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C0D" w:rsidRPr="00F85C0D" w:rsidRDefault="00F85C0D" w:rsidP="00F85C0D">
      <w:pPr>
        <w:ind w:left="709" w:firstLine="0"/>
        <w:jc w:val="center"/>
        <w:rPr>
          <w:b/>
          <w:lang w:val="uk-UA"/>
        </w:rPr>
      </w:pPr>
      <w:bookmarkStart w:id="0" w:name="_GoBack"/>
      <w:r w:rsidRPr="00F85C0D">
        <w:rPr>
          <w:b/>
          <w:lang w:val="uk-UA"/>
        </w:rPr>
        <w:t>Питання до іспиту</w:t>
      </w:r>
    </w:p>
    <w:bookmarkEnd w:id="0"/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Методологія та організація планування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Сутність бізнес-плану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Основні цілі та завдання організаційного плану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Календарний план-графік реалізації підприємницького проекту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Інформаційне забезпечення бізнес планування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Дослідження ринку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Структура бізнес-плану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Логіка розробки бізнес-плану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Вимоги до стилю написання та оформлення бізнес-плану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Оцінювання інтенсивності конкуренції та ступеня монополізації ринку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Загальна характеристика суб’єкта підприємницької діяльності та його продукції (послуг)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Завдання розділу, логіка його розробки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Опис базових галузевих параметрів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Методи прогнозування обсягів продаж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Прогнозування обсягів продаж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Сутність конкурентного середовища та його складові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Очікувані фінансові коефіцієнти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Методика</w:t>
      </w:r>
      <w:r w:rsidRPr="00F85C0D">
        <w:rPr>
          <w:sz w:val="28"/>
          <w:szCs w:val="28"/>
        </w:rPr>
        <w:tab/>
        <w:t>діагностики</w:t>
      </w:r>
      <w:r w:rsidRPr="00F85C0D">
        <w:rPr>
          <w:sz w:val="28"/>
          <w:szCs w:val="28"/>
        </w:rPr>
        <w:tab/>
        <w:t>конкурентного</w:t>
      </w:r>
      <w:r w:rsidRPr="00F85C0D">
        <w:rPr>
          <w:sz w:val="28"/>
          <w:szCs w:val="28"/>
        </w:rPr>
        <w:tab/>
        <w:t>середовища</w:t>
      </w:r>
      <w:r w:rsidRPr="00F85C0D">
        <w:rPr>
          <w:sz w:val="28"/>
          <w:szCs w:val="28"/>
        </w:rPr>
        <w:tab/>
        <w:t xml:space="preserve">суб’єкта </w:t>
      </w:r>
      <w:r w:rsidRPr="00F85C0D">
        <w:rPr>
          <w:sz w:val="28"/>
          <w:szCs w:val="28"/>
        </w:rPr>
        <w:t>Формування матеріально-технічної бази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підприємницької діяльності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Оцінювання конкурентних сил та визначення типу ринку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Аналіз конкурентних позицій суб’єкта підприємницької діяльності на ринку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Стратегія маркетингу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Фінансові потреби на реалізацію плану маркетингу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Структура та цілі розробки розділу “Оцінювання комерційних ризиків”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Цілі та завдання виробничого плану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Структура виробничого плану; технологія виробництва, контроль якості виробничого процесу, виробнича програма суб’єкта підприємницької діяльності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Нормування ресурсного забезпечення бізнес-плану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Структура організаційного плану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Вибір</w:t>
      </w:r>
      <w:r w:rsidRPr="00F85C0D">
        <w:rPr>
          <w:sz w:val="28"/>
          <w:szCs w:val="28"/>
        </w:rPr>
        <w:tab/>
        <w:t>організаційної</w:t>
      </w:r>
      <w:r w:rsidRPr="00F85C0D">
        <w:rPr>
          <w:sz w:val="28"/>
          <w:szCs w:val="28"/>
        </w:rPr>
        <w:tab/>
        <w:t>структури</w:t>
      </w:r>
      <w:r w:rsidRPr="00F85C0D">
        <w:rPr>
          <w:sz w:val="28"/>
          <w:szCs w:val="28"/>
        </w:rPr>
        <w:tab/>
        <w:t>та</w:t>
      </w:r>
      <w:r w:rsidRPr="00F85C0D">
        <w:rPr>
          <w:sz w:val="28"/>
          <w:szCs w:val="28"/>
        </w:rPr>
        <w:tab/>
        <w:t>визначення</w:t>
      </w:r>
      <w:r w:rsidRPr="00F85C0D">
        <w:rPr>
          <w:sz w:val="28"/>
          <w:szCs w:val="28"/>
        </w:rPr>
        <w:tab/>
        <w:t>потреби</w:t>
      </w:r>
      <w:r w:rsidRPr="00F85C0D">
        <w:rPr>
          <w:sz w:val="28"/>
          <w:szCs w:val="28"/>
        </w:rPr>
        <w:tab/>
        <w:t>в управлінському персоналі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Сутність та види ризиків, які враховуються при бізнес-плануванні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Методика оцінювання впливу ризиків та напрями їх мінімізації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Значення, зміст і технологія розробки фінансового плану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Основні табличні форми фінансового плану</w:t>
      </w:r>
    </w:p>
    <w:p w:rsidR="00F85C0D" w:rsidRPr="00F85C0D" w:rsidRDefault="00F85C0D" w:rsidP="00F85C0D">
      <w:pPr>
        <w:pStyle w:val="a3"/>
        <w:numPr>
          <w:ilvl w:val="0"/>
          <w:numId w:val="11"/>
        </w:numPr>
        <w:ind w:left="567" w:hanging="567"/>
        <w:rPr>
          <w:sz w:val="28"/>
          <w:szCs w:val="28"/>
        </w:rPr>
      </w:pPr>
      <w:r w:rsidRPr="00F85C0D">
        <w:rPr>
          <w:sz w:val="28"/>
          <w:szCs w:val="28"/>
        </w:rPr>
        <w:t>Цілі та завдання презентації бізнес-плану, методологічні основи експертизи бізнес-плану</w:t>
      </w:r>
    </w:p>
    <w:p w:rsidR="003F59CB" w:rsidRPr="00F85C0D" w:rsidRDefault="003F59CB" w:rsidP="00F85C0D">
      <w:pPr>
        <w:ind w:left="709" w:firstLine="0"/>
        <w:rPr>
          <w:lang w:val="uk-UA"/>
        </w:rPr>
      </w:pPr>
    </w:p>
    <w:sectPr w:rsidR="003F59CB" w:rsidRPr="00F85C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1E3"/>
    <w:multiLevelType w:val="hybridMultilevel"/>
    <w:tmpl w:val="AD8C3F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57DE"/>
    <w:multiLevelType w:val="multilevel"/>
    <w:tmpl w:val="6EC04E04"/>
    <w:lvl w:ilvl="0">
      <w:start w:val="6"/>
      <w:numFmt w:val="decimal"/>
      <w:lvlText w:val="%1"/>
      <w:lvlJc w:val="left"/>
      <w:pPr>
        <w:ind w:left="1589" w:hanging="56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9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25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47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70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93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15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38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61" w:hanging="569"/>
      </w:pPr>
      <w:rPr>
        <w:rFonts w:hint="default"/>
        <w:lang w:val="uk-UA" w:eastAsia="en-US" w:bidi="ar-SA"/>
      </w:rPr>
    </w:lvl>
  </w:abstractNum>
  <w:abstractNum w:abstractNumId="2" w15:restartNumberingAfterBreak="0">
    <w:nsid w:val="15ED564A"/>
    <w:multiLevelType w:val="multilevel"/>
    <w:tmpl w:val="6910101E"/>
    <w:lvl w:ilvl="0">
      <w:start w:val="5"/>
      <w:numFmt w:val="decimal"/>
      <w:lvlText w:val="%1"/>
      <w:lvlJc w:val="left"/>
      <w:pPr>
        <w:ind w:left="2155" w:hanging="56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55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89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53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18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83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7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12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77" w:hanging="569"/>
      </w:pPr>
      <w:rPr>
        <w:rFonts w:hint="default"/>
        <w:lang w:val="uk-UA" w:eastAsia="en-US" w:bidi="ar-SA"/>
      </w:rPr>
    </w:lvl>
  </w:abstractNum>
  <w:abstractNum w:abstractNumId="3" w15:restartNumberingAfterBreak="0">
    <w:nsid w:val="1D822FEB"/>
    <w:multiLevelType w:val="multilevel"/>
    <w:tmpl w:val="235E3D4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667AF4"/>
    <w:multiLevelType w:val="multilevel"/>
    <w:tmpl w:val="7E5AE748"/>
    <w:lvl w:ilvl="0">
      <w:start w:val="4"/>
      <w:numFmt w:val="decimal"/>
      <w:lvlText w:val="%1"/>
      <w:lvlJc w:val="left"/>
      <w:pPr>
        <w:ind w:left="1589" w:hanging="56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9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25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47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70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93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15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38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61" w:hanging="569"/>
      </w:pPr>
      <w:rPr>
        <w:rFonts w:hint="default"/>
        <w:lang w:val="uk-UA" w:eastAsia="en-US" w:bidi="ar-SA"/>
      </w:rPr>
    </w:lvl>
  </w:abstractNum>
  <w:abstractNum w:abstractNumId="5" w15:restartNumberingAfterBreak="0">
    <w:nsid w:val="3ADF30DB"/>
    <w:multiLevelType w:val="multilevel"/>
    <w:tmpl w:val="BE847FE2"/>
    <w:lvl w:ilvl="0">
      <w:start w:val="9"/>
      <w:numFmt w:val="decimal"/>
      <w:lvlText w:val="%1"/>
      <w:lvlJc w:val="left"/>
      <w:pPr>
        <w:ind w:left="2011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1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77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55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34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1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91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7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49" w:hanging="567"/>
      </w:pPr>
      <w:rPr>
        <w:rFonts w:hint="default"/>
        <w:lang w:val="uk-UA" w:eastAsia="en-US" w:bidi="ar-SA"/>
      </w:rPr>
    </w:lvl>
  </w:abstractNum>
  <w:abstractNum w:abstractNumId="6" w15:restartNumberingAfterBreak="0">
    <w:nsid w:val="3B0B455D"/>
    <w:multiLevelType w:val="multilevel"/>
    <w:tmpl w:val="9CE461B8"/>
    <w:lvl w:ilvl="0">
      <w:start w:val="10"/>
      <w:numFmt w:val="decimal"/>
      <w:lvlText w:val="%1"/>
      <w:lvlJc w:val="left"/>
      <w:pPr>
        <w:ind w:left="2294" w:hanging="68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94" w:hanging="68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01" w:hanging="6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51" w:hanging="6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02" w:hanging="6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53" w:hanging="6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03" w:hanging="6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54" w:hanging="6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05" w:hanging="680"/>
      </w:pPr>
      <w:rPr>
        <w:rFonts w:hint="default"/>
        <w:lang w:val="uk-UA" w:eastAsia="en-US" w:bidi="ar-SA"/>
      </w:rPr>
    </w:lvl>
  </w:abstractNum>
  <w:abstractNum w:abstractNumId="7" w15:restartNumberingAfterBreak="0">
    <w:nsid w:val="3F9B5998"/>
    <w:multiLevelType w:val="multilevel"/>
    <w:tmpl w:val="B3007CA8"/>
    <w:lvl w:ilvl="0">
      <w:start w:val="3"/>
      <w:numFmt w:val="decimal"/>
      <w:lvlText w:val="%1"/>
      <w:lvlJc w:val="left"/>
      <w:pPr>
        <w:ind w:left="1589" w:hanging="56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9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25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47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70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93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15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38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61" w:hanging="569"/>
      </w:pPr>
      <w:rPr>
        <w:rFonts w:hint="default"/>
        <w:lang w:val="uk-UA" w:eastAsia="en-US" w:bidi="ar-SA"/>
      </w:rPr>
    </w:lvl>
  </w:abstractNum>
  <w:abstractNum w:abstractNumId="8" w15:restartNumberingAfterBreak="0">
    <w:nsid w:val="45A457BC"/>
    <w:multiLevelType w:val="multilevel"/>
    <w:tmpl w:val="D52A22C2"/>
    <w:lvl w:ilvl="0">
      <w:start w:val="7"/>
      <w:numFmt w:val="decimal"/>
      <w:lvlText w:val="%1"/>
      <w:lvlJc w:val="left"/>
      <w:pPr>
        <w:ind w:left="2155" w:hanging="56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55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89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53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18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83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7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12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77" w:hanging="569"/>
      </w:pPr>
      <w:rPr>
        <w:rFonts w:hint="default"/>
        <w:lang w:val="uk-UA" w:eastAsia="en-US" w:bidi="ar-SA"/>
      </w:rPr>
    </w:lvl>
  </w:abstractNum>
  <w:abstractNum w:abstractNumId="9" w15:restartNumberingAfterBreak="0">
    <w:nsid w:val="6894361B"/>
    <w:multiLevelType w:val="hybridMultilevel"/>
    <w:tmpl w:val="D1ECFE6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C90E68"/>
    <w:multiLevelType w:val="multilevel"/>
    <w:tmpl w:val="B172D5B6"/>
    <w:lvl w:ilvl="0">
      <w:start w:val="8"/>
      <w:numFmt w:val="decimal"/>
      <w:lvlText w:val="%1"/>
      <w:lvlJc w:val="left"/>
      <w:pPr>
        <w:ind w:left="2126" w:hanging="56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6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57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25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94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63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31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00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9" w:hanging="569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0D"/>
    <w:rsid w:val="003F59CB"/>
    <w:rsid w:val="00F8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2238"/>
  <w15:chartTrackingRefBased/>
  <w15:docId w15:val="{19E5D7CD-CC46-4BE6-B30B-BC42781A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0D"/>
    <w:pPr>
      <w:spacing w:after="0" w:line="360" w:lineRule="auto"/>
      <w:ind w:firstLine="709"/>
    </w:pPr>
    <w:rPr>
      <w:rFonts w:ascii="Times New Roman" w:eastAsia="Calibri" w:hAnsi="Times New Roman" w:cs="Times New Roman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85C0D"/>
    <w:pPr>
      <w:widowControl w:val="0"/>
      <w:autoSpaceDE w:val="0"/>
      <w:autoSpaceDN w:val="0"/>
      <w:spacing w:line="240" w:lineRule="auto"/>
      <w:ind w:left="312" w:firstLine="708"/>
    </w:pPr>
    <w:rPr>
      <w:rFonts w:eastAsia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2023-12-14T07:40:00Z</dcterms:created>
  <dcterms:modified xsi:type="dcterms:W3CDTF">2023-12-14T07:46:00Z</dcterms:modified>
</cp:coreProperties>
</file>