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F04EE" w14:textId="77777777" w:rsidR="00843C9B" w:rsidRDefault="00843C9B" w:rsidP="00843C9B">
      <w:pPr>
        <w:tabs>
          <w:tab w:val="num" w:pos="0"/>
        </w:tabs>
        <w:ind w:firstLine="680"/>
        <w:jc w:val="both"/>
        <w:rPr>
          <w:b/>
        </w:rPr>
      </w:pPr>
      <w:r>
        <w:rPr>
          <w:b/>
          <w:i/>
        </w:rPr>
        <w:t xml:space="preserve">Змістовий модуль 4. </w:t>
      </w:r>
      <w:bookmarkStart w:id="0" w:name="_Hlk154388034"/>
      <w:r>
        <w:rPr>
          <w:b/>
          <w:i/>
        </w:rPr>
        <w:t>Ситуативно-мовленнєва поведінка дітей молодшого віку. Етикетні одиниці</w:t>
      </w:r>
    </w:p>
    <w:bookmarkEnd w:id="0"/>
    <w:p w14:paraId="4D2CF634" w14:textId="77777777" w:rsidR="00843C9B" w:rsidRDefault="00843C9B" w:rsidP="00843C9B">
      <w:pPr>
        <w:tabs>
          <w:tab w:val="num" w:pos="0"/>
        </w:tabs>
        <w:jc w:val="both"/>
        <w:rPr>
          <w:rFonts w:eastAsia="SchoolBookC"/>
          <w:b/>
          <w:lang w:eastAsia="ru-RU"/>
        </w:rPr>
      </w:pPr>
    </w:p>
    <w:p w14:paraId="50EDF744" w14:textId="77777777" w:rsidR="00843C9B" w:rsidRDefault="00843C9B" w:rsidP="00843C9B">
      <w:pPr>
        <w:tabs>
          <w:tab w:val="num" w:pos="0"/>
        </w:tabs>
        <w:jc w:val="both"/>
        <w:rPr>
          <w:b/>
          <w:iCs/>
        </w:rPr>
      </w:pPr>
      <w:r>
        <w:rPr>
          <w:rFonts w:eastAsia="SchoolBookC"/>
          <w:b/>
          <w:lang w:eastAsia="ru-RU"/>
        </w:rPr>
        <w:t>План практичного заняття 11.</w:t>
      </w:r>
      <w:r>
        <w:rPr>
          <w:rFonts w:eastAsia="SchoolBookC"/>
          <w:lang w:eastAsia="ru-RU"/>
        </w:rPr>
        <w:t xml:space="preserve"> </w:t>
      </w:r>
      <w:r>
        <w:rPr>
          <w:b/>
          <w:iCs/>
        </w:rPr>
        <w:t xml:space="preserve">Ситуативно-мовленнєва  поведінка дітей молодшого віку. </w:t>
      </w:r>
    </w:p>
    <w:p w14:paraId="5433C564" w14:textId="77777777" w:rsidR="00843C9B" w:rsidRDefault="00843C9B" w:rsidP="00843C9B">
      <w:pPr>
        <w:pStyle w:val="a3"/>
        <w:numPr>
          <w:ilvl w:val="0"/>
          <w:numId w:val="15"/>
        </w:numPr>
        <w:tabs>
          <w:tab w:val="num" w:pos="0"/>
        </w:tabs>
        <w:ind w:left="0" w:firstLine="680"/>
        <w:contextualSpacing w:val="0"/>
        <w:jc w:val="both"/>
        <w:rPr>
          <w:bCs/>
          <w:iCs/>
        </w:rPr>
      </w:pPr>
      <w:r w:rsidRPr="000C1B0C">
        <w:rPr>
          <w:bCs/>
          <w:iCs/>
        </w:rPr>
        <w:t xml:space="preserve">Особливості мовлення дитини. </w:t>
      </w:r>
    </w:p>
    <w:p w14:paraId="6128776D" w14:textId="77777777" w:rsidR="00843C9B" w:rsidRDefault="00843C9B" w:rsidP="00843C9B">
      <w:pPr>
        <w:pStyle w:val="a3"/>
        <w:numPr>
          <w:ilvl w:val="0"/>
          <w:numId w:val="15"/>
        </w:numPr>
        <w:tabs>
          <w:tab w:val="num" w:pos="0"/>
        </w:tabs>
        <w:ind w:left="0" w:firstLine="680"/>
        <w:contextualSpacing w:val="0"/>
        <w:jc w:val="both"/>
        <w:rPr>
          <w:bCs/>
          <w:iCs/>
        </w:rPr>
      </w:pPr>
      <w:r w:rsidRPr="000C1B0C">
        <w:rPr>
          <w:bCs/>
          <w:iCs/>
        </w:rPr>
        <w:t xml:space="preserve">Мовлення дітей дошкільного віку. </w:t>
      </w:r>
    </w:p>
    <w:p w14:paraId="687A723A" w14:textId="77777777" w:rsidR="00843C9B" w:rsidRDefault="00843C9B" w:rsidP="00843C9B">
      <w:pPr>
        <w:pStyle w:val="a3"/>
        <w:numPr>
          <w:ilvl w:val="0"/>
          <w:numId w:val="15"/>
        </w:numPr>
        <w:tabs>
          <w:tab w:val="num" w:pos="0"/>
        </w:tabs>
        <w:ind w:left="0" w:firstLine="680"/>
        <w:contextualSpacing w:val="0"/>
        <w:jc w:val="both"/>
        <w:rPr>
          <w:bCs/>
          <w:iCs/>
        </w:rPr>
      </w:pPr>
      <w:r w:rsidRPr="000C1B0C">
        <w:rPr>
          <w:bCs/>
          <w:iCs/>
        </w:rPr>
        <w:t xml:space="preserve">Мовлення дітей молодшого шкільного віку (початкова школа). Проблеми мовлення. </w:t>
      </w:r>
    </w:p>
    <w:p w14:paraId="3C7D0EE9" w14:textId="77777777" w:rsidR="00843C9B" w:rsidRDefault="00843C9B" w:rsidP="00843C9B">
      <w:pPr>
        <w:tabs>
          <w:tab w:val="num" w:pos="0"/>
        </w:tabs>
        <w:jc w:val="both"/>
        <w:rPr>
          <w:bCs/>
          <w:iCs/>
        </w:rPr>
      </w:pPr>
    </w:p>
    <w:p w14:paraId="24B1D371" w14:textId="77777777" w:rsidR="00843C9B" w:rsidRDefault="00843C9B" w:rsidP="00843C9B">
      <w:pPr>
        <w:tabs>
          <w:tab w:val="num" w:pos="0"/>
        </w:tabs>
        <w:jc w:val="both"/>
        <w:rPr>
          <w:b/>
          <w:iCs/>
        </w:rPr>
      </w:pPr>
      <w:r>
        <w:rPr>
          <w:b/>
          <w:iCs/>
        </w:rPr>
        <w:t>Практичне завдання:</w:t>
      </w:r>
    </w:p>
    <w:p w14:paraId="550964E0" w14:textId="77777777" w:rsidR="00843C9B" w:rsidRDefault="00843C9B" w:rsidP="00843C9B">
      <w:pPr>
        <w:tabs>
          <w:tab w:val="num" w:pos="0"/>
        </w:tabs>
        <w:jc w:val="both"/>
        <w:rPr>
          <w:b/>
          <w:iCs/>
        </w:rPr>
      </w:pPr>
      <w:r>
        <w:rPr>
          <w:b/>
          <w:iCs/>
        </w:rPr>
        <w:t>Підготувати доповідь/презентацію на тему індивідуально-групове заняття на закріплення вивченого матеріалу ( наприклад: вправа «неначе, ніби»; «Словесний ланцюжок»; «Живі слова»  та ін.)</w:t>
      </w:r>
    </w:p>
    <w:p w14:paraId="646FC282" w14:textId="77777777" w:rsidR="00843C9B" w:rsidRDefault="00843C9B" w:rsidP="00843C9B">
      <w:pPr>
        <w:tabs>
          <w:tab w:val="num" w:pos="0"/>
        </w:tabs>
        <w:jc w:val="both"/>
        <w:rPr>
          <w:b/>
          <w:iCs/>
        </w:rPr>
      </w:pPr>
    </w:p>
    <w:p w14:paraId="2E85ECF7" w14:textId="77777777" w:rsidR="00843C9B" w:rsidRDefault="00843C9B" w:rsidP="00843C9B">
      <w:pPr>
        <w:tabs>
          <w:tab w:val="num" w:pos="0"/>
        </w:tabs>
        <w:jc w:val="both"/>
        <w:rPr>
          <w:b/>
          <w:iCs/>
        </w:rPr>
      </w:pPr>
    </w:p>
    <w:p w14:paraId="62E07D3F" w14:textId="77777777" w:rsidR="00843C9B" w:rsidRPr="00D62BB9" w:rsidRDefault="00843C9B" w:rsidP="00843C9B">
      <w:pPr>
        <w:tabs>
          <w:tab w:val="num" w:pos="0"/>
        </w:tabs>
        <w:jc w:val="both"/>
        <w:rPr>
          <w:b/>
          <w:iCs/>
        </w:rPr>
      </w:pPr>
    </w:p>
    <w:p w14:paraId="5931B898" w14:textId="77777777" w:rsidR="00843C9B" w:rsidRDefault="00843C9B" w:rsidP="00843C9B">
      <w:pPr>
        <w:tabs>
          <w:tab w:val="num" w:pos="0"/>
        </w:tabs>
        <w:jc w:val="both"/>
        <w:rPr>
          <w:b/>
          <w:iCs/>
        </w:rPr>
      </w:pPr>
      <w:r>
        <w:rPr>
          <w:b/>
          <w:iCs/>
        </w:rPr>
        <w:t xml:space="preserve">План практичного заняття 12. Етикетні одиниці мовлення. </w:t>
      </w:r>
    </w:p>
    <w:p w14:paraId="63838FD6" w14:textId="77777777" w:rsidR="00843C9B" w:rsidRDefault="00843C9B" w:rsidP="00843C9B">
      <w:pPr>
        <w:pStyle w:val="a3"/>
        <w:numPr>
          <w:ilvl w:val="0"/>
          <w:numId w:val="16"/>
        </w:numPr>
        <w:tabs>
          <w:tab w:val="num" w:pos="0"/>
        </w:tabs>
        <w:ind w:left="0" w:firstLine="680"/>
        <w:contextualSpacing w:val="0"/>
        <w:jc w:val="both"/>
        <w:rPr>
          <w:bCs/>
          <w:iCs/>
        </w:rPr>
      </w:pPr>
      <w:r w:rsidRPr="000C1B0C">
        <w:rPr>
          <w:bCs/>
          <w:iCs/>
        </w:rPr>
        <w:t xml:space="preserve">Формування мовленнєвого етикету у дошкільнят. </w:t>
      </w:r>
    </w:p>
    <w:p w14:paraId="4931DECE" w14:textId="77777777" w:rsidR="00843C9B" w:rsidRDefault="00843C9B" w:rsidP="00843C9B">
      <w:pPr>
        <w:pStyle w:val="a3"/>
        <w:numPr>
          <w:ilvl w:val="0"/>
          <w:numId w:val="16"/>
        </w:numPr>
        <w:tabs>
          <w:tab w:val="num" w:pos="0"/>
        </w:tabs>
        <w:ind w:left="0" w:firstLine="680"/>
        <w:contextualSpacing w:val="0"/>
        <w:jc w:val="both"/>
        <w:rPr>
          <w:bCs/>
          <w:iCs/>
        </w:rPr>
      </w:pPr>
      <w:r w:rsidRPr="000C1B0C">
        <w:rPr>
          <w:bCs/>
          <w:iCs/>
        </w:rPr>
        <w:t>Вивчення мовленнєвого  етикету на уроках української мови.</w:t>
      </w:r>
    </w:p>
    <w:p w14:paraId="193D6B6A" w14:textId="77777777" w:rsidR="00843C9B" w:rsidRPr="000C1B0C" w:rsidRDefault="00843C9B" w:rsidP="00843C9B">
      <w:pPr>
        <w:pStyle w:val="a3"/>
        <w:tabs>
          <w:tab w:val="num" w:pos="0"/>
        </w:tabs>
        <w:ind w:left="680"/>
        <w:contextualSpacing w:val="0"/>
        <w:jc w:val="both"/>
        <w:rPr>
          <w:bCs/>
          <w:iCs/>
        </w:rPr>
      </w:pPr>
    </w:p>
    <w:p w14:paraId="644E8E88" w14:textId="77777777" w:rsidR="00843C9B" w:rsidRPr="007E3557" w:rsidRDefault="00843C9B" w:rsidP="00843C9B">
      <w:pPr>
        <w:suppressAutoHyphens w:val="0"/>
        <w:autoSpaceDE w:val="0"/>
        <w:autoSpaceDN w:val="0"/>
        <w:adjustRightInd w:val="0"/>
        <w:jc w:val="both"/>
        <w:rPr>
          <w:rFonts w:eastAsia="SchoolBookC"/>
          <w:b/>
          <w:bCs/>
          <w:lang w:eastAsia="ru-RU"/>
        </w:rPr>
      </w:pPr>
      <w:r w:rsidRPr="007E3557">
        <w:rPr>
          <w:rFonts w:eastAsia="SchoolBookC"/>
          <w:b/>
          <w:bCs/>
          <w:lang w:eastAsia="ru-RU"/>
        </w:rPr>
        <w:t xml:space="preserve">Практичне  завдання: </w:t>
      </w:r>
    </w:p>
    <w:p w14:paraId="34BEED1F" w14:textId="77777777" w:rsidR="00843C9B" w:rsidRDefault="00843C9B" w:rsidP="00843C9B">
      <w:pPr>
        <w:suppressAutoHyphens w:val="0"/>
        <w:autoSpaceDE w:val="0"/>
        <w:autoSpaceDN w:val="0"/>
        <w:adjustRightInd w:val="0"/>
        <w:jc w:val="both"/>
      </w:pPr>
      <w:r>
        <w:t>1.</w:t>
      </w:r>
      <w:r w:rsidRPr="005B604F">
        <w:rPr>
          <w:b/>
          <w:bCs/>
        </w:rPr>
        <w:t>Відредагуйте речення. Вкажіть логічні й мовні помилки</w:t>
      </w:r>
      <w:r>
        <w:t xml:space="preserve">. </w:t>
      </w:r>
    </w:p>
    <w:p w14:paraId="1B9B7F74" w14:textId="77777777" w:rsidR="00843C9B" w:rsidRDefault="00843C9B" w:rsidP="00843C9B">
      <w:pPr>
        <w:suppressAutoHyphens w:val="0"/>
        <w:autoSpaceDE w:val="0"/>
        <w:autoSpaceDN w:val="0"/>
        <w:adjustRightInd w:val="0"/>
        <w:jc w:val="both"/>
        <w:rPr>
          <w:rFonts w:eastAsia="SchoolBookC"/>
          <w:lang w:eastAsia="ru-RU"/>
        </w:rPr>
      </w:pPr>
      <w:r>
        <w:t xml:space="preserve">1. Магазин виробів зі шкіри українських дизайнерів та брендів! Наші сумочки та взуття чекають на тебе! 2. </w:t>
      </w:r>
      <w:proofErr w:type="spellStart"/>
      <w:r>
        <w:t>Унібанк</w:t>
      </w:r>
      <w:proofErr w:type="spellEnd"/>
      <w:r>
        <w:t xml:space="preserve"> тимчасово повністю призупинить роботу </w:t>
      </w:r>
      <w:proofErr w:type="spellStart"/>
      <w:r>
        <w:t>банкоматів</w:t>
      </w:r>
      <w:proofErr w:type="spellEnd"/>
      <w:r>
        <w:t xml:space="preserve"> і терміналів. 3. Цю фразу можна забути і навіть дещо відредагувати. 4. Дівчина вивозила поранених людей на автівці із простреленими ногами. 5. Учора чоловік з пістолетом у військовій формі і в медичній масці напав на відділення. 6. Відійшовши буквально на 200 метрів, рівень радіації стає вдесятеро менший. 7. Науковці та практики обговорили питання формування та збереження психічного здоров’я під час 130 Всеукраїнської науково-практичної конференції. 8. Коли загиблий вийшов на балкон, раптово обвалилась металева огорожа. 9. Якщо документи в порядку, то їх зареєструють кандидатами у президенти. 10. Машину з дитиною, яка втратила свідомість, тримаючи її на руках перед під’їздом власного будинку, жінка чекала 40 хвилин. 11. Опинившись на новому місці, психолог рекомендує подумати, як ви його можете використати для свого розвитку. 12. Зізнання вибивали тортурами і відправили за ґрати на 20 з половиною роки. 13. У наші дні </w:t>
      </w:r>
      <w:proofErr w:type="spellStart"/>
      <w:r>
        <w:t>швеї</w:t>
      </w:r>
      <w:proofErr w:type="spellEnd"/>
      <w:r>
        <w:t xml:space="preserve"> компанії створюють 200 моделей костюмів у різних стилях і розмірах щорічно. 14. На жаль, після зимових холодів та відсутності вітамінів наші нігті знаходяться у так званому «стресовому» стані. 15. Полковник стверджує, що територія складу посилено охороняється. 16. Комісія зібрала матеріали, які підтверджують непрофесійність тепер уже колишніх керівників поліції. Наразі їх передали до прокуратури. 17. Чоловік бажає відповідати вимогам часу і хоче їздити без шкідливих викидів. 18. </w:t>
      </w:r>
      <w:proofErr w:type="spellStart"/>
      <w:r>
        <w:t>Паркувальники</w:t>
      </w:r>
      <w:proofErr w:type="spellEnd"/>
      <w:r>
        <w:t xml:space="preserve"> залишатимуть приписи про штраф на лобовому склі. Його розмір пропонують прив’язати до ціни паркування за годину і зробити в 20 разів більший цієї суми. 19. Уже багато років поспіль не тільки українська влада, але й міська влада багатьох інших держав забуває, що дитинство у всіх має бути однаковим. 20. На Полтавщині викрили браконьєрів, рибою яких заразили ботулізмом двоє осіб.</w:t>
      </w:r>
    </w:p>
    <w:p w14:paraId="377539AB" w14:textId="77777777" w:rsidR="00843C9B" w:rsidRDefault="00843C9B" w:rsidP="00843C9B">
      <w:pPr>
        <w:ind w:firstLine="680"/>
        <w:jc w:val="both"/>
        <w:rPr>
          <w:rFonts w:eastAsia="SchoolBookC"/>
          <w:lang w:eastAsia="ru-RU"/>
        </w:rPr>
      </w:pPr>
    </w:p>
    <w:p w14:paraId="27321543" w14:textId="77777777" w:rsidR="00843C9B" w:rsidRDefault="00843C9B" w:rsidP="00843C9B">
      <w:pPr>
        <w:suppressAutoHyphens w:val="0"/>
        <w:autoSpaceDE w:val="0"/>
        <w:autoSpaceDN w:val="0"/>
        <w:adjustRightInd w:val="0"/>
        <w:ind w:firstLine="680"/>
        <w:jc w:val="both"/>
        <w:rPr>
          <w:rFonts w:eastAsia="SchoolBookC"/>
          <w:lang w:val="ru-RU" w:eastAsia="ru-RU"/>
        </w:rPr>
      </w:pPr>
    </w:p>
    <w:p w14:paraId="47667166" w14:textId="77777777" w:rsidR="00843C9B" w:rsidRDefault="00843C9B" w:rsidP="00843C9B">
      <w:pPr>
        <w:suppressAutoHyphens w:val="0"/>
        <w:autoSpaceDE w:val="0"/>
        <w:autoSpaceDN w:val="0"/>
        <w:adjustRightInd w:val="0"/>
        <w:ind w:firstLine="680"/>
        <w:jc w:val="both"/>
        <w:rPr>
          <w:rFonts w:eastAsia="SchoolBookC"/>
          <w:lang w:val="ru-RU" w:eastAsia="ru-RU"/>
        </w:rPr>
      </w:pPr>
    </w:p>
    <w:p w14:paraId="3BC0D61C" w14:textId="77777777" w:rsidR="00E167CB" w:rsidRPr="00843C9B" w:rsidRDefault="00E167CB" w:rsidP="00843C9B">
      <w:pPr>
        <w:rPr>
          <w:lang w:val="ru-RU"/>
        </w:rPr>
      </w:pPr>
      <w:bookmarkStart w:id="1" w:name="_GoBack"/>
      <w:bookmarkEnd w:id="1"/>
    </w:p>
    <w:sectPr w:rsidR="00E167CB" w:rsidRPr="00843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choolBookC">
    <w:altName w:val="Yu Gothic UI"/>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B0BD4"/>
    <w:multiLevelType w:val="hybridMultilevel"/>
    <w:tmpl w:val="AC302FB6"/>
    <w:lvl w:ilvl="0" w:tplc="DB362F1C">
      <w:start w:val="1"/>
      <w:numFmt w:val="decimal"/>
      <w:lvlText w:val="%1."/>
      <w:lvlJc w:val="left"/>
      <w:pPr>
        <w:ind w:left="720" w:hanging="360"/>
      </w:pPr>
      <w:rPr>
        <w:rFonts w:eastAsia="Times New Roman"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C2C2AA4"/>
    <w:multiLevelType w:val="hybridMultilevel"/>
    <w:tmpl w:val="13867F8A"/>
    <w:lvl w:ilvl="0" w:tplc="6E40E6F2">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0705A17"/>
    <w:multiLevelType w:val="hybridMultilevel"/>
    <w:tmpl w:val="76B69974"/>
    <w:lvl w:ilvl="0" w:tplc="429A7E4A">
      <w:start w:val="1"/>
      <w:numFmt w:val="decimal"/>
      <w:lvlText w:val="%1."/>
      <w:lvlJc w:val="left"/>
      <w:pPr>
        <w:ind w:left="720" w:hanging="360"/>
      </w:pPr>
      <w:rPr>
        <w:rFonts w:eastAsia="SchoolBookC"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0D8541D"/>
    <w:multiLevelType w:val="hybridMultilevel"/>
    <w:tmpl w:val="65F87A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2296E3B"/>
    <w:multiLevelType w:val="hybridMultilevel"/>
    <w:tmpl w:val="B4AA74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44363AD"/>
    <w:multiLevelType w:val="hybridMultilevel"/>
    <w:tmpl w:val="7C7291F2"/>
    <w:lvl w:ilvl="0" w:tplc="8FA0863C">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54C1C6A"/>
    <w:multiLevelType w:val="hybridMultilevel"/>
    <w:tmpl w:val="5E60FB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8696DAA"/>
    <w:multiLevelType w:val="hybridMultilevel"/>
    <w:tmpl w:val="955C6E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8C42860"/>
    <w:multiLevelType w:val="hybridMultilevel"/>
    <w:tmpl w:val="A928CF0E"/>
    <w:lvl w:ilvl="0" w:tplc="DF94AC18">
      <w:start w:val="1"/>
      <w:numFmt w:val="decimal"/>
      <w:lvlText w:val="%1."/>
      <w:lvlJc w:val="left"/>
      <w:pPr>
        <w:ind w:left="720" w:hanging="360"/>
      </w:pPr>
      <w:rPr>
        <w:rFonts w:eastAsia="+mn-ea" w:hint="default"/>
        <w:color w:val="2F2B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F43FBF"/>
    <w:multiLevelType w:val="hybridMultilevel"/>
    <w:tmpl w:val="D842FE4E"/>
    <w:lvl w:ilvl="0" w:tplc="BF7A4864">
      <w:start w:val="1"/>
      <w:numFmt w:val="decimal"/>
      <w:lvlText w:val="%1."/>
      <w:lvlJc w:val="left"/>
      <w:pPr>
        <w:ind w:left="720" w:hanging="360"/>
      </w:pPr>
      <w:rPr>
        <w:rFonts w:eastAsia="SchoolBookC" w:hint="default"/>
        <w:b w:val="0"/>
        <w:bCs/>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E8B3F58"/>
    <w:multiLevelType w:val="hybridMultilevel"/>
    <w:tmpl w:val="D37248EA"/>
    <w:lvl w:ilvl="0" w:tplc="771CFB28">
      <w:start w:val="1"/>
      <w:numFmt w:val="decimal"/>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60101932"/>
    <w:multiLevelType w:val="hybridMultilevel"/>
    <w:tmpl w:val="7EB8F7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F8A4052"/>
    <w:multiLevelType w:val="hybridMultilevel"/>
    <w:tmpl w:val="292243B8"/>
    <w:lvl w:ilvl="0" w:tplc="06400AA2">
      <w:start w:val="1"/>
      <w:numFmt w:val="decimal"/>
      <w:lvlText w:val="%1."/>
      <w:lvlJc w:val="left"/>
      <w:pPr>
        <w:ind w:left="720" w:hanging="360"/>
      </w:pPr>
      <w:rPr>
        <w:rFonts w:eastAsia="SchoolBookC"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1B86DEF"/>
    <w:multiLevelType w:val="hybridMultilevel"/>
    <w:tmpl w:val="0E6A4D3C"/>
    <w:lvl w:ilvl="0" w:tplc="7B12E0B8">
      <w:start w:val="1"/>
      <w:numFmt w:val="decimal"/>
      <w:lvlText w:val="%1."/>
      <w:lvlJc w:val="left"/>
      <w:pPr>
        <w:ind w:left="720" w:hanging="360"/>
      </w:pPr>
      <w:rPr>
        <w:rFonts w:eastAsia="Times New Roman"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5C7203D"/>
    <w:multiLevelType w:val="hybridMultilevel"/>
    <w:tmpl w:val="DC3A1CFE"/>
    <w:lvl w:ilvl="0" w:tplc="58261018">
      <w:start w:val="1"/>
      <w:numFmt w:val="decimal"/>
      <w:lvlText w:val="%1."/>
      <w:lvlJc w:val="left"/>
      <w:pPr>
        <w:ind w:left="360" w:hanging="360"/>
      </w:pPr>
      <w:rPr>
        <w:rFonts w:hint="default"/>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15" w15:restartNumberingAfterBreak="0">
    <w:nsid w:val="7B733B4C"/>
    <w:multiLevelType w:val="hybridMultilevel"/>
    <w:tmpl w:val="44EEE624"/>
    <w:lvl w:ilvl="0" w:tplc="9E025D2C">
      <w:start w:val="1"/>
      <w:numFmt w:val="decimal"/>
      <w:lvlText w:val="%1."/>
      <w:lvlJc w:val="left"/>
      <w:pPr>
        <w:ind w:left="1382" w:hanging="360"/>
        <w:jc w:val="left"/>
      </w:pPr>
      <w:rPr>
        <w:rFonts w:ascii="Times New Roman" w:eastAsia="Times New Roman" w:hAnsi="Times New Roman" w:cs="Times New Roman" w:hint="default"/>
        <w:spacing w:val="0"/>
        <w:w w:val="100"/>
        <w:sz w:val="28"/>
        <w:szCs w:val="28"/>
        <w:lang w:val="uk-UA" w:eastAsia="en-US" w:bidi="ar-SA"/>
      </w:rPr>
    </w:lvl>
    <w:lvl w:ilvl="1" w:tplc="E0E0953A">
      <w:start w:val="1"/>
      <w:numFmt w:val="decimal"/>
      <w:lvlText w:val="%2."/>
      <w:lvlJc w:val="left"/>
      <w:pPr>
        <w:ind w:left="1562" w:hanging="360"/>
        <w:jc w:val="left"/>
      </w:pPr>
      <w:rPr>
        <w:rFonts w:ascii="Times New Roman" w:eastAsia="Times New Roman" w:hAnsi="Times New Roman" w:cs="Times New Roman" w:hint="default"/>
        <w:spacing w:val="0"/>
        <w:w w:val="100"/>
        <w:sz w:val="28"/>
        <w:szCs w:val="28"/>
        <w:lang w:val="uk-UA" w:eastAsia="en-US" w:bidi="ar-SA"/>
      </w:rPr>
    </w:lvl>
    <w:lvl w:ilvl="2" w:tplc="41301B6C">
      <w:start w:val="1"/>
      <w:numFmt w:val="decimal"/>
      <w:lvlText w:val="%3."/>
      <w:lvlJc w:val="left"/>
      <w:pPr>
        <w:ind w:left="1742" w:hanging="360"/>
        <w:jc w:val="left"/>
      </w:pPr>
      <w:rPr>
        <w:rFonts w:ascii="Times New Roman" w:eastAsia="Times New Roman" w:hAnsi="Times New Roman" w:cs="Times New Roman" w:hint="default"/>
        <w:spacing w:val="0"/>
        <w:w w:val="100"/>
        <w:sz w:val="28"/>
        <w:szCs w:val="28"/>
        <w:lang w:val="uk-UA" w:eastAsia="en-US" w:bidi="ar-SA"/>
      </w:rPr>
    </w:lvl>
    <w:lvl w:ilvl="3" w:tplc="83ACF474">
      <w:numFmt w:val="bullet"/>
      <w:lvlText w:val="•"/>
      <w:lvlJc w:val="left"/>
      <w:pPr>
        <w:ind w:left="2835" w:hanging="360"/>
      </w:pPr>
      <w:rPr>
        <w:rFonts w:hint="default"/>
        <w:lang w:val="uk-UA" w:eastAsia="en-US" w:bidi="ar-SA"/>
      </w:rPr>
    </w:lvl>
    <w:lvl w:ilvl="4" w:tplc="D1EE2DCE">
      <w:numFmt w:val="bullet"/>
      <w:lvlText w:val="•"/>
      <w:lvlJc w:val="left"/>
      <w:pPr>
        <w:ind w:left="3931" w:hanging="360"/>
      </w:pPr>
      <w:rPr>
        <w:rFonts w:hint="default"/>
        <w:lang w:val="uk-UA" w:eastAsia="en-US" w:bidi="ar-SA"/>
      </w:rPr>
    </w:lvl>
    <w:lvl w:ilvl="5" w:tplc="C4743622">
      <w:numFmt w:val="bullet"/>
      <w:lvlText w:val="•"/>
      <w:lvlJc w:val="left"/>
      <w:pPr>
        <w:ind w:left="5027" w:hanging="360"/>
      </w:pPr>
      <w:rPr>
        <w:rFonts w:hint="default"/>
        <w:lang w:val="uk-UA" w:eastAsia="en-US" w:bidi="ar-SA"/>
      </w:rPr>
    </w:lvl>
    <w:lvl w:ilvl="6" w:tplc="0DB8B97A">
      <w:numFmt w:val="bullet"/>
      <w:lvlText w:val="•"/>
      <w:lvlJc w:val="left"/>
      <w:pPr>
        <w:ind w:left="6123" w:hanging="360"/>
      </w:pPr>
      <w:rPr>
        <w:rFonts w:hint="default"/>
        <w:lang w:val="uk-UA" w:eastAsia="en-US" w:bidi="ar-SA"/>
      </w:rPr>
    </w:lvl>
    <w:lvl w:ilvl="7" w:tplc="35E0594C">
      <w:numFmt w:val="bullet"/>
      <w:lvlText w:val="•"/>
      <w:lvlJc w:val="left"/>
      <w:pPr>
        <w:ind w:left="7219" w:hanging="360"/>
      </w:pPr>
      <w:rPr>
        <w:rFonts w:hint="default"/>
        <w:lang w:val="uk-UA" w:eastAsia="en-US" w:bidi="ar-SA"/>
      </w:rPr>
    </w:lvl>
    <w:lvl w:ilvl="8" w:tplc="15107C78">
      <w:numFmt w:val="bullet"/>
      <w:lvlText w:val="•"/>
      <w:lvlJc w:val="left"/>
      <w:pPr>
        <w:ind w:left="8314" w:hanging="360"/>
      </w:pPr>
      <w:rPr>
        <w:rFonts w:hint="default"/>
        <w:lang w:val="uk-UA" w:eastAsia="en-US" w:bidi="ar-SA"/>
      </w:rPr>
    </w:lvl>
  </w:abstractNum>
  <w:num w:numId="1">
    <w:abstractNumId w:val="7"/>
  </w:num>
  <w:num w:numId="2">
    <w:abstractNumId w:val="14"/>
  </w:num>
  <w:num w:numId="3">
    <w:abstractNumId w:val="11"/>
  </w:num>
  <w:num w:numId="4">
    <w:abstractNumId w:val="6"/>
  </w:num>
  <w:num w:numId="5">
    <w:abstractNumId w:val="3"/>
  </w:num>
  <w:num w:numId="6">
    <w:abstractNumId w:val="10"/>
  </w:num>
  <w:num w:numId="7">
    <w:abstractNumId w:val="0"/>
  </w:num>
  <w:num w:numId="8">
    <w:abstractNumId w:val="2"/>
  </w:num>
  <w:num w:numId="9">
    <w:abstractNumId w:val="12"/>
  </w:num>
  <w:num w:numId="10">
    <w:abstractNumId w:val="9"/>
  </w:num>
  <w:num w:numId="11">
    <w:abstractNumId w:val="4"/>
  </w:num>
  <w:num w:numId="12">
    <w:abstractNumId w:val="13"/>
  </w:num>
  <w:num w:numId="13">
    <w:abstractNumId w:val="15"/>
  </w:num>
  <w:num w:numId="14">
    <w:abstractNumId w:val="8"/>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CB"/>
    <w:rsid w:val="004140B4"/>
    <w:rsid w:val="0054119E"/>
    <w:rsid w:val="00843C9B"/>
    <w:rsid w:val="00E167CB"/>
    <w:rsid w:val="00E9542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4132C-833A-4696-BEC9-626E3391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0B4"/>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140B4"/>
    <w:pPr>
      <w:ind w:left="720"/>
      <w:contextualSpacing/>
    </w:pPr>
  </w:style>
  <w:style w:type="paragraph" w:customStyle="1" w:styleId="Default">
    <w:name w:val="Default"/>
    <w:rsid w:val="004140B4"/>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cp:revision>
  <dcterms:created xsi:type="dcterms:W3CDTF">2024-01-02T11:13:00Z</dcterms:created>
  <dcterms:modified xsi:type="dcterms:W3CDTF">2024-01-02T11:20:00Z</dcterms:modified>
</cp:coreProperties>
</file>