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35" w:rsidRPr="00F1412E" w:rsidRDefault="00170F35" w:rsidP="00E547BE">
      <w:pPr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  <w:r w:rsidRPr="00E547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ЛЕКЦІЯ </w:t>
      </w:r>
      <w:r w:rsidR="00F141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5</w:t>
      </w:r>
      <w:bookmarkStart w:id="0" w:name="_GoBack"/>
      <w:bookmarkEnd w:id="0"/>
    </w:p>
    <w:p w:rsidR="00170F35" w:rsidRPr="00F1412E" w:rsidRDefault="00170F35" w:rsidP="00E547BE">
      <w:pPr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14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1. </w:t>
      </w: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Зварювальне</w:t>
      </w:r>
      <w:r w:rsidRPr="00F14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виробництво</w:t>
      </w:r>
      <w:r w:rsidRPr="00F14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Зварювання</w:t>
      </w:r>
      <w:r w:rsidRPr="00F14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плавленням</w:t>
      </w:r>
    </w:p>
    <w:p w:rsidR="00170F35" w:rsidRPr="00F1412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Зварювання</w:t>
      </w:r>
      <w:r w:rsidR="00E547BE" w:rsidRPr="00F141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–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технологічний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одержання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нероз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'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ємних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'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єднань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виникненняатомно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молекулярнихзв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'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язків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'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єднуються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деталями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їхньому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нагріванні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пластичнім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деформуванні</w:t>
      </w:r>
      <w:r w:rsidRPr="00F1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Зварені з'єднання можна одержувати двома принципово різними шляхами: зварюванням плавленням і зварюванням тиском.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зварюванні плавленням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молекулярний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-молекулярні-атомно-молекулярнізв'язки між деталями створюють, оплавляючи їх крайки, що примикають, так, щоб вийшла змочувальна їх, загальна ванна. Ця ванна затвердевает при охолодженні й з'єднує деталі в одне ціле. Як правило, у рідку ванну вводять додатковий метал, щоб повністю заповнити зазор між деталями, але можливе зварювання й без нього.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зварюванні тиском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обов'язковим є спільна пластична деформація деталей стиском зони з'єднання. Цим забезпечується очищення поверхонь, що зварюються, від плівок забруднень, зміна їх рельєфу й утвіратомно-молекулярнихзв'язків. Пластичної деформації звичайно передує нагрівання, тому що з ростом температури зменшується значення деформації, необхідної для зварювання й підвищується пластичність металу.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Нагрівання деталей, що зварюються, здійснюється різними способами: електричною дугою, газокисневим полум'ям, пропущенням струму, лазером і т.д.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По-різномузабезпечуються захист зони зварювання від впливу повітря і її примусова деформація.</w:t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 безліч технологічних процесів зварювання (більш 70).</w:t>
      </w:r>
    </w:p>
    <w:p w:rsidR="00170F35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Зварювання є найбільш важливим способом одержання нероз'ємних з'єднань із різних матеріалів, зварюються метали й сплави, кераміка, скло, пластмаси, різнорідні матеріали. Зварювання застосовується у всіх областях техніки.</w:t>
      </w:r>
    </w:p>
    <w:p w:rsidR="00006E67" w:rsidRPr="00E547BE" w:rsidRDefault="00006E67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F35" w:rsidRPr="00E547BE" w:rsidRDefault="00170F35" w:rsidP="00E547BE">
      <w:pPr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Зварювання плавленням</w:t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Дугове зварювання</w:t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Джерелом теплоти є електрична дуга, яка горить між електродом і заготовкою. Зварювальною дугою називається потужний електричний розряд між електродами, що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 у середовищі іонізованих газів і пар.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 від матеріалу й числа електродів, а також способу включення електродів і заготовки в ланцюг електричного струму розрізняють наступні різновиди дугового зварювання (мал. 4.1):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•зварюванн, що неплавящимся (графитовым или вольфрамовым) электродом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дугой прямого действия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 4.1.а), при которой соединение выполняется путем расплавления только основного металла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с применением присадочного металла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•зварювання електродом, що плавиться (металевим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дугою прямої дії з одночасним розплавлюванням основного металу й електрода, який поповнює зварювальну ванну рідким металом (мал. 4.1.б);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•зварюванн непрям дуг 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горі між дв, якК правилоК электродами, що неплавящимися, при этом основной металл нагревается и расплавляется теплотой столба дуги (рис. 4.1.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•зварювання трифазною дугою, при якій дуга горить між кожним електродом і основним металом (мал. 4.1.г).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hAnsi="Times New Roman" w:cs="Times New Roman"/>
          <w:color w:val="000000"/>
          <w:sz w:val="28"/>
          <w:szCs w:val="28"/>
        </w:rPr>
        <w:t>то забезпечується підвищена якість зварених швів. Це дозволяє виконувати мікроплазмове зварювання металу товщиною 0,025…0,8 мм.</w:t>
      </w:r>
    </w:p>
    <w:p w:rsidR="00170F35" w:rsidRPr="00E547BE" w:rsidRDefault="00170F35" w:rsidP="00E547BE">
      <w:pPr>
        <w:pStyle w:val="p41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Недолік плазмового зварювання – недовговічність пальників.</w:t>
      </w:r>
    </w:p>
    <w:p w:rsidR="00170F35" w:rsidRPr="00E547BE" w:rsidRDefault="00170F35" w:rsidP="00E547BE">
      <w:pPr>
        <w:pStyle w:val="1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4. Електрошлакове зварювання.</w:t>
      </w:r>
    </w:p>
    <w:p w:rsidR="00170F35" w:rsidRPr="00E547BE" w:rsidRDefault="00170F35" w:rsidP="00E547BE">
      <w:pPr>
        <w:pStyle w:val="p16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Сутність процесу полягає в тому, що теплову енергію, необхідну для розплавлювання основного й присадочного металу, дає теплота, виділювана в обсязі жужільної ванни при проходженні через неї струму (мал. 4.4).</w:t>
      </w:r>
    </w:p>
    <w:p w:rsidR="00170F35" w:rsidRPr="00E547BE" w:rsidRDefault="00170F35" w:rsidP="00E547BE">
      <w:pPr>
        <w:pStyle w:val="p162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Мал.4.4. Схема електрошлакового зварювання</w:t>
      </w:r>
    </w:p>
    <w:p w:rsidR="00170F35" w:rsidRPr="00E547BE" w:rsidRDefault="00170F35" w:rsidP="00E547BE">
      <w:pPr>
        <w:pStyle w:val="p6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заготовки, що</w:t>
      </w:r>
      <w:r w:rsidR="00E547BE">
        <w:rPr>
          <w:color w:val="000000"/>
          <w:sz w:val="28"/>
          <w:szCs w:val="28"/>
        </w:rPr>
        <w:t xml:space="preserve"> </w:t>
      </w:r>
      <w:r w:rsidRPr="00E547BE">
        <w:rPr>
          <w:rStyle w:val="ft27"/>
          <w:i/>
          <w:iCs/>
          <w:color w:val="000000"/>
          <w:sz w:val="28"/>
          <w:szCs w:val="28"/>
        </w:rPr>
        <w:t>зварюються,</w:t>
      </w:r>
      <w:r w:rsidR="00E547BE">
        <w:rPr>
          <w:rStyle w:val="ft27"/>
          <w:i/>
          <w:iCs/>
          <w:color w:val="000000"/>
          <w:sz w:val="28"/>
          <w:szCs w:val="28"/>
        </w:rPr>
        <w:t xml:space="preserve"> </w:t>
      </w:r>
      <w:r w:rsidRPr="00E547BE">
        <w:rPr>
          <w:color w:val="000000"/>
          <w:sz w:val="28"/>
          <w:szCs w:val="28"/>
        </w:rPr>
        <w:t xml:space="preserve">1 установлюють у вертикальнім положенні. У замкнений простір між водоохлаждаемыми мідними </w:t>
      </w:r>
      <w:r w:rsidRPr="00E547BE">
        <w:rPr>
          <w:color w:val="000000"/>
          <w:sz w:val="28"/>
          <w:szCs w:val="28"/>
        </w:rPr>
        <w:lastRenderedPageBreak/>
        <w:t>повзунами</w:t>
      </w:r>
      <w:r w:rsidRPr="00E547BE">
        <w:rPr>
          <w:rStyle w:val="ft27"/>
          <w:i/>
          <w:iCs/>
          <w:color w:val="000000"/>
          <w:sz w:val="28"/>
          <w:szCs w:val="28"/>
        </w:rPr>
        <w:t>4 </w:t>
      </w:r>
      <w:r w:rsidRPr="00E547BE">
        <w:rPr>
          <w:color w:val="000000"/>
          <w:sz w:val="28"/>
          <w:szCs w:val="28"/>
        </w:rPr>
        <w:t>і вертикально встановленими крайками виробів засинають флюс і подають електродний дріт</w:t>
      </w:r>
      <w:r w:rsidRPr="00E547BE">
        <w:rPr>
          <w:rStyle w:val="ft27"/>
          <w:i/>
          <w:iCs/>
          <w:color w:val="000000"/>
          <w:sz w:val="28"/>
          <w:szCs w:val="28"/>
        </w:rPr>
        <w:t>7</w:t>
      </w:r>
      <w:r w:rsidR="00E547BE">
        <w:rPr>
          <w:rStyle w:val="ft27"/>
          <w:i/>
          <w:iCs/>
          <w:color w:val="000000"/>
          <w:sz w:val="28"/>
          <w:szCs w:val="28"/>
        </w:rPr>
        <w:t xml:space="preserve"> </w:t>
      </w:r>
      <w:r w:rsidRPr="00E547BE">
        <w:rPr>
          <w:color w:val="000000"/>
          <w:sz w:val="28"/>
          <w:szCs w:val="28"/>
        </w:rPr>
        <w:t>за допомогою спеціального механізму подачі</w:t>
      </w:r>
      <w:r w:rsidRPr="00E547BE">
        <w:rPr>
          <w:rStyle w:val="ft27"/>
          <w:i/>
          <w:iCs/>
          <w:color w:val="000000"/>
          <w:sz w:val="28"/>
          <w:szCs w:val="28"/>
        </w:rPr>
        <w:t>6</w:t>
      </w:r>
      <w:r w:rsidRPr="00E547BE">
        <w:rPr>
          <w:color w:val="000000"/>
          <w:sz w:val="28"/>
          <w:szCs w:val="28"/>
        </w:rPr>
        <w:t>.</w:t>
      </w:r>
    </w:p>
    <w:p w:rsidR="00170F35" w:rsidRPr="00E547BE" w:rsidRDefault="00170F35" w:rsidP="00E547BE">
      <w:pPr>
        <w:pStyle w:val="p5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На початку процесу збуджують дугу, флюс плавиться й утворюється електропровідний шлаки</w:t>
      </w:r>
      <w:r w:rsidR="00E547BE">
        <w:rPr>
          <w:color w:val="000000"/>
          <w:sz w:val="28"/>
          <w:szCs w:val="28"/>
        </w:rPr>
        <w:t xml:space="preserve"> </w:t>
      </w:r>
      <w:r w:rsidRPr="00E547BE">
        <w:rPr>
          <w:rStyle w:val="ft23"/>
          <w:i/>
          <w:iCs/>
          <w:color w:val="000000"/>
          <w:sz w:val="28"/>
          <w:szCs w:val="28"/>
        </w:rPr>
        <w:t>5</w:t>
      </w:r>
      <w:r w:rsidRPr="00E547BE">
        <w:rPr>
          <w:color w:val="000000"/>
          <w:sz w:val="28"/>
          <w:szCs w:val="28"/>
        </w:rPr>
        <w:t>. Шлаки шунтирует дугу, вона гасне, вихідний ланцюг джерела живлення замикається через шлаки. Струм, проходячи через шлаки, розігріває його, це приводить до раславлению крайок основного металу й електрода. Розплав стікає вниз і утворює зварювальну ванну</w:t>
      </w:r>
      <w:r w:rsidRPr="00E547BE">
        <w:rPr>
          <w:rStyle w:val="ft23"/>
          <w:i/>
          <w:iCs/>
          <w:color w:val="000000"/>
          <w:sz w:val="28"/>
          <w:szCs w:val="28"/>
        </w:rPr>
        <w:t>8</w:t>
      </w:r>
      <w:r w:rsidRPr="00E547BE">
        <w:rPr>
          <w:color w:val="000000"/>
          <w:sz w:val="28"/>
          <w:szCs w:val="28"/>
        </w:rPr>
        <w:t>, вичавлюючи шлаки нагору, і затвердевает.</w:t>
      </w:r>
    </w:p>
    <w:p w:rsidR="00170F35" w:rsidRPr="00E547BE" w:rsidRDefault="00170F35" w:rsidP="00E547BE">
      <w:pPr>
        <w:pStyle w:val="p3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У початковому й кінцевому ділянках шва утворюються дефекти: на початку шва – непровар крайок, наприкінці шва – усадочна раковина й неметалічні включення. Тому зварювання починають і закінчують на спеціальних планках</w:t>
      </w:r>
      <w:r w:rsidR="00E547BE">
        <w:rPr>
          <w:color w:val="000000"/>
          <w:sz w:val="28"/>
          <w:szCs w:val="28"/>
        </w:rPr>
        <w:t xml:space="preserve"> </w:t>
      </w:r>
      <w:r w:rsidRPr="00E547BE">
        <w:rPr>
          <w:rStyle w:val="ft27"/>
          <w:i/>
          <w:iCs/>
          <w:color w:val="000000"/>
          <w:sz w:val="28"/>
          <w:szCs w:val="28"/>
        </w:rPr>
        <w:t>2</w:t>
      </w:r>
      <w:r w:rsidR="00E547BE">
        <w:rPr>
          <w:rStyle w:val="ft27"/>
          <w:i/>
          <w:iCs/>
          <w:color w:val="000000"/>
          <w:sz w:val="28"/>
          <w:szCs w:val="28"/>
        </w:rPr>
        <w:t xml:space="preserve"> </w:t>
      </w:r>
      <w:r w:rsidRPr="00E547BE">
        <w:rPr>
          <w:color w:val="000000"/>
          <w:sz w:val="28"/>
          <w:szCs w:val="28"/>
        </w:rPr>
        <w:t>і</w:t>
      </w:r>
      <w:r w:rsidRPr="00E547BE">
        <w:rPr>
          <w:rStyle w:val="ft27"/>
          <w:i/>
          <w:iCs/>
          <w:color w:val="000000"/>
          <w:sz w:val="28"/>
          <w:szCs w:val="28"/>
        </w:rPr>
        <w:t>3</w:t>
      </w:r>
      <w:r w:rsidRPr="00E547BE">
        <w:rPr>
          <w:color w:val="000000"/>
          <w:sz w:val="28"/>
          <w:szCs w:val="28"/>
        </w:rPr>
        <w:t>, які потім видаляють газовим різанням.</w:t>
      </w:r>
    </w:p>
    <w:p w:rsidR="00170F35" w:rsidRPr="00E547BE" w:rsidRDefault="00170F35" w:rsidP="00E547BE">
      <w:pPr>
        <w:pStyle w:val="p3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Переваги: можливе зварювання металу</w:t>
      </w:r>
      <w:r w:rsidR="00E547BE">
        <w:rPr>
          <w:color w:val="000000"/>
          <w:sz w:val="28"/>
          <w:szCs w:val="28"/>
        </w:rPr>
        <w:t xml:space="preserve"> </w:t>
      </w:r>
      <w:r w:rsidRPr="00E547BE">
        <w:rPr>
          <w:color w:val="000000"/>
          <w:sz w:val="28"/>
          <w:szCs w:val="28"/>
        </w:rPr>
        <w:t>будь-якоїтовщини (з 16 мм). Заготовки з товщиною до 150 мм можна зварювати одним електродом, що роблять поперечне коливання в площині стику, при товщині більш 150 мм використовуються декількох дротів. Є досвід зварювання товщиною до 2 м.</w:t>
      </w:r>
    </w:p>
    <w:p w:rsidR="00170F35" w:rsidRPr="00E547BE" w:rsidRDefault="00170F35" w:rsidP="00E547BE">
      <w:pPr>
        <w:pStyle w:val="p3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Недолік способу – утвір крупного зерна у шві й околошовной зоні внаслідок уповільненого нагрівання й охолодження. Необхідне проведення термічної обробки: нормалізації або отжига для здрібнювання зерна.</w:t>
      </w:r>
    </w:p>
    <w:p w:rsidR="00170F35" w:rsidRPr="00E547BE" w:rsidRDefault="00170F35" w:rsidP="00E547BE">
      <w:pPr>
        <w:pStyle w:val="p3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Електрошлакове зварювання широко застосовують у важкім машинобудуванні для виготовлення кованесзварених і литих-зваренихконструкцій; станини й деталі потужних пресів і верстатів, колінчаті вали суднових дизелів, ротори й вали гідротурбін, казани високого тиску й т.п.</w:t>
      </w:r>
    </w:p>
    <w:p w:rsidR="00170F35" w:rsidRPr="00E547BE" w:rsidRDefault="00170F35" w:rsidP="00E547BE">
      <w:pPr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Променеві способи зварювання</w:t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Електронно-променевезварювання.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Сутність процесу полягає в тому, що деталі, що зварюються, зібрані без зазору, поміщають у вакуумну камеру й подають на них електродний промінь – пучок електронів, що рухаються з великою швидкістю. При зіткненні з виробом електрони гальмуються, їхня кінетична енергія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переходить у теплову енергію й розплавляє метал. Температура в місці зіткнення досягає 5000…6000 0С. Переміщаючи електронний промінь уздовж стику, одержують зварений шов.</w:t>
      </w:r>
    </w:p>
    <w:p w:rsidR="00170F35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установка для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електронно-променевогозварювання представлена на мал. 4.5.</w:t>
      </w:r>
    </w:p>
    <w:p w:rsidR="00E547BE" w:rsidRPr="00E547BE" w:rsidRDefault="00E547BE" w:rsidP="00E547B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0345A8D" wp14:editId="43828EF1">
            <wp:extent cx="1373994" cy="1333183"/>
            <wp:effectExtent l="0" t="0" r="0" b="635"/>
            <wp:docPr id="1" name="Рисунок 1" descr="https://studfiles.net/html/2706/1097/html_I1gDtDb67I.ME55/htmlconvd-sJui2N35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5img1" descr="https://studfiles.net/html/2706/1097/html_I1gDtDb67I.ME55/htmlconvd-sJui2N35x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44" cy="133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Рис.4.5. Схема установки для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електронно-дуговогозварювання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Електрони, що випускаються катодом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електронної гармати, формуються в пучок електродом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розташованим безпосередньо за катодом, прискорюються під дією різниці потенціалів між катодом і анодом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3, що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 20…150 КВ і вище, потім фокусируются у вигляді променя й направляються спеціальною відхиляючої магнітною системою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5 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оброблюваний виріб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формуючий електрод 2 подається негативний або нульовий стосовно катода потенціал. Фокусуванням досягається висока питома потужність променя. Струм електронного променя невеликий – від декількох міліамперів до одиниць амперів.</w:t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електронно-променевогозварювання властиві дві характерні риси: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•зварювання протікає у вакуумі, забезпечується одержання дзеркально чистої поверхні й дегазація розплавленого металу;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•інтенсивність нагрівання дуже велика, що забезпечує швидке плавлення й затвердіння металу. Шов виходить дрібнозернистий з високими механічними властивостями, з мінімальною шириною, що дозволяє зварювати сплави, чутливі до нагрівання.</w:t>
      </w:r>
    </w:p>
    <w:p w:rsidR="00170F35" w:rsidRPr="00E547BE" w:rsidRDefault="00170F35" w:rsidP="00E54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Електронно-променевимзв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арюванням виготовляють деталі з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тугоплавких, хімічно активних металів і їх сплавів (вольфрамових,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танталових, молібденових, ниобиевых,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цирконієвих), а також алюмінієвих і титанових сплавів і високолегованих сталей. Метали й сплави можна зварювати в однорідних і різнорідних комбінаціях, зі значною різницею толщин, температур плавлення. Мінімальна товщина заготовок, що зварюються, становить 0,02 мм, максимальна – до 100 мм.</w:t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Лазерне зварювання.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Лазерне зварювання – спосіб зварювання плавленням, при яких метал нагрівають випромінюванням лазера.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Лазерний промінь являє собою змушене монохроматичне випромінювання, довжина хвилі якого залежить від природи робочого тіла лазера-випромінювача.Воно виникає в результаті змушених стрибкоподібних переходів збуджених атомів робочих тіл на більш низькі енергетичні рівні.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 параметрами режимів лазерної обробки є потужність випромінювання, діаметр плями фокусування, швидкість переміщення оброблюваного матеріалу відносно променя.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Перевагою лазерного зварювання є швидке крапкове нагрівання металу до плавлення. Інтенсивне зосереджене нагрівання обумовлює й надзвичайно більшу швидкість охолодження після припинення впливу променя. Це дозволяє звести до мінімуму ширину околошовной зони, зварювальні напруги й деформації.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 процесів при лазернім зварюванні схожий з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електронно-променевимзварюванням, але не обов'язково вакуумировать виріб.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Лазером зварюють переважно товщини до 1 мм, тому що коефіцієнт корисної дії перетворення енергії в лазерне випромінювання досить низький.</w:t>
      </w:r>
    </w:p>
    <w:p w:rsidR="00170F35" w:rsidRPr="00E547BE" w:rsidRDefault="00170F35" w:rsidP="00E547BE">
      <w:pPr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Газове зварювання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газовім зварюванні заготовки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присадочный матеріал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вигляді прутка або дроту розплавляють високотемпературним полум'ям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газового пальника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(мал. 4.6).</w:t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Мал. 4.6. Схема газового зварювання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Газове полум'я одержують при згорянні горючого газу в атмосфері технічно чистого кисню. Потужність полум'я регулюють зміною наконечників пальника.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Нагрівання заготовки здійснюється більш плавно, ніж при дуговім зварюванні, тому газове зварювання застосовують для зварювання металу малої товщини (0,2…3 мм), легкоплавких кольорових металів і сплавів; металів і сплавів, що вимагають поступового нагрівання й охолодження (інструментальні сталі, латуні); для подварки дефектів у чавунних і бронзових виливках. При збільшенні товщини металу знижується продуктивність і збільшується деформація.</w:t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70F35" w:rsidRPr="00E547BE" w:rsidRDefault="00170F35" w:rsidP="00162FD2">
      <w:pPr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ЛЕКЦІЯ 5</w:t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Зварювання тиском. Спеціальні термічні процеси у зварювальнім виробництві. Пайка</w:t>
      </w:r>
    </w:p>
    <w:p w:rsidR="00170F35" w:rsidRPr="00E547BE" w:rsidRDefault="00170F35" w:rsidP="00E547BE">
      <w:pPr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Зварювання тиском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Сутність одержання нероз'ємного звареного з'єднання двох заготовок у твердому стані полягає в зближенні ідеально чистих поверхонь, що з'єднуються, на відстані (2…4) 10 – 10див, при яких виникають міжатомні сили притягання.</w:t>
      </w:r>
    </w:p>
    <w:p w:rsidR="00E547BE" w:rsidRPr="00E547BE" w:rsidRDefault="00170F35" w:rsidP="00006E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Необхідною умовою одержання якісного з'єднання у твердому стані є гарне очищення й підготовка поверхонь і наявність сдвиговых пластичних деформацій у зоні з'єднання в момент зварювання.</w:t>
      </w:r>
    </w:p>
    <w:p w:rsidR="00170F35" w:rsidRPr="00E547BE" w:rsidRDefault="00170F35" w:rsidP="00E547BE">
      <w:pPr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Контактне зварювання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Зварені з'єднання виходять у результаті нагрівання деталей минаючим через них струмом і наступної пластичної деформації зони з'єднання.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Зварювання здійснюється на машинах, що полягають із джерела струму, переривника струму й механізмів затиснення заготовок і тиску.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деталей за допомогою електродів підводять струм невеликої н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апруги (3…8 В) і великої сили (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декількох десятків КА). Більша частина тепла виділяється в зоні контакту деталей.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виду одержуваного з'єднання контактне зварювання підрозділяють на крапкову, шовну, стикову. Схеми контактного зварювання представлені на мал. 5.1.</w:t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Мал. 5.1. Схеми контактного зварювання: а – стиковий; б – крапкової; в – шовної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Стикове контактне зварювання 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(мал.5.1.а)</w:t>
      </w:r>
      <w:r w:rsidRPr="00E54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 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 з'єднання деталей по всій площині їх торкання.</w:t>
      </w:r>
    </w:p>
    <w:p w:rsidR="00170F35" w:rsidRPr="00E547BE" w:rsidRDefault="00170F35" w:rsidP="0016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заготовки, що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зварюються,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щільно затискають у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нерухливому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і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рухливому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токоподводах, підключених до вторинної обмотки зварювального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трансформатора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забезпечення щільного електричного контакту поверхні, що зварюються, приводять у зіткнення й стискають. Потім включається струм. Поверхня контакту заготовок розігрівається до необхідної температури, струм відключається, проводиться здавлювання заготовок – осаду.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Стикове зварювання з розігрівом стику до пластичного стану й наступним осіданням називають 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зварюванням опором, 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 розігріві торців до оплавлення з наступним осіданням –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зварюванням оплавленням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результаті пластичної деформації й швидкої рекристалізації в зоні утворюються рекристаллизованные зерна з матеріалу обох деталей.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Зварювання застосовується для з'єднання встык деталей типу стрижнів, товстостінних труб, рейок і т.п.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Точкове зварювання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(мал.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5.1.б)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</w:t>
      </w:r>
      <w:r w:rsidR="00E54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 виготовлення листових або стрижневих конструкцій, що дозволяє одержати міцні з'єднання в окремих крапках.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заготовки, що зварюються, 1, зібрані внахлест, затискають між 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нерухливим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і рухливим 3 електродами, приєднаними до обмотки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трансформатора 4.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Електроди зсередини прохолоджуються водою, нагрівши локалізується на ділянках зіткнення деталей між електродами. Одержують лінзу розплаву необхідного розміру, струм виключають, розплав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затвердевает, утворюється зварена крапка. Електроди стискають деталі, пластично деформуючи їх.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зварене з'єднання, Що утворюється, має велику міцність і його можна застосовувати для виготовлення несучих конструкцій. Цей спосіб широко застосовують в авто- і вагонобудуванні, будівництві, а також при складанні електричних схем.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Шовне зварювання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(мал. 5.1,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–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 з'єднання деталей швом, що полягають із окремих зварених крапок.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заготовки, що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зварюються,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поміщають між двома роликамиеелектродами, один з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електродів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може мати обертовий рух, а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інший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обертовий рух і переміщення у вертикальному напрямку. Електроди підключаються до вторинної обмотки трансформатора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ЕлектродиоРолики затискають і пересувають деталь.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Шовне зварювання забезпечує одержання міцних і герметичних з'єднань їх листового матеріалу товщиною до 5 мм.</w:t>
      </w:r>
    </w:p>
    <w:p w:rsidR="00170F35" w:rsidRPr="00E547BE" w:rsidRDefault="00170F35" w:rsidP="00E547BE">
      <w:pPr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Дифузійне зварювання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Дифузійне зварювання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54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–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 зварювання тиском у вакуумі додатком сил, що здавлюють, при підвищеній температурі.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зварюються деталі ретельно зачищають, стискають, нагрівають у вакуумі спеціальним джерелом тепла до температури рекристалізації (0,4 Тпл), і довгостроково витримують. У початковій стадії процесу створюються умови для утвору металевих зв'язків між поверхнями, що з'єднуються. Низький тиск сприяє видаленню поверхневих плівок, а висока температура й тиск приводять до зменшення нерівностей поверхонь і зближенню їх до потрібної відстані. Потім протікають процеси дифузії в металі, утворюються проміжні шари, що збільшують міцність з'єднання. З'єднання одержують при невеликій пластичній деформації. Зміна розмірів мало.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Зварювання може здійснюватися в середовищі інертних і захисних газів: гелій, аргон, водень.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Спосіб застосовується для з'єднання металів, металів і напівпровідників, а також інших неметалічних матеріалів.</w:t>
      </w:r>
    </w:p>
    <w:p w:rsidR="00170F35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Дифузійне зварювання широко застосовується в космічній техніці, в електротехнічній, радіотехнічній і інших галузях промисловості.</w:t>
      </w:r>
    </w:p>
    <w:p w:rsidR="00E547BE" w:rsidRPr="00E547BE" w:rsidRDefault="00E547BE" w:rsidP="00006E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F35" w:rsidRPr="00E547BE" w:rsidRDefault="00170F35" w:rsidP="00E547BE">
      <w:pPr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Зварювання тертям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Зварювання тертям </w:t>
      </w:r>
      <w:r w:rsidRPr="00E54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 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 зварювання тиском при впливі теплоти, що виникає при терті поверхонь, що зварюються.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заготовки, що зварюються, установлюють соосно, у затискачах машини, один з яких нерухливий, а іншої може робити обертальне й поступальне рухи. Заготовки стискуються</w:t>
      </w:r>
    </w:p>
    <w:p w:rsidR="00170F35" w:rsidRPr="00E547BE" w:rsidRDefault="00170F35" w:rsidP="00E547B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3810000" cy="895350"/>
            <wp:effectExtent l="0" t="0" r="0" b="0"/>
            <wp:docPr id="3" name="Рисунок 3" descr="https://studfiles.net/html/2706/1097/html_I1gDtDb67I.ME55/htmlconvd-sJui2N38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8img1" descr="https://studfiles.net/html/2706/1097/html_I1gDtDb67I.ME55/htmlconvd-sJui2N38x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осьовим зусиллям, і включається механізм обертання. При досягненні температури 980…1300 </w:t>
      </w:r>
      <w:r w:rsidRPr="00162FD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обертання заготовок припиняють при продовженні стиску.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 зварювання тертям роблять через проміжний елемент, що обертається, або заміняють обертовий рух вібрацією.</w:t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Зварюванням тертям можна зварювати заготовки діаметром 0,75…140 мм.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Переваги способу: простота, висока продуктивність, мала енергоємність, стабільність якості з'єднання, можливість зварювання заготовок з різнорідних матеріалів.</w:t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 зварювання на спеціальних машинах.</w:t>
      </w:r>
    </w:p>
    <w:p w:rsidR="00170F35" w:rsidRPr="00E547BE" w:rsidRDefault="00170F35" w:rsidP="00E547BE">
      <w:pPr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5.5. Зварювання вибухом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 технологічних схем зварювання вибухом засноване на використанні спрямованого вибуху.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поверхні, що з'єднуються, заготовок, одна з яких нерухлива й служить підставою, розташовують під кутом друг до друга на певній відстані. На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другу заготовку укладають вибухову речовину й установлюють детонатор. Зварювання здійснюють на твердій опорі. При зіткненні двох деталей під дією ударної хвилі, що рухаються з великою швидкістю, між ними утворюється кумулятивний струмінь, який руйнує й несе оксидні поверхневі плівки й інші забруднення. Поверхні зближаються до відстані дії міжатомних сил, і відбувається схоплювання по всій площі з'єднання. Тривалість зварювання кілька мікросекунд.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Міцність з'єднань, виконаних зварюванням вибухом, вище міцності матеріалів, що з'єднуються.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Зварювання вибухом використовують при виготовленні заготовок для прокату біметалу, плакуванню поверхонь конструкційних сталей металами й сплавами зі спеціальними властивостями, при зварюванні заготовок з різнорідних матеріалів. Доцільна комбінація зварювання вибухом зі штампуванням і куванням.</w:t>
      </w:r>
    </w:p>
    <w:p w:rsidR="00170F35" w:rsidRPr="00E547BE" w:rsidRDefault="00170F35" w:rsidP="00006E67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Тип звареного з'єднання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 перевагами зварених з'єднань є: економія металу; зниження трудомісткості виготовлення корпусних деталей; можливість виготовлення конструкцій складної форми з окремих деталей, отриманих куванням, прокаткою, штампуванням.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Звареним конструкціям властиві й деякі недоліки: поява залишкових напруг; жолоблення в процесі зварювання; погане сприйняття знакозмінних напруг, особливо вібрацій; складність і трудомісткість контролю.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звареного з'єднання визначають взаємним розташуванням елементів, що зварюються, і формою підготовки (оброблення) їх крайок під зварювання.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залежності розташування деталей, що з'єднуються, розрізняють чотири основні типи зварених з'єднань: стикові, нахлесточные, кутові й таврові (мал. 5.2).</w:t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Мал.5.2. Основні типи зварених з'єднань а – стикове; б – нахлесточное; в – таврове; г – кутове</w:t>
      </w:r>
    </w:p>
    <w:p w:rsidR="00170F35" w:rsidRPr="00E547BE" w:rsidRDefault="00170F35" w:rsidP="00E547B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Крайки обробляють із метою повного провару заготовок по перетину, що є однією з умов рівноміцності звареного з'єднання з основним металом.</w:t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 підготовки крайок під зварювання показані на мал. 5.3. розрізняють V, K, X – образні</w:t>
      </w:r>
    </w:p>
    <w:p w:rsidR="00170F35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виконання зварені шви можуть бути однобічні й двосторонні.</w:t>
      </w:r>
    </w:p>
    <w:p w:rsidR="00E547BE" w:rsidRPr="00E547BE" w:rsidRDefault="00E547BE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BD739CE" wp14:editId="7AD158B1">
            <wp:extent cx="3810000" cy="1171575"/>
            <wp:effectExtent l="0" t="0" r="0" b="9525"/>
            <wp:docPr id="2" name="Рисунок 2" descr="https://studfiles.net/html/2706/1097/html_I1gDtDb67I.ME55/htmlconvd-sJui2N39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9img1" descr="https://studfiles.net/html/2706/1097/html_I1gDtDb67I.ME55/htmlconvd-sJui2N39x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Мал. 5.3. Форми підготовки крайок під зварювання:</w:t>
      </w:r>
    </w:p>
    <w:p w:rsidR="00170F35" w:rsidRDefault="00E547BE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F35"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V-образна;б – U-образна; в – X о</w:t>
      </w:r>
      <w:r w:rsidR="00170F35"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бразна; г – двостороння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170F35"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бразна</w:t>
      </w:r>
    </w:p>
    <w:p w:rsidR="00E547BE" w:rsidRPr="00E547BE" w:rsidRDefault="00E547BE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F35" w:rsidRPr="00E547BE" w:rsidRDefault="00170F35" w:rsidP="00E547BE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Спеціальні термічні процеси у зварювальнім виробництві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Наплавлення</w:t>
      </w:r>
      <w:r w:rsidR="00E54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процес нанесення шару металу або сплаву на поверхню виробу. Наплавлення дозволяє одержувати деталі з поверхнею, що відрізняється від основного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металу, наприклад жаростійкістю й жароміцністю, високою зносостійкістю при нормальних і підвищених температурах, корозійною стійкістю й т.п. Наплавлення може проводитися як при виготовленні нових деталей, так і в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ремонтно-відбудовчихроботах, суттєво подовжуючи строк експлуатації деталей і вузлів, забезпечуючи цим високий економічний ефект.</w:t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Існують різноманітні способи наплавлення.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Ручна дугова електродами зі стрижнями й покриттями спеціальних составів.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Автоматичне наплавлення під флюсом. Електроди можуть бути суцільного перетину й порошкові. Состав флюсу, метал електрода й состав наповнювача визначають властивості наплавленого шару.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Наплавленн электродами, що неплавящимися, що плави_ и, Властивості наплавленого шару залежать від матеріалу присадки або електрода.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Плазмове наплавлення. Дуга може бути як прямої, так і непрямої дії. Можна плазмовим струменем оплавляти шар легованого порошку, попередньо нанесений на поверхню деталі.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5.Електрошлакове,</w:t>
      </w:r>
      <w:r w:rsid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електронно-променеве,лазерне наплавлення, а також наплавлення газокисневим полум'ям.</w:t>
      </w:r>
    </w:p>
    <w:p w:rsidR="00170F35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Істотним показником ефективності того або іншого способу наплавлення є ступінь перемішування при наплавленні основного металу й присадочного: чому вона менше, тем ближче будуть властивості наплавленого шару до заданих.</w:t>
      </w:r>
    </w:p>
    <w:p w:rsidR="00E547BE" w:rsidRPr="00E547BE" w:rsidRDefault="00E547BE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F35" w:rsidRPr="00E547BE" w:rsidRDefault="00170F35" w:rsidP="00E547BE">
      <w:pPr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Напилювання</w:t>
      </w:r>
    </w:p>
    <w:p w:rsidR="00170F35" w:rsidRPr="00E547BE" w:rsidRDefault="00170F35" w:rsidP="00E547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напилюванні розплавлені по всім обсягу або по поверхні частки матеріалу майбутнього покриття направляються на поверхню нагрітої заготовки. При зіткненні з поверхнею частка деформується, забезпечуючи гарний фізичний контакт із деталлю.</w:t>
      </w:r>
    </w:p>
    <w:p w:rsidR="00170F35" w:rsidRPr="00E547BE" w:rsidRDefault="00170F35" w:rsidP="00E547BE">
      <w:pPr>
        <w:pStyle w:val="p6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Характер взаємодії частки з матеріалом подложки, наступна кристалізація часток визначає якість адгезії покриття з подложкой. Наступні шари формуються вже за рахунок зв'язків часток один з одним, мають луската будова й істотна неоднорідні.</w:t>
      </w:r>
    </w:p>
    <w:p w:rsidR="00170F35" w:rsidRPr="00E547BE" w:rsidRDefault="00170F35" w:rsidP="00E547BE">
      <w:pPr>
        <w:pStyle w:val="p3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У міру підвищення вартості об'ємного легування й прагнення одержати необхідні експлуатаційні властивості більш економічним способом (легуванням поверхні) напилювання стає усе більш кращим.</w:t>
      </w:r>
    </w:p>
    <w:p w:rsidR="00170F35" w:rsidRPr="00E547BE" w:rsidRDefault="00170F35" w:rsidP="00E547BE">
      <w:pPr>
        <w:pStyle w:val="p3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Для напилювання використовують джерела тепла: газове полум'я, плазму, іонне нагрівання, нагрівши в печах, лазер і ін.</w:t>
      </w:r>
    </w:p>
    <w:p w:rsidR="00170F35" w:rsidRPr="00E547BE" w:rsidRDefault="00170F35" w:rsidP="00E547BE">
      <w:pPr>
        <w:pStyle w:val="p3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 xml:space="preserve">Найбільше поширення одержали процеси газопламенного й плазмового напилювання. Матеріал для напилювання подається в полум'я пальника або плазмову дугу у вигляді дроту або порошку, де відбувається </w:t>
      </w:r>
      <w:r w:rsidRPr="00E547BE">
        <w:rPr>
          <w:color w:val="000000"/>
          <w:sz w:val="28"/>
          <w:szCs w:val="28"/>
        </w:rPr>
        <w:lastRenderedPageBreak/>
        <w:t>нагрівання й розпилення часток, які тепловим потоком джерела нагрівання розганяють і попадають на поверхню напыляемой деталі. Інший спосіб формування покриттів при нагріванні в печах. У цьому випадку нагріта деталь контактує з матеріалом покриття, що перебувають у вигляді порошку або газової фази. Одержуване таким методом покриття має високу адгезію до поверхні деталі за рахунок активних дифузійних процесів, що відбуваються в період тривалої витримки в печі при високій температурі.</w:t>
      </w:r>
    </w:p>
    <w:p w:rsidR="00170F35" w:rsidRDefault="00170F35" w:rsidP="00E547BE">
      <w:pPr>
        <w:pStyle w:val="p32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Усе більше поширення одержують</w:t>
      </w:r>
      <w:r w:rsidR="00E547BE">
        <w:rPr>
          <w:color w:val="000000"/>
          <w:sz w:val="28"/>
          <w:szCs w:val="28"/>
        </w:rPr>
        <w:t xml:space="preserve"> </w:t>
      </w:r>
      <w:r w:rsidRPr="00E547BE">
        <w:rPr>
          <w:color w:val="000000"/>
          <w:sz w:val="28"/>
          <w:szCs w:val="28"/>
        </w:rPr>
        <w:t>іонно-плазмовіметоди напилювання зносостійких і декоративних покриттів.</w:t>
      </w:r>
    </w:p>
    <w:p w:rsidR="00E547BE" w:rsidRPr="00E547BE" w:rsidRDefault="00E547BE" w:rsidP="00E547BE">
      <w:pPr>
        <w:pStyle w:val="p32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170F35" w:rsidRPr="00E547BE" w:rsidRDefault="00170F35" w:rsidP="00E547BE">
      <w:pPr>
        <w:pStyle w:val="1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9. Пайка</w:t>
      </w:r>
    </w:p>
    <w:p w:rsidR="00170F35" w:rsidRPr="00E547BE" w:rsidRDefault="00170F35" w:rsidP="00E547BE">
      <w:pPr>
        <w:pStyle w:val="p176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rStyle w:val="ft27"/>
          <w:i/>
          <w:iCs/>
          <w:color w:val="000000"/>
          <w:sz w:val="28"/>
          <w:szCs w:val="28"/>
        </w:rPr>
        <w:t>Пайка</w:t>
      </w:r>
      <w:r w:rsidR="00E547BE">
        <w:rPr>
          <w:rStyle w:val="ft27"/>
          <w:i/>
          <w:iCs/>
          <w:color w:val="000000"/>
          <w:sz w:val="28"/>
          <w:szCs w:val="28"/>
        </w:rPr>
        <w:t xml:space="preserve"> </w:t>
      </w:r>
      <w:r w:rsidRPr="00E547BE">
        <w:rPr>
          <w:color w:val="000000"/>
          <w:sz w:val="28"/>
          <w:szCs w:val="28"/>
        </w:rPr>
        <w:t>– процес одержання нероз'ємного з'єднання заготовок без їхнього розплавлювання шляхом змочування поверхонь рідким припоєм з наступною його кристалізацією. Розплавлений припій затікає в спеціально створювані зазори між деталями й дифундує в метал цих деталей. Протікає процес взаємного розчинення металу деталей і припою, у результаті чого утворюється сплав, більш міцний, чому припій.</w:t>
      </w:r>
    </w:p>
    <w:p w:rsidR="00170F35" w:rsidRPr="00E547BE" w:rsidRDefault="00170F35" w:rsidP="00E547BE">
      <w:pPr>
        <w:pStyle w:val="p3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Утвір з'єднання без розплавлювання основного металу забезпечує можливість распая з'єднання.</w:t>
      </w:r>
    </w:p>
    <w:p w:rsidR="00170F35" w:rsidRPr="00E547BE" w:rsidRDefault="00170F35" w:rsidP="00E547BE">
      <w:pPr>
        <w:pStyle w:val="p3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Якість паяних з'єднань (міцність, герметичність, надійність і ін.) залежать від правильного вибору основного металу, припою, флюсу, способу нагрівання, типу з'єднання.</w:t>
      </w:r>
    </w:p>
    <w:p w:rsidR="00170F35" w:rsidRPr="00E547BE" w:rsidRDefault="00170F35" w:rsidP="00E547BE">
      <w:pPr>
        <w:pStyle w:val="p3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rStyle w:val="ft23"/>
          <w:i/>
          <w:iCs/>
          <w:color w:val="000000"/>
          <w:sz w:val="28"/>
          <w:szCs w:val="28"/>
        </w:rPr>
        <w:t>Припій </w:t>
      </w:r>
      <w:r w:rsidRPr="00E547BE">
        <w:rPr>
          <w:color w:val="000000"/>
          <w:sz w:val="28"/>
          <w:szCs w:val="28"/>
        </w:rPr>
        <w:t>повинен добре розчиняти основний метал, мати змочувальну здатність, бути дешевим і недефіцитним. Припої являють собою сплавы кольорових металів складного состава. По температурі плавлення припої підрозділяють на особливо легкоплавкі (температура плавлення нижче 145</w:t>
      </w:r>
      <w:r w:rsidRPr="00E547BE">
        <w:rPr>
          <w:rStyle w:val="ft26"/>
          <w:color w:val="000000"/>
          <w:sz w:val="28"/>
          <w:szCs w:val="28"/>
          <w:vertAlign w:val="superscript"/>
        </w:rPr>
        <w:t>0</w:t>
      </w:r>
      <w:r w:rsidRPr="00E547BE">
        <w:rPr>
          <w:color w:val="000000"/>
          <w:sz w:val="28"/>
          <w:szCs w:val="28"/>
        </w:rPr>
        <w:t>С), легкоплавкі (145…450</w:t>
      </w:r>
      <w:r w:rsidRPr="00E547BE">
        <w:rPr>
          <w:rStyle w:val="ft26"/>
          <w:color w:val="000000"/>
          <w:sz w:val="28"/>
          <w:szCs w:val="28"/>
          <w:vertAlign w:val="superscript"/>
        </w:rPr>
        <w:t>0</w:t>
      </w:r>
      <w:r w:rsidRPr="00E547BE">
        <w:rPr>
          <w:color w:val="000000"/>
          <w:sz w:val="28"/>
          <w:szCs w:val="28"/>
        </w:rPr>
        <w:t>С), среднеплавкие (450…1100</w:t>
      </w:r>
      <w:r w:rsidRPr="00E547BE">
        <w:rPr>
          <w:rStyle w:val="ft26"/>
          <w:color w:val="000000"/>
          <w:sz w:val="28"/>
          <w:szCs w:val="28"/>
          <w:vertAlign w:val="superscript"/>
        </w:rPr>
        <w:t>0</w:t>
      </w:r>
      <w:r w:rsidRPr="00E547BE">
        <w:rPr>
          <w:color w:val="000000"/>
          <w:sz w:val="28"/>
          <w:szCs w:val="28"/>
        </w:rPr>
        <w:t>С) і тугоплавкі (вище 1050</w:t>
      </w:r>
      <w:r w:rsidRPr="00E547BE">
        <w:rPr>
          <w:rStyle w:val="ft26"/>
          <w:color w:val="000000"/>
          <w:sz w:val="28"/>
          <w:szCs w:val="28"/>
          <w:vertAlign w:val="superscript"/>
        </w:rPr>
        <w:t>0</w:t>
      </w:r>
      <w:r w:rsidRPr="00E547BE">
        <w:rPr>
          <w:color w:val="000000"/>
          <w:sz w:val="28"/>
          <w:szCs w:val="28"/>
        </w:rPr>
        <w:t>С). До особливо легкоплавких і легкоплав</w:t>
      </w:r>
      <w:r w:rsidR="00E547BE">
        <w:rPr>
          <w:color w:val="000000"/>
          <w:sz w:val="28"/>
          <w:szCs w:val="28"/>
        </w:rPr>
        <w:t xml:space="preserve">ких припоїв ставлятьсясвинцевий </w:t>
      </w:r>
      <w:r w:rsidRPr="00E547BE">
        <w:rPr>
          <w:color w:val="000000"/>
          <w:sz w:val="28"/>
          <w:szCs w:val="28"/>
        </w:rPr>
        <w:t xml:space="preserve">-свинцеві-олов'яно-свинцеві,на основі вісмуту, індію, олова, цинку, свинцю. До среднеплавким і тугоплавким ставляться припої </w:t>
      </w:r>
      <w:r w:rsidRPr="00E547BE">
        <w:rPr>
          <w:color w:val="000000"/>
          <w:sz w:val="28"/>
          <w:szCs w:val="28"/>
        </w:rPr>
        <w:lastRenderedPageBreak/>
        <w:t>мідні,</w:t>
      </w:r>
      <w:r w:rsidR="00E547BE">
        <w:rPr>
          <w:color w:val="000000"/>
          <w:sz w:val="28"/>
          <w:szCs w:val="28"/>
        </w:rPr>
        <w:t xml:space="preserve"> </w:t>
      </w:r>
      <w:r w:rsidRPr="00E547BE">
        <w:rPr>
          <w:color w:val="000000"/>
          <w:sz w:val="28"/>
          <w:szCs w:val="28"/>
        </w:rPr>
        <w:t>цинковий</w:t>
      </w:r>
      <w:r w:rsidR="00E547BE">
        <w:rPr>
          <w:color w:val="000000"/>
          <w:sz w:val="28"/>
          <w:szCs w:val="28"/>
        </w:rPr>
        <w:t xml:space="preserve"> </w:t>
      </w:r>
      <w:r w:rsidRPr="00E547BE">
        <w:rPr>
          <w:color w:val="000000"/>
          <w:sz w:val="28"/>
          <w:szCs w:val="28"/>
        </w:rPr>
        <w:t>-</w:t>
      </w:r>
      <w:r w:rsidR="00E547BE">
        <w:rPr>
          <w:color w:val="000000"/>
          <w:sz w:val="28"/>
          <w:szCs w:val="28"/>
        </w:rPr>
        <w:t xml:space="preserve"> </w:t>
      </w:r>
      <w:r w:rsidRPr="00E547BE">
        <w:rPr>
          <w:color w:val="000000"/>
          <w:sz w:val="28"/>
          <w:szCs w:val="28"/>
        </w:rPr>
        <w:t>цинкові-мідно-цинкові,</w:t>
      </w:r>
      <w:r w:rsidR="00E547BE">
        <w:rPr>
          <w:color w:val="000000"/>
          <w:sz w:val="28"/>
          <w:szCs w:val="28"/>
        </w:rPr>
        <w:t xml:space="preserve"> </w:t>
      </w:r>
      <w:r w:rsidRPr="00E547BE">
        <w:rPr>
          <w:color w:val="000000"/>
          <w:sz w:val="28"/>
          <w:szCs w:val="28"/>
        </w:rPr>
        <w:t>мідно-нікелеві,</w:t>
      </w:r>
      <w:r w:rsidR="00E547BE">
        <w:rPr>
          <w:color w:val="000000"/>
          <w:sz w:val="28"/>
          <w:szCs w:val="28"/>
        </w:rPr>
        <w:t xml:space="preserve"> </w:t>
      </w:r>
      <w:r w:rsidRPr="00E547BE">
        <w:rPr>
          <w:color w:val="000000"/>
          <w:sz w:val="28"/>
          <w:szCs w:val="28"/>
        </w:rPr>
        <w:t xml:space="preserve">із благородними металами (сріблом, золотом, платиною). Припої виготовляють у вигляді прутків, </w:t>
      </w:r>
      <w:r w:rsidR="00E547BE">
        <w:rPr>
          <w:color w:val="000000"/>
          <w:sz w:val="28"/>
          <w:szCs w:val="28"/>
        </w:rPr>
        <w:t>лист</w:t>
      </w:r>
      <w:r w:rsidRPr="00E547BE">
        <w:rPr>
          <w:color w:val="000000"/>
          <w:sz w:val="28"/>
          <w:szCs w:val="28"/>
        </w:rPr>
        <w:t>ів, дротів, смуг, спіралей, дисків, кілець, зерен, які укладають у місце з'єднання.</w:t>
      </w:r>
    </w:p>
    <w:p w:rsidR="00170F35" w:rsidRPr="00E547BE" w:rsidRDefault="00170F35" w:rsidP="00E547BE">
      <w:pPr>
        <w:pStyle w:val="p62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При пайку застосовуються</w:t>
      </w:r>
      <w:r w:rsidR="00E547BE">
        <w:rPr>
          <w:color w:val="000000"/>
          <w:sz w:val="28"/>
          <w:szCs w:val="28"/>
        </w:rPr>
        <w:t xml:space="preserve"> </w:t>
      </w:r>
      <w:r w:rsidRPr="00E547BE">
        <w:rPr>
          <w:rStyle w:val="ft27"/>
          <w:i/>
          <w:iCs/>
          <w:color w:val="000000"/>
          <w:sz w:val="28"/>
          <w:szCs w:val="28"/>
        </w:rPr>
        <w:t>флюси</w:t>
      </w:r>
      <w:r w:rsidR="00E547BE">
        <w:rPr>
          <w:rStyle w:val="ft27"/>
          <w:i/>
          <w:iCs/>
          <w:color w:val="000000"/>
          <w:sz w:val="28"/>
          <w:szCs w:val="28"/>
        </w:rPr>
        <w:t xml:space="preserve"> </w:t>
      </w:r>
      <w:r w:rsidRPr="00E547BE">
        <w:rPr>
          <w:color w:val="000000"/>
          <w:sz w:val="28"/>
          <w:szCs w:val="28"/>
        </w:rPr>
        <w:t>для захисту місця спаю від окиснення при нагріванні складальної одиниці, забезпечення кращої смачиваемости місця спаю розплавленим металом і розчинення металевих окислів. Температура плавлення флюсу повинна бути нижче температури плавлення припою. Флюси можуть бути тверді, пастообразные й рідкі. Для пайки найбільш застосовні флюси: бура, плавиковий шпат, борна кислота, каніфоль, хлористий цинк, фтористий калій.</w:t>
      </w:r>
    </w:p>
    <w:p w:rsidR="00170F35" w:rsidRPr="00E547BE" w:rsidRDefault="00170F35" w:rsidP="00E547BE">
      <w:pPr>
        <w:pStyle w:val="p41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Пайку точних з'єднань роблять без флюсів у захисній атмосфері або у вакуумі.</w:t>
      </w:r>
    </w:p>
    <w:p w:rsidR="00170F35" w:rsidRPr="00E547BE" w:rsidRDefault="00170F35" w:rsidP="00E547BE">
      <w:pPr>
        <w:pStyle w:val="p40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Залежно від способу нагрівання розрізняють пайку газову, зануренням (у металеву або соляну ванну), електричну (дугова, індукційна, контактна), ультразвукову.</w:t>
      </w:r>
    </w:p>
    <w:p w:rsidR="00170F35" w:rsidRPr="00E547BE" w:rsidRDefault="00170F35" w:rsidP="00E547BE">
      <w:pPr>
        <w:pStyle w:val="p3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В одиничнім і дрібносерійнім виробництві застосовують пайку з місцевим нагріванням за допомогою паяльника або газового пальника.</w:t>
      </w:r>
    </w:p>
    <w:p w:rsidR="00170F35" w:rsidRPr="00E547BE" w:rsidRDefault="00170F35" w:rsidP="00E547BE">
      <w:pPr>
        <w:pStyle w:val="p3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У крупносерийном і масовім виробництві застосовують нагрівання у ваннах і газових печах, електронагрів, імпульсні паяльники, індукційне нагрівання, нагрівши струмами високої частоти.</w:t>
      </w:r>
    </w:p>
    <w:p w:rsidR="00170F35" w:rsidRPr="00E547BE" w:rsidRDefault="00170F35" w:rsidP="00E547BE">
      <w:pPr>
        <w:pStyle w:val="p3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Перспективним напрямком розвитку технології пайки металевих і неметалічних матеріалів є використання ультразвуку. Генератор ультразвукової частоти й паяльник з ультразвуковим магнитострикционным вібратором застосовуються для безфлюсової пайки на повітрі й пайку алюмінію. Оксидна плівка руйнується за рахунок коливань ультразвукової частоти.</w:t>
      </w:r>
    </w:p>
    <w:p w:rsidR="00170F35" w:rsidRPr="00E547BE" w:rsidRDefault="00170F35" w:rsidP="00E547BE">
      <w:pPr>
        <w:pStyle w:val="p3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Процес пайки включає: підготовку поверхонь, що сполучаються, деталей під пайку, складання, нанесення флюсу й припою, нагрівши місця спаю, промивання й зачищення шва.</w:t>
      </w:r>
    </w:p>
    <w:p w:rsidR="00170F35" w:rsidRPr="00E547BE" w:rsidRDefault="00170F35" w:rsidP="00E547BE">
      <w:pPr>
        <w:pStyle w:val="p52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lastRenderedPageBreak/>
        <w:t>Деталі для пайки ретельно підготовляються: їх зачищають, промивають, знежирюють. Зазор між поверхнями, що сполучаються, забезпечує дифузійний обмін припою з</w:t>
      </w:r>
      <w:r w:rsidR="00E547BE">
        <w:rPr>
          <w:color w:val="000000"/>
          <w:sz w:val="28"/>
          <w:szCs w:val="28"/>
        </w:rPr>
        <w:t xml:space="preserve"> </w:t>
      </w:r>
      <w:r w:rsidRPr="00E547BE">
        <w:rPr>
          <w:color w:val="000000"/>
          <w:sz w:val="28"/>
          <w:szCs w:val="28"/>
        </w:rPr>
        <w:t>металом деталі й міцність з'єднання. Зазор повинен бути однаковий по всім перетину. Припій повинен бути зафіксований щодо місця спаю. Припій закладають у місці спаю</w:t>
      </w:r>
    </w:p>
    <w:p w:rsidR="00170F35" w:rsidRPr="00E547BE" w:rsidRDefault="00170F35" w:rsidP="00E547BE">
      <w:pPr>
        <w:pStyle w:val="p5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у вигляді фольгових прокладок, дротових контурів, стрічок, дроби, паст разом із флюсом або наносять у розплавленому виді. При автоматизованій пайці – у вигляді пасти за допомогою</w:t>
      </w:r>
      <w:r w:rsidR="00E547BE">
        <w:rPr>
          <w:color w:val="000000"/>
          <w:sz w:val="28"/>
          <w:szCs w:val="28"/>
        </w:rPr>
        <w:t xml:space="preserve"> </w:t>
      </w:r>
      <w:r w:rsidRPr="00E547BE">
        <w:rPr>
          <w:color w:val="000000"/>
          <w:sz w:val="28"/>
          <w:szCs w:val="28"/>
        </w:rPr>
        <w:t>шприць-установок.</w:t>
      </w:r>
    </w:p>
    <w:p w:rsidR="00170F35" w:rsidRPr="00E547BE" w:rsidRDefault="00170F35" w:rsidP="00E547BE">
      <w:pPr>
        <w:pStyle w:val="p3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При можливості передбачаються засоби механізації – напівавтомати й автомати для газової, електричної пайки.</w:t>
      </w:r>
    </w:p>
    <w:p w:rsidR="00170F35" w:rsidRPr="00E547BE" w:rsidRDefault="00170F35" w:rsidP="00E547BE">
      <w:pPr>
        <w:pStyle w:val="p3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47BE">
        <w:rPr>
          <w:color w:val="000000"/>
          <w:sz w:val="28"/>
          <w:szCs w:val="28"/>
        </w:rPr>
        <w:t>Паяні з'єднання контролюють по параметрах режимів пайки, зовнішнім оглядом, перевіркою на міцність або герметичність, методами дефекто- і рентгеноскопії.</w:t>
      </w:r>
    </w:p>
    <w:p w:rsidR="00170F35" w:rsidRPr="00E547BE" w:rsidRDefault="00170F35" w:rsidP="00E547B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170F35" w:rsidRPr="00E5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35"/>
    <w:rsid w:val="00006E67"/>
    <w:rsid w:val="0005616F"/>
    <w:rsid w:val="00113BBF"/>
    <w:rsid w:val="00162FD2"/>
    <w:rsid w:val="00170F35"/>
    <w:rsid w:val="0032217B"/>
    <w:rsid w:val="00566B8B"/>
    <w:rsid w:val="00584A71"/>
    <w:rsid w:val="006851A7"/>
    <w:rsid w:val="00735FFD"/>
    <w:rsid w:val="008E1E45"/>
    <w:rsid w:val="008E5BB9"/>
    <w:rsid w:val="008F0FD7"/>
    <w:rsid w:val="00BF605D"/>
    <w:rsid w:val="00CA1A61"/>
    <w:rsid w:val="00CA5296"/>
    <w:rsid w:val="00DF2325"/>
    <w:rsid w:val="00E47C9F"/>
    <w:rsid w:val="00E547BE"/>
    <w:rsid w:val="00F1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05">
    <w:name w:val="p105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170F35"/>
  </w:style>
  <w:style w:type="paragraph" w:customStyle="1" w:styleId="p33">
    <w:name w:val="p33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170F35"/>
  </w:style>
  <w:style w:type="paragraph" w:customStyle="1" w:styleId="p32">
    <w:name w:val="p32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">
    <w:name w:val="p150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">
    <w:name w:val="p151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4">
    <w:name w:val="ft44"/>
    <w:basedOn w:val="a0"/>
    <w:rsid w:val="00170F35"/>
  </w:style>
  <w:style w:type="character" w:customStyle="1" w:styleId="ft55">
    <w:name w:val="ft55"/>
    <w:basedOn w:val="a0"/>
    <w:rsid w:val="00170F35"/>
  </w:style>
  <w:style w:type="paragraph" w:customStyle="1" w:styleId="p152">
    <w:name w:val="p152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6">
    <w:name w:val="ft56"/>
    <w:basedOn w:val="a0"/>
    <w:rsid w:val="00170F35"/>
  </w:style>
  <w:style w:type="paragraph" w:customStyle="1" w:styleId="p153">
    <w:name w:val="p153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170F35"/>
  </w:style>
  <w:style w:type="paragraph" w:customStyle="1" w:styleId="p144">
    <w:name w:val="p144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">
    <w:name w:val="p161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">
    <w:name w:val="p162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">
    <w:name w:val="p164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170F35"/>
  </w:style>
  <w:style w:type="paragraph" w:customStyle="1" w:styleId="p165">
    <w:name w:val="p165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">
    <w:name w:val="p166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170F35"/>
  </w:style>
  <w:style w:type="paragraph" w:customStyle="1" w:styleId="p170">
    <w:name w:val="p170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170F35"/>
  </w:style>
  <w:style w:type="paragraph" w:customStyle="1" w:styleId="p39">
    <w:name w:val="p39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">
    <w:name w:val="p159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3">
    <w:name w:val="ft53"/>
    <w:basedOn w:val="a0"/>
    <w:rsid w:val="00170F35"/>
  </w:style>
  <w:style w:type="paragraph" w:customStyle="1" w:styleId="p173">
    <w:name w:val="p173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3">
    <w:name w:val="ft33"/>
    <w:basedOn w:val="a0"/>
    <w:rsid w:val="00170F35"/>
  </w:style>
  <w:style w:type="paragraph" w:customStyle="1" w:styleId="p174">
    <w:name w:val="p174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2">
    <w:name w:val="ft42"/>
    <w:basedOn w:val="a0"/>
    <w:rsid w:val="00170F35"/>
  </w:style>
  <w:style w:type="paragraph" w:customStyle="1" w:styleId="p176">
    <w:name w:val="p176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0">
    <w:name w:val="ft40"/>
    <w:basedOn w:val="a0"/>
    <w:rsid w:val="00170F35"/>
  </w:style>
  <w:style w:type="character" w:customStyle="1" w:styleId="ft29">
    <w:name w:val="ft29"/>
    <w:basedOn w:val="a0"/>
    <w:rsid w:val="00170F35"/>
  </w:style>
  <w:style w:type="paragraph" w:customStyle="1" w:styleId="p73">
    <w:name w:val="p73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8">
    <w:name w:val="p178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9">
    <w:name w:val="p179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0">
    <w:name w:val="p180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1">
    <w:name w:val="p181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170F35"/>
  </w:style>
  <w:style w:type="character" w:customStyle="1" w:styleId="ft16">
    <w:name w:val="ft16"/>
    <w:basedOn w:val="a0"/>
    <w:rsid w:val="00170F35"/>
  </w:style>
  <w:style w:type="character" w:customStyle="1" w:styleId="ft12">
    <w:name w:val="ft12"/>
    <w:basedOn w:val="a0"/>
    <w:rsid w:val="00170F35"/>
  </w:style>
  <w:style w:type="character" w:customStyle="1" w:styleId="ft59">
    <w:name w:val="ft59"/>
    <w:basedOn w:val="a0"/>
    <w:rsid w:val="00170F35"/>
  </w:style>
  <w:style w:type="paragraph" w:customStyle="1" w:styleId="p183">
    <w:name w:val="p183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4">
    <w:name w:val="p184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0">
    <w:name w:val="ft60"/>
    <w:basedOn w:val="a0"/>
    <w:rsid w:val="00170F35"/>
  </w:style>
  <w:style w:type="character" w:customStyle="1" w:styleId="ft61">
    <w:name w:val="ft61"/>
    <w:basedOn w:val="a0"/>
    <w:rsid w:val="00170F35"/>
  </w:style>
  <w:style w:type="character" w:customStyle="1" w:styleId="ft62">
    <w:name w:val="ft62"/>
    <w:basedOn w:val="a0"/>
    <w:rsid w:val="00170F35"/>
  </w:style>
  <w:style w:type="character" w:customStyle="1" w:styleId="ft63">
    <w:name w:val="ft63"/>
    <w:basedOn w:val="a0"/>
    <w:rsid w:val="00170F35"/>
  </w:style>
  <w:style w:type="paragraph" w:customStyle="1" w:styleId="p103">
    <w:name w:val="p103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5">
    <w:name w:val="p185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05">
    <w:name w:val="p105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170F35"/>
  </w:style>
  <w:style w:type="paragraph" w:customStyle="1" w:styleId="p33">
    <w:name w:val="p33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170F35"/>
  </w:style>
  <w:style w:type="paragraph" w:customStyle="1" w:styleId="p32">
    <w:name w:val="p32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">
    <w:name w:val="p150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">
    <w:name w:val="p151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4">
    <w:name w:val="ft44"/>
    <w:basedOn w:val="a0"/>
    <w:rsid w:val="00170F35"/>
  </w:style>
  <w:style w:type="character" w:customStyle="1" w:styleId="ft55">
    <w:name w:val="ft55"/>
    <w:basedOn w:val="a0"/>
    <w:rsid w:val="00170F35"/>
  </w:style>
  <w:style w:type="paragraph" w:customStyle="1" w:styleId="p152">
    <w:name w:val="p152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6">
    <w:name w:val="ft56"/>
    <w:basedOn w:val="a0"/>
    <w:rsid w:val="00170F35"/>
  </w:style>
  <w:style w:type="paragraph" w:customStyle="1" w:styleId="p153">
    <w:name w:val="p153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170F35"/>
  </w:style>
  <w:style w:type="paragraph" w:customStyle="1" w:styleId="p144">
    <w:name w:val="p144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">
    <w:name w:val="p161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">
    <w:name w:val="p162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">
    <w:name w:val="p164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170F35"/>
  </w:style>
  <w:style w:type="paragraph" w:customStyle="1" w:styleId="p165">
    <w:name w:val="p165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">
    <w:name w:val="p166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170F35"/>
  </w:style>
  <w:style w:type="paragraph" w:customStyle="1" w:styleId="p170">
    <w:name w:val="p170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170F35"/>
  </w:style>
  <w:style w:type="paragraph" w:customStyle="1" w:styleId="p39">
    <w:name w:val="p39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">
    <w:name w:val="p159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3">
    <w:name w:val="ft53"/>
    <w:basedOn w:val="a0"/>
    <w:rsid w:val="00170F35"/>
  </w:style>
  <w:style w:type="paragraph" w:customStyle="1" w:styleId="p173">
    <w:name w:val="p173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3">
    <w:name w:val="ft33"/>
    <w:basedOn w:val="a0"/>
    <w:rsid w:val="00170F35"/>
  </w:style>
  <w:style w:type="paragraph" w:customStyle="1" w:styleId="p174">
    <w:name w:val="p174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2">
    <w:name w:val="ft42"/>
    <w:basedOn w:val="a0"/>
    <w:rsid w:val="00170F35"/>
  </w:style>
  <w:style w:type="paragraph" w:customStyle="1" w:styleId="p176">
    <w:name w:val="p176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0">
    <w:name w:val="ft40"/>
    <w:basedOn w:val="a0"/>
    <w:rsid w:val="00170F35"/>
  </w:style>
  <w:style w:type="character" w:customStyle="1" w:styleId="ft29">
    <w:name w:val="ft29"/>
    <w:basedOn w:val="a0"/>
    <w:rsid w:val="00170F35"/>
  </w:style>
  <w:style w:type="paragraph" w:customStyle="1" w:styleId="p73">
    <w:name w:val="p73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8">
    <w:name w:val="p178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9">
    <w:name w:val="p179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0">
    <w:name w:val="p180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1">
    <w:name w:val="p181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170F35"/>
  </w:style>
  <w:style w:type="character" w:customStyle="1" w:styleId="ft16">
    <w:name w:val="ft16"/>
    <w:basedOn w:val="a0"/>
    <w:rsid w:val="00170F35"/>
  </w:style>
  <w:style w:type="character" w:customStyle="1" w:styleId="ft12">
    <w:name w:val="ft12"/>
    <w:basedOn w:val="a0"/>
    <w:rsid w:val="00170F35"/>
  </w:style>
  <w:style w:type="character" w:customStyle="1" w:styleId="ft59">
    <w:name w:val="ft59"/>
    <w:basedOn w:val="a0"/>
    <w:rsid w:val="00170F35"/>
  </w:style>
  <w:style w:type="paragraph" w:customStyle="1" w:styleId="p183">
    <w:name w:val="p183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4">
    <w:name w:val="p184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0">
    <w:name w:val="ft60"/>
    <w:basedOn w:val="a0"/>
    <w:rsid w:val="00170F35"/>
  </w:style>
  <w:style w:type="character" w:customStyle="1" w:styleId="ft61">
    <w:name w:val="ft61"/>
    <w:basedOn w:val="a0"/>
    <w:rsid w:val="00170F35"/>
  </w:style>
  <w:style w:type="character" w:customStyle="1" w:styleId="ft62">
    <w:name w:val="ft62"/>
    <w:basedOn w:val="a0"/>
    <w:rsid w:val="00170F35"/>
  </w:style>
  <w:style w:type="character" w:customStyle="1" w:styleId="ft63">
    <w:name w:val="ft63"/>
    <w:basedOn w:val="a0"/>
    <w:rsid w:val="00170F35"/>
  </w:style>
  <w:style w:type="paragraph" w:customStyle="1" w:styleId="p103">
    <w:name w:val="p103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5">
    <w:name w:val="p185"/>
    <w:basedOn w:val="a"/>
    <w:rsid w:val="001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40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839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983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5315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362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324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5036955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79799201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230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850">
              <w:marLeft w:val="2175"/>
              <w:marRight w:val="0"/>
              <w:marTop w:val="16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634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502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739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227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1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92237775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934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14979</Words>
  <Characters>8539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2019-02-28T14:10:00Z</dcterms:created>
  <dcterms:modified xsi:type="dcterms:W3CDTF">2024-01-02T12:43:00Z</dcterms:modified>
</cp:coreProperties>
</file>