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78" w:rsidRPr="00901A34" w:rsidRDefault="00767778" w:rsidP="00893621">
      <w:pPr>
        <w:jc w:val="center"/>
        <w:rPr>
          <w:b/>
        </w:rPr>
      </w:pPr>
      <w:r w:rsidRPr="00901A34">
        <w:rPr>
          <w:b/>
        </w:rPr>
        <w:t>ЗАПОРІЗЬКИЙ НАЦІОНАЛЬНИЙ УНІВЕРСИТЕТ</w:t>
      </w:r>
    </w:p>
    <w:p w:rsidR="00767778" w:rsidRPr="00901A34" w:rsidRDefault="00767778" w:rsidP="00893621">
      <w:pPr>
        <w:jc w:val="center"/>
        <w:rPr>
          <w:b/>
          <w:caps/>
        </w:rPr>
      </w:pPr>
      <w:r w:rsidRPr="00901A34">
        <w:rPr>
          <w:b/>
          <w:caps/>
        </w:rPr>
        <w:t>Факультет СОЦІОЛОГІЇ ТА УПРАВЛІННЯ</w:t>
      </w:r>
    </w:p>
    <w:p w:rsidR="00767778" w:rsidRPr="007156B4" w:rsidRDefault="00767778" w:rsidP="00893621">
      <w:pPr>
        <w:jc w:val="center"/>
        <w:rPr>
          <w:b/>
        </w:rPr>
      </w:pPr>
      <w:r w:rsidRPr="00901A34">
        <w:rPr>
          <w:b/>
          <w:caps/>
        </w:rPr>
        <w:t xml:space="preserve">Кафедра </w:t>
      </w:r>
      <w:r>
        <w:rPr>
          <w:b/>
          <w:caps/>
        </w:rPr>
        <w:t xml:space="preserve">СоЦІОЛОГІЇ </w:t>
      </w:r>
    </w:p>
    <w:p w:rsidR="00767778" w:rsidRPr="00CE0191" w:rsidRDefault="00767778" w:rsidP="00893621">
      <w:pPr>
        <w:jc w:val="center"/>
        <w:rPr>
          <w:sz w:val="20"/>
          <w:szCs w:val="20"/>
        </w:rPr>
      </w:pPr>
    </w:p>
    <w:p w:rsidR="00767778" w:rsidRPr="00CE0191" w:rsidRDefault="00767778" w:rsidP="00893621"/>
    <w:p w:rsidR="00767778" w:rsidRPr="00CE0191" w:rsidRDefault="00767778" w:rsidP="00893621"/>
    <w:p w:rsidR="00767778" w:rsidRPr="003E791A" w:rsidRDefault="00767778" w:rsidP="00893621">
      <w:pPr>
        <w:jc w:val="center"/>
      </w:pPr>
      <w:r w:rsidRPr="00315098">
        <w:rPr>
          <w:b/>
        </w:rPr>
        <w:t xml:space="preserve">                                                       </w:t>
      </w:r>
      <w:r w:rsidRPr="003E791A">
        <w:rPr>
          <w:b/>
        </w:rPr>
        <w:t>ЗАТВЕРДЖУЮ</w:t>
      </w:r>
    </w:p>
    <w:p w:rsidR="00767778" w:rsidRPr="003E791A" w:rsidRDefault="00767778" w:rsidP="00893621">
      <w:pPr>
        <w:ind w:left="5400" w:right="-143"/>
        <w:rPr>
          <w:szCs w:val="28"/>
        </w:rPr>
      </w:pPr>
    </w:p>
    <w:p w:rsidR="00767778" w:rsidRPr="003E791A" w:rsidRDefault="00767778" w:rsidP="00893621">
      <w:pPr>
        <w:ind w:left="5400" w:right="-143"/>
      </w:pPr>
      <w:r w:rsidRPr="003E791A">
        <w:t>Декан факультету соціології та управління</w:t>
      </w:r>
    </w:p>
    <w:p w:rsidR="00767778" w:rsidRPr="003E791A" w:rsidRDefault="00767778" w:rsidP="00893621">
      <w:pPr>
        <w:ind w:left="5400" w:right="-143"/>
      </w:pPr>
      <w:r w:rsidRPr="003E791A">
        <w:t xml:space="preserve"> </w:t>
      </w:r>
    </w:p>
    <w:p w:rsidR="00767778" w:rsidRPr="003E791A" w:rsidRDefault="00767778" w:rsidP="00893621">
      <w:pPr>
        <w:ind w:left="5400" w:right="-143"/>
      </w:pPr>
      <w:r w:rsidRPr="003E791A">
        <w:t xml:space="preserve"> _________________       Т.Ф. Бірюкова</w:t>
      </w:r>
    </w:p>
    <w:p w:rsidR="00767778" w:rsidRPr="003E791A" w:rsidRDefault="00767778" w:rsidP="00893621">
      <w:pPr>
        <w:ind w:left="5400" w:right="-143"/>
      </w:pPr>
      <w:r>
        <w:t xml:space="preserve">             </w:t>
      </w:r>
      <w:r w:rsidRPr="003E791A">
        <w:t xml:space="preserve"> (підпис)                         </w:t>
      </w:r>
    </w:p>
    <w:p w:rsidR="00767778" w:rsidRPr="003E791A" w:rsidRDefault="00767778" w:rsidP="00893621">
      <w:pPr>
        <w:ind w:right="-143"/>
      </w:pPr>
      <w:r w:rsidRPr="003E791A">
        <w:t xml:space="preserve">                                                                       </w:t>
      </w:r>
      <w:r w:rsidRPr="00822A43">
        <w:tab/>
      </w:r>
      <w:r>
        <w:t xml:space="preserve">      </w:t>
      </w:r>
      <w:r w:rsidRPr="003E791A">
        <w:t xml:space="preserve"> «______»_____________ 2023</w:t>
      </w:r>
    </w:p>
    <w:p w:rsidR="00767778" w:rsidRPr="003E791A" w:rsidRDefault="00767778" w:rsidP="00893621">
      <w:pPr>
        <w:jc w:val="center"/>
        <w:rPr>
          <w:szCs w:val="28"/>
        </w:rPr>
      </w:pPr>
    </w:p>
    <w:p w:rsidR="00767778" w:rsidRDefault="00767778" w:rsidP="00893621">
      <w:pPr>
        <w:rPr>
          <w:szCs w:val="28"/>
        </w:rPr>
      </w:pPr>
    </w:p>
    <w:p w:rsidR="00767778" w:rsidRPr="003E791A" w:rsidRDefault="00767778" w:rsidP="00893621">
      <w:pPr>
        <w:rPr>
          <w:szCs w:val="28"/>
        </w:rPr>
      </w:pPr>
    </w:p>
    <w:p w:rsidR="00767778" w:rsidRPr="007156B4" w:rsidRDefault="00767778" w:rsidP="00893621">
      <w:pPr>
        <w:jc w:val="center"/>
        <w:rPr>
          <w:b/>
          <w:szCs w:val="28"/>
        </w:rPr>
      </w:pPr>
      <w:r>
        <w:rPr>
          <w:b/>
          <w:szCs w:val="28"/>
        </w:rPr>
        <w:t>СУЧАСНІ СОЦІОЛОГІЧНІ ТЕОРІЇ</w:t>
      </w:r>
    </w:p>
    <w:p w:rsidR="00767778" w:rsidRPr="00901A34" w:rsidRDefault="00767778" w:rsidP="00893621">
      <w:pPr>
        <w:jc w:val="center"/>
        <w:rPr>
          <w:i/>
          <w:iCs/>
          <w:szCs w:val="28"/>
        </w:rPr>
      </w:pPr>
      <w:r w:rsidRPr="00901A34">
        <w:rPr>
          <w:iCs/>
          <w:szCs w:val="28"/>
        </w:rPr>
        <w:t>РОБОЧА ПРОГРАМА НАВЧАЛЬНОЇ ДИСЦИПЛІНИ</w:t>
      </w:r>
      <w:r w:rsidRPr="00901A34">
        <w:rPr>
          <w:i/>
          <w:iCs/>
          <w:szCs w:val="28"/>
        </w:rPr>
        <w:t xml:space="preserve"> </w:t>
      </w:r>
    </w:p>
    <w:p w:rsidR="00767778" w:rsidRPr="00901A34" w:rsidRDefault="00767778" w:rsidP="00893621">
      <w:pPr>
        <w:jc w:val="center"/>
        <w:rPr>
          <w:bCs/>
          <w:szCs w:val="28"/>
        </w:rPr>
      </w:pPr>
    </w:p>
    <w:p w:rsidR="00767778" w:rsidRPr="007156B4" w:rsidRDefault="00767778" w:rsidP="00893621">
      <w:pPr>
        <w:spacing w:line="360" w:lineRule="auto"/>
        <w:jc w:val="center"/>
        <w:rPr>
          <w:bCs/>
          <w:szCs w:val="28"/>
        </w:rPr>
      </w:pPr>
      <w:r w:rsidRPr="00901A34">
        <w:rPr>
          <w:bCs/>
          <w:szCs w:val="28"/>
        </w:rPr>
        <w:t xml:space="preserve">підготовки </w:t>
      </w:r>
      <w:r>
        <w:rPr>
          <w:bCs/>
          <w:szCs w:val="28"/>
        </w:rPr>
        <w:t>бакалаврів</w:t>
      </w:r>
    </w:p>
    <w:p w:rsidR="00767778" w:rsidRPr="00901A34" w:rsidRDefault="00767778" w:rsidP="00893621">
      <w:pPr>
        <w:spacing w:line="360" w:lineRule="auto"/>
        <w:jc w:val="center"/>
        <w:rPr>
          <w:bCs/>
          <w:szCs w:val="28"/>
        </w:rPr>
      </w:pPr>
      <w:r w:rsidRPr="00901A34">
        <w:rPr>
          <w:iCs/>
          <w:szCs w:val="28"/>
        </w:rPr>
        <w:t xml:space="preserve">очної (денної) </w:t>
      </w:r>
      <w:r>
        <w:rPr>
          <w:iCs/>
          <w:szCs w:val="28"/>
        </w:rPr>
        <w:t xml:space="preserve">та </w:t>
      </w:r>
      <w:r w:rsidRPr="007156B4">
        <w:rPr>
          <w:iCs/>
          <w:szCs w:val="28"/>
        </w:rPr>
        <w:t>заочної (дистанційної) форм</w:t>
      </w:r>
      <w:r>
        <w:rPr>
          <w:iCs/>
          <w:szCs w:val="28"/>
        </w:rPr>
        <w:t xml:space="preserve"> </w:t>
      </w:r>
      <w:r w:rsidRPr="00901A34">
        <w:rPr>
          <w:iCs/>
          <w:szCs w:val="28"/>
        </w:rPr>
        <w:t>здобуття освіти</w:t>
      </w:r>
    </w:p>
    <w:p w:rsidR="00767778" w:rsidRPr="00901A34" w:rsidRDefault="00767778" w:rsidP="00893621">
      <w:pPr>
        <w:spacing w:line="360" w:lineRule="auto"/>
        <w:ind w:firstLine="426"/>
        <w:jc w:val="center"/>
        <w:rPr>
          <w:szCs w:val="28"/>
        </w:rPr>
      </w:pPr>
      <w:r w:rsidRPr="00901A34">
        <w:rPr>
          <w:szCs w:val="28"/>
        </w:rPr>
        <w:t xml:space="preserve">спеціальності </w:t>
      </w:r>
      <w:r>
        <w:rPr>
          <w:szCs w:val="28"/>
        </w:rPr>
        <w:t>054</w:t>
      </w:r>
      <w:r w:rsidRPr="00901A34">
        <w:rPr>
          <w:szCs w:val="28"/>
        </w:rPr>
        <w:t xml:space="preserve"> «</w:t>
      </w:r>
      <w:r>
        <w:rPr>
          <w:szCs w:val="28"/>
        </w:rPr>
        <w:t>Соціологія</w:t>
      </w:r>
      <w:r w:rsidRPr="00901A34">
        <w:rPr>
          <w:szCs w:val="28"/>
        </w:rPr>
        <w:t>»</w:t>
      </w:r>
    </w:p>
    <w:p w:rsidR="00767778" w:rsidRPr="00901A34" w:rsidRDefault="00767778" w:rsidP="00893621">
      <w:pPr>
        <w:spacing w:line="360" w:lineRule="auto"/>
        <w:ind w:firstLine="567"/>
        <w:jc w:val="center"/>
        <w:rPr>
          <w:szCs w:val="28"/>
        </w:rPr>
      </w:pPr>
      <w:r w:rsidRPr="00901A34">
        <w:rPr>
          <w:szCs w:val="28"/>
        </w:rPr>
        <w:t>освітньо-професійна програма «</w:t>
      </w:r>
      <w:r>
        <w:rPr>
          <w:szCs w:val="28"/>
        </w:rPr>
        <w:t>Соціологія</w:t>
      </w:r>
      <w:r w:rsidRPr="00901A34">
        <w:rPr>
          <w:szCs w:val="28"/>
        </w:rPr>
        <w:t>»</w:t>
      </w:r>
    </w:p>
    <w:p w:rsidR="00767778" w:rsidRPr="00901A34" w:rsidRDefault="00767778" w:rsidP="00893621">
      <w:pPr>
        <w:jc w:val="both"/>
        <w:rPr>
          <w:szCs w:val="28"/>
        </w:rPr>
      </w:pPr>
    </w:p>
    <w:p w:rsidR="00767778" w:rsidRDefault="00767778" w:rsidP="00893621">
      <w:pPr>
        <w:ind w:left="-567"/>
        <w:jc w:val="both"/>
        <w:rPr>
          <w:szCs w:val="28"/>
        </w:rPr>
      </w:pPr>
      <w:r w:rsidRPr="0044167F">
        <w:rPr>
          <w:b/>
          <w:bCs/>
        </w:rPr>
        <w:t xml:space="preserve">Укладач: </w:t>
      </w:r>
      <w:r w:rsidRPr="00843495">
        <w:rPr>
          <w:b/>
          <w:bCs/>
          <w:noProof/>
        </w:rPr>
        <w:t xml:space="preserve">Приймак </w:t>
      </w:r>
      <w:r>
        <w:rPr>
          <w:b/>
          <w:bCs/>
          <w:noProof/>
        </w:rPr>
        <w:t>Юлія Олександрівна</w:t>
      </w:r>
      <w:r w:rsidRPr="00843495">
        <w:rPr>
          <w:b/>
          <w:bCs/>
          <w:noProof/>
        </w:rPr>
        <w:t xml:space="preserve">, </w:t>
      </w:r>
      <w:r>
        <w:rPr>
          <w:b/>
          <w:bCs/>
          <w:noProof/>
        </w:rPr>
        <w:t>к.соц.н., доцент</w:t>
      </w:r>
      <w:r w:rsidRPr="00843495">
        <w:rPr>
          <w:b/>
          <w:bCs/>
          <w:noProof/>
        </w:rPr>
        <w:t xml:space="preserve"> кафедри </w:t>
      </w:r>
      <w:r>
        <w:rPr>
          <w:b/>
          <w:bCs/>
          <w:noProof/>
        </w:rPr>
        <w:t>соціології</w:t>
      </w:r>
    </w:p>
    <w:p w:rsidR="00767778" w:rsidRDefault="00767778" w:rsidP="00893621">
      <w:pPr>
        <w:rPr>
          <w:szCs w:val="28"/>
        </w:rPr>
      </w:pPr>
    </w:p>
    <w:p w:rsidR="00767778" w:rsidRPr="00973067" w:rsidRDefault="00767778" w:rsidP="00893621">
      <w:pPr>
        <w:jc w:val="center"/>
        <w:rPr>
          <w:szCs w:val="28"/>
        </w:rPr>
      </w:pPr>
    </w:p>
    <w:tbl>
      <w:tblPr>
        <w:tblW w:w="0" w:type="auto"/>
        <w:tblLook w:val="01E0"/>
      </w:tblPr>
      <w:tblGrid>
        <w:gridCol w:w="4825"/>
        <w:gridCol w:w="4745"/>
      </w:tblGrid>
      <w:tr w:rsidR="00767778" w:rsidRPr="00420A1D" w:rsidTr="00790CD3">
        <w:tc>
          <w:tcPr>
            <w:tcW w:w="4826" w:type="dxa"/>
          </w:tcPr>
          <w:p w:rsidR="00767778" w:rsidRPr="00420A1D" w:rsidRDefault="00767778" w:rsidP="00790CD3">
            <w:r w:rsidRPr="00420A1D">
              <w:t>Обговорено та ухвалено</w:t>
            </w:r>
          </w:p>
          <w:p w:rsidR="00767778" w:rsidRDefault="00767778" w:rsidP="00790CD3">
            <w:r w:rsidRPr="00420A1D">
              <w:t xml:space="preserve">на засіданні кафедри </w:t>
            </w:r>
            <w:r>
              <w:rPr>
                <w:bCs/>
                <w:noProof/>
              </w:rPr>
              <w:t>соціології</w:t>
            </w:r>
          </w:p>
          <w:p w:rsidR="00767778" w:rsidRPr="00926B25" w:rsidRDefault="00767778" w:rsidP="00790CD3"/>
          <w:p w:rsidR="00767778" w:rsidRPr="00420A1D" w:rsidRDefault="00767778" w:rsidP="00790CD3">
            <w:r w:rsidRPr="006D7D13">
              <w:t xml:space="preserve">Протокол № </w:t>
            </w:r>
            <w:r w:rsidRPr="006D7D13">
              <w:rPr>
                <w:u w:val="single"/>
              </w:rPr>
              <w:t>1</w:t>
            </w:r>
            <w:r w:rsidRPr="006D7D13">
              <w:t xml:space="preserve"> від  “</w:t>
            </w:r>
            <w:smartTag w:uri="urn:schemas-microsoft-com:office:smarttags" w:element="metricconverter">
              <w:smartTagPr>
                <w:attr w:name="ProductID" w:val="31”"/>
              </w:smartTagPr>
              <w:r w:rsidRPr="006D7D13">
                <w:t>31”</w:t>
              </w:r>
            </w:smartTag>
            <w:r w:rsidRPr="006D7D13">
              <w:t xml:space="preserve"> серпня 2023  р.</w:t>
            </w:r>
          </w:p>
          <w:p w:rsidR="00767778" w:rsidRPr="00420A1D" w:rsidRDefault="00767778" w:rsidP="00790CD3">
            <w:r w:rsidRPr="00420A1D">
              <w:t xml:space="preserve">Завідувач кафедри </w:t>
            </w:r>
            <w:r>
              <w:rPr>
                <w:bCs/>
                <w:noProof/>
              </w:rPr>
              <w:t>соціології</w:t>
            </w:r>
          </w:p>
          <w:p w:rsidR="00767778" w:rsidRPr="00420A1D" w:rsidRDefault="00767778" w:rsidP="00790CD3">
            <w:pPr>
              <w:jc w:val="center"/>
            </w:pPr>
          </w:p>
          <w:p w:rsidR="00767778" w:rsidRPr="00926B25" w:rsidRDefault="00767778" w:rsidP="00790CD3">
            <w:pPr>
              <w:jc w:val="center"/>
            </w:pPr>
            <w:r w:rsidRPr="00420A1D">
              <w:t xml:space="preserve">____________                           </w:t>
            </w:r>
            <w:r>
              <w:t>В.О. Скворець</w:t>
            </w:r>
          </w:p>
          <w:p w:rsidR="00767778" w:rsidRPr="00420A1D" w:rsidRDefault="00767778" w:rsidP="00790CD3">
            <w:pPr>
              <w:rPr>
                <w:vertAlign w:val="superscript"/>
              </w:rPr>
            </w:pPr>
            <w:r w:rsidRPr="00420A1D">
              <w:rPr>
                <w:vertAlign w:val="superscript"/>
              </w:rPr>
              <w:t xml:space="preserve">                        (підпис)</w:t>
            </w:r>
            <w:r w:rsidRPr="00420A1D">
              <w:t xml:space="preserve">                          </w:t>
            </w:r>
          </w:p>
        </w:tc>
        <w:tc>
          <w:tcPr>
            <w:tcW w:w="4745" w:type="dxa"/>
          </w:tcPr>
          <w:p w:rsidR="00767778" w:rsidRPr="00420A1D" w:rsidRDefault="00767778" w:rsidP="00790CD3">
            <w:pPr>
              <w:ind w:left="35"/>
            </w:pPr>
            <w:r w:rsidRPr="00420A1D">
              <w:t xml:space="preserve">Ухвалено науково-методичною радою </w:t>
            </w:r>
          </w:p>
          <w:p w:rsidR="00767778" w:rsidRPr="00420A1D" w:rsidRDefault="00767778" w:rsidP="00790CD3">
            <w:r w:rsidRPr="00420A1D">
              <w:t>факультету соціології та управління</w:t>
            </w:r>
          </w:p>
          <w:p w:rsidR="00767778" w:rsidRPr="00420A1D" w:rsidRDefault="00767778" w:rsidP="00790CD3">
            <w:r w:rsidRPr="00420A1D">
              <w:t xml:space="preserve"> </w:t>
            </w:r>
          </w:p>
          <w:p w:rsidR="00767778" w:rsidRPr="00420A1D" w:rsidRDefault="00767778" w:rsidP="00790CD3">
            <w:r w:rsidRPr="00420A1D">
              <w:t>Протокол №</w:t>
            </w:r>
            <w:r>
              <w:t xml:space="preserve"> 1 від  “</w:t>
            </w:r>
            <w:smartTag w:uri="urn:schemas-microsoft-com:office:smarttags" w:element="metricconverter">
              <w:smartTagPr>
                <w:attr w:name="ProductID" w:val="01”"/>
              </w:smartTagPr>
              <w:r>
                <w:t>01</w:t>
              </w:r>
              <w:r w:rsidRPr="00420A1D">
                <w:t>”</w:t>
              </w:r>
            </w:smartTag>
            <w:r w:rsidRPr="00420A1D">
              <w:t xml:space="preserve"> </w:t>
            </w:r>
            <w:r>
              <w:t>вересня</w:t>
            </w:r>
            <w:r w:rsidRPr="00420A1D">
              <w:t xml:space="preserve"> 2023  р.</w:t>
            </w:r>
          </w:p>
          <w:p w:rsidR="00767778" w:rsidRPr="00420A1D" w:rsidRDefault="00767778" w:rsidP="00790CD3">
            <w:r w:rsidRPr="00420A1D">
              <w:t>Голова науково-методичної ради факультету соціології та управління</w:t>
            </w:r>
          </w:p>
          <w:p w:rsidR="00767778" w:rsidRPr="00420A1D" w:rsidRDefault="00767778" w:rsidP="00790CD3">
            <w:r w:rsidRPr="00420A1D">
              <w:t>__________________           Н.В. Горло</w:t>
            </w:r>
          </w:p>
          <w:p w:rsidR="00767778" w:rsidRPr="00420A1D" w:rsidRDefault="00767778" w:rsidP="00790CD3">
            <w:r w:rsidRPr="00420A1D">
              <w:t xml:space="preserve">              </w:t>
            </w:r>
            <w:r w:rsidRPr="00420A1D">
              <w:rPr>
                <w:vertAlign w:val="superscript"/>
              </w:rPr>
              <w:t>(підпис)</w:t>
            </w:r>
            <w:r w:rsidRPr="00420A1D">
              <w:t xml:space="preserve">                               </w:t>
            </w:r>
          </w:p>
        </w:tc>
      </w:tr>
    </w:tbl>
    <w:p w:rsidR="00767778" w:rsidRPr="00420A1D" w:rsidRDefault="00767778" w:rsidP="00893621"/>
    <w:tbl>
      <w:tblPr>
        <w:tblW w:w="0" w:type="auto"/>
        <w:tblLook w:val="00A0"/>
      </w:tblPr>
      <w:tblGrid>
        <w:gridCol w:w="4785"/>
        <w:gridCol w:w="4785"/>
      </w:tblGrid>
      <w:tr w:rsidR="00767778" w:rsidRPr="00420A1D" w:rsidTr="00790CD3">
        <w:trPr>
          <w:trHeight w:val="1477"/>
        </w:trPr>
        <w:tc>
          <w:tcPr>
            <w:tcW w:w="4785" w:type="dxa"/>
          </w:tcPr>
          <w:p w:rsidR="00767778" w:rsidRPr="00420A1D" w:rsidRDefault="00767778" w:rsidP="00790CD3">
            <w:r w:rsidRPr="00420A1D">
              <w:t xml:space="preserve">Погоджено </w:t>
            </w:r>
          </w:p>
          <w:p w:rsidR="00767778" w:rsidRPr="00420A1D" w:rsidRDefault="00767778" w:rsidP="00790CD3">
            <w:r w:rsidRPr="00420A1D">
              <w:t>Гарант освітньо-професійної програми</w:t>
            </w:r>
          </w:p>
          <w:p w:rsidR="00767778" w:rsidRPr="00420A1D" w:rsidRDefault="00767778" w:rsidP="00790CD3"/>
          <w:p w:rsidR="00767778" w:rsidRPr="00420A1D" w:rsidRDefault="00767778" w:rsidP="00790CD3">
            <w:r w:rsidRPr="00420A1D">
              <w:t>____________________________</w:t>
            </w:r>
          </w:p>
          <w:p w:rsidR="00767778" w:rsidRPr="00926B25" w:rsidRDefault="00767778" w:rsidP="00790CD3">
            <w:pPr>
              <w:rPr>
                <w:color w:val="FF0000"/>
              </w:rPr>
            </w:pPr>
            <w:r>
              <w:t xml:space="preserve">                  </w:t>
            </w:r>
            <w:r w:rsidRPr="00420A1D">
              <w:t xml:space="preserve">    (підпис</w:t>
            </w:r>
            <w:r>
              <w:t xml:space="preserve">)  </w:t>
            </w:r>
            <w:r w:rsidRPr="00420A1D">
              <w:t xml:space="preserve">           </w:t>
            </w:r>
            <w:r>
              <w:t>Ю.О. Приймак</w:t>
            </w:r>
          </w:p>
          <w:p w:rsidR="00767778" w:rsidRPr="00420A1D" w:rsidRDefault="00767778" w:rsidP="00790CD3">
            <w:pPr>
              <w:rPr>
                <w:color w:val="FF0000"/>
              </w:rPr>
            </w:pPr>
          </w:p>
        </w:tc>
        <w:tc>
          <w:tcPr>
            <w:tcW w:w="4786" w:type="dxa"/>
          </w:tcPr>
          <w:p w:rsidR="00767778" w:rsidRPr="00420A1D" w:rsidRDefault="00767778" w:rsidP="00790CD3"/>
        </w:tc>
      </w:tr>
    </w:tbl>
    <w:p w:rsidR="00767778" w:rsidRDefault="00767778" w:rsidP="00893621">
      <w:pPr>
        <w:rPr>
          <w:szCs w:val="28"/>
        </w:rPr>
      </w:pPr>
    </w:p>
    <w:p w:rsidR="00767778" w:rsidRPr="00492122" w:rsidRDefault="00767778" w:rsidP="00893621">
      <w:pPr>
        <w:jc w:val="center"/>
        <w:rPr>
          <w:color w:val="FF0000"/>
          <w:szCs w:val="28"/>
        </w:rPr>
      </w:pPr>
      <w:r w:rsidRPr="00420A1D">
        <w:rPr>
          <w:szCs w:val="28"/>
        </w:rPr>
        <w:t>2023 рік</w:t>
      </w:r>
    </w:p>
    <w:p w:rsidR="00767778" w:rsidRPr="000F462B" w:rsidRDefault="00767778" w:rsidP="00893621">
      <w:pPr>
        <w:pStyle w:val="BodyTextIndent"/>
        <w:jc w:val="center"/>
        <w:rPr>
          <w:b/>
          <w:bCs/>
          <w:sz w:val="28"/>
          <w:szCs w:val="28"/>
        </w:rPr>
      </w:pPr>
      <w:r w:rsidRPr="004E4051">
        <w:br w:type="page"/>
      </w:r>
      <w:r w:rsidRPr="000F462B">
        <w:rPr>
          <w:b/>
          <w:bCs/>
          <w:caps/>
          <w:sz w:val="28"/>
          <w:szCs w:val="28"/>
          <w:lang w:val="uk-UA"/>
        </w:rPr>
        <w:t>1</w:t>
      </w:r>
      <w:r w:rsidRPr="000F462B">
        <w:rPr>
          <w:b/>
          <w:bCs/>
          <w:caps/>
          <w:sz w:val="28"/>
          <w:szCs w:val="28"/>
        </w:rPr>
        <w:t xml:space="preserve">. </w:t>
      </w:r>
      <w:r w:rsidRPr="000F462B">
        <w:rPr>
          <w:b/>
          <w:bCs/>
          <w:sz w:val="28"/>
          <w:szCs w:val="28"/>
        </w:rPr>
        <w:t>Опис навчальної дисципліни</w:t>
      </w:r>
    </w:p>
    <w:p w:rsidR="00767778" w:rsidRPr="000F462B" w:rsidRDefault="00767778" w:rsidP="003D372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767778" w:rsidRPr="000F462B" w:rsidTr="00077BA5">
        <w:trPr>
          <w:trHeight w:val="579"/>
        </w:trPr>
        <w:tc>
          <w:tcPr>
            <w:tcW w:w="2896" w:type="dxa"/>
            <w:vMerge w:val="restart"/>
            <w:vAlign w:val="center"/>
          </w:tcPr>
          <w:p w:rsidR="00767778" w:rsidRPr="000F462B" w:rsidRDefault="00767778" w:rsidP="00077BA5">
            <w:pPr>
              <w:jc w:val="center"/>
              <w:rPr>
                <w:sz w:val="20"/>
                <w:szCs w:val="20"/>
              </w:rPr>
            </w:pPr>
            <w:r w:rsidRPr="000F462B">
              <w:rPr>
                <w:sz w:val="20"/>
                <w:szCs w:val="20"/>
              </w:rPr>
              <w:t xml:space="preserve">Найменування показників </w:t>
            </w:r>
          </w:p>
        </w:tc>
        <w:tc>
          <w:tcPr>
            <w:tcW w:w="3262" w:type="dxa"/>
            <w:vMerge w:val="restart"/>
            <w:vAlign w:val="center"/>
          </w:tcPr>
          <w:p w:rsidR="00767778" w:rsidRPr="000F462B" w:rsidRDefault="00767778" w:rsidP="00077BA5">
            <w:pPr>
              <w:jc w:val="center"/>
              <w:rPr>
                <w:sz w:val="20"/>
                <w:szCs w:val="20"/>
              </w:rPr>
            </w:pPr>
            <w:r w:rsidRPr="000F462B">
              <w:rPr>
                <w:sz w:val="20"/>
                <w:szCs w:val="20"/>
              </w:rPr>
              <w:t xml:space="preserve">Галузь знань, </w:t>
            </w:r>
          </w:p>
          <w:p w:rsidR="00767778" w:rsidRPr="000F462B" w:rsidRDefault="00767778" w:rsidP="00077BA5">
            <w:pPr>
              <w:jc w:val="center"/>
              <w:rPr>
                <w:sz w:val="20"/>
                <w:szCs w:val="20"/>
              </w:rPr>
            </w:pPr>
            <w:r w:rsidRPr="000F462B">
              <w:rPr>
                <w:sz w:val="20"/>
                <w:szCs w:val="20"/>
              </w:rPr>
              <w:t xml:space="preserve">спеціальність, освітня програма, рівень вищої освіти,  </w:t>
            </w:r>
          </w:p>
        </w:tc>
        <w:tc>
          <w:tcPr>
            <w:tcW w:w="3420" w:type="dxa"/>
            <w:gridSpan w:val="2"/>
            <w:vAlign w:val="center"/>
          </w:tcPr>
          <w:p w:rsidR="00767778" w:rsidRPr="000F462B" w:rsidRDefault="00767778" w:rsidP="00077BA5">
            <w:pPr>
              <w:jc w:val="center"/>
              <w:rPr>
                <w:sz w:val="20"/>
                <w:szCs w:val="20"/>
              </w:rPr>
            </w:pPr>
            <w:r w:rsidRPr="000F462B">
              <w:rPr>
                <w:sz w:val="20"/>
                <w:szCs w:val="20"/>
              </w:rPr>
              <w:t>Характеристика навчальної дисципліни</w:t>
            </w:r>
          </w:p>
        </w:tc>
      </w:tr>
      <w:tr w:rsidR="00767778" w:rsidRPr="000F462B" w:rsidTr="00077BA5">
        <w:trPr>
          <w:trHeight w:val="549"/>
        </w:trPr>
        <w:tc>
          <w:tcPr>
            <w:tcW w:w="2896" w:type="dxa"/>
            <w:vMerge/>
            <w:vAlign w:val="center"/>
          </w:tcPr>
          <w:p w:rsidR="00767778" w:rsidRPr="000F462B" w:rsidRDefault="00767778" w:rsidP="00077BA5">
            <w:pPr>
              <w:jc w:val="center"/>
              <w:rPr>
                <w:sz w:val="20"/>
                <w:szCs w:val="20"/>
              </w:rPr>
            </w:pPr>
          </w:p>
        </w:tc>
        <w:tc>
          <w:tcPr>
            <w:tcW w:w="3262" w:type="dxa"/>
            <w:vMerge/>
            <w:vAlign w:val="center"/>
          </w:tcPr>
          <w:p w:rsidR="00767778" w:rsidRPr="000F462B" w:rsidRDefault="00767778" w:rsidP="00077BA5">
            <w:pPr>
              <w:jc w:val="center"/>
              <w:rPr>
                <w:sz w:val="20"/>
                <w:szCs w:val="20"/>
              </w:rPr>
            </w:pPr>
          </w:p>
        </w:tc>
        <w:tc>
          <w:tcPr>
            <w:tcW w:w="1620" w:type="dxa"/>
          </w:tcPr>
          <w:p w:rsidR="00767778" w:rsidRPr="000F462B" w:rsidRDefault="00767778" w:rsidP="00077BA5">
            <w:pPr>
              <w:jc w:val="center"/>
              <w:rPr>
                <w:b/>
                <w:sz w:val="20"/>
                <w:szCs w:val="20"/>
              </w:rPr>
            </w:pPr>
            <w:r w:rsidRPr="000F462B">
              <w:rPr>
                <w:b/>
                <w:sz w:val="20"/>
                <w:szCs w:val="20"/>
              </w:rPr>
              <w:t>денна форма навчання</w:t>
            </w:r>
          </w:p>
        </w:tc>
        <w:tc>
          <w:tcPr>
            <w:tcW w:w="1800" w:type="dxa"/>
          </w:tcPr>
          <w:p w:rsidR="00767778" w:rsidRPr="000F462B" w:rsidRDefault="00767778" w:rsidP="00077BA5">
            <w:pPr>
              <w:jc w:val="center"/>
              <w:rPr>
                <w:b/>
                <w:sz w:val="20"/>
                <w:szCs w:val="20"/>
              </w:rPr>
            </w:pPr>
            <w:r w:rsidRPr="000F462B">
              <w:rPr>
                <w:b/>
                <w:sz w:val="20"/>
                <w:szCs w:val="20"/>
              </w:rPr>
              <w:t>заочна форма навчання</w:t>
            </w:r>
          </w:p>
        </w:tc>
      </w:tr>
      <w:tr w:rsidR="00767778" w:rsidRPr="000F462B" w:rsidTr="00077BA5">
        <w:trPr>
          <w:trHeight w:val="860"/>
        </w:trPr>
        <w:tc>
          <w:tcPr>
            <w:tcW w:w="2896" w:type="dxa"/>
            <w:vAlign w:val="center"/>
          </w:tcPr>
          <w:p w:rsidR="00767778" w:rsidRPr="000F462B" w:rsidRDefault="00767778" w:rsidP="00077BA5">
            <w:pPr>
              <w:spacing w:before="60" w:after="60"/>
            </w:pPr>
            <w:r w:rsidRPr="000F462B">
              <w:t>Кількість кредитів -  3</w:t>
            </w:r>
          </w:p>
        </w:tc>
        <w:tc>
          <w:tcPr>
            <w:tcW w:w="3262" w:type="dxa"/>
          </w:tcPr>
          <w:p w:rsidR="00767778" w:rsidRPr="000F462B" w:rsidRDefault="00767778" w:rsidP="00077BA5">
            <w:pPr>
              <w:jc w:val="center"/>
            </w:pPr>
            <w:r w:rsidRPr="000F462B">
              <w:t>Галузь знань</w:t>
            </w:r>
          </w:p>
          <w:p w:rsidR="00767778" w:rsidRPr="000F462B" w:rsidRDefault="00767778" w:rsidP="00077BA5">
            <w:pPr>
              <w:jc w:val="center"/>
              <w:rPr>
                <w:sz w:val="20"/>
                <w:szCs w:val="20"/>
                <w:u w:val="single"/>
              </w:rPr>
            </w:pPr>
            <w:r w:rsidRPr="000F462B">
              <w:rPr>
                <w:sz w:val="20"/>
                <w:szCs w:val="20"/>
                <w:u w:val="single"/>
              </w:rPr>
              <w:t>05 Соціальні та поведінкові науки</w:t>
            </w:r>
          </w:p>
          <w:p w:rsidR="00767778" w:rsidRPr="000F462B" w:rsidRDefault="00767778" w:rsidP="00077BA5">
            <w:pPr>
              <w:jc w:val="center"/>
              <w:rPr>
                <w:sz w:val="16"/>
                <w:szCs w:val="16"/>
              </w:rPr>
            </w:pPr>
            <w:r w:rsidRPr="000F462B">
              <w:rPr>
                <w:sz w:val="16"/>
                <w:szCs w:val="16"/>
              </w:rPr>
              <w:t>(шифр і назва)</w:t>
            </w:r>
          </w:p>
        </w:tc>
        <w:tc>
          <w:tcPr>
            <w:tcW w:w="3420" w:type="dxa"/>
            <w:gridSpan w:val="2"/>
            <w:vAlign w:val="center"/>
          </w:tcPr>
          <w:p w:rsidR="00767778" w:rsidRPr="000F462B" w:rsidRDefault="00767778" w:rsidP="00077BA5">
            <w:pPr>
              <w:jc w:val="center"/>
            </w:pPr>
            <w:r w:rsidRPr="000F462B">
              <w:t>Нормативна</w:t>
            </w:r>
          </w:p>
          <w:p w:rsidR="00767778" w:rsidRPr="000F462B" w:rsidRDefault="00767778" w:rsidP="00077BA5">
            <w:pPr>
              <w:jc w:val="center"/>
              <w:rPr>
                <w:i/>
              </w:rPr>
            </w:pPr>
          </w:p>
        </w:tc>
      </w:tr>
      <w:tr w:rsidR="00767778" w:rsidRPr="000F462B" w:rsidTr="00077BA5">
        <w:trPr>
          <w:trHeight w:val="631"/>
        </w:trPr>
        <w:tc>
          <w:tcPr>
            <w:tcW w:w="2896" w:type="dxa"/>
            <w:vMerge w:val="restart"/>
            <w:vAlign w:val="center"/>
          </w:tcPr>
          <w:p w:rsidR="00767778" w:rsidRPr="000F462B" w:rsidRDefault="00767778" w:rsidP="00077BA5">
            <w:pPr>
              <w:spacing w:before="60" w:after="60"/>
              <w:rPr>
                <w:lang w:val="en-US"/>
              </w:rPr>
            </w:pPr>
            <w:r w:rsidRPr="000F462B">
              <w:t>Загальна кількість годин -90</w:t>
            </w:r>
          </w:p>
        </w:tc>
        <w:tc>
          <w:tcPr>
            <w:tcW w:w="3262" w:type="dxa"/>
            <w:vMerge w:val="restart"/>
            <w:vAlign w:val="center"/>
          </w:tcPr>
          <w:p w:rsidR="00767778" w:rsidRPr="000F462B" w:rsidRDefault="00767778" w:rsidP="00077BA5">
            <w:pPr>
              <w:jc w:val="center"/>
            </w:pPr>
            <w:r w:rsidRPr="000F462B">
              <w:t xml:space="preserve">Спеціальність </w:t>
            </w:r>
          </w:p>
          <w:p w:rsidR="00767778" w:rsidRPr="000F462B" w:rsidRDefault="00767778" w:rsidP="00077BA5">
            <w:pPr>
              <w:jc w:val="center"/>
              <w:rPr>
                <w:u w:val="single"/>
              </w:rPr>
            </w:pPr>
            <w:r w:rsidRPr="000F462B">
              <w:rPr>
                <w:u w:val="single"/>
              </w:rPr>
              <w:t>054 Соціологія</w:t>
            </w:r>
          </w:p>
          <w:p w:rsidR="00767778" w:rsidRPr="000F462B" w:rsidRDefault="00767778" w:rsidP="00077BA5">
            <w:pPr>
              <w:jc w:val="center"/>
              <w:rPr>
                <w:sz w:val="16"/>
                <w:szCs w:val="16"/>
              </w:rPr>
            </w:pPr>
            <w:r w:rsidRPr="000F462B">
              <w:rPr>
                <w:sz w:val="16"/>
                <w:szCs w:val="16"/>
              </w:rPr>
              <w:t>(шифр і назва)</w:t>
            </w:r>
          </w:p>
          <w:p w:rsidR="00767778" w:rsidRPr="000F462B" w:rsidRDefault="00767778" w:rsidP="00077BA5">
            <w:pPr>
              <w:jc w:val="center"/>
              <w:rPr>
                <w:sz w:val="20"/>
                <w:szCs w:val="20"/>
                <w:vertAlign w:val="superscript"/>
              </w:rPr>
            </w:pPr>
          </w:p>
        </w:tc>
        <w:tc>
          <w:tcPr>
            <w:tcW w:w="3420" w:type="dxa"/>
            <w:gridSpan w:val="2"/>
            <w:vAlign w:val="center"/>
          </w:tcPr>
          <w:p w:rsidR="00767778" w:rsidRPr="000F462B" w:rsidRDefault="00767778" w:rsidP="00077BA5">
            <w:pPr>
              <w:jc w:val="center"/>
              <w:rPr>
                <w:b/>
              </w:rPr>
            </w:pPr>
            <w:r w:rsidRPr="000F462B">
              <w:rPr>
                <w:b/>
              </w:rPr>
              <w:t>Рік підготовки:</w:t>
            </w:r>
          </w:p>
        </w:tc>
      </w:tr>
      <w:tr w:rsidR="00767778" w:rsidRPr="000F462B" w:rsidTr="00077BA5">
        <w:trPr>
          <w:trHeight w:val="396"/>
        </w:trPr>
        <w:tc>
          <w:tcPr>
            <w:tcW w:w="2896" w:type="dxa"/>
            <w:vMerge/>
            <w:vAlign w:val="center"/>
          </w:tcPr>
          <w:p w:rsidR="00767778" w:rsidRPr="000F462B" w:rsidRDefault="00767778" w:rsidP="00077BA5">
            <w:pPr>
              <w:spacing w:before="60" w:after="60"/>
            </w:pPr>
          </w:p>
        </w:tc>
        <w:tc>
          <w:tcPr>
            <w:tcW w:w="3262" w:type="dxa"/>
            <w:vMerge/>
            <w:vAlign w:val="center"/>
          </w:tcPr>
          <w:p w:rsidR="00767778" w:rsidRPr="000F462B" w:rsidRDefault="00767778" w:rsidP="00077BA5">
            <w:pPr>
              <w:jc w:val="center"/>
              <w:rPr>
                <w:sz w:val="20"/>
                <w:szCs w:val="20"/>
              </w:rPr>
            </w:pPr>
          </w:p>
        </w:tc>
        <w:tc>
          <w:tcPr>
            <w:tcW w:w="1620" w:type="dxa"/>
            <w:vMerge w:val="restart"/>
            <w:vAlign w:val="center"/>
          </w:tcPr>
          <w:p w:rsidR="00767778" w:rsidRPr="000F462B" w:rsidRDefault="00767778" w:rsidP="001B5412">
            <w:pPr>
              <w:jc w:val="center"/>
            </w:pPr>
            <w:r w:rsidRPr="000F462B">
              <w:t xml:space="preserve"> </w:t>
            </w:r>
            <w:r>
              <w:t>4</w:t>
            </w:r>
            <w:r w:rsidRPr="000F462B">
              <w:t>-й</w:t>
            </w:r>
          </w:p>
        </w:tc>
        <w:tc>
          <w:tcPr>
            <w:tcW w:w="1800" w:type="dxa"/>
            <w:vMerge w:val="restart"/>
            <w:vAlign w:val="center"/>
          </w:tcPr>
          <w:p w:rsidR="00767778" w:rsidRPr="000F462B" w:rsidRDefault="00767778" w:rsidP="00077BA5">
            <w:pPr>
              <w:jc w:val="center"/>
            </w:pPr>
            <w:r>
              <w:t>4</w:t>
            </w:r>
            <w:r w:rsidRPr="000F462B">
              <w:t xml:space="preserve"> -й</w:t>
            </w:r>
          </w:p>
        </w:tc>
      </w:tr>
      <w:tr w:rsidR="00767778" w:rsidRPr="000F462B" w:rsidTr="00077BA5">
        <w:trPr>
          <w:trHeight w:val="480"/>
        </w:trPr>
        <w:tc>
          <w:tcPr>
            <w:tcW w:w="2896" w:type="dxa"/>
            <w:vMerge/>
            <w:vAlign w:val="center"/>
          </w:tcPr>
          <w:p w:rsidR="00767778" w:rsidRPr="000F462B" w:rsidRDefault="00767778" w:rsidP="00077BA5">
            <w:pPr>
              <w:spacing w:before="60" w:after="60"/>
            </w:pPr>
          </w:p>
        </w:tc>
        <w:tc>
          <w:tcPr>
            <w:tcW w:w="3262" w:type="dxa"/>
            <w:vMerge w:val="restart"/>
            <w:vAlign w:val="center"/>
          </w:tcPr>
          <w:p w:rsidR="00767778" w:rsidRPr="000F462B" w:rsidRDefault="00767778" w:rsidP="00077BA5">
            <w:pPr>
              <w:jc w:val="center"/>
            </w:pPr>
            <w:r w:rsidRPr="000F462B">
              <w:t xml:space="preserve">Освітня програма </w:t>
            </w:r>
          </w:p>
          <w:p w:rsidR="00767778" w:rsidRPr="000F462B" w:rsidRDefault="00767778" w:rsidP="00077BA5">
            <w:pPr>
              <w:jc w:val="center"/>
              <w:rPr>
                <w:sz w:val="16"/>
                <w:szCs w:val="16"/>
              </w:rPr>
            </w:pPr>
            <w:r w:rsidRPr="000F462B">
              <w:rPr>
                <w:sz w:val="16"/>
                <w:szCs w:val="16"/>
              </w:rPr>
              <w:t>___</w:t>
            </w:r>
            <w:r w:rsidRPr="000F462B">
              <w:rPr>
                <w:sz w:val="16"/>
                <w:szCs w:val="16"/>
                <w:u w:val="single"/>
              </w:rPr>
              <w:t>Соціологія</w:t>
            </w:r>
            <w:r w:rsidRPr="000F462B">
              <w:rPr>
                <w:sz w:val="16"/>
                <w:szCs w:val="16"/>
              </w:rPr>
              <w:t>___</w:t>
            </w:r>
          </w:p>
          <w:p w:rsidR="00767778" w:rsidRPr="000F462B" w:rsidRDefault="00767778" w:rsidP="00077BA5">
            <w:pPr>
              <w:jc w:val="center"/>
              <w:rPr>
                <w:sz w:val="20"/>
                <w:szCs w:val="20"/>
              </w:rPr>
            </w:pPr>
            <w:r w:rsidRPr="000F462B">
              <w:rPr>
                <w:sz w:val="20"/>
                <w:szCs w:val="20"/>
                <w:vertAlign w:val="superscript"/>
              </w:rPr>
              <w:t>(назва)</w:t>
            </w:r>
          </w:p>
        </w:tc>
        <w:tc>
          <w:tcPr>
            <w:tcW w:w="1620" w:type="dxa"/>
            <w:vMerge/>
            <w:vAlign w:val="center"/>
          </w:tcPr>
          <w:p w:rsidR="00767778" w:rsidRPr="000F462B" w:rsidRDefault="00767778" w:rsidP="00077BA5">
            <w:pPr>
              <w:jc w:val="center"/>
            </w:pPr>
          </w:p>
        </w:tc>
        <w:tc>
          <w:tcPr>
            <w:tcW w:w="1800" w:type="dxa"/>
            <w:vMerge/>
            <w:vAlign w:val="center"/>
          </w:tcPr>
          <w:p w:rsidR="00767778" w:rsidRPr="000F462B" w:rsidRDefault="00767778" w:rsidP="00077BA5">
            <w:pPr>
              <w:jc w:val="center"/>
            </w:pPr>
          </w:p>
        </w:tc>
      </w:tr>
      <w:tr w:rsidR="00767778" w:rsidRPr="000F462B" w:rsidTr="00077BA5">
        <w:trPr>
          <w:trHeight w:val="709"/>
        </w:trPr>
        <w:tc>
          <w:tcPr>
            <w:tcW w:w="2896" w:type="dxa"/>
            <w:vMerge/>
            <w:vAlign w:val="center"/>
          </w:tcPr>
          <w:p w:rsidR="00767778" w:rsidRPr="000F462B" w:rsidRDefault="00767778" w:rsidP="00077BA5"/>
        </w:tc>
        <w:tc>
          <w:tcPr>
            <w:tcW w:w="3262" w:type="dxa"/>
            <w:vMerge/>
            <w:vAlign w:val="center"/>
          </w:tcPr>
          <w:p w:rsidR="00767778" w:rsidRPr="000F462B" w:rsidRDefault="00767778" w:rsidP="00077BA5">
            <w:pPr>
              <w:jc w:val="center"/>
              <w:rPr>
                <w:sz w:val="20"/>
                <w:szCs w:val="20"/>
              </w:rPr>
            </w:pPr>
          </w:p>
        </w:tc>
        <w:tc>
          <w:tcPr>
            <w:tcW w:w="3420" w:type="dxa"/>
            <w:gridSpan w:val="2"/>
            <w:vAlign w:val="center"/>
          </w:tcPr>
          <w:p w:rsidR="00767778" w:rsidRPr="000F462B" w:rsidRDefault="00767778" w:rsidP="00077BA5">
            <w:pPr>
              <w:jc w:val="center"/>
              <w:rPr>
                <w:b/>
              </w:rPr>
            </w:pPr>
            <w:r w:rsidRPr="000F462B">
              <w:rPr>
                <w:b/>
              </w:rPr>
              <w:t>Лекції</w:t>
            </w:r>
          </w:p>
        </w:tc>
      </w:tr>
      <w:tr w:rsidR="00767778" w:rsidRPr="000F462B" w:rsidTr="00077BA5">
        <w:trPr>
          <w:trHeight w:val="320"/>
        </w:trPr>
        <w:tc>
          <w:tcPr>
            <w:tcW w:w="2896" w:type="dxa"/>
            <w:vMerge w:val="restart"/>
            <w:vAlign w:val="center"/>
          </w:tcPr>
          <w:p w:rsidR="00767778" w:rsidRPr="000F462B" w:rsidRDefault="00767778" w:rsidP="00077BA5">
            <w:r w:rsidRPr="000F462B">
              <w:t xml:space="preserve">Тижневих аудиторних годин для денної форми навчання: – </w:t>
            </w:r>
            <w:r>
              <w:t>3</w:t>
            </w:r>
            <w:r w:rsidRPr="000F462B">
              <w:t xml:space="preserve"> год</w:t>
            </w:r>
          </w:p>
          <w:p w:rsidR="00767778" w:rsidRPr="000F462B" w:rsidRDefault="00767778" w:rsidP="00077BA5"/>
        </w:tc>
        <w:tc>
          <w:tcPr>
            <w:tcW w:w="3262" w:type="dxa"/>
            <w:vMerge w:val="restart"/>
            <w:vAlign w:val="center"/>
          </w:tcPr>
          <w:p w:rsidR="00767778" w:rsidRPr="000F462B" w:rsidRDefault="00767778" w:rsidP="00077BA5">
            <w:pPr>
              <w:jc w:val="center"/>
            </w:pPr>
            <w:r w:rsidRPr="000F462B">
              <w:t xml:space="preserve">Рівень вищої освіти: </w:t>
            </w:r>
            <w:r w:rsidRPr="000F462B">
              <w:rPr>
                <w:b/>
              </w:rPr>
              <w:t xml:space="preserve">бакалаврський </w:t>
            </w:r>
          </w:p>
          <w:p w:rsidR="00767778" w:rsidRPr="000F462B" w:rsidRDefault="00767778" w:rsidP="00077BA5">
            <w:pPr>
              <w:jc w:val="center"/>
              <w:rPr>
                <w:b/>
                <w:sz w:val="20"/>
                <w:szCs w:val="20"/>
              </w:rPr>
            </w:pPr>
          </w:p>
        </w:tc>
        <w:tc>
          <w:tcPr>
            <w:tcW w:w="1620" w:type="dxa"/>
            <w:vAlign w:val="center"/>
          </w:tcPr>
          <w:p w:rsidR="00767778" w:rsidRPr="000F462B" w:rsidRDefault="00767778" w:rsidP="00077BA5">
            <w:pPr>
              <w:jc w:val="center"/>
            </w:pPr>
            <w:r w:rsidRPr="000F462B">
              <w:t>20 год.</w:t>
            </w:r>
          </w:p>
        </w:tc>
        <w:tc>
          <w:tcPr>
            <w:tcW w:w="1800" w:type="dxa"/>
            <w:vAlign w:val="center"/>
          </w:tcPr>
          <w:p w:rsidR="00767778" w:rsidRPr="000F462B" w:rsidRDefault="00767778" w:rsidP="00077BA5">
            <w:pPr>
              <w:jc w:val="center"/>
            </w:pPr>
            <w:r w:rsidRPr="000F462B">
              <w:t>год.</w:t>
            </w:r>
          </w:p>
        </w:tc>
      </w:tr>
      <w:tr w:rsidR="00767778" w:rsidRPr="000F462B" w:rsidTr="00077BA5">
        <w:trPr>
          <w:trHeight w:val="320"/>
        </w:trPr>
        <w:tc>
          <w:tcPr>
            <w:tcW w:w="2896" w:type="dxa"/>
            <w:vMerge/>
            <w:vAlign w:val="center"/>
          </w:tcPr>
          <w:p w:rsidR="00767778" w:rsidRPr="000F462B" w:rsidRDefault="00767778" w:rsidP="00077BA5"/>
        </w:tc>
        <w:tc>
          <w:tcPr>
            <w:tcW w:w="3262" w:type="dxa"/>
            <w:vMerge/>
            <w:vAlign w:val="center"/>
          </w:tcPr>
          <w:p w:rsidR="00767778" w:rsidRPr="000F462B" w:rsidRDefault="00767778" w:rsidP="00077BA5">
            <w:pPr>
              <w:jc w:val="center"/>
            </w:pPr>
          </w:p>
        </w:tc>
        <w:tc>
          <w:tcPr>
            <w:tcW w:w="3420" w:type="dxa"/>
            <w:gridSpan w:val="2"/>
            <w:vAlign w:val="center"/>
          </w:tcPr>
          <w:p w:rsidR="00767778" w:rsidRPr="000F462B" w:rsidRDefault="00767778" w:rsidP="00077BA5">
            <w:pPr>
              <w:jc w:val="center"/>
              <w:rPr>
                <w:b/>
              </w:rPr>
            </w:pPr>
            <w:r w:rsidRPr="000F462B">
              <w:rPr>
                <w:b/>
              </w:rPr>
              <w:t>Практичні, семінарські</w:t>
            </w:r>
          </w:p>
        </w:tc>
      </w:tr>
      <w:tr w:rsidR="00767778" w:rsidRPr="000F462B" w:rsidTr="00077BA5">
        <w:trPr>
          <w:trHeight w:val="320"/>
        </w:trPr>
        <w:tc>
          <w:tcPr>
            <w:tcW w:w="2896" w:type="dxa"/>
            <w:vMerge/>
            <w:vAlign w:val="center"/>
          </w:tcPr>
          <w:p w:rsidR="00767778" w:rsidRPr="000F462B" w:rsidRDefault="00767778" w:rsidP="00077BA5"/>
        </w:tc>
        <w:tc>
          <w:tcPr>
            <w:tcW w:w="3262" w:type="dxa"/>
            <w:vMerge/>
            <w:vAlign w:val="center"/>
          </w:tcPr>
          <w:p w:rsidR="00767778" w:rsidRPr="000F462B" w:rsidRDefault="00767778" w:rsidP="00077BA5">
            <w:pPr>
              <w:jc w:val="center"/>
            </w:pPr>
          </w:p>
        </w:tc>
        <w:tc>
          <w:tcPr>
            <w:tcW w:w="1620" w:type="dxa"/>
            <w:vAlign w:val="center"/>
          </w:tcPr>
          <w:p w:rsidR="00767778" w:rsidRPr="000F462B" w:rsidRDefault="00767778" w:rsidP="00077BA5">
            <w:pPr>
              <w:jc w:val="center"/>
              <w:rPr>
                <w:i/>
              </w:rPr>
            </w:pPr>
            <w:r w:rsidRPr="000F462B">
              <w:t>10 год.</w:t>
            </w:r>
          </w:p>
        </w:tc>
        <w:tc>
          <w:tcPr>
            <w:tcW w:w="1800" w:type="dxa"/>
            <w:vAlign w:val="center"/>
          </w:tcPr>
          <w:p w:rsidR="00767778" w:rsidRPr="000F462B" w:rsidRDefault="00767778" w:rsidP="00077BA5">
            <w:pPr>
              <w:jc w:val="center"/>
            </w:pPr>
            <w:r w:rsidRPr="000F462B">
              <w:t>год.</w:t>
            </w:r>
          </w:p>
        </w:tc>
      </w:tr>
      <w:tr w:rsidR="00767778" w:rsidRPr="000F462B" w:rsidTr="00077BA5">
        <w:trPr>
          <w:trHeight w:val="138"/>
        </w:trPr>
        <w:tc>
          <w:tcPr>
            <w:tcW w:w="2896" w:type="dxa"/>
            <w:vMerge/>
            <w:vAlign w:val="center"/>
          </w:tcPr>
          <w:p w:rsidR="00767778" w:rsidRPr="000F462B" w:rsidRDefault="00767778" w:rsidP="00077BA5">
            <w:pPr>
              <w:jc w:val="center"/>
            </w:pPr>
          </w:p>
        </w:tc>
        <w:tc>
          <w:tcPr>
            <w:tcW w:w="3262" w:type="dxa"/>
            <w:vMerge/>
            <w:vAlign w:val="center"/>
          </w:tcPr>
          <w:p w:rsidR="00767778" w:rsidRPr="000F462B" w:rsidRDefault="00767778" w:rsidP="00077BA5">
            <w:pPr>
              <w:jc w:val="center"/>
            </w:pPr>
          </w:p>
        </w:tc>
        <w:tc>
          <w:tcPr>
            <w:tcW w:w="3420" w:type="dxa"/>
            <w:gridSpan w:val="2"/>
            <w:vAlign w:val="center"/>
          </w:tcPr>
          <w:p w:rsidR="00767778" w:rsidRPr="000F462B" w:rsidRDefault="00767778" w:rsidP="00077BA5">
            <w:pPr>
              <w:jc w:val="center"/>
              <w:rPr>
                <w:b/>
              </w:rPr>
            </w:pPr>
            <w:r w:rsidRPr="000F462B">
              <w:rPr>
                <w:b/>
              </w:rPr>
              <w:t>Самостійна робота</w:t>
            </w:r>
          </w:p>
        </w:tc>
      </w:tr>
      <w:tr w:rsidR="00767778" w:rsidRPr="000F462B" w:rsidTr="00077BA5">
        <w:trPr>
          <w:trHeight w:val="138"/>
        </w:trPr>
        <w:tc>
          <w:tcPr>
            <w:tcW w:w="2896" w:type="dxa"/>
            <w:vMerge/>
            <w:vAlign w:val="center"/>
          </w:tcPr>
          <w:p w:rsidR="00767778" w:rsidRPr="000F462B" w:rsidRDefault="00767778" w:rsidP="00077BA5">
            <w:pPr>
              <w:jc w:val="center"/>
            </w:pPr>
          </w:p>
        </w:tc>
        <w:tc>
          <w:tcPr>
            <w:tcW w:w="3262" w:type="dxa"/>
            <w:vMerge/>
            <w:vAlign w:val="center"/>
          </w:tcPr>
          <w:p w:rsidR="00767778" w:rsidRPr="000F462B" w:rsidRDefault="00767778" w:rsidP="00077BA5">
            <w:pPr>
              <w:jc w:val="center"/>
            </w:pPr>
          </w:p>
        </w:tc>
        <w:tc>
          <w:tcPr>
            <w:tcW w:w="1620" w:type="dxa"/>
            <w:vAlign w:val="center"/>
          </w:tcPr>
          <w:p w:rsidR="00767778" w:rsidRPr="000F462B" w:rsidRDefault="00767778" w:rsidP="00077BA5">
            <w:pPr>
              <w:jc w:val="center"/>
              <w:rPr>
                <w:i/>
              </w:rPr>
            </w:pPr>
            <w:r w:rsidRPr="000F462B">
              <w:t>30 год.</w:t>
            </w:r>
          </w:p>
        </w:tc>
        <w:tc>
          <w:tcPr>
            <w:tcW w:w="1800" w:type="dxa"/>
            <w:vAlign w:val="center"/>
          </w:tcPr>
          <w:p w:rsidR="00767778" w:rsidRPr="000F462B" w:rsidRDefault="00767778" w:rsidP="00077BA5">
            <w:pPr>
              <w:jc w:val="center"/>
            </w:pPr>
            <w:r w:rsidRPr="000F462B">
              <w:t>год.</w:t>
            </w:r>
          </w:p>
        </w:tc>
      </w:tr>
      <w:tr w:rsidR="00767778" w:rsidRPr="000F462B" w:rsidTr="00077BA5">
        <w:trPr>
          <w:trHeight w:val="138"/>
        </w:trPr>
        <w:tc>
          <w:tcPr>
            <w:tcW w:w="2896" w:type="dxa"/>
            <w:vMerge/>
            <w:vAlign w:val="center"/>
          </w:tcPr>
          <w:p w:rsidR="00767778" w:rsidRPr="000F462B" w:rsidRDefault="00767778" w:rsidP="00077BA5">
            <w:pPr>
              <w:jc w:val="center"/>
            </w:pPr>
          </w:p>
        </w:tc>
        <w:tc>
          <w:tcPr>
            <w:tcW w:w="3262" w:type="dxa"/>
            <w:vMerge/>
            <w:vAlign w:val="center"/>
          </w:tcPr>
          <w:p w:rsidR="00767778" w:rsidRPr="000F462B" w:rsidRDefault="00767778" w:rsidP="00077BA5">
            <w:pPr>
              <w:jc w:val="center"/>
            </w:pPr>
          </w:p>
        </w:tc>
        <w:tc>
          <w:tcPr>
            <w:tcW w:w="3420" w:type="dxa"/>
            <w:gridSpan w:val="2"/>
            <w:vAlign w:val="center"/>
          </w:tcPr>
          <w:p w:rsidR="00767778" w:rsidRPr="000F462B" w:rsidRDefault="00767778" w:rsidP="00077BA5">
            <w:pPr>
              <w:jc w:val="center"/>
            </w:pPr>
            <w:r w:rsidRPr="000F462B">
              <w:rPr>
                <w:b/>
              </w:rPr>
              <w:t>Вид контролю</w:t>
            </w:r>
            <w:r w:rsidRPr="000F462B">
              <w:t xml:space="preserve">: </w:t>
            </w:r>
          </w:p>
          <w:p w:rsidR="00767778" w:rsidRPr="000F462B" w:rsidRDefault="00767778" w:rsidP="00077BA5">
            <w:pPr>
              <w:jc w:val="center"/>
              <w:rPr>
                <w:i/>
              </w:rPr>
            </w:pPr>
            <w:r w:rsidRPr="000F462B">
              <w:t xml:space="preserve">залік </w:t>
            </w:r>
          </w:p>
        </w:tc>
      </w:tr>
    </w:tbl>
    <w:p w:rsidR="00767778" w:rsidRPr="000F462B" w:rsidRDefault="00767778" w:rsidP="003D3726">
      <w:pPr>
        <w:jc w:val="both"/>
        <w:rPr>
          <w:sz w:val="22"/>
          <w:szCs w:val="22"/>
        </w:rPr>
      </w:pPr>
    </w:p>
    <w:p w:rsidR="00767778" w:rsidRPr="000F462B" w:rsidRDefault="00767778" w:rsidP="00BF1910">
      <w:pPr>
        <w:pStyle w:val="Heading3"/>
        <w:ind w:firstLine="567"/>
        <w:rPr>
          <w:rFonts w:ascii="Times New Roman" w:hAnsi="Times New Roman" w:cs="Times New Roman"/>
          <w:b/>
          <w:i w:val="0"/>
          <w:sz w:val="28"/>
          <w:szCs w:val="28"/>
        </w:rPr>
      </w:pPr>
      <w:r w:rsidRPr="000F462B">
        <w:rPr>
          <w:rFonts w:ascii="Times New Roman" w:hAnsi="Times New Roman" w:cs="Times New Roman"/>
          <w:b/>
          <w:i w:val="0"/>
          <w:sz w:val="28"/>
          <w:szCs w:val="28"/>
        </w:rPr>
        <w:t>2. Мета та завдання навчальної дисципліни</w:t>
      </w:r>
    </w:p>
    <w:p w:rsidR="00767778" w:rsidRPr="000F462B" w:rsidRDefault="00767778" w:rsidP="003D3726">
      <w:pPr>
        <w:rPr>
          <w:sz w:val="28"/>
          <w:szCs w:val="28"/>
        </w:rPr>
      </w:pPr>
    </w:p>
    <w:p w:rsidR="00767778" w:rsidRPr="000F462B" w:rsidRDefault="00767778" w:rsidP="003D3726">
      <w:pPr>
        <w:ind w:firstLine="567"/>
        <w:jc w:val="both"/>
        <w:rPr>
          <w:spacing w:val="4"/>
          <w:sz w:val="28"/>
          <w:szCs w:val="28"/>
        </w:rPr>
      </w:pPr>
      <w:r w:rsidRPr="000F462B">
        <w:rPr>
          <w:b/>
          <w:sz w:val="28"/>
          <w:szCs w:val="28"/>
        </w:rPr>
        <w:t>Метою</w:t>
      </w:r>
      <w:r w:rsidRPr="000F462B">
        <w:rPr>
          <w:sz w:val="28"/>
          <w:szCs w:val="28"/>
        </w:rPr>
        <w:t xml:space="preserve"> викладання навчальної дисципліни «</w:t>
      </w:r>
      <w:r>
        <w:rPr>
          <w:sz w:val="28"/>
          <w:szCs w:val="28"/>
        </w:rPr>
        <w:t>Сучасні соціологічні теорії</w:t>
      </w:r>
      <w:r w:rsidRPr="000F462B">
        <w:rPr>
          <w:sz w:val="28"/>
          <w:szCs w:val="28"/>
        </w:rPr>
        <w:t>» є</w:t>
      </w:r>
      <w:r w:rsidRPr="000F462B">
        <w:rPr>
          <w:spacing w:val="4"/>
          <w:sz w:val="28"/>
          <w:szCs w:val="28"/>
        </w:rPr>
        <w:t xml:space="preserve"> </w:t>
      </w:r>
      <w:r w:rsidRPr="001B5412">
        <w:rPr>
          <w:spacing w:val="4"/>
          <w:sz w:val="28"/>
          <w:szCs w:val="28"/>
        </w:rPr>
        <w:t>ознайомити студентів соціологічного напрямку підготовки з основною проблематикою соціології та виокремити основні шляхи ймовірного конструювання загальної соціологічної теорії з урахуванням усіх теоретичних й емпіричних надбань провідних вчених вітчизняної та зарубіжної сучасних соціологічних шкіл. Допомогти соціологам проаналізувати, виокремити та розробити механізми вирішення основних соціальних проблем, виходячи з поліпарадигмальності сучасної соціології</w:t>
      </w:r>
      <w:r w:rsidRPr="000F462B">
        <w:rPr>
          <w:spacing w:val="4"/>
          <w:sz w:val="28"/>
          <w:szCs w:val="28"/>
        </w:rPr>
        <w:t>.</w:t>
      </w:r>
    </w:p>
    <w:p w:rsidR="00767778" w:rsidRPr="001B5412" w:rsidRDefault="00767778" w:rsidP="001B5412">
      <w:pPr>
        <w:pStyle w:val="BodyTextIndent"/>
        <w:ind w:firstLine="540"/>
        <w:rPr>
          <w:sz w:val="28"/>
          <w:szCs w:val="28"/>
          <w:lang w:val="uk-UA"/>
        </w:rPr>
      </w:pPr>
      <w:r w:rsidRPr="000F462B">
        <w:rPr>
          <w:sz w:val="28"/>
          <w:szCs w:val="28"/>
          <w:lang w:val="uk-UA"/>
        </w:rPr>
        <w:t xml:space="preserve">Основними </w:t>
      </w:r>
      <w:r w:rsidRPr="000F462B">
        <w:rPr>
          <w:b/>
          <w:sz w:val="28"/>
          <w:szCs w:val="28"/>
          <w:lang w:val="uk-UA"/>
        </w:rPr>
        <w:t>завданнями</w:t>
      </w:r>
      <w:r w:rsidRPr="000F462B">
        <w:rPr>
          <w:sz w:val="28"/>
          <w:szCs w:val="28"/>
          <w:lang w:val="uk-UA"/>
        </w:rPr>
        <w:t xml:space="preserve"> вивчення дисципліни «</w:t>
      </w:r>
      <w:r w:rsidRPr="001B5412">
        <w:rPr>
          <w:sz w:val="28"/>
          <w:szCs w:val="28"/>
          <w:lang w:val="uk-UA"/>
        </w:rPr>
        <w:t>Сучасні соціологічні теорії</w:t>
      </w:r>
      <w:r w:rsidRPr="000F462B">
        <w:rPr>
          <w:sz w:val="28"/>
          <w:szCs w:val="28"/>
          <w:lang w:val="uk-UA"/>
        </w:rPr>
        <w:t>» є:</w:t>
      </w:r>
      <w:r w:rsidRPr="001B5412">
        <w:rPr>
          <w:lang w:val="uk-UA" w:eastAsia="ru-RU"/>
        </w:rPr>
        <w:t xml:space="preserve"> </w:t>
      </w:r>
      <w:r w:rsidRPr="001B5412">
        <w:rPr>
          <w:sz w:val="28"/>
          <w:szCs w:val="28"/>
          <w:lang w:val="uk-UA"/>
        </w:rPr>
        <w:t>проаналізувати специфіку застосування сучасних соціологічних теорій до дослідження основних сфер життя суспільства (політичної, економічної, культурної та соціальної) та побудови новітніх соціологічних концепцій та теорій.</w:t>
      </w:r>
    </w:p>
    <w:p w:rsidR="00767778" w:rsidRPr="00A66F5D" w:rsidRDefault="00767778" w:rsidP="00A66F5D">
      <w:pPr>
        <w:pStyle w:val="BodyTextIndent"/>
        <w:ind w:firstLine="540"/>
        <w:rPr>
          <w:lang w:val="uk-UA"/>
        </w:rPr>
      </w:pPr>
      <w:r w:rsidRPr="00A66F5D">
        <w:rPr>
          <w:sz w:val="28"/>
          <w:szCs w:val="28"/>
          <w:lang w:val="uk-UA"/>
        </w:rPr>
        <w:t>Згідно з вимогами освітньої (освітньо-професійної, освітньо-наукової) програми студенти повинні досягти таких результатів навчання студенти мають знати</w:t>
      </w:r>
      <w:r>
        <w:rPr>
          <w:sz w:val="28"/>
          <w:szCs w:val="28"/>
          <w:lang w:val="uk-UA"/>
        </w:rPr>
        <w:t>:</w:t>
      </w:r>
    </w:p>
    <w:p w:rsidR="00767778" w:rsidRPr="00A66F5D" w:rsidRDefault="00767778" w:rsidP="00A66F5D">
      <w:pPr>
        <w:pStyle w:val="ListParagraph"/>
        <w:numPr>
          <w:ilvl w:val="0"/>
          <w:numId w:val="27"/>
        </w:numPr>
        <w:jc w:val="both"/>
        <w:rPr>
          <w:rFonts w:ascii="Times New Roman" w:hAnsi="Times New Roman"/>
          <w:spacing w:val="2"/>
          <w:sz w:val="28"/>
          <w:szCs w:val="28"/>
        </w:rPr>
      </w:pPr>
      <w:r w:rsidRPr="00A66F5D">
        <w:rPr>
          <w:rFonts w:ascii="Times New Roman" w:hAnsi="Times New Roman"/>
          <w:spacing w:val="2"/>
          <w:sz w:val="28"/>
          <w:szCs w:val="28"/>
        </w:rPr>
        <w:t>основні поняття та категорії курсу;</w:t>
      </w:r>
    </w:p>
    <w:p w:rsidR="00767778" w:rsidRPr="00A66F5D" w:rsidRDefault="00767778" w:rsidP="00A66F5D">
      <w:pPr>
        <w:pStyle w:val="ListParagraph"/>
        <w:numPr>
          <w:ilvl w:val="0"/>
          <w:numId w:val="27"/>
        </w:numPr>
        <w:jc w:val="both"/>
        <w:rPr>
          <w:rFonts w:ascii="Times New Roman" w:hAnsi="Times New Roman"/>
          <w:spacing w:val="2"/>
          <w:sz w:val="28"/>
          <w:szCs w:val="28"/>
        </w:rPr>
      </w:pPr>
      <w:r w:rsidRPr="00A66F5D">
        <w:rPr>
          <w:rFonts w:ascii="Times New Roman" w:hAnsi="Times New Roman"/>
          <w:spacing w:val="2"/>
          <w:sz w:val="28"/>
          <w:szCs w:val="28"/>
        </w:rPr>
        <w:t>положення основних праць відомих соціологів сьогодення;</w:t>
      </w:r>
    </w:p>
    <w:p w:rsidR="00767778" w:rsidRPr="00A66F5D" w:rsidRDefault="00767778" w:rsidP="00A66F5D">
      <w:pPr>
        <w:pStyle w:val="ListParagraph"/>
        <w:numPr>
          <w:ilvl w:val="0"/>
          <w:numId w:val="27"/>
        </w:numPr>
        <w:jc w:val="both"/>
        <w:rPr>
          <w:rFonts w:ascii="Times New Roman" w:hAnsi="Times New Roman"/>
          <w:spacing w:val="2"/>
          <w:sz w:val="28"/>
          <w:szCs w:val="28"/>
        </w:rPr>
      </w:pPr>
      <w:r w:rsidRPr="00A66F5D">
        <w:rPr>
          <w:rFonts w:ascii="Times New Roman" w:hAnsi="Times New Roman"/>
          <w:spacing w:val="2"/>
          <w:sz w:val="28"/>
          <w:szCs w:val="28"/>
        </w:rPr>
        <w:t>основні сучасні соціологічні теорії, їх особливості та представників;</w:t>
      </w:r>
    </w:p>
    <w:p w:rsidR="00767778" w:rsidRPr="00A66F5D" w:rsidRDefault="00767778" w:rsidP="00A66F5D">
      <w:pPr>
        <w:pStyle w:val="ListParagraph"/>
        <w:numPr>
          <w:ilvl w:val="0"/>
          <w:numId w:val="27"/>
        </w:numPr>
        <w:jc w:val="both"/>
        <w:rPr>
          <w:rFonts w:ascii="Times New Roman" w:hAnsi="Times New Roman"/>
          <w:spacing w:val="2"/>
          <w:sz w:val="28"/>
          <w:szCs w:val="28"/>
        </w:rPr>
      </w:pPr>
      <w:r w:rsidRPr="00A66F5D">
        <w:rPr>
          <w:rFonts w:ascii="Times New Roman" w:hAnsi="Times New Roman"/>
          <w:spacing w:val="2"/>
          <w:sz w:val="28"/>
          <w:szCs w:val="28"/>
        </w:rPr>
        <w:t>основну проблематику та напрями досліджень в сучасній українській соціології.</w:t>
      </w:r>
    </w:p>
    <w:p w:rsidR="00767778" w:rsidRDefault="00767778" w:rsidP="003D3726">
      <w:pPr>
        <w:jc w:val="both"/>
      </w:pPr>
      <w:r w:rsidRPr="000F462B">
        <w:rPr>
          <w:sz w:val="28"/>
          <w:szCs w:val="28"/>
        </w:rPr>
        <w:t>студенти мають вміти</w:t>
      </w:r>
      <w:r w:rsidRPr="00A66F5D">
        <w:t xml:space="preserve">: </w:t>
      </w:r>
    </w:p>
    <w:p w:rsidR="00767778" w:rsidRPr="00A66F5D" w:rsidRDefault="00767778" w:rsidP="00A66F5D">
      <w:pPr>
        <w:pStyle w:val="ListParagraph"/>
        <w:numPr>
          <w:ilvl w:val="0"/>
          <w:numId w:val="28"/>
        </w:numPr>
        <w:tabs>
          <w:tab w:val="left" w:pos="284"/>
          <w:tab w:val="left" w:pos="567"/>
        </w:tabs>
        <w:ind w:left="567" w:hanging="283"/>
        <w:jc w:val="both"/>
        <w:rPr>
          <w:rFonts w:ascii="Times New Roman" w:hAnsi="Times New Roman"/>
          <w:sz w:val="28"/>
          <w:szCs w:val="28"/>
        </w:rPr>
      </w:pPr>
      <w:r w:rsidRPr="00A66F5D">
        <w:rPr>
          <w:rFonts w:ascii="Times New Roman" w:hAnsi="Times New Roman"/>
          <w:sz w:val="28"/>
          <w:szCs w:val="28"/>
        </w:rPr>
        <w:t>працювати з науковою літературою, зокрема, першоджерелами;</w:t>
      </w:r>
    </w:p>
    <w:p w:rsidR="00767778" w:rsidRPr="00A66F5D" w:rsidRDefault="00767778" w:rsidP="00A66F5D">
      <w:pPr>
        <w:pStyle w:val="ListParagraph"/>
        <w:numPr>
          <w:ilvl w:val="0"/>
          <w:numId w:val="28"/>
        </w:numPr>
        <w:tabs>
          <w:tab w:val="left" w:pos="284"/>
          <w:tab w:val="left" w:pos="567"/>
        </w:tabs>
        <w:ind w:left="567" w:hanging="283"/>
        <w:jc w:val="both"/>
        <w:rPr>
          <w:rFonts w:ascii="Times New Roman" w:hAnsi="Times New Roman"/>
          <w:sz w:val="28"/>
          <w:szCs w:val="28"/>
        </w:rPr>
      </w:pPr>
      <w:r w:rsidRPr="00A66F5D">
        <w:rPr>
          <w:rFonts w:ascii="Times New Roman" w:hAnsi="Times New Roman"/>
          <w:sz w:val="28"/>
          <w:szCs w:val="28"/>
        </w:rPr>
        <w:t>самостійно робити висновки та узагальнення стосовно різних аспектів проблем, що вивчаються;</w:t>
      </w:r>
    </w:p>
    <w:p w:rsidR="00767778" w:rsidRPr="00A66F5D" w:rsidRDefault="00767778" w:rsidP="00A66F5D">
      <w:pPr>
        <w:pStyle w:val="ListParagraph"/>
        <w:numPr>
          <w:ilvl w:val="0"/>
          <w:numId w:val="28"/>
        </w:numPr>
        <w:tabs>
          <w:tab w:val="left" w:pos="284"/>
          <w:tab w:val="left" w:pos="567"/>
        </w:tabs>
        <w:ind w:left="567" w:hanging="283"/>
        <w:jc w:val="both"/>
        <w:rPr>
          <w:rFonts w:ascii="Times New Roman" w:hAnsi="Times New Roman"/>
          <w:sz w:val="28"/>
          <w:szCs w:val="28"/>
        </w:rPr>
      </w:pPr>
      <w:r w:rsidRPr="00A66F5D">
        <w:rPr>
          <w:rFonts w:ascii="Times New Roman" w:hAnsi="Times New Roman"/>
          <w:sz w:val="28"/>
          <w:szCs w:val="28"/>
        </w:rPr>
        <w:t>вести дискусії, організовувати проблемні групи з метою активізації засвоєння матеріалу курсу;</w:t>
      </w:r>
    </w:p>
    <w:p w:rsidR="00767778" w:rsidRPr="00A66F5D" w:rsidRDefault="00767778" w:rsidP="00A66F5D">
      <w:pPr>
        <w:pStyle w:val="ListParagraph"/>
        <w:numPr>
          <w:ilvl w:val="0"/>
          <w:numId w:val="28"/>
        </w:numPr>
        <w:tabs>
          <w:tab w:val="left" w:pos="284"/>
          <w:tab w:val="left" w:pos="567"/>
        </w:tabs>
        <w:ind w:left="567" w:hanging="283"/>
        <w:jc w:val="both"/>
        <w:rPr>
          <w:rFonts w:ascii="Times New Roman" w:hAnsi="Times New Roman"/>
          <w:sz w:val="28"/>
          <w:szCs w:val="28"/>
        </w:rPr>
      </w:pPr>
      <w:r w:rsidRPr="00A66F5D">
        <w:rPr>
          <w:rFonts w:ascii="Times New Roman" w:hAnsi="Times New Roman"/>
          <w:sz w:val="28"/>
          <w:szCs w:val="28"/>
        </w:rPr>
        <w:t>використовувати набуті знання на практиці.</w:t>
      </w:r>
    </w:p>
    <w:p w:rsidR="00767778" w:rsidRPr="000F462B" w:rsidRDefault="00767778" w:rsidP="003D3726">
      <w:pPr>
        <w:jc w:val="both"/>
        <w:rPr>
          <w:b/>
          <w:i/>
        </w:rPr>
      </w:pPr>
    </w:p>
    <w:p w:rsidR="00767778" w:rsidRPr="00BF1910" w:rsidRDefault="00767778" w:rsidP="00BF1910">
      <w:pPr>
        <w:spacing w:line="360" w:lineRule="auto"/>
        <w:ind w:firstLine="540"/>
        <w:jc w:val="both"/>
        <w:rPr>
          <w:bCs/>
          <w:sz w:val="28"/>
          <w:szCs w:val="28"/>
        </w:rPr>
      </w:pPr>
      <w:r w:rsidRPr="00BF1910">
        <w:rPr>
          <w:b/>
          <w:sz w:val="28"/>
          <w:szCs w:val="28"/>
        </w:rPr>
        <w:t xml:space="preserve">Міждисциплінарні зв’язки </w:t>
      </w:r>
      <w:r w:rsidRPr="00BF1910">
        <w:rPr>
          <w:sz w:val="28"/>
          <w:szCs w:val="28"/>
        </w:rPr>
        <w:t>пов’язують курс Курс «Сучасні соціологічні теорії»</w:t>
      </w:r>
      <w:r w:rsidRPr="00BF1910">
        <w:rPr>
          <w:bCs/>
          <w:sz w:val="28"/>
          <w:szCs w:val="28"/>
        </w:rPr>
        <w:t xml:space="preserve"> з широким спектром дисциплін, що вивчаються студентами спеціальності «соціологія». Курс базується на знаннях отриманих в рамках курсів : «Історія соціології», « Загальна соціологічна теорія», </w:t>
      </w:r>
      <w:r>
        <w:rPr>
          <w:bCs/>
          <w:sz w:val="28"/>
          <w:szCs w:val="28"/>
        </w:rPr>
        <w:t xml:space="preserve">«Соціальна філософія», «Спеціальні соціологічні теорії» та є базовим для таких курсів, як: «Новітні соціологічні теорії», «Актуальні проблеми розвитку сучасної соціології», «Сучасна українська соціологія», «Соціологія соціології». </w:t>
      </w:r>
    </w:p>
    <w:p w:rsidR="00767778" w:rsidRPr="000F462B" w:rsidRDefault="00767778" w:rsidP="003D3726">
      <w:pPr>
        <w:tabs>
          <w:tab w:val="left" w:pos="284"/>
          <w:tab w:val="left" w:pos="567"/>
        </w:tabs>
        <w:suppressAutoHyphens w:val="0"/>
        <w:ind w:left="360"/>
        <w:jc w:val="center"/>
        <w:rPr>
          <w:b/>
          <w:bCs/>
          <w:sz w:val="28"/>
          <w:szCs w:val="28"/>
        </w:rPr>
      </w:pPr>
    </w:p>
    <w:p w:rsidR="00767778" w:rsidRPr="000F462B" w:rsidRDefault="00767778" w:rsidP="003D3726">
      <w:pPr>
        <w:tabs>
          <w:tab w:val="left" w:pos="284"/>
          <w:tab w:val="left" w:pos="567"/>
        </w:tabs>
        <w:suppressAutoHyphens w:val="0"/>
        <w:ind w:left="360"/>
        <w:jc w:val="center"/>
        <w:rPr>
          <w:b/>
          <w:bCs/>
          <w:sz w:val="28"/>
          <w:szCs w:val="28"/>
        </w:rPr>
      </w:pPr>
      <w:r w:rsidRPr="000F462B">
        <w:rPr>
          <w:b/>
          <w:bCs/>
          <w:sz w:val="28"/>
          <w:szCs w:val="28"/>
        </w:rPr>
        <w:t>3. Програма навчальної дисципліни</w:t>
      </w:r>
    </w:p>
    <w:p w:rsidR="00767778" w:rsidRPr="000F462B" w:rsidRDefault="00767778" w:rsidP="003D3726">
      <w:pPr>
        <w:pStyle w:val="Heading3"/>
        <w:tabs>
          <w:tab w:val="clear" w:pos="2138"/>
          <w:tab w:val="num" w:pos="720"/>
        </w:tabs>
        <w:ind w:firstLine="708"/>
        <w:jc w:val="center"/>
        <w:rPr>
          <w:rFonts w:ascii="Times New Roman" w:hAnsi="Times New Roman" w:cs="Times New Roman"/>
          <w:sz w:val="28"/>
          <w:szCs w:val="28"/>
        </w:rPr>
      </w:pPr>
    </w:p>
    <w:p w:rsidR="00767778" w:rsidRDefault="00767778" w:rsidP="003D3726">
      <w:pPr>
        <w:ind w:firstLine="567"/>
        <w:jc w:val="both"/>
        <w:rPr>
          <w:b/>
          <w:i/>
          <w:sz w:val="28"/>
          <w:szCs w:val="28"/>
        </w:rPr>
      </w:pPr>
      <w:r w:rsidRPr="000F462B">
        <w:rPr>
          <w:b/>
          <w:i/>
          <w:sz w:val="28"/>
          <w:szCs w:val="28"/>
        </w:rPr>
        <w:t xml:space="preserve">Розділ 1. </w:t>
      </w:r>
      <w:r w:rsidRPr="00A66F5D">
        <w:rPr>
          <w:b/>
          <w:i/>
          <w:sz w:val="28"/>
          <w:szCs w:val="28"/>
        </w:rPr>
        <w:t>Соціологічна теорія після другої світової війни. Структурно-функціональний аналіз та його критики. Неофункціоналізм.</w:t>
      </w:r>
    </w:p>
    <w:p w:rsidR="00767778" w:rsidRPr="000F462B" w:rsidRDefault="00767778" w:rsidP="003D3726">
      <w:pPr>
        <w:ind w:firstLine="567"/>
        <w:jc w:val="both"/>
        <w:rPr>
          <w:b/>
          <w:i/>
          <w:sz w:val="28"/>
          <w:szCs w:val="28"/>
        </w:rPr>
      </w:pPr>
    </w:p>
    <w:p w:rsidR="00767778" w:rsidRPr="009B5C61" w:rsidRDefault="00767778" w:rsidP="00BF1910">
      <w:pPr>
        <w:tabs>
          <w:tab w:val="left" w:pos="284"/>
          <w:tab w:val="left" w:pos="567"/>
        </w:tabs>
        <w:spacing w:line="360" w:lineRule="auto"/>
        <w:ind w:firstLine="567"/>
        <w:jc w:val="both"/>
        <w:rPr>
          <w:i/>
          <w:sz w:val="28"/>
          <w:szCs w:val="28"/>
        </w:rPr>
      </w:pPr>
      <w:r w:rsidRPr="009B5C61">
        <w:rPr>
          <w:i/>
          <w:sz w:val="28"/>
          <w:szCs w:val="28"/>
        </w:rPr>
        <w:t>Тема 1. Історична еволюція і сучасний стан соціологічної теорії</w:t>
      </w:r>
    </w:p>
    <w:p w:rsidR="00767778" w:rsidRPr="00BF13A8" w:rsidRDefault="00767778" w:rsidP="00BF1910">
      <w:pPr>
        <w:tabs>
          <w:tab w:val="left" w:pos="284"/>
          <w:tab w:val="left" w:pos="567"/>
        </w:tabs>
        <w:spacing w:line="360" w:lineRule="auto"/>
        <w:ind w:firstLine="567"/>
        <w:jc w:val="both"/>
        <w:rPr>
          <w:sz w:val="28"/>
          <w:szCs w:val="28"/>
        </w:rPr>
      </w:pPr>
      <w:r w:rsidRPr="00BF13A8">
        <w:rPr>
          <w:sz w:val="28"/>
          <w:szCs w:val="28"/>
        </w:rPr>
        <w:t>Основні соціологічні теорії кінця ХІХ століття (французька, німецька та британська соціологічні школи). Американська соціологічна теорія кінця ХІХ – першої половини ХХ ст.ст. Соціологічні теорії середини та другої половини ХХ століття. Структурний функціоналізм. Радикальна соціологія в Америці. Виникнення теорії обміну та розвиток теорії конфлікту. Розвиток соціології повсякденності. Започаткування феміністської теорії.</w:t>
      </w:r>
    </w:p>
    <w:p w:rsidR="00767778" w:rsidRPr="009B5C61" w:rsidRDefault="00767778" w:rsidP="00BF1910">
      <w:pPr>
        <w:spacing w:line="360" w:lineRule="auto"/>
        <w:ind w:left="1440" w:hanging="873"/>
        <w:jc w:val="both"/>
        <w:rPr>
          <w:i/>
          <w:sz w:val="28"/>
          <w:szCs w:val="28"/>
        </w:rPr>
      </w:pPr>
      <w:r w:rsidRPr="009B5C61">
        <w:rPr>
          <w:i/>
          <w:sz w:val="28"/>
          <w:szCs w:val="28"/>
        </w:rPr>
        <w:t>Тема 2 . Структурний функціоналізм</w:t>
      </w:r>
    </w:p>
    <w:p w:rsidR="00767778" w:rsidRPr="00BF13A8" w:rsidRDefault="00767778" w:rsidP="00BF1910">
      <w:pPr>
        <w:spacing w:line="360" w:lineRule="auto"/>
        <w:ind w:firstLine="567"/>
        <w:jc w:val="both"/>
        <w:rPr>
          <w:sz w:val="28"/>
          <w:szCs w:val="28"/>
        </w:rPr>
      </w:pPr>
      <w:r w:rsidRPr="00BF13A8">
        <w:rPr>
          <w:sz w:val="28"/>
          <w:szCs w:val="28"/>
        </w:rPr>
        <w:t>Витоки та основні положення класичного функціоналізму. Структурний функціоналізм Т. Парсонса.  Теорія соціальної дії. Соціальна система та її складники.  Структурний функціоналізм Р. Мертона.  Теорії середнього рівня. Функція, дисфункція, латентна функція. Критика функціоналізму.</w:t>
      </w:r>
    </w:p>
    <w:p w:rsidR="00767778" w:rsidRPr="009B5C61" w:rsidRDefault="00767778" w:rsidP="00BF1910">
      <w:pPr>
        <w:spacing w:line="360" w:lineRule="auto"/>
        <w:ind w:left="1440" w:hanging="873"/>
        <w:rPr>
          <w:i/>
          <w:sz w:val="28"/>
          <w:szCs w:val="28"/>
        </w:rPr>
      </w:pPr>
      <w:r w:rsidRPr="009B5C61">
        <w:rPr>
          <w:i/>
          <w:sz w:val="28"/>
          <w:szCs w:val="28"/>
        </w:rPr>
        <w:t>Тема 3. Неофункціоналізм</w:t>
      </w:r>
    </w:p>
    <w:p w:rsidR="00767778" w:rsidRPr="00BF13A8" w:rsidRDefault="00767778" w:rsidP="00BF1910">
      <w:pPr>
        <w:spacing w:line="360" w:lineRule="auto"/>
        <w:ind w:firstLine="567"/>
        <w:jc w:val="both"/>
        <w:rPr>
          <w:sz w:val="28"/>
          <w:szCs w:val="28"/>
        </w:rPr>
      </w:pPr>
      <w:r w:rsidRPr="00BF13A8">
        <w:rPr>
          <w:sz w:val="28"/>
          <w:szCs w:val="28"/>
        </w:rPr>
        <w:t>Неофункціоналізм Дж. Александера. Неофункціональні погляди П. Коломі. Відмінності неофункціоналізму та структурного функціоналізму. Теорія конфлікту – як основна альтернатива структурному функціоналізму. Соціологічні погляди Р. Дарендорфа. Матриця конфлікту. Об’єднуюча концепція конфлікту Р. Колінза.</w:t>
      </w:r>
    </w:p>
    <w:p w:rsidR="00767778" w:rsidRPr="009B5C61" w:rsidRDefault="00767778" w:rsidP="00BF1910">
      <w:pPr>
        <w:spacing w:line="360" w:lineRule="auto"/>
        <w:ind w:left="1440" w:hanging="873"/>
        <w:rPr>
          <w:i/>
          <w:sz w:val="28"/>
          <w:szCs w:val="28"/>
        </w:rPr>
      </w:pPr>
      <w:r w:rsidRPr="009B5C61">
        <w:rPr>
          <w:i/>
          <w:sz w:val="28"/>
          <w:szCs w:val="28"/>
        </w:rPr>
        <w:t>Тема 4. Сучасна українська соціологія у пошуках нової теорії</w:t>
      </w:r>
    </w:p>
    <w:p w:rsidR="00767778" w:rsidRPr="00BF13A8" w:rsidRDefault="00767778" w:rsidP="00BF1910">
      <w:pPr>
        <w:spacing w:line="360" w:lineRule="auto"/>
        <w:ind w:firstLine="567"/>
        <w:jc w:val="both"/>
        <w:rPr>
          <w:sz w:val="28"/>
          <w:szCs w:val="28"/>
        </w:rPr>
      </w:pPr>
      <w:r w:rsidRPr="00BF13A8">
        <w:rPr>
          <w:sz w:val="28"/>
          <w:szCs w:val="28"/>
        </w:rPr>
        <w:t xml:space="preserve">Становлення країнської академічної соціології кінця ХІХ – початку ХХ ст. Етапи розвитку радянської та пострадянської вітчизняної соціології. Процеси суспільної трансформації  як підґрунтя  сучасної  української соціології. Розвиток соціологічних центрів в Україні. </w:t>
      </w:r>
      <w:r w:rsidRPr="00442E43">
        <w:rPr>
          <w:sz w:val="28"/>
          <w:szCs w:val="28"/>
        </w:rPr>
        <w:t xml:space="preserve">Основні сучасні українські соціологічні школи: київська, харківська, одеська (основні персоналії та теоретичний здобуток). </w:t>
      </w:r>
      <w:r w:rsidRPr="00BF13A8">
        <w:rPr>
          <w:sz w:val="28"/>
          <w:szCs w:val="28"/>
        </w:rPr>
        <w:t>Основні напрями та проблеми розвитку новітньої української соціології.</w:t>
      </w:r>
    </w:p>
    <w:p w:rsidR="00767778" w:rsidRPr="009B5C61" w:rsidRDefault="00767778" w:rsidP="00BF1910">
      <w:pPr>
        <w:spacing w:line="360" w:lineRule="auto"/>
        <w:ind w:left="1440" w:hanging="873"/>
        <w:rPr>
          <w:i/>
          <w:sz w:val="28"/>
          <w:szCs w:val="28"/>
        </w:rPr>
      </w:pPr>
      <w:r w:rsidRPr="009B5C61">
        <w:rPr>
          <w:i/>
          <w:sz w:val="28"/>
          <w:szCs w:val="28"/>
        </w:rPr>
        <w:t>Тема 5. Основні філософсько-історичні концепції  ХХ століття</w:t>
      </w:r>
    </w:p>
    <w:p w:rsidR="00767778" w:rsidRPr="00AC07BA" w:rsidRDefault="00767778" w:rsidP="00321081">
      <w:pPr>
        <w:spacing w:line="360" w:lineRule="auto"/>
        <w:ind w:firstLine="567"/>
        <w:jc w:val="both"/>
        <w:rPr>
          <w:bCs/>
          <w:sz w:val="28"/>
          <w:szCs w:val="28"/>
        </w:rPr>
      </w:pPr>
      <w:r w:rsidRPr="00BF13A8">
        <w:rPr>
          <w:bCs/>
          <w:sz w:val="28"/>
          <w:szCs w:val="28"/>
        </w:rPr>
        <w:t xml:space="preserve">Російська філософсько-історична традиція ХІХ-ХХ ст.ст. Дослідження структурних перетворень громадянського суспільства в соціології політики Ю. Габермаса. Семантична реконструкція мови науки Ліотара. </w:t>
      </w:r>
      <w:r w:rsidRPr="00AC07BA">
        <w:rPr>
          <w:bCs/>
          <w:sz w:val="28"/>
          <w:szCs w:val="28"/>
        </w:rPr>
        <w:t>Ревізія базових тверджень соціологічної науки: Фрідріхсон та А. Гоулднер про кризу західної соціології.</w:t>
      </w:r>
      <w:r>
        <w:rPr>
          <w:b/>
          <w:bCs/>
          <w:sz w:val="28"/>
          <w:szCs w:val="28"/>
        </w:rPr>
        <w:t xml:space="preserve"> </w:t>
      </w:r>
      <w:r w:rsidRPr="00AC07BA">
        <w:rPr>
          <w:bCs/>
          <w:sz w:val="28"/>
          <w:szCs w:val="28"/>
        </w:rPr>
        <w:t xml:space="preserve">Переорієнтація соціологічного знання з макро- на мікрорівень. Спроби створення загальної соціологічної теорії. Особливості та специфіка поліпарадигмальності соціології. </w:t>
      </w:r>
    </w:p>
    <w:p w:rsidR="00767778" w:rsidRPr="00A66F5D" w:rsidRDefault="00767778" w:rsidP="00BF1910">
      <w:pPr>
        <w:spacing w:line="360" w:lineRule="auto"/>
        <w:ind w:firstLine="567"/>
        <w:jc w:val="both"/>
        <w:rPr>
          <w:b/>
          <w:i/>
          <w:sz w:val="28"/>
          <w:szCs w:val="28"/>
        </w:rPr>
      </w:pPr>
      <w:r>
        <w:rPr>
          <w:b/>
          <w:i/>
          <w:sz w:val="28"/>
          <w:szCs w:val="28"/>
        </w:rPr>
        <w:t>Розділ 2</w:t>
      </w:r>
      <w:r w:rsidRPr="00A66F5D">
        <w:rPr>
          <w:b/>
          <w:i/>
          <w:sz w:val="28"/>
          <w:szCs w:val="28"/>
        </w:rPr>
        <w:t>. Теорія соціального обміну.</w:t>
      </w:r>
    </w:p>
    <w:p w:rsidR="00767778" w:rsidRPr="009B5C61" w:rsidRDefault="00767778" w:rsidP="00BF1910">
      <w:pPr>
        <w:tabs>
          <w:tab w:val="left" w:pos="284"/>
          <w:tab w:val="left" w:pos="567"/>
        </w:tabs>
        <w:spacing w:line="360" w:lineRule="auto"/>
        <w:ind w:firstLine="567"/>
        <w:jc w:val="both"/>
        <w:rPr>
          <w:i/>
          <w:sz w:val="28"/>
          <w:szCs w:val="28"/>
        </w:rPr>
      </w:pPr>
      <w:r w:rsidRPr="009B5C61">
        <w:rPr>
          <w:i/>
          <w:sz w:val="28"/>
          <w:szCs w:val="28"/>
        </w:rPr>
        <w:t>Тема 6. Теорія обміну Дж.Хоманса, П.Блау, Р.Емерсона</w:t>
      </w:r>
    </w:p>
    <w:p w:rsidR="00767778" w:rsidRPr="00BF13A8" w:rsidRDefault="00767778" w:rsidP="00BF1910">
      <w:pPr>
        <w:tabs>
          <w:tab w:val="left" w:pos="284"/>
          <w:tab w:val="left" w:pos="567"/>
        </w:tabs>
        <w:spacing w:line="360" w:lineRule="auto"/>
        <w:ind w:firstLine="567"/>
        <w:jc w:val="both"/>
        <w:rPr>
          <w:sz w:val="28"/>
          <w:szCs w:val="28"/>
        </w:rPr>
      </w:pPr>
      <w:r w:rsidRPr="00BF13A8">
        <w:rPr>
          <w:sz w:val="28"/>
          <w:szCs w:val="28"/>
        </w:rPr>
        <w:t>Теорія соціального обміну: Дж.Хоманс. П’ять аксіом теорії обміну. Дослдіження малих груп в контексті теорії обміну. Символічний капітал і теорії соціального капіталу. Теорія обміну П.Блау. Розвиток теорії соціального обміну в концепції Р.Емерсона.</w:t>
      </w:r>
    </w:p>
    <w:p w:rsidR="00767778" w:rsidRPr="009B5C61" w:rsidRDefault="00767778" w:rsidP="00BF1910">
      <w:pPr>
        <w:spacing w:line="360" w:lineRule="auto"/>
        <w:ind w:left="1440" w:hanging="873"/>
        <w:rPr>
          <w:i/>
          <w:sz w:val="28"/>
          <w:szCs w:val="28"/>
        </w:rPr>
      </w:pPr>
      <w:r w:rsidRPr="009B5C61">
        <w:rPr>
          <w:i/>
          <w:sz w:val="28"/>
          <w:szCs w:val="28"/>
        </w:rPr>
        <w:t>Тема 7 . Теорія обміну та соціологія раціонального вибору</w:t>
      </w:r>
    </w:p>
    <w:p w:rsidR="00767778" w:rsidRPr="00AC07BA" w:rsidRDefault="00767778" w:rsidP="00BF1910">
      <w:pPr>
        <w:spacing w:line="360" w:lineRule="auto"/>
        <w:ind w:firstLine="567"/>
        <w:jc w:val="both"/>
        <w:rPr>
          <w:sz w:val="28"/>
          <w:szCs w:val="28"/>
        </w:rPr>
      </w:pPr>
      <w:r w:rsidRPr="00AC07BA">
        <w:rPr>
          <w:sz w:val="28"/>
          <w:szCs w:val="28"/>
        </w:rPr>
        <w:t>Загальні положення та складові теорії раціонального вибору. Теорія обміну та мережевий підхід. Теорія ігор як основний інструмент моделювання стратегічних відносин для теорії раціонального вибору. Поняття раціонального вибору в економічній теорії та соціології (Дж.</w:t>
      </w:r>
      <w:r>
        <w:rPr>
          <w:sz w:val="28"/>
          <w:szCs w:val="28"/>
        </w:rPr>
        <w:t> </w:t>
      </w:r>
      <w:r w:rsidRPr="00AC07BA">
        <w:rPr>
          <w:sz w:val="28"/>
          <w:szCs w:val="28"/>
        </w:rPr>
        <w:t>Коулмен). Вплив соціальної структури на соціальну дію. Теорії соціального вибору. Раціональність, соціальні норми та примус.</w:t>
      </w:r>
    </w:p>
    <w:p w:rsidR="00767778" w:rsidRDefault="00767778" w:rsidP="00BF1910">
      <w:pPr>
        <w:spacing w:line="360" w:lineRule="auto"/>
        <w:ind w:firstLine="567"/>
        <w:jc w:val="both"/>
        <w:rPr>
          <w:b/>
          <w:i/>
          <w:sz w:val="28"/>
          <w:szCs w:val="28"/>
        </w:rPr>
      </w:pPr>
      <w:r>
        <w:rPr>
          <w:b/>
          <w:i/>
          <w:sz w:val="28"/>
          <w:szCs w:val="28"/>
        </w:rPr>
        <w:t>Розділ 3</w:t>
      </w:r>
      <w:r w:rsidRPr="00A66F5D">
        <w:rPr>
          <w:b/>
          <w:i/>
          <w:sz w:val="28"/>
          <w:szCs w:val="28"/>
        </w:rPr>
        <w:t>. Символічний інтеракціонізм та феноменологічна соціологія.</w:t>
      </w:r>
    </w:p>
    <w:p w:rsidR="00767778" w:rsidRPr="009B5C61" w:rsidRDefault="00767778" w:rsidP="00BF1910">
      <w:pPr>
        <w:tabs>
          <w:tab w:val="left" w:pos="284"/>
          <w:tab w:val="left" w:pos="567"/>
        </w:tabs>
        <w:spacing w:line="360" w:lineRule="auto"/>
        <w:ind w:firstLine="567"/>
        <w:jc w:val="both"/>
        <w:rPr>
          <w:i/>
          <w:sz w:val="28"/>
          <w:szCs w:val="28"/>
        </w:rPr>
      </w:pPr>
      <w:r w:rsidRPr="009B5C61">
        <w:rPr>
          <w:i/>
          <w:sz w:val="28"/>
          <w:szCs w:val="28"/>
        </w:rPr>
        <w:t>Тема 8. Символічний інтеракціонізм</w:t>
      </w:r>
    </w:p>
    <w:p w:rsidR="00767778" w:rsidRPr="00BF13A8" w:rsidRDefault="00767778" w:rsidP="00BF1910">
      <w:pPr>
        <w:tabs>
          <w:tab w:val="left" w:pos="284"/>
          <w:tab w:val="left" w:pos="567"/>
        </w:tabs>
        <w:spacing w:line="360" w:lineRule="auto"/>
        <w:ind w:firstLine="567"/>
        <w:jc w:val="both"/>
        <w:rPr>
          <w:sz w:val="28"/>
          <w:szCs w:val="28"/>
        </w:rPr>
      </w:pPr>
      <w:r w:rsidRPr="00BF13A8">
        <w:rPr>
          <w:sz w:val="28"/>
          <w:szCs w:val="28"/>
        </w:rPr>
        <w:t>Історичні витоки структурного функціоналізму. Символічна взаємодія як основа комунікативної взаємодії. Мова, жести як засоби соціальної комунікації. Г. Дж. Мід та його концепція символічного інтеракціонізму. Драматургічний підхід в концепції І. Гофмана. Соціальна роль та її виконання. Майбутнє символічного інтеракціонізму.</w:t>
      </w:r>
    </w:p>
    <w:p w:rsidR="00767778" w:rsidRPr="009B5C61" w:rsidRDefault="00767778" w:rsidP="00BF1910">
      <w:pPr>
        <w:tabs>
          <w:tab w:val="left" w:pos="284"/>
          <w:tab w:val="left" w:pos="567"/>
        </w:tabs>
        <w:spacing w:line="360" w:lineRule="auto"/>
        <w:ind w:firstLine="567"/>
        <w:jc w:val="both"/>
        <w:rPr>
          <w:i/>
          <w:sz w:val="28"/>
          <w:szCs w:val="28"/>
        </w:rPr>
      </w:pPr>
      <w:r w:rsidRPr="009B5C61">
        <w:rPr>
          <w:i/>
          <w:sz w:val="28"/>
          <w:szCs w:val="28"/>
        </w:rPr>
        <w:t>Тема 9. Феноменологічна соціологія</w:t>
      </w:r>
    </w:p>
    <w:p w:rsidR="00767778" w:rsidRPr="00BF13A8" w:rsidRDefault="00767778" w:rsidP="00BF1910">
      <w:pPr>
        <w:tabs>
          <w:tab w:val="left" w:pos="284"/>
          <w:tab w:val="left" w:pos="567"/>
        </w:tabs>
        <w:spacing w:line="360" w:lineRule="auto"/>
        <w:ind w:firstLine="567"/>
        <w:jc w:val="both"/>
        <w:rPr>
          <w:sz w:val="28"/>
          <w:szCs w:val="28"/>
        </w:rPr>
      </w:pPr>
      <w:r w:rsidRPr="00BF13A8">
        <w:rPr>
          <w:sz w:val="28"/>
          <w:szCs w:val="28"/>
        </w:rPr>
        <w:t>Основні ідеї феноменологічної соціології А.Шюца.  Соціальна реальність та життєвий світ. Феноменологія Т.Лукмана. Феноменологічний аналіз соціальної стабільності. Проблеми смислових криз. Розвиток та трансформація феноменологічної соціології. Соціально-конструктивістський напрям. П.Бергер та Т.Лукман про соціальне конструювання реальності. Феноменологія “чужого”. Феноменологія та когнітивна соціологія (А.Сікулер).</w:t>
      </w:r>
    </w:p>
    <w:p w:rsidR="00767778" w:rsidRPr="000F462B" w:rsidRDefault="00767778" w:rsidP="003D3726">
      <w:pPr>
        <w:ind w:firstLine="708"/>
        <w:jc w:val="center"/>
        <w:rPr>
          <w:b/>
          <w:bCs/>
        </w:rPr>
      </w:pPr>
    </w:p>
    <w:p w:rsidR="00767778" w:rsidRPr="000F462B" w:rsidRDefault="00767778" w:rsidP="003D3726">
      <w:pPr>
        <w:suppressAutoHyphens w:val="0"/>
        <w:spacing w:after="120"/>
        <w:ind w:left="360"/>
        <w:jc w:val="center"/>
        <w:rPr>
          <w:b/>
          <w:bCs/>
          <w:sz w:val="28"/>
          <w:szCs w:val="28"/>
        </w:rPr>
      </w:pPr>
      <w:r w:rsidRPr="000F462B">
        <w:rPr>
          <w:b/>
          <w:bCs/>
          <w:sz w:val="28"/>
          <w:szCs w:val="28"/>
        </w:rPr>
        <w:t xml:space="preserve">4. Структура навчальної дисципліни </w:t>
      </w:r>
    </w:p>
    <w:tbl>
      <w:tblPr>
        <w:tblW w:w="50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567"/>
        <w:gridCol w:w="567"/>
        <w:gridCol w:w="569"/>
        <w:gridCol w:w="301"/>
        <w:gridCol w:w="441"/>
        <w:gridCol w:w="67"/>
        <w:gridCol w:w="39"/>
        <w:gridCol w:w="993"/>
        <w:gridCol w:w="15"/>
        <w:gridCol w:w="715"/>
        <w:gridCol w:w="145"/>
        <w:gridCol w:w="461"/>
        <w:gridCol w:w="627"/>
        <w:gridCol w:w="673"/>
        <w:gridCol w:w="445"/>
        <w:gridCol w:w="102"/>
        <w:gridCol w:w="925"/>
      </w:tblGrid>
      <w:tr w:rsidR="00767778" w:rsidRPr="000F462B" w:rsidTr="00077BA5">
        <w:trPr>
          <w:cantSplit/>
        </w:trPr>
        <w:tc>
          <w:tcPr>
            <w:tcW w:w="1031" w:type="pct"/>
            <w:vMerge w:val="restart"/>
          </w:tcPr>
          <w:p w:rsidR="00767778" w:rsidRPr="000F462B" w:rsidRDefault="00767778" w:rsidP="00077BA5">
            <w:pPr>
              <w:jc w:val="center"/>
            </w:pPr>
            <w:r w:rsidRPr="000F462B">
              <w:t>Назви тематичних розділів і тем</w:t>
            </w:r>
          </w:p>
        </w:tc>
        <w:tc>
          <w:tcPr>
            <w:tcW w:w="3969" w:type="pct"/>
            <w:gridSpan w:val="17"/>
          </w:tcPr>
          <w:p w:rsidR="00767778" w:rsidRPr="000F462B" w:rsidRDefault="00767778" w:rsidP="00077BA5">
            <w:pPr>
              <w:jc w:val="center"/>
            </w:pPr>
            <w:r w:rsidRPr="000F462B">
              <w:t>Кількість годин</w:t>
            </w:r>
          </w:p>
        </w:tc>
      </w:tr>
      <w:tr w:rsidR="00767778" w:rsidRPr="000F462B" w:rsidTr="00577D2C">
        <w:trPr>
          <w:cantSplit/>
        </w:trPr>
        <w:tc>
          <w:tcPr>
            <w:tcW w:w="1031" w:type="pct"/>
            <w:vMerge/>
          </w:tcPr>
          <w:p w:rsidR="00767778" w:rsidRPr="000F462B" w:rsidRDefault="00767778" w:rsidP="00077BA5">
            <w:pPr>
              <w:jc w:val="center"/>
            </w:pPr>
          </w:p>
        </w:tc>
        <w:tc>
          <w:tcPr>
            <w:tcW w:w="1838" w:type="pct"/>
            <w:gridSpan w:val="8"/>
          </w:tcPr>
          <w:p w:rsidR="00767778" w:rsidRPr="000F462B" w:rsidRDefault="00767778" w:rsidP="00077BA5">
            <w:pPr>
              <w:jc w:val="center"/>
            </w:pPr>
            <w:r w:rsidRPr="000F462B">
              <w:t>денна форма</w:t>
            </w:r>
          </w:p>
        </w:tc>
        <w:tc>
          <w:tcPr>
            <w:tcW w:w="2131" w:type="pct"/>
            <w:gridSpan w:val="9"/>
          </w:tcPr>
          <w:p w:rsidR="00767778" w:rsidRPr="000F462B" w:rsidRDefault="00767778" w:rsidP="00077BA5">
            <w:pPr>
              <w:jc w:val="center"/>
            </w:pPr>
            <w:r w:rsidRPr="000F462B">
              <w:t>заочна форма</w:t>
            </w:r>
          </w:p>
        </w:tc>
      </w:tr>
      <w:tr w:rsidR="00767778" w:rsidRPr="000F462B" w:rsidTr="00577D2C">
        <w:trPr>
          <w:cantSplit/>
        </w:trPr>
        <w:tc>
          <w:tcPr>
            <w:tcW w:w="1031" w:type="pct"/>
            <w:vMerge/>
          </w:tcPr>
          <w:p w:rsidR="00767778" w:rsidRPr="000F462B" w:rsidRDefault="00767778" w:rsidP="00077BA5">
            <w:pPr>
              <w:jc w:val="center"/>
            </w:pPr>
          </w:p>
        </w:tc>
        <w:tc>
          <w:tcPr>
            <w:tcW w:w="294" w:type="pct"/>
            <w:vMerge w:val="restart"/>
          </w:tcPr>
          <w:p w:rsidR="00767778" w:rsidRPr="000F462B" w:rsidRDefault="00767778" w:rsidP="00077BA5">
            <w:pPr>
              <w:jc w:val="center"/>
            </w:pPr>
            <w:r w:rsidRPr="000F462B">
              <w:rPr>
                <w:sz w:val="22"/>
                <w:szCs w:val="22"/>
              </w:rPr>
              <w:t xml:space="preserve">усього </w:t>
            </w:r>
          </w:p>
        </w:tc>
        <w:tc>
          <w:tcPr>
            <w:tcW w:w="1544" w:type="pct"/>
            <w:gridSpan w:val="7"/>
          </w:tcPr>
          <w:p w:rsidR="00767778" w:rsidRPr="000F462B" w:rsidRDefault="00767778" w:rsidP="00077BA5">
            <w:pPr>
              <w:jc w:val="center"/>
              <w:rPr>
                <w:sz w:val="20"/>
                <w:szCs w:val="20"/>
              </w:rPr>
            </w:pPr>
            <w:r w:rsidRPr="000F462B">
              <w:rPr>
                <w:sz w:val="20"/>
                <w:szCs w:val="20"/>
              </w:rPr>
              <w:t>у тому числі</w:t>
            </w:r>
          </w:p>
        </w:tc>
        <w:tc>
          <w:tcPr>
            <w:tcW w:w="454" w:type="pct"/>
            <w:gridSpan w:val="3"/>
            <w:vMerge w:val="restart"/>
          </w:tcPr>
          <w:p w:rsidR="00767778" w:rsidRPr="000F462B" w:rsidRDefault="00767778" w:rsidP="00077BA5">
            <w:pPr>
              <w:jc w:val="center"/>
            </w:pPr>
            <w:r w:rsidRPr="000F462B">
              <w:rPr>
                <w:sz w:val="22"/>
                <w:szCs w:val="22"/>
              </w:rPr>
              <w:t xml:space="preserve">усього </w:t>
            </w:r>
          </w:p>
        </w:tc>
        <w:tc>
          <w:tcPr>
            <w:tcW w:w="1677" w:type="pct"/>
            <w:gridSpan w:val="6"/>
            <w:tcBorders>
              <w:bottom w:val="nil"/>
            </w:tcBorders>
          </w:tcPr>
          <w:p w:rsidR="00767778" w:rsidRPr="000F462B" w:rsidRDefault="00767778" w:rsidP="00077BA5">
            <w:pPr>
              <w:jc w:val="center"/>
              <w:rPr>
                <w:sz w:val="20"/>
                <w:szCs w:val="20"/>
              </w:rPr>
            </w:pPr>
            <w:r w:rsidRPr="000F462B">
              <w:rPr>
                <w:sz w:val="20"/>
                <w:szCs w:val="20"/>
              </w:rPr>
              <w:t>у тому числі</w:t>
            </w:r>
          </w:p>
        </w:tc>
      </w:tr>
      <w:tr w:rsidR="00767778" w:rsidRPr="000F462B" w:rsidTr="00077BA5">
        <w:trPr>
          <w:cantSplit/>
        </w:trPr>
        <w:tc>
          <w:tcPr>
            <w:tcW w:w="1031" w:type="pct"/>
            <w:vMerge/>
          </w:tcPr>
          <w:p w:rsidR="00767778" w:rsidRPr="000F462B" w:rsidRDefault="00767778" w:rsidP="00077BA5">
            <w:pPr>
              <w:jc w:val="center"/>
            </w:pPr>
          </w:p>
        </w:tc>
        <w:tc>
          <w:tcPr>
            <w:tcW w:w="294" w:type="pct"/>
            <w:vMerge/>
          </w:tcPr>
          <w:p w:rsidR="00767778" w:rsidRPr="000F462B" w:rsidRDefault="00767778" w:rsidP="00077BA5">
            <w:pPr>
              <w:jc w:val="center"/>
            </w:pPr>
          </w:p>
        </w:tc>
        <w:tc>
          <w:tcPr>
            <w:tcW w:w="294" w:type="pct"/>
          </w:tcPr>
          <w:p w:rsidR="00767778" w:rsidRPr="000F462B" w:rsidRDefault="00767778" w:rsidP="00077BA5">
            <w:pPr>
              <w:jc w:val="center"/>
            </w:pPr>
            <w:r w:rsidRPr="000F462B">
              <w:t>л</w:t>
            </w:r>
          </w:p>
        </w:tc>
        <w:tc>
          <w:tcPr>
            <w:tcW w:w="295" w:type="pct"/>
          </w:tcPr>
          <w:p w:rsidR="00767778" w:rsidRPr="000F462B" w:rsidRDefault="00767778" w:rsidP="00077BA5">
            <w:pPr>
              <w:jc w:val="center"/>
            </w:pPr>
            <w:r w:rsidRPr="000F462B">
              <w:t>с/п</w:t>
            </w:r>
          </w:p>
        </w:tc>
        <w:tc>
          <w:tcPr>
            <w:tcW w:w="156" w:type="pct"/>
          </w:tcPr>
          <w:p w:rsidR="00767778" w:rsidRPr="000F462B" w:rsidRDefault="00767778" w:rsidP="00077BA5">
            <w:pPr>
              <w:jc w:val="center"/>
              <w:rPr>
                <w:lang w:val="en-US"/>
              </w:rPr>
            </w:pPr>
            <w:r w:rsidRPr="000F462B">
              <w:t>лаб</w:t>
            </w:r>
          </w:p>
        </w:tc>
        <w:tc>
          <w:tcPr>
            <w:tcW w:w="799" w:type="pct"/>
            <w:gridSpan w:val="4"/>
          </w:tcPr>
          <w:p w:rsidR="00767778" w:rsidRPr="000F462B" w:rsidRDefault="00767778" w:rsidP="00077BA5">
            <w:pPr>
              <w:jc w:val="center"/>
            </w:pPr>
            <w:r w:rsidRPr="000F462B">
              <w:t>сам.роб.</w:t>
            </w:r>
          </w:p>
        </w:tc>
        <w:tc>
          <w:tcPr>
            <w:tcW w:w="454" w:type="pct"/>
            <w:gridSpan w:val="3"/>
            <w:vMerge/>
          </w:tcPr>
          <w:p w:rsidR="00767778" w:rsidRPr="000F462B" w:rsidRDefault="00767778" w:rsidP="00077BA5">
            <w:pPr>
              <w:jc w:val="center"/>
            </w:pPr>
          </w:p>
        </w:tc>
        <w:tc>
          <w:tcPr>
            <w:tcW w:w="239" w:type="pct"/>
          </w:tcPr>
          <w:p w:rsidR="00767778" w:rsidRPr="000F462B" w:rsidRDefault="00767778" w:rsidP="00077BA5">
            <w:pPr>
              <w:jc w:val="center"/>
            </w:pPr>
            <w:r w:rsidRPr="000F462B">
              <w:t>л</w:t>
            </w:r>
          </w:p>
        </w:tc>
        <w:tc>
          <w:tcPr>
            <w:tcW w:w="325" w:type="pct"/>
          </w:tcPr>
          <w:p w:rsidR="00767778" w:rsidRPr="000F462B" w:rsidRDefault="00767778" w:rsidP="00077BA5">
            <w:pPr>
              <w:jc w:val="center"/>
            </w:pPr>
            <w:r w:rsidRPr="000F462B">
              <w:t>с/п</w:t>
            </w:r>
          </w:p>
        </w:tc>
        <w:tc>
          <w:tcPr>
            <w:tcW w:w="349" w:type="pct"/>
          </w:tcPr>
          <w:p w:rsidR="00767778" w:rsidRPr="000F462B" w:rsidRDefault="00767778" w:rsidP="00077BA5">
            <w:pPr>
              <w:jc w:val="center"/>
            </w:pPr>
            <w:r w:rsidRPr="000F462B">
              <w:t>лаб</w:t>
            </w:r>
          </w:p>
        </w:tc>
        <w:tc>
          <w:tcPr>
            <w:tcW w:w="764" w:type="pct"/>
            <w:gridSpan w:val="3"/>
          </w:tcPr>
          <w:p w:rsidR="00767778" w:rsidRPr="000F462B" w:rsidRDefault="00767778" w:rsidP="00077BA5">
            <w:pPr>
              <w:jc w:val="center"/>
            </w:pPr>
            <w:r w:rsidRPr="000F462B">
              <w:t>сам.роб.</w:t>
            </w:r>
          </w:p>
        </w:tc>
      </w:tr>
      <w:tr w:rsidR="00767778" w:rsidRPr="000F462B" w:rsidTr="00077BA5">
        <w:tc>
          <w:tcPr>
            <w:tcW w:w="1031" w:type="pct"/>
          </w:tcPr>
          <w:p w:rsidR="00767778" w:rsidRPr="000F462B" w:rsidRDefault="00767778" w:rsidP="00077BA5">
            <w:pPr>
              <w:jc w:val="center"/>
              <w:rPr>
                <w:bCs/>
              </w:rPr>
            </w:pPr>
          </w:p>
        </w:tc>
        <w:tc>
          <w:tcPr>
            <w:tcW w:w="294" w:type="pct"/>
          </w:tcPr>
          <w:p w:rsidR="00767778" w:rsidRPr="000F462B" w:rsidRDefault="00767778" w:rsidP="00077BA5">
            <w:pPr>
              <w:jc w:val="center"/>
              <w:rPr>
                <w:bCs/>
                <w:sz w:val="16"/>
                <w:szCs w:val="16"/>
              </w:rPr>
            </w:pPr>
          </w:p>
        </w:tc>
        <w:tc>
          <w:tcPr>
            <w:tcW w:w="294" w:type="pct"/>
          </w:tcPr>
          <w:p w:rsidR="00767778" w:rsidRPr="000F462B" w:rsidRDefault="00767778" w:rsidP="00077BA5">
            <w:pPr>
              <w:jc w:val="center"/>
              <w:rPr>
                <w:bCs/>
                <w:sz w:val="16"/>
                <w:szCs w:val="16"/>
              </w:rPr>
            </w:pPr>
          </w:p>
        </w:tc>
        <w:tc>
          <w:tcPr>
            <w:tcW w:w="295" w:type="pct"/>
          </w:tcPr>
          <w:p w:rsidR="00767778" w:rsidRPr="000F462B" w:rsidRDefault="00767778" w:rsidP="00077BA5">
            <w:pPr>
              <w:jc w:val="center"/>
              <w:rPr>
                <w:bCs/>
                <w:sz w:val="16"/>
                <w:szCs w:val="16"/>
              </w:rPr>
            </w:pPr>
          </w:p>
        </w:tc>
        <w:tc>
          <w:tcPr>
            <w:tcW w:w="156" w:type="pct"/>
          </w:tcPr>
          <w:p w:rsidR="00767778" w:rsidRPr="000F462B" w:rsidRDefault="00767778" w:rsidP="00077BA5">
            <w:pPr>
              <w:jc w:val="center"/>
              <w:rPr>
                <w:bCs/>
                <w:sz w:val="16"/>
                <w:szCs w:val="16"/>
              </w:rPr>
            </w:pPr>
          </w:p>
        </w:tc>
        <w:tc>
          <w:tcPr>
            <w:tcW w:w="229" w:type="pct"/>
          </w:tcPr>
          <w:p w:rsidR="00767778" w:rsidRPr="000F462B" w:rsidRDefault="00767778" w:rsidP="00077BA5">
            <w:pPr>
              <w:jc w:val="center"/>
              <w:rPr>
                <w:bCs/>
                <w:sz w:val="16"/>
                <w:szCs w:val="16"/>
              </w:rPr>
            </w:pPr>
          </w:p>
        </w:tc>
        <w:tc>
          <w:tcPr>
            <w:tcW w:w="570" w:type="pct"/>
            <w:gridSpan w:val="3"/>
          </w:tcPr>
          <w:p w:rsidR="00767778" w:rsidRPr="000F462B" w:rsidRDefault="00767778" w:rsidP="00077BA5">
            <w:pPr>
              <w:jc w:val="center"/>
              <w:rPr>
                <w:bCs/>
                <w:sz w:val="16"/>
                <w:szCs w:val="16"/>
              </w:rPr>
            </w:pPr>
            <w:r w:rsidRPr="000F462B">
              <w:rPr>
                <w:bCs/>
                <w:sz w:val="16"/>
                <w:szCs w:val="16"/>
              </w:rPr>
              <w:t>інд.завд.</w:t>
            </w:r>
          </w:p>
          <w:p w:rsidR="00767778" w:rsidRPr="000F462B" w:rsidRDefault="00767778" w:rsidP="00077BA5">
            <w:pPr>
              <w:jc w:val="center"/>
              <w:rPr>
                <w:bCs/>
                <w:sz w:val="14"/>
                <w:szCs w:val="14"/>
              </w:rPr>
            </w:pPr>
            <w:r w:rsidRPr="000F462B">
              <w:rPr>
                <w:bCs/>
                <w:sz w:val="14"/>
                <w:szCs w:val="14"/>
              </w:rPr>
              <w:t>(при  наявності)</w:t>
            </w:r>
          </w:p>
        </w:tc>
        <w:tc>
          <w:tcPr>
            <w:tcW w:w="454" w:type="pct"/>
            <w:gridSpan w:val="3"/>
          </w:tcPr>
          <w:p w:rsidR="00767778" w:rsidRPr="000F462B" w:rsidRDefault="00767778" w:rsidP="00077BA5">
            <w:pPr>
              <w:jc w:val="center"/>
              <w:rPr>
                <w:bCs/>
                <w:sz w:val="16"/>
                <w:szCs w:val="16"/>
              </w:rPr>
            </w:pPr>
          </w:p>
        </w:tc>
        <w:tc>
          <w:tcPr>
            <w:tcW w:w="239" w:type="pct"/>
          </w:tcPr>
          <w:p w:rsidR="00767778" w:rsidRPr="000F462B" w:rsidRDefault="00767778" w:rsidP="00077BA5">
            <w:pPr>
              <w:jc w:val="center"/>
              <w:rPr>
                <w:bCs/>
                <w:sz w:val="16"/>
                <w:szCs w:val="16"/>
              </w:rPr>
            </w:pPr>
          </w:p>
        </w:tc>
        <w:tc>
          <w:tcPr>
            <w:tcW w:w="325" w:type="pct"/>
          </w:tcPr>
          <w:p w:rsidR="00767778" w:rsidRPr="000F462B" w:rsidRDefault="00767778" w:rsidP="00077BA5">
            <w:pPr>
              <w:jc w:val="center"/>
              <w:rPr>
                <w:bCs/>
                <w:sz w:val="16"/>
                <w:szCs w:val="16"/>
              </w:rPr>
            </w:pPr>
          </w:p>
        </w:tc>
        <w:tc>
          <w:tcPr>
            <w:tcW w:w="349" w:type="pct"/>
          </w:tcPr>
          <w:p w:rsidR="00767778" w:rsidRPr="000F462B" w:rsidRDefault="00767778" w:rsidP="00077BA5">
            <w:pPr>
              <w:jc w:val="center"/>
              <w:rPr>
                <w:bCs/>
                <w:sz w:val="16"/>
                <w:szCs w:val="16"/>
              </w:rPr>
            </w:pPr>
          </w:p>
        </w:tc>
        <w:tc>
          <w:tcPr>
            <w:tcW w:w="284" w:type="pct"/>
            <w:gridSpan w:val="2"/>
          </w:tcPr>
          <w:p w:rsidR="00767778" w:rsidRPr="000F462B" w:rsidRDefault="00767778" w:rsidP="00077BA5">
            <w:pPr>
              <w:jc w:val="center"/>
              <w:rPr>
                <w:bCs/>
                <w:sz w:val="16"/>
                <w:szCs w:val="16"/>
              </w:rPr>
            </w:pPr>
          </w:p>
        </w:tc>
        <w:tc>
          <w:tcPr>
            <w:tcW w:w="480" w:type="pct"/>
          </w:tcPr>
          <w:p w:rsidR="00767778" w:rsidRPr="000F462B" w:rsidRDefault="00767778" w:rsidP="00077BA5">
            <w:pPr>
              <w:jc w:val="center"/>
              <w:rPr>
                <w:bCs/>
                <w:sz w:val="16"/>
                <w:szCs w:val="16"/>
              </w:rPr>
            </w:pPr>
            <w:r w:rsidRPr="000F462B">
              <w:rPr>
                <w:bCs/>
                <w:sz w:val="16"/>
                <w:szCs w:val="16"/>
              </w:rPr>
              <w:t>інд.завд.</w:t>
            </w:r>
          </w:p>
          <w:p w:rsidR="00767778" w:rsidRPr="000F462B" w:rsidRDefault="00767778" w:rsidP="00077BA5">
            <w:pPr>
              <w:jc w:val="center"/>
              <w:rPr>
                <w:bCs/>
              </w:rPr>
            </w:pPr>
            <w:r w:rsidRPr="000F462B">
              <w:rPr>
                <w:bCs/>
                <w:sz w:val="14"/>
                <w:szCs w:val="14"/>
              </w:rPr>
              <w:t>(при наявності)</w:t>
            </w:r>
          </w:p>
        </w:tc>
      </w:tr>
      <w:tr w:rsidR="00767778" w:rsidRPr="000F462B" w:rsidTr="00077BA5">
        <w:tc>
          <w:tcPr>
            <w:tcW w:w="1031" w:type="pct"/>
          </w:tcPr>
          <w:p w:rsidR="00767778" w:rsidRPr="000F462B" w:rsidRDefault="00767778" w:rsidP="00077BA5">
            <w:pPr>
              <w:jc w:val="center"/>
              <w:rPr>
                <w:bCs/>
              </w:rPr>
            </w:pPr>
            <w:r w:rsidRPr="000F462B">
              <w:rPr>
                <w:bCs/>
              </w:rPr>
              <w:t>1</w:t>
            </w:r>
          </w:p>
        </w:tc>
        <w:tc>
          <w:tcPr>
            <w:tcW w:w="294" w:type="pct"/>
          </w:tcPr>
          <w:p w:rsidR="00767778" w:rsidRPr="000F462B" w:rsidRDefault="00767778" w:rsidP="00077BA5">
            <w:pPr>
              <w:jc w:val="center"/>
              <w:rPr>
                <w:bCs/>
                <w:sz w:val="16"/>
                <w:szCs w:val="16"/>
              </w:rPr>
            </w:pPr>
            <w:r w:rsidRPr="000F462B">
              <w:rPr>
                <w:bCs/>
                <w:sz w:val="16"/>
                <w:szCs w:val="16"/>
              </w:rPr>
              <w:t>2</w:t>
            </w:r>
          </w:p>
        </w:tc>
        <w:tc>
          <w:tcPr>
            <w:tcW w:w="294" w:type="pct"/>
          </w:tcPr>
          <w:p w:rsidR="00767778" w:rsidRPr="000F462B" w:rsidRDefault="00767778" w:rsidP="00077BA5">
            <w:pPr>
              <w:jc w:val="center"/>
              <w:rPr>
                <w:bCs/>
                <w:sz w:val="16"/>
                <w:szCs w:val="16"/>
              </w:rPr>
            </w:pPr>
            <w:r w:rsidRPr="000F462B">
              <w:rPr>
                <w:bCs/>
                <w:sz w:val="16"/>
                <w:szCs w:val="16"/>
              </w:rPr>
              <w:t>3</w:t>
            </w:r>
          </w:p>
        </w:tc>
        <w:tc>
          <w:tcPr>
            <w:tcW w:w="295" w:type="pct"/>
          </w:tcPr>
          <w:p w:rsidR="00767778" w:rsidRPr="000F462B" w:rsidRDefault="00767778" w:rsidP="00077BA5">
            <w:pPr>
              <w:jc w:val="center"/>
              <w:rPr>
                <w:bCs/>
                <w:sz w:val="16"/>
                <w:szCs w:val="16"/>
              </w:rPr>
            </w:pPr>
            <w:r w:rsidRPr="000F462B">
              <w:rPr>
                <w:bCs/>
                <w:sz w:val="16"/>
                <w:szCs w:val="16"/>
              </w:rPr>
              <w:t>4</w:t>
            </w:r>
          </w:p>
        </w:tc>
        <w:tc>
          <w:tcPr>
            <w:tcW w:w="156" w:type="pct"/>
          </w:tcPr>
          <w:p w:rsidR="00767778" w:rsidRPr="000F462B" w:rsidRDefault="00767778" w:rsidP="00077BA5">
            <w:pPr>
              <w:jc w:val="center"/>
              <w:rPr>
                <w:bCs/>
                <w:sz w:val="16"/>
                <w:szCs w:val="16"/>
              </w:rPr>
            </w:pPr>
            <w:r w:rsidRPr="000F462B">
              <w:rPr>
                <w:bCs/>
                <w:sz w:val="16"/>
                <w:szCs w:val="16"/>
              </w:rPr>
              <w:t>5</w:t>
            </w:r>
          </w:p>
        </w:tc>
        <w:tc>
          <w:tcPr>
            <w:tcW w:w="229" w:type="pct"/>
          </w:tcPr>
          <w:p w:rsidR="00767778" w:rsidRPr="000F462B" w:rsidRDefault="00767778" w:rsidP="00077BA5">
            <w:pPr>
              <w:jc w:val="center"/>
              <w:rPr>
                <w:bCs/>
                <w:sz w:val="16"/>
                <w:szCs w:val="16"/>
              </w:rPr>
            </w:pPr>
            <w:r w:rsidRPr="000F462B">
              <w:rPr>
                <w:bCs/>
                <w:sz w:val="16"/>
                <w:szCs w:val="16"/>
              </w:rPr>
              <w:t>6</w:t>
            </w:r>
          </w:p>
        </w:tc>
        <w:tc>
          <w:tcPr>
            <w:tcW w:w="570" w:type="pct"/>
            <w:gridSpan w:val="3"/>
          </w:tcPr>
          <w:p w:rsidR="00767778" w:rsidRPr="000F462B" w:rsidRDefault="00767778" w:rsidP="00077BA5">
            <w:pPr>
              <w:jc w:val="center"/>
              <w:rPr>
                <w:bCs/>
                <w:sz w:val="16"/>
                <w:szCs w:val="16"/>
              </w:rPr>
            </w:pPr>
          </w:p>
        </w:tc>
        <w:tc>
          <w:tcPr>
            <w:tcW w:w="454" w:type="pct"/>
            <w:gridSpan w:val="3"/>
          </w:tcPr>
          <w:p w:rsidR="00767778" w:rsidRPr="000F462B" w:rsidRDefault="00767778" w:rsidP="00077BA5">
            <w:pPr>
              <w:jc w:val="center"/>
              <w:rPr>
                <w:bCs/>
                <w:sz w:val="16"/>
                <w:szCs w:val="16"/>
              </w:rPr>
            </w:pPr>
            <w:r w:rsidRPr="000F462B">
              <w:rPr>
                <w:bCs/>
                <w:sz w:val="16"/>
                <w:szCs w:val="16"/>
              </w:rPr>
              <w:t>7</w:t>
            </w:r>
          </w:p>
        </w:tc>
        <w:tc>
          <w:tcPr>
            <w:tcW w:w="239" w:type="pct"/>
          </w:tcPr>
          <w:p w:rsidR="00767778" w:rsidRPr="000F462B" w:rsidRDefault="00767778" w:rsidP="00077BA5">
            <w:pPr>
              <w:jc w:val="center"/>
              <w:rPr>
                <w:bCs/>
                <w:sz w:val="16"/>
                <w:szCs w:val="16"/>
              </w:rPr>
            </w:pPr>
            <w:r w:rsidRPr="000F462B">
              <w:rPr>
                <w:bCs/>
                <w:sz w:val="16"/>
                <w:szCs w:val="16"/>
              </w:rPr>
              <w:t>8</w:t>
            </w:r>
          </w:p>
        </w:tc>
        <w:tc>
          <w:tcPr>
            <w:tcW w:w="325" w:type="pct"/>
          </w:tcPr>
          <w:p w:rsidR="00767778" w:rsidRPr="000F462B" w:rsidRDefault="00767778" w:rsidP="00077BA5">
            <w:pPr>
              <w:jc w:val="center"/>
              <w:rPr>
                <w:bCs/>
                <w:sz w:val="16"/>
                <w:szCs w:val="16"/>
              </w:rPr>
            </w:pPr>
            <w:r w:rsidRPr="000F462B">
              <w:rPr>
                <w:bCs/>
                <w:sz w:val="16"/>
                <w:szCs w:val="16"/>
              </w:rPr>
              <w:t>9</w:t>
            </w:r>
          </w:p>
        </w:tc>
        <w:tc>
          <w:tcPr>
            <w:tcW w:w="349" w:type="pct"/>
          </w:tcPr>
          <w:p w:rsidR="00767778" w:rsidRPr="000F462B" w:rsidRDefault="00767778" w:rsidP="00077BA5">
            <w:pPr>
              <w:jc w:val="center"/>
              <w:rPr>
                <w:bCs/>
                <w:sz w:val="16"/>
                <w:szCs w:val="16"/>
              </w:rPr>
            </w:pPr>
            <w:r w:rsidRPr="000F462B">
              <w:rPr>
                <w:bCs/>
                <w:sz w:val="16"/>
                <w:szCs w:val="16"/>
              </w:rPr>
              <w:t>10</w:t>
            </w:r>
          </w:p>
        </w:tc>
        <w:tc>
          <w:tcPr>
            <w:tcW w:w="284" w:type="pct"/>
            <w:gridSpan w:val="2"/>
          </w:tcPr>
          <w:p w:rsidR="00767778" w:rsidRPr="000F462B" w:rsidRDefault="00767778" w:rsidP="00077BA5">
            <w:pPr>
              <w:jc w:val="center"/>
              <w:rPr>
                <w:bCs/>
                <w:sz w:val="16"/>
                <w:szCs w:val="16"/>
              </w:rPr>
            </w:pPr>
            <w:r w:rsidRPr="000F462B">
              <w:rPr>
                <w:bCs/>
                <w:sz w:val="16"/>
                <w:szCs w:val="16"/>
              </w:rPr>
              <w:t>11</w:t>
            </w:r>
          </w:p>
        </w:tc>
        <w:tc>
          <w:tcPr>
            <w:tcW w:w="480" w:type="pct"/>
          </w:tcPr>
          <w:p w:rsidR="00767778" w:rsidRPr="000F462B" w:rsidRDefault="00767778" w:rsidP="00077BA5">
            <w:pPr>
              <w:jc w:val="center"/>
              <w:rPr>
                <w:bCs/>
                <w:sz w:val="16"/>
                <w:szCs w:val="16"/>
              </w:rPr>
            </w:pPr>
          </w:p>
        </w:tc>
      </w:tr>
      <w:tr w:rsidR="00767778" w:rsidRPr="000F462B" w:rsidTr="00077BA5">
        <w:trPr>
          <w:cantSplit/>
        </w:trPr>
        <w:tc>
          <w:tcPr>
            <w:tcW w:w="5000" w:type="pct"/>
            <w:gridSpan w:val="18"/>
          </w:tcPr>
          <w:p w:rsidR="00767778" w:rsidRPr="00577D2C" w:rsidRDefault="00767778" w:rsidP="00577D2C">
            <w:pPr>
              <w:jc w:val="center"/>
              <w:rPr>
                <w:b/>
              </w:rPr>
            </w:pPr>
            <w:r w:rsidRPr="00577D2C">
              <w:rPr>
                <w:b/>
                <w:bCs/>
              </w:rPr>
              <w:t>Розділ 1</w:t>
            </w:r>
            <w:r w:rsidRPr="00577D2C">
              <w:t>. Соціологічна теорія після другої світової війни. Структурно-функціональний аналіз та його критики. Неофункціоналізм</w:t>
            </w:r>
          </w:p>
        </w:tc>
      </w:tr>
      <w:tr w:rsidR="00767778" w:rsidRPr="000F462B" w:rsidTr="00077BA5">
        <w:tc>
          <w:tcPr>
            <w:tcW w:w="1031" w:type="pct"/>
          </w:tcPr>
          <w:p w:rsidR="00767778" w:rsidRPr="00577D2C" w:rsidRDefault="00767778" w:rsidP="00577D2C">
            <w:r w:rsidRPr="00577D2C">
              <w:rPr>
                <w:bCs/>
              </w:rPr>
              <w:t xml:space="preserve">Тема 1. </w:t>
            </w:r>
            <w:r w:rsidRPr="00577D2C">
              <w:t>Історична еволюція і сучасний стан соціологічної теорії.</w:t>
            </w:r>
          </w:p>
        </w:tc>
        <w:tc>
          <w:tcPr>
            <w:tcW w:w="294" w:type="pct"/>
          </w:tcPr>
          <w:p w:rsidR="00767778" w:rsidRPr="00577D2C" w:rsidRDefault="00767778" w:rsidP="00577D2C">
            <w:pPr>
              <w:rPr>
                <w:lang w:val="ru-RU"/>
              </w:rPr>
            </w:pPr>
            <w:r>
              <w:rPr>
                <w:lang w:val="ru-RU"/>
              </w:rPr>
              <w:t>10</w:t>
            </w:r>
          </w:p>
        </w:tc>
        <w:tc>
          <w:tcPr>
            <w:tcW w:w="294" w:type="pct"/>
          </w:tcPr>
          <w:p w:rsidR="00767778" w:rsidRPr="00577D2C" w:rsidRDefault="00767778" w:rsidP="00577D2C">
            <w:pPr>
              <w:rPr>
                <w:lang w:val="ru-RU"/>
              </w:rPr>
            </w:pPr>
            <w:r>
              <w:rPr>
                <w:lang w:val="ru-RU"/>
              </w:rPr>
              <w:t>3</w:t>
            </w:r>
          </w:p>
        </w:tc>
        <w:tc>
          <w:tcPr>
            <w:tcW w:w="295" w:type="pct"/>
          </w:tcPr>
          <w:p w:rsidR="00767778" w:rsidRPr="00577D2C" w:rsidRDefault="00767778" w:rsidP="00577D2C">
            <w:r>
              <w:t>1</w:t>
            </w:r>
          </w:p>
        </w:tc>
        <w:tc>
          <w:tcPr>
            <w:tcW w:w="156" w:type="pct"/>
          </w:tcPr>
          <w:p w:rsidR="00767778" w:rsidRPr="00577D2C" w:rsidRDefault="00767778" w:rsidP="00577D2C"/>
        </w:tc>
        <w:tc>
          <w:tcPr>
            <w:tcW w:w="264" w:type="pct"/>
            <w:gridSpan w:val="2"/>
          </w:tcPr>
          <w:p w:rsidR="00767778" w:rsidRPr="00577D2C" w:rsidRDefault="00767778" w:rsidP="00577D2C">
            <w:pPr>
              <w:rPr>
                <w:lang w:val="ru-RU"/>
              </w:rPr>
            </w:pPr>
            <w:r>
              <w:rPr>
                <w:lang w:val="ru-RU"/>
              </w:rPr>
              <w:t>3</w:t>
            </w:r>
          </w:p>
        </w:tc>
        <w:tc>
          <w:tcPr>
            <w:tcW w:w="543" w:type="pct"/>
            <w:gridSpan w:val="3"/>
          </w:tcPr>
          <w:p w:rsidR="00767778" w:rsidRPr="00577D2C" w:rsidRDefault="00767778" w:rsidP="00577D2C">
            <w:r>
              <w:t>3</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r w:rsidRPr="00577D2C">
              <w:rPr>
                <w:bCs/>
              </w:rPr>
              <w:t>Тема 2.</w:t>
            </w:r>
            <w:r w:rsidRPr="00577D2C">
              <w:t xml:space="preserve"> Структурний функціоналізм.  </w:t>
            </w:r>
          </w:p>
        </w:tc>
        <w:tc>
          <w:tcPr>
            <w:tcW w:w="294" w:type="pct"/>
          </w:tcPr>
          <w:p w:rsidR="00767778" w:rsidRPr="00E15345" w:rsidRDefault="00767778" w:rsidP="00577D2C">
            <w:r>
              <w:t>10</w:t>
            </w:r>
          </w:p>
        </w:tc>
        <w:tc>
          <w:tcPr>
            <w:tcW w:w="294" w:type="pct"/>
          </w:tcPr>
          <w:p w:rsidR="00767778" w:rsidRPr="00577D2C" w:rsidRDefault="00767778" w:rsidP="00577D2C">
            <w:r>
              <w:t>2</w:t>
            </w:r>
          </w:p>
        </w:tc>
        <w:tc>
          <w:tcPr>
            <w:tcW w:w="295" w:type="pct"/>
          </w:tcPr>
          <w:p w:rsidR="00767778" w:rsidRPr="00577D2C" w:rsidRDefault="00767778" w:rsidP="00577D2C">
            <w:r>
              <w:t>2</w:t>
            </w:r>
          </w:p>
        </w:tc>
        <w:tc>
          <w:tcPr>
            <w:tcW w:w="156" w:type="pct"/>
          </w:tcPr>
          <w:p w:rsidR="00767778" w:rsidRPr="00577D2C" w:rsidRDefault="00767778" w:rsidP="00577D2C"/>
        </w:tc>
        <w:tc>
          <w:tcPr>
            <w:tcW w:w="264" w:type="pct"/>
            <w:gridSpan w:val="2"/>
          </w:tcPr>
          <w:p w:rsidR="00767778" w:rsidRPr="00577D2C" w:rsidRDefault="00767778" w:rsidP="00577D2C">
            <w:r>
              <w:t>3</w:t>
            </w:r>
          </w:p>
        </w:tc>
        <w:tc>
          <w:tcPr>
            <w:tcW w:w="543" w:type="pct"/>
            <w:gridSpan w:val="3"/>
          </w:tcPr>
          <w:p w:rsidR="00767778" w:rsidRPr="00577D2C" w:rsidRDefault="00767778" w:rsidP="00577D2C">
            <w:r>
              <w:t>3</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sidRPr="00577D2C">
              <w:rPr>
                <w:bCs/>
              </w:rPr>
              <w:t>Тема 3. Неофункціоналізм.</w:t>
            </w:r>
          </w:p>
        </w:tc>
        <w:tc>
          <w:tcPr>
            <w:tcW w:w="294" w:type="pct"/>
          </w:tcPr>
          <w:p w:rsidR="00767778" w:rsidRPr="00E15345" w:rsidRDefault="00767778" w:rsidP="00577D2C">
            <w:r>
              <w:t>11</w:t>
            </w:r>
          </w:p>
        </w:tc>
        <w:tc>
          <w:tcPr>
            <w:tcW w:w="294" w:type="pct"/>
          </w:tcPr>
          <w:p w:rsidR="00767778" w:rsidRPr="00577D2C" w:rsidRDefault="00767778" w:rsidP="00577D2C">
            <w:r>
              <w:t>2</w:t>
            </w:r>
          </w:p>
        </w:tc>
        <w:tc>
          <w:tcPr>
            <w:tcW w:w="295" w:type="pct"/>
          </w:tcPr>
          <w:p w:rsidR="00767778" w:rsidRPr="00577D2C" w:rsidRDefault="00767778" w:rsidP="00577D2C">
            <w:r>
              <w:t>1</w:t>
            </w:r>
          </w:p>
        </w:tc>
        <w:tc>
          <w:tcPr>
            <w:tcW w:w="156" w:type="pct"/>
          </w:tcPr>
          <w:p w:rsidR="00767778" w:rsidRPr="00577D2C" w:rsidRDefault="00767778" w:rsidP="00577D2C"/>
        </w:tc>
        <w:tc>
          <w:tcPr>
            <w:tcW w:w="264" w:type="pct"/>
            <w:gridSpan w:val="2"/>
          </w:tcPr>
          <w:p w:rsidR="00767778" w:rsidRPr="00577D2C" w:rsidRDefault="00767778" w:rsidP="00577D2C">
            <w:r>
              <w:t>4</w:t>
            </w:r>
          </w:p>
        </w:tc>
        <w:tc>
          <w:tcPr>
            <w:tcW w:w="543" w:type="pct"/>
            <w:gridSpan w:val="3"/>
          </w:tcPr>
          <w:p w:rsidR="00767778" w:rsidRPr="00577D2C" w:rsidRDefault="00767778" w:rsidP="00577D2C">
            <w:r>
              <w:t>4</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sidRPr="00577D2C">
              <w:rPr>
                <w:bCs/>
              </w:rPr>
              <w:t xml:space="preserve">Тема 4. </w:t>
            </w:r>
            <w:r w:rsidRPr="00577D2C">
              <w:t>Сучасна українська соціологія у пошуках нової теорії.</w:t>
            </w:r>
          </w:p>
        </w:tc>
        <w:tc>
          <w:tcPr>
            <w:tcW w:w="294" w:type="pct"/>
          </w:tcPr>
          <w:p w:rsidR="00767778" w:rsidRPr="00577D2C" w:rsidRDefault="00767778" w:rsidP="00577D2C">
            <w:pPr>
              <w:rPr>
                <w:lang w:val="ru-RU"/>
              </w:rPr>
            </w:pPr>
            <w:r>
              <w:rPr>
                <w:lang w:val="ru-RU"/>
              </w:rPr>
              <w:t>11</w:t>
            </w:r>
          </w:p>
        </w:tc>
        <w:tc>
          <w:tcPr>
            <w:tcW w:w="294" w:type="pct"/>
          </w:tcPr>
          <w:p w:rsidR="00767778" w:rsidRPr="00577D2C" w:rsidRDefault="00767778" w:rsidP="00577D2C">
            <w:pPr>
              <w:rPr>
                <w:lang w:val="ru-RU"/>
              </w:rPr>
            </w:pPr>
            <w:r>
              <w:rPr>
                <w:lang w:val="ru-RU"/>
              </w:rPr>
              <w:t>2</w:t>
            </w:r>
          </w:p>
        </w:tc>
        <w:tc>
          <w:tcPr>
            <w:tcW w:w="295" w:type="pct"/>
          </w:tcPr>
          <w:p w:rsidR="00767778" w:rsidRPr="00577D2C" w:rsidRDefault="00767778" w:rsidP="00577D2C">
            <w:r>
              <w:t>1</w:t>
            </w:r>
          </w:p>
        </w:tc>
        <w:tc>
          <w:tcPr>
            <w:tcW w:w="156" w:type="pct"/>
          </w:tcPr>
          <w:p w:rsidR="00767778" w:rsidRPr="00577D2C" w:rsidRDefault="00767778" w:rsidP="00577D2C"/>
        </w:tc>
        <w:tc>
          <w:tcPr>
            <w:tcW w:w="264" w:type="pct"/>
            <w:gridSpan w:val="2"/>
          </w:tcPr>
          <w:p w:rsidR="00767778" w:rsidRPr="00577D2C" w:rsidRDefault="00767778" w:rsidP="00577D2C">
            <w:pPr>
              <w:rPr>
                <w:lang w:val="ru-RU"/>
              </w:rPr>
            </w:pPr>
            <w:r>
              <w:rPr>
                <w:lang w:val="ru-RU"/>
              </w:rPr>
              <w:t>4</w:t>
            </w:r>
          </w:p>
        </w:tc>
        <w:tc>
          <w:tcPr>
            <w:tcW w:w="543" w:type="pct"/>
            <w:gridSpan w:val="3"/>
          </w:tcPr>
          <w:p w:rsidR="00767778" w:rsidRPr="00577D2C" w:rsidRDefault="00767778" w:rsidP="00577D2C">
            <w:r>
              <w:t>4</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sidRPr="00577D2C">
              <w:rPr>
                <w:bCs/>
              </w:rPr>
              <w:t>Тема 5.</w:t>
            </w:r>
            <w:r w:rsidRPr="00577D2C">
              <w:t xml:space="preserve"> Основні філософсько-історичні концепції ХХ століття.</w:t>
            </w:r>
          </w:p>
        </w:tc>
        <w:tc>
          <w:tcPr>
            <w:tcW w:w="294" w:type="pct"/>
          </w:tcPr>
          <w:p w:rsidR="00767778" w:rsidRPr="00577D2C" w:rsidRDefault="00767778" w:rsidP="00577D2C">
            <w:pPr>
              <w:rPr>
                <w:lang w:val="ru-RU"/>
              </w:rPr>
            </w:pPr>
            <w:r>
              <w:rPr>
                <w:lang w:val="ru-RU"/>
              </w:rPr>
              <w:t>9</w:t>
            </w:r>
          </w:p>
        </w:tc>
        <w:tc>
          <w:tcPr>
            <w:tcW w:w="294" w:type="pct"/>
          </w:tcPr>
          <w:p w:rsidR="00767778" w:rsidRPr="00577D2C" w:rsidRDefault="00767778" w:rsidP="00577D2C">
            <w:pPr>
              <w:rPr>
                <w:lang w:val="ru-RU"/>
              </w:rPr>
            </w:pPr>
            <w:r>
              <w:rPr>
                <w:lang w:val="ru-RU"/>
              </w:rPr>
              <w:t>2</w:t>
            </w:r>
          </w:p>
        </w:tc>
        <w:tc>
          <w:tcPr>
            <w:tcW w:w="295" w:type="pct"/>
          </w:tcPr>
          <w:p w:rsidR="00767778" w:rsidRPr="00577D2C" w:rsidRDefault="00767778" w:rsidP="00577D2C">
            <w:r>
              <w:t>1</w:t>
            </w:r>
          </w:p>
        </w:tc>
        <w:tc>
          <w:tcPr>
            <w:tcW w:w="156" w:type="pct"/>
          </w:tcPr>
          <w:p w:rsidR="00767778" w:rsidRPr="00577D2C" w:rsidRDefault="00767778" w:rsidP="00577D2C"/>
        </w:tc>
        <w:tc>
          <w:tcPr>
            <w:tcW w:w="264" w:type="pct"/>
            <w:gridSpan w:val="2"/>
          </w:tcPr>
          <w:p w:rsidR="00767778" w:rsidRPr="00577D2C" w:rsidRDefault="00767778" w:rsidP="00577D2C">
            <w:pPr>
              <w:rPr>
                <w:lang w:val="ru-RU"/>
              </w:rPr>
            </w:pPr>
            <w:r>
              <w:rPr>
                <w:lang w:val="ru-RU"/>
              </w:rPr>
              <w:t>3</w:t>
            </w:r>
          </w:p>
        </w:tc>
        <w:tc>
          <w:tcPr>
            <w:tcW w:w="543" w:type="pct"/>
            <w:gridSpan w:val="3"/>
          </w:tcPr>
          <w:p w:rsidR="00767778" w:rsidRPr="00577D2C" w:rsidRDefault="00767778" w:rsidP="00577D2C">
            <w:r>
              <w:t>3</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sidRPr="00577D2C">
              <w:rPr>
                <w:bCs/>
              </w:rPr>
              <w:t>Разом за змістовим модулем 1</w:t>
            </w:r>
          </w:p>
        </w:tc>
        <w:tc>
          <w:tcPr>
            <w:tcW w:w="294" w:type="pct"/>
          </w:tcPr>
          <w:p w:rsidR="00767778" w:rsidRPr="00E15345" w:rsidRDefault="00767778" w:rsidP="00577D2C">
            <w:r>
              <w:t>51</w:t>
            </w:r>
          </w:p>
        </w:tc>
        <w:tc>
          <w:tcPr>
            <w:tcW w:w="294" w:type="pct"/>
          </w:tcPr>
          <w:p w:rsidR="00767778" w:rsidRPr="00E15345" w:rsidRDefault="00767778" w:rsidP="00577D2C">
            <w:r>
              <w:t>11</w:t>
            </w:r>
          </w:p>
        </w:tc>
        <w:tc>
          <w:tcPr>
            <w:tcW w:w="295" w:type="pct"/>
          </w:tcPr>
          <w:p w:rsidR="00767778" w:rsidRPr="00577D2C" w:rsidRDefault="00767778" w:rsidP="00577D2C">
            <w:r>
              <w:t>6</w:t>
            </w:r>
          </w:p>
        </w:tc>
        <w:tc>
          <w:tcPr>
            <w:tcW w:w="156" w:type="pct"/>
          </w:tcPr>
          <w:p w:rsidR="00767778" w:rsidRPr="00577D2C" w:rsidRDefault="00767778" w:rsidP="00577D2C"/>
        </w:tc>
        <w:tc>
          <w:tcPr>
            <w:tcW w:w="264" w:type="pct"/>
            <w:gridSpan w:val="2"/>
          </w:tcPr>
          <w:p w:rsidR="00767778" w:rsidRPr="00E15345" w:rsidRDefault="00767778" w:rsidP="00577D2C">
            <w:r>
              <w:t>17</w:t>
            </w:r>
          </w:p>
        </w:tc>
        <w:tc>
          <w:tcPr>
            <w:tcW w:w="543" w:type="pct"/>
            <w:gridSpan w:val="3"/>
          </w:tcPr>
          <w:p w:rsidR="00767778" w:rsidRPr="00577D2C" w:rsidRDefault="00767778" w:rsidP="00577D2C">
            <w:r>
              <w:t>17</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rPr>
          <w:cantSplit/>
        </w:trPr>
        <w:tc>
          <w:tcPr>
            <w:tcW w:w="5000" w:type="pct"/>
            <w:gridSpan w:val="18"/>
          </w:tcPr>
          <w:p w:rsidR="00767778" w:rsidRPr="00577D2C" w:rsidRDefault="00767778" w:rsidP="00077BA5">
            <w:pPr>
              <w:pStyle w:val="BodyText"/>
              <w:spacing w:after="0"/>
              <w:ind w:firstLine="567"/>
              <w:jc w:val="center"/>
              <w:rPr>
                <w:b/>
              </w:rPr>
            </w:pPr>
            <w:r w:rsidRPr="00577D2C">
              <w:rPr>
                <w:b/>
                <w:bCs/>
              </w:rPr>
              <w:t>Розділ 2.</w:t>
            </w:r>
            <w:r w:rsidRPr="00577D2C">
              <w:t xml:space="preserve"> Теорія соціального обміну</w:t>
            </w:r>
          </w:p>
        </w:tc>
      </w:tr>
      <w:tr w:rsidR="00767778" w:rsidRPr="000F462B" w:rsidTr="00077BA5">
        <w:tc>
          <w:tcPr>
            <w:tcW w:w="1031" w:type="pct"/>
          </w:tcPr>
          <w:p w:rsidR="00767778" w:rsidRPr="00577D2C" w:rsidRDefault="00767778" w:rsidP="00577D2C">
            <w:r w:rsidRPr="00577D2C">
              <w:rPr>
                <w:bCs/>
              </w:rPr>
              <w:t>Тема 6</w:t>
            </w:r>
            <w:r w:rsidRPr="00577D2C">
              <w:t>. Теорія обміну Дж.Хоманса, П.Блау, Р.Емерсона.</w:t>
            </w:r>
          </w:p>
        </w:tc>
        <w:tc>
          <w:tcPr>
            <w:tcW w:w="294" w:type="pct"/>
          </w:tcPr>
          <w:p w:rsidR="00767778" w:rsidRPr="00577D2C" w:rsidRDefault="00767778" w:rsidP="00577D2C">
            <w:r>
              <w:t>9</w:t>
            </w:r>
          </w:p>
        </w:tc>
        <w:tc>
          <w:tcPr>
            <w:tcW w:w="294" w:type="pct"/>
          </w:tcPr>
          <w:p w:rsidR="00767778" w:rsidRPr="00577D2C" w:rsidRDefault="00767778" w:rsidP="00577D2C">
            <w:r>
              <w:t>2</w:t>
            </w:r>
          </w:p>
        </w:tc>
        <w:tc>
          <w:tcPr>
            <w:tcW w:w="295" w:type="pct"/>
          </w:tcPr>
          <w:p w:rsidR="00767778" w:rsidRPr="00577D2C" w:rsidRDefault="00767778" w:rsidP="00577D2C">
            <w:r>
              <w:t>1</w:t>
            </w:r>
          </w:p>
        </w:tc>
        <w:tc>
          <w:tcPr>
            <w:tcW w:w="156" w:type="pct"/>
          </w:tcPr>
          <w:p w:rsidR="00767778" w:rsidRPr="00577D2C" w:rsidRDefault="00767778" w:rsidP="00577D2C"/>
        </w:tc>
        <w:tc>
          <w:tcPr>
            <w:tcW w:w="284" w:type="pct"/>
            <w:gridSpan w:val="3"/>
          </w:tcPr>
          <w:p w:rsidR="00767778" w:rsidRPr="00577D2C" w:rsidRDefault="00767778" w:rsidP="00577D2C">
            <w:r>
              <w:t>3</w:t>
            </w:r>
          </w:p>
        </w:tc>
        <w:tc>
          <w:tcPr>
            <w:tcW w:w="523" w:type="pct"/>
            <w:gridSpan w:val="2"/>
          </w:tcPr>
          <w:p w:rsidR="00767778" w:rsidRPr="00577D2C" w:rsidRDefault="00767778" w:rsidP="00577D2C">
            <w:r>
              <w:t>3</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r w:rsidRPr="00577D2C">
              <w:rPr>
                <w:bCs/>
              </w:rPr>
              <w:t xml:space="preserve">Тема 7. </w:t>
            </w:r>
            <w:r w:rsidRPr="00577D2C">
              <w:t xml:space="preserve">Теорія обміну та соціологія раціонального вибору. </w:t>
            </w:r>
          </w:p>
        </w:tc>
        <w:tc>
          <w:tcPr>
            <w:tcW w:w="294" w:type="pct"/>
          </w:tcPr>
          <w:p w:rsidR="00767778" w:rsidRPr="00577D2C" w:rsidRDefault="00767778" w:rsidP="00577D2C">
            <w:pPr>
              <w:rPr>
                <w:lang w:val="ru-RU"/>
              </w:rPr>
            </w:pPr>
            <w:r>
              <w:rPr>
                <w:lang w:val="ru-RU"/>
              </w:rPr>
              <w:t>9</w:t>
            </w:r>
          </w:p>
        </w:tc>
        <w:tc>
          <w:tcPr>
            <w:tcW w:w="294" w:type="pct"/>
          </w:tcPr>
          <w:p w:rsidR="00767778" w:rsidRPr="00577D2C" w:rsidRDefault="00767778" w:rsidP="00577D2C">
            <w:pPr>
              <w:rPr>
                <w:lang w:val="ru-RU"/>
              </w:rPr>
            </w:pPr>
            <w:r>
              <w:rPr>
                <w:lang w:val="ru-RU"/>
              </w:rPr>
              <w:t>2</w:t>
            </w:r>
          </w:p>
        </w:tc>
        <w:tc>
          <w:tcPr>
            <w:tcW w:w="295" w:type="pct"/>
          </w:tcPr>
          <w:p w:rsidR="00767778" w:rsidRPr="00577D2C" w:rsidRDefault="00767778" w:rsidP="00577D2C">
            <w:pPr>
              <w:rPr>
                <w:lang w:val="ru-RU"/>
              </w:rPr>
            </w:pPr>
            <w:r>
              <w:rPr>
                <w:lang w:val="ru-RU"/>
              </w:rPr>
              <w:t>1</w:t>
            </w:r>
          </w:p>
        </w:tc>
        <w:tc>
          <w:tcPr>
            <w:tcW w:w="156" w:type="pct"/>
          </w:tcPr>
          <w:p w:rsidR="00767778" w:rsidRPr="00577D2C" w:rsidRDefault="00767778" w:rsidP="00577D2C"/>
        </w:tc>
        <w:tc>
          <w:tcPr>
            <w:tcW w:w="284" w:type="pct"/>
            <w:gridSpan w:val="3"/>
          </w:tcPr>
          <w:p w:rsidR="00767778" w:rsidRPr="00577D2C" w:rsidRDefault="00767778" w:rsidP="00577D2C">
            <w:pPr>
              <w:rPr>
                <w:lang w:val="ru-RU"/>
              </w:rPr>
            </w:pPr>
            <w:r>
              <w:rPr>
                <w:lang w:val="ru-RU"/>
              </w:rPr>
              <w:t>3</w:t>
            </w:r>
          </w:p>
        </w:tc>
        <w:tc>
          <w:tcPr>
            <w:tcW w:w="523" w:type="pct"/>
            <w:gridSpan w:val="2"/>
          </w:tcPr>
          <w:p w:rsidR="00767778" w:rsidRPr="00577D2C" w:rsidRDefault="00767778" w:rsidP="00577D2C">
            <w:pPr>
              <w:rPr>
                <w:lang w:val="ru-RU"/>
              </w:rPr>
            </w:pPr>
            <w:r>
              <w:rPr>
                <w:lang w:val="ru-RU"/>
              </w:rPr>
              <w:t>3</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sidRPr="00577D2C">
              <w:rPr>
                <w:bCs/>
              </w:rPr>
              <w:t>Разом за змістовим модулем 2</w:t>
            </w:r>
          </w:p>
        </w:tc>
        <w:tc>
          <w:tcPr>
            <w:tcW w:w="294" w:type="pct"/>
          </w:tcPr>
          <w:p w:rsidR="00767778" w:rsidRPr="00E15345" w:rsidRDefault="00767778" w:rsidP="00577D2C">
            <w:r>
              <w:t>18</w:t>
            </w:r>
          </w:p>
        </w:tc>
        <w:tc>
          <w:tcPr>
            <w:tcW w:w="294" w:type="pct"/>
          </w:tcPr>
          <w:p w:rsidR="00767778" w:rsidRPr="00E15345" w:rsidRDefault="00767778" w:rsidP="00577D2C">
            <w:r>
              <w:t>4</w:t>
            </w:r>
          </w:p>
        </w:tc>
        <w:tc>
          <w:tcPr>
            <w:tcW w:w="295" w:type="pct"/>
          </w:tcPr>
          <w:p w:rsidR="00767778" w:rsidRPr="00E15345" w:rsidRDefault="00767778" w:rsidP="00577D2C">
            <w:r>
              <w:t>2</w:t>
            </w:r>
          </w:p>
        </w:tc>
        <w:tc>
          <w:tcPr>
            <w:tcW w:w="156" w:type="pct"/>
          </w:tcPr>
          <w:p w:rsidR="00767778" w:rsidRPr="00577D2C" w:rsidRDefault="00767778" w:rsidP="00577D2C"/>
        </w:tc>
        <w:tc>
          <w:tcPr>
            <w:tcW w:w="284" w:type="pct"/>
            <w:gridSpan w:val="3"/>
          </w:tcPr>
          <w:p w:rsidR="00767778" w:rsidRPr="00E15345" w:rsidRDefault="00767778" w:rsidP="00577D2C">
            <w:r>
              <w:t>6</w:t>
            </w:r>
          </w:p>
        </w:tc>
        <w:tc>
          <w:tcPr>
            <w:tcW w:w="523" w:type="pct"/>
            <w:gridSpan w:val="2"/>
          </w:tcPr>
          <w:p w:rsidR="00767778" w:rsidRPr="00E15345" w:rsidRDefault="00767778" w:rsidP="00577D2C">
            <w:r>
              <w:t>6</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577D2C">
        <w:tc>
          <w:tcPr>
            <w:tcW w:w="5000" w:type="pct"/>
            <w:gridSpan w:val="18"/>
          </w:tcPr>
          <w:p w:rsidR="00767778" w:rsidRPr="00577D2C" w:rsidRDefault="00767778" w:rsidP="00577D2C">
            <w:r w:rsidRPr="00577D2C">
              <w:rPr>
                <w:b/>
                <w:bCs/>
              </w:rPr>
              <w:t xml:space="preserve">Розділ 3. </w:t>
            </w:r>
            <w:r w:rsidRPr="00577D2C">
              <w:t>Символічний інтеракціонізм та феноменологічна соціологія</w:t>
            </w:r>
          </w:p>
        </w:tc>
      </w:tr>
      <w:tr w:rsidR="00767778" w:rsidRPr="000F462B" w:rsidTr="00077BA5">
        <w:tc>
          <w:tcPr>
            <w:tcW w:w="1031" w:type="pct"/>
          </w:tcPr>
          <w:p w:rsidR="00767778" w:rsidRPr="00577D2C" w:rsidRDefault="00767778" w:rsidP="00577D2C">
            <w:pPr>
              <w:rPr>
                <w:bCs/>
              </w:rPr>
            </w:pPr>
            <w:r w:rsidRPr="00577D2C">
              <w:rPr>
                <w:bCs/>
              </w:rPr>
              <w:t xml:space="preserve">Тема 8. </w:t>
            </w:r>
            <w:r w:rsidRPr="00577D2C">
              <w:t xml:space="preserve">Символічний інтеракціонізм. </w:t>
            </w:r>
          </w:p>
        </w:tc>
        <w:tc>
          <w:tcPr>
            <w:tcW w:w="294" w:type="pct"/>
          </w:tcPr>
          <w:p w:rsidR="00767778" w:rsidRPr="00E15345" w:rsidRDefault="00767778" w:rsidP="00577D2C">
            <w:r>
              <w:t>11</w:t>
            </w:r>
          </w:p>
        </w:tc>
        <w:tc>
          <w:tcPr>
            <w:tcW w:w="294" w:type="pct"/>
          </w:tcPr>
          <w:p w:rsidR="00767778" w:rsidRPr="00577D2C" w:rsidRDefault="00767778" w:rsidP="00577D2C">
            <w:r>
              <w:t>2</w:t>
            </w:r>
          </w:p>
        </w:tc>
        <w:tc>
          <w:tcPr>
            <w:tcW w:w="295" w:type="pct"/>
          </w:tcPr>
          <w:p w:rsidR="00767778" w:rsidRPr="00577D2C" w:rsidRDefault="00767778" w:rsidP="00577D2C">
            <w:r>
              <w:t>1</w:t>
            </w:r>
          </w:p>
        </w:tc>
        <w:tc>
          <w:tcPr>
            <w:tcW w:w="156" w:type="pct"/>
          </w:tcPr>
          <w:p w:rsidR="00767778" w:rsidRPr="00577D2C" w:rsidRDefault="00767778" w:rsidP="00577D2C"/>
        </w:tc>
        <w:tc>
          <w:tcPr>
            <w:tcW w:w="284" w:type="pct"/>
            <w:gridSpan w:val="3"/>
          </w:tcPr>
          <w:p w:rsidR="00767778" w:rsidRPr="00577D2C" w:rsidRDefault="00767778" w:rsidP="00577D2C">
            <w:r>
              <w:t>4</w:t>
            </w:r>
          </w:p>
        </w:tc>
        <w:tc>
          <w:tcPr>
            <w:tcW w:w="523" w:type="pct"/>
            <w:gridSpan w:val="2"/>
          </w:tcPr>
          <w:p w:rsidR="00767778" w:rsidRPr="00E15345" w:rsidRDefault="00767778" w:rsidP="00577D2C">
            <w:r>
              <w:t>4</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sidRPr="00577D2C">
              <w:rPr>
                <w:bCs/>
              </w:rPr>
              <w:t xml:space="preserve">Тема 9. </w:t>
            </w:r>
            <w:r w:rsidRPr="00577D2C">
              <w:t>Феноменологічна соціологія.</w:t>
            </w:r>
          </w:p>
        </w:tc>
        <w:tc>
          <w:tcPr>
            <w:tcW w:w="294" w:type="pct"/>
          </w:tcPr>
          <w:p w:rsidR="00767778" w:rsidRPr="00E15345" w:rsidRDefault="00767778" w:rsidP="00E15345">
            <w:r>
              <w:t>10</w:t>
            </w:r>
          </w:p>
        </w:tc>
        <w:tc>
          <w:tcPr>
            <w:tcW w:w="294" w:type="pct"/>
          </w:tcPr>
          <w:p w:rsidR="00767778" w:rsidRPr="00577D2C" w:rsidRDefault="00767778" w:rsidP="00577D2C">
            <w:r>
              <w:t>3</w:t>
            </w:r>
          </w:p>
        </w:tc>
        <w:tc>
          <w:tcPr>
            <w:tcW w:w="295" w:type="pct"/>
          </w:tcPr>
          <w:p w:rsidR="00767778" w:rsidRPr="00577D2C" w:rsidRDefault="00767778" w:rsidP="00577D2C">
            <w:r>
              <w:t>1</w:t>
            </w:r>
          </w:p>
        </w:tc>
        <w:tc>
          <w:tcPr>
            <w:tcW w:w="156" w:type="pct"/>
          </w:tcPr>
          <w:p w:rsidR="00767778" w:rsidRPr="00577D2C" w:rsidRDefault="00767778" w:rsidP="00577D2C"/>
        </w:tc>
        <w:tc>
          <w:tcPr>
            <w:tcW w:w="284" w:type="pct"/>
            <w:gridSpan w:val="3"/>
          </w:tcPr>
          <w:p w:rsidR="00767778" w:rsidRPr="00577D2C" w:rsidRDefault="00767778" w:rsidP="00577D2C">
            <w:r>
              <w:t>3</w:t>
            </w:r>
          </w:p>
        </w:tc>
        <w:tc>
          <w:tcPr>
            <w:tcW w:w="523" w:type="pct"/>
            <w:gridSpan w:val="2"/>
          </w:tcPr>
          <w:p w:rsidR="00767778" w:rsidRPr="00E15345" w:rsidRDefault="00767778" w:rsidP="00577D2C">
            <w:r>
              <w:t>3</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sidRPr="00577D2C">
              <w:rPr>
                <w:bCs/>
              </w:rPr>
              <w:t>Разом за змістовим модулем 3</w:t>
            </w:r>
          </w:p>
        </w:tc>
        <w:tc>
          <w:tcPr>
            <w:tcW w:w="294" w:type="pct"/>
          </w:tcPr>
          <w:p w:rsidR="00767778" w:rsidRPr="00E15345" w:rsidRDefault="00767778" w:rsidP="00E15345">
            <w:r>
              <w:t>21</w:t>
            </w:r>
          </w:p>
        </w:tc>
        <w:tc>
          <w:tcPr>
            <w:tcW w:w="294" w:type="pct"/>
          </w:tcPr>
          <w:p w:rsidR="00767778" w:rsidRPr="00577D2C" w:rsidRDefault="00767778" w:rsidP="00577D2C">
            <w:r>
              <w:t>5</w:t>
            </w:r>
          </w:p>
        </w:tc>
        <w:tc>
          <w:tcPr>
            <w:tcW w:w="295" w:type="pct"/>
          </w:tcPr>
          <w:p w:rsidR="00767778" w:rsidRPr="00E15345" w:rsidRDefault="00767778" w:rsidP="00577D2C">
            <w:r>
              <w:t>2</w:t>
            </w:r>
          </w:p>
        </w:tc>
        <w:tc>
          <w:tcPr>
            <w:tcW w:w="156" w:type="pct"/>
          </w:tcPr>
          <w:p w:rsidR="00767778" w:rsidRPr="00577D2C" w:rsidRDefault="00767778" w:rsidP="00577D2C"/>
        </w:tc>
        <w:tc>
          <w:tcPr>
            <w:tcW w:w="284" w:type="pct"/>
            <w:gridSpan w:val="3"/>
          </w:tcPr>
          <w:p w:rsidR="00767778" w:rsidRPr="00E15345" w:rsidRDefault="00767778" w:rsidP="00577D2C">
            <w:r>
              <w:t>7</w:t>
            </w:r>
          </w:p>
        </w:tc>
        <w:tc>
          <w:tcPr>
            <w:tcW w:w="523" w:type="pct"/>
            <w:gridSpan w:val="2"/>
          </w:tcPr>
          <w:p w:rsidR="00767778" w:rsidRPr="00E15345" w:rsidRDefault="00767778" w:rsidP="00577D2C">
            <w:r>
              <w:t>7</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r w:rsidR="00767778" w:rsidRPr="000F462B" w:rsidTr="00077BA5">
        <w:tc>
          <w:tcPr>
            <w:tcW w:w="1031" w:type="pct"/>
          </w:tcPr>
          <w:p w:rsidR="00767778" w:rsidRPr="00577D2C" w:rsidRDefault="00767778" w:rsidP="00577D2C">
            <w:pPr>
              <w:rPr>
                <w:bCs/>
              </w:rPr>
            </w:pPr>
            <w:r>
              <w:rPr>
                <w:bCs/>
              </w:rPr>
              <w:t>Усього годин</w:t>
            </w:r>
          </w:p>
        </w:tc>
        <w:tc>
          <w:tcPr>
            <w:tcW w:w="294" w:type="pct"/>
          </w:tcPr>
          <w:p w:rsidR="00767778" w:rsidRPr="00E15345" w:rsidRDefault="00767778" w:rsidP="00577D2C">
            <w:r>
              <w:t>90</w:t>
            </w:r>
          </w:p>
        </w:tc>
        <w:tc>
          <w:tcPr>
            <w:tcW w:w="294" w:type="pct"/>
          </w:tcPr>
          <w:p w:rsidR="00767778" w:rsidRPr="00577D2C" w:rsidRDefault="00767778" w:rsidP="00577D2C">
            <w:r>
              <w:t>20</w:t>
            </w:r>
          </w:p>
        </w:tc>
        <w:tc>
          <w:tcPr>
            <w:tcW w:w="295" w:type="pct"/>
          </w:tcPr>
          <w:p w:rsidR="00767778" w:rsidRPr="00E15345" w:rsidRDefault="00767778" w:rsidP="00577D2C">
            <w:r>
              <w:t>10</w:t>
            </w:r>
          </w:p>
        </w:tc>
        <w:tc>
          <w:tcPr>
            <w:tcW w:w="156" w:type="pct"/>
          </w:tcPr>
          <w:p w:rsidR="00767778" w:rsidRPr="00577D2C" w:rsidRDefault="00767778" w:rsidP="00577D2C"/>
        </w:tc>
        <w:tc>
          <w:tcPr>
            <w:tcW w:w="284" w:type="pct"/>
            <w:gridSpan w:val="3"/>
          </w:tcPr>
          <w:p w:rsidR="00767778" w:rsidRPr="00E15345" w:rsidRDefault="00767778" w:rsidP="00577D2C">
            <w:r>
              <w:t>30</w:t>
            </w:r>
          </w:p>
        </w:tc>
        <w:tc>
          <w:tcPr>
            <w:tcW w:w="523" w:type="pct"/>
            <w:gridSpan w:val="2"/>
          </w:tcPr>
          <w:p w:rsidR="00767778" w:rsidRPr="00E15345" w:rsidRDefault="00767778" w:rsidP="00577D2C">
            <w:r>
              <w:t>30</w:t>
            </w:r>
          </w:p>
        </w:tc>
        <w:tc>
          <w:tcPr>
            <w:tcW w:w="371" w:type="pct"/>
          </w:tcPr>
          <w:p w:rsidR="00767778" w:rsidRPr="00577D2C" w:rsidRDefault="00767778" w:rsidP="00577D2C"/>
        </w:tc>
        <w:tc>
          <w:tcPr>
            <w:tcW w:w="314" w:type="pct"/>
            <w:gridSpan w:val="2"/>
          </w:tcPr>
          <w:p w:rsidR="00767778" w:rsidRPr="00577D2C" w:rsidRDefault="00767778" w:rsidP="00577D2C"/>
        </w:tc>
        <w:tc>
          <w:tcPr>
            <w:tcW w:w="325" w:type="pct"/>
          </w:tcPr>
          <w:p w:rsidR="00767778" w:rsidRPr="00577D2C" w:rsidRDefault="00767778" w:rsidP="00577D2C"/>
        </w:tc>
        <w:tc>
          <w:tcPr>
            <w:tcW w:w="349" w:type="pct"/>
          </w:tcPr>
          <w:p w:rsidR="00767778" w:rsidRPr="00577D2C" w:rsidRDefault="00767778" w:rsidP="00577D2C"/>
        </w:tc>
        <w:tc>
          <w:tcPr>
            <w:tcW w:w="231" w:type="pct"/>
          </w:tcPr>
          <w:p w:rsidR="00767778" w:rsidRPr="00577D2C" w:rsidRDefault="00767778" w:rsidP="00577D2C"/>
        </w:tc>
        <w:tc>
          <w:tcPr>
            <w:tcW w:w="533" w:type="pct"/>
            <w:gridSpan w:val="2"/>
          </w:tcPr>
          <w:p w:rsidR="00767778" w:rsidRPr="00577D2C" w:rsidRDefault="00767778" w:rsidP="00577D2C"/>
        </w:tc>
      </w:tr>
    </w:tbl>
    <w:p w:rsidR="00767778" w:rsidRPr="000F462B" w:rsidRDefault="00767778" w:rsidP="003D3726">
      <w:pPr>
        <w:ind w:left="7513" w:hanging="425"/>
      </w:pPr>
    </w:p>
    <w:p w:rsidR="00767778" w:rsidRPr="000F462B" w:rsidRDefault="00767778" w:rsidP="003D3726">
      <w:pPr>
        <w:ind w:left="7513" w:hanging="6946"/>
        <w:jc w:val="center"/>
        <w:rPr>
          <w:b/>
          <w:sz w:val="28"/>
          <w:szCs w:val="28"/>
        </w:rPr>
      </w:pPr>
    </w:p>
    <w:p w:rsidR="00767778" w:rsidRPr="000F462B" w:rsidRDefault="00767778" w:rsidP="003D3726">
      <w:pPr>
        <w:ind w:left="7513" w:hanging="6946"/>
        <w:jc w:val="center"/>
        <w:rPr>
          <w:b/>
          <w:sz w:val="28"/>
          <w:szCs w:val="28"/>
        </w:rPr>
      </w:pPr>
    </w:p>
    <w:p w:rsidR="00767778" w:rsidRPr="000F462B" w:rsidRDefault="00767778" w:rsidP="003D3726">
      <w:pPr>
        <w:ind w:left="7513" w:hanging="6946"/>
        <w:jc w:val="center"/>
        <w:rPr>
          <w:b/>
          <w:sz w:val="28"/>
          <w:szCs w:val="28"/>
        </w:rPr>
      </w:pPr>
      <w:r w:rsidRPr="000F462B">
        <w:rPr>
          <w:b/>
          <w:sz w:val="28"/>
          <w:szCs w:val="28"/>
        </w:rPr>
        <w:t xml:space="preserve">5. Теми лекційних занять </w:t>
      </w:r>
    </w:p>
    <w:p w:rsidR="00767778" w:rsidRPr="000F462B" w:rsidRDefault="00767778" w:rsidP="003D372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7857"/>
        <w:gridCol w:w="993"/>
      </w:tblGrid>
      <w:tr w:rsidR="00767778" w:rsidRPr="000F462B" w:rsidTr="00077BA5">
        <w:tc>
          <w:tcPr>
            <w:tcW w:w="506" w:type="dxa"/>
          </w:tcPr>
          <w:p w:rsidR="00767778" w:rsidRPr="000F462B" w:rsidRDefault="00767778" w:rsidP="00077BA5">
            <w:pPr>
              <w:ind w:left="142" w:hanging="142"/>
              <w:jc w:val="center"/>
            </w:pPr>
            <w:r w:rsidRPr="000F462B">
              <w:t>№</w:t>
            </w:r>
          </w:p>
          <w:p w:rsidR="00767778" w:rsidRPr="000F462B" w:rsidRDefault="00767778" w:rsidP="00077BA5">
            <w:pPr>
              <w:ind w:left="142" w:hanging="142"/>
              <w:jc w:val="center"/>
            </w:pPr>
            <w:r w:rsidRPr="000F462B">
              <w:t>з/п</w:t>
            </w:r>
          </w:p>
        </w:tc>
        <w:tc>
          <w:tcPr>
            <w:tcW w:w="7857" w:type="dxa"/>
          </w:tcPr>
          <w:p w:rsidR="00767778" w:rsidRPr="000F462B" w:rsidRDefault="00767778" w:rsidP="00077BA5">
            <w:pPr>
              <w:jc w:val="center"/>
            </w:pPr>
            <w:r w:rsidRPr="000F462B">
              <w:t>Назва теми</w:t>
            </w:r>
          </w:p>
        </w:tc>
        <w:tc>
          <w:tcPr>
            <w:tcW w:w="993" w:type="dxa"/>
          </w:tcPr>
          <w:p w:rsidR="00767778" w:rsidRPr="000F462B" w:rsidRDefault="00767778" w:rsidP="00077BA5">
            <w:pPr>
              <w:jc w:val="center"/>
            </w:pPr>
            <w:r w:rsidRPr="000F462B">
              <w:t>Кількість</w:t>
            </w:r>
          </w:p>
          <w:p w:rsidR="00767778" w:rsidRPr="000F462B" w:rsidRDefault="00767778" w:rsidP="00077BA5">
            <w:pPr>
              <w:jc w:val="center"/>
            </w:pPr>
            <w:r w:rsidRPr="000F462B">
              <w:t>годин</w:t>
            </w:r>
          </w:p>
        </w:tc>
      </w:tr>
      <w:tr w:rsidR="00767778" w:rsidRPr="000F462B" w:rsidTr="00077BA5">
        <w:tc>
          <w:tcPr>
            <w:tcW w:w="506" w:type="dxa"/>
          </w:tcPr>
          <w:p w:rsidR="00767778" w:rsidRPr="006D72C2" w:rsidRDefault="00767778" w:rsidP="00E15345">
            <w:pPr>
              <w:jc w:val="center"/>
            </w:pPr>
            <w:r w:rsidRPr="006D72C2">
              <w:t>1</w:t>
            </w:r>
          </w:p>
        </w:tc>
        <w:tc>
          <w:tcPr>
            <w:tcW w:w="7857" w:type="dxa"/>
          </w:tcPr>
          <w:p w:rsidR="00767778" w:rsidRPr="006D72C2" w:rsidRDefault="00767778" w:rsidP="00E15345">
            <w:r w:rsidRPr="006D72C2">
              <w:t>Історична еволюція і сучасний стан соціологічної теорії.</w:t>
            </w:r>
          </w:p>
        </w:tc>
        <w:tc>
          <w:tcPr>
            <w:tcW w:w="993" w:type="dxa"/>
          </w:tcPr>
          <w:p w:rsidR="00767778" w:rsidRPr="000F462B" w:rsidRDefault="00767778" w:rsidP="00E15345">
            <w:pPr>
              <w:jc w:val="center"/>
            </w:pPr>
            <w:r>
              <w:t>3</w:t>
            </w:r>
          </w:p>
        </w:tc>
      </w:tr>
      <w:tr w:rsidR="00767778" w:rsidRPr="000F462B" w:rsidTr="00077BA5">
        <w:tc>
          <w:tcPr>
            <w:tcW w:w="506" w:type="dxa"/>
          </w:tcPr>
          <w:p w:rsidR="00767778" w:rsidRPr="006D72C2" w:rsidRDefault="00767778" w:rsidP="00E15345">
            <w:pPr>
              <w:jc w:val="center"/>
            </w:pPr>
            <w:r w:rsidRPr="006D72C2">
              <w:t>2</w:t>
            </w:r>
          </w:p>
        </w:tc>
        <w:tc>
          <w:tcPr>
            <w:tcW w:w="7857" w:type="dxa"/>
          </w:tcPr>
          <w:p w:rsidR="00767778" w:rsidRPr="006D72C2" w:rsidRDefault="00767778" w:rsidP="00E15345">
            <w:r w:rsidRPr="006053B8">
              <w:t>Структурний функціоналізм.</w:t>
            </w:r>
          </w:p>
        </w:tc>
        <w:tc>
          <w:tcPr>
            <w:tcW w:w="993" w:type="dxa"/>
          </w:tcPr>
          <w:p w:rsidR="00767778" w:rsidRPr="000F462B" w:rsidRDefault="00767778" w:rsidP="00E15345">
            <w:pPr>
              <w:jc w:val="center"/>
            </w:pPr>
            <w:r>
              <w:t>2</w:t>
            </w:r>
          </w:p>
        </w:tc>
      </w:tr>
      <w:tr w:rsidR="00767778" w:rsidRPr="000F462B" w:rsidTr="00077BA5">
        <w:tc>
          <w:tcPr>
            <w:tcW w:w="506" w:type="dxa"/>
          </w:tcPr>
          <w:p w:rsidR="00767778" w:rsidRPr="006D72C2" w:rsidRDefault="00767778" w:rsidP="00E15345">
            <w:pPr>
              <w:jc w:val="center"/>
            </w:pPr>
            <w:r w:rsidRPr="006D72C2">
              <w:t>3</w:t>
            </w:r>
          </w:p>
        </w:tc>
        <w:tc>
          <w:tcPr>
            <w:tcW w:w="7857" w:type="dxa"/>
          </w:tcPr>
          <w:p w:rsidR="00767778" w:rsidRPr="006053B8" w:rsidRDefault="00767778" w:rsidP="00E15345">
            <w:r w:rsidRPr="006053B8">
              <w:t>Неофункціоналізм.</w:t>
            </w:r>
          </w:p>
        </w:tc>
        <w:tc>
          <w:tcPr>
            <w:tcW w:w="993" w:type="dxa"/>
          </w:tcPr>
          <w:p w:rsidR="00767778" w:rsidRPr="000F462B" w:rsidRDefault="00767778" w:rsidP="00E15345">
            <w:pPr>
              <w:jc w:val="center"/>
            </w:pPr>
            <w:r>
              <w:t>2</w:t>
            </w:r>
          </w:p>
        </w:tc>
      </w:tr>
      <w:tr w:rsidR="00767778" w:rsidRPr="000F462B" w:rsidTr="00077BA5">
        <w:tc>
          <w:tcPr>
            <w:tcW w:w="506" w:type="dxa"/>
          </w:tcPr>
          <w:p w:rsidR="00767778" w:rsidRPr="006D72C2" w:rsidRDefault="00767778" w:rsidP="00E15345">
            <w:pPr>
              <w:jc w:val="center"/>
            </w:pPr>
            <w:r w:rsidRPr="006D72C2">
              <w:t>4</w:t>
            </w:r>
          </w:p>
        </w:tc>
        <w:tc>
          <w:tcPr>
            <w:tcW w:w="7857" w:type="dxa"/>
          </w:tcPr>
          <w:p w:rsidR="00767778" w:rsidRPr="006D72C2" w:rsidRDefault="00767778" w:rsidP="00E15345">
            <w:r w:rsidRPr="006D72C2">
              <w:t>Сучасна українська соціологія у пошуках нової теорії.</w:t>
            </w:r>
          </w:p>
        </w:tc>
        <w:tc>
          <w:tcPr>
            <w:tcW w:w="993" w:type="dxa"/>
          </w:tcPr>
          <w:p w:rsidR="00767778" w:rsidRPr="000F462B" w:rsidRDefault="00767778" w:rsidP="00E15345">
            <w:pPr>
              <w:jc w:val="center"/>
            </w:pPr>
            <w:r>
              <w:t>2</w:t>
            </w:r>
          </w:p>
        </w:tc>
      </w:tr>
      <w:tr w:rsidR="00767778" w:rsidRPr="000F462B" w:rsidTr="00077BA5">
        <w:tc>
          <w:tcPr>
            <w:tcW w:w="506" w:type="dxa"/>
          </w:tcPr>
          <w:p w:rsidR="00767778" w:rsidRPr="006D72C2" w:rsidRDefault="00767778" w:rsidP="00E15345">
            <w:pPr>
              <w:jc w:val="center"/>
            </w:pPr>
            <w:r w:rsidRPr="006D72C2">
              <w:t>5</w:t>
            </w:r>
          </w:p>
        </w:tc>
        <w:tc>
          <w:tcPr>
            <w:tcW w:w="7857" w:type="dxa"/>
          </w:tcPr>
          <w:p w:rsidR="00767778" w:rsidRPr="006D72C2" w:rsidRDefault="00767778" w:rsidP="00E15345">
            <w:r w:rsidRPr="006D72C2">
              <w:t>Основні філософсько-історичні концепції ХХ століття.</w:t>
            </w:r>
          </w:p>
        </w:tc>
        <w:tc>
          <w:tcPr>
            <w:tcW w:w="993" w:type="dxa"/>
          </w:tcPr>
          <w:p w:rsidR="00767778" w:rsidRPr="000F462B" w:rsidRDefault="00767778" w:rsidP="00E15345">
            <w:pPr>
              <w:jc w:val="center"/>
            </w:pPr>
            <w:r>
              <w:t>2</w:t>
            </w:r>
          </w:p>
        </w:tc>
      </w:tr>
      <w:tr w:rsidR="00767778" w:rsidRPr="000F462B" w:rsidTr="00077BA5">
        <w:tc>
          <w:tcPr>
            <w:tcW w:w="506" w:type="dxa"/>
          </w:tcPr>
          <w:p w:rsidR="00767778" w:rsidRPr="006D72C2" w:rsidRDefault="00767778" w:rsidP="00E15345">
            <w:pPr>
              <w:jc w:val="center"/>
            </w:pPr>
            <w:r>
              <w:t>6</w:t>
            </w:r>
          </w:p>
        </w:tc>
        <w:tc>
          <w:tcPr>
            <w:tcW w:w="7857" w:type="dxa"/>
          </w:tcPr>
          <w:p w:rsidR="00767778" w:rsidRPr="006D72C2" w:rsidRDefault="00767778" w:rsidP="00E15345">
            <w:r w:rsidRPr="006D72C2">
              <w:t>Теорія обміну Дж.Хоманса, П.Блау, Р.Емерсона.</w:t>
            </w:r>
          </w:p>
        </w:tc>
        <w:tc>
          <w:tcPr>
            <w:tcW w:w="993" w:type="dxa"/>
          </w:tcPr>
          <w:p w:rsidR="00767778" w:rsidRPr="00E15345" w:rsidRDefault="00767778" w:rsidP="00E15345">
            <w:pPr>
              <w:jc w:val="center"/>
            </w:pPr>
            <w:r>
              <w:t>2</w:t>
            </w:r>
          </w:p>
        </w:tc>
      </w:tr>
      <w:tr w:rsidR="00767778" w:rsidRPr="000F462B" w:rsidTr="00077BA5">
        <w:tc>
          <w:tcPr>
            <w:tcW w:w="506" w:type="dxa"/>
          </w:tcPr>
          <w:p w:rsidR="00767778" w:rsidRPr="006D72C2" w:rsidRDefault="00767778" w:rsidP="00E15345">
            <w:pPr>
              <w:jc w:val="center"/>
            </w:pPr>
            <w:r>
              <w:t>7</w:t>
            </w:r>
          </w:p>
        </w:tc>
        <w:tc>
          <w:tcPr>
            <w:tcW w:w="7857" w:type="dxa"/>
          </w:tcPr>
          <w:p w:rsidR="00767778" w:rsidRPr="006D72C2" w:rsidRDefault="00767778" w:rsidP="00E15345">
            <w:r w:rsidRPr="006D72C2">
              <w:t>Теорія обміну та соціологія раціонального вибору.</w:t>
            </w:r>
          </w:p>
        </w:tc>
        <w:tc>
          <w:tcPr>
            <w:tcW w:w="993" w:type="dxa"/>
          </w:tcPr>
          <w:p w:rsidR="00767778" w:rsidRPr="000F462B" w:rsidRDefault="00767778" w:rsidP="00E15345">
            <w:pPr>
              <w:jc w:val="center"/>
            </w:pPr>
            <w:r>
              <w:t>2</w:t>
            </w:r>
          </w:p>
        </w:tc>
      </w:tr>
      <w:tr w:rsidR="00767778" w:rsidRPr="000F462B" w:rsidTr="00077BA5">
        <w:tc>
          <w:tcPr>
            <w:tcW w:w="506" w:type="dxa"/>
          </w:tcPr>
          <w:p w:rsidR="00767778" w:rsidRPr="006D72C2" w:rsidRDefault="00767778" w:rsidP="00E15345">
            <w:pPr>
              <w:jc w:val="center"/>
            </w:pPr>
            <w:r>
              <w:t>8</w:t>
            </w:r>
          </w:p>
        </w:tc>
        <w:tc>
          <w:tcPr>
            <w:tcW w:w="7857" w:type="dxa"/>
          </w:tcPr>
          <w:p w:rsidR="00767778" w:rsidRPr="006D72C2" w:rsidRDefault="00767778" w:rsidP="00E15345">
            <w:r w:rsidRPr="006D72C2">
              <w:t>Символічний інтеракціонізм.</w:t>
            </w:r>
          </w:p>
        </w:tc>
        <w:tc>
          <w:tcPr>
            <w:tcW w:w="993" w:type="dxa"/>
          </w:tcPr>
          <w:p w:rsidR="00767778" w:rsidRPr="00E15345" w:rsidRDefault="00767778" w:rsidP="00E15345">
            <w:pPr>
              <w:jc w:val="center"/>
            </w:pPr>
            <w:r>
              <w:t>2</w:t>
            </w:r>
          </w:p>
        </w:tc>
      </w:tr>
      <w:tr w:rsidR="00767778" w:rsidRPr="000F462B" w:rsidTr="00077BA5">
        <w:tc>
          <w:tcPr>
            <w:tcW w:w="506" w:type="dxa"/>
          </w:tcPr>
          <w:p w:rsidR="00767778" w:rsidRPr="006D72C2" w:rsidRDefault="00767778" w:rsidP="00E15345">
            <w:pPr>
              <w:jc w:val="center"/>
            </w:pPr>
            <w:r>
              <w:t>9</w:t>
            </w:r>
          </w:p>
        </w:tc>
        <w:tc>
          <w:tcPr>
            <w:tcW w:w="7857" w:type="dxa"/>
          </w:tcPr>
          <w:p w:rsidR="00767778" w:rsidRPr="006D72C2" w:rsidRDefault="00767778" w:rsidP="00E15345">
            <w:r w:rsidRPr="006D72C2">
              <w:t>Феноменологічна соціологія.</w:t>
            </w:r>
          </w:p>
        </w:tc>
        <w:tc>
          <w:tcPr>
            <w:tcW w:w="993" w:type="dxa"/>
          </w:tcPr>
          <w:p w:rsidR="00767778" w:rsidRPr="00E15345" w:rsidRDefault="00767778" w:rsidP="00E15345">
            <w:pPr>
              <w:jc w:val="center"/>
            </w:pPr>
            <w:r>
              <w:t>3</w:t>
            </w:r>
          </w:p>
        </w:tc>
      </w:tr>
      <w:tr w:rsidR="00767778" w:rsidRPr="000F462B" w:rsidTr="00077BA5">
        <w:tc>
          <w:tcPr>
            <w:tcW w:w="8363" w:type="dxa"/>
            <w:gridSpan w:val="2"/>
          </w:tcPr>
          <w:p w:rsidR="00767778" w:rsidRPr="000F462B" w:rsidRDefault="00767778" w:rsidP="00077BA5">
            <w:r w:rsidRPr="000F462B">
              <w:rPr>
                <w:szCs w:val="28"/>
              </w:rPr>
              <w:t>Разом</w:t>
            </w:r>
          </w:p>
        </w:tc>
        <w:tc>
          <w:tcPr>
            <w:tcW w:w="993" w:type="dxa"/>
          </w:tcPr>
          <w:p w:rsidR="00767778" w:rsidRPr="000F462B" w:rsidRDefault="00767778" w:rsidP="00077BA5">
            <w:pPr>
              <w:jc w:val="center"/>
              <w:rPr>
                <w:lang w:val="en-US"/>
              </w:rPr>
            </w:pPr>
            <w:r w:rsidRPr="000F462B">
              <w:rPr>
                <w:lang w:val="en-US"/>
              </w:rPr>
              <w:t>20</w:t>
            </w:r>
          </w:p>
        </w:tc>
      </w:tr>
    </w:tbl>
    <w:p w:rsidR="00767778" w:rsidRPr="000F462B" w:rsidRDefault="00767778" w:rsidP="003D3726">
      <w:pPr>
        <w:ind w:left="7513" w:hanging="7513"/>
        <w:jc w:val="center"/>
        <w:rPr>
          <w:b/>
          <w:szCs w:val="28"/>
        </w:rPr>
      </w:pPr>
    </w:p>
    <w:p w:rsidR="00767778" w:rsidRPr="000F462B" w:rsidRDefault="00767778" w:rsidP="003D3726">
      <w:pPr>
        <w:ind w:left="7513" w:hanging="7513"/>
        <w:jc w:val="center"/>
        <w:rPr>
          <w:b/>
          <w:sz w:val="28"/>
          <w:szCs w:val="28"/>
        </w:rPr>
      </w:pPr>
      <w:r w:rsidRPr="000F462B">
        <w:rPr>
          <w:b/>
          <w:sz w:val="28"/>
          <w:szCs w:val="28"/>
        </w:rPr>
        <w:t xml:space="preserve">6. Теми семінарських занять </w:t>
      </w:r>
    </w:p>
    <w:p w:rsidR="00767778" w:rsidRPr="000F462B" w:rsidRDefault="00767778" w:rsidP="003D372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7857"/>
        <w:gridCol w:w="993"/>
      </w:tblGrid>
      <w:tr w:rsidR="00767778" w:rsidRPr="000F462B" w:rsidTr="00077BA5">
        <w:tc>
          <w:tcPr>
            <w:tcW w:w="506" w:type="dxa"/>
          </w:tcPr>
          <w:p w:rsidR="00767778" w:rsidRPr="000F462B" w:rsidRDefault="00767778" w:rsidP="00077BA5">
            <w:pPr>
              <w:ind w:left="142" w:hanging="142"/>
              <w:jc w:val="center"/>
            </w:pPr>
            <w:r w:rsidRPr="000F462B">
              <w:t>№</w:t>
            </w:r>
          </w:p>
          <w:p w:rsidR="00767778" w:rsidRPr="000F462B" w:rsidRDefault="00767778" w:rsidP="00077BA5">
            <w:pPr>
              <w:ind w:left="142" w:hanging="142"/>
              <w:jc w:val="center"/>
            </w:pPr>
            <w:r w:rsidRPr="000F462B">
              <w:t>з/п</w:t>
            </w:r>
          </w:p>
        </w:tc>
        <w:tc>
          <w:tcPr>
            <w:tcW w:w="7857" w:type="dxa"/>
          </w:tcPr>
          <w:p w:rsidR="00767778" w:rsidRPr="000F462B" w:rsidRDefault="00767778" w:rsidP="00077BA5">
            <w:pPr>
              <w:jc w:val="center"/>
            </w:pPr>
            <w:r w:rsidRPr="000F462B">
              <w:t>Назва теми</w:t>
            </w:r>
          </w:p>
        </w:tc>
        <w:tc>
          <w:tcPr>
            <w:tcW w:w="993" w:type="dxa"/>
          </w:tcPr>
          <w:p w:rsidR="00767778" w:rsidRPr="000F462B" w:rsidRDefault="00767778" w:rsidP="00077BA5">
            <w:pPr>
              <w:jc w:val="center"/>
            </w:pPr>
            <w:r w:rsidRPr="000F462B">
              <w:t>Кількість</w:t>
            </w:r>
          </w:p>
          <w:p w:rsidR="00767778" w:rsidRPr="000F462B" w:rsidRDefault="00767778" w:rsidP="00077BA5">
            <w:pPr>
              <w:jc w:val="center"/>
            </w:pPr>
            <w:r w:rsidRPr="000F462B">
              <w:t>годин</w:t>
            </w:r>
          </w:p>
        </w:tc>
      </w:tr>
      <w:tr w:rsidR="00767778" w:rsidRPr="000F462B" w:rsidTr="00077BA5">
        <w:tc>
          <w:tcPr>
            <w:tcW w:w="506" w:type="dxa"/>
          </w:tcPr>
          <w:p w:rsidR="00767778" w:rsidRDefault="00767778" w:rsidP="00E15345">
            <w:pPr>
              <w:jc w:val="center"/>
              <w:rPr>
                <w:lang w:eastAsia="ru-RU"/>
              </w:rPr>
            </w:pPr>
            <w:r>
              <w:t>1</w:t>
            </w:r>
          </w:p>
        </w:tc>
        <w:tc>
          <w:tcPr>
            <w:tcW w:w="7857" w:type="dxa"/>
          </w:tcPr>
          <w:p w:rsidR="00767778" w:rsidRDefault="00767778" w:rsidP="00E15345">
            <w:r>
              <w:t>Історична еволюція і сучасний стан соціологічної теорії.</w:t>
            </w:r>
          </w:p>
        </w:tc>
        <w:tc>
          <w:tcPr>
            <w:tcW w:w="993" w:type="dxa"/>
          </w:tcPr>
          <w:p w:rsidR="00767778" w:rsidRPr="00E15345" w:rsidRDefault="00767778" w:rsidP="00E15345">
            <w:pPr>
              <w:jc w:val="center"/>
              <w:rPr>
                <w:lang w:val="ru-RU"/>
              </w:rPr>
            </w:pPr>
            <w:r>
              <w:rPr>
                <w:lang w:val="ru-RU"/>
              </w:rPr>
              <w:t>1</w:t>
            </w:r>
          </w:p>
        </w:tc>
      </w:tr>
      <w:tr w:rsidR="00767778" w:rsidRPr="000F462B" w:rsidTr="00077BA5">
        <w:tc>
          <w:tcPr>
            <w:tcW w:w="506" w:type="dxa"/>
          </w:tcPr>
          <w:p w:rsidR="00767778" w:rsidRDefault="00767778" w:rsidP="00E15345">
            <w:pPr>
              <w:jc w:val="center"/>
            </w:pPr>
            <w:r>
              <w:t>2</w:t>
            </w:r>
          </w:p>
        </w:tc>
        <w:tc>
          <w:tcPr>
            <w:tcW w:w="7857" w:type="dxa"/>
          </w:tcPr>
          <w:p w:rsidR="00767778" w:rsidRDefault="00767778" w:rsidP="00E15345">
            <w:r>
              <w:t>Структурний функціоналізм.</w:t>
            </w:r>
          </w:p>
        </w:tc>
        <w:tc>
          <w:tcPr>
            <w:tcW w:w="993" w:type="dxa"/>
          </w:tcPr>
          <w:p w:rsidR="00767778" w:rsidRPr="00BF1910" w:rsidRDefault="00767778" w:rsidP="00E15345">
            <w:pPr>
              <w:jc w:val="center"/>
            </w:pPr>
            <w:r>
              <w:t>2</w:t>
            </w:r>
          </w:p>
        </w:tc>
      </w:tr>
      <w:tr w:rsidR="00767778" w:rsidRPr="000F462B" w:rsidTr="00077BA5">
        <w:tc>
          <w:tcPr>
            <w:tcW w:w="506" w:type="dxa"/>
          </w:tcPr>
          <w:p w:rsidR="00767778" w:rsidRDefault="00767778" w:rsidP="00E15345">
            <w:pPr>
              <w:jc w:val="center"/>
            </w:pPr>
            <w:r>
              <w:t>3</w:t>
            </w:r>
          </w:p>
        </w:tc>
        <w:tc>
          <w:tcPr>
            <w:tcW w:w="7857" w:type="dxa"/>
          </w:tcPr>
          <w:p w:rsidR="00767778" w:rsidRDefault="00767778" w:rsidP="00E15345">
            <w:r>
              <w:t>Неофункціоналізм.</w:t>
            </w:r>
          </w:p>
        </w:tc>
        <w:tc>
          <w:tcPr>
            <w:tcW w:w="993" w:type="dxa"/>
          </w:tcPr>
          <w:p w:rsidR="00767778" w:rsidRPr="00BF1910" w:rsidRDefault="00767778" w:rsidP="00E15345">
            <w:pPr>
              <w:jc w:val="center"/>
            </w:pPr>
            <w:r>
              <w:t>1</w:t>
            </w:r>
          </w:p>
        </w:tc>
      </w:tr>
      <w:tr w:rsidR="00767778" w:rsidRPr="000F462B" w:rsidTr="00077BA5">
        <w:tc>
          <w:tcPr>
            <w:tcW w:w="506" w:type="dxa"/>
          </w:tcPr>
          <w:p w:rsidR="00767778" w:rsidRDefault="00767778" w:rsidP="00E15345">
            <w:pPr>
              <w:jc w:val="center"/>
            </w:pPr>
            <w:r>
              <w:t>4</w:t>
            </w:r>
          </w:p>
        </w:tc>
        <w:tc>
          <w:tcPr>
            <w:tcW w:w="7857" w:type="dxa"/>
          </w:tcPr>
          <w:p w:rsidR="00767778" w:rsidRDefault="00767778" w:rsidP="00E15345">
            <w:pPr>
              <w:rPr>
                <w:lang w:val="ru-RU"/>
              </w:rPr>
            </w:pPr>
            <w:r>
              <w:t>Сучасна українська соціологія у пошуках нової теорії.</w:t>
            </w:r>
          </w:p>
        </w:tc>
        <w:tc>
          <w:tcPr>
            <w:tcW w:w="993" w:type="dxa"/>
          </w:tcPr>
          <w:p w:rsidR="00767778" w:rsidRPr="00E15345" w:rsidRDefault="00767778" w:rsidP="00E15345">
            <w:pPr>
              <w:jc w:val="center"/>
              <w:rPr>
                <w:lang w:val="ru-RU"/>
              </w:rPr>
            </w:pPr>
            <w:r>
              <w:rPr>
                <w:lang w:val="ru-RU"/>
              </w:rPr>
              <w:t>1</w:t>
            </w:r>
          </w:p>
        </w:tc>
      </w:tr>
      <w:tr w:rsidR="00767778" w:rsidRPr="000F462B" w:rsidTr="00077BA5">
        <w:tc>
          <w:tcPr>
            <w:tcW w:w="506" w:type="dxa"/>
          </w:tcPr>
          <w:p w:rsidR="00767778" w:rsidRDefault="00767778" w:rsidP="00E15345">
            <w:pPr>
              <w:jc w:val="center"/>
            </w:pPr>
            <w:r>
              <w:t>5</w:t>
            </w:r>
          </w:p>
        </w:tc>
        <w:tc>
          <w:tcPr>
            <w:tcW w:w="7857" w:type="dxa"/>
          </w:tcPr>
          <w:p w:rsidR="00767778" w:rsidRDefault="00767778" w:rsidP="00E15345">
            <w:r>
              <w:t>Основні філософсько-історичні концепції ХХ століття.</w:t>
            </w:r>
          </w:p>
        </w:tc>
        <w:tc>
          <w:tcPr>
            <w:tcW w:w="993" w:type="dxa"/>
          </w:tcPr>
          <w:p w:rsidR="00767778" w:rsidRPr="00E15345" w:rsidRDefault="00767778" w:rsidP="00E15345">
            <w:pPr>
              <w:jc w:val="center"/>
            </w:pPr>
            <w:r>
              <w:t>1</w:t>
            </w:r>
          </w:p>
        </w:tc>
      </w:tr>
      <w:tr w:rsidR="00767778" w:rsidRPr="000F462B" w:rsidTr="00077BA5">
        <w:tc>
          <w:tcPr>
            <w:tcW w:w="506" w:type="dxa"/>
          </w:tcPr>
          <w:p w:rsidR="00767778" w:rsidRDefault="00767778" w:rsidP="00E15345">
            <w:pPr>
              <w:jc w:val="center"/>
            </w:pPr>
            <w:r>
              <w:t>6</w:t>
            </w:r>
          </w:p>
        </w:tc>
        <w:tc>
          <w:tcPr>
            <w:tcW w:w="7857" w:type="dxa"/>
          </w:tcPr>
          <w:p w:rsidR="00767778" w:rsidRDefault="00767778" w:rsidP="00E15345">
            <w:r>
              <w:t>Теорія обміну Дж.Хоманса, П.Блау, Р.Емерсона.</w:t>
            </w:r>
          </w:p>
        </w:tc>
        <w:tc>
          <w:tcPr>
            <w:tcW w:w="993" w:type="dxa"/>
          </w:tcPr>
          <w:p w:rsidR="00767778" w:rsidRPr="00E15345" w:rsidRDefault="00767778" w:rsidP="00E15345">
            <w:pPr>
              <w:jc w:val="center"/>
            </w:pPr>
            <w:r>
              <w:t>1</w:t>
            </w:r>
          </w:p>
        </w:tc>
      </w:tr>
      <w:tr w:rsidR="00767778" w:rsidRPr="000F462B" w:rsidTr="00077BA5">
        <w:tc>
          <w:tcPr>
            <w:tcW w:w="506" w:type="dxa"/>
          </w:tcPr>
          <w:p w:rsidR="00767778" w:rsidRDefault="00767778" w:rsidP="00E15345">
            <w:pPr>
              <w:jc w:val="center"/>
            </w:pPr>
            <w:r>
              <w:t>7</w:t>
            </w:r>
          </w:p>
        </w:tc>
        <w:tc>
          <w:tcPr>
            <w:tcW w:w="7857" w:type="dxa"/>
          </w:tcPr>
          <w:p w:rsidR="00767778" w:rsidRDefault="00767778" w:rsidP="00E15345">
            <w:r>
              <w:t>Теорія обміну та соціологія раціонального вибору.</w:t>
            </w:r>
          </w:p>
        </w:tc>
        <w:tc>
          <w:tcPr>
            <w:tcW w:w="993" w:type="dxa"/>
          </w:tcPr>
          <w:p w:rsidR="00767778" w:rsidRPr="00E15345" w:rsidRDefault="00767778" w:rsidP="00E15345">
            <w:pPr>
              <w:jc w:val="center"/>
              <w:rPr>
                <w:lang w:val="ru-RU"/>
              </w:rPr>
            </w:pPr>
            <w:r>
              <w:rPr>
                <w:lang w:val="ru-RU"/>
              </w:rPr>
              <w:t>1</w:t>
            </w:r>
          </w:p>
        </w:tc>
      </w:tr>
      <w:tr w:rsidR="00767778" w:rsidRPr="000F462B" w:rsidTr="00077BA5">
        <w:tc>
          <w:tcPr>
            <w:tcW w:w="506" w:type="dxa"/>
          </w:tcPr>
          <w:p w:rsidR="00767778" w:rsidRDefault="00767778" w:rsidP="00E15345">
            <w:pPr>
              <w:jc w:val="center"/>
            </w:pPr>
            <w:r>
              <w:t>8</w:t>
            </w:r>
          </w:p>
        </w:tc>
        <w:tc>
          <w:tcPr>
            <w:tcW w:w="7857" w:type="dxa"/>
          </w:tcPr>
          <w:p w:rsidR="00767778" w:rsidRDefault="00767778" w:rsidP="00E15345">
            <w:r>
              <w:t>Символічний інтеракціонізм.</w:t>
            </w:r>
          </w:p>
        </w:tc>
        <w:tc>
          <w:tcPr>
            <w:tcW w:w="993" w:type="dxa"/>
          </w:tcPr>
          <w:p w:rsidR="00767778" w:rsidRPr="00BF1910" w:rsidRDefault="00767778" w:rsidP="00E15345">
            <w:pPr>
              <w:jc w:val="center"/>
            </w:pPr>
            <w:r>
              <w:t>1</w:t>
            </w:r>
          </w:p>
        </w:tc>
      </w:tr>
      <w:tr w:rsidR="00767778" w:rsidRPr="000F462B" w:rsidTr="00077BA5">
        <w:tc>
          <w:tcPr>
            <w:tcW w:w="506" w:type="dxa"/>
          </w:tcPr>
          <w:p w:rsidR="00767778" w:rsidRDefault="00767778" w:rsidP="00E15345">
            <w:pPr>
              <w:jc w:val="center"/>
            </w:pPr>
            <w:r>
              <w:t>9</w:t>
            </w:r>
          </w:p>
        </w:tc>
        <w:tc>
          <w:tcPr>
            <w:tcW w:w="7857" w:type="dxa"/>
          </w:tcPr>
          <w:p w:rsidR="00767778" w:rsidRDefault="00767778" w:rsidP="00E15345">
            <w:r>
              <w:t>Феноменологічна соціологія.</w:t>
            </w:r>
          </w:p>
        </w:tc>
        <w:tc>
          <w:tcPr>
            <w:tcW w:w="993" w:type="dxa"/>
          </w:tcPr>
          <w:p w:rsidR="00767778" w:rsidRPr="00BF1910" w:rsidRDefault="00767778" w:rsidP="00E15345">
            <w:pPr>
              <w:jc w:val="center"/>
            </w:pPr>
            <w:r>
              <w:t>1</w:t>
            </w:r>
          </w:p>
        </w:tc>
      </w:tr>
      <w:tr w:rsidR="00767778" w:rsidRPr="000F462B" w:rsidTr="00077BA5">
        <w:tc>
          <w:tcPr>
            <w:tcW w:w="506" w:type="dxa"/>
          </w:tcPr>
          <w:p w:rsidR="00767778" w:rsidRDefault="00767778" w:rsidP="00E15345">
            <w:pPr>
              <w:jc w:val="center"/>
              <w:rPr>
                <w:lang w:eastAsia="ru-RU"/>
              </w:rPr>
            </w:pPr>
            <w:r>
              <w:t>1</w:t>
            </w:r>
          </w:p>
        </w:tc>
        <w:tc>
          <w:tcPr>
            <w:tcW w:w="7857" w:type="dxa"/>
          </w:tcPr>
          <w:p w:rsidR="00767778" w:rsidRDefault="00767778" w:rsidP="00E15345">
            <w:r>
              <w:t>Історична еволюція і сучасний стан соціологічної теорії.</w:t>
            </w:r>
          </w:p>
        </w:tc>
        <w:tc>
          <w:tcPr>
            <w:tcW w:w="993" w:type="dxa"/>
          </w:tcPr>
          <w:p w:rsidR="00767778" w:rsidRPr="00E15345" w:rsidRDefault="00767778" w:rsidP="00E15345">
            <w:pPr>
              <w:jc w:val="center"/>
              <w:rPr>
                <w:lang w:val="ru-RU"/>
              </w:rPr>
            </w:pPr>
            <w:r>
              <w:rPr>
                <w:lang w:val="ru-RU"/>
              </w:rPr>
              <w:t>1</w:t>
            </w:r>
          </w:p>
        </w:tc>
      </w:tr>
      <w:tr w:rsidR="00767778" w:rsidRPr="000F462B" w:rsidTr="00077BA5">
        <w:tc>
          <w:tcPr>
            <w:tcW w:w="8363" w:type="dxa"/>
            <w:gridSpan w:val="2"/>
          </w:tcPr>
          <w:p w:rsidR="00767778" w:rsidRPr="000F462B" w:rsidRDefault="00767778" w:rsidP="00E15345">
            <w:r w:rsidRPr="000F462B">
              <w:rPr>
                <w:szCs w:val="28"/>
              </w:rPr>
              <w:t>Разом</w:t>
            </w:r>
          </w:p>
        </w:tc>
        <w:tc>
          <w:tcPr>
            <w:tcW w:w="993" w:type="dxa"/>
          </w:tcPr>
          <w:p w:rsidR="00767778" w:rsidRPr="000F462B" w:rsidRDefault="00767778" w:rsidP="00E15345">
            <w:pPr>
              <w:jc w:val="center"/>
              <w:rPr>
                <w:lang w:val="en-US"/>
              </w:rPr>
            </w:pPr>
            <w:r w:rsidRPr="000F462B">
              <w:rPr>
                <w:lang w:val="en-US"/>
              </w:rPr>
              <w:t>10</w:t>
            </w:r>
          </w:p>
        </w:tc>
      </w:tr>
    </w:tbl>
    <w:p w:rsidR="00767778" w:rsidRPr="000F462B" w:rsidRDefault="00767778" w:rsidP="003D3726">
      <w:pPr>
        <w:ind w:left="7513" w:hanging="7513"/>
        <w:jc w:val="center"/>
        <w:rPr>
          <w:b/>
          <w:szCs w:val="28"/>
        </w:rPr>
      </w:pPr>
    </w:p>
    <w:p w:rsidR="00767778" w:rsidRPr="000F462B" w:rsidRDefault="00767778" w:rsidP="003D3726">
      <w:pPr>
        <w:ind w:left="7513" w:hanging="7513"/>
        <w:jc w:val="center"/>
        <w:rPr>
          <w:b/>
          <w:sz w:val="28"/>
          <w:szCs w:val="28"/>
        </w:rPr>
      </w:pPr>
      <w:r w:rsidRPr="000F462B">
        <w:rPr>
          <w:b/>
          <w:sz w:val="28"/>
          <w:szCs w:val="28"/>
        </w:rPr>
        <w:t>7. Самостійна робота</w:t>
      </w:r>
    </w:p>
    <w:p w:rsidR="00767778" w:rsidRPr="000F462B" w:rsidRDefault="00767778" w:rsidP="003D372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7798"/>
        <w:gridCol w:w="993"/>
      </w:tblGrid>
      <w:tr w:rsidR="00767778" w:rsidRPr="000F462B" w:rsidTr="00077BA5">
        <w:tc>
          <w:tcPr>
            <w:tcW w:w="565" w:type="dxa"/>
          </w:tcPr>
          <w:p w:rsidR="00767778" w:rsidRPr="000F462B" w:rsidRDefault="00767778" w:rsidP="00077BA5">
            <w:pPr>
              <w:ind w:left="142" w:hanging="142"/>
              <w:jc w:val="center"/>
              <w:rPr>
                <w:szCs w:val="28"/>
              </w:rPr>
            </w:pPr>
            <w:r w:rsidRPr="000F462B">
              <w:rPr>
                <w:szCs w:val="28"/>
              </w:rPr>
              <w:t>№</w:t>
            </w:r>
          </w:p>
          <w:p w:rsidR="00767778" w:rsidRPr="000F462B" w:rsidRDefault="00767778" w:rsidP="00077BA5">
            <w:pPr>
              <w:ind w:left="142" w:hanging="142"/>
              <w:jc w:val="center"/>
              <w:rPr>
                <w:szCs w:val="28"/>
              </w:rPr>
            </w:pPr>
            <w:r w:rsidRPr="000F462B">
              <w:rPr>
                <w:szCs w:val="28"/>
              </w:rPr>
              <w:t>з/п</w:t>
            </w:r>
          </w:p>
        </w:tc>
        <w:tc>
          <w:tcPr>
            <w:tcW w:w="7798" w:type="dxa"/>
          </w:tcPr>
          <w:p w:rsidR="00767778" w:rsidRPr="000F462B" w:rsidRDefault="00767778" w:rsidP="00077BA5">
            <w:pPr>
              <w:jc w:val="both"/>
              <w:rPr>
                <w:szCs w:val="28"/>
              </w:rPr>
            </w:pPr>
            <w:r w:rsidRPr="000F462B">
              <w:rPr>
                <w:szCs w:val="28"/>
              </w:rPr>
              <w:t>Назва теми</w:t>
            </w:r>
          </w:p>
        </w:tc>
        <w:tc>
          <w:tcPr>
            <w:tcW w:w="993" w:type="dxa"/>
          </w:tcPr>
          <w:p w:rsidR="00767778" w:rsidRPr="000F462B" w:rsidRDefault="00767778" w:rsidP="00077BA5">
            <w:pPr>
              <w:jc w:val="center"/>
              <w:rPr>
                <w:szCs w:val="28"/>
              </w:rPr>
            </w:pPr>
            <w:r w:rsidRPr="000F462B">
              <w:rPr>
                <w:szCs w:val="28"/>
              </w:rPr>
              <w:t>Кількість</w:t>
            </w:r>
          </w:p>
          <w:p w:rsidR="00767778" w:rsidRPr="000F462B" w:rsidRDefault="00767778" w:rsidP="00077BA5">
            <w:pPr>
              <w:jc w:val="center"/>
              <w:rPr>
                <w:szCs w:val="28"/>
              </w:rPr>
            </w:pPr>
            <w:r w:rsidRPr="000F462B">
              <w:rPr>
                <w:szCs w:val="28"/>
              </w:rPr>
              <w:t>годин</w:t>
            </w:r>
          </w:p>
        </w:tc>
      </w:tr>
      <w:tr w:rsidR="00767778" w:rsidRPr="000F462B" w:rsidTr="00077BA5">
        <w:tc>
          <w:tcPr>
            <w:tcW w:w="565" w:type="dxa"/>
          </w:tcPr>
          <w:p w:rsidR="00767778" w:rsidRDefault="00767778" w:rsidP="00E15345">
            <w:pPr>
              <w:jc w:val="center"/>
              <w:rPr>
                <w:lang w:eastAsia="ru-RU"/>
              </w:rPr>
            </w:pPr>
            <w:r>
              <w:t>1</w:t>
            </w:r>
          </w:p>
        </w:tc>
        <w:tc>
          <w:tcPr>
            <w:tcW w:w="7798" w:type="dxa"/>
          </w:tcPr>
          <w:p w:rsidR="00767778" w:rsidRDefault="00767778" w:rsidP="00E15345">
            <w:r>
              <w:t>Історична еволюція і сучасний стан соціологічної теорії.</w:t>
            </w:r>
          </w:p>
        </w:tc>
        <w:tc>
          <w:tcPr>
            <w:tcW w:w="993" w:type="dxa"/>
          </w:tcPr>
          <w:p w:rsidR="00767778" w:rsidRPr="00E15345" w:rsidRDefault="00767778" w:rsidP="00E15345">
            <w:pPr>
              <w:jc w:val="center"/>
              <w:rPr>
                <w:szCs w:val="28"/>
                <w:lang w:val="ru-RU"/>
              </w:rPr>
            </w:pPr>
            <w:r>
              <w:rPr>
                <w:szCs w:val="28"/>
                <w:lang w:val="ru-RU"/>
              </w:rPr>
              <w:t>3</w:t>
            </w:r>
          </w:p>
        </w:tc>
      </w:tr>
      <w:tr w:rsidR="00767778" w:rsidRPr="000F462B" w:rsidTr="00077BA5">
        <w:trPr>
          <w:trHeight w:val="284"/>
        </w:trPr>
        <w:tc>
          <w:tcPr>
            <w:tcW w:w="565" w:type="dxa"/>
          </w:tcPr>
          <w:p w:rsidR="00767778" w:rsidRDefault="00767778" w:rsidP="00E15345">
            <w:pPr>
              <w:jc w:val="center"/>
            </w:pPr>
            <w:r>
              <w:t>2</w:t>
            </w:r>
          </w:p>
        </w:tc>
        <w:tc>
          <w:tcPr>
            <w:tcW w:w="7798" w:type="dxa"/>
          </w:tcPr>
          <w:p w:rsidR="00767778" w:rsidRDefault="00767778" w:rsidP="00E15345">
            <w:r>
              <w:t>Структурний функціоналізм.</w:t>
            </w:r>
          </w:p>
        </w:tc>
        <w:tc>
          <w:tcPr>
            <w:tcW w:w="993" w:type="dxa"/>
          </w:tcPr>
          <w:p w:rsidR="00767778" w:rsidRPr="00BF1910" w:rsidRDefault="00767778" w:rsidP="00E15345">
            <w:pPr>
              <w:jc w:val="center"/>
              <w:rPr>
                <w:szCs w:val="28"/>
              </w:rPr>
            </w:pPr>
            <w:r>
              <w:rPr>
                <w:szCs w:val="28"/>
              </w:rPr>
              <w:t>3</w:t>
            </w:r>
          </w:p>
        </w:tc>
      </w:tr>
      <w:tr w:rsidR="00767778" w:rsidRPr="000F462B" w:rsidTr="00077BA5">
        <w:tc>
          <w:tcPr>
            <w:tcW w:w="565" w:type="dxa"/>
          </w:tcPr>
          <w:p w:rsidR="00767778" w:rsidRDefault="00767778" w:rsidP="00E15345">
            <w:pPr>
              <w:jc w:val="center"/>
            </w:pPr>
            <w:r>
              <w:t>3</w:t>
            </w:r>
          </w:p>
        </w:tc>
        <w:tc>
          <w:tcPr>
            <w:tcW w:w="7798" w:type="dxa"/>
          </w:tcPr>
          <w:p w:rsidR="00767778" w:rsidRDefault="00767778" w:rsidP="00E15345">
            <w:r>
              <w:t>Неофункціоналізм.</w:t>
            </w:r>
          </w:p>
        </w:tc>
        <w:tc>
          <w:tcPr>
            <w:tcW w:w="993" w:type="dxa"/>
          </w:tcPr>
          <w:p w:rsidR="00767778" w:rsidRPr="00BF1910" w:rsidRDefault="00767778" w:rsidP="00E15345">
            <w:pPr>
              <w:jc w:val="center"/>
              <w:rPr>
                <w:szCs w:val="28"/>
              </w:rPr>
            </w:pPr>
            <w:r>
              <w:rPr>
                <w:szCs w:val="28"/>
              </w:rPr>
              <w:t>4</w:t>
            </w:r>
          </w:p>
        </w:tc>
      </w:tr>
      <w:tr w:rsidR="00767778" w:rsidRPr="000F462B" w:rsidTr="00077BA5">
        <w:tc>
          <w:tcPr>
            <w:tcW w:w="565" w:type="dxa"/>
          </w:tcPr>
          <w:p w:rsidR="00767778" w:rsidRDefault="00767778" w:rsidP="00E15345">
            <w:pPr>
              <w:jc w:val="center"/>
            </w:pPr>
            <w:r>
              <w:t>4</w:t>
            </w:r>
          </w:p>
        </w:tc>
        <w:tc>
          <w:tcPr>
            <w:tcW w:w="7798" w:type="dxa"/>
          </w:tcPr>
          <w:p w:rsidR="00767778" w:rsidRDefault="00767778" w:rsidP="00E15345">
            <w:pPr>
              <w:rPr>
                <w:lang w:val="ru-RU"/>
              </w:rPr>
            </w:pPr>
            <w:r>
              <w:t>Сучасна українська соціологія у пошуках нової теорії.</w:t>
            </w:r>
          </w:p>
        </w:tc>
        <w:tc>
          <w:tcPr>
            <w:tcW w:w="993" w:type="dxa"/>
          </w:tcPr>
          <w:p w:rsidR="00767778" w:rsidRPr="00E15345" w:rsidRDefault="00767778" w:rsidP="00E15345">
            <w:pPr>
              <w:jc w:val="center"/>
              <w:rPr>
                <w:szCs w:val="28"/>
                <w:lang w:val="ru-RU"/>
              </w:rPr>
            </w:pPr>
            <w:r>
              <w:rPr>
                <w:szCs w:val="28"/>
                <w:lang w:val="ru-RU"/>
              </w:rPr>
              <w:t>4</w:t>
            </w:r>
          </w:p>
        </w:tc>
      </w:tr>
      <w:tr w:rsidR="00767778" w:rsidRPr="000F462B" w:rsidTr="00077BA5">
        <w:tc>
          <w:tcPr>
            <w:tcW w:w="565" w:type="dxa"/>
          </w:tcPr>
          <w:p w:rsidR="00767778" w:rsidRDefault="00767778" w:rsidP="00E15345">
            <w:pPr>
              <w:jc w:val="center"/>
            </w:pPr>
            <w:r>
              <w:t>5</w:t>
            </w:r>
          </w:p>
        </w:tc>
        <w:tc>
          <w:tcPr>
            <w:tcW w:w="7798" w:type="dxa"/>
          </w:tcPr>
          <w:p w:rsidR="00767778" w:rsidRDefault="00767778" w:rsidP="00E15345">
            <w:r>
              <w:t>Основні філософсько-історичні концепції ХХ століття.</w:t>
            </w:r>
          </w:p>
        </w:tc>
        <w:tc>
          <w:tcPr>
            <w:tcW w:w="993" w:type="dxa"/>
          </w:tcPr>
          <w:p w:rsidR="00767778" w:rsidRPr="00E15345" w:rsidRDefault="00767778" w:rsidP="00E15345">
            <w:pPr>
              <w:jc w:val="center"/>
              <w:rPr>
                <w:szCs w:val="28"/>
              </w:rPr>
            </w:pPr>
            <w:r>
              <w:rPr>
                <w:szCs w:val="28"/>
              </w:rPr>
              <w:t>3</w:t>
            </w:r>
          </w:p>
        </w:tc>
      </w:tr>
      <w:tr w:rsidR="00767778" w:rsidRPr="000F462B" w:rsidTr="00077BA5">
        <w:tc>
          <w:tcPr>
            <w:tcW w:w="565" w:type="dxa"/>
          </w:tcPr>
          <w:p w:rsidR="00767778" w:rsidRDefault="00767778" w:rsidP="00E15345">
            <w:pPr>
              <w:jc w:val="center"/>
            </w:pPr>
            <w:r>
              <w:t>6</w:t>
            </w:r>
          </w:p>
        </w:tc>
        <w:tc>
          <w:tcPr>
            <w:tcW w:w="7798" w:type="dxa"/>
          </w:tcPr>
          <w:p w:rsidR="00767778" w:rsidRDefault="00767778" w:rsidP="00E15345">
            <w:r>
              <w:t>Теорія обміну Дж.Хоманса, П.Блау, Р.Емерсона.</w:t>
            </w:r>
          </w:p>
        </w:tc>
        <w:tc>
          <w:tcPr>
            <w:tcW w:w="993" w:type="dxa"/>
          </w:tcPr>
          <w:p w:rsidR="00767778" w:rsidRPr="00E15345" w:rsidRDefault="00767778" w:rsidP="00E15345">
            <w:pPr>
              <w:jc w:val="center"/>
              <w:rPr>
                <w:szCs w:val="28"/>
              </w:rPr>
            </w:pPr>
            <w:r>
              <w:rPr>
                <w:szCs w:val="28"/>
              </w:rPr>
              <w:t>3</w:t>
            </w:r>
          </w:p>
        </w:tc>
      </w:tr>
      <w:tr w:rsidR="00767778" w:rsidRPr="000F462B" w:rsidTr="00077BA5">
        <w:tc>
          <w:tcPr>
            <w:tcW w:w="565" w:type="dxa"/>
          </w:tcPr>
          <w:p w:rsidR="00767778" w:rsidRDefault="00767778" w:rsidP="00E15345">
            <w:pPr>
              <w:jc w:val="center"/>
            </w:pPr>
            <w:r>
              <w:t>7</w:t>
            </w:r>
          </w:p>
        </w:tc>
        <w:tc>
          <w:tcPr>
            <w:tcW w:w="7798" w:type="dxa"/>
          </w:tcPr>
          <w:p w:rsidR="00767778" w:rsidRDefault="00767778" w:rsidP="00E15345">
            <w:r>
              <w:t>Теорія обміну та соціологія раціонального вибору.</w:t>
            </w:r>
          </w:p>
        </w:tc>
        <w:tc>
          <w:tcPr>
            <w:tcW w:w="993" w:type="dxa"/>
          </w:tcPr>
          <w:p w:rsidR="00767778" w:rsidRPr="00E15345" w:rsidRDefault="00767778" w:rsidP="00E15345">
            <w:pPr>
              <w:jc w:val="center"/>
              <w:rPr>
                <w:szCs w:val="28"/>
                <w:lang w:val="ru-RU"/>
              </w:rPr>
            </w:pPr>
            <w:r>
              <w:rPr>
                <w:szCs w:val="28"/>
                <w:lang w:val="ru-RU"/>
              </w:rPr>
              <w:t>3</w:t>
            </w:r>
          </w:p>
        </w:tc>
      </w:tr>
      <w:tr w:rsidR="00767778" w:rsidRPr="000F462B" w:rsidTr="00077BA5">
        <w:tc>
          <w:tcPr>
            <w:tcW w:w="565" w:type="dxa"/>
          </w:tcPr>
          <w:p w:rsidR="00767778" w:rsidRDefault="00767778" w:rsidP="00E15345">
            <w:pPr>
              <w:jc w:val="center"/>
            </w:pPr>
            <w:r>
              <w:t>8</w:t>
            </w:r>
          </w:p>
        </w:tc>
        <w:tc>
          <w:tcPr>
            <w:tcW w:w="7798" w:type="dxa"/>
          </w:tcPr>
          <w:p w:rsidR="00767778" w:rsidRDefault="00767778" w:rsidP="00E15345">
            <w:r>
              <w:t>Символічний інтеракціонізм.</w:t>
            </w:r>
          </w:p>
        </w:tc>
        <w:tc>
          <w:tcPr>
            <w:tcW w:w="993" w:type="dxa"/>
          </w:tcPr>
          <w:p w:rsidR="00767778" w:rsidRPr="00BF1910" w:rsidRDefault="00767778" w:rsidP="00E15345">
            <w:pPr>
              <w:jc w:val="center"/>
              <w:rPr>
                <w:szCs w:val="28"/>
              </w:rPr>
            </w:pPr>
            <w:r>
              <w:rPr>
                <w:szCs w:val="28"/>
              </w:rPr>
              <w:t>4</w:t>
            </w:r>
          </w:p>
        </w:tc>
      </w:tr>
      <w:tr w:rsidR="00767778" w:rsidRPr="000F462B" w:rsidTr="00077BA5">
        <w:tc>
          <w:tcPr>
            <w:tcW w:w="565" w:type="dxa"/>
          </w:tcPr>
          <w:p w:rsidR="00767778" w:rsidRDefault="00767778" w:rsidP="00E15345">
            <w:pPr>
              <w:jc w:val="center"/>
            </w:pPr>
            <w:r>
              <w:t>9</w:t>
            </w:r>
          </w:p>
        </w:tc>
        <w:tc>
          <w:tcPr>
            <w:tcW w:w="7798" w:type="dxa"/>
          </w:tcPr>
          <w:p w:rsidR="00767778" w:rsidRDefault="00767778" w:rsidP="00E15345">
            <w:r>
              <w:t>Феноменологічна соціологія.</w:t>
            </w:r>
          </w:p>
        </w:tc>
        <w:tc>
          <w:tcPr>
            <w:tcW w:w="993" w:type="dxa"/>
          </w:tcPr>
          <w:p w:rsidR="00767778" w:rsidRPr="00BF1910" w:rsidRDefault="00767778" w:rsidP="00E15345">
            <w:pPr>
              <w:jc w:val="center"/>
              <w:rPr>
                <w:szCs w:val="28"/>
              </w:rPr>
            </w:pPr>
            <w:r>
              <w:rPr>
                <w:szCs w:val="28"/>
              </w:rPr>
              <w:t>3</w:t>
            </w:r>
          </w:p>
        </w:tc>
      </w:tr>
      <w:tr w:rsidR="00767778" w:rsidRPr="000F462B" w:rsidTr="00077BA5">
        <w:tc>
          <w:tcPr>
            <w:tcW w:w="8363" w:type="dxa"/>
            <w:gridSpan w:val="2"/>
          </w:tcPr>
          <w:p w:rsidR="00767778" w:rsidRPr="000F462B" w:rsidRDefault="00767778" w:rsidP="00077BA5">
            <w:pPr>
              <w:jc w:val="both"/>
              <w:rPr>
                <w:szCs w:val="28"/>
              </w:rPr>
            </w:pPr>
            <w:r w:rsidRPr="000F462B">
              <w:rPr>
                <w:szCs w:val="28"/>
              </w:rPr>
              <w:t xml:space="preserve">Разом </w:t>
            </w:r>
          </w:p>
        </w:tc>
        <w:tc>
          <w:tcPr>
            <w:tcW w:w="993" w:type="dxa"/>
          </w:tcPr>
          <w:p w:rsidR="00767778" w:rsidRPr="000F462B" w:rsidRDefault="00767778" w:rsidP="00077BA5">
            <w:pPr>
              <w:jc w:val="center"/>
              <w:rPr>
                <w:szCs w:val="28"/>
                <w:lang w:val="en-US"/>
              </w:rPr>
            </w:pPr>
            <w:r w:rsidRPr="000F462B">
              <w:rPr>
                <w:szCs w:val="28"/>
                <w:lang w:val="en-US"/>
              </w:rPr>
              <w:t>30</w:t>
            </w:r>
          </w:p>
        </w:tc>
      </w:tr>
    </w:tbl>
    <w:p w:rsidR="00767778" w:rsidRPr="000F462B" w:rsidRDefault="00767778" w:rsidP="003D3726">
      <w:pPr>
        <w:ind w:firstLine="284"/>
        <w:rPr>
          <w:b/>
          <w:sz w:val="10"/>
          <w:szCs w:val="10"/>
        </w:rPr>
      </w:pPr>
    </w:p>
    <w:p w:rsidR="00767778" w:rsidRPr="000F462B" w:rsidRDefault="00767778" w:rsidP="003D3726">
      <w:pPr>
        <w:ind w:left="142" w:firstLine="38"/>
        <w:jc w:val="center"/>
        <w:rPr>
          <w:b/>
          <w:sz w:val="28"/>
          <w:szCs w:val="28"/>
        </w:rPr>
      </w:pPr>
      <w:r w:rsidRPr="000F462B">
        <w:rPr>
          <w:b/>
          <w:sz w:val="28"/>
          <w:szCs w:val="28"/>
        </w:rPr>
        <w:t xml:space="preserve">Індивідуальне завдання </w:t>
      </w:r>
    </w:p>
    <w:p w:rsidR="00767778" w:rsidRDefault="00767778" w:rsidP="003D3726">
      <w:pPr>
        <w:ind w:firstLine="709"/>
        <w:jc w:val="both"/>
        <w:rPr>
          <w:sz w:val="28"/>
          <w:szCs w:val="28"/>
        </w:rPr>
      </w:pPr>
      <w:r>
        <w:rPr>
          <w:sz w:val="28"/>
          <w:szCs w:val="28"/>
        </w:rPr>
        <w:t xml:space="preserve">Підготувати презентацію в </w:t>
      </w:r>
      <w:r>
        <w:rPr>
          <w:sz w:val="28"/>
          <w:szCs w:val="28"/>
          <w:lang w:val="en-US"/>
        </w:rPr>
        <w:t>Microsoft</w:t>
      </w:r>
      <w:r w:rsidRPr="00321081">
        <w:rPr>
          <w:sz w:val="28"/>
          <w:szCs w:val="28"/>
        </w:rPr>
        <w:t xml:space="preserve"> </w:t>
      </w:r>
      <w:r>
        <w:rPr>
          <w:sz w:val="28"/>
          <w:szCs w:val="28"/>
          <w:lang w:val="en-US"/>
        </w:rPr>
        <w:t>Power</w:t>
      </w:r>
      <w:r w:rsidRPr="00321081">
        <w:rPr>
          <w:sz w:val="28"/>
          <w:szCs w:val="28"/>
        </w:rPr>
        <w:t xml:space="preserve"> </w:t>
      </w:r>
      <w:r>
        <w:rPr>
          <w:sz w:val="28"/>
          <w:szCs w:val="28"/>
          <w:lang w:val="en-US"/>
        </w:rPr>
        <w:t>Point</w:t>
      </w:r>
      <w:r w:rsidRPr="00321081">
        <w:rPr>
          <w:sz w:val="28"/>
          <w:szCs w:val="28"/>
        </w:rPr>
        <w:t xml:space="preserve"> </w:t>
      </w:r>
      <w:r>
        <w:rPr>
          <w:sz w:val="28"/>
          <w:szCs w:val="28"/>
        </w:rPr>
        <w:t>за обраною темою.</w:t>
      </w:r>
      <w:r>
        <w:rPr>
          <w:sz w:val="28"/>
          <w:szCs w:val="28"/>
        </w:rPr>
        <w:br/>
        <w:t xml:space="preserve">Презентація має бути інформативною і складатися мінімум з10 слайдів, містити актуальну інформацію з обраної теми, допускається використання графічної інформації. </w:t>
      </w:r>
    </w:p>
    <w:p w:rsidR="00767778" w:rsidRPr="00321081" w:rsidRDefault="00767778" w:rsidP="003D3726">
      <w:pPr>
        <w:ind w:firstLine="709"/>
        <w:jc w:val="both"/>
        <w:rPr>
          <w:sz w:val="28"/>
          <w:szCs w:val="28"/>
        </w:rPr>
      </w:pPr>
      <w:r>
        <w:rPr>
          <w:sz w:val="28"/>
          <w:szCs w:val="28"/>
        </w:rPr>
        <w:t xml:space="preserve">Результати індивідуальної роботи мають бути представлені на заключному занятті, кожним студентом, у форматі міні-конференції (студенти та викладач, задають доповідачу запитання, що їх цікавлять стосовно теми презентації). </w:t>
      </w:r>
    </w:p>
    <w:p w:rsidR="00767778" w:rsidRPr="000F462B" w:rsidRDefault="00767778" w:rsidP="003D3726">
      <w:pPr>
        <w:ind w:firstLine="709"/>
        <w:jc w:val="both"/>
        <w:rPr>
          <w:sz w:val="28"/>
          <w:szCs w:val="28"/>
        </w:rPr>
      </w:pPr>
      <w:r w:rsidRPr="000F462B">
        <w:rPr>
          <w:sz w:val="28"/>
          <w:szCs w:val="28"/>
        </w:rPr>
        <w:t xml:space="preserve">Перелік </w:t>
      </w:r>
      <w:r>
        <w:rPr>
          <w:sz w:val="28"/>
          <w:szCs w:val="28"/>
        </w:rPr>
        <w:t>тем для презентацій</w:t>
      </w:r>
      <w:r w:rsidRPr="000F462B">
        <w:rPr>
          <w:sz w:val="28"/>
          <w:szCs w:val="28"/>
        </w:rPr>
        <w:t>:</w:t>
      </w:r>
    </w:p>
    <w:p w:rsidR="00767778" w:rsidRDefault="00767778" w:rsidP="00321081">
      <w:pPr>
        <w:numPr>
          <w:ilvl w:val="0"/>
          <w:numId w:val="30"/>
        </w:numPr>
        <w:suppressAutoHyphens w:val="0"/>
        <w:jc w:val="both"/>
        <w:rPr>
          <w:sz w:val="28"/>
          <w:szCs w:val="28"/>
        </w:rPr>
      </w:pPr>
      <w:r>
        <w:rPr>
          <w:sz w:val="28"/>
          <w:szCs w:val="28"/>
        </w:rPr>
        <w:t>Структурний функціоналізм Т. Парсонса.</w:t>
      </w:r>
    </w:p>
    <w:p w:rsidR="00767778" w:rsidRDefault="00767778" w:rsidP="00321081">
      <w:pPr>
        <w:numPr>
          <w:ilvl w:val="0"/>
          <w:numId w:val="30"/>
        </w:numPr>
        <w:suppressAutoHyphens w:val="0"/>
        <w:jc w:val="both"/>
        <w:rPr>
          <w:b/>
          <w:sz w:val="28"/>
          <w:szCs w:val="28"/>
        </w:rPr>
      </w:pPr>
      <w:r>
        <w:rPr>
          <w:sz w:val="28"/>
          <w:szCs w:val="28"/>
        </w:rPr>
        <w:t>Теорія конфлікту Р.Дарендорфа.</w:t>
      </w:r>
    </w:p>
    <w:p w:rsidR="00767778" w:rsidRDefault="00767778" w:rsidP="00321081">
      <w:pPr>
        <w:numPr>
          <w:ilvl w:val="0"/>
          <w:numId w:val="30"/>
        </w:numPr>
        <w:suppressAutoHyphens w:val="0"/>
        <w:jc w:val="both"/>
        <w:rPr>
          <w:b/>
          <w:sz w:val="28"/>
          <w:szCs w:val="28"/>
        </w:rPr>
      </w:pPr>
      <w:r>
        <w:rPr>
          <w:sz w:val="28"/>
          <w:szCs w:val="28"/>
        </w:rPr>
        <w:t>Теорія систем Н. Лумана.</w:t>
      </w:r>
    </w:p>
    <w:p w:rsidR="00767778" w:rsidRDefault="00767778" w:rsidP="00321081">
      <w:pPr>
        <w:numPr>
          <w:ilvl w:val="0"/>
          <w:numId w:val="30"/>
        </w:numPr>
        <w:suppressAutoHyphens w:val="0"/>
        <w:jc w:val="both"/>
        <w:rPr>
          <w:b/>
          <w:sz w:val="28"/>
          <w:szCs w:val="28"/>
        </w:rPr>
      </w:pPr>
      <w:r>
        <w:rPr>
          <w:sz w:val="28"/>
          <w:szCs w:val="28"/>
        </w:rPr>
        <w:t>Сучасний стан розвитку феміністської теорії.</w:t>
      </w:r>
    </w:p>
    <w:p w:rsidR="00767778" w:rsidRDefault="00767778" w:rsidP="00321081">
      <w:pPr>
        <w:numPr>
          <w:ilvl w:val="0"/>
          <w:numId w:val="30"/>
        </w:numPr>
        <w:suppressAutoHyphens w:val="0"/>
        <w:jc w:val="both"/>
        <w:rPr>
          <w:b/>
          <w:sz w:val="28"/>
          <w:szCs w:val="28"/>
        </w:rPr>
      </w:pPr>
      <w:r>
        <w:rPr>
          <w:sz w:val="28"/>
          <w:szCs w:val="28"/>
        </w:rPr>
        <w:t>Неофункціоналізм: витоки, основні положення та представники, критика структурного функціоналізму.</w:t>
      </w:r>
    </w:p>
    <w:p w:rsidR="00767778" w:rsidRDefault="00767778" w:rsidP="00321081">
      <w:pPr>
        <w:numPr>
          <w:ilvl w:val="0"/>
          <w:numId w:val="30"/>
        </w:numPr>
        <w:suppressAutoHyphens w:val="0"/>
        <w:jc w:val="both"/>
        <w:rPr>
          <w:b/>
          <w:sz w:val="28"/>
          <w:szCs w:val="28"/>
        </w:rPr>
      </w:pPr>
      <w:r>
        <w:rPr>
          <w:sz w:val="28"/>
          <w:szCs w:val="28"/>
        </w:rPr>
        <w:t>Рефлексивна соціологія П. Бурдьє.</w:t>
      </w:r>
    </w:p>
    <w:p w:rsidR="00767778" w:rsidRDefault="00767778" w:rsidP="00321081">
      <w:pPr>
        <w:numPr>
          <w:ilvl w:val="0"/>
          <w:numId w:val="30"/>
        </w:numPr>
        <w:suppressAutoHyphens w:val="0"/>
        <w:jc w:val="both"/>
        <w:rPr>
          <w:b/>
          <w:sz w:val="28"/>
          <w:szCs w:val="28"/>
        </w:rPr>
      </w:pPr>
      <w:r>
        <w:rPr>
          <w:sz w:val="28"/>
          <w:szCs w:val="28"/>
        </w:rPr>
        <w:t>Основні сучасні українські соціологічні школи.</w:t>
      </w:r>
    </w:p>
    <w:p w:rsidR="00767778" w:rsidRDefault="00767778" w:rsidP="00321081">
      <w:pPr>
        <w:numPr>
          <w:ilvl w:val="0"/>
          <w:numId w:val="30"/>
        </w:numPr>
        <w:suppressAutoHyphens w:val="0"/>
        <w:jc w:val="both"/>
        <w:rPr>
          <w:b/>
          <w:sz w:val="28"/>
          <w:szCs w:val="28"/>
        </w:rPr>
      </w:pPr>
      <w:r>
        <w:rPr>
          <w:sz w:val="28"/>
          <w:szCs w:val="28"/>
        </w:rPr>
        <w:t>Відмінності неофункціоналізму та структурного функціоналізму.</w:t>
      </w:r>
    </w:p>
    <w:p w:rsidR="00767778" w:rsidRDefault="00767778" w:rsidP="00321081">
      <w:pPr>
        <w:numPr>
          <w:ilvl w:val="0"/>
          <w:numId w:val="30"/>
        </w:numPr>
        <w:suppressAutoHyphens w:val="0"/>
        <w:jc w:val="both"/>
        <w:rPr>
          <w:b/>
          <w:sz w:val="28"/>
          <w:szCs w:val="28"/>
        </w:rPr>
      </w:pPr>
      <w:r>
        <w:rPr>
          <w:bCs/>
          <w:sz w:val="28"/>
          <w:szCs w:val="28"/>
        </w:rPr>
        <w:t>Семантична реконструкція мови науки Ліотара.</w:t>
      </w:r>
    </w:p>
    <w:p w:rsidR="00767778" w:rsidRDefault="00767778" w:rsidP="00321081">
      <w:pPr>
        <w:numPr>
          <w:ilvl w:val="0"/>
          <w:numId w:val="30"/>
        </w:numPr>
        <w:suppressAutoHyphens w:val="0"/>
        <w:jc w:val="both"/>
        <w:rPr>
          <w:b/>
          <w:sz w:val="28"/>
          <w:szCs w:val="28"/>
        </w:rPr>
      </w:pPr>
      <w:r>
        <w:rPr>
          <w:sz w:val="28"/>
          <w:szCs w:val="28"/>
        </w:rPr>
        <w:t>Теорія конфлікту – як основна альтернатива структурному функціоналізму.</w:t>
      </w:r>
    </w:p>
    <w:p w:rsidR="00767778" w:rsidRDefault="00767778" w:rsidP="00321081">
      <w:pPr>
        <w:numPr>
          <w:ilvl w:val="0"/>
          <w:numId w:val="30"/>
        </w:numPr>
        <w:suppressAutoHyphens w:val="0"/>
        <w:jc w:val="both"/>
        <w:rPr>
          <w:b/>
          <w:sz w:val="28"/>
          <w:szCs w:val="28"/>
        </w:rPr>
      </w:pPr>
      <w:r>
        <w:rPr>
          <w:color w:val="000000"/>
          <w:spacing w:val="-11"/>
          <w:sz w:val="28"/>
          <w:szCs w:val="28"/>
        </w:rPr>
        <w:t>Особливості та специфіка поліпарадигмальності соціології.</w:t>
      </w:r>
    </w:p>
    <w:p w:rsidR="00767778" w:rsidRPr="004717A0" w:rsidRDefault="00767778" w:rsidP="00321081">
      <w:pPr>
        <w:numPr>
          <w:ilvl w:val="0"/>
          <w:numId w:val="30"/>
        </w:numPr>
        <w:suppressAutoHyphens w:val="0"/>
        <w:jc w:val="both"/>
        <w:rPr>
          <w:b/>
          <w:sz w:val="28"/>
          <w:szCs w:val="28"/>
        </w:rPr>
      </w:pPr>
      <w:r>
        <w:rPr>
          <w:color w:val="000000"/>
          <w:spacing w:val="-10"/>
          <w:sz w:val="28"/>
          <w:szCs w:val="28"/>
        </w:rPr>
        <w:t>Новітні теорії сучасності.</w:t>
      </w:r>
    </w:p>
    <w:p w:rsidR="00767778" w:rsidRPr="000F462B" w:rsidRDefault="00767778" w:rsidP="003D3726">
      <w:pPr>
        <w:ind w:firstLine="567"/>
        <w:jc w:val="both"/>
        <w:rPr>
          <w:bCs/>
          <w:sz w:val="28"/>
          <w:szCs w:val="28"/>
        </w:rPr>
      </w:pPr>
    </w:p>
    <w:p w:rsidR="00767778" w:rsidRPr="000F462B" w:rsidRDefault="00767778" w:rsidP="003D3726">
      <w:pPr>
        <w:ind w:firstLine="180"/>
        <w:jc w:val="center"/>
        <w:rPr>
          <w:szCs w:val="28"/>
        </w:rPr>
      </w:pPr>
    </w:p>
    <w:p w:rsidR="00767778" w:rsidRPr="000F462B" w:rsidRDefault="00767778" w:rsidP="003D3726">
      <w:pPr>
        <w:jc w:val="center"/>
        <w:rPr>
          <w:b/>
          <w:bCs/>
          <w:sz w:val="28"/>
          <w:szCs w:val="28"/>
        </w:rPr>
      </w:pPr>
      <w:r w:rsidRPr="000F462B">
        <w:rPr>
          <w:b/>
          <w:sz w:val="28"/>
          <w:szCs w:val="28"/>
        </w:rPr>
        <w:t xml:space="preserve">8. </w:t>
      </w:r>
      <w:r w:rsidRPr="000F462B">
        <w:rPr>
          <w:b/>
          <w:bCs/>
          <w:sz w:val="28"/>
          <w:szCs w:val="28"/>
        </w:rPr>
        <w:t xml:space="preserve">   Види контролю і система накопичення балів</w:t>
      </w:r>
    </w:p>
    <w:p w:rsidR="00767778" w:rsidRPr="009B5C61" w:rsidRDefault="00767778" w:rsidP="009B5C61">
      <w:pPr>
        <w:ind w:firstLine="567"/>
        <w:rPr>
          <w:sz w:val="28"/>
          <w:szCs w:val="28"/>
        </w:rPr>
      </w:pPr>
      <w:r w:rsidRPr="009B5C61">
        <w:rPr>
          <w:sz w:val="28"/>
          <w:szCs w:val="28"/>
        </w:rPr>
        <w:t>Відвідування лекційних занять. При цьому оцінюється робота на лекції (ведення конспекту, відповіді на питання, які виникають під час проведення лекції) – 0,5</w:t>
      </w:r>
    </w:p>
    <w:p w:rsidR="00767778" w:rsidRPr="009B5C61" w:rsidRDefault="00767778" w:rsidP="009B5C61">
      <w:pPr>
        <w:ind w:firstLine="567"/>
        <w:rPr>
          <w:sz w:val="28"/>
          <w:szCs w:val="28"/>
        </w:rPr>
      </w:pPr>
      <w:r w:rsidRPr="009B5C61">
        <w:rPr>
          <w:sz w:val="28"/>
          <w:szCs w:val="28"/>
        </w:rPr>
        <w:t>Участь у семінарському занятті шляхом підготовки повноцінної відповіді на питання з використанням наукової літератури – від 1 до 5 балів;</w:t>
      </w:r>
    </w:p>
    <w:p w:rsidR="00767778" w:rsidRPr="009B5C61" w:rsidRDefault="00767778" w:rsidP="009B5C61">
      <w:pPr>
        <w:ind w:firstLine="567"/>
        <w:rPr>
          <w:sz w:val="28"/>
          <w:szCs w:val="28"/>
        </w:rPr>
      </w:pPr>
      <w:r w:rsidRPr="009B5C61">
        <w:rPr>
          <w:sz w:val="28"/>
          <w:szCs w:val="28"/>
        </w:rPr>
        <w:t>Доповнення на семінарському занятті – до 2 білів (в залежності від глибини доповнення);</w:t>
      </w:r>
    </w:p>
    <w:p w:rsidR="00767778" w:rsidRPr="009B5C61" w:rsidRDefault="00767778" w:rsidP="009B5C61">
      <w:pPr>
        <w:ind w:firstLine="567"/>
        <w:rPr>
          <w:sz w:val="28"/>
          <w:szCs w:val="28"/>
        </w:rPr>
      </w:pPr>
      <w:r w:rsidRPr="009B5C61">
        <w:rPr>
          <w:sz w:val="28"/>
          <w:szCs w:val="28"/>
        </w:rPr>
        <w:t>Виконання теоретичної контрольної роботи – 6 балів;</w:t>
      </w:r>
    </w:p>
    <w:p w:rsidR="00767778" w:rsidRPr="009B5C61" w:rsidRDefault="00767778" w:rsidP="009B5C61">
      <w:pPr>
        <w:ind w:firstLine="567"/>
        <w:rPr>
          <w:sz w:val="28"/>
          <w:szCs w:val="28"/>
        </w:rPr>
      </w:pPr>
      <w:r w:rsidRPr="009B5C61">
        <w:rPr>
          <w:sz w:val="28"/>
          <w:szCs w:val="28"/>
        </w:rPr>
        <w:t>Виконання тестового завдання – 5 балів;</w:t>
      </w:r>
    </w:p>
    <w:p w:rsidR="00767778" w:rsidRPr="009B5C61" w:rsidRDefault="00767778" w:rsidP="009B5C61">
      <w:pPr>
        <w:ind w:firstLine="567"/>
        <w:rPr>
          <w:sz w:val="28"/>
          <w:szCs w:val="28"/>
        </w:rPr>
      </w:pPr>
      <w:r w:rsidRPr="009B5C61">
        <w:rPr>
          <w:sz w:val="28"/>
          <w:szCs w:val="28"/>
        </w:rPr>
        <w:t>Підготовка конспекту лекцій – 5 балів (за увесь лекційний курс);</w:t>
      </w:r>
    </w:p>
    <w:p w:rsidR="00767778" w:rsidRPr="009B5C61" w:rsidRDefault="00767778" w:rsidP="009B5C61">
      <w:pPr>
        <w:ind w:firstLine="567"/>
        <w:rPr>
          <w:sz w:val="28"/>
          <w:szCs w:val="28"/>
        </w:rPr>
      </w:pPr>
      <w:r w:rsidRPr="009B5C61">
        <w:rPr>
          <w:sz w:val="28"/>
          <w:szCs w:val="28"/>
        </w:rPr>
        <w:t>Підготовка конспекту до семінарського заняття – 2 бали (повнота відповідей за планом семінару)</w:t>
      </w:r>
    </w:p>
    <w:p w:rsidR="00767778" w:rsidRPr="000F462B" w:rsidRDefault="00767778" w:rsidP="003D3726">
      <w:pPr>
        <w:jc w:val="center"/>
        <w:rPr>
          <w:b/>
          <w:bCs/>
          <w:sz w:val="28"/>
          <w:szCs w:val="28"/>
        </w:rPr>
      </w:pPr>
    </w:p>
    <w:p w:rsidR="00767778" w:rsidRPr="000F462B" w:rsidRDefault="00767778" w:rsidP="009B5C61">
      <w:pPr>
        <w:ind w:firstLine="567"/>
        <w:rPr>
          <w:sz w:val="28"/>
          <w:szCs w:val="28"/>
        </w:rPr>
      </w:pPr>
      <w:r w:rsidRPr="000F462B">
        <w:rPr>
          <w:sz w:val="28"/>
          <w:szCs w:val="28"/>
        </w:rPr>
        <w:t>Оцінювання відповідей на семінарському занятті:</w:t>
      </w:r>
    </w:p>
    <w:p w:rsidR="00767778" w:rsidRPr="000F462B" w:rsidRDefault="00767778" w:rsidP="009B5C61">
      <w:pPr>
        <w:ind w:firstLine="567"/>
        <w:rPr>
          <w:sz w:val="28"/>
          <w:szCs w:val="28"/>
        </w:rPr>
      </w:pPr>
      <w:r w:rsidRPr="000F462B">
        <w:rPr>
          <w:sz w:val="28"/>
          <w:szCs w:val="28"/>
        </w:rPr>
        <w:t xml:space="preserve">5 балів – чітка повна змістовна відповідь на питання, оперування багатьма теоретичними джерелами, висока аргументованість відповіді, переконливе демонстрування власної авторської позиції; </w:t>
      </w:r>
    </w:p>
    <w:p w:rsidR="00767778" w:rsidRPr="000F462B" w:rsidRDefault="00767778" w:rsidP="009B5C61">
      <w:pPr>
        <w:ind w:firstLine="567"/>
        <w:rPr>
          <w:sz w:val="28"/>
          <w:szCs w:val="28"/>
        </w:rPr>
      </w:pPr>
      <w:r w:rsidRPr="000F462B">
        <w:rPr>
          <w:sz w:val="28"/>
          <w:szCs w:val="28"/>
        </w:rPr>
        <w:t>4 бали – все вище перелічене, але при відсутності авторської позиції;</w:t>
      </w:r>
    </w:p>
    <w:p w:rsidR="00767778" w:rsidRPr="000F462B" w:rsidRDefault="00767778" w:rsidP="009B5C61">
      <w:pPr>
        <w:ind w:firstLine="567"/>
        <w:rPr>
          <w:sz w:val="28"/>
          <w:szCs w:val="28"/>
        </w:rPr>
      </w:pPr>
      <w:r w:rsidRPr="000F462B">
        <w:rPr>
          <w:sz w:val="28"/>
          <w:szCs w:val="28"/>
        </w:rPr>
        <w:t>3 бали   – поверховий виклад матеріалу;</w:t>
      </w:r>
    </w:p>
    <w:p w:rsidR="00767778" w:rsidRPr="000F462B" w:rsidRDefault="00767778" w:rsidP="009B5C61">
      <w:pPr>
        <w:ind w:firstLine="567"/>
        <w:rPr>
          <w:sz w:val="28"/>
          <w:szCs w:val="28"/>
        </w:rPr>
      </w:pPr>
      <w:r w:rsidRPr="000F462B">
        <w:rPr>
          <w:sz w:val="28"/>
          <w:szCs w:val="28"/>
        </w:rPr>
        <w:t>2 бали – змістовне доповнення;</w:t>
      </w:r>
    </w:p>
    <w:p w:rsidR="00767778" w:rsidRPr="000F462B" w:rsidRDefault="00767778" w:rsidP="009B5C61">
      <w:pPr>
        <w:ind w:firstLine="567"/>
        <w:rPr>
          <w:sz w:val="28"/>
          <w:szCs w:val="28"/>
        </w:rPr>
      </w:pPr>
      <w:r w:rsidRPr="000F462B">
        <w:rPr>
          <w:sz w:val="28"/>
          <w:szCs w:val="28"/>
        </w:rPr>
        <w:t>1 бал   – коротке доповнення.</w:t>
      </w:r>
    </w:p>
    <w:p w:rsidR="00767778" w:rsidRPr="000F462B" w:rsidRDefault="00767778" w:rsidP="009B5C61">
      <w:pPr>
        <w:ind w:firstLine="567"/>
        <w:rPr>
          <w:sz w:val="28"/>
          <w:szCs w:val="28"/>
        </w:rPr>
      </w:pPr>
    </w:p>
    <w:p w:rsidR="00767778" w:rsidRPr="000F462B" w:rsidRDefault="00767778" w:rsidP="009B5C61">
      <w:pPr>
        <w:ind w:firstLine="567"/>
        <w:rPr>
          <w:sz w:val="28"/>
          <w:szCs w:val="28"/>
        </w:rPr>
      </w:pPr>
      <w:r w:rsidRPr="000F462B">
        <w:rPr>
          <w:sz w:val="28"/>
          <w:szCs w:val="28"/>
        </w:rPr>
        <w:t xml:space="preserve">Оцінювання контрольної роботи: </w:t>
      </w:r>
    </w:p>
    <w:p w:rsidR="00767778" w:rsidRPr="000F462B" w:rsidRDefault="00767778" w:rsidP="009B5C61">
      <w:pPr>
        <w:ind w:firstLine="567"/>
        <w:rPr>
          <w:sz w:val="28"/>
          <w:szCs w:val="28"/>
        </w:rPr>
      </w:pPr>
      <w:r w:rsidRPr="000F462B">
        <w:rPr>
          <w:sz w:val="28"/>
          <w:szCs w:val="28"/>
        </w:rPr>
        <w:t>6 балів  –  повна змістовна відповідь на всі завдання, оперування багатьма теоретичними джерелами, висока аргументованість відповіді, переконливе демонстрування власної авторської позиції;</w:t>
      </w:r>
    </w:p>
    <w:p w:rsidR="00767778" w:rsidRPr="000F462B" w:rsidRDefault="00767778" w:rsidP="009B5C61">
      <w:pPr>
        <w:ind w:firstLine="567"/>
        <w:rPr>
          <w:sz w:val="28"/>
          <w:szCs w:val="28"/>
        </w:rPr>
      </w:pPr>
      <w:r w:rsidRPr="000F462B">
        <w:rPr>
          <w:sz w:val="28"/>
          <w:szCs w:val="28"/>
        </w:rPr>
        <w:t>5 балів   –   авторська позиція заявлена, але повністю не обґрунтована, викладення матеріалу засноване на знанні джерел, але без аналітичної позиції;</w:t>
      </w:r>
    </w:p>
    <w:p w:rsidR="00767778" w:rsidRPr="000F462B" w:rsidRDefault="00767778" w:rsidP="009B5C61">
      <w:pPr>
        <w:ind w:firstLine="567"/>
        <w:rPr>
          <w:sz w:val="28"/>
          <w:szCs w:val="28"/>
        </w:rPr>
      </w:pPr>
      <w:r w:rsidRPr="000F462B">
        <w:rPr>
          <w:sz w:val="28"/>
          <w:szCs w:val="28"/>
        </w:rPr>
        <w:t>3-4 бали   –   поверховий виклад матеріалу, слабке знання теоретичних джерел;</w:t>
      </w:r>
    </w:p>
    <w:p w:rsidR="00767778" w:rsidRPr="000F462B" w:rsidRDefault="00767778" w:rsidP="009B5C61">
      <w:pPr>
        <w:ind w:firstLine="567"/>
        <w:rPr>
          <w:sz w:val="28"/>
          <w:szCs w:val="28"/>
        </w:rPr>
      </w:pPr>
      <w:r w:rsidRPr="000F462B">
        <w:rPr>
          <w:sz w:val="28"/>
          <w:szCs w:val="28"/>
        </w:rPr>
        <w:t xml:space="preserve">1-2 бали   –    короткий поверховий виклад матеріалу, нечіткі та помилкові визначення </w:t>
      </w:r>
    </w:p>
    <w:p w:rsidR="00767778" w:rsidRPr="000F462B" w:rsidRDefault="00767778" w:rsidP="009B5C61">
      <w:pPr>
        <w:ind w:firstLine="567"/>
        <w:rPr>
          <w:sz w:val="28"/>
          <w:szCs w:val="28"/>
        </w:rPr>
      </w:pPr>
      <w:r w:rsidRPr="000F462B">
        <w:rPr>
          <w:sz w:val="28"/>
          <w:szCs w:val="28"/>
        </w:rPr>
        <w:t>понять;</w:t>
      </w:r>
    </w:p>
    <w:p w:rsidR="00767778" w:rsidRPr="000F462B" w:rsidRDefault="00767778" w:rsidP="003D3726">
      <w:pPr>
        <w:suppressAutoHyphens w:val="0"/>
        <w:rPr>
          <w:sz w:val="20"/>
          <w:szCs w:val="20"/>
        </w:rPr>
      </w:pPr>
    </w:p>
    <w:p w:rsidR="00767778" w:rsidRPr="000F462B" w:rsidRDefault="00767778" w:rsidP="003D3726">
      <w:pPr>
        <w:spacing w:after="120"/>
        <w:jc w:val="center"/>
        <w:rPr>
          <w:b/>
          <w:bCs/>
          <w:sz w:val="28"/>
          <w:szCs w:val="28"/>
        </w:rPr>
      </w:pPr>
      <w:r w:rsidRPr="000F462B">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4253"/>
        <w:gridCol w:w="2126"/>
        <w:gridCol w:w="1984"/>
      </w:tblGrid>
      <w:tr w:rsidR="00767778" w:rsidRPr="000F462B" w:rsidTr="00077BA5">
        <w:trPr>
          <w:cantSplit/>
          <w:trHeight w:val="560"/>
          <w:jc w:val="center"/>
        </w:trPr>
        <w:tc>
          <w:tcPr>
            <w:tcW w:w="1725" w:type="dxa"/>
            <w:vMerge w:val="restart"/>
          </w:tcPr>
          <w:p w:rsidR="00767778" w:rsidRPr="000F462B" w:rsidRDefault="00767778" w:rsidP="00077BA5">
            <w:pPr>
              <w:pStyle w:val="Heading2"/>
              <w:spacing w:before="0" w:after="0"/>
              <w:jc w:val="center"/>
              <w:rPr>
                <w:rFonts w:ascii="Times New Roman" w:hAnsi="Times New Roman" w:cs="Times New Roman"/>
                <w:i w:val="0"/>
                <w:sz w:val="22"/>
                <w:szCs w:val="22"/>
                <w:lang w:val="uk-UA"/>
              </w:rPr>
            </w:pPr>
            <w:r w:rsidRPr="000F462B">
              <w:rPr>
                <w:rFonts w:ascii="Times New Roman" w:hAnsi="Times New Roman" w:cs="Times New Roman"/>
                <w:i w:val="0"/>
                <w:caps/>
                <w:sz w:val="22"/>
                <w:szCs w:val="22"/>
                <w:lang w:val="uk-UA"/>
              </w:rPr>
              <w:t>З</w:t>
            </w:r>
            <w:r w:rsidRPr="000F462B">
              <w:rPr>
                <w:rFonts w:ascii="Times New Roman" w:hAnsi="Times New Roman" w:cs="Times New Roman"/>
                <w:i w:val="0"/>
                <w:sz w:val="22"/>
                <w:szCs w:val="22"/>
                <w:lang w:val="uk-UA"/>
              </w:rPr>
              <w:t>а шкалою</w:t>
            </w:r>
          </w:p>
          <w:p w:rsidR="00767778" w:rsidRPr="000F462B" w:rsidRDefault="00767778" w:rsidP="00077BA5">
            <w:pPr>
              <w:pStyle w:val="Heading6"/>
              <w:spacing w:before="0" w:after="0"/>
              <w:jc w:val="center"/>
              <w:rPr>
                <w:lang w:val="uk-UA"/>
              </w:rPr>
            </w:pPr>
            <w:r w:rsidRPr="000F462B">
              <w:t>ECTS</w:t>
            </w:r>
          </w:p>
        </w:tc>
        <w:tc>
          <w:tcPr>
            <w:tcW w:w="4253" w:type="dxa"/>
            <w:vMerge w:val="restart"/>
          </w:tcPr>
          <w:p w:rsidR="00767778" w:rsidRPr="000F462B" w:rsidRDefault="00767778" w:rsidP="00077BA5">
            <w:pPr>
              <w:pStyle w:val="Heading5"/>
              <w:spacing w:before="0" w:after="0"/>
              <w:ind w:right="-108"/>
              <w:jc w:val="center"/>
              <w:rPr>
                <w:i w:val="0"/>
                <w:sz w:val="22"/>
                <w:szCs w:val="22"/>
                <w:lang w:val="uk-UA"/>
              </w:rPr>
            </w:pPr>
            <w:r w:rsidRPr="000F462B">
              <w:rPr>
                <w:i w:val="0"/>
                <w:sz w:val="22"/>
                <w:szCs w:val="22"/>
                <w:lang w:val="uk-UA"/>
              </w:rPr>
              <w:t>За шкалою</w:t>
            </w:r>
          </w:p>
          <w:p w:rsidR="00767778" w:rsidRPr="000F462B" w:rsidRDefault="00767778" w:rsidP="00077BA5">
            <w:pPr>
              <w:jc w:val="center"/>
              <w:rPr>
                <w:b/>
              </w:rPr>
            </w:pPr>
            <w:r w:rsidRPr="000F462B">
              <w:rPr>
                <w:b/>
                <w:sz w:val="22"/>
                <w:szCs w:val="22"/>
              </w:rPr>
              <w:t xml:space="preserve">   університету</w:t>
            </w:r>
          </w:p>
        </w:tc>
        <w:tc>
          <w:tcPr>
            <w:tcW w:w="4110" w:type="dxa"/>
            <w:gridSpan w:val="2"/>
          </w:tcPr>
          <w:p w:rsidR="00767778" w:rsidRPr="000F462B" w:rsidRDefault="00767778" w:rsidP="00077BA5">
            <w:pPr>
              <w:pStyle w:val="Heading3"/>
              <w:tabs>
                <w:tab w:val="clear" w:pos="2138"/>
                <w:tab w:val="num" w:pos="0"/>
              </w:tabs>
              <w:spacing w:after="0"/>
              <w:ind w:firstLine="0"/>
              <w:jc w:val="center"/>
              <w:rPr>
                <w:rFonts w:ascii="Times New Roman" w:hAnsi="Times New Roman" w:cs="Times New Roman"/>
                <w:b/>
                <w:i w:val="0"/>
                <w:sz w:val="22"/>
                <w:szCs w:val="22"/>
              </w:rPr>
            </w:pPr>
            <w:r w:rsidRPr="000F462B">
              <w:rPr>
                <w:rFonts w:ascii="Times New Roman" w:hAnsi="Times New Roman" w:cs="Times New Roman"/>
                <w:b/>
                <w:i w:val="0"/>
                <w:sz w:val="22"/>
                <w:szCs w:val="22"/>
              </w:rPr>
              <w:t>За національною шкалою</w:t>
            </w:r>
          </w:p>
        </w:tc>
      </w:tr>
      <w:tr w:rsidR="00767778" w:rsidRPr="000F462B" w:rsidTr="00077BA5">
        <w:trPr>
          <w:cantSplit/>
          <w:trHeight w:val="300"/>
          <w:jc w:val="center"/>
        </w:trPr>
        <w:tc>
          <w:tcPr>
            <w:tcW w:w="1725" w:type="dxa"/>
            <w:vMerge/>
          </w:tcPr>
          <w:p w:rsidR="00767778" w:rsidRPr="000F462B" w:rsidRDefault="00767778" w:rsidP="00077BA5">
            <w:pPr>
              <w:pStyle w:val="Heading2"/>
              <w:rPr>
                <w:b w:val="0"/>
                <w:i w:val="0"/>
                <w:sz w:val="22"/>
                <w:szCs w:val="22"/>
                <w:lang w:val="uk-UA"/>
              </w:rPr>
            </w:pPr>
          </w:p>
        </w:tc>
        <w:tc>
          <w:tcPr>
            <w:tcW w:w="4253" w:type="dxa"/>
            <w:vMerge/>
          </w:tcPr>
          <w:p w:rsidR="00767778" w:rsidRPr="000F462B" w:rsidRDefault="00767778" w:rsidP="00077BA5">
            <w:pPr>
              <w:pStyle w:val="Heading5"/>
              <w:rPr>
                <w:sz w:val="22"/>
                <w:szCs w:val="22"/>
                <w:lang w:val="uk-UA"/>
              </w:rPr>
            </w:pPr>
          </w:p>
        </w:tc>
        <w:tc>
          <w:tcPr>
            <w:tcW w:w="2126" w:type="dxa"/>
          </w:tcPr>
          <w:p w:rsidR="00767778" w:rsidRPr="000F462B" w:rsidRDefault="00767778" w:rsidP="00077BA5">
            <w:pPr>
              <w:pStyle w:val="Heading3"/>
              <w:spacing w:after="0"/>
              <w:jc w:val="center"/>
              <w:rPr>
                <w:rFonts w:ascii="Times New Roman" w:hAnsi="Times New Roman" w:cs="Times New Roman"/>
                <w:sz w:val="22"/>
                <w:szCs w:val="22"/>
              </w:rPr>
            </w:pPr>
            <w:r w:rsidRPr="000F462B">
              <w:rPr>
                <w:rFonts w:ascii="Times New Roman" w:hAnsi="Times New Roman" w:cs="Times New Roman"/>
                <w:sz w:val="22"/>
                <w:szCs w:val="22"/>
              </w:rPr>
              <w:t>ЕЕкзамен</w:t>
            </w:r>
          </w:p>
        </w:tc>
        <w:tc>
          <w:tcPr>
            <w:tcW w:w="1984" w:type="dxa"/>
          </w:tcPr>
          <w:p w:rsidR="00767778" w:rsidRPr="000F462B" w:rsidRDefault="00767778" w:rsidP="00077BA5">
            <w:pPr>
              <w:pStyle w:val="Heading3"/>
              <w:spacing w:after="0"/>
              <w:jc w:val="center"/>
              <w:rPr>
                <w:rFonts w:ascii="Times New Roman" w:hAnsi="Times New Roman" w:cs="Times New Roman"/>
                <w:sz w:val="22"/>
                <w:szCs w:val="22"/>
              </w:rPr>
            </w:pPr>
            <w:r w:rsidRPr="000F462B">
              <w:rPr>
                <w:rFonts w:ascii="Times New Roman" w:hAnsi="Times New Roman" w:cs="Times New Roman"/>
                <w:sz w:val="22"/>
                <w:szCs w:val="22"/>
              </w:rPr>
              <w:t>ЗЗалік</w:t>
            </w:r>
          </w:p>
        </w:tc>
      </w:tr>
      <w:tr w:rsidR="00767778" w:rsidRPr="000F462B" w:rsidTr="00077BA5">
        <w:trPr>
          <w:cantSplit/>
          <w:jc w:val="center"/>
        </w:trPr>
        <w:tc>
          <w:tcPr>
            <w:tcW w:w="1725" w:type="dxa"/>
            <w:vAlign w:val="center"/>
          </w:tcPr>
          <w:p w:rsidR="00767778" w:rsidRPr="000F462B" w:rsidRDefault="00767778" w:rsidP="00077BA5">
            <w:pPr>
              <w:ind w:right="-68"/>
              <w:jc w:val="center"/>
              <w:rPr>
                <w:spacing w:val="-2"/>
              </w:rPr>
            </w:pPr>
            <w:r w:rsidRPr="000F462B">
              <w:rPr>
                <w:spacing w:val="-2"/>
                <w:sz w:val="22"/>
                <w:szCs w:val="22"/>
              </w:rPr>
              <w:t>A</w:t>
            </w:r>
          </w:p>
        </w:tc>
        <w:tc>
          <w:tcPr>
            <w:tcW w:w="4253" w:type="dxa"/>
            <w:vAlign w:val="center"/>
          </w:tcPr>
          <w:p w:rsidR="00767778" w:rsidRPr="000F462B" w:rsidRDefault="00767778" w:rsidP="00077BA5">
            <w:pPr>
              <w:ind w:right="223"/>
              <w:jc w:val="center"/>
              <w:rPr>
                <w:spacing w:val="-2"/>
              </w:rPr>
            </w:pPr>
            <w:r w:rsidRPr="000F462B">
              <w:rPr>
                <w:spacing w:val="-2"/>
                <w:sz w:val="22"/>
                <w:szCs w:val="22"/>
              </w:rPr>
              <w:t>90 – 100</w:t>
            </w:r>
          </w:p>
          <w:p w:rsidR="00767778" w:rsidRPr="000F462B" w:rsidRDefault="00767778" w:rsidP="00077BA5">
            <w:pPr>
              <w:ind w:right="223"/>
              <w:jc w:val="center"/>
              <w:rPr>
                <w:spacing w:val="-2"/>
              </w:rPr>
            </w:pPr>
            <w:r w:rsidRPr="000F462B">
              <w:rPr>
                <w:spacing w:val="-2"/>
                <w:sz w:val="22"/>
                <w:szCs w:val="22"/>
              </w:rPr>
              <w:t>(відмінно)</w:t>
            </w:r>
          </w:p>
        </w:tc>
        <w:tc>
          <w:tcPr>
            <w:tcW w:w="2126" w:type="dxa"/>
            <w:vAlign w:val="center"/>
          </w:tcPr>
          <w:p w:rsidR="00767778" w:rsidRPr="000F462B" w:rsidRDefault="00767778" w:rsidP="00077BA5">
            <w:pPr>
              <w:pStyle w:val="Heading4"/>
              <w:jc w:val="center"/>
              <w:rPr>
                <w:b w:val="0"/>
                <w:i w:val="0"/>
                <w:sz w:val="22"/>
                <w:szCs w:val="22"/>
              </w:rPr>
            </w:pPr>
            <w:r w:rsidRPr="000F462B">
              <w:rPr>
                <w:b w:val="0"/>
                <w:i w:val="0"/>
                <w:sz w:val="22"/>
                <w:szCs w:val="22"/>
              </w:rPr>
              <w:t>55 (відмінно)</w:t>
            </w:r>
          </w:p>
        </w:tc>
        <w:tc>
          <w:tcPr>
            <w:tcW w:w="1984" w:type="dxa"/>
            <w:vMerge w:val="restart"/>
            <w:vAlign w:val="center"/>
          </w:tcPr>
          <w:p w:rsidR="00767778" w:rsidRPr="000F462B" w:rsidRDefault="00767778" w:rsidP="00077BA5">
            <w:pPr>
              <w:pStyle w:val="Heading4"/>
              <w:jc w:val="center"/>
              <w:rPr>
                <w:b w:val="0"/>
                <w:sz w:val="22"/>
                <w:szCs w:val="22"/>
              </w:rPr>
            </w:pPr>
            <w:r w:rsidRPr="000F462B">
              <w:rPr>
                <w:b w:val="0"/>
                <w:sz w:val="22"/>
                <w:szCs w:val="22"/>
              </w:rPr>
              <w:t>З</w:t>
            </w:r>
            <w:r w:rsidRPr="000F462B">
              <w:rPr>
                <w:b w:val="0"/>
                <w:i w:val="0"/>
                <w:sz w:val="22"/>
                <w:szCs w:val="22"/>
              </w:rPr>
              <w:t>Зараховано</w:t>
            </w:r>
          </w:p>
        </w:tc>
      </w:tr>
      <w:tr w:rsidR="00767778" w:rsidRPr="000F462B" w:rsidTr="00077BA5">
        <w:trPr>
          <w:cantSplit/>
          <w:jc w:val="center"/>
        </w:trPr>
        <w:tc>
          <w:tcPr>
            <w:tcW w:w="1725" w:type="dxa"/>
            <w:vAlign w:val="center"/>
          </w:tcPr>
          <w:p w:rsidR="00767778" w:rsidRPr="000F462B" w:rsidRDefault="00767778" w:rsidP="00077BA5">
            <w:pPr>
              <w:ind w:right="-68"/>
              <w:jc w:val="center"/>
              <w:rPr>
                <w:spacing w:val="-2"/>
              </w:rPr>
            </w:pPr>
            <w:r w:rsidRPr="000F462B">
              <w:rPr>
                <w:spacing w:val="-2"/>
                <w:sz w:val="22"/>
                <w:szCs w:val="22"/>
              </w:rPr>
              <w:t>B</w:t>
            </w:r>
          </w:p>
        </w:tc>
        <w:tc>
          <w:tcPr>
            <w:tcW w:w="4253" w:type="dxa"/>
            <w:vAlign w:val="center"/>
          </w:tcPr>
          <w:p w:rsidR="00767778" w:rsidRPr="000F462B" w:rsidRDefault="00767778" w:rsidP="00077BA5">
            <w:pPr>
              <w:ind w:right="223"/>
              <w:jc w:val="center"/>
              <w:rPr>
                <w:spacing w:val="-2"/>
              </w:rPr>
            </w:pPr>
            <w:r w:rsidRPr="000F462B">
              <w:rPr>
                <w:spacing w:val="-2"/>
                <w:sz w:val="22"/>
                <w:szCs w:val="22"/>
              </w:rPr>
              <w:t>85 – 89</w:t>
            </w:r>
          </w:p>
          <w:p w:rsidR="00767778" w:rsidRPr="000F462B" w:rsidRDefault="00767778" w:rsidP="00077BA5">
            <w:pPr>
              <w:ind w:right="223"/>
              <w:jc w:val="center"/>
              <w:rPr>
                <w:spacing w:val="-2"/>
              </w:rPr>
            </w:pPr>
            <w:r w:rsidRPr="000F462B">
              <w:rPr>
                <w:spacing w:val="-2"/>
                <w:sz w:val="22"/>
                <w:szCs w:val="22"/>
              </w:rPr>
              <w:t>(дуже добре)</w:t>
            </w:r>
          </w:p>
        </w:tc>
        <w:tc>
          <w:tcPr>
            <w:tcW w:w="2126" w:type="dxa"/>
            <w:vMerge w:val="restart"/>
            <w:vAlign w:val="center"/>
          </w:tcPr>
          <w:p w:rsidR="00767778" w:rsidRPr="000F462B" w:rsidRDefault="00767778" w:rsidP="00077BA5">
            <w:pPr>
              <w:ind w:right="-54"/>
              <w:jc w:val="center"/>
              <w:rPr>
                <w:spacing w:val="-2"/>
              </w:rPr>
            </w:pPr>
            <w:r w:rsidRPr="000F462B">
              <w:rPr>
                <w:spacing w:val="-2"/>
                <w:sz w:val="22"/>
                <w:szCs w:val="22"/>
              </w:rPr>
              <w:t>4 (добре)</w:t>
            </w:r>
          </w:p>
        </w:tc>
        <w:tc>
          <w:tcPr>
            <w:tcW w:w="1984" w:type="dxa"/>
            <w:vMerge/>
          </w:tcPr>
          <w:p w:rsidR="00767778" w:rsidRPr="000F462B" w:rsidRDefault="00767778" w:rsidP="00077BA5">
            <w:pPr>
              <w:ind w:right="-54"/>
              <w:jc w:val="center"/>
              <w:rPr>
                <w:spacing w:val="-2"/>
              </w:rPr>
            </w:pPr>
          </w:p>
        </w:tc>
      </w:tr>
      <w:tr w:rsidR="00767778" w:rsidRPr="000F462B" w:rsidTr="00077BA5">
        <w:trPr>
          <w:cantSplit/>
          <w:jc w:val="center"/>
        </w:trPr>
        <w:tc>
          <w:tcPr>
            <w:tcW w:w="1725" w:type="dxa"/>
            <w:vAlign w:val="center"/>
          </w:tcPr>
          <w:p w:rsidR="00767778" w:rsidRPr="000F462B" w:rsidRDefault="00767778" w:rsidP="00077BA5">
            <w:pPr>
              <w:ind w:right="-68"/>
              <w:jc w:val="center"/>
              <w:rPr>
                <w:spacing w:val="-2"/>
              </w:rPr>
            </w:pPr>
            <w:r w:rsidRPr="000F462B">
              <w:rPr>
                <w:spacing w:val="-2"/>
                <w:sz w:val="22"/>
                <w:szCs w:val="22"/>
              </w:rPr>
              <w:t>C</w:t>
            </w:r>
          </w:p>
        </w:tc>
        <w:tc>
          <w:tcPr>
            <w:tcW w:w="4253" w:type="dxa"/>
            <w:vAlign w:val="center"/>
          </w:tcPr>
          <w:p w:rsidR="00767778" w:rsidRPr="000F462B" w:rsidRDefault="00767778" w:rsidP="00077BA5">
            <w:pPr>
              <w:ind w:right="223"/>
              <w:jc w:val="center"/>
              <w:rPr>
                <w:spacing w:val="-2"/>
              </w:rPr>
            </w:pPr>
            <w:r w:rsidRPr="000F462B">
              <w:rPr>
                <w:spacing w:val="-2"/>
                <w:sz w:val="22"/>
                <w:szCs w:val="22"/>
              </w:rPr>
              <w:t>75 – 84</w:t>
            </w:r>
          </w:p>
          <w:p w:rsidR="00767778" w:rsidRPr="000F462B" w:rsidRDefault="00767778" w:rsidP="00077BA5">
            <w:pPr>
              <w:ind w:right="223"/>
              <w:jc w:val="center"/>
              <w:rPr>
                <w:spacing w:val="-2"/>
              </w:rPr>
            </w:pPr>
            <w:r w:rsidRPr="000F462B">
              <w:rPr>
                <w:spacing w:val="-2"/>
                <w:sz w:val="22"/>
                <w:szCs w:val="22"/>
              </w:rPr>
              <w:t>(добре)</w:t>
            </w:r>
          </w:p>
        </w:tc>
        <w:tc>
          <w:tcPr>
            <w:tcW w:w="2126" w:type="dxa"/>
            <w:vMerge/>
            <w:vAlign w:val="center"/>
          </w:tcPr>
          <w:p w:rsidR="00767778" w:rsidRPr="000F462B" w:rsidRDefault="00767778" w:rsidP="00077BA5">
            <w:pPr>
              <w:ind w:right="-54"/>
              <w:jc w:val="center"/>
              <w:rPr>
                <w:spacing w:val="-2"/>
              </w:rPr>
            </w:pPr>
          </w:p>
        </w:tc>
        <w:tc>
          <w:tcPr>
            <w:tcW w:w="1984" w:type="dxa"/>
            <w:vMerge/>
          </w:tcPr>
          <w:p w:rsidR="00767778" w:rsidRPr="000F462B" w:rsidRDefault="00767778" w:rsidP="00077BA5">
            <w:pPr>
              <w:ind w:right="-54"/>
              <w:jc w:val="center"/>
              <w:rPr>
                <w:spacing w:val="-2"/>
              </w:rPr>
            </w:pPr>
          </w:p>
        </w:tc>
      </w:tr>
      <w:tr w:rsidR="00767778" w:rsidRPr="000F462B" w:rsidTr="00077BA5">
        <w:trPr>
          <w:cantSplit/>
          <w:jc w:val="center"/>
        </w:trPr>
        <w:tc>
          <w:tcPr>
            <w:tcW w:w="1725" w:type="dxa"/>
            <w:vAlign w:val="center"/>
          </w:tcPr>
          <w:p w:rsidR="00767778" w:rsidRPr="000F462B" w:rsidRDefault="00767778" w:rsidP="00077BA5">
            <w:pPr>
              <w:ind w:right="-68"/>
              <w:jc w:val="center"/>
              <w:rPr>
                <w:spacing w:val="-2"/>
              </w:rPr>
            </w:pPr>
            <w:r w:rsidRPr="000F462B">
              <w:rPr>
                <w:spacing w:val="-2"/>
                <w:sz w:val="22"/>
                <w:szCs w:val="22"/>
              </w:rPr>
              <w:t>D</w:t>
            </w:r>
          </w:p>
        </w:tc>
        <w:tc>
          <w:tcPr>
            <w:tcW w:w="4253" w:type="dxa"/>
            <w:vAlign w:val="center"/>
          </w:tcPr>
          <w:p w:rsidR="00767778" w:rsidRPr="000F462B" w:rsidRDefault="00767778" w:rsidP="00077BA5">
            <w:pPr>
              <w:ind w:right="223"/>
              <w:jc w:val="center"/>
              <w:rPr>
                <w:spacing w:val="-2"/>
              </w:rPr>
            </w:pPr>
            <w:r w:rsidRPr="000F462B">
              <w:rPr>
                <w:spacing w:val="-2"/>
                <w:sz w:val="22"/>
                <w:szCs w:val="22"/>
              </w:rPr>
              <w:t>70 – 74</w:t>
            </w:r>
          </w:p>
          <w:p w:rsidR="00767778" w:rsidRPr="000F462B" w:rsidRDefault="00767778" w:rsidP="00077BA5">
            <w:pPr>
              <w:ind w:right="223"/>
              <w:jc w:val="center"/>
              <w:rPr>
                <w:spacing w:val="-2"/>
              </w:rPr>
            </w:pPr>
            <w:r w:rsidRPr="000F462B">
              <w:rPr>
                <w:spacing w:val="-2"/>
                <w:sz w:val="22"/>
                <w:szCs w:val="22"/>
              </w:rPr>
              <w:t xml:space="preserve">(задовільно) </w:t>
            </w:r>
          </w:p>
        </w:tc>
        <w:tc>
          <w:tcPr>
            <w:tcW w:w="2126" w:type="dxa"/>
            <w:vMerge w:val="restart"/>
            <w:vAlign w:val="center"/>
          </w:tcPr>
          <w:p w:rsidR="00767778" w:rsidRPr="000F462B" w:rsidRDefault="00767778" w:rsidP="00077BA5">
            <w:pPr>
              <w:ind w:right="-54"/>
              <w:jc w:val="center"/>
              <w:rPr>
                <w:spacing w:val="-2"/>
              </w:rPr>
            </w:pPr>
            <w:r w:rsidRPr="000F462B">
              <w:rPr>
                <w:spacing w:val="-2"/>
                <w:sz w:val="22"/>
                <w:szCs w:val="22"/>
              </w:rPr>
              <w:t>3 (задовільно)</w:t>
            </w:r>
          </w:p>
        </w:tc>
        <w:tc>
          <w:tcPr>
            <w:tcW w:w="1984" w:type="dxa"/>
            <w:vMerge/>
          </w:tcPr>
          <w:p w:rsidR="00767778" w:rsidRPr="000F462B" w:rsidRDefault="00767778" w:rsidP="00077BA5">
            <w:pPr>
              <w:ind w:right="-54"/>
              <w:jc w:val="center"/>
              <w:rPr>
                <w:spacing w:val="-2"/>
              </w:rPr>
            </w:pPr>
          </w:p>
        </w:tc>
      </w:tr>
      <w:tr w:rsidR="00767778" w:rsidRPr="000F462B" w:rsidTr="00077BA5">
        <w:trPr>
          <w:cantSplit/>
          <w:jc w:val="center"/>
        </w:trPr>
        <w:tc>
          <w:tcPr>
            <w:tcW w:w="1725" w:type="dxa"/>
            <w:vAlign w:val="center"/>
          </w:tcPr>
          <w:p w:rsidR="00767778" w:rsidRPr="000F462B" w:rsidRDefault="00767778" w:rsidP="00077BA5">
            <w:pPr>
              <w:ind w:right="-68"/>
              <w:jc w:val="center"/>
              <w:rPr>
                <w:spacing w:val="-2"/>
              </w:rPr>
            </w:pPr>
            <w:r w:rsidRPr="000F462B">
              <w:rPr>
                <w:spacing w:val="-2"/>
                <w:sz w:val="22"/>
                <w:szCs w:val="22"/>
              </w:rPr>
              <w:t>E</w:t>
            </w:r>
          </w:p>
        </w:tc>
        <w:tc>
          <w:tcPr>
            <w:tcW w:w="4253" w:type="dxa"/>
            <w:vAlign w:val="center"/>
          </w:tcPr>
          <w:p w:rsidR="00767778" w:rsidRPr="000F462B" w:rsidRDefault="00767778" w:rsidP="00077BA5">
            <w:pPr>
              <w:ind w:right="223"/>
              <w:jc w:val="center"/>
              <w:rPr>
                <w:spacing w:val="-2"/>
              </w:rPr>
            </w:pPr>
            <w:r w:rsidRPr="000F462B">
              <w:rPr>
                <w:spacing w:val="-2"/>
                <w:sz w:val="22"/>
                <w:szCs w:val="22"/>
              </w:rPr>
              <w:t>60 – 69</w:t>
            </w:r>
          </w:p>
          <w:p w:rsidR="00767778" w:rsidRPr="000F462B" w:rsidRDefault="00767778" w:rsidP="00077BA5">
            <w:pPr>
              <w:ind w:right="223"/>
              <w:jc w:val="center"/>
              <w:rPr>
                <w:spacing w:val="-2"/>
              </w:rPr>
            </w:pPr>
            <w:r w:rsidRPr="000F462B">
              <w:rPr>
                <w:spacing w:val="-2"/>
                <w:sz w:val="22"/>
                <w:szCs w:val="22"/>
              </w:rPr>
              <w:t>(достатньо)</w:t>
            </w:r>
          </w:p>
        </w:tc>
        <w:tc>
          <w:tcPr>
            <w:tcW w:w="2126" w:type="dxa"/>
            <w:vMerge/>
            <w:vAlign w:val="center"/>
          </w:tcPr>
          <w:p w:rsidR="00767778" w:rsidRPr="000F462B" w:rsidRDefault="00767778" w:rsidP="00077BA5">
            <w:pPr>
              <w:ind w:right="-54"/>
              <w:jc w:val="center"/>
              <w:rPr>
                <w:spacing w:val="-2"/>
              </w:rPr>
            </w:pPr>
          </w:p>
        </w:tc>
        <w:tc>
          <w:tcPr>
            <w:tcW w:w="1984" w:type="dxa"/>
            <w:vMerge/>
          </w:tcPr>
          <w:p w:rsidR="00767778" w:rsidRPr="000F462B" w:rsidRDefault="00767778" w:rsidP="00077BA5">
            <w:pPr>
              <w:ind w:right="-54"/>
              <w:jc w:val="center"/>
              <w:rPr>
                <w:spacing w:val="-2"/>
              </w:rPr>
            </w:pPr>
          </w:p>
        </w:tc>
      </w:tr>
      <w:tr w:rsidR="00767778" w:rsidRPr="000F462B" w:rsidTr="00077BA5">
        <w:trPr>
          <w:cantSplit/>
          <w:jc w:val="center"/>
        </w:trPr>
        <w:tc>
          <w:tcPr>
            <w:tcW w:w="1725" w:type="dxa"/>
            <w:vAlign w:val="center"/>
          </w:tcPr>
          <w:p w:rsidR="00767778" w:rsidRPr="000F462B" w:rsidRDefault="00767778" w:rsidP="00077BA5">
            <w:pPr>
              <w:ind w:right="-68"/>
              <w:jc w:val="center"/>
              <w:rPr>
                <w:spacing w:val="-2"/>
              </w:rPr>
            </w:pPr>
            <w:r w:rsidRPr="000F462B">
              <w:rPr>
                <w:spacing w:val="-2"/>
                <w:sz w:val="22"/>
                <w:szCs w:val="22"/>
              </w:rPr>
              <w:t>FX</w:t>
            </w:r>
          </w:p>
        </w:tc>
        <w:tc>
          <w:tcPr>
            <w:tcW w:w="4253" w:type="dxa"/>
            <w:vAlign w:val="center"/>
          </w:tcPr>
          <w:p w:rsidR="00767778" w:rsidRPr="000F462B" w:rsidRDefault="00767778" w:rsidP="00077BA5">
            <w:pPr>
              <w:ind w:right="223"/>
              <w:jc w:val="center"/>
              <w:rPr>
                <w:spacing w:val="-2"/>
              </w:rPr>
            </w:pPr>
            <w:r w:rsidRPr="000F462B">
              <w:rPr>
                <w:spacing w:val="-2"/>
                <w:sz w:val="22"/>
                <w:szCs w:val="22"/>
              </w:rPr>
              <w:t>35 – 59</w:t>
            </w:r>
          </w:p>
          <w:p w:rsidR="00767778" w:rsidRPr="000F462B" w:rsidRDefault="00767778" w:rsidP="00077BA5">
            <w:pPr>
              <w:ind w:right="223"/>
              <w:jc w:val="center"/>
              <w:rPr>
                <w:spacing w:val="-2"/>
              </w:rPr>
            </w:pPr>
            <w:r w:rsidRPr="000F462B">
              <w:rPr>
                <w:spacing w:val="-2"/>
                <w:sz w:val="22"/>
                <w:szCs w:val="22"/>
              </w:rPr>
              <w:t>(незадовільно – з можливістю повторного складання)</w:t>
            </w:r>
          </w:p>
        </w:tc>
        <w:tc>
          <w:tcPr>
            <w:tcW w:w="2126" w:type="dxa"/>
            <w:vMerge w:val="restart"/>
            <w:vAlign w:val="center"/>
          </w:tcPr>
          <w:p w:rsidR="00767778" w:rsidRPr="000F462B" w:rsidRDefault="00767778" w:rsidP="00077BA5">
            <w:pPr>
              <w:ind w:right="-54"/>
              <w:jc w:val="center"/>
              <w:rPr>
                <w:spacing w:val="-2"/>
              </w:rPr>
            </w:pPr>
            <w:r w:rsidRPr="000F462B">
              <w:rPr>
                <w:spacing w:val="-2"/>
                <w:sz w:val="22"/>
                <w:szCs w:val="22"/>
              </w:rPr>
              <w:t>2 (незадовільно)</w:t>
            </w:r>
          </w:p>
        </w:tc>
        <w:tc>
          <w:tcPr>
            <w:tcW w:w="1984" w:type="dxa"/>
            <w:vMerge w:val="restart"/>
            <w:vAlign w:val="center"/>
          </w:tcPr>
          <w:p w:rsidR="00767778" w:rsidRPr="000F462B" w:rsidRDefault="00767778" w:rsidP="00077BA5">
            <w:pPr>
              <w:ind w:right="-54"/>
              <w:jc w:val="center"/>
              <w:rPr>
                <w:spacing w:val="-2"/>
              </w:rPr>
            </w:pPr>
            <w:r w:rsidRPr="000F462B">
              <w:rPr>
                <w:spacing w:val="-2"/>
                <w:sz w:val="22"/>
                <w:szCs w:val="22"/>
              </w:rPr>
              <w:t>Не зараховано</w:t>
            </w:r>
          </w:p>
        </w:tc>
      </w:tr>
      <w:tr w:rsidR="00767778" w:rsidRPr="000F462B" w:rsidTr="00077BA5">
        <w:trPr>
          <w:cantSplit/>
          <w:jc w:val="center"/>
        </w:trPr>
        <w:tc>
          <w:tcPr>
            <w:tcW w:w="1725" w:type="dxa"/>
            <w:vAlign w:val="center"/>
          </w:tcPr>
          <w:p w:rsidR="00767778" w:rsidRPr="000F462B" w:rsidRDefault="00767778" w:rsidP="00077BA5">
            <w:pPr>
              <w:ind w:right="-68"/>
              <w:jc w:val="center"/>
              <w:rPr>
                <w:spacing w:val="-2"/>
              </w:rPr>
            </w:pPr>
            <w:r w:rsidRPr="000F462B">
              <w:rPr>
                <w:spacing w:val="-2"/>
                <w:sz w:val="22"/>
                <w:szCs w:val="22"/>
              </w:rPr>
              <w:t>F</w:t>
            </w:r>
          </w:p>
        </w:tc>
        <w:tc>
          <w:tcPr>
            <w:tcW w:w="4253" w:type="dxa"/>
            <w:vAlign w:val="center"/>
          </w:tcPr>
          <w:p w:rsidR="00767778" w:rsidRPr="000F462B" w:rsidRDefault="00767778" w:rsidP="00077BA5">
            <w:pPr>
              <w:ind w:right="223"/>
              <w:jc w:val="center"/>
              <w:rPr>
                <w:spacing w:val="-2"/>
              </w:rPr>
            </w:pPr>
            <w:r w:rsidRPr="000F462B">
              <w:rPr>
                <w:spacing w:val="-2"/>
                <w:sz w:val="22"/>
                <w:szCs w:val="22"/>
              </w:rPr>
              <w:t>1 – 34</w:t>
            </w:r>
          </w:p>
          <w:p w:rsidR="00767778" w:rsidRPr="000F462B" w:rsidRDefault="00767778" w:rsidP="00077BA5">
            <w:pPr>
              <w:ind w:right="223"/>
              <w:jc w:val="center"/>
              <w:rPr>
                <w:spacing w:val="-2"/>
              </w:rPr>
            </w:pPr>
            <w:r w:rsidRPr="000F462B">
              <w:rPr>
                <w:spacing w:val="-2"/>
                <w:sz w:val="22"/>
                <w:szCs w:val="22"/>
              </w:rPr>
              <w:t>(незадовільно – з обов’язковим повторним курсом)</w:t>
            </w:r>
          </w:p>
        </w:tc>
        <w:tc>
          <w:tcPr>
            <w:tcW w:w="2126" w:type="dxa"/>
            <w:vMerge/>
          </w:tcPr>
          <w:p w:rsidR="00767778" w:rsidRPr="000F462B" w:rsidRDefault="00767778" w:rsidP="00077BA5">
            <w:pPr>
              <w:ind w:right="-54"/>
              <w:jc w:val="center"/>
              <w:rPr>
                <w:spacing w:val="-2"/>
              </w:rPr>
            </w:pPr>
          </w:p>
        </w:tc>
        <w:tc>
          <w:tcPr>
            <w:tcW w:w="1984" w:type="dxa"/>
            <w:vMerge/>
          </w:tcPr>
          <w:p w:rsidR="00767778" w:rsidRPr="000F462B" w:rsidRDefault="00767778" w:rsidP="00077BA5">
            <w:pPr>
              <w:ind w:right="-54"/>
              <w:jc w:val="center"/>
              <w:rPr>
                <w:spacing w:val="-2"/>
              </w:rPr>
            </w:pPr>
          </w:p>
        </w:tc>
      </w:tr>
    </w:tbl>
    <w:p w:rsidR="00767778" w:rsidRPr="000F462B" w:rsidRDefault="00767778" w:rsidP="003D3726">
      <w:pPr>
        <w:shd w:val="clear" w:color="auto" w:fill="FFFFFF"/>
        <w:tabs>
          <w:tab w:val="left" w:pos="979"/>
        </w:tabs>
        <w:ind w:left="567" w:hanging="567"/>
        <w:jc w:val="both"/>
        <w:rPr>
          <w:sz w:val="22"/>
          <w:szCs w:val="22"/>
        </w:rPr>
      </w:pPr>
    </w:p>
    <w:p w:rsidR="00767778" w:rsidRPr="000F462B" w:rsidRDefault="00767778" w:rsidP="003D3726">
      <w:pPr>
        <w:shd w:val="clear" w:color="auto" w:fill="FFFFFF"/>
        <w:jc w:val="center"/>
        <w:rPr>
          <w:b/>
          <w:sz w:val="28"/>
          <w:szCs w:val="28"/>
        </w:rPr>
      </w:pPr>
    </w:p>
    <w:p w:rsidR="00767778" w:rsidRPr="000F462B" w:rsidRDefault="00767778" w:rsidP="003D3726">
      <w:pPr>
        <w:shd w:val="clear" w:color="auto" w:fill="FFFFFF"/>
        <w:jc w:val="center"/>
        <w:rPr>
          <w:b/>
          <w:sz w:val="28"/>
          <w:szCs w:val="28"/>
        </w:rPr>
      </w:pPr>
      <w:r w:rsidRPr="000F462B">
        <w:rPr>
          <w:b/>
          <w:sz w:val="28"/>
          <w:szCs w:val="28"/>
        </w:rPr>
        <w:t>9. Рекомендована література</w:t>
      </w:r>
    </w:p>
    <w:p w:rsidR="00767778" w:rsidRPr="000F462B" w:rsidRDefault="00767778" w:rsidP="003D3726">
      <w:pPr>
        <w:shd w:val="clear" w:color="auto" w:fill="FFFFFF"/>
        <w:jc w:val="center"/>
        <w:rPr>
          <w:b/>
          <w:bCs/>
          <w:spacing w:val="-6"/>
          <w:sz w:val="28"/>
          <w:szCs w:val="28"/>
        </w:rPr>
      </w:pPr>
    </w:p>
    <w:p w:rsidR="00767778" w:rsidRPr="000F462B" w:rsidRDefault="00767778" w:rsidP="003D3726">
      <w:pPr>
        <w:pStyle w:val="BodyTextIndent"/>
        <w:ind w:firstLine="0"/>
        <w:rPr>
          <w:sz w:val="28"/>
          <w:szCs w:val="28"/>
        </w:rPr>
      </w:pPr>
      <w:r w:rsidRPr="000F462B">
        <w:rPr>
          <w:b/>
          <w:sz w:val="28"/>
          <w:szCs w:val="28"/>
        </w:rPr>
        <w:t>Основна</w:t>
      </w:r>
      <w:r w:rsidRPr="000F462B">
        <w:rPr>
          <w:sz w:val="28"/>
          <w:szCs w:val="28"/>
        </w:rPr>
        <w:t>:</w:t>
      </w:r>
    </w:p>
    <w:p w:rsidR="00767778" w:rsidRDefault="00767778" w:rsidP="002931C1">
      <w:pPr>
        <w:widowControl w:val="0"/>
        <w:suppressAutoHyphens w:val="0"/>
        <w:autoSpaceDE w:val="0"/>
        <w:autoSpaceDN w:val="0"/>
        <w:adjustRightInd w:val="0"/>
        <w:spacing w:line="276" w:lineRule="exact"/>
        <w:ind w:left="360"/>
        <w:rPr>
          <w:lang w:val="ru-RU" w:eastAsia="ru-RU"/>
        </w:rPr>
      </w:pPr>
      <w:r>
        <w:rPr>
          <w:color w:val="000000"/>
          <w:lang w:val="ru-RU" w:eastAsia="ru-RU"/>
        </w:rPr>
        <w:t>1.</w:t>
      </w:r>
      <w:r>
        <w:rPr>
          <w:rFonts w:ascii="Arial" w:hAnsi="Arial" w:cs="Arial"/>
          <w:color w:val="000000"/>
          <w:lang w:val="ru-RU" w:eastAsia="ru-RU"/>
        </w:rPr>
        <w:t xml:space="preserve"> </w:t>
      </w:r>
      <w:r>
        <w:rPr>
          <w:color w:val="000000"/>
          <w:lang w:val="ru-RU" w:eastAsia="ru-RU"/>
        </w:rPr>
        <w:t>Гіденс Е. Соціологія. / Е. Гіденс .  Київ: Основи, 1999.  726 с</w:t>
      </w:r>
    </w:p>
    <w:p w:rsidR="00767778" w:rsidRDefault="00767778" w:rsidP="002931C1">
      <w:pPr>
        <w:widowControl w:val="0"/>
        <w:suppressAutoHyphens w:val="0"/>
        <w:autoSpaceDE w:val="0"/>
        <w:autoSpaceDN w:val="0"/>
        <w:adjustRightInd w:val="0"/>
        <w:spacing w:line="211" w:lineRule="auto"/>
        <w:ind w:left="720" w:right="61" w:hanging="359"/>
        <w:jc w:val="both"/>
        <w:rPr>
          <w:lang w:val="ru-RU" w:eastAsia="ru-RU"/>
        </w:rPr>
      </w:pPr>
      <w:r>
        <w:rPr>
          <w:color w:val="000000"/>
          <w:lang w:val="ru-RU" w:eastAsia="ru-RU"/>
        </w:rPr>
        <w:t>2.</w:t>
      </w:r>
      <w:r>
        <w:rPr>
          <w:rFonts w:ascii="Arial" w:hAnsi="Arial" w:cs="Arial"/>
          <w:color w:val="000000"/>
          <w:lang w:val="ru-RU" w:eastAsia="ru-RU"/>
        </w:rPr>
        <w:t xml:space="preserve"> </w:t>
      </w:r>
      <w:r>
        <w:rPr>
          <w:color w:val="000000"/>
          <w:lang w:val="ru-RU" w:eastAsia="ru-RU"/>
        </w:rPr>
        <w:t>Європейська теоретична соціологія ХХ-ХХІ століття : навч. посіб. / М. Д. Култаєва, О. І. Навроцький, І. І. Шеремет ; Харків. нац. ун-т ім. В.Н. Каразіна. - 2-ге вид., випр. та допов. - Харків : ХНУ ім. В. Н. Каразіна, 2013. - 371 с.</w:t>
      </w:r>
    </w:p>
    <w:p w:rsidR="00767778" w:rsidRDefault="00767778" w:rsidP="002931C1">
      <w:pPr>
        <w:widowControl w:val="0"/>
        <w:suppressAutoHyphens w:val="0"/>
        <w:autoSpaceDE w:val="0"/>
        <w:autoSpaceDN w:val="0"/>
        <w:adjustRightInd w:val="0"/>
        <w:spacing w:line="211" w:lineRule="auto"/>
        <w:ind w:left="720" w:hanging="359"/>
        <w:rPr>
          <w:lang w:val="ru-RU" w:eastAsia="ru-RU"/>
        </w:rPr>
      </w:pPr>
      <w:r>
        <w:rPr>
          <w:color w:val="000000"/>
          <w:lang w:val="ru-RU" w:eastAsia="ru-RU"/>
        </w:rPr>
        <w:t>3.</w:t>
      </w:r>
      <w:r>
        <w:rPr>
          <w:rFonts w:ascii="Arial" w:hAnsi="Arial" w:cs="Arial"/>
          <w:color w:val="000000"/>
          <w:lang w:val="ru-RU" w:eastAsia="ru-RU"/>
        </w:rPr>
        <w:t xml:space="preserve"> </w:t>
      </w:r>
      <w:r>
        <w:rPr>
          <w:color w:val="000000"/>
          <w:lang w:val="ru-RU" w:eastAsia="ru-RU"/>
        </w:rPr>
        <w:t>Малес Л. В. Вивчаючи тексти культури: соціокультурний аналіз як пізнавальна стратегія соціології. – К. : К.І.С., 2011.</w:t>
      </w:r>
    </w:p>
    <w:p w:rsidR="00767778" w:rsidRDefault="00767778" w:rsidP="002931C1">
      <w:pPr>
        <w:widowControl w:val="0"/>
        <w:suppressAutoHyphens w:val="0"/>
        <w:autoSpaceDE w:val="0"/>
        <w:autoSpaceDN w:val="0"/>
        <w:adjustRightInd w:val="0"/>
        <w:spacing w:line="211" w:lineRule="auto"/>
        <w:ind w:left="720" w:right="61" w:hanging="359"/>
        <w:jc w:val="both"/>
        <w:rPr>
          <w:lang w:val="ru-RU" w:eastAsia="ru-RU"/>
        </w:rPr>
      </w:pPr>
      <w:r>
        <w:rPr>
          <w:color w:val="000000"/>
          <w:lang w:val="ru-RU" w:eastAsia="ru-RU"/>
        </w:rPr>
        <w:t>4.</w:t>
      </w:r>
      <w:r>
        <w:rPr>
          <w:rFonts w:ascii="Arial" w:hAnsi="Arial" w:cs="Arial"/>
          <w:color w:val="000000"/>
          <w:lang w:val="ru-RU" w:eastAsia="ru-RU"/>
        </w:rPr>
        <w:t xml:space="preserve"> </w:t>
      </w:r>
      <w:r>
        <w:rPr>
          <w:color w:val="000000"/>
          <w:lang w:val="ru-RU" w:eastAsia="ru-RU"/>
        </w:rPr>
        <w:t>Рожанська Н. В. Загальна соціологічна теорія : навч. посіб. / Н. В. Рожанська, О. М. Дрожанова, О. А. Онофрійчук за наук. ред. І. А. Мейжис, В. Л. Гавелі. – Миколаїв : Вид-во ЧНУ ім. Петра Могили, 2017. – 336 с.</w:t>
      </w:r>
    </w:p>
    <w:p w:rsidR="00767778" w:rsidRDefault="00767778" w:rsidP="002931C1">
      <w:pPr>
        <w:widowControl w:val="0"/>
        <w:suppressAutoHyphens w:val="0"/>
        <w:autoSpaceDE w:val="0"/>
        <w:autoSpaceDN w:val="0"/>
        <w:adjustRightInd w:val="0"/>
        <w:spacing w:line="279" w:lineRule="exact"/>
        <w:ind w:left="720" w:hanging="359"/>
        <w:rPr>
          <w:lang w:val="ru-RU" w:eastAsia="ru-RU"/>
        </w:rPr>
      </w:pPr>
      <w:r>
        <w:rPr>
          <w:color w:val="000000"/>
          <w:lang w:val="ru-RU" w:eastAsia="ru-RU"/>
        </w:rPr>
        <w:t>5.</w:t>
      </w:r>
      <w:r>
        <w:rPr>
          <w:rFonts w:ascii="Arial" w:hAnsi="Arial" w:cs="Arial"/>
          <w:color w:val="000000"/>
          <w:lang w:val="ru-RU" w:eastAsia="ru-RU"/>
        </w:rPr>
        <w:t xml:space="preserve"> </w:t>
      </w:r>
      <w:r>
        <w:rPr>
          <w:color w:val="000000"/>
          <w:lang w:val="ru-RU" w:eastAsia="ru-RU"/>
        </w:rPr>
        <w:t xml:space="preserve">Соціологічна теорія: традиції та сучасність : Навчальний </w:t>
      </w:r>
    </w:p>
    <w:p w:rsidR="00767778" w:rsidRDefault="00767778" w:rsidP="002931C1">
      <w:pPr>
        <w:widowControl w:val="0"/>
        <w:suppressAutoHyphens w:val="0"/>
        <w:autoSpaceDE w:val="0"/>
        <w:autoSpaceDN w:val="0"/>
        <w:adjustRightInd w:val="0"/>
        <w:spacing w:line="273" w:lineRule="exact"/>
        <w:ind w:left="720"/>
        <w:rPr>
          <w:lang w:val="ru-RU" w:eastAsia="ru-RU"/>
        </w:rPr>
      </w:pPr>
      <w:r>
        <w:rPr>
          <w:color w:val="000000"/>
          <w:lang w:val="ru-RU" w:eastAsia="ru-RU"/>
        </w:rPr>
        <w:t>посібник / За ред. А.Ручки. – К., 2007. – 363 с.</w:t>
      </w:r>
    </w:p>
    <w:p w:rsidR="00767778" w:rsidRDefault="00767778" w:rsidP="002931C1">
      <w:pPr>
        <w:widowControl w:val="0"/>
        <w:suppressAutoHyphens w:val="0"/>
        <w:autoSpaceDE w:val="0"/>
        <w:autoSpaceDN w:val="0"/>
        <w:adjustRightInd w:val="0"/>
        <w:spacing w:line="211" w:lineRule="auto"/>
        <w:ind w:left="720" w:right="60" w:hanging="359"/>
        <w:jc w:val="both"/>
        <w:rPr>
          <w:lang w:val="ru-RU" w:eastAsia="ru-RU"/>
        </w:rPr>
      </w:pPr>
      <w:r>
        <w:rPr>
          <w:color w:val="000000"/>
          <w:lang w:val="ru-RU" w:eastAsia="ru-RU"/>
        </w:rPr>
        <w:t>6.</w:t>
      </w:r>
      <w:r>
        <w:rPr>
          <w:rFonts w:ascii="Arial" w:hAnsi="Arial" w:cs="Arial"/>
          <w:color w:val="000000"/>
          <w:lang w:val="ru-RU" w:eastAsia="ru-RU"/>
        </w:rPr>
        <w:t xml:space="preserve"> </w:t>
      </w:r>
      <w:r>
        <w:rPr>
          <w:color w:val="000000"/>
          <w:lang w:val="ru-RU" w:eastAsia="ru-RU"/>
        </w:rPr>
        <w:t>Соціологія: теорії середнього рівня: навчальний посібник / за наук. ред. Ю. Ф. Пачковського [Н. В. Коваліско, Т. Д. Лапан, Н. Й.Черниш та ін.]. Київ : «Каравела», 2020. 356 с.</w:t>
      </w:r>
    </w:p>
    <w:p w:rsidR="00767778" w:rsidRDefault="00767778" w:rsidP="002931C1">
      <w:pPr>
        <w:widowControl w:val="0"/>
        <w:suppressAutoHyphens w:val="0"/>
        <w:autoSpaceDE w:val="0"/>
        <w:autoSpaceDN w:val="0"/>
        <w:adjustRightInd w:val="0"/>
        <w:spacing w:line="211" w:lineRule="auto"/>
        <w:ind w:left="720" w:right="60" w:hanging="359"/>
        <w:jc w:val="both"/>
        <w:rPr>
          <w:lang w:val="ru-RU" w:eastAsia="ru-RU"/>
        </w:rPr>
      </w:pPr>
      <w:r>
        <w:rPr>
          <w:color w:val="000000"/>
          <w:lang w:val="ru-RU" w:eastAsia="ru-RU"/>
        </w:rPr>
        <w:t>7.</w:t>
      </w:r>
      <w:r>
        <w:rPr>
          <w:rFonts w:ascii="Arial" w:hAnsi="Arial" w:cs="Arial"/>
          <w:color w:val="000000"/>
          <w:lang w:val="ru-RU" w:eastAsia="ru-RU"/>
        </w:rPr>
        <w:t xml:space="preserve"> </w:t>
      </w:r>
      <w:r>
        <w:rPr>
          <w:color w:val="000000"/>
          <w:lang w:val="ru-RU" w:eastAsia="ru-RU"/>
        </w:rPr>
        <w:t>Сучасні соціологічні теорії : навч.-метод. розроб. курсів бакалавр. і магістер. рівнів / Нац. ун-т "Києво-Могилян. акад.", Ф-т соц. наук і соц. технологій, Каф. соціології ; авт.-уклад. А.Д.Осипчук. - Київ : Сталь, 2015. - 71 с</w:t>
      </w:r>
    </w:p>
    <w:p w:rsidR="00767778" w:rsidRDefault="00767778" w:rsidP="002931C1">
      <w:pPr>
        <w:widowControl w:val="0"/>
        <w:suppressAutoHyphens w:val="0"/>
        <w:autoSpaceDE w:val="0"/>
        <w:autoSpaceDN w:val="0"/>
        <w:adjustRightInd w:val="0"/>
        <w:spacing w:line="211" w:lineRule="auto"/>
        <w:ind w:left="720" w:hanging="359"/>
        <w:rPr>
          <w:lang w:val="ru-RU" w:eastAsia="ru-RU"/>
        </w:rPr>
      </w:pPr>
      <w:r>
        <w:rPr>
          <w:color w:val="000000"/>
          <w:lang w:val="ru-RU" w:eastAsia="ru-RU"/>
        </w:rPr>
        <w:t>8.</w:t>
      </w:r>
      <w:r>
        <w:rPr>
          <w:rFonts w:ascii="Arial" w:hAnsi="Arial" w:cs="Arial"/>
          <w:color w:val="000000"/>
          <w:lang w:val="ru-RU" w:eastAsia="ru-RU"/>
        </w:rPr>
        <w:t xml:space="preserve"> </w:t>
      </w:r>
      <w:r>
        <w:rPr>
          <w:color w:val="000000"/>
          <w:lang w:val="ru-RU" w:eastAsia="ru-RU"/>
        </w:rPr>
        <w:t>Сучасна зарубіжна соціологія: навч. посіб. / Гавриленко І. М. ; Акад. праці і соц. відносин Федер. профспілок України. - К., 2011. - 479 с.</w:t>
      </w:r>
    </w:p>
    <w:p w:rsidR="00767778" w:rsidRDefault="00767778" w:rsidP="002931C1">
      <w:pPr>
        <w:widowControl w:val="0"/>
        <w:suppressAutoHyphens w:val="0"/>
        <w:autoSpaceDE w:val="0"/>
        <w:autoSpaceDN w:val="0"/>
        <w:adjustRightInd w:val="0"/>
        <w:spacing w:line="211" w:lineRule="auto"/>
        <w:ind w:left="720" w:hanging="359"/>
        <w:rPr>
          <w:lang w:val="ru-RU" w:eastAsia="ru-RU"/>
        </w:rPr>
      </w:pPr>
      <w:r>
        <w:rPr>
          <w:color w:val="000000"/>
          <w:lang w:val="ru-RU" w:eastAsia="ru-RU"/>
        </w:rPr>
        <w:t>9.</w:t>
      </w:r>
      <w:r>
        <w:rPr>
          <w:rFonts w:ascii="Arial" w:hAnsi="Arial" w:cs="Arial"/>
          <w:color w:val="000000"/>
          <w:lang w:val="ru-RU" w:eastAsia="ru-RU"/>
        </w:rPr>
        <w:t xml:space="preserve"> </w:t>
      </w:r>
      <w:r>
        <w:rPr>
          <w:color w:val="000000"/>
          <w:lang w:val="ru-RU" w:eastAsia="ru-RU"/>
        </w:rPr>
        <w:t>Талеб Н., Чорний лебідь. Про (не) ймовірне у реальному житті. 3-тє вид., К.: Наш формат, 2020,392с.</w:t>
      </w:r>
    </w:p>
    <w:p w:rsidR="00767778" w:rsidRDefault="00767778" w:rsidP="002931C1">
      <w:pPr>
        <w:widowControl w:val="0"/>
        <w:suppressAutoHyphens w:val="0"/>
        <w:autoSpaceDE w:val="0"/>
        <w:autoSpaceDN w:val="0"/>
        <w:adjustRightInd w:val="0"/>
        <w:spacing w:line="211" w:lineRule="auto"/>
        <w:ind w:left="720" w:hanging="359"/>
        <w:rPr>
          <w:lang w:val="ru-RU" w:eastAsia="ru-RU"/>
        </w:rPr>
      </w:pPr>
      <w:r>
        <w:rPr>
          <w:color w:val="000000"/>
          <w:lang w:val="ru-RU" w:eastAsia="ru-RU"/>
        </w:rPr>
        <w:t>10.</w:t>
      </w:r>
      <w:r>
        <w:rPr>
          <w:rFonts w:ascii="Arial" w:hAnsi="Arial" w:cs="Arial"/>
          <w:color w:val="000000"/>
          <w:lang w:val="ru-RU" w:eastAsia="ru-RU"/>
        </w:rPr>
        <w:t xml:space="preserve"> </w:t>
      </w:r>
      <w:r>
        <w:rPr>
          <w:color w:val="000000"/>
          <w:lang w:val="ru-RU" w:eastAsia="ru-RU"/>
        </w:rPr>
        <w:t>Талеб Н., Антикрихкість. Про (не)вразливе у реальному житті». 2-тє вид., К.: Наш формат, 2019,400с.</w:t>
      </w:r>
    </w:p>
    <w:p w:rsidR="00767778" w:rsidRDefault="00767778" w:rsidP="002931C1">
      <w:pPr>
        <w:widowControl w:val="0"/>
        <w:suppressAutoHyphens w:val="0"/>
        <w:autoSpaceDE w:val="0"/>
        <w:autoSpaceDN w:val="0"/>
        <w:adjustRightInd w:val="0"/>
        <w:spacing w:line="276" w:lineRule="exact"/>
        <w:ind w:left="360"/>
        <w:rPr>
          <w:lang w:val="ru-RU" w:eastAsia="ru-RU"/>
        </w:rPr>
      </w:pPr>
      <w:r>
        <w:rPr>
          <w:color w:val="000000"/>
          <w:lang w:val="ru-RU" w:eastAsia="ru-RU"/>
        </w:rPr>
        <w:t>11.</w:t>
      </w:r>
      <w:r>
        <w:rPr>
          <w:rFonts w:ascii="Arial" w:hAnsi="Arial" w:cs="Arial"/>
          <w:color w:val="000000"/>
          <w:lang w:val="ru-RU" w:eastAsia="ru-RU"/>
        </w:rPr>
        <w:t xml:space="preserve"> </w:t>
      </w:r>
      <w:r>
        <w:rPr>
          <w:color w:val="000000"/>
          <w:lang w:val="ru-RU" w:eastAsia="ru-RU"/>
        </w:rPr>
        <w:t>.Харарі Ю.Н. 21 урок для 21 століття. 2-тє вид., К.:Форс Україна, 2019, 416с.</w:t>
      </w:r>
    </w:p>
    <w:p w:rsidR="00767778" w:rsidRDefault="00767778" w:rsidP="002931C1">
      <w:pPr>
        <w:widowControl w:val="0"/>
        <w:suppressAutoHyphens w:val="0"/>
        <w:autoSpaceDE w:val="0"/>
        <w:autoSpaceDN w:val="0"/>
        <w:adjustRightInd w:val="0"/>
        <w:spacing w:line="276" w:lineRule="exact"/>
        <w:ind w:left="360"/>
        <w:rPr>
          <w:lang w:val="ru-RU" w:eastAsia="ru-RU"/>
        </w:rPr>
      </w:pPr>
      <w:r>
        <w:rPr>
          <w:color w:val="000000"/>
          <w:lang w:val="ru-RU" w:eastAsia="ru-RU"/>
        </w:rPr>
        <w:t>12.</w:t>
      </w:r>
      <w:r>
        <w:rPr>
          <w:rFonts w:ascii="Arial" w:hAnsi="Arial" w:cs="Arial"/>
          <w:color w:val="000000"/>
          <w:lang w:val="ru-RU" w:eastAsia="ru-RU"/>
        </w:rPr>
        <w:t xml:space="preserve"> </w:t>
      </w:r>
      <w:r>
        <w:rPr>
          <w:color w:val="000000"/>
          <w:lang w:val="ru-RU" w:eastAsia="ru-RU"/>
        </w:rPr>
        <w:t>Ritzer  George Modern sociological theory New York : McGraw-Hill Companies.1996</w:t>
      </w:r>
    </w:p>
    <w:p w:rsidR="00767778" w:rsidRDefault="00767778" w:rsidP="002931C1">
      <w:pPr>
        <w:widowControl w:val="0"/>
        <w:suppressAutoHyphens w:val="0"/>
        <w:autoSpaceDE w:val="0"/>
        <w:autoSpaceDN w:val="0"/>
        <w:adjustRightInd w:val="0"/>
        <w:spacing w:line="279" w:lineRule="exact"/>
        <w:ind w:left="360"/>
        <w:rPr>
          <w:lang w:val="ru-RU" w:eastAsia="ru-RU"/>
        </w:rPr>
      </w:pPr>
      <w:r>
        <w:rPr>
          <w:color w:val="000000"/>
          <w:lang w:val="ru-RU" w:eastAsia="ru-RU"/>
        </w:rPr>
        <w:t>13.</w:t>
      </w:r>
      <w:r>
        <w:rPr>
          <w:rFonts w:ascii="Arial" w:hAnsi="Arial" w:cs="Arial"/>
          <w:color w:val="000000"/>
          <w:lang w:val="ru-RU" w:eastAsia="ru-RU"/>
        </w:rPr>
        <w:t xml:space="preserve"> </w:t>
      </w:r>
      <w:r>
        <w:rPr>
          <w:color w:val="000000"/>
          <w:lang w:val="ru-RU" w:eastAsia="ru-RU"/>
        </w:rPr>
        <w:t>Sociological Theory Tenth Edition GEORGE RITZER University of Maryland JEFFREY</w:t>
      </w:r>
    </w:p>
    <w:p w:rsidR="00767778" w:rsidRDefault="00767778" w:rsidP="002931C1">
      <w:pPr>
        <w:widowControl w:val="0"/>
        <w:suppressAutoHyphens w:val="0"/>
        <w:autoSpaceDE w:val="0"/>
        <w:autoSpaceDN w:val="0"/>
        <w:adjustRightInd w:val="0"/>
        <w:spacing w:line="273" w:lineRule="exact"/>
        <w:ind w:left="720"/>
        <w:rPr>
          <w:lang w:val="ru-RU" w:eastAsia="ru-RU"/>
        </w:rPr>
      </w:pPr>
      <w:r>
        <w:rPr>
          <w:color w:val="000000"/>
          <w:lang w:val="ru-RU" w:eastAsia="ru-RU"/>
        </w:rPr>
        <w:t>STEPNISKY MacEwan University</w:t>
      </w:r>
    </w:p>
    <w:p w:rsidR="00767778" w:rsidRDefault="00767778" w:rsidP="002931C1">
      <w:pPr>
        <w:widowControl w:val="0"/>
        <w:suppressAutoHyphens w:val="0"/>
        <w:autoSpaceDE w:val="0"/>
        <w:autoSpaceDN w:val="0"/>
        <w:adjustRightInd w:val="0"/>
        <w:spacing w:line="279" w:lineRule="exact"/>
        <w:ind w:left="360"/>
        <w:rPr>
          <w:lang w:val="ru-RU" w:eastAsia="ru-RU"/>
        </w:rPr>
      </w:pPr>
      <w:r>
        <w:rPr>
          <w:color w:val="000000"/>
          <w:lang w:val="ru-RU" w:eastAsia="ru-RU"/>
        </w:rPr>
        <w:t>14.</w:t>
      </w:r>
      <w:r>
        <w:rPr>
          <w:rFonts w:ascii="Arial" w:hAnsi="Arial" w:cs="Arial"/>
          <w:color w:val="000000"/>
          <w:lang w:val="ru-RU" w:eastAsia="ru-RU"/>
        </w:rPr>
        <w:t xml:space="preserve"> </w:t>
      </w:r>
      <w:r>
        <w:rPr>
          <w:color w:val="000000"/>
          <w:lang w:val="ru-RU" w:eastAsia="ru-RU"/>
        </w:rPr>
        <w:t>Sztompka, Piotr. 1991. Society in Action: The Theory of Social Becoming. Chicago:</w:t>
      </w:r>
    </w:p>
    <w:p w:rsidR="00767778" w:rsidRDefault="00767778" w:rsidP="002931C1">
      <w:pPr>
        <w:widowControl w:val="0"/>
        <w:suppressAutoHyphens w:val="0"/>
        <w:autoSpaceDE w:val="0"/>
        <w:autoSpaceDN w:val="0"/>
        <w:adjustRightInd w:val="0"/>
        <w:spacing w:line="273" w:lineRule="exact"/>
        <w:ind w:left="720"/>
        <w:rPr>
          <w:lang w:val="ru-RU" w:eastAsia="ru-RU"/>
        </w:rPr>
      </w:pPr>
      <w:r>
        <w:rPr>
          <w:color w:val="000000"/>
          <w:lang w:val="ru-RU" w:eastAsia="ru-RU"/>
        </w:rPr>
        <w:t>University of Chicago Press.</w:t>
      </w:r>
    </w:p>
    <w:p w:rsidR="00767778" w:rsidRDefault="00767778" w:rsidP="002931C1">
      <w:pPr>
        <w:widowControl w:val="0"/>
        <w:suppressAutoHyphens w:val="0"/>
        <w:autoSpaceDE w:val="0"/>
        <w:autoSpaceDN w:val="0"/>
        <w:adjustRightInd w:val="0"/>
        <w:spacing w:line="279" w:lineRule="exact"/>
        <w:ind w:left="360"/>
        <w:rPr>
          <w:lang w:val="ru-RU" w:eastAsia="ru-RU"/>
        </w:rPr>
      </w:pPr>
      <w:r>
        <w:rPr>
          <w:color w:val="000000"/>
          <w:lang w:val="ru-RU" w:eastAsia="ru-RU"/>
        </w:rPr>
        <w:t>15.</w:t>
      </w:r>
      <w:r>
        <w:rPr>
          <w:rFonts w:ascii="Arial" w:hAnsi="Arial" w:cs="Arial"/>
          <w:color w:val="000000"/>
          <w:lang w:val="ru-RU" w:eastAsia="ru-RU"/>
        </w:rPr>
        <w:t xml:space="preserve"> </w:t>
      </w:r>
      <w:r>
        <w:rPr>
          <w:color w:val="000000"/>
          <w:lang w:val="ru-RU" w:eastAsia="ru-RU"/>
        </w:rPr>
        <w:t>Sztompka, Piotr. 1994. Agency and Structure: Reorienting Social Theory. Amsterdam:</w:t>
      </w:r>
    </w:p>
    <w:p w:rsidR="00767778" w:rsidRDefault="00767778" w:rsidP="002931C1">
      <w:pPr>
        <w:widowControl w:val="0"/>
        <w:suppressAutoHyphens w:val="0"/>
        <w:autoSpaceDE w:val="0"/>
        <w:autoSpaceDN w:val="0"/>
        <w:adjustRightInd w:val="0"/>
        <w:ind w:firstLine="720"/>
        <w:rPr>
          <w:lang w:val="ru-RU" w:eastAsia="ru-RU"/>
        </w:rPr>
      </w:pPr>
      <w:r>
        <w:rPr>
          <w:color w:val="000000"/>
          <w:lang w:val="ru-RU" w:eastAsia="ru-RU"/>
        </w:rPr>
        <w:t xml:space="preserve">Gordon and Breach. </w:t>
      </w:r>
    </w:p>
    <w:p w:rsidR="00767778" w:rsidRPr="00BF1910" w:rsidRDefault="00767778" w:rsidP="00BF1910">
      <w:pPr>
        <w:rPr>
          <w:sz w:val="28"/>
          <w:szCs w:val="28"/>
        </w:rPr>
      </w:pPr>
    </w:p>
    <w:p w:rsidR="00767778" w:rsidRPr="00BF1910" w:rsidRDefault="00767778" w:rsidP="00BF1910">
      <w:pPr>
        <w:rPr>
          <w:sz w:val="28"/>
          <w:szCs w:val="28"/>
        </w:rPr>
      </w:pPr>
      <w:r w:rsidRPr="00BF1910">
        <w:rPr>
          <w:b/>
          <w:bCs/>
          <w:sz w:val="28"/>
          <w:szCs w:val="28"/>
        </w:rPr>
        <w:t>Додаткова</w:t>
      </w:r>
    </w:p>
    <w:p w:rsidR="00767778" w:rsidRDefault="00767778" w:rsidP="002931C1">
      <w:pPr>
        <w:widowControl w:val="0"/>
        <w:suppressAutoHyphens w:val="0"/>
        <w:autoSpaceDE w:val="0"/>
        <w:autoSpaceDN w:val="0"/>
        <w:adjustRightInd w:val="0"/>
        <w:spacing w:before="1" w:line="211" w:lineRule="auto"/>
        <w:ind w:left="360" w:hanging="359"/>
        <w:rPr>
          <w:lang w:val="ru-RU" w:eastAsia="ru-RU"/>
        </w:rPr>
      </w:pPr>
      <w:r>
        <w:rPr>
          <w:color w:val="000000"/>
          <w:lang w:val="ru-RU" w:eastAsia="ru-RU"/>
        </w:rPr>
        <w:t>1. Хуткий Д. Макросоціологічний підхід до виокремлення основних підсистем сучасної</w:t>
      </w:r>
    </w:p>
    <w:p w:rsidR="00767778" w:rsidRDefault="00767778" w:rsidP="002931C1">
      <w:pPr>
        <w:widowControl w:val="0"/>
        <w:suppressAutoHyphens w:val="0"/>
        <w:autoSpaceDE w:val="0"/>
        <w:autoSpaceDN w:val="0"/>
        <w:adjustRightInd w:val="0"/>
        <w:spacing w:line="211" w:lineRule="auto"/>
        <w:ind w:left="360" w:hanging="359"/>
        <w:rPr>
          <w:lang w:val="ru-RU" w:eastAsia="ru-RU"/>
        </w:rPr>
      </w:pPr>
      <w:r>
        <w:rPr>
          <w:color w:val="000000"/>
          <w:lang w:val="ru-RU" w:eastAsia="ru-RU"/>
        </w:rPr>
        <w:t>2.</w:t>
      </w:r>
      <w:r>
        <w:rPr>
          <w:rFonts w:ascii="Arial" w:hAnsi="Arial" w:cs="Arial"/>
          <w:color w:val="000000"/>
          <w:lang w:val="ru-RU" w:eastAsia="ru-RU"/>
        </w:rPr>
        <w:t xml:space="preserve"> </w:t>
      </w:r>
      <w:r>
        <w:rPr>
          <w:color w:val="000000"/>
          <w:lang w:val="ru-RU" w:eastAsia="ru-RU"/>
        </w:rPr>
        <w:t>світової системи суспільств. Соціологія : теорія, методи, маркетинг. 2008.  № 3.  С. 42 – 54.</w:t>
      </w:r>
    </w:p>
    <w:p w:rsidR="00767778" w:rsidRDefault="00767778" w:rsidP="002931C1">
      <w:pPr>
        <w:widowControl w:val="0"/>
        <w:suppressAutoHyphens w:val="0"/>
        <w:autoSpaceDE w:val="0"/>
        <w:autoSpaceDN w:val="0"/>
        <w:adjustRightInd w:val="0"/>
        <w:spacing w:line="209" w:lineRule="auto"/>
        <w:rPr>
          <w:lang w:val="ru-RU" w:eastAsia="ru-RU"/>
        </w:rPr>
      </w:pPr>
      <w:r>
        <w:rPr>
          <w:color w:val="000000"/>
          <w:lang w:val="ru-RU" w:eastAsia="ru-RU"/>
        </w:rPr>
        <w:t>3.</w:t>
      </w:r>
      <w:r>
        <w:rPr>
          <w:rFonts w:ascii="Arial" w:hAnsi="Arial" w:cs="Arial"/>
          <w:color w:val="000000"/>
          <w:lang w:val="ru-RU" w:eastAsia="ru-RU"/>
        </w:rPr>
        <w:t xml:space="preserve"> </w:t>
      </w:r>
      <w:r>
        <w:rPr>
          <w:color w:val="000000"/>
          <w:lang w:val="ru-RU" w:eastAsia="ru-RU"/>
        </w:rPr>
        <w:t>Щербина В. М. Образи інформаційного суспільства: соціологічний вимір.  К., 2005. 4.</w:t>
      </w:r>
      <w:r>
        <w:rPr>
          <w:rFonts w:ascii="Arial" w:hAnsi="Arial" w:cs="Arial"/>
          <w:color w:val="000000"/>
          <w:lang w:val="ru-RU" w:eastAsia="ru-RU"/>
        </w:rPr>
        <w:t xml:space="preserve"> </w:t>
      </w:r>
      <w:r>
        <w:rPr>
          <w:color w:val="000000"/>
          <w:lang w:val="ru-RU" w:eastAsia="ru-RU"/>
        </w:rPr>
        <w:t>Харарі Ю.Н. Людина розумна. 2-тє вид., Book Chef, 2019, 544с.</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5.</w:t>
      </w:r>
      <w:r>
        <w:rPr>
          <w:rFonts w:ascii="Arial" w:hAnsi="Arial" w:cs="Arial"/>
          <w:color w:val="000000"/>
          <w:lang w:val="ru-RU" w:eastAsia="ru-RU"/>
        </w:rPr>
        <w:t xml:space="preserve"> </w:t>
      </w:r>
      <w:r>
        <w:rPr>
          <w:color w:val="000000"/>
          <w:lang w:val="ru-RU" w:eastAsia="ru-RU"/>
        </w:rPr>
        <w:t>Харарі Ю.Н. Людина божественна.За лаштунками майбутнього. 2-тє вид., Book</w:t>
      </w:r>
    </w:p>
    <w:p w:rsidR="00767778" w:rsidRDefault="00767778" w:rsidP="002931C1">
      <w:pPr>
        <w:widowControl w:val="0"/>
        <w:suppressAutoHyphens w:val="0"/>
        <w:autoSpaceDE w:val="0"/>
        <w:autoSpaceDN w:val="0"/>
        <w:adjustRightInd w:val="0"/>
        <w:spacing w:line="273" w:lineRule="exact"/>
        <w:ind w:left="360"/>
        <w:rPr>
          <w:lang w:val="ru-RU" w:eastAsia="ru-RU"/>
        </w:rPr>
      </w:pPr>
      <w:r>
        <w:rPr>
          <w:color w:val="000000"/>
          <w:lang w:val="ru-RU" w:eastAsia="ru-RU"/>
        </w:rPr>
        <w:t>Chef, 2018, 512с.</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6.</w:t>
      </w:r>
      <w:r>
        <w:rPr>
          <w:rFonts w:ascii="Arial" w:hAnsi="Arial" w:cs="Arial"/>
          <w:color w:val="000000"/>
          <w:lang w:val="ru-RU" w:eastAsia="ru-RU"/>
        </w:rPr>
        <w:t xml:space="preserve"> </w:t>
      </w:r>
      <w:r>
        <w:rPr>
          <w:color w:val="000000"/>
          <w:lang w:val="ru-RU" w:eastAsia="ru-RU"/>
        </w:rPr>
        <w:t>Ayerman S. Modernity and social movements. // Social change and modernity. –</w:t>
      </w:r>
    </w:p>
    <w:p w:rsidR="00767778" w:rsidRDefault="00767778" w:rsidP="002931C1">
      <w:pPr>
        <w:widowControl w:val="0"/>
        <w:suppressAutoHyphens w:val="0"/>
        <w:autoSpaceDE w:val="0"/>
        <w:autoSpaceDN w:val="0"/>
        <w:adjustRightInd w:val="0"/>
        <w:spacing w:line="273" w:lineRule="exact"/>
        <w:ind w:left="360"/>
        <w:rPr>
          <w:lang w:val="ru-RU" w:eastAsia="ru-RU"/>
        </w:rPr>
      </w:pPr>
      <w:r>
        <w:rPr>
          <w:color w:val="000000"/>
          <w:lang w:val="ru-RU" w:eastAsia="ru-RU"/>
        </w:rPr>
        <w:t>Berkley, 1992.</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7.</w:t>
      </w:r>
      <w:r>
        <w:rPr>
          <w:rFonts w:ascii="Arial" w:hAnsi="Arial" w:cs="Arial"/>
          <w:color w:val="000000"/>
          <w:lang w:val="ru-RU" w:eastAsia="ru-RU"/>
        </w:rPr>
        <w:t xml:space="preserve"> </w:t>
      </w:r>
      <w:r>
        <w:rPr>
          <w:color w:val="000000"/>
          <w:lang w:val="ru-RU" w:eastAsia="ru-RU"/>
        </w:rPr>
        <w:t>Eder K. The new politics of class: Social movements and cultural dynamics in advanced</w:t>
      </w:r>
    </w:p>
    <w:p w:rsidR="00767778" w:rsidRDefault="00767778" w:rsidP="002931C1">
      <w:pPr>
        <w:widowControl w:val="0"/>
        <w:suppressAutoHyphens w:val="0"/>
        <w:autoSpaceDE w:val="0"/>
        <w:autoSpaceDN w:val="0"/>
        <w:adjustRightInd w:val="0"/>
        <w:spacing w:line="211" w:lineRule="auto"/>
        <w:ind w:left="360"/>
        <w:rPr>
          <w:lang w:val="ru-RU" w:eastAsia="ru-RU"/>
        </w:rPr>
      </w:pPr>
      <w:r>
        <w:rPr>
          <w:color w:val="000000"/>
          <w:lang w:val="ru-RU" w:eastAsia="ru-RU"/>
        </w:rPr>
        <w:t>societies. – London: Sage, 1993. 178. Flandrin J.-L. Historia rodziny. – Warszawa, 1998. Giddens A., Turner J. H. (Ed.). Nations. Minneapolis: the Univ. of Minnesota press,</w:t>
      </w:r>
    </w:p>
    <w:p w:rsidR="00767778" w:rsidRDefault="00767778" w:rsidP="002931C1">
      <w:pPr>
        <w:widowControl w:val="0"/>
        <w:suppressAutoHyphens w:val="0"/>
        <w:autoSpaceDE w:val="0"/>
        <w:autoSpaceDN w:val="0"/>
        <w:adjustRightInd w:val="0"/>
        <w:spacing w:line="249" w:lineRule="auto"/>
        <w:ind w:left="360"/>
        <w:rPr>
          <w:lang w:val="ru-RU" w:eastAsia="ru-RU"/>
        </w:rPr>
      </w:pPr>
      <w:r>
        <w:rPr>
          <w:color w:val="000000"/>
          <w:lang w:val="ru-RU" w:eastAsia="ru-RU"/>
        </w:rPr>
        <w:t>1994.  Kloskowska A. Socjologia kultury. – Warszawa, 1983. 183. McLennan G. After postmodernism – back to sociological theory?// Sociology, 1995.- Vol. 29, № 1. – P. 117-132</w:t>
      </w:r>
    </w:p>
    <w:p w:rsidR="00767778" w:rsidRDefault="00767778" w:rsidP="002931C1">
      <w:pPr>
        <w:widowControl w:val="0"/>
        <w:suppressAutoHyphens w:val="0"/>
        <w:autoSpaceDE w:val="0"/>
        <w:autoSpaceDN w:val="0"/>
        <w:adjustRightInd w:val="0"/>
        <w:spacing w:before="1" w:line="211" w:lineRule="auto"/>
        <w:ind w:left="360" w:hanging="359"/>
        <w:rPr>
          <w:lang w:val="ru-RU" w:eastAsia="ru-RU"/>
        </w:rPr>
      </w:pPr>
      <w:r>
        <w:rPr>
          <w:color w:val="000000"/>
          <w:lang w:val="ru-RU" w:eastAsia="ru-RU"/>
        </w:rPr>
        <w:t>Merton Robert K. Insiders and Outsiders: A Chapter In The Sociology Of Knowledge // W.Sollors (Ed.). Theories Of Ethnicity. A Classical Reader. New York: New York University Press, 1996. – P.327-337.</w:t>
      </w:r>
    </w:p>
    <w:p w:rsidR="00767778" w:rsidRDefault="00767778" w:rsidP="002931C1">
      <w:pPr>
        <w:widowControl w:val="0"/>
        <w:suppressAutoHyphens w:val="0"/>
        <w:autoSpaceDE w:val="0"/>
        <w:autoSpaceDN w:val="0"/>
        <w:adjustRightInd w:val="0"/>
        <w:spacing w:line="211" w:lineRule="auto"/>
        <w:ind w:left="360" w:hanging="359"/>
        <w:rPr>
          <w:lang w:val="ru-RU" w:eastAsia="ru-RU"/>
        </w:rPr>
      </w:pPr>
      <w:r>
        <w:rPr>
          <w:color w:val="000000"/>
          <w:lang w:val="ru-RU" w:eastAsia="ru-RU"/>
        </w:rPr>
        <w:t>9.</w:t>
      </w:r>
      <w:r>
        <w:rPr>
          <w:rFonts w:ascii="Arial" w:hAnsi="Arial" w:cs="Arial"/>
          <w:color w:val="000000"/>
          <w:lang w:val="ru-RU" w:eastAsia="ru-RU"/>
        </w:rPr>
        <w:t xml:space="preserve"> </w:t>
      </w:r>
      <w:r>
        <w:rPr>
          <w:color w:val="000000"/>
          <w:lang w:val="ru-RU" w:eastAsia="ru-RU"/>
        </w:rPr>
        <w:t>Rex J. Ethnic Identity and the Nation State: the Political Sociology of Multi-Cultural Societies/ // Social Identities. 1995. Vol.1, №1.</w:t>
      </w:r>
    </w:p>
    <w:p w:rsidR="00767778" w:rsidRDefault="00767778" w:rsidP="002931C1">
      <w:pPr>
        <w:widowControl w:val="0"/>
        <w:suppressAutoHyphens w:val="0"/>
        <w:autoSpaceDE w:val="0"/>
        <w:autoSpaceDN w:val="0"/>
        <w:adjustRightInd w:val="0"/>
        <w:spacing w:line="276" w:lineRule="exact"/>
        <w:rPr>
          <w:lang w:val="ru-RU" w:eastAsia="ru-RU"/>
        </w:rPr>
      </w:pPr>
      <w:r>
        <w:rPr>
          <w:color w:val="000000"/>
          <w:lang w:val="ru-RU" w:eastAsia="ru-RU"/>
        </w:rPr>
        <w:t>10.</w:t>
      </w:r>
      <w:r>
        <w:rPr>
          <w:rFonts w:ascii="Arial" w:hAnsi="Arial" w:cs="Arial"/>
          <w:color w:val="000000"/>
          <w:lang w:val="ru-RU" w:eastAsia="ru-RU"/>
        </w:rPr>
        <w:t xml:space="preserve"> </w:t>
      </w:r>
      <w:r>
        <w:rPr>
          <w:color w:val="000000"/>
          <w:lang w:val="ru-RU" w:eastAsia="ru-RU"/>
        </w:rPr>
        <w:t>Riker W.H. The art of Political Manipulation. – New Haven, 1986.</w:t>
      </w:r>
    </w:p>
    <w:p w:rsidR="00767778" w:rsidRDefault="00767778" w:rsidP="002931C1">
      <w:pPr>
        <w:widowControl w:val="0"/>
        <w:suppressAutoHyphens w:val="0"/>
        <w:autoSpaceDE w:val="0"/>
        <w:autoSpaceDN w:val="0"/>
        <w:adjustRightInd w:val="0"/>
        <w:spacing w:line="276" w:lineRule="exact"/>
        <w:rPr>
          <w:lang w:val="ru-RU" w:eastAsia="ru-RU"/>
        </w:rPr>
      </w:pPr>
      <w:r>
        <w:rPr>
          <w:color w:val="000000"/>
          <w:lang w:val="ru-RU" w:eastAsia="ru-RU"/>
        </w:rPr>
        <w:t>11.</w:t>
      </w:r>
      <w:r>
        <w:rPr>
          <w:rFonts w:ascii="Arial" w:hAnsi="Arial" w:cs="Arial"/>
          <w:color w:val="000000"/>
          <w:lang w:val="ru-RU" w:eastAsia="ru-RU"/>
        </w:rPr>
        <w:t xml:space="preserve"> </w:t>
      </w:r>
      <w:r>
        <w:rPr>
          <w:color w:val="000000"/>
          <w:lang w:val="ru-RU" w:eastAsia="ru-RU"/>
        </w:rPr>
        <w:t>Smith A.D. Nationalism and modernism. - L., N.Y.: Routlege, 1998.</w:t>
      </w:r>
    </w:p>
    <w:p w:rsidR="00767778" w:rsidRDefault="00767778" w:rsidP="002931C1">
      <w:pPr>
        <w:widowControl w:val="0"/>
        <w:suppressAutoHyphens w:val="0"/>
        <w:autoSpaceDE w:val="0"/>
        <w:autoSpaceDN w:val="0"/>
        <w:adjustRightInd w:val="0"/>
        <w:spacing w:line="276" w:lineRule="exact"/>
        <w:rPr>
          <w:lang w:val="ru-RU" w:eastAsia="ru-RU"/>
        </w:rPr>
      </w:pPr>
      <w:r>
        <w:rPr>
          <w:color w:val="000000"/>
          <w:lang w:val="ru-RU" w:eastAsia="ru-RU"/>
        </w:rPr>
        <w:t>12.</w:t>
      </w:r>
      <w:r>
        <w:rPr>
          <w:rFonts w:ascii="Arial" w:hAnsi="Arial" w:cs="Arial"/>
          <w:color w:val="000000"/>
          <w:lang w:val="ru-RU" w:eastAsia="ru-RU"/>
        </w:rPr>
        <w:t xml:space="preserve"> </w:t>
      </w:r>
      <w:r>
        <w:rPr>
          <w:color w:val="000000"/>
          <w:lang w:val="ru-RU" w:eastAsia="ru-RU"/>
        </w:rPr>
        <w:t>Turowski J. Socjologia. Wielkie struktury spoleczne. – Lublin, 2000.</w:t>
      </w:r>
    </w:p>
    <w:p w:rsidR="00767778" w:rsidRDefault="00767778" w:rsidP="002931C1">
      <w:pPr>
        <w:widowControl w:val="0"/>
        <w:suppressAutoHyphens w:val="0"/>
        <w:autoSpaceDE w:val="0"/>
        <w:autoSpaceDN w:val="0"/>
        <w:adjustRightInd w:val="0"/>
        <w:spacing w:line="276" w:lineRule="exact"/>
        <w:rPr>
          <w:lang w:val="ru-RU" w:eastAsia="ru-RU"/>
        </w:rPr>
      </w:pPr>
      <w:r>
        <w:rPr>
          <w:color w:val="000000"/>
          <w:lang w:val="ru-RU" w:eastAsia="ru-RU"/>
        </w:rPr>
        <w:t>13.</w:t>
      </w:r>
      <w:r>
        <w:rPr>
          <w:rFonts w:ascii="Arial" w:hAnsi="Arial" w:cs="Arial"/>
          <w:color w:val="000000"/>
          <w:lang w:val="ru-RU" w:eastAsia="ru-RU"/>
        </w:rPr>
        <w:t xml:space="preserve"> </w:t>
      </w:r>
      <w:r>
        <w:rPr>
          <w:color w:val="000000"/>
          <w:lang w:val="ru-RU" w:eastAsia="ru-RU"/>
        </w:rPr>
        <w:t>Turowski J. Socjologia. Male struktury spoleczne. – Lublin, 2001</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14.</w:t>
      </w:r>
      <w:r>
        <w:rPr>
          <w:rFonts w:ascii="Arial" w:hAnsi="Arial" w:cs="Arial"/>
          <w:color w:val="000000"/>
          <w:lang w:val="ru-RU" w:eastAsia="ru-RU"/>
        </w:rPr>
        <w:t xml:space="preserve"> </w:t>
      </w:r>
      <w:r>
        <w:rPr>
          <w:color w:val="000000"/>
          <w:lang w:val="ru-RU" w:eastAsia="ru-RU"/>
        </w:rPr>
        <w:t>Sztompka, Piotr. 2000. “Robert Merton.” Pp. 435–456 in The Blackwell Companion to</w:t>
      </w:r>
    </w:p>
    <w:p w:rsidR="00767778" w:rsidRDefault="00767778" w:rsidP="002931C1">
      <w:pPr>
        <w:widowControl w:val="0"/>
        <w:suppressAutoHyphens w:val="0"/>
        <w:autoSpaceDE w:val="0"/>
        <w:autoSpaceDN w:val="0"/>
        <w:adjustRightInd w:val="0"/>
        <w:spacing w:line="273" w:lineRule="exact"/>
        <w:ind w:left="360"/>
        <w:rPr>
          <w:lang w:val="ru-RU" w:eastAsia="ru-RU"/>
        </w:rPr>
      </w:pPr>
      <w:r>
        <w:rPr>
          <w:color w:val="000000"/>
          <w:lang w:val="ru-RU" w:eastAsia="ru-RU"/>
        </w:rPr>
        <w:t>Major Social Theorists, edited by George Ritzer. Malden, MA: Blackwell.</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15.</w:t>
      </w:r>
      <w:r>
        <w:rPr>
          <w:rFonts w:ascii="Arial" w:hAnsi="Arial" w:cs="Arial"/>
          <w:color w:val="000000"/>
          <w:lang w:val="ru-RU" w:eastAsia="ru-RU"/>
        </w:rPr>
        <w:t xml:space="preserve"> </w:t>
      </w:r>
      <w:r>
        <w:rPr>
          <w:color w:val="000000"/>
          <w:lang w:val="ru-RU" w:eastAsia="ru-RU"/>
        </w:rPr>
        <w:t>The Globalization of Nothing. Thousand Oaks, CA: Pine Forge Press. Ritzer, George.</w:t>
      </w:r>
    </w:p>
    <w:p w:rsidR="00767778" w:rsidRDefault="00767778" w:rsidP="002931C1">
      <w:pPr>
        <w:widowControl w:val="0"/>
        <w:suppressAutoHyphens w:val="0"/>
        <w:autoSpaceDE w:val="0"/>
        <w:autoSpaceDN w:val="0"/>
        <w:adjustRightInd w:val="0"/>
        <w:spacing w:line="211" w:lineRule="auto"/>
        <w:ind w:left="360"/>
        <w:rPr>
          <w:lang w:val="ru-RU" w:eastAsia="ru-RU"/>
        </w:rPr>
      </w:pPr>
      <w:r>
        <w:rPr>
          <w:color w:val="000000"/>
          <w:lang w:val="ru-RU" w:eastAsia="ru-RU"/>
        </w:rPr>
        <w:t>2005. “Paradigm.” Pp. 543–544 in Encyclopedia of Social Theory, edited by George Ritzer. Thousand Oaks, CA: Sage. Ritzer, George. 2015a.</w:t>
      </w:r>
    </w:p>
    <w:p w:rsidR="00767778" w:rsidRDefault="00767778" w:rsidP="002931C1">
      <w:pPr>
        <w:widowControl w:val="0"/>
        <w:suppressAutoHyphens w:val="0"/>
        <w:autoSpaceDE w:val="0"/>
        <w:autoSpaceDN w:val="0"/>
        <w:adjustRightInd w:val="0"/>
        <w:spacing w:line="211" w:lineRule="auto"/>
        <w:ind w:left="360" w:hanging="359"/>
        <w:rPr>
          <w:lang w:val="ru-RU" w:eastAsia="ru-RU"/>
        </w:rPr>
      </w:pPr>
      <w:r>
        <w:rPr>
          <w:color w:val="000000"/>
          <w:lang w:val="ru-RU" w:eastAsia="ru-RU"/>
        </w:rPr>
        <w:t>16.</w:t>
      </w:r>
      <w:r>
        <w:rPr>
          <w:rFonts w:ascii="Arial" w:hAnsi="Arial" w:cs="Arial"/>
          <w:color w:val="000000"/>
          <w:lang w:val="ru-RU" w:eastAsia="ru-RU"/>
        </w:rPr>
        <w:t xml:space="preserve"> </w:t>
      </w:r>
      <w:r>
        <w:rPr>
          <w:color w:val="000000"/>
          <w:lang w:val="ru-RU" w:eastAsia="ru-RU"/>
        </w:rPr>
        <w:t>The McDonaldization of Society, 8th ed. Thousand Oaks, CA: Pine Forge Press. Ritzer, George. 2015b.</w:t>
      </w:r>
    </w:p>
    <w:p w:rsidR="00767778" w:rsidRDefault="00767778" w:rsidP="002931C1">
      <w:pPr>
        <w:widowControl w:val="0"/>
        <w:suppressAutoHyphens w:val="0"/>
        <w:autoSpaceDE w:val="0"/>
        <w:autoSpaceDN w:val="0"/>
        <w:adjustRightInd w:val="0"/>
        <w:spacing w:line="211" w:lineRule="auto"/>
        <w:ind w:left="360" w:hanging="359"/>
        <w:rPr>
          <w:lang w:val="ru-RU" w:eastAsia="ru-RU"/>
        </w:rPr>
      </w:pPr>
      <w:r>
        <w:rPr>
          <w:color w:val="000000"/>
          <w:lang w:val="ru-RU" w:eastAsia="ru-RU"/>
        </w:rPr>
        <w:t>17.</w:t>
      </w:r>
      <w:r>
        <w:rPr>
          <w:rFonts w:ascii="Arial" w:hAnsi="Arial" w:cs="Arial"/>
          <w:color w:val="000000"/>
          <w:lang w:val="ru-RU" w:eastAsia="ru-RU"/>
        </w:rPr>
        <w:t xml:space="preserve"> </w:t>
      </w:r>
      <w:r>
        <w:rPr>
          <w:color w:val="000000"/>
          <w:lang w:val="ru-RU" w:eastAsia="ru-RU"/>
        </w:rPr>
        <w:t>“The ‘New’ World of Prosumption: Evolution, ‘Return of the Same,’ or Revolution?” Sociological Forum 14: 3–24. Ritzer, George. 2015c.</w:t>
      </w:r>
    </w:p>
    <w:p w:rsidR="00767778" w:rsidRDefault="00767778" w:rsidP="002931C1">
      <w:pPr>
        <w:widowControl w:val="0"/>
        <w:suppressAutoHyphens w:val="0"/>
        <w:autoSpaceDE w:val="0"/>
        <w:autoSpaceDN w:val="0"/>
        <w:adjustRightInd w:val="0"/>
        <w:spacing w:line="276" w:lineRule="exact"/>
        <w:rPr>
          <w:lang w:val="ru-RU" w:eastAsia="ru-RU"/>
        </w:rPr>
      </w:pPr>
      <w:r>
        <w:rPr>
          <w:color w:val="000000"/>
          <w:lang w:val="ru-RU" w:eastAsia="ru-RU"/>
        </w:rPr>
        <w:t>18.</w:t>
      </w:r>
      <w:r>
        <w:rPr>
          <w:rFonts w:ascii="Arial" w:hAnsi="Arial" w:cs="Arial"/>
          <w:color w:val="000000"/>
          <w:lang w:val="ru-RU" w:eastAsia="ru-RU"/>
        </w:rPr>
        <w:t xml:space="preserve"> </w:t>
      </w:r>
      <w:r>
        <w:rPr>
          <w:color w:val="000000"/>
          <w:lang w:val="ru-RU" w:eastAsia="ru-RU"/>
        </w:rPr>
        <w:t>“Prosumer Capitalism.” Sociological Quarterly 56: 413–445.</w:t>
      </w:r>
    </w:p>
    <w:p w:rsidR="00767778" w:rsidRDefault="00767778" w:rsidP="002931C1">
      <w:pPr>
        <w:widowControl w:val="0"/>
        <w:suppressAutoHyphens w:val="0"/>
        <w:autoSpaceDE w:val="0"/>
        <w:autoSpaceDN w:val="0"/>
        <w:adjustRightInd w:val="0"/>
        <w:spacing w:line="276" w:lineRule="exact"/>
        <w:rPr>
          <w:lang w:val="ru-RU" w:eastAsia="ru-RU"/>
        </w:rPr>
      </w:pPr>
      <w:r>
        <w:rPr>
          <w:color w:val="000000"/>
          <w:lang w:val="ru-RU" w:eastAsia="ru-RU"/>
        </w:rPr>
        <w:t>19.</w:t>
      </w:r>
      <w:r>
        <w:rPr>
          <w:rFonts w:ascii="Arial" w:hAnsi="Arial" w:cs="Arial"/>
          <w:color w:val="000000"/>
          <w:lang w:val="ru-RU" w:eastAsia="ru-RU"/>
        </w:rPr>
        <w:t xml:space="preserve"> </w:t>
      </w:r>
      <w:r>
        <w:rPr>
          <w:color w:val="000000"/>
          <w:lang w:val="ru-RU" w:eastAsia="ru-RU"/>
        </w:rPr>
        <w:t>Ritzer, George and Douglas Goodman. 2001.</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20.</w:t>
      </w:r>
      <w:r>
        <w:rPr>
          <w:rFonts w:ascii="Arial" w:hAnsi="Arial" w:cs="Arial"/>
          <w:color w:val="000000"/>
          <w:lang w:val="ru-RU" w:eastAsia="ru-RU"/>
        </w:rPr>
        <w:t xml:space="preserve"> </w:t>
      </w:r>
      <w:r>
        <w:rPr>
          <w:color w:val="000000"/>
          <w:lang w:val="ru-RU" w:eastAsia="ru-RU"/>
        </w:rPr>
        <w:t>“Postmodern Social Theory.” Pp. 151–169 in Handbook of Sociological Theory, edited</w:t>
      </w:r>
    </w:p>
    <w:p w:rsidR="00767778" w:rsidRDefault="00767778" w:rsidP="002931C1">
      <w:pPr>
        <w:widowControl w:val="0"/>
        <w:suppressAutoHyphens w:val="0"/>
        <w:autoSpaceDE w:val="0"/>
        <w:autoSpaceDN w:val="0"/>
        <w:adjustRightInd w:val="0"/>
        <w:spacing w:line="211" w:lineRule="auto"/>
        <w:ind w:left="360"/>
        <w:rPr>
          <w:lang w:val="ru-RU" w:eastAsia="ru-RU"/>
        </w:rPr>
      </w:pPr>
      <w:r>
        <w:rPr>
          <w:color w:val="000000"/>
          <w:lang w:val="ru-RU" w:eastAsia="ru-RU"/>
        </w:rPr>
        <w:t>by Jonathan H. Turner. New York: Kluwer Academic/Plenum Publishers. Ritzer, George, Douglas Goodman, and Wiedenhoft Wendy. 2001.</w:t>
      </w:r>
    </w:p>
    <w:p w:rsidR="00767778" w:rsidRDefault="00767778" w:rsidP="002931C1">
      <w:pPr>
        <w:widowControl w:val="0"/>
        <w:suppressAutoHyphens w:val="0"/>
        <w:autoSpaceDE w:val="0"/>
        <w:autoSpaceDN w:val="0"/>
        <w:adjustRightInd w:val="0"/>
        <w:spacing w:line="276" w:lineRule="exact"/>
        <w:rPr>
          <w:lang w:val="ru-RU" w:eastAsia="ru-RU"/>
        </w:rPr>
      </w:pPr>
      <w:r>
        <w:rPr>
          <w:color w:val="000000"/>
          <w:lang w:val="ru-RU" w:eastAsia="ru-RU"/>
        </w:rPr>
        <w:t>21.</w:t>
      </w:r>
      <w:r>
        <w:rPr>
          <w:rFonts w:ascii="Arial" w:hAnsi="Arial" w:cs="Arial"/>
          <w:color w:val="000000"/>
          <w:lang w:val="ru-RU" w:eastAsia="ru-RU"/>
        </w:rPr>
        <w:t xml:space="preserve"> </w:t>
      </w:r>
      <w:r>
        <w:rPr>
          <w:color w:val="000000"/>
          <w:lang w:val="ru-RU" w:eastAsia="ru-RU"/>
        </w:rPr>
        <w:t>“Theories of Consumption.” Pp. 410–427 in Handbook of Social Theory, edited by</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22.</w:t>
      </w:r>
      <w:r>
        <w:rPr>
          <w:rFonts w:ascii="Arial" w:hAnsi="Arial" w:cs="Arial"/>
          <w:color w:val="000000"/>
          <w:lang w:val="ru-RU" w:eastAsia="ru-RU"/>
        </w:rPr>
        <w:t xml:space="preserve"> </w:t>
      </w:r>
      <w:r>
        <w:rPr>
          <w:color w:val="000000"/>
          <w:lang w:val="ru-RU" w:eastAsia="ru-RU"/>
        </w:rPr>
        <w:t>George Ritzer and Barry Smart. London: Sage. Ritzer, George and Nathan Jurgenson.</w:t>
      </w:r>
    </w:p>
    <w:p w:rsidR="00767778" w:rsidRDefault="00767778" w:rsidP="002931C1">
      <w:pPr>
        <w:widowControl w:val="0"/>
        <w:suppressAutoHyphens w:val="0"/>
        <w:autoSpaceDE w:val="0"/>
        <w:autoSpaceDN w:val="0"/>
        <w:adjustRightInd w:val="0"/>
        <w:spacing w:line="273" w:lineRule="exact"/>
        <w:ind w:left="360"/>
        <w:rPr>
          <w:lang w:val="ru-RU" w:eastAsia="ru-RU"/>
        </w:rPr>
      </w:pPr>
      <w:r>
        <w:rPr>
          <w:color w:val="000000"/>
          <w:lang w:val="ru-RU" w:eastAsia="ru-RU"/>
        </w:rPr>
        <w:t>2010.</w:t>
      </w:r>
    </w:p>
    <w:p w:rsidR="00767778" w:rsidRDefault="00767778" w:rsidP="002931C1">
      <w:pPr>
        <w:widowControl w:val="0"/>
        <w:suppressAutoHyphens w:val="0"/>
        <w:autoSpaceDE w:val="0"/>
        <w:autoSpaceDN w:val="0"/>
        <w:adjustRightInd w:val="0"/>
        <w:spacing w:line="279" w:lineRule="exact"/>
        <w:rPr>
          <w:lang w:val="ru-RU" w:eastAsia="ru-RU"/>
        </w:rPr>
      </w:pPr>
      <w:r>
        <w:rPr>
          <w:color w:val="000000"/>
          <w:lang w:val="ru-RU" w:eastAsia="ru-RU"/>
        </w:rPr>
        <w:t>23.</w:t>
      </w:r>
      <w:r>
        <w:rPr>
          <w:rFonts w:ascii="Arial" w:hAnsi="Arial" w:cs="Arial"/>
          <w:color w:val="000000"/>
          <w:lang w:val="ru-RU" w:eastAsia="ru-RU"/>
        </w:rPr>
        <w:t xml:space="preserve"> </w:t>
      </w:r>
      <w:r>
        <w:rPr>
          <w:color w:val="000000"/>
          <w:lang w:val="ru-RU" w:eastAsia="ru-RU"/>
        </w:rPr>
        <w:t>“Production, Consumption, Prosumption: The Nature of Capitalism in the Age of the</w:t>
      </w:r>
    </w:p>
    <w:p w:rsidR="00767778" w:rsidRDefault="00767778" w:rsidP="002931C1">
      <w:pPr>
        <w:widowControl w:val="0"/>
        <w:suppressAutoHyphens w:val="0"/>
        <w:autoSpaceDE w:val="0"/>
        <w:autoSpaceDN w:val="0"/>
        <w:adjustRightInd w:val="0"/>
        <w:ind w:left="360"/>
        <w:rPr>
          <w:lang w:val="ru-RU" w:eastAsia="ru-RU"/>
        </w:rPr>
      </w:pPr>
      <w:r>
        <w:rPr>
          <w:color w:val="000000"/>
          <w:lang w:val="ru-RU" w:eastAsia="ru-RU"/>
        </w:rPr>
        <w:t>Digital Prosumer.” Journal of Consumer Culture 10: 13–36.</w:t>
      </w:r>
    </w:p>
    <w:p w:rsidR="00767778" w:rsidRPr="00BF1910" w:rsidRDefault="00767778" w:rsidP="00BF1910">
      <w:pPr>
        <w:rPr>
          <w:sz w:val="28"/>
          <w:szCs w:val="28"/>
        </w:rPr>
      </w:pPr>
    </w:p>
    <w:p w:rsidR="00767778" w:rsidRPr="00BF1910" w:rsidRDefault="00767778" w:rsidP="00BF1910">
      <w:pPr>
        <w:jc w:val="center"/>
        <w:rPr>
          <w:sz w:val="28"/>
          <w:szCs w:val="28"/>
        </w:rPr>
      </w:pPr>
      <w:r w:rsidRPr="00BF1910">
        <w:rPr>
          <w:b/>
          <w:sz w:val="28"/>
          <w:szCs w:val="28"/>
        </w:rPr>
        <w:t>Інформаційні ресурси</w:t>
      </w:r>
    </w:p>
    <w:p w:rsidR="00767778" w:rsidRPr="00BF1910" w:rsidRDefault="00767778" w:rsidP="003D3726">
      <w:pPr>
        <w:rPr>
          <w:sz w:val="28"/>
          <w:szCs w:val="28"/>
        </w:rPr>
      </w:pPr>
    </w:p>
    <w:p w:rsidR="00767778" w:rsidRPr="000F462B" w:rsidRDefault="00767778" w:rsidP="003D3726"/>
    <w:p w:rsidR="00767778" w:rsidRPr="000F462B" w:rsidRDefault="00767778" w:rsidP="003D3726"/>
    <w:p w:rsidR="00767778" w:rsidRPr="000F462B" w:rsidRDefault="00767778" w:rsidP="003D3726"/>
    <w:p w:rsidR="00767778" w:rsidRPr="000F462B" w:rsidRDefault="00767778" w:rsidP="003D3726"/>
    <w:p w:rsidR="00767778" w:rsidRPr="000F462B" w:rsidRDefault="00767778" w:rsidP="003D3726">
      <w:pPr>
        <w:rPr>
          <w:sz w:val="28"/>
          <w:szCs w:val="28"/>
        </w:rPr>
      </w:pPr>
      <w:r w:rsidRPr="000F462B">
        <w:rPr>
          <w:sz w:val="28"/>
          <w:szCs w:val="28"/>
        </w:rPr>
        <w:t xml:space="preserve">Погоджено _____________ </w:t>
      </w:r>
    </w:p>
    <w:p w:rsidR="00767778" w:rsidRPr="000F462B" w:rsidRDefault="00767778" w:rsidP="003D3726">
      <w:pPr>
        <w:rPr>
          <w:sz w:val="28"/>
          <w:szCs w:val="28"/>
        </w:rPr>
      </w:pPr>
      <w:r w:rsidRPr="000F462B">
        <w:rPr>
          <w:sz w:val="28"/>
          <w:szCs w:val="28"/>
        </w:rPr>
        <w:t>відділ з навчальної роботи</w:t>
      </w:r>
    </w:p>
    <w:p w:rsidR="00767778" w:rsidRPr="000F462B" w:rsidRDefault="00767778" w:rsidP="003D3726">
      <w:pPr>
        <w:rPr>
          <w:sz w:val="28"/>
          <w:szCs w:val="28"/>
        </w:rPr>
      </w:pPr>
      <w:r w:rsidRPr="000F462B">
        <w:rPr>
          <w:sz w:val="28"/>
          <w:szCs w:val="28"/>
        </w:rPr>
        <w:t>«_____»________________</w:t>
      </w:r>
      <w:bookmarkStart w:id="0" w:name="_GoBack"/>
      <w:bookmarkEnd w:id="0"/>
    </w:p>
    <w:sectPr w:rsidR="00767778" w:rsidRPr="000F462B" w:rsidSect="00D55BDE">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778" w:rsidRDefault="00767778" w:rsidP="00C94CE6">
      <w:r>
        <w:separator/>
      </w:r>
    </w:p>
  </w:endnote>
  <w:endnote w:type="continuationSeparator" w:id="0">
    <w:p w:rsidR="00767778" w:rsidRDefault="00767778" w:rsidP="00C94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778" w:rsidRDefault="00767778" w:rsidP="00C94CE6">
      <w:r>
        <w:separator/>
      </w:r>
    </w:p>
  </w:footnote>
  <w:footnote w:type="continuationSeparator" w:id="0">
    <w:p w:rsidR="00767778" w:rsidRDefault="00767778" w:rsidP="00C94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78" w:rsidRDefault="00767778" w:rsidP="00F56F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7778" w:rsidRDefault="00767778" w:rsidP="00F56F8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78" w:rsidRDefault="00767778" w:rsidP="00F56F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767778" w:rsidRDefault="00767778" w:rsidP="00F56F8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3836BD4"/>
    <w:multiLevelType w:val="hybridMultilevel"/>
    <w:tmpl w:val="D42AD70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04427EF0"/>
    <w:multiLevelType w:val="hybridMultilevel"/>
    <w:tmpl w:val="E9423D6C"/>
    <w:lvl w:ilvl="0" w:tplc="EE9EB052">
      <w:start w:val="1"/>
      <w:numFmt w:val="bullet"/>
      <w:lvlText w:val="–"/>
      <w:lvlJc w:val="left"/>
      <w:pPr>
        <w:ind w:left="643" w:hanging="360"/>
      </w:pPr>
      <w:rPr>
        <w:rFonts w:ascii="Times New Roman" w:eastAsia="Times New Roman" w:hAnsi="Times New Roman"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0B43286C"/>
    <w:multiLevelType w:val="multilevel"/>
    <w:tmpl w:val="CEE4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35B27"/>
    <w:multiLevelType w:val="hybridMultilevel"/>
    <w:tmpl w:val="81AE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15B6F"/>
    <w:multiLevelType w:val="multilevel"/>
    <w:tmpl w:val="EB4C7B1E"/>
    <w:lvl w:ilvl="0">
      <w:start w:val="1"/>
      <w:numFmt w:val="bullet"/>
      <w:lvlText w:val="–"/>
      <w:lvlJc w:val="left"/>
      <w:pPr>
        <w:tabs>
          <w:tab w:val="num" w:pos="3974"/>
        </w:tabs>
        <w:ind w:left="3974" w:hanging="432"/>
      </w:pPr>
      <w:rPr>
        <w:rFonts w:ascii="Times New Roman" w:eastAsia="Times New Roman" w:hAnsi="Times New Roman" w:hint="default"/>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6">
    <w:nsid w:val="12283D61"/>
    <w:multiLevelType w:val="hybridMultilevel"/>
    <w:tmpl w:val="B3E86C56"/>
    <w:lvl w:ilvl="0" w:tplc="BE18352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6B1268F"/>
    <w:multiLevelType w:val="hybridMultilevel"/>
    <w:tmpl w:val="C33A2086"/>
    <w:lvl w:ilvl="0" w:tplc="25D6E732">
      <w:start w:val="1"/>
      <w:numFmt w:val="decimal"/>
      <w:lvlText w:val="%1."/>
      <w:lvlJc w:val="left"/>
      <w:pPr>
        <w:ind w:left="720" w:hanging="360"/>
      </w:pPr>
      <w:rPr>
        <w:rFonts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17BA6004"/>
    <w:multiLevelType w:val="hybridMultilevel"/>
    <w:tmpl w:val="7C02C562"/>
    <w:lvl w:ilvl="0" w:tplc="9B3CFB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9086BF1"/>
    <w:multiLevelType w:val="hybridMultilevel"/>
    <w:tmpl w:val="90B4AFD8"/>
    <w:lvl w:ilvl="0" w:tplc="EE9EB05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5444E3"/>
    <w:multiLevelType w:val="hybridMultilevel"/>
    <w:tmpl w:val="382EB206"/>
    <w:lvl w:ilvl="0" w:tplc="DE6A1A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E2118EE"/>
    <w:multiLevelType w:val="hybridMultilevel"/>
    <w:tmpl w:val="A4CEFD3A"/>
    <w:lvl w:ilvl="0" w:tplc="1DD276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EA568B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4">
    <w:nsid w:val="2DD04E67"/>
    <w:multiLevelType w:val="hybridMultilevel"/>
    <w:tmpl w:val="C54C9A52"/>
    <w:lvl w:ilvl="0" w:tplc="A8646F92">
      <w:start w:val="2"/>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D593C27"/>
    <w:multiLevelType w:val="hybridMultilevel"/>
    <w:tmpl w:val="B3708784"/>
    <w:lvl w:ilvl="0" w:tplc="EE9EB052">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5BF6ED2"/>
    <w:multiLevelType w:val="hybridMultilevel"/>
    <w:tmpl w:val="98D25226"/>
    <w:lvl w:ilvl="0" w:tplc="EE9EB052">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BE42214"/>
    <w:multiLevelType w:val="hybridMultilevel"/>
    <w:tmpl w:val="46F238A8"/>
    <w:lvl w:ilvl="0" w:tplc="EE9EB052">
      <w:start w:val="1"/>
      <w:numFmt w:val="bullet"/>
      <w:lvlText w:val="–"/>
      <w:lvlJc w:val="left"/>
      <w:pPr>
        <w:ind w:left="796" w:hanging="360"/>
      </w:pPr>
      <w:rPr>
        <w:rFonts w:ascii="Times New Roman" w:eastAsia="Times New Roman" w:hAnsi="Times New Roman" w:hint="default"/>
      </w:rPr>
    </w:lvl>
    <w:lvl w:ilvl="1" w:tplc="04190003" w:tentative="1">
      <w:start w:val="1"/>
      <w:numFmt w:val="bullet"/>
      <w:lvlText w:val="o"/>
      <w:lvlJc w:val="left"/>
      <w:pPr>
        <w:ind w:left="1516" w:hanging="360"/>
      </w:pPr>
      <w:rPr>
        <w:rFonts w:ascii="Courier New" w:hAnsi="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8">
    <w:nsid w:val="57536281"/>
    <w:multiLevelType w:val="singleLevel"/>
    <w:tmpl w:val="C58412C4"/>
    <w:lvl w:ilvl="0">
      <w:start w:val="1"/>
      <w:numFmt w:val="decimal"/>
      <w:lvlText w:val="%1."/>
      <w:lvlJc w:val="left"/>
      <w:pPr>
        <w:tabs>
          <w:tab w:val="num" w:pos="360"/>
        </w:tabs>
        <w:ind w:left="360" w:hanging="360"/>
      </w:pPr>
      <w:rPr>
        <w:rFonts w:cs="Times New Roman"/>
        <w:b w:val="0"/>
        <w:i w:val="0"/>
        <w:sz w:val="24"/>
        <w:szCs w:val="24"/>
      </w:rPr>
    </w:lvl>
  </w:abstractNum>
  <w:abstractNum w:abstractNumId="19">
    <w:nsid w:val="614D0A46"/>
    <w:multiLevelType w:val="hybridMultilevel"/>
    <w:tmpl w:val="8676EE22"/>
    <w:lvl w:ilvl="0" w:tplc="EE9EB05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C8268B"/>
    <w:multiLevelType w:val="singleLevel"/>
    <w:tmpl w:val="1E0276DC"/>
    <w:lvl w:ilvl="0">
      <w:start w:val="1"/>
      <w:numFmt w:val="decimal"/>
      <w:lvlText w:val="%1."/>
      <w:lvlJc w:val="left"/>
      <w:pPr>
        <w:tabs>
          <w:tab w:val="num" w:pos="360"/>
        </w:tabs>
        <w:ind w:left="360" w:hanging="360"/>
      </w:pPr>
      <w:rPr>
        <w:rFonts w:cs="Times New Roman"/>
        <w:sz w:val="28"/>
        <w:szCs w:val="28"/>
      </w:rPr>
    </w:lvl>
  </w:abstractNum>
  <w:abstractNum w:abstractNumId="21">
    <w:nsid w:val="65327250"/>
    <w:multiLevelType w:val="hybridMultilevel"/>
    <w:tmpl w:val="6634441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2">
    <w:nsid w:val="66E23757"/>
    <w:multiLevelType w:val="hybridMultilevel"/>
    <w:tmpl w:val="A6D48506"/>
    <w:lvl w:ilvl="0" w:tplc="FFFFFFFF">
      <w:start w:val="1"/>
      <w:numFmt w:val="decimal"/>
      <w:lvlText w:val="%1."/>
      <w:lvlJc w:val="left"/>
      <w:pPr>
        <w:tabs>
          <w:tab w:val="num" w:pos="360"/>
        </w:tabs>
        <w:ind w:left="360" w:hanging="360"/>
      </w:pPr>
      <w:rPr>
        <w:rFonts w:cs="Times New Roman"/>
        <w:b w:val="0"/>
        <w:i w:val="0"/>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688A4074"/>
    <w:multiLevelType w:val="hybridMultilevel"/>
    <w:tmpl w:val="C10A4FB4"/>
    <w:lvl w:ilvl="0" w:tplc="EE9EB052">
      <w:start w:val="1"/>
      <w:numFmt w:val="bullet"/>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4">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783132F3"/>
    <w:multiLevelType w:val="multilevel"/>
    <w:tmpl w:val="BB70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440687"/>
    <w:multiLevelType w:val="multilevel"/>
    <w:tmpl w:val="446A0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25"/>
  </w:num>
  <w:num w:numId="4">
    <w:abstractNumId w:val="24"/>
  </w:num>
  <w:num w:numId="5">
    <w:abstractNumId w:val="28"/>
  </w:num>
  <w:num w:numId="6">
    <w:abstractNumId w:val="13"/>
  </w:num>
  <w:num w:numId="7">
    <w:abstractNumId w:val="2"/>
  </w:num>
  <w:num w:numId="8">
    <w:abstractNumId w:val="4"/>
  </w:num>
  <w:num w:numId="9">
    <w:abstractNumId w:val="9"/>
  </w:num>
  <w:num w:numId="10">
    <w:abstractNumId w:val="1"/>
  </w:num>
  <w:num w:numId="11">
    <w:abstractNumId w:val="21"/>
  </w:num>
  <w:num w:numId="12">
    <w:abstractNumId w:val="20"/>
  </w:num>
  <w:num w:numId="13">
    <w:abstractNumId w:val="12"/>
  </w:num>
  <w:num w:numId="14">
    <w:abstractNumId w:val="7"/>
  </w:num>
  <w:num w:numId="15">
    <w:abstractNumId w:val="11"/>
  </w:num>
  <w:num w:numId="16">
    <w:abstractNumId w:val="26"/>
  </w:num>
  <w:num w:numId="17">
    <w:abstractNumId w:val="3"/>
  </w:num>
  <w:num w:numId="18">
    <w:abstractNumId w:val="8"/>
  </w:num>
  <w:num w:numId="19">
    <w:abstractNumId w:val="15"/>
  </w:num>
  <w:num w:numId="20">
    <w:abstractNumId w:val="23"/>
  </w:num>
  <w:num w:numId="21">
    <w:abstractNumId w:val="17"/>
  </w:num>
  <w:num w:numId="22">
    <w:abstractNumId w:val="5"/>
  </w:num>
  <w:num w:numId="23">
    <w:abstractNumId w:val="27"/>
  </w:num>
  <w:num w:numId="24">
    <w:abstractNumId w:val="18"/>
    <w:lvlOverride w:ilvl="0">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 w:numId="29">
    <w:abstractNumId w:val="1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726"/>
    <w:rsid w:val="00077BA5"/>
    <w:rsid w:val="000F462B"/>
    <w:rsid w:val="001B5412"/>
    <w:rsid w:val="001F6398"/>
    <w:rsid w:val="002931C1"/>
    <w:rsid w:val="00315098"/>
    <w:rsid w:val="00321081"/>
    <w:rsid w:val="003533C7"/>
    <w:rsid w:val="003D3726"/>
    <w:rsid w:val="003E791A"/>
    <w:rsid w:val="00403E36"/>
    <w:rsid w:val="00420A1D"/>
    <w:rsid w:val="0044167F"/>
    <w:rsid w:val="00442E43"/>
    <w:rsid w:val="004717A0"/>
    <w:rsid w:val="00492122"/>
    <w:rsid w:val="004E4051"/>
    <w:rsid w:val="00577D2C"/>
    <w:rsid w:val="006053B8"/>
    <w:rsid w:val="00642AFF"/>
    <w:rsid w:val="006D72C2"/>
    <w:rsid w:val="006D7D13"/>
    <w:rsid w:val="007156B4"/>
    <w:rsid w:val="00767778"/>
    <w:rsid w:val="00790CD3"/>
    <w:rsid w:val="00822A43"/>
    <w:rsid w:val="00843495"/>
    <w:rsid w:val="00893621"/>
    <w:rsid w:val="008A3533"/>
    <w:rsid w:val="00901A34"/>
    <w:rsid w:val="00926B25"/>
    <w:rsid w:val="00973067"/>
    <w:rsid w:val="009B5C61"/>
    <w:rsid w:val="00A66F5D"/>
    <w:rsid w:val="00AC07BA"/>
    <w:rsid w:val="00AC1DD2"/>
    <w:rsid w:val="00BF13A8"/>
    <w:rsid w:val="00BF1910"/>
    <w:rsid w:val="00C0076E"/>
    <w:rsid w:val="00C94CE6"/>
    <w:rsid w:val="00CE0191"/>
    <w:rsid w:val="00D55BDE"/>
    <w:rsid w:val="00D92CE4"/>
    <w:rsid w:val="00DD722C"/>
    <w:rsid w:val="00E15345"/>
    <w:rsid w:val="00E8198A"/>
    <w:rsid w:val="00F56F8C"/>
    <w:rsid w:val="00FF54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26"/>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3D3726"/>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Heading2">
    <w:name w:val="heading 2"/>
    <w:basedOn w:val="Normal"/>
    <w:next w:val="Normal"/>
    <w:link w:val="Heading2Char"/>
    <w:uiPriority w:val="99"/>
    <w:qFormat/>
    <w:rsid w:val="003D3726"/>
    <w:pPr>
      <w:keepNext/>
      <w:suppressAutoHyphens w:val="0"/>
      <w:spacing w:before="240" w:after="60"/>
      <w:outlineLvl w:val="1"/>
    </w:pPr>
    <w:rPr>
      <w:rFonts w:ascii="Arial" w:eastAsia="Calibri" w:hAnsi="Arial" w:cs="Arial"/>
      <w:b/>
      <w:bCs/>
      <w:i/>
      <w:iCs/>
      <w:sz w:val="28"/>
      <w:szCs w:val="28"/>
      <w:lang w:val="ru-RU" w:eastAsia="ru-RU"/>
    </w:rPr>
  </w:style>
  <w:style w:type="paragraph" w:styleId="Heading3">
    <w:name w:val="heading 3"/>
    <w:basedOn w:val="Normal"/>
    <w:next w:val="Normal"/>
    <w:link w:val="Heading3Char"/>
    <w:uiPriority w:val="99"/>
    <w:qFormat/>
    <w:rsid w:val="003D3726"/>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Heading4">
    <w:name w:val="heading 4"/>
    <w:basedOn w:val="Normal"/>
    <w:next w:val="Normal"/>
    <w:link w:val="Heading4Char"/>
    <w:uiPriority w:val="99"/>
    <w:qFormat/>
    <w:rsid w:val="003D3726"/>
    <w:pPr>
      <w:keepNext/>
      <w:widowControl w:val="0"/>
      <w:numPr>
        <w:ilvl w:val="3"/>
        <w:numId w:val="1"/>
      </w:numPr>
      <w:ind w:left="0" w:firstLine="560"/>
      <w:outlineLvl w:val="3"/>
    </w:pPr>
    <w:rPr>
      <w:b/>
      <w:bCs/>
      <w:i/>
      <w:iCs/>
      <w:sz w:val="20"/>
      <w:szCs w:val="20"/>
    </w:rPr>
  </w:style>
  <w:style w:type="paragraph" w:styleId="Heading5">
    <w:name w:val="heading 5"/>
    <w:basedOn w:val="Normal"/>
    <w:next w:val="Normal"/>
    <w:link w:val="Heading5Char"/>
    <w:uiPriority w:val="99"/>
    <w:qFormat/>
    <w:rsid w:val="003D3726"/>
    <w:pPr>
      <w:suppressAutoHyphens w:val="0"/>
      <w:spacing w:before="240" w:after="60"/>
      <w:outlineLvl w:val="4"/>
    </w:pPr>
    <w:rPr>
      <w:b/>
      <w:bCs/>
      <w:i/>
      <w:iCs/>
      <w:sz w:val="26"/>
      <w:szCs w:val="26"/>
      <w:lang w:val="ru-RU" w:eastAsia="ru-RU"/>
    </w:rPr>
  </w:style>
  <w:style w:type="paragraph" w:styleId="Heading6">
    <w:name w:val="heading 6"/>
    <w:basedOn w:val="Normal"/>
    <w:next w:val="Normal"/>
    <w:link w:val="Heading6Char"/>
    <w:uiPriority w:val="99"/>
    <w:qFormat/>
    <w:rsid w:val="003D3726"/>
    <w:pPr>
      <w:suppressAutoHyphens w:val="0"/>
      <w:spacing w:before="240" w:after="60"/>
      <w:outlineLvl w:val="5"/>
    </w:pPr>
    <w:rPr>
      <w:b/>
      <w:bCs/>
      <w:sz w:val="22"/>
      <w:szCs w:val="22"/>
      <w:lang w:val="ru-RU" w:eastAsia="ru-RU"/>
    </w:rPr>
  </w:style>
  <w:style w:type="paragraph" w:styleId="Heading7">
    <w:name w:val="heading 7"/>
    <w:basedOn w:val="Normal"/>
    <w:next w:val="Normal"/>
    <w:link w:val="Heading7Char"/>
    <w:uiPriority w:val="99"/>
    <w:qFormat/>
    <w:rsid w:val="003D3726"/>
    <w:pPr>
      <w:keepNext/>
      <w:numPr>
        <w:ilvl w:val="6"/>
        <w:numId w:val="1"/>
      </w:numPr>
      <w:ind w:left="1320" w:firstLine="0"/>
      <w:jc w:val="center"/>
      <w:outlineLvl w:val="6"/>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3726"/>
    <w:rPr>
      <w:rFonts w:ascii="Arial" w:hAnsi="Arial" w:cs="Arial"/>
      <w:b/>
      <w:bCs/>
      <w:caps/>
      <w:sz w:val="20"/>
      <w:szCs w:val="20"/>
      <w:lang w:val="uk-UA" w:eastAsia="ar-SA" w:bidi="ar-SA"/>
    </w:rPr>
  </w:style>
  <w:style w:type="character" w:customStyle="1" w:styleId="Heading2Char">
    <w:name w:val="Heading 2 Char"/>
    <w:basedOn w:val="DefaultParagraphFont"/>
    <w:link w:val="Heading2"/>
    <w:uiPriority w:val="99"/>
    <w:locked/>
    <w:rsid w:val="003D3726"/>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3D3726"/>
    <w:rPr>
      <w:rFonts w:ascii="Arial" w:hAnsi="Arial" w:cs="Arial"/>
      <w:i/>
      <w:iCs/>
      <w:sz w:val="18"/>
      <w:szCs w:val="18"/>
      <w:lang w:val="uk-UA" w:eastAsia="ar-SA" w:bidi="ar-SA"/>
    </w:rPr>
  </w:style>
  <w:style w:type="character" w:customStyle="1" w:styleId="Heading4Char">
    <w:name w:val="Heading 4 Char"/>
    <w:basedOn w:val="DefaultParagraphFont"/>
    <w:link w:val="Heading4"/>
    <w:uiPriority w:val="99"/>
    <w:locked/>
    <w:rsid w:val="003D3726"/>
    <w:rPr>
      <w:rFonts w:ascii="Times New Roman" w:hAnsi="Times New Roman" w:cs="Times New Roman"/>
      <w:b/>
      <w:bCs/>
      <w:i/>
      <w:iCs/>
      <w:sz w:val="20"/>
      <w:szCs w:val="20"/>
      <w:lang w:val="uk-UA" w:eastAsia="ar-SA" w:bidi="ar-SA"/>
    </w:rPr>
  </w:style>
  <w:style w:type="character" w:customStyle="1" w:styleId="Heading5Char">
    <w:name w:val="Heading 5 Char"/>
    <w:basedOn w:val="DefaultParagraphFont"/>
    <w:link w:val="Heading5"/>
    <w:uiPriority w:val="99"/>
    <w:locked/>
    <w:rsid w:val="003D3726"/>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3D3726"/>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3D3726"/>
    <w:rPr>
      <w:rFonts w:ascii="Times New Roman" w:hAnsi="Times New Roman" w:cs="Times New Roman"/>
      <w:b/>
      <w:bCs/>
      <w:sz w:val="20"/>
      <w:szCs w:val="20"/>
      <w:lang w:val="uk-UA" w:eastAsia="ar-SA" w:bidi="ar-SA"/>
    </w:rPr>
  </w:style>
  <w:style w:type="paragraph" w:styleId="BodyTextIndent">
    <w:name w:val="Body Text Indent"/>
    <w:basedOn w:val="Normal"/>
    <w:link w:val="BodyTextIndentChar"/>
    <w:uiPriority w:val="99"/>
    <w:rsid w:val="003D3726"/>
    <w:pPr>
      <w:ind w:firstLine="295"/>
      <w:jc w:val="both"/>
    </w:pPr>
    <w:rPr>
      <w:sz w:val="19"/>
      <w:szCs w:val="19"/>
      <w:lang w:val="ru-RU"/>
    </w:rPr>
  </w:style>
  <w:style w:type="character" w:customStyle="1" w:styleId="BodyTextIndentChar">
    <w:name w:val="Body Text Indent Char"/>
    <w:basedOn w:val="DefaultParagraphFont"/>
    <w:link w:val="BodyTextIndent"/>
    <w:uiPriority w:val="99"/>
    <w:locked/>
    <w:rsid w:val="003D3726"/>
    <w:rPr>
      <w:rFonts w:ascii="Times New Roman" w:hAnsi="Times New Roman" w:cs="Times New Roman"/>
      <w:sz w:val="19"/>
      <w:szCs w:val="19"/>
      <w:lang w:eastAsia="ar-SA" w:bidi="ar-SA"/>
    </w:rPr>
  </w:style>
  <w:style w:type="paragraph" w:styleId="BodyText">
    <w:name w:val="Body Text"/>
    <w:basedOn w:val="Normal"/>
    <w:link w:val="BodyTextChar"/>
    <w:uiPriority w:val="99"/>
    <w:rsid w:val="003D3726"/>
    <w:pPr>
      <w:spacing w:after="120"/>
    </w:pPr>
  </w:style>
  <w:style w:type="character" w:customStyle="1" w:styleId="BodyTextChar">
    <w:name w:val="Body Text Char"/>
    <w:basedOn w:val="DefaultParagraphFont"/>
    <w:link w:val="BodyText"/>
    <w:uiPriority w:val="99"/>
    <w:locked/>
    <w:rsid w:val="003D3726"/>
    <w:rPr>
      <w:rFonts w:ascii="Times New Roman" w:hAnsi="Times New Roman" w:cs="Times New Roman"/>
      <w:sz w:val="24"/>
      <w:szCs w:val="24"/>
      <w:lang w:val="uk-UA" w:eastAsia="ar-SA" w:bidi="ar-SA"/>
    </w:rPr>
  </w:style>
  <w:style w:type="paragraph" w:styleId="Header">
    <w:name w:val="header"/>
    <w:basedOn w:val="Normal"/>
    <w:link w:val="HeaderChar"/>
    <w:uiPriority w:val="99"/>
    <w:rsid w:val="003D3726"/>
    <w:pPr>
      <w:tabs>
        <w:tab w:val="center" w:pos="4677"/>
        <w:tab w:val="right" w:pos="9355"/>
      </w:tabs>
    </w:pPr>
  </w:style>
  <w:style w:type="character" w:customStyle="1" w:styleId="HeaderChar">
    <w:name w:val="Header Char"/>
    <w:basedOn w:val="DefaultParagraphFont"/>
    <w:link w:val="Header"/>
    <w:uiPriority w:val="99"/>
    <w:locked/>
    <w:rsid w:val="003D3726"/>
    <w:rPr>
      <w:rFonts w:ascii="Times New Roman" w:hAnsi="Times New Roman" w:cs="Times New Roman"/>
      <w:sz w:val="24"/>
      <w:szCs w:val="24"/>
      <w:lang w:val="uk-UA" w:eastAsia="ar-SA" w:bidi="ar-SA"/>
    </w:rPr>
  </w:style>
  <w:style w:type="character" w:styleId="PageNumber">
    <w:name w:val="page number"/>
    <w:basedOn w:val="DefaultParagraphFont"/>
    <w:uiPriority w:val="99"/>
    <w:rsid w:val="003D3726"/>
    <w:rPr>
      <w:rFonts w:cs="Times New Roman"/>
    </w:rPr>
  </w:style>
  <w:style w:type="paragraph" w:styleId="BodyText3">
    <w:name w:val="Body Text 3"/>
    <w:basedOn w:val="Normal"/>
    <w:link w:val="BodyText3Char"/>
    <w:uiPriority w:val="99"/>
    <w:rsid w:val="003D3726"/>
    <w:pPr>
      <w:suppressAutoHyphens w:val="0"/>
      <w:spacing w:after="120"/>
    </w:pPr>
    <w:rPr>
      <w:rFonts w:eastAsia="Calibri"/>
      <w:sz w:val="16"/>
      <w:szCs w:val="16"/>
      <w:lang w:val="ru-RU" w:eastAsia="ru-RU"/>
    </w:rPr>
  </w:style>
  <w:style w:type="character" w:customStyle="1" w:styleId="BodyText3Char">
    <w:name w:val="Body Text 3 Char"/>
    <w:basedOn w:val="DefaultParagraphFont"/>
    <w:link w:val="BodyText3"/>
    <w:uiPriority w:val="99"/>
    <w:locked/>
    <w:rsid w:val="003D3726"/>
    <w:rPr>
      <w:rFonts w:ascii="Times New Roman" w:hAnsi="Times New Roman" w:cs="Times New Roman"/>
      <w:sz w:val="16"/>
      <w:szCs w:val="16"/>
      <w:lang w:eastAsia="ru-RU"/>
    </w:rPr>
  </w:style>
  <w:style w:type="paragraph" w:styleId="NormalWeb">
    <w:name w:val="Normal (Web)"/>
    <w:basedOn w:val="Normal"/>
    <w:uiPriority w:val="99"/>
    <w:rsid w:val="003D3726"/>
    <w:pPr>
      <w:suppressAutoHyphens w:val="0"/>
      <w:spacing w:before="100" w:beforeAutospacing="1" w:after="100" w:afterAutospacing="1"/>
    </w:pPr>
    <w:rPr>
      <w:lang w:val="ru-RU" w:eastAsia="ru-RU"/>
    </w:rPr>
  </w:style>
  <w:style w:type="table" w:styleId="TableGrid">
    <w:name w:val="Table Grid"/>
    <w:basedOn w:val="TableNormal"/>
    <w:uiPriority w:val="99"/>
    <w:rsid w:val="003D3726"/>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3726"/>
    <w:rPr>
      <w:rFonts w:cs="Times New Roman"/>
      <w:color w:val="0000FF"/>
      <w:u w:val="single"/>
    </w:rPr>
  </w:style>
  <w:style w:type="paragraph" w:styleId="ListParagraph">
    <w:name w:val="List Paragraph"/>
    <w:basedOn w:val="Normal"/>
    <w:uiPriority w:val="99"/>
    <w:qFormat/>
    <w:rsid w:val="003D3726"/>
    <w:pPr>
      <w:suppressAutoHyphens w:val="0"/>
      <w:spacing w:after="200" w:line="276" w:lineRule="auto"/>
      <w:ind w:left="720"/>
      <w:contextualSpacing/>
    </w:pPr>
    <w:rPr>
      <w:rFonts w:ascii="Calibri" w:hAnsi="Calibri"/>
      <w:sz w:val="22"/>
      <w:szCs w:val="22"/>
      <w:lang w:val="ru-RU" w:eastAsia="ru-RU"/>
    </w:rPr>
  </w:style>
  <w:style w:type="paragraph" w:customStyle="1" w:styleId="Default">
    <w:name w:val="Default"/>
    <w:uiPriority w:val="99"/>
    <w:rsid w:val="003D3726"/>
    <w:pPr>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uiPriority w:val="99"/>
    <w:rsid w:val="003D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PreformattedChar">
    <w:name w:val="HTML Preformatted Char"/>
    <w:basedOn w:val="DefaultParagraphFont"/>
    <w:link w:val="HTMLPreformatted"/>
    <w:uiPriority w:val="99"/>
    <w:locked/>
    <w:rsid w:val="003D3726"/>
    <w:rPr>
      <w:rFonts w:ascii="Courier New" w:hAnsi="Courier New" w:cs="Courier New"/>
      <w:sz w:val="20"/>
      <w:szCs w:val="20"/>
      <w:lang w:val="uk-UA" w:eastAsia="uk-UA"/>
    </w:rPr>
  </w:style>
  <w:style w:type="character" w:customStyle="1" w:styleId="apple-converted-space">
    <w:name w:val="apple-converted-space"/>
    <w:uiPriority w:val="99"/>
    <w:rsid w:val="003D3726"/>
  </w:style>
  <w:style w:type="paragraph" w:styleId="BodyText2">
    <w:name w:val="Body Text 2"/>
    <w:basedOn w:val="Normal"/>
    <w:link w:val="BodyText2Char"/>
    <w:uiPriority w:val="99"/>
    <w:rsid w:val="003D3726"/>
    <w:pPr>
      <w:suppressAutoHyphens w:val="0"/>
      <w:spacing w:after="120" w:line="480" w:lineRule="auto"/>
    </w:pPr>
    <w:rPr>
      <w:rFonts w:eastAsia="Calibri"/>
      <w:lang w:eastAsia="ru-RU"/>
    </w:rPr>
  </w:style>
  <w:style w:type="character" w:customStyle="1" w:styleId="BodyText2Char">
    <w:name w:val="Body Text 2 Char"/>
    <w:basedOn w:val="DefaultParagraphFont"/>
    <w:link w:val="BodyText2"/>
    <w:uiPriority w:val="99"/>
    <w:locked/>
    <w:rsid w:val="003D3726"/>
    <w:rPr>
      <w:rFonts w:ascii="Times New Roman" w:hAnsi="Times New Roman" w:cs="Times New Roman"/>
      <w:sz w:val="24"/>
      <w:szCs w:val="24"/>
      <w:lang w:val="uk-UA" w:eastAsia="ru-RU"/>
    </w:rPr>
  </w:style>
  <w:style w:type="paragraph" w:customStyle="1" w:styleId="a">
    <w:name w:val="ГОСТ"/>
    <w:basedOn w:val="Normal"/>
    <w:autoRedefine/>
    <w:uiPriority w:val="99"/>
    <w:rsid w:val="003D3726"/>
    <w:pPr>
      <w:suppressAutoHyphens w:val="0"/>
      <w:spacing w:line="360" w:lineRule="auto"/>
      <w:ind w:firstLine="709"/>
      <w:jc w:val="both"/>
    </w:pPr>
    <w:rPr>
      <w:rFonts w:eastAsia="Calibri"/>
      <w:sz w:val="28"/>
      <w:szCs w:val="22"/>
      <w:lang w:val="ru-RU" w:eastAsia="en-US"/>
    </w:rPr>
  </w:style>
  <w:style w:type="character" w:styleId="FollowedHyperlink">
    <w:name w:val="FollowedHyperlink"/>
    <w:basedOn w:val="DefaultParagraphFont"/>
    <w:uiPriority w:val="99"/>
    <w:semiHidden/>
    <w:rsid w:val="003D3726"/>
    <w:rPr>
      <w:rFonts w:cs="Times New Roman"/>
      <w:color w:val="954F72"/>
      <w:u w:val="single"/>
    </w:rPr>
  </w:style>
  <w:style w:type="paragraph" w:styleId="BalloonText">
    <w:name w:val="Balloon Text"/>
    <w:basedOn w:val="Normal"/>
    <w:link w:val="BalloonTextChar1"/>
    <w:uiPriority w:val="99"/>
    <w:semiHidden/>
    <w:rsid w:val="00893621"/>
    <w:pPr>
      <w:suppressAutoHyphens w:val="0"/>
    </w:pPr>
    <w:rPr>
      <w:rFonts w:ascii="Tahoma" w:eastAsia="Calibri" w:hAnsi="Tahoma"/>
      <w:sz w:val="16"/>
      <w:szCs w:val="20"/>
      <w:lang w:val="ru-RU" w:eastAsia="ru-RU"/>
    </w:rPr>
  </w:style>
  <w:style w:type="character" w:customStyle="1" w:styleId="BalloonTextChar">
    <w:name w:val="Balloon Text Char"/>
    <w:basedOn w:val="DefaultParagraphFont"/>
    <w:link w:val="BalloonText"/>
    <w:uiPriority w:val="99"/>
    <w:semiHidden/>
    <w:locked/>
    <w:rsid w:val="00AC1DD2"/>
    <w:rPr>
      <w:rFonts w:ascii="Times New Roman" w:hAnsi="Times New Roman" w:cs="Times New Roman"/>
      <w:sz w:val="2"/>
      <w:lang w:val="uk-UA" w:eastAsia="ar-SA" w:bidi="ar-SA"/>
    </w:rPr>
  </w:style>
  <w:style w:type="character" w:customStyle="1" w:styleId="BalloonTextChar1">
    <w:name w:val="Balloon Text Char1"/>
    <w:link w:val="BalloonText"/>
    <w:uiPriority w:val="99"/>
    <w:semiHidden/>
    <w:locked/>
    <w:rsid w:val="00893621"/>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336809028">
      <w:marLeft w:val="0"/>
      <w:marRight w:val="0"/>
      <w:marTop w:val="0"/>
      <w:marBottom w:val="0"/>
      <w:divBdr>
        <w:top w:val="none" w:sz="0" w:space="0" w:color="auto"/>
        <w:left w:val="none" w:sz="0" w:space="0" w:color="auto"/>
        <w:bottom w:val="none" w:sz="0" w:space="0" w:color="auto"/>
        <w:right w:val="none" w:sz="0" w:space="0" w:color="auto"/>
      </w:divBdr>
    </w:div>
    <w:div w:id="336809029">
      <w:marLeft w:val="0"/>
      <w:marRight w:val="0"/>
      <w:marTop w:val="0"/>
      <w:marBottom w:val="0"/>
      <w:divBdr>
        <w:top w:val="none" w:sz="0" w:space="0" w:color="auto"/>
        <w:left w:val="none" w:sz="0" w:space="0" w:color="auto"/>
        <w:bottom w:val="none" w:sz="0" w:space="0" w:color="auto"/>
        <w:right w:val="none" w:sz="0" w:space="0" w:color="auto"/>
      </w:divBdr>
    </w:div>
    <w:div w:id="336809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11</Pages>
  <Words>2857</Words>
  <Characters>16287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Коваленко</dc:creator>
  <cp:keywords/>
  <dc:description/>
  <cp:lastModifiedBy>Admin</cp:lastModifiedBy>
  <cp:revision>5</cp:revision>
  <dcterms:created xsi:type="dcterms:W3CDTF">2016-10-04T08:53:00Z</dcterms:created>
  <dcterms:modified xsi:type="dcterms:W3CDTF">2024-01-08T11:09:00Z</dcterms:modified>
</cp:coreProperties>
</file>