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73DC" w14:textId="6CF01730" w:rsidR="003A3DF3" w:rsidRDefault="003A3DF3" w:rsidP="003A3DF3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eastAsia="MS Mincho" w:hAnsi="Times New Roman" w:cs="Times New Roman"/>
          <w:color w:val="000000"/>
          <w:kern w:val="0"/>
          <w:sz w:val="28"/>
          <w:szCs w:val="28"/>
          <w14:ligatures w14:val="none"/>
        </w:rPr>
        <w:t xml:space="preserve">Лекція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150BF4">
        <w:rPr>
          <w:rFonts w:ascii="Times New Roman" w:eastAsia="MS Mincho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150BF4">
        <w:rPr>
          <w:rFonts w:ascii="Times New Roman" w:hAnsi="Times New Roman" w:cs="Times New Roman"/>
          <w:sz w:val="28"/>
          <w:szCs w:val="28"/>
        </w:rPr>
        <w:t>Бізнес-планування та стратегії ведення розумного сільського бізнесу</w:t>
      </w:r>
    </w:p>
    <w:p w14:paraId="377D5F66" w14:textId="77777777" w:rsidR="003A3DF3" w:rsidRPr="003A3DF3" w:rsidRDefault="003A3DF3" w:rsidP="003A3D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34"/>
          <w:szCs w:val="28"/>
          <w14:ligatures w14:val="none"/>
        </w:rPr>
      </w:pPr>
    </w:p>
    <w:p w14:paraId="4BD8BD53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§</w:t>
      </w:r>
      <w:r w:rsidRPr="003A3DF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1.</w:t>
      </w:r>
      <w:r w:rsidRPr="003A3DF3">
        <w:rPr>
          <w:rFonts w:ascii="Times New Roman" w:eastAsia="Times New Roman" w:hAnsi="Times New Roman" w:cs="Times New Roman"/>
          <w:b/>
          <w:spacing w:val="6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послідовності робіт.</w:t>
      </w:r>
      <w:r w:rsidRPr="003A3DF3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Методи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b/>
          <w:spacing w:val="-6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планування.</w:t>
      </w:r>
    </w:p>
    <w:p w14:paraId="54E40366" w14:textId="77777777" w:rsidR="003A3DF3" w:rsidRPr="003A3DF3" w:rsidRDefault="003A3DF3" w:rsidP="003A3DF3">
      <w:pPr>
        <w:widowControl w:val="0"/>
        <w:autoSpaceDE w:val="0"/>
        <w:autoSpaceDN w:val="0"/>
        <w:spacing w:before="51" w:after="0" w:line="271" w:lineRule="auto"/>
        <w:ind w:right="302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§ 2. Сітьові графіки: основна мета та завдання розробки. Основні принципи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побудови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відмінності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стрілчастих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графіків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(ADM)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графіків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передування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(PDM).</w:t>
      </w:r>
    </w:p>
    <w:p w14:paraId="4A634F9F" w14:textId="77777777" w:rsidR="003A3DF3" w:rsidRPr="003A3DF3" w:rsidRDefault="003A3DF3" w:rsidP="003A3DF3">
      <w:pPr>
        <w:widowControl w:val="0"/>
        <w:autoSpaceDE w:val="0"/>
        <w:autoSpaceDN w:val="0"/>
        <w:spacing w:after="0" w:line="268" w:lineRule="exact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§</w:t>
      </w:r>
      <w:r w:rsidRPr="003A3DF3">
        <w:rPr>
          <w:rFonts w:ascii="Times New Roman" w:eastAsia="Times New Roman" w:hAnsi="Times New Roman" w:cs="Times New Roman"/>
          <w:b/>
          <w:spacing w:val="4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3.</w:t>
      </w:r>
      <w:r w:rsidRPr="003A3DF3">
        <w:rPr>
          <w:rFonts w:ascii="Times New Roman" w:eastAsia="Times New Roman" w:hAnsi="Times New Roman" w:cs="Times New Roman"/>
          <w:b/>
          <w:spacing w:val="4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b/>
          <w:spacing w:val="4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логічних</w:t>
      </w:r>
      <w:r w:rsidRPr="003A3DF3">
        <w:rPr>
          <w:rFonts w:ascii="Times New Roman" w:eastAsia="Times New Roman" w:hAnsi="Times New Roman" w:cs="Times New Roman"/>
          <w:b/>
          <w:spacing w:val="38"/>
          <w:kern w:val="0"/>
          <w:sz w:val="24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зв’язків</w:t>
      </w:r>
      <w:proofErr w:type="spellEnd"/>
      <w:r w:rsidRPr="003A3DF3">
        <w:rPr>
          <w:rFonts w:ascii="Times New Roman" w:eastAsia="Times New Roman" w:hAnsi="Times New Roman" w:cs="Times New Roman"/>
          <w:b/>
          <w:spacing w:val="37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b/>
          <w:spacing w:val="4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сітьових</w:t>
      </w:r>
      <w:r w:rsidRPr="003A3DF3">
        <w:rPr>
          <w:rFonts w:ascii="Times New Roman" w:eastAsia="Times New Roman" w:hAnsi="Times New Roman" w:cs="Times New Roman"/>
          <w:b/>
          <w:spacing w:val="3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графіках.</w:t>
      </w:r>
      <w:r w:rsidRPr="003A3DF3">
        <w:rPr>
          <w:rFonts w:ascii="Times New Roman" w:eastAsia="Times New Roman" w:hAnsi="Times New Roman" w:cs="Times New Roman"/>
          <w:b/>
          <w:spacing w:val="4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Побудова</w:t>
      </w:r>
      <w:r w:rsidRPr="003A3DF3">
        <w:rPr>
          <w:rFonts w:ascii="Times New Roman" w:eastAsia="Times New Roman" w:hAnsi="Times New Roman" w:cs="Times New Roman"/>
          <w:b/>
          <w:spacing w:val="4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умовних</w:t>
      </w:r>
      <w:r w:rsidRPr="003A3DF3">
        <w:rPr>
          <w:rFonts w:ascii="Times New Roman" w:eastAsia="Times New Roman" w:hAnsi="Times New Roman" w:cs="Times New Roman"/>
          <w:b/>
          <w:spacing w:val="3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діаграм.</w:t>
      </w:r>
    </w:p>
    <w:p w14:paraId="5EF2725B" w14:textId="77777777" w:rsidR="003A3DF3" w:rsidRPr="003A3DF3" w:rsidRDefault="003A3DF3" w:rsidP="003A3DF3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Система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PERT.</w:t>
      </w:r>
    </w:p>
    <w:p w14:paraId="161A06F8" w14:textId="77777777" w:rsidR="003A3DF3" w:rsidRPr="003A3DF3" w:rsidRDefault="003A3DF3" w:rsidP="003A3DF3">
      <w:pPr>
        <w:widowControl w:val="0"/>
        <w:autoSpaceDE w:val="0"/>
        <w:autoSpaceDN w:val="0"/>
        <w:spacing w:before="32" w:after="0" w:line="271" w:lineRule="auto"/>
        <w:ind w:right="301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§ 4. Оцінювання тривалості робіт (проекту). Моделювання тривалості робіт.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Сутність,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завдання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календарних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планів.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Методологія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b/>
          <w:spacing w:val="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проектів.</w:t>
      </w:r>
    </w:p>
    <w:p w14:paraId="7F8A1FDF" w14:textId="77777777" w:rsidR="003A3DF3" w:rsidRPr="003A3DF3" w:rsidRDefault="003A3DF3" w:rsidP="003A3DF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9"/>
          <w:szCs w:val="28"/>
          <w14:ligatures w14:val="none"/>
        </w:rPr>
      </w:pPr>
    </w:p>
    <w:p w14:paraId="70F5AEA9" w14:textId="77777777" w:rsidR="003A3DF3" w:rsidRPr="003A3DF3" w:rsidRDefault="003A3DF3" w:rsidP="003A3DF3">
      <w:pPr>
        <w:widowControl w:val="0"/>
        <w:autoSpaceDE w:val="0"/>
        <w:autoSpaceDN w:val="0"/>
        <w:spacing w:after="0" w:line="264" w:lineRule="auto"/>
        <w:ind w:right="30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 xml:space="preserve">Ключові слова: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послідовність робіт, календарне планування, графік робіт, етапи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графіки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передування,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стрілчасті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графіки,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PERT,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плановий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старт,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очікуваний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фініш.</w:t>
      </w:r>
    </w:p>
    <w:p w14:paraId="1C3A84F4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14:ligatures w14:val="none"/>
        </w:rPr>
      </w:pPr>
    </w:p>
    <w:p w14:paraId="0C0B4C5A" w14:textId="77777777" w:rsidR="003A3DF3" w:rsidRPr="003A3DF3" w:rsidRDefault="003A3DF3" w:rsidP="003A3D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6"/>
          <w:szCs w:val="28"/>
          <w14:ligatures w14:val="none"/>
        </w:rPr>
      </w:pPr>
    </w:p>
    <w:p w14:paraId="287CC5A7" w14:textId="3BF31D48" w:rsidR="003A3DF3" w:rsidRPr="003A3DF3" w:rsidRDefault="003A3DF3" w:rsidP="003A3DF3">
      <w:pPr>
        <w:widowControl w:val="0"/>
        <w:autoSpaceDE w:val="0"/>
        <w:autoSpaceDN w:val="0"/>
        <w:spacing w:after="0" w:line="268" w:lineRule="auto"/>
        <w:ind w:right="86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§ 1. Планування послідовності робіт. Методи календарного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планування</w:t>
      </w:r>
    </w:p>
    <w:p w14:paraId="55B770E8" w14:textId="77777777" w:rsidR="003A3DF3" w:rsidRPr="003A3DF3" w:rsidRDefault="003A3DF3" w:rsidP="003A3DF3">
      <w:pPr>
        <w:widowControl w:val="0"/>
        <w:autoSpaceDE w:val="0"/>
        <w:autoSpaceDN w:val="0"/>
        <w:spacing w:after="0" w:line="266" w:lineRule="auto"/>
        <w:ind w:right="3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Структуризація проекту є початковим кроком у плануванні проекту 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вирішує завдання визначення першої його основної цілі – планування обсягів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робіт.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Паралельно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застосуванню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багатоспрямованої</w:t>
      </w:r>
      <w:proofErr w:type="spellEnd"/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структуризації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йде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оцінка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затрат і ресурсів по роботах і проекту в цілому. Проте етап структуризації 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дає змоги відповісти на запитання: скільки часу потрібно, щоб виконати всі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 за проектом, якими є календарні терміни виконання окремих робіт,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субпроектів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як розподіляється у часі потреба у різних ресурсах упродовж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проекту?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Тобто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постає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потреба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ще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однієї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головної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мети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часі.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proofErr w:type="spellEnd"/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вирішення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цього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проектному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менеджменті застосовується сіткове і календарне планування. Враховуючи,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успішної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проектом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менеджеру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швидко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опрацьовувати значний масив інформації,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життєво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необхідними стають такі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спеціальні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графіки.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роль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посилюється ще й тим, що вони поєднують у собі параметри часу, вартості 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ресурсів.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Використання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плануванні проекту дає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низку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переваг,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належать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можливості: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наочно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повний</w:t>
      </w:r>
      <w:r w:rsidRPr="003A3DF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обсяг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вигляді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графіка;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встановити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такі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щодо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часу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вартості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обсягів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ресурсів,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їх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реально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досягнути;</w:t>
      </w:r>
    </w:p>
    <w:p w14:paraId="79735AEE" w14:textId="77777777" w:rsidR="003A3DF3" w:rsidRPr="003A3DF3" w:rsidRDefault="003A3DF3" w:rsidP="003A3DF3">
      <w:pPr>
        <w:widowControl w:val="0"/>
        <w:autoSpaceDE w:val="0"/>
        <w:autoSpaceDN w:val="0"/>
        <w:spacing w:after="0" w:line="264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бюджет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проекту;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ходом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контролювати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подальший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перебіг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подій;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ефективно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розподілити    </w:t>
      </w:r>
      <w:r w:rsidRPr="003A3DF3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відповідальність    </w:t>
      </w:r>
      <w:r w:rsidRPr="003A3DF3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    </w:t>
      </w:r>
      <w:r w:rsidRPr="003A3DF3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проектні    </w:t>
      </w:r>
      <w:r w:rsidRPr="003A3DF3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роботи    </w:t>
      </w:r>
      <w:r w:rsidRPr="003A3DF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між    </w:t>
      </w:r>
      <w:r w:rsidRPr="003A3DF3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членами</w:t>
      </w:r>
    </w:p>
    <w:p w14:paraId="597456D1" w14:textId="77777777" w:rsidR="003A3DF3" w:rsidRPr="003A3DF3" w:rsidRDefault="003A3DF3" w:rsidP="003A3DF3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A3DF3" w:rsidRPr="003A3DF3" w:rsidSect="00CE0B7F">
          <w:pgSz w:w="11900" w:h="16840"/>
          <w:pgMar w:top="1420" w:right="520" w:bottom="280" w:left="1480" w:header="708" w:footer="708" w:gutter="0"/>
          <w:cols w:space="720"/>
        </w:sectPr>
      </w:pPr>
    </w:p>
    <w:p w14:paraId="5F338197" w14:textId="77777777" w:rsidR="003A3DF3" w:rsidRPr="003A3DF3" w:rsidRDefault="003A3DF3" w:rsidP="003A3DF3">
      <w:pPr>
        <w:widowControl w:val="0"/>
        <w:autoSpaceDE w:val="0"/>
        <w:autoSpaceDN w:val="0"/>
        <w:spacing w:before="51" w:after="0" w:line="264" w:lineRule="auto"/>
        <w:ind w:right="3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команди;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визначивши критичні роботи, переміщувати ресурси, зменшувати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ризики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невизначеність.</w:t>
      </w:r>
    </w:p>
    <w:p w14:paraId="55FF6CC0" w14:textId="77777777" w:rsidR="003A3DF3" w:rsidRPr="003A3DF3" w:rsidRDefault="003A3DF3" w:rsidP="003A3DF3">
      <w:pPr>
        <w:widowControl w:val="0"/>
        <w:autoSpaceDE w:val="0"/>
        <w:autoSpaceDN w:val="0"/>
        <w:spacing w:before="15" w:after="0" w:line="268" w:lineRule="auto"/>
        <w:ind w:right="314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Графік</w:t>
      </w:r>
      <w:r w:rsidRPr="003A3DF3">
        <w:rPr>
          <w:rFonts w:ascii="Times New Roman" w:eastAsia="Times New Roman" w:hAnsi="Times New Roman" w:cs="Times New Roman"/>
          <w:spacing w:val="2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2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2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форма</w:t>
      </w:r>
      <w:r w:rsidRPr="003A3DF3">
        <w:rPr>
          <w:rFonts w:ascii="Times New Roman" w:eastAsia="Times New Roman" w:hAnsi="Times New Roman" w:cs="Times New Roman"/>
          <w:spacing w:val="2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25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аналізу</w:t>
      </w:r>
      <w:r w:rsidRPr="003A3DF3">
        <w:rPr>
          <w:rFonts w:ascii="Times New Roman" w:eastAsia="Times New Roman" w:hAnsi="Times New Roman" w:cs="Times New Roman"/>
          <w:spacing w:val="1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графічного</w:t>
      </w:r>
      <w:r w:rsidRPr="003A3DF3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зображення</w:t>
      </w:r>
      <w:r w:rsidRPr="003A3DF3">
        <w:rPr>
          <w:rFonts w:ascii="Times New Roman" w:eastAsia="Times New Roman" w:hAnsi="Times New Roman" w:cs="Times New Roman"/>
          <w:spacing w:val="2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видів</w:t>
      </w:r>
      <w:r w:rsidRPr="003A3DF3">
        <w:rPr>
          <w:rFonts w:ascii="Times New Roman" w:eastAsia="Times New Roman" w:hAnsi="Times New Roman" w:cs="Times New Roman"/>
          <w:spacing w:val="18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63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Він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допомагає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логічну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послідовність,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очікувану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тривалість,</w:t>
      </w:r>
      <w:r w:rsidRPr="003A3DF3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будь–які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взаємозалежності,</w:t>
      </w:r>
      <w:r w:rsidRPr="003A3DF3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існують</w:t>
      </w:r>
      <w:r w:rsidRPr="003A3DF3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видами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3A3DF3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являє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</w:t>
      </w:r>
      <w:r w:rsidRPr="003A3DF3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основу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розподілення</w:t>
      </w:r>
      <w:r w:rsidRPr="003A3DF3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управлінських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зобов’язань.</w:t>
      </w:r>
      <w:r w:rsidRPr="003A3DF3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Після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підготовки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Графіка робіт можна продовжувати визначення ресурсів і планування витрат.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мають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розроблені</w:t>
      </w:r>
      <w:r w:rsidRPr="003A3DF3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ході</w:t>
      </w:r>
      <w:r w:rsidRPr="003A3DF3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техніко–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оно</w:t>
      </w:r>
      <w:r w:rsidRPr="003A3DF3">
        <w:rPr>
          <w:rFonts w:ascii="Times New Roman" w:eastAsia="Times New Roman" w:hAnsi="Times New Roman" w:cs="Times New Roman"/>
          <w:spacing w:val="6"/>
          <w:w w:val="99"/>
          <w:kern w:val="0"/>
          <w:sz w:val="28"/>
          <w:szCs w:val="28"/>
          <w14:ligatures w14:val="none"/>
        </w:rPr>
        <w:t>м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ого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ґ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.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3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ф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ор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ма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ем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ж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</w:p>
    <w:p w14:paraId="42FBD4FF" w14:textId="77777777" w:rsidR="003A3DF3" w:rsidRPr="003A3DF3" w:rsidRDefault="003A3DF3" w:rsidP="003A3DF3">
      <w:pPr>
        <w:widowControl w:val="0"/>
        <w:autoSpaceDE w:val="0"/>
        <w:autoSpaceDN w:val="0"/>
        <w:spacing w:after="0" w:line="306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оцінити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здійсненність,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особливо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стосується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 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результатів.</w:t>
      </w:r>
    </w:p>
    <w:p w14:paraId="52270CE8" w14:textId="77777777" w:rsidR="003A3DF3" w:rsidRPr="003A3DF3" w:rsidRDefault="003A3DF3" w:rsidP="003A3DF3">
      <w:pPr>
        <w:widowControl w:val="0"/>
        <w:autoSpaceDE w:val="0"/>
        <w:autoSpaceDN w:val="0"/>
        <w:spacing w:before="57" w:after="0" w:line="264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7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6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х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36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3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ж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х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3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’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6"/>
          <w:w w:val="99"/>
          <w:kern w:val="0"/>
          <w:sz w:val="28"/>
          <w:szCs w:val="28"/>
          <w14:ligatures w14:val="none"/>
        </w:rPr>
        <w:t>м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 xml:space="preserve">у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проекту, його етапу в проектному циклі, а також від запланованих методів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робіт.</w:t>
      </w:r>
      <w:r w:rsidRPr="003A3DF3">
        <w:rPr>
          <w:rFonts w:ascii="Times New Roman" w:eastAsia="Times New Roman" w:hAnsi="Times New Roman" w:cs="Times New Roman"/>
          <w:spacing w:val="1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етапі</w:t>
      </w:r>
      <w:r w:rsidRPr="003A3DF3">
        <w:rPr>
          <w:rFonts w:ascii="Times New Roman" w:eastAsia="Times New Roman" w:hAnsi="Times New Roman" w:cs="Times New Roman"/>
          <w:spacing w:val="1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spacing w:val="1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описання</w:t>
      </w:r>
      <w:r w:rsidRPr="003A3DF3">
        <w:rPr>
          <w:rFonts w:ascii="Times New Roman" w:eastAsia="Times New Roman" w:hAnsi="Times New Roman" w:cs="Times New Roman"/>
          <w:spacing w:val="1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повинні</w:t>
      </w:r>
      <w:r w:rsidRPr="003A3DF3">
        <w:rPr>
          <w:rFonts w:ascii="Times New Roman" w:eastAsia="Times New Roman" w:hAnsi="Times New Roman" w:cs="Times New Roman"/>
          <w:spacing w:val="1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носити</w:t>
      </w:r>
    </w:p>
    <w:p w14:paraId="3F270B0E" w14:textId="77777777" w:rsidR="003A3DF3" w:rsidRPr="003A3DF3" w:rsidRDefault="003A3DF3" w:rsidP="003A3DF3">
      <w:pPr>
        <w:widowControl w:val="0"/>
        <w:tabs>
          <w:tab w:val="left" w:pos="8666"/>
        </w:tabs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індикативний</w:t>
      </w:r>
      <w:r w:rsidRPr="003A3DF3">
        <w:rPr>
          <w:rFonts w:ascii="Times New Roman" w:eastAsia="Times New Roman" w:hAnsi="Times New Roman" w:cs="Times New Roman"/>
          <w:spacing w:val="5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характер,</w:t>
      </w:r>
      <w:r w:rsidRPr="003A3DF3"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A3DF3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потрібно</w:t>
      </w:r>
      <w:r w:rsidRPr="003A3DF3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намагатися</w:t>
      </w:r>
      <w:r w:rsidRPr="003A3DF3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конкретизувати</w:t>
      </w:r>
      <w:r w:rsidRPr="003A3DF3">
        <w:rPr>
          <w:rFonts w:ascii="Times New Roman" w:eastAsia="Times New Roman" w:hAnsi="Times New Roman" w:cs="Times New Roman"/>
          <w:spacing w:val="5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занадто</w:t>
      </w:r>
    </w:p>
    <w:p w14:paraId="57DFEBB4" w14:textId="77777777" w:rsidR="003A3DF3" w:rsidRPr="003A3DF3" w:rsidRDefault="003A3DF3" w:rsidP="003A3DF3">
      <w:pPr>
        <w:widowControl w:val="0"/>
        <w:autoSpaceDE w:val="0"/>
        <w:autoSpaceDN w:val="0"/>
        <w:spacing w:before="33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детально, особливо коли виконання проекту почнеться тільки через рік або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більше після його розробки (через те, що для затвердження фінансування,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ф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го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щ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кт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он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ьт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ам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 xml:space="preserve">и,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необхідний тривалий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час).</w:t>
      </w:r>
    </w:p>
    <w:p w14:paraId="44624D81" w14:textId="77777777" w:rsidR="003A3DF3" w:rsidRPr="003A3DF3" w:rsidRDefault="003A3DF3" w:rsidP="003A3DF3">
      <w:pPr>
        <w:widowControl w:val="0"/>
        <w:autoSpaceDE w:val="0"/>
        <w:autoSpaceDN w:val="0"/>
        <w:spacing w:before="10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Розробка календарного плану означає визначення дат старту та фінішу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старту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фінішу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реальними,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малоймовірно,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завершиться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планувалося.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Ітераційним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(як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процеси/завдання, що постачають вхідні дані для цього процесу, особливо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оцінки тривалості та вартості).Поетапний підхід до підготовки детального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календарного графіка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 може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таким:</w:t>
      </w:r>
    </w:p>
    <w:p w14:paraId="0A442409" w14:textId="77777777" w:rsidR="003A3DF3" w:rsidRPr="003A3DF3" w:rsidRDefault="003A3DF3" w:rsidP="003A3D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5"/>
          <w:szCs w:val="28"/>
          <w14:ligatures w14:val="none"/>
        </w:rPr>
      </w:pPr>
    </w:p>
    <w:p w14:paraId="73271C66" w14:textId="77777777" w:rsidR="003A3DF3" w:rsidRPr="003A3DF3" w:rsidRDefault="003A3DF3" w:rsidP="003A3DF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1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Перелік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основних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робіт</w:t>
      </w:r>
    </w:p>
    <w:p w14:paraId="3E79588F" w14:textId="77777777" w:rsidR="003A3DF3" w:rsidRPr="003A3DF3" w:rsidRDefault="003A3DF3" w:rsidP="003A3DF3">
      <w:pPr>
        <w:widowControl w:val="0"/>
        <w:autoSpaceDE w:val="0"/>
        <w:autoSpaceDN w:val="0"/>
        <w:spacing w:before="52" w:after="0" w:line="266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аналізу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суті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ип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ая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но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розро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ї</w:t>
      </w:r>
      <w:r w:rsidRPr="003A3DF3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г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х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ем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про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ж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 xml:space="preserve">и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її), являють собою перелік того, що слід зробити для досягнення результатів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чином,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можуть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використані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підготовки Графіка робіт, який допомагає конкретизувати ймовірні етапи 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видів робіт.</w:t>
      </w:r>
    </w:p>
    <w:p w14:paraId="5047482E" w14:textId="77777777" w:rsidR="003A3DF3" w:rsidRPr="003A3DF3" w:rsidRDefault="003A3DF3" w:rsidP="003A3DF3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Розбивка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видів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</w:p>
    <w:p w14:paraId="59A8EB92" w14:textId="77777777" w:rsidR="003A3DF3" w:rsidRPr="003A3DF3" w:rsidRDefault="003A3DF3" w:rsidP="003A3DF3">
      <w:pPr>
        <w:widowControl w:val="0"/>
        <w:autoSpaceDE w:val="0"/>
        <w:autoSpaceDN w:val="0"/>
        <w:spacing w:before="53" w:after="0" w:line="266" w:lineRule="auto"/>
        <w:ind w:right="32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цього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кроку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слід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вдаватися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доти,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затверджено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фінансування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почнеться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фаза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4062183B" w14:textId="77777777" w:rsidR="003A3DF3" w:rsidRPr="003A3DF3" w:rsidRDefault="003A3DF3" w:rsidP="003A3DF3">
      <w:pPr>
        <w:widowControl w:val="0"/>
        <w:autoSpaceDE w:val="0"/>
        <w:autoSpaceDN w:val="0"/>
        <w:spacing w:before="13" w:after="0" w:line="266" w:lineRule="auto"/>
        <w:ind w:right="31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 розбивки Видів робіт на допоміжні роботи або завдання полягає 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про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ще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х</w:t>
      </w:r>
      <w:proofErr w:type="spellEnd"/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орг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пр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інн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.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ля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ого</w:t>
      </w:r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4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роз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ть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 xml:space="preserve">я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допоміжні</w:t>
      </w:r>
      <w:r w:rsidRPr="003A3DF3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складові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після</w:t>
      </w:r>
      <w:r w:rsidRPr="003A3DF3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чого</w:t>
      </w:r>
      <w:r w:rsidRPr="003A3DF3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кожен</w:t>
      </w:r>
      <w:r w:rsidRPr="003A3DF3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допоміжний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</w:t>
      </w:r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</w:t>
      </w:r>
    </w:p>
    <w:p w14:paraId="0E486142" w14:textId="77777777" w:rsidR="003A3DF3" w:rsidRPr="003A3DF3" w:rsidRDefault="003A3DF3" w:rsidP="003A3DF3">
      <w:pPr>
        <w:spacing w:after="0" w:line="266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A3DF3" w:rsidRPr="003A3DF3" w:rsidSect="00CE0B7F">
          <w:pgSz w:w="11900" w:h="16840"/>
          <w:pgMar w:top="1080" w:right="520" w:bottom="280" w:left="1480" w:header="708" w:footer="708" w:gutter="0"/>
          <w:cols w:space="720"/>
        </w:sectPr>
      </w:pPr>
    </w:p>
    <w:p w14:paraId="09C7E1F1" w14:textId="77777777" w:rsidR="003A3DF3" w:rsidRPr="003A3DF3" w:rsidRDefault="003A3DF3" w:rsidP="003A3DF3">
      <w:pPr>
        <w:widowControl w:val="0"/>
        <w:autoSpaceDE w:val="0"/>
        <w:autoSpaceDN w:val="0"/>
        <w:spacing w:before="62" w:after="0" w:line="268" w:lineRule="auto"/>
        <w:ind w:right="32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розбивається на складові завдання. Після цього кожне завдання може бути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ор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6"/>
          <w:w w:val="99"/>
          <w:kern w:val="0"/>
          <w:sz w:val="28"/>
          <w:szCs w:val="28"/>
          <w14:ligatures w14:val="none"/>
        </w:rPr>
        <w:t>м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6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тв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ю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ть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-4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ор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ро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.</w:t>
      </w:r>
    </w:p>
    <w:p w14:paraId="5433A088" w14:textId="77777777" w:rsidR="003A3DF3" w:rsidRPr="003A3DF3" w:rsidRDefault="003A3DF3" w:rsidP="003A3DF3">
      <w:pPr>
        <w:widowControl w:val="0"/>
        <w:autoSpaceDE w:val="0"/>
        <w:autoSpaceDN w:val="0"/>
        <w:spacing w:before="5" w:after="0" w:line="266" w:lineRule="auto"/>
        <w:ind w:right="3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вміти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правильно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деталізувати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Найбільш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розповсюджена помилка полягає у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занадто детальній розбивці. Розбивка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повинна закінчуватися тоді, коли накопичилось достатньо деталей для оцінки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часу і ресурсів,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той,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хто відповідає за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фактичне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конкретного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виду</w:t>
      </w:r>
      <w:r w:rsidRPr="003A3DF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роботи,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достатньо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проінструктований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стосовно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того,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має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 зроблено. Саме тут виконавці проекту мають починати індивідуальне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завдань.</w:t>
      </w:r>
    </w:p>
    <w:p w14:paraId="5BA27445" w14:textId="77777777" w:rsidR="003A3DF3" w:rsidRPr="003A3DF3" w:rsidRDefault="003A3DF3" w:rsidP="003A3DF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Уточнення послідовності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залежності</w:t>
      </w:r>
    </w:p>
    <w:p w14:paraId="0253665E" w14:textId="77777777" w:rsidR="003A3DF3" w:rsidRPr="003A3DF3" w:rsidRDefault="003A3DF3" w:rsidP="003A3DF3">
      <w:pPr>
        <w:widowControl w:val="0"/>
        <w:autoSpaceDE w:val="0"/>
        <w:autoSpaceDN w:val="0"/>
        <w:spacing w:before="48" w:after="0" w:line="266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Після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того,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було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розбито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складові,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встановити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взаємовідношення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 ними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визначення:</w:t>
      </w:r>
    </w:p>
    <w:p w14:paraId="548ADBD2" w14:textId="77777777" w:rsidR="003A3DF3" w:rsidRPr="003A3DF3" w:rsidRDefault="003A3DF3" w:rsidP="003A3DF3">
      <w:pPr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before="44" w:after="0" w:line="240" w:lineRule="auto"/>
        <w:ind w:left="1303" w:right="315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послідовності – в якому порядку необхідно виконувати відповідні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Види робіт?</w:t>
      </w:r>
    </w:p>
    <w:p w14:paraId="6E1FDF8E" w14:textId="77777777" w:rsidR="003A3DF3" w:rsidRPr="003A3DF3" w:rsidRDefault="003A3DF3" w:rsidP="003A3DF3">
      <w:pPr>
        <w:widowControl w:val="0"/>
        <w:numPr>
          <w:ilvl w:val="0"/>
          <w:numId w:val="2"/>
        </w:numPr>
        <w:tabs>
          <w:tab w:val="left" w:pos="1261"/>
        </w:tabs>
        <w:autoSpaceDE w:val="0"/>
        <w:autoSpaceDN w:val="0"/>
        <w:spacing w:before="30" w:after="0" w:line="240" w:lineRule="auto"/>
        <w:ind w:left="1303" w:right="320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w w:val="105"/>
          <w:kern w:val="0"/>
          <w:sz w:val="28"/>
          <w14:ligatures w14:val="none"/>
        </w:rPr>
        <w:t>залежності – чи залежить той чи інший Вид робіт від початку або</w:t>
      </w:r>
      <w:r w:rsidRPr="003A3DF3">
        <w:rPr>
          <w:rFonts w:ascii="Times New Roman" w:eastAsia="Times New Roman" w:hAnsi="Times New Roman" w:cs="Times New Roman"/>
          <w:spacing w:val="-71"/>
          <w:w w:val="10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кінч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3A3DF3">
        <w:rPr>
          <w:rFonts w:ascii="MS UI Gothic" w:eastAsia="Times New Roman" w:hAnsi="MS UI Gothic" w:cs="Times New Roman" w:hint="eastAsia"/>
          <w:spacing w:val="4"/>
          <w:w w:val="600"/>
          <w:kern w:val="0"/>
          <w:sz w:val="28"/>
          <w14:ligatures w14:val="none"/>
        </w:rPr>
        <w:t> 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ін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ш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ро</w:t>
      </w:r>
      <w:r w:rsidRPr="003A3DF3">
        <w:rPr>
          <w:rFonts w:ascii="Times New Roman" w:eastAsia="Times New Roman" w:hAnsi="Times New Roman" w:cs="Times New Roman"/>
          <w:spacing w:val="6"/>
          <w:w w:val="99"/>
          <w:kern w:val="0"/>
          <w:sz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?</w:t>
      </w:r>
    </w:p>
    <w:p w14:paraId="57D03A61" w14:textId="77777777" w:rsidR="003A3DF3" w:rsidRPr="003A3DF3" w:rsidRDefault="003A3DF3" w:rsidP="003A3DF3">
      <w:pPr>
        <w:widowControl w:val="0"/>
        <w:autoSpaceDE w:val="0"/>
        <w:autoSpaceDN w:val="0"/>
        <w:spacing w:before="7" w:after="0" w:line="266" w:lineRule="auto"/>
        <w:ind w:right="31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Найкраще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змалювати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прикладі.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Спорудження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будинку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залежить від ряду окремих, але взаємопов’язаних між собою Видів робіт: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риття котловану й закладання фундаменту; спорудження стін; встановлення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вікон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дверей;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штукатурення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стін;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спорудження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даху;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прокладання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труб.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Послідовність робіт вимагає, щоб риття котловану й закладання фундаменту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відбувалось перед тим, як почнеться спорудження стін; у той час як залежність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 пояснити тим фактом, що ви не можете починати встановлювати вікна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пок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ся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г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;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м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ж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 xml:space="preserve">е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закінчити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штукатурення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стін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доти,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поки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буде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повністю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прокладено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труб.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Залежність</w:t>
      </w:r>
      <w:r w:rsidRPr="003A3DF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виникнути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незв’язаними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Видами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робіт, які будуть виконуватися однією і тією ж особою (тобто, людина не може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виконувати обидва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</w:p>
    <w:p w14:paraId="6A5C7560" w14:textId="77777777" w:rsidR="003A3DF3" w:rsidRPr="003A3DF3" w:rsidRDefault="003A3DF3" w:rsidP="003A3DF3">
      <w:pPr>
        <w:widowControl w:val="0"/>
        <w:autoSpaceDE w:val="0"/>
        <w:autoSpaceDN w:val="0"/>
        <w:spacing w:after="0" w:line="355" w:lineRule="exact"/>
        <w:jc w:val="both"/>
        <w:rPr>
          <w:rFonts w:ascii="MS UI Gothic" w:eastAsia="Times New Roman" w:hAnsi="MS UI Gothic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одночасно).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MS UI Gothic" w:eastAsia="Times New Roman" w:hAnsi="MS UI Gothic" w:cs="Times New Roman" w:hint="eastAsia"/>
          <w:kern w:val="0"/>
          <w:sz w:val="28"/>
          <w:szCs w:val="28"/>
          <w14:ligatures w14:val="none"/>
        </w:rPr>
        <w:t> </w:t>
      </w:r>
    </w:p>
    <w:p w14:paraId="780FD16B" w14:textId="77777777" w:rsidR="003A3DF3" w:rsidRPr="003A3DF3" w:rsidRDefault="003A3DF3" w:rsidP="003A3DF3">
      <w:pPr>
        <w:widowControl w:val="0"/>
        <w:autoSpaceDE w:val="0"/>
        <w:autoSpaceDN w:val="0"/>
        <w:spacing w:before="44" w:after="0" w:line="276" w:lineRule="auto"/>
        <w:ind w:right="315"/>
        <w:jc w:val="both"/>
        <w:rPr>
          <w:rFonts w:ascii="Times New Roman" w:eastAsia="Times New Roman" w:hAnsi="Times New Roman" w:cs="Times New Roman" w:hint="eastAsia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Крок 4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Визначення початку, тривалості й закінчення Видів 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Встановлення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термінів</w:t>
      </w:r>
      <w:r w:rsidRPr="003A3DF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передбачає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реалістичну</w:t>
      </w:r>
      <w:r w:rsidRPr="003A3DF3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оцінку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тривалості</w:t>
      </w:r>
    </w:p>
    <w:p w14:paraId="11E1E525" w14:textId="77777777" w:rsidR="003A3DF3" w:rsidRPr="003A3DF3" w:rsidRDefault="003A3DF3" w:rsidP="003A3DF3">
      <w:pPr>
        <w:widowControl w:val="0"/>
        <w:autoSpaceDE w:val="0"/>
        <w:autoSpaceDN w:val="0"/>
        <w:spacing w:after="0" w:line="266" w:lineRule="auto"/>
        <w:ind w:right="31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наступним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перенесенням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метою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 вірогідних дат початку й закінчення. Однак, часто неможливо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встановити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високим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ступенем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вірогідності.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реалістичності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проконсультуватися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тими,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хто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технічну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кваліфікацію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досвід.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Найбільш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розповсюджена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проблема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при підготовці графіків робіт полягає</w:t>
      </w:r>
      <w:r w:rsidRPr="003A3DF3">
        <w:rPr>
          <w:rFonts w:ascii="Times New Roman" w:eastAsia="Times New Roman" w:hAnsi="Times New Roman" w:cs="Times New Roman"/>
          <w:spacing w:val="6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у недооцінці необхідного часу.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трапитись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ряду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причин:</w:t>
      </w:r>
    </w:p>
    <w:p w14:paraId="222065E1" w14:textId="77777777" w:rsidR="003A3DF3" w:rsidRPr="003A3DF3" w:rsidRDefault="003A3DF3" w:rsidP="003A3DF3">
      <w:pPr>
        <w:widowControl w:val="0"/>
        <w:numPr>
          <w:ilvl w:val="0"/>
          <w:numId w:val="2"/>
        </w:numPr>
        <w:tabs>
          <w:tab w:val="left" w:pos="1213"/>
        </w:tabs>
        <w:autoSpaceDE w:val="0"/>
        <w:autoSpaceDN w:val="0"/>
        <w:spacing w:before="23" w:after="0" w:line="240" w:lineRule="auto"/>
        <w:ind w:left="1212" w:hanging="26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пропущено</w:t>
      </w:r>
      <w:proofErr w:type="spellEnd"/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важливі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робіт 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завдання;</w:t>
      </w:r>
    </w:p>
    <w:p w14:paraId="4FF12D5F" w14:textId="77777777" w:rsidR="003A3DF3" w:rsidRPr="003A3DF3" w:rsidRDefault="003A3DF3" w:rsidP="003A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72667E09" w14:textId="77777777" w:rsidR="003A3DF3" w:rsidRPr="003A3DF3" w:rsidRDefault="003A3DF3" w:rsidP="003A3DF3">
      <w:pPr>
        <w:widowControl w:val="0"/>
        <w:numPr>
          <w:ilvl w:val="0"/>
          <w:numId w:val="2"/>
        </w:numPr>
        <w:tabs>
          <w:tab w:val="left" w:pos="1213"/>
        </w:tabs>
        <w:autoSpaceDE w:val="0"/>
        <w:autoSpaceDN w:val="0"/>
        <w:spacing w:before="70" w:after="0" w:line="240" w:lineRule="auto"/>
        <w:ind w:left="1212" w:hanging="26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lastRenderedPageBreak/>
        <w:t>недостатньо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уваги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приділено взаємозалежності</w:t>
      </w:r>
      <w:r w:rsidRPr="003A3DF3"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між Видами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робіт;</w:t>
      </w:r>
    </w:p>
    <w:p w14:paraId="60FE0805" w14:textId="77777777" w:rsidR="003A3DF3" w:rsidRPr="003A3DF3" w:rsidRDefault="003A3DF3" w:rsidP="003A3DF3">
      <w:pPr>
        <w:widowControl w:val="0"/>
        <w:numPr>
          <w:ilvl w:val="0"/>
          <w:numId w:val="2"/>
        </w:numPr>
        <w:tabs>
          <w:tab w:val="left" w:pos="1309"/>
        </w:tabs>
        <w:autoSpaceDE w:val="0"/>
        <w:autoSpaceDN w:val="0"/>
        <w:spacing w:before="59" w:after="0" w:line="264" w:lineRule="auto"/>
        <w:ind w:left="944" w:right="32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при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9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1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14:ligatures w14:val="none"/>
        </w:rPr>
        <w:t>но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го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>ого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14:ligatures w14:val="none"/>
        </w:rPr>
        <w:t>сам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14:ligatures w14:val="none"/>
        </w:rPr>
        <w:t xml:space="preserve">ого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обладнання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двох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чи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більше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завдань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одночасно;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Segoe UI Symbol" w:eastAsia="Times New Roman" w:hAnsi="Segoe UI Symbol" w:cs="Times New Roman"/>
          <w:spacing w:val="-68"/>
          <w:w w:val="115"/>
          <w:kern w:val="0"/>
          <w:sz w:val="28"/>
          <w14:ligatures w14:val="none"/>
        </w:rPr>
        <w:t>−</w:t>
      </w:r>
      <w:r w:rsidRPr="003A3DF3">
        <w:rPr>
          <w:rFonts w:ascii="Segoe UI Symbol" w:eastAsia="Times New Roman" w:hAnsi="Segoe UI Symbol" w:cs="Times New Roman"/>
          <w:spacing w:val="-67"/>
          <w:w w:val="11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бажання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вразити обіцянкою швидких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результатів.</w:t>
      </w:r>
    </w:p>
    <w:p w14:paraId="0C867F43" w14:textId="77777777" w:rsidR="003A3DF3" w:rsidRPr="003A3DF3" w:rsidRDefault="003A3DF3" w:rsidP="003A3DF3">
      <w:pPr>
        <w:widowControl w:val="0"/>
        <w:autoSpaceDE w:val="0"/>
        <w:autoSpaceDN w:val="0"/>
        <w:spacing w:before="239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Підсумковий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Видів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</w:p>
    <w:p w14:paraId="1ECCDFD8" w14:textId="77777777" w:rsidR="003A3DF3" w:rsidRPr="003A3DF3" w:rsidRDefault="003A3DF3" w:rsidP="003A3DF3">
      <w:pPr>
        <w:widowControl w:val="0"/>
        <w:autoSpaceDE w:val="0"/>
        <w:autoSpaceDN w:val="0"/>
        <w:spacing w:before="48" w:after="0" w:line="266" w:lineRule="auto"/>
        <w:ind w:right="3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Визначивши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терміни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завдань,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складниками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корисно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скласти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загальний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підсумковий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початку,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тривалості й завершення самих Видів робіт. </w:t>
      </w:r>
      <w:r w:rsidRPr="003A3DF3">
        <w:rPr>
          <w:rFonts w:ascii="Times New Roman" w:eastAsia="Times New Roman" w:hAnsi="Times New Roman" w:cs="Times New Roman"/>
          <w:b/>
          <w:w w:val="95"/>
          <w:kern w:val="0"/>
          <w:sz w:val="28"/>
          <w:szCs w:val="28"/>
          <w14:ligatures w14:val="none"/>
        </w:rPr>
        <w:t xml:space="preserve">Крок 6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– Визначення етапів (</w:t>
      </w:r>
      <w:proofErr w:type="spellStart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major</w:t>
      </w:r>
      <w:proofErr w:type="spellEnd"/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milestones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34B42548" w14:textId="77777777" w:rsidR="003A3DF3" w:rsidRPr="003A3DF3" w:rsidRDefault="003A3DF3" w:rsidP="003A3DF3">
      <w:pPr>
        <w:widowControl w:val="0"/>
        <w:autoSpaceDE w:val="0"/>
        <w:autoSpaceDN w:val="0"/>
        <w:spacing w:before="12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 етапів може стати основою для проведення моніторингу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виконання й управління проектом. Етапи – це основні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подіі</w:t>
      </w:r>
      <w:proofErr w:type="spellEnd"/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які дозволяють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виміряти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прогрес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визначають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цілі,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мають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бути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досягнуті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групою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Найпростішими</w:t>
      </w:r>
      <w:r w:rsidRPr="003A3DF3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етапами</w:t>
      </w:r>
      <w:r w:rsidRPr="003A3DF3">
        <w:rPr>
          <w:rFonts w:ascii="Times New Roman" w:eastAsia="Times New Roman" w:hAnsi="Times New Roman" w:cs="Times New Roman"/>
          <w:spacing w:val="33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3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дати,</w:t>
      </w:r>
      <w:r w:rsidRPr="003A3DF3">
        <w:rPr>
          <w:rFonts w:ascii="Times New Roman" w:eastAsia="Times New Roman" w:hAnsi="Times New Roman" w:cs="Times New Roman"/>
          <w:spacing w:val="36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визначені</w:t>
      </w:r>
      <w:r w:rsidRPr="003A3DF3">
        <w:rPr>
          <w:rFonts w:ascii="Times New Roman" w:eastAsia="Times New Roman" w:hAnsi="Times New Roman" w:cs="Times New Roman"/>
          <w:spacing w:val="2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36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завершення</w:t>
      </w:r>
      <w:r w:rsidRPr="003A3DF3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кожного</w:t>
      </w:r>
      <w:r w:rsidRPr="003A3DF3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Виду</w:t>
      </w:r>
      <w:r w:rsidRPr="003A3DF3">
        <w:rPr>
          <w:rFonts w:ascii="Times New Roman" w:eastAsia="Times New Roman" w:hAnsi="Times New Roman" w:cs="Times New Roman"/>
          <w:spacing w:val="2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робіт</w:t>
      </w:r>
    </w:p>
    <w:p w14:paraId="7E06FD64" w14:textId="77777777" w:rsidR="003A3DF3" w:rsidRPr="003A3DF3" w:rsidRDefault="003A3DF3" w:rsidP="003A3DF3">
      <w:pPr>
        <w:widowControl w:val="0"/>
        <w:autoSpaceDE w:val="0"/>
        <w:autoSpaceDN w:val="0"/>
        <w:spacing w:after="0" w:line="318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наприклад,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оцінка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потреб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навчанні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завершена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січні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200х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року.</w:t>
      </w:r>
    </w:p>
    <w:p w14:paraId="6D33D50B" w14:textId="77777777" w:rsidR="003A3DF3" w:rsidRPr="003A3DF3" w:rsidRDefault="003A3DF3" w:rsidP="003A3DF3">
      <w:pPr>
        <w:widowControl w:val="0"/>
        <w:autoSpaceDE w:val="0"/>
        <w:autoSpaceDN w:val="0"/>
        <w:spacing w:before="52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7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необхідного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експертного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досвіду</w:t>
      </w:r>
    </w:p>
    <w:p w14:paraId="7881009A" w14:textId="77777777" w:rsidR="003A3DF3" w:rsidRPr="003A3DF3" w:rsidRDefault="003A3DF3" w:rsidP="003A3DF3">
      <w:pPr>
        <w:widowControl w:val="0"/>
        <w:autoSpaceDE w:val="0"/>
        <w:autoSpaceDN w:val="0"/>
        <w:spacing w:before="48" w:after="0" w:line="266" w:lineRule="auto"/>
        <w:ind w:right="31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Коли завдання вже відомі, можна визначити вид експертного досвіду,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>̈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наявний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рівень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експертних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навичок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відомий заздалегідь. Однак, слід скористатися цією можливістю і перевірити,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можна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виконати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заплановані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наявних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людських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ресурсах.</w:t>
      </w:r>
    </w:p>
    <w:p w14:paraId="08010CA9" w14:textId="77777777" w:rsidR="003A3DF3" w:rsidRPr="003A3DF3" w:rsidRDefault="003A3DF3" w:rsidP="003A3DF3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8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Розподілення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завдань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членів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</w:t>
      </w:r>
    </w:p>
    <w:p w14:paraId="2B4F547C" w14:textId="77777777" w:rsidR="003A3DF3" w:rsidRPr="003A3DF3" w:rsidRDefault="003A3DF3" w:rsidP="003A3DF3">
      <w:pPr>
        <w:widowControl w:val="0"/>
        <w:autoSpaceDE w:val="0"/>
        <w:autoSpaceDN w:val="0"/>
        <w:spacing w:before="53" w:after="0" w:line="266" w:lineRule="auto"/>
        <w:ind w:right="3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передбачає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значно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більше,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ніж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призначення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осіб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он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4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3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3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6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ш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3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ро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.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ри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ма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м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ю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почин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 xml:space="preserve">є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нести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відповідальність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цілей,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етапами.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Іншими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словами, це є спосіб визначення відповідальності кожного члена групи перед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керівництвом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іншими членами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групи.</w:t>
      </w:r>
    </w:p>
    <w:p w14:paraId="1D68EF84" w14:textId="77777777" w:rsidR="003A3DF3" w:rsidRPr="003A3DF3" w:rsidRDefault="003A3DF3" w:rsidP="003A3DF3">
      <w:pPr>
        <w:widowControl w:val="0"/>
        <w:autoSpaceDE w:val="0"/>
        <w:autoSpaceDN w:val="0"/>
        <w:spacing w:before="10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чином,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слід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брати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уваги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можливості, навички й досвід кожного члена групи. Розподіляючи завдання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членами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важливо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впевнитись,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розуміють,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ма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г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ть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ся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.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щ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ого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ема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є,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м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ж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о,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п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щ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т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 xml:space="preserve">̈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відповідних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завдань.</w:t>
      </w:r>
    </w:p>
    <w:p w14:paraId="5DB965F4" w14:textId="77777777" w:rsidR="003A3DF3" w:rsidRPr="003A3DF3" w:rsidRDefault="003A3DF3" w:rsidP="003A3DF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Крок</w:t>
      </w:r>
      <w:r w:rsidRPr="003A3DF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9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часу,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необхідного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членів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групи</w:t>
      </w:r>
    </w:p>
    <w:p w14:paraId="2C893B07" w14:textId="77777777" w:rsidR="003A3DF3" w:rsidRPr="003A3DF3" w:rsidRDefault="003A3DF3" w:rsidP="003A3DF3">
      <w:pPr>
        <w:widowControl w:val="0"/>
        <w:autoSpaceDE w:val="0"/>
        <w:autoSpaceDN w:val="0"/>
        <w:spacing w:before="53" w:after="0" w:line="264" w:lineRule="auto"/>
        <w:ind w:right="31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Б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ю</w:t>
      </w:r>
      <w:r w:rsidRPr="003A3DF3">
        <w:rPr>
          <w:rFonts w:ascii="Times New Roman" w:eastAsia="Times New Roman" w:hAnsi="Times New Roman" w:cs="Times New Roman"/>
          <w:spacing w:val="3"/>
          <w:w w:val="99"/>
          <w:kern w:val="0"/>
          <w:sz w:val="28"/>
          <w:szCs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7"/>
          <w:w w:val="99"/>
          <w:kern w:val="0"/>
          <w:sz w:val="28"/>
          <w:szCs w:val="28"/>
          <w14:ligatures w14:val="none"/>
        </w:rPr>
        <w:t>д</w:t>
      </w:r>
      <w:r w:rsidRPr="003A3DF3">
        <w:rPr>
          <w:rFonts w:ascii="Times New Roman" w:eastAsia="Times New Roman" w:hAnsi="Times New Roman" w:cs="Times New Roman"/>
          <w:spacing w:val="-6"/>
          <w:w w:val="99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й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ма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г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р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еа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л</w:t>
      </w:r>
      <w:r w:rsidRPr="003A3DF3">
        <w:rPr>
          <w:rFonts w:ascii="Times New Roman" w:eastAsia="Times New Roman" w:hAnsi="Times New Roman" w:cs="Times New Roman"/>
          <w:spacing w:val="-2"/>
          <w:w w:val="99"/>
          <w:kern w:val="0"/>
          <w:sz w:val="28"/>
          <w:szCs w:val="28"/>
          <w14:ligatures w14:val="none"/>
        </w:rPr>
        <w:t>ь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н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w w:val="99"/>
          <w:kern w:val="0"/>
          <w:sz w:val="28"/>
          <w:szCs w:val="28"/>
          <w14:ligatures w14:val="none"/>
        </w:rPr>
        <w:t>̈</w:t>
      </w:r>
      <w:r w:rsidRPr="003A3DF3">
        <w:rPr>
          <w:rFonts w:ascii="Tahoma" w:eastAsia="Times New Roman" w:hAnsi="Tahoma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ahoma" w:eastAsia="Times New Roman" w:hAnsi="Tahoma" w:cs="Times New Roman"/>
          <w:spacing w:val="-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о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ц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інк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ч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5"/>
          <w:w w:val="99"/>
          <w:kern w:val="0"/>
          <w:sz w:val="28"/>
          <w:szCs w:val="28"/>
          <w14:ligatures w14:val="none"/>
        </w:rPr>
        <w:t>с</w:t>
      </w:r>
      <w:r w:rsidRPr="003A3DF3">
        <w:rPr>
          <w:rFonts w:ascii="Times New Roman" w:eastAsia="Times New Roman" w:hAnsi="Times New Roman" w:cs="Times New Roman"/>
          <w:spacing w:val="-5"/>
          <w:w w:val="99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1"/>
          <w:w w:val="99"/>
          <w:kern w:val="0"/>
          <w:sz w:val="28"/>
          <w:szCs w:val="28"/>
          <w14:ligatures w14:val="none"/>
        </w:rPr>
        <w:t>я</w:t>
      </w:r>
      <w:r w:rsidRPr="003A3DF3">
        <w:rPr>
          <w:rFonts w:ascii="Times New Roman" w:eastAsia="Times New Roman" w:hAnsi="Times New Roman" w:cs="Times New Roman"/>
          <w:spacing w:val="-1"/>
          <w:w w:val="99"/>
          <w:kern w:val="0"/>
          <w:sz w:val="28"/>
          <w:szCs w:val="28"/>
          <w14:ligatures w14:val="none"/>
        </w:rPr>
        <w:t>к</w:t>
      </w:r>
      <w:r w:rsidRPr="003A3DF3">
        <w:rPr>
          <w:rFonts w:ascii="Times New Roman" w:eastAsia="Times New Roman" w:hAnsi="Times New Roman" w:cs="Times New Roman"/>
          <w:spacing w:val="4"/>
          <w:w w:val="99"/>
          <w:kern w:val="0"/>
          <w:sz w:val="28"/>
          <w:szCs w:val="28"/>
          <w14:ligatures w14:val="none"/>
        </w:rPr>
        <w:t>и</w:t>
      </w:r>
      <w:r w:rsidRPr="003A3DF3">
        <w:rPr>
          <w:rFonts w:ascii="Times New Roman" w:eastAsia="Times New Roman" w:hAnsi="Times New Roman" w:cs="Times New Roman"/>
          <w:w w:val="99"/>
          <w:kern w:val="0"/>
          <w:sz w:val="28"/>
          <w:szCs w:val="28"/>
          <w14:ligatures w14:val="none"/>
        </w:rPr>
        <w:t xml:space="preserve">й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знадобиться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розподіленого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перевірки,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перекриваються,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принаймні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частково,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завдання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окремих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членів групи.</w:t>
      </w:r>
    </w:p>
    <w:p w14:paraId="27AA38E9" w14:textId="77777777" w:rsidR="003A3DF3" w:rsidRPr="003A3DF3" w:rsidRDefault="003A3DF3" w:rsidP="003A3DF3">
      <w:pPr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4856136B" w14:textId="77777777" w:rsidR="003A3DF3" w:rsidRPr="003A3DF3" w:rsidRDefault="003A3DF3" w:rsidP="003A3DF3">
      <w:pPr>
        <w:widowControl w:val="0"/>
        <w:autoSpaceDE w:val="0"/>
        <w:autoSpaceDN w:val="0"/>
        <w:spacing w:before="72" w:after="0" w:line="268" w:lineRule="auto"/>
        <w:ind w:right="4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§ 2. Сітьові графіки: основна мета та завдання розробки. Основні</w:t>
      </w:r>
      <w:r w:rsidRPr="003A3DF3">
        <w:rPr>
          <w:rFonts w:ascii="Times New Roman" w:eastAsia="Times New Roman" w:hAnsi="Times New Roman" w:cs="Times New Roman"/>
          <w:b/>
          <w:bCs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принципи побудови та відмінності стрілчастих графіків (ADM)</w:t>
      </w:r>
      <w:r w:rsidRPr="003A3DF3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 графіків</w:t>
      </w:r>
      <w:r w:rsidRPr="003A3DF3">
        <w:rPr>
          <w:rFonts w:ascii="Times New Roman" w:eastAsia="Times New Roman" w:hAnsi="Times New Roman" w:cs="Times New Roman"/>
          <w:b/>
          <w:bCs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передування (PDM)</w:t>
      </w:r>
    </w:p>
    <w:p w14:paraId="2933C25E" w14:textId="77777777" w:rsidR="003A3DF3" w:rsidRPr="003A3DF3" w:rsidRDefault="003A3DF3" w:rsidP="003A3DF3">
      <w:pPr>
        <w:widowControl w:val="0"/>
        <w:tabs>
          <w:tab w:val="left" w:pos="1159"/>
          <w:tab w:val="left" w:pos="1365"/>
          <w:tab w:val="left" w:pos="1610"/>
          <w:tab w:val="left" w:pos="1730"/>
          <w:tab w:val="left" w:pos="1965"/>
          <w:tab w:val="left" w:pos="2047"/>
          <w:tab w:val="left" w:pos="2216"/>
          <w:tab w:val="left" w:pos="2541"/>
          <w:tab w:val="left" w:pos="3040"/>
          <w:tab w:val="left" w:pos="3141"/>
          <w:tab w:val="left" w:pos="3505"/>
          <w:tab w:val="left" w:pos="3722"/>
          <w:tab w:val="left" w:pos="4043"/>
          <w:tab w:val="left" w:pos="4168"/>
          <w:tab w:val="left" w:pos="5003"/>
          <w:tab w:val="left" w:pos="5094"/>
          <w:tab w:val="left" w:pos="5209"/>
          <w:tab w:val="left" w:pos="5809"/>
          <w:tab w:val="left" w:pos="6519"/>
          <w:tab w:val="left" w:pos="6921"/>
          <w:tab w:val="left" w:pos="7013"/>
          <w:tab w:val="left" w:pos="7096"/>
          <w:tab w:val="left" w:pos="7377"/>
          <w:tab w:val="left" w:pos="7581"/>
          <w:tab w:val="left" w:pos="7705"/>
          <w:tab w:val="left" w:pos="8482"/>
          <w:tab w:val="left" w:pos="8568"/>
          <w:tab w:val="left" w:pos="8851"/>
          <w:tab w:val="left" w:pos="8884"/>
        </w:tabs>
        <w:autoSpaceDE w:val="0"/>
        <w:autoSpaceDN w:val="0"/>
        <w:spacing w:before="3" w:after="0" w:line="266" w:lineRule="auto"/>
        <w:ind w:right="30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Сіткове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полягає,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передусім,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побудові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сіткового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обчисленні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параметрів.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Сіткова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модель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–множина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поєднаних між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елементів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для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опису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технологічної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залежності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окремих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робіт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і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етапів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майбутніх</w:t>
      </w:r>
      <w:r w:rsidRPr="003A3DF3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проектів.</w:t>
      </w:r>
      <w:r w:rsidRPr="003A3DF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Основним</w:t>
      </w:r>
      <w:r w:rsidRPr="003A3DF3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плановим</w:t>
      </w:r>
      <w:r w:rsidRPr="003A3DF3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документом</w:t>
      </w:r>
      <w:r w:rsidRPr="003A3DF3">
        <w:rPr>
          <w:rFonts w:ascii="Times New Roman" w:eastAsia="Times New Roman" w:hAnsi="Times New Roman" w:cs="Times New Roman"/>
          <w:spacing w:val="3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системи</w:t>
      </w:r>
      <w:r w:rsidRPr="003A3DF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сіткового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сітковий</w:t>
      </w:r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графік,</w:t>
      </w:r>
      <w:r w:rsidRPr="003A3DF3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являє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інформаційно–динамічну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модель,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яка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відображає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всі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логічні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взаємозв'язки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та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результати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робіт,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необхідних</w:t>
      </w:r>
      <w:r w:rsidRPr="003A3DF3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досягнення</w:t>
      </w:r>
      <w:r w:rsidRPr="003A3DF3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кінцевої</w:t>
      </w:r>
      <w:r w:rsidRPr="003A3DF3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мети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планування.</w:t>
      </w:r>
      <w:r w:rsidRPr="003A3DF3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Роботами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сітковому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графіку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називаються</w:t>
      </w:r>
      <w:r w:rsidRPr="003A3DF3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будь–які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виробничі</w:t>
      </w:r>
      <w:r w:rsidRPr="003A3DF3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процеси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3A3DF3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інші</w:t>
      </w:r>
      <w:r w:rsidRPr="003A3DF3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дії,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призводять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досягнення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певних</w:t>
      </w:r>
      <w:r w:rsidRPr="003A3DF3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результатів,</w:t>
      </w:r>
      <w:r w:rsidRPr="003A3DF3">
        <w:rPr>
          <w:rFonts w:ascii="Times New Roman" w:eastAsia="Times New Roman" w:hAnsi="Times New Roman" w:cs="Times New Roman"/>
          <w:spacing w:val="5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подій.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Роботою</w:t>
      </w:r>
      <w:r w:rsidRPr="003A3DF3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слід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вважати</w:t>
      </w:r>
      <w:r w:rsidRPr="003A3DF3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можливі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очікування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початку наступних процесів,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пов'язані з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перервами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чи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додатковими</w:t>
      </w:r>
      <w:r w:rsidRPr="003A3DF3">
        <w:rPr>
          <w:rFonts w:ascii="Times New Roman" w:eastAsia="Times New Roman" w:hAnsi="Times New Roman" w:cs="Times New Roman"/>
          <w:spacing w:val="-6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витратами</w:t>
      </w:r>
      <w:r w:rsidRPr="003A3DF3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часу.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Подіями</w:t>
      </w:r>
      <w:proofErr w:type="spellEnd"/>
      <w:r w:rsidRPr="003A3DF3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називаються</w:t>
      </w:r>
      <w:r w:rsidRPr="003A3DF3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кінцеві</w:t>
      </w:r>
      <w:r w:rsidRPr="003A3DF3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результати</w:t>
      </w:r>
      <w:r w:rsidRPr="003A3DF3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попередніх</w:t>
      </w:r>
      <w:r w:rsidRPr="003A3DF3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робіт.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Подія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являє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собою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момент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завершення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планової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дії.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Події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бувають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початковими,</w:t>
      </w:r>
      <w:r w:rsidRPr="003A3DF3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кінцевими,</w:t>
      </w:r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простими,</w:t>
      </w:r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складними,</w:t>
      </w:r>
      <w:r w:rsidRPr="003A3DF3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проміжними,</w:t>
      </w:r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попередніми,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наступними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ін.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всіх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сіткових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графіках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важливим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показником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шлях,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визначає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послідовність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подій,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якій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однієї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стадії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збігається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28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початковим</w:t>
      </w:r>
      <w:r w:rsidRPr="003A3DF3">
        <w:rPr>
          <w:rFonts w:ascii="Times New Roman" w:eastAsia="Times New Roman" w:hAnsi="Times New Roman" w:cs="Times New Roman"/>
          <w:spacing w:val="3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показником</w:t>
      </w:r>
      <w:r w:rsidRPr="003A3DF3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наступної</w:t>
      </w:r>
      <w:r w:rsidRPr="003A3DF3">
        <w:rPr>
          <w:rFonts w:ascii="Times New Roman" w:eastAsia="Times New Roman" w:hAnsi="Times New Roman" w:cs="Times New Roman"/>
          <w:spacing w:val="2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spacing w:val="3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нею</w:t>
      </w:r>
      <w:r w:rsidRPr="003A3DF3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іншої</w:t>
      </w:r>
      <w:r w:rsidRPr="003A3DF3">
        <w:rPr>
          <w:rFonts w:ascii="Times New Roman" w:eastAsia="Times New Roman" w:hAnsi="Times New Roman" w:cs="Times New Roman"/>
          <w:spacing w:val="2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фази.</w:t>
      </w:r>
      <w:r w:rsidRPr="003A3DF3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3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будь–якому</w:t>
      </w:r>
      <w:r w:rsidRPr="003A3DF3">
        <w:rPr>
          <w:rFonts w:ascii="Times New Roman" w:eastAsia="Times New Roman" w:hAnsi="Times New Roman" w:cs="Times New Roman"/>
          <w:spacing w:val="20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графіку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прийнято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розрізняти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декілька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шляхів: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повний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початкової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кінцевої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події;</w:t>
      </w:r>
      <w:r w:rsidRPr="003A3DF3">
        <w:rPr>
          <w:rFonts w:ascii="Calibri" w:eastAsia="Times New Roman" w:hAnsi="Calibri" w:cs="Times New Roman"/>
          <w:w w:val="95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шлях,</w:t>
      </w:r>
      <w:r w:rsidRPr="003A3DF3">
        <w:rPr>
          <w:rFonts w:ascii="Times New Roman" w:eastAsia="Times New Roman" w:hAnsi="Times New Roman" w:cs="Times New Roman"/>
          <w:spacing w:val="3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3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передує</w:t>
      </w:r>
      <w:r w:rsidRPr="003A3DF3">
        <w:rPr>
          <w:rFonts w:ascii="Times New Roman" w:eastAsia="Times New Roman" w:hAnsi="Times New Roman" w:cs="Times New Roman"/>
          <w:spacing w:val="33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даній</w:t>
      </w:r>
      <w:r w:rsidRPr="003A3DF3">
        <w:rPr>
          <w:rFonts w:ascii="Times New Roman" w:eastAsia="Times New Roman" w:hAnsi="Times New Roman" w:cs="Times New Roman"/>
          <w:spacing w:val="3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події</w:t>
      </w:r>
      <w:r w:rsidRPr="003A3DF3">
        <w:rPr>
          <w:rFonts w:ascii="Times New Roman" w:eastAsia="Times New Roman" w:hAnsi="Times New Roman" w:cs="Times New Roman"/>
          <w:spacing w:val="2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3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початкової;</w:t>
      </w:r>
      <w:r w:rsidRPr="003A3DF3">
        <w:rPr>
          <w:rFonts w:ascii="Calibri" w:eastAsia="Times New Roman" w:hAnsi="Calibri" w:cs="Times New Roman"/>
          <w:w w:val="95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шлях,</w:t>
      </w:r>
      <w:r w:rsidRPr="003A3DF3">
        <w:rPr>
          <w:rFonts w:ascii="Times New Roman" w:eastAsia="Times New Roman" w:hAnsi="Times New Roman" w:cs="Times New Roman"/>
          <w:spacing w:val="35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наступний</w:t>
      </w:r>
      <w:r w:rsidRPr="003A3DF3">
        <w:rPr>
          <w:rFonts w:ascii="Times New Roman" w:eastAsia="Times New Roman" w:hAnsi="Times New Roman" w:cs="Times New Roman"/>
          <w:spacing w:val="3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spacing w:val="32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даною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подією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кінцевої;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декількома</w:t>
      </w:r>
      <w:r w:rsidRPr="003A3DF3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подіями;</w:t>
      </w:r>
      <w:r w:rsidRPr="003A3DF3">
        <w:rPr>
          <w:rFonts w:ascii="Calibri" w:eastAsia="Times New Roman" w:hAnsi="Calibri" w:cs="Times New Roman"/>
          <w:kern w:val="0"/>
          <w:sz w:val="28"/>
          <w:szCs w:val="28"/>
          <w14:ligatures w14:val="none"/>
        </w:rPr>
        <w:t>?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критичний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шлях</w:t>
      </w:r>
      <w:r w:rsidRPr="003A3DF3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початкової</w:t>
      </w:r>
      <w:r w:rsidRPr="003A3DF3">
        <w:rPr>
          <w:rFonts w:ascii="Times New Roman" w:eastAsia="Times New Roman" w:hAnsi="Times New Roman" w:cs="Times New Roman"/>
          <w:spacing w:val="12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кінцевої</w:t>
      </w:r>
      <w:r w:rsidRPr="003A3DF3">
        <w:rPr>
          <w:rFonts w:ascii="Times New Roman" w:eastAsia="Times New Roman" w:hAnsi="Times New Roman" w:cs="Times New Roman"/>
          <w:spacing w:val="1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події</w:t>
      </w:r>
      <w:r w:rsidRPr="003A3DF3">
        <w:rPr>
          <w:rFonts w:ascii="Times New Roman" w:eastAsia="Times New Roman" w:hAnsi="Times New Roman" w:cs="Times New Roman"/>
          <w:spacing w:val="1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максимальної</w:t>
      </w:r>
      <w:r w:rsidRPr="003A3DF3">
        <w:rPr>
          <w:rFonts w:ascii="Times New Roman" w:eastAsia="Times New Roman" w:hAnsi="Times New Roman" w:cs="Times New Roman"/>
          <w:spacing w:val="1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тривалості.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Сіткові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будуються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зліва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>направо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графічним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зображенням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проектних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робіт</w:t>
      </w:r>
      <w:r w:rsidRPr="003A3DF3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визначенням</w:t>
      </w:r>
      <w:r w:rsidRPr="003A3DF3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логічних</w:t>
      </w:r>
      <w:r w:rsidRPr="003A3DF3">
        <w:rPr>
          <w:rFonts w:ascii="Times New Roman" w:eastAsia="Times New Roman" w:hAnsi="Times New Roman" w:cs="Times New Roman"/>
          <w:spacing w:val="47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зв'язків</w:t>
      </w:r>
      <w:proofErr w:type="spellEnd"/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ними.</w:t>
      </w:r>
      <w:r w:rsidRPr="003A3DF3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способу</w:t>
      </w:r>
      <w:r w:rsidRPr="003A3DF3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зображення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існують такі види сіткових графіків: стрілчасті графіки; графіки передування.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попередніх</w:t>
      </w:r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</w:t>
      </w:r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(PDM</w:t>
      </w:r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Precedence</w:t>
      </w:r>
      <w:proofErr w:type="spellEnd"/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Diagram</w:t>
      </w:r>
      <w:proofErr w:type="spellEnd"/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Method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</w:t>
      </w:r>
      <w:r w:rsidRPr="003A3DF3">
        <w:rPr>
          <w:rFonts w:ascii="Times New Roman" w:eastAsia="Times New Roman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побудови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сітьових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</w:t>
      </w:r>
      <w:r w:rsidRPr="003A3DF3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використанням</w:t>
      </w:r>
      <w:r w:rsidRPr="003A3DF3"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вузлів</w:t>
      </w:r>
      <w:r w:rsidRPr="003A3DF3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із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зазначенням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стрілок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ілюстрації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зв’язку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(залежності)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ними.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Цей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</w:t>
      </w:r>
      <w:r w:rsidRPr="003A3DF3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має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назву</w:t>
      </w:r>
      <w:r w:rsidRPr="003A3DF3">
        <w:rPr>
          <w:rFonts w:ascii="Times New Roman" w:eastAsia="Times New Roman" w:hAnsi="Times New Roman" w:cs="Times New Roman"/>
          <w:spacing w:val="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«робота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69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вузлі</w:t>
      </w:r>
      <w:proofErr w:type="spellEnd"/>
      <w:r w:rsidRPr="003A3DF3">
        <w:rPr>
          <w:rFonts w:ascii="Times New Roman" w:eastAsia="Times New Roman" w:hAnsi="Times New Roman" w:cs="Times New Roman"/>
          <w:spacing w:val="6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(АОN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Activity</w:t>
      </w:r>
      <w:proofErr w:type="spellEnd"/>
      <w:r w:rsidRPr="003A3DF3">
        <w:rPr>
          <w:rFonts w:ascii="Times New Roman" w:eastAsia="Times New Roman" w:hAnsi="Times New Roman" w:cs="Times New Roman"/>
          <w:spacing w:val="69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</w:t>
      </w:r>
      <w:proofErr w:type="spellEnd"/>
      <w:r w:rsidRPr="003A3DF3">
        <w:rPr>
          <w:rFonts w:ascii="Times New Roman" w:eastAsia="Times New Roman" w:hAnsi="Times New Roman" w:cs="Times New Roman"/>
          <w:spacing w:val="68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Node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)».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Він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використовується</w:t>
      </w:r>
      <w:r w:rsidRPr="003A3DF3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більшості</w:t>
      </w:r>
      <w:r w:rsidRPr="003A3DF3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сучасних</w:t>
      </w:r>
      <w:r w:rsidRPr="003A3DF3">
        <w:rPr>
          <w:rFonts w:ascii="Times New Roman" w:eastAsia="Times New Roman" w:hAnsi="Times New Roman" w:cs="Times New Roman"/>
          <w:spacing w:val="4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програмних</w:t>
      </w:r>
      <w:r w:rsidRPr="003A3DF3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комплексів</w:t>
      </w:r>
      <w:r w:rsidRPr="003A3DF3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</w:t>
      </w:r>
    </w:p>
    <w:p w14:paraId="41B46977" w14:textId="77777777" w:rsidR="003A3DF3" w:rsidRPr="003A3DF3" w:rsidRDefault="003A3DF3" w:rsidP="003A3DF3">
      <w:pPr>
        <w:widowControl w:val="0"/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проектами.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Креслять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діаграми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PDM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вручну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допомогою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комп’ютера.</w:t>
      </w:r>
    </w:p>
    <w:p w14:paraId="413EC17D" w14:textId="77777777" w:rsidR="003A3DF3" w:rsidRPr="003A3DF3" w:rsidRDefault="003A3DF3" w:rsidP="003A3DF3">
      <w:pPr>
        <w:widowControl w:val="0"/>
        <w:autoSpaceDE w:val="0"/>
        <w:autoSpaceDN w:val="0"/>
        <w:spacing w:before="52" w:after="0" w:line="26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Діаграма</w:t>
      </w:r>
      <w:r w:rsidRPr="003A3DF3">
        <w:rPr>
          <w:rFonts w:ascii="Times New Roman" w:eastAsia="Times New Roman" w:hAnsi="Times New Roman" w:cs="Times New Roman"/>
          <w:spacing w:val="6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PDM</w:t>
      </w:r>
      <w:r w:rsidRPr="003A3DF3">
        <w:rPr>
          <w:rFonts w:ascii="Times New Roman" w:eastAsia="Times New Roman" w:hAnsi="Times New Roman" w:cs="Times New Roman"/>
          <w:spacing w:val="6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включає</w:t>
      </w:r>
      <w:r w:rsidRPr="003A3DF3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чотири</w:t>
      </w:r>
      <w:r w:rsidRPr="003A3DF3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типи</w:t>
      </w:r>
      <w:r w:rsidRPr="003A3DF3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залежності</w:t>
      </w:r>
      <w:r w:rsidRPr="003A3DF3"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3A3DF3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співвідношення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передування:</w:t>
      </w:r>
    </w:p>
    <w:p w14:paraId="1F91A849" w14:textId="77777777" w:rsidR="003A3DF3" w:rsidRPr="003A3DF3" w:rsidRDefault="003A3DF3" w:rsidP="003A3DF3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before="42" w:after="0" w:line="264" w:lineRule="auto"/>
        <w:ind w:right="32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«фініш-старт»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попередня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повинна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фінішувати</w:t>
      </w:r>
      <w:r w:rsidRPr="003A3DF3">
        <w:rPr>
          <w:rFonts w:ascii="Times New Roman" w:eastAsia="Times New Roman" w:hAnsi="Times New Roman" w:cs="Times New Roman"/>
          <w:spacing w:val="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раніше,</w:t>
      </w:r>
      <w:r w:rsidRPr="003A3DF3">
        <w:rPr>
          <w:rFonts w:ascii="Times New Roman" w:eastAsia="Times New Roman" w:hAnsi="Times New Roman" w:cs="Times New Roman"/>
          <w:spacing w:val="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ніж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стартуватиме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наступна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робота;</w:t>
      </w:r>
    </w:p>
    <w:p w14:paraId="31F1C420" w14:textId="77777777" w:rsidR="003A3DF3" w:rsidRPr="003A3DF3" w:rsidRDefault="003A3DF3" w:rsidP="003A3DF3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before="26" w:after="0" w:line="264" w:lineRule="auto"/>
        <w:ind w:right="319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«фініш-фініш»</w:t>
      </w:r>
      <w:r w:rsidRPr="003A3DF3">
        <w:rPr>
          <w:rFonts w:ascii="Times New Roman" w:eastAsia="Times New Roman" w:hAnsi="Times New Roman" w:cs="Times New Roman"/>
          <w:spacing w:val="6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попередня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повинна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фінішувати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того,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фінішуватиме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наступна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робота;</w:t>
      </w:r>
    </w:p>
    <w:p w14:paraId="22FDBDAB" w14:textId="77777777" w:rsidR="003A3DF3" w:rsidRPr="003A3DF3" w:rsidRDefault="003A3DF3" w:rsidP="003A3DF3">
      <w:pPr>
        <w:spacing w:after="0" w:line="264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7B620BE1" w14:textId="77777777" w:rsidR="003A3DF3" w:rsidRPr="003A3DF3" w:rsidRDefault="003A3DF3" w:rsidP="003A3DF3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before="67" w:after="0" w:line="264" w:lineRule="auto"/>
        <w:ind w:right="315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lastRenderedPageBreak/>
        <w:t>«старт-старт» –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попередня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повинна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стартувати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перед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тим,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стартуватиме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наступна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робота;</w:t>
      </w:r>
    </w:p>
    <w:p w14:paraId="7B6EB0DE" w14:textId="77777777" w:rsidR="003A3DF3" w:rsidRPr="003A3DF3" w:rsidRDefault="003A3DF3" w:rsidP="003A3DF3">
      <w:pPr>
        <w:widowControl w:val="0"/>
        <w:numPr>
          <w:ilvl w:val="0"/>
          <w:numId w:val="4"/>
        </w:numPr>
        <w:tabs>
          <w:tab w:val="left" w:pos="930"/>
        </w:tabs>
        <w:autoSpaceDE w:val="0"/>
        <w:autoSpaceDN w:val="0"/>
        <w:spacing w:before="50" w:after="0" w:line="264" w:lineRule="auto"/>
        <w:ind w:right="319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59264" behindDoc="0" locked="0" layoutInCell="1" allowOverlap="1" wp14:anchorId="372F43EB" wp14:editId="1FFB16EA">
            <wp:simplePos x="0" y="0"/>
            <wp:positionH relativeFrom="page">
              <wp:posOffset>1124585</wp:posOffset>
            </wp:positionH>
            <wp:positionV relativeFrom="paragraph">
              <wp:posOffset>499745</wp:posOffset>
            </wp:positionV>
            <wp:extent cx="5919470" cy="2682240"/>
            <wp:effectExtent l="0" t="0" r="5080" b="3810"/>
            <wp:wrapTopAndBottom/>
            <wp:docPr id="5085869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«старт-фініш»</w:t>
      </w:r>
      <w:r w:rsidRPr="003A3DF3">
        <w:rPr>
          <w:rFonts w:ascii="Times New Roman" w:eastAsia="Times New Roman" w:hAnsi="Times New Roman" w:cs="Times New Roman"/>
          <w:spacing w:val="4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4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попередня</w:t>
      </w:r>
      <w:r w:rsidRPr="003A3DF3">
        <w:rPr>
          <w:rFonts w:ascii="Times New Roman" w:eastAsia="Times New Roman" w:hAnsi="Times New Roman" w:cs="Times New Roman"/>
          <w:spacing w:val="5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4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повинна</w:t>
      </w:r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стартувати</w:t>
      </w:r>
      <w:r w:rsidRPr="003A3DF3">
        <w:rPr>
          <w:rFonts w:ascii="Times New Roman" w:eastAsia="Times New Roman" w:hAnsi="Times New Roman" w:cs="Times New Roman"/>
          <w:spacing w:val="4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перед</w:t>
      </w:r>
      <w:r w:rsidRPr="003A3DF3">
        <w:rPr>
          <w:rFonts w:ascii="Times New Roman" w:eastAsia="Times New Roman" w:hAnsi="Times New Roman" w:cs="Times New Roman"/>
          <w:spacing w:val="5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тим,</w:t>
      </w:r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фінішуватиме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наступна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робота.</w:t>
      </w:r>
    </w:p>
    <w:p w14:paraId="608437D9" w14:textId="77777777" w:rsidR="003A3DF3" w:rsidRPr="003A3DF3" w:rsidRDefault="003A3DF3" w:rsidP="003A3D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1"/>
          <w:szCs w:val="28"/>
          <w14:ligatures w14:val="none"/>
        </w:rPr>
      </w:pPr>
    </w:p>
    <w:p w14:paraId="4B5F5BC5" w14:textId="77777777" w:rsidR="003A3DF3" w:rsidRPr="003A3DF3" w:rsidRDefault="003A3DF3" w:rsidP="003A3DF3">
      <w:pPr>
        <w:widowControl w:val="0"/>
        <w:autoSpaceDE w:val="0"/>
        <w:autoSpaceDN w:val="0"/>
        <w:spacing w:after="0" w:line="276" w:lineRule="auto"/>
        <w:ind w:right="98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Рис.</w:t>
      </w:r>
      <w:r w:rsidRPr="003A3DF3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4.1.</w:t>
      </w:r>
      <w:r w:rsidRPr="003A3DF3">
        <w:rPr>
          <w:rFonts w:ascii="Times New Roman" w:eastAsia="Times New Roman" w:hAnsi="Times New Roman" w:cs="Times New Roman"/>
          <w:bCs/>
          <w:i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Сітьова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логічна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діаграма,</w:t>
      </w:r>
      <w:r w:rsidRPr="003A3D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побудована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методом</w:t>
      </w:r>
      <w:r w:rsidRPr="003A3DF3">
        <w:rPr>
          <w:rFonts w:ascii="Times New Roman" w:eastAsia="Times New Roman" w:hAnsi="Times New Roman" w:cs="Times New Roman"/>
          <w:b/>
          <w:bCs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попередніх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діаграм</w:t>
      </w:r>
      <w:r w:rsidRPr="003A3DF3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(PDM)</w:t>
      </w:r>
    </w:p>
    <w:p w14:paraId="24506989" w14:textId="77777777" w:rsidR="003A3DF3" w:rsidRPr="003A3DF3" w:rsidRDefault="003A3DF3" w:rsidP="003A3DF3">
      <w:pPr>
        <w:widowControl w:val="0"/>
        <w:autoSpaceDE w:val="0"/>
        <w:autoSpaceDN w:val="0"/>
        <w:spacing w:after="0" w:line="264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Метод стрілочних діаграм (ADM – </w:t>
      </w:r>
      <w:proofErr w:type="spellStart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Arrow</w:t>
      </w:r>
      <w:proofErr w:type="spellEnd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diagramming</w:t>
      </w:r>
      <w:proofErr w:type="spellEnd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method</w:t>
      </w:r>
      <w:proofErr w:type="spellEnd"/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). Це метод</w:t>
      </w:r>
      <w:r w:rsidRPr="003A3DF3">
        <w:rPr>
          <w:rFonts w:ascii="Times New Roman" w:eastAsia="Times New Roman" w:hAnsi="Times New Roman" w:cs="Times New Roman"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побудови сітьових діаграм проекту з використанням стрілок для зображення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зв’язку між вузлами робіт і залежності між останніми. Друга назва цього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методу «роботи–стрілки (АОА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activity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on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arrow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)».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Хоч метод</w:t>
      </w:r>
    </w:p>
    <w:p w14:paraId="3BED85DC" w14:textId="77777777" w:rsidR="003A3DF3" w:rsidRPr="003A3DF3" w:rsidRDefault="003A3DF3" w:rsidP="003A3DF3">
      <w:pPr>
        <w:widowControl w:val="0"/>
        <w:autoSpaceDE w:val="0"/>
        <w:autoSpaceDN w:val="0"/>
        <w:spacing w:before="19" w:after="0" w:line="266" w:lineRule="auto"/>
        <w:ind w:right="31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менш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популярний,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ніж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РDМ,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застосовують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деяких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прикладних</w:t>
      </w:r>
      <w:r w:rsidRPr="003A3DF3"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сферах.</w:t>
      </w:r>
      <w:r w:rsidRPr="003A3DF3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методі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</w:t>
      </w:r>
      <w:r w:rsidRPr="003A3DF3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використовують</w:t>
      </w:r>
      <w:r w:rsidRPr="003A3DF3">
        <w:rPr>
          <w:rFonts w:ascii="Times New Roman" w:eastAsia="Times New Roman" w:hAnsi="Times New Roman" w:cs="Times New Roman"/>
          <w:spacing w:val="5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тільки</w:t>
      </w:r>
      <w:r w:rsidRPr="003A3DF3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залежності</w:t>
      </w:r>
    </w:p>
    <w:p w14:paraId="223521A4" w14:textId="77777777" w:rsidR="003A3DF3" w:rsidRPr="003A3DF3" w:rsidRDefault="003A3DF3" w:rsidP="003A3DF3">
      <w:pPr>
        <w:widowControl w:val="0"/>
        <w:autoSpaceDE w:val="0"/>
        <w:autoSpaceDN w:val="0"/>
        <w:spacing w:after="13" w:line="266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«фініш–старт»,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тому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є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необхідність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фіктивних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правильного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логічних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зв’язків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Креслять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вручну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допомогою комп’ютера.</w:t>
      </w:r>
    </w:p>
    <w:p w14:paraId="6B584673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inline distT="0" distB="0" distL="0" distR="0" wp14:anchorId="51C686C2" wp14:editId="5FC19196">
            <wp:extent cx="5886450" cy="236220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9A9F" w14:textId="77777777" w:rsidR="003A3DF3" w:rsidRPr="003A3DF3" w:rsidRDefault="003A3DF3" w:rsidP="003A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1D9F8E85" w14:textId="77777777" w:rsidR="003A3DF3" w:rsidRPr="003A3DF3" w:rsidRDefault="003A3DF3" w:rsidP="003A3DF3">
      <w:pPr>
        <w:widowControl w:val="0"/>
        <w:autoSpaceDE w:val="0"/>
        <w:autoSpaceDN w:val="0"/>
        <w:spacing w:before="67" w:after="0" w:line="276" w:lineRule="auto"/>
        <w:ind w:right="127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lastRenderedPageBreak/>
        <w:t>Рис.</w:t>
      </w:r>
      <w:r w:rsidRPr="003A3DF3">
        <w:rPr>
          <w:rFonts w:ascii="Times New Roman" w:eastAsia="Times New Roman" w:hAnsi="Times New Roman" w:cs="Times New Roman"/>
          <w:bCs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4.2.</w:t>
      </w:r>
      <w:r w:rsidRPr="003A3DF3">
        <w:rPr>
          <w:rFonts w:ascii="Times New Roman" w:eastAsia="Times New Roman" w:hAnsi="Times New Roman" w:cs="Times New Roman"/>
          <w:bCs/>
          <w:i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Сітьова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діаграма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логічних</w:t>
      </w:r>
      <w:r w:rsidRPr="003A3DF3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зв'язків</w:t>
      </w:r>
      <w:proofErr w:type="spellEnd"/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побудована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методом</w:t>
      </w:r>
      <w:r w:rsidRPr="003A3DF3">
        <w:rPr>
          <w:rFonts w:ascii="Times New Roman" w:eastAsia="Times New Roman" w:hAnsi="Times New Roman" w:cs="Times New Roman"/>
          <w:b/>
          <w:bCs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стрілочних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діаграм</w:t>
      </w:r>
      <w:r w:rsidRPr="003A3DF3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(ADM)</w:t>
      </w:r>
    </w:p>
    <w:p w14:paraId="0D2B461B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8"/>
          <w14:ligatures w14:val="none"/>
        </w:rPr>
      </w:pPr>
    </w:p>
    <w:p w14:paraId="502D3FB7" w14:textId="77777777" w:rsidR="003A3DF3" w:rsidRPr="003A3DF3" w:rsidRDefault="003A3DF3" w:rsidP="003A3DF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30"/>
          <w:szCs w:val="28"/>
          <w14:ligatures w14:val="none"/>
        </w:rPr>
      </w:pPr>
    </w:p>
    <w:p w14:paraId="72F23B60" w14:textId="77777777" w:rsidR="003A3DF3" w:rsidRPr="003A3DF3" w:rsidRDefault="003A3DF3" w:rsidP="003A3DF3">
      <w:pPr>
        <w:widowControl w:val="0"/>
        <w:autoSpaceDE w:val="0"/>
        <w:autoSpaceDN w:val="0"/>
        <w:spacing w:after="0" w:line="254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§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3.</w:t>
      </w:r>
      <w:r w:rsidRPr="003A3DF3">
        <w:rPr>
          <w:rFonts w:ascii="Times New Roman" w:eastAsia="Times New Roman" w:hAnsi="Times New Roman" w:cs="Times New Roman"/>
          <w:b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Види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логічних</w:t>
      </w:r>
      <w:r w:rsidRPr="003A3DF3">
        <w:rPr>
          <w:rFonts w:ascii="Times New Roman" w:eastAsia="Times New Roman" w:hAnsi="Times New Roman" w:cs="Times New Roman"/>
          <w:b/>
          <w:spacing w:val="-7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зв’язків</w:t>
      </w:r>
      <w:proofErr w:type="spellEnd"/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сітьових</w:t>
      </w:r>
      <w:r w:rsidRPr="003A3DF3"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графіках. Побудова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умовних</w:t>
      </w:r>
      <w:r w:rsidRPr="003A3DF3">
        <w:rPr>
          <w:rFonts w:ascii="Times New Roman" w:eastAsia="Times New Roman" w:hAnsi="Times New Roman" w:cs="Times New Roman"/>
          <w:b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діаграм. Система PERT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Найбільш відомими методами складання сітьового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графіка є PERT (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Program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Evaluation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And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Review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Technique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метод оцінки 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перегляду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програм)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СРМ (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Critical</w:t>
      </w:r>
      <w:proofErr w:type="spellEnd"/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Path</w:t>
      </w:r>
      <w:proofErr w:type="spellEnd"/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Method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–метод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критичного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шляху).</w:t>
      </w:r>
    </w:p>
    <w:p w14:paraId="51DCC14B" w14:textId="77777777" w:rsidR="003A3DF3" w:rsidRPr="003A3DF3" w:rsidRDefault="003A3DF3" w:rsidP="003A3DF3">
      <w:pPr>
        <w:widowControl w:val="0"/>
        <w:autoSpaceDE w:val="0"/>
        <w:autoSpaceDN w:val="0"/>
        <w:spacing w:after="0" w:line="254" w:lineRule="auto"/>
        <w:ind w:right="3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Обидва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вони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розроблені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50–х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роках.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PERT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був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створений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1958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році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під егідою Управління спеціальних проектів ВМС США (U.S.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Navy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Projects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Office) як інструмент для складання графіка і контролю за ходом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робіт при розробці ракет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Polaris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СРМ є дітищем учених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Дж.І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Келлі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(J.E.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Kelly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компанія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Remington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Rand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і М.Р.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Уокера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(M.R.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Walker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компанія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Pont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його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створення відноситься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1957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року.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Даний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спочатку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використовувався як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допоміжний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інструмент,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застосовувався при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складанні графіків проведення технічного обслуговування на хімічних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заводах.</w:t>
      </w:r>
    </w:p>
    <w:p w14:paraId="1CF037FC" w14:textId="77777777" w:rsidR="003A3DF3" w:rsidRPr="003A3DF3" w:rsidRDefault="003A3DF3" w:rsidP="003A3DF3">
      <w:pPr>
        <w:widowControl w:val="0"/>
        <w:autoSpaceDE w:val="0"/>
        <w:autoSpaceDN w:val="0"/>
        <w:spacing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сучасному світі, наприклад, у компанії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Boeing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методи ефективного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 проектами відігравали надзвичайно важливу роль як в процесі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складально–монтажної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схеми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777,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календарному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плануванні робіт і у виробничому процесі. 20% літаків моделі 777 будуються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Японії,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комплектуючі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поставляються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іншими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країнами: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Австралією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(рульове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управління),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Північною Ірландією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Сінгапуром (передні опори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шасі), Кореєю (за кінцівки крила), Бразилією (складання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закінцівок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крила 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хвостового оперення)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Італією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(зовнішні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закрилки).</w:t>
      </w:r>
    </w:p>
    <w:p w14:paraId="46A07AF0" w14:textId="77777777" w:rsidR="003A3DF3" w:rsidRPr="003A3DF3" w:rsidRDefault="003A3DF3" w:rsidP="003A3DF3">
      <w:pPr>
        <w:widowControl w:val="0"/>
        <w:autoSpaceDE w:val="0"/>
        <w:autoSpaceDN w:val="0"/>
        <w:spacing w:before="4" w:after="0" w:line="266" w:lineRule="auto"/>
        <w:ind w:right="31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Використовуючи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згадані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вище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легко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графічній формі. Його окремі завдання зв’язуються між собою таким чином,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щоб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увага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була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зосереджена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найважливіших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моментах.</w:t>
      </w:r>
    </w:p>
    <w:p w14:paraId="15993277" w14:textId="77777777" w:rsidR="003A3DF3" w:rsidRPr="003A3DF3" w:rsidRDefault="003A3DF3" w:rsidP="003A3DF3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Структура</w:t>
      </w:r>
      <w:r w:rsidRPr="003A3DF3">
        <w:rPr>
          <w:rFonts w:ascii="Times New Roman" w:eastAsia="Times New Roman" w:hAnsi="Times New Roman" w:cs="Times New Roman"/>
          <w:spacing w:val="26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PERT</w:t>
      </w:r>
      <w:r w:rsidRPr="003A3DF3">
        <w:rPr>
          <w:rFonts w:ascii="Times New Roman" w:eastAsia="Times New Roman" w:hAnsi="Times New Roman" w:cs="Times New Roman"/>
          <w:spacing w:val="21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6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СРМ</w:t>
      </w:r>
      <w:r w:rsidRPr="003A3DF3">
        <w:rPr>
          <w:rFonts w:ascii="Times New Roman" w:eastAsia="Times New Roman" w:hAnsi="Times New Roman" w:cs="Times New Roman"/>
          <w:spacing w:val="28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складається</w:t>
      </w:r>
      <w:r w:rsidRPr="003A3DF3">
        <w:rPr>
          <w:rFonts w:ascii="Times New Roman" w:eastAsia="Times New Roman" w:hAnsi="Times New Roman" w:cs="Times New Roman"/>
          <w:spacing w:val="28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24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шести</w:t>
      </w:r>
      <w:r w:rsidRPr="003A3DF3">
        <w:rPr>
          <w:rFonts w:ascii="Times New Roman" w:eastAsia="Times New Roman" w:hAnsi="Times New Roman" w:cs="Times New Roman"/>
          <w:spacing w:val="25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кроків.</w:t>
      </w:r>
      <w:r w:rsidRPr="003A3DF3">
        <w:rPr>
          <w:rFonts w:ascii="Times New Roman" w:eastAsia="Times New Roman" w:hAnsi="Times New Roman" w:cs="Times New Roman"/>
          <w:spacing w:val="27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Процедура</w:t>
      </w:r>
      <w:r w:rsidRPr="003A3DF3">
        <w:rPr>
          <w:rFonts w:ascii="Times New Roman" w:eastAsia="Times New Roman" w:hAnsi="Times New Roman" w:cs="Times New Roman"/>
          <w:spacing w:val="26"/>
          <w:w w:val="9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w w:val="95"/>
          <w:kern w:val="0"/>
          <w:sz w:val="28"/>
          <w:szCs w:val="28"/>
          <w14:ligatures w14:val="none"/>
        </w:rPr>
        <w:t>наступна:</w:t>
      </w:r>
    </w:p>
    <w:p w14:paraId="3131BA93" w14:textId="77777777" w:rsidR="003A3DF3" w:rsidRPr="003A3DF3" w:rsidRDefault="003A3DF3" w:rsidP="003A3DF3">
      <w:pPr>
        <w:widowControl w:val="0"/>
        <w:numPr>
          <w:ilvl w:val="1"/>
          <w:numId w:val="6"/>
        </w:numPr>
        <w:tabs>
          <w:tab w:val="left" w:pos="1290"/>
        </w:tabs>
        <w:autoSpaceDE w:val="0"/>
        <w:autoSpaceDN w:val="0"/>
        <w:spacing w:before="53" w:after="0" w:line="240" w:lineRule="auto"/>
        <w:ind w:hanging="361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визначити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всі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його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основні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роботи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або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завдання;</w:t>
      </w:r>
    </w:p>
    <w:p w14:paraId="5BCF6DD8" w14:textId="77777777" w:rsidR="003A3DF3" w:rsidRPr="003A3DF3" w:rsidRDefault="003A3DF3" w:rsidP="003A3DF3">
      <w:pPr>
        <w:widowControl w:val="0"/>
        <w:numPr>
          <w:ilvl w:val="1"/>
          <w:numId w:val="6"/>
        </w:numPr>
        <w:tabs>
          <w:tab w:val="left" w:pos="1290"/>
        </w:tabs>
        <w:autoSpaceDE w:val="0"/>
        <w:autoSpaceDN w:val="0"/>
        <w:spacing w:before="47" w:after="0" w:line="266" w:lineRule="auto"/>
        <w:ind w:right="313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установити</w:t>
      </w:r>
      <w:r w:rsidRPr="003A3DF3">
        <w:rPr>
          <w:rFonts w:ascii="Times New Roman" w:eastAsia="Times New Roman" w:hAnsi="Times New Roman" w:cs="Times New Roman"/>
          <w:spacing w:val="1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всі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зв’язки</w:t>
      </w:r>
      <w:r w:rsidRPr="003A3DF3">
        <w:rPr>
          <w:rFonts w:ascii="Times New Roman" w:eastAsia="Times New Roman" w:hAnsi="Times New Roman" w:cs="Times New Roman"/>
          <w:spacing w:val="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між</w:t>
      </w:r>
      <w:r w:rsidRPr="003A3DF3">
        <w:rPr>
          <w:rFonts w:ascii="Times New Roman" w:eastAsia="Times New Roman" w:hAnsi="Times New Roman" w:cs="Times New Roman"/>
          <w:spacing w:val="10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роботами:</w:t>
      </w:r>
      <w:r w:rsidRPr="003A3DF3">
        <w:rPr>
          <w:rFonts w:ascii="Times New Roman" w:eastAsia="Times New Roman" w:hAnsi="Times New Roman" w:cs="Times New Roman"/>
          <w:spacing w:val="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визначити,</w:t>
      </w:r>
      <w:r w:rsidRPr="003A3DF3">
        <w:rPr>
          <w:rFonts w:ascii="Times New Roman" w:eastAsia="Times New Roman" w:hAnsi="Times New Roman" w:cs="Times New Roman"/>
          <w:spacing w:val="1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роботи</w:t>
      </w:r>
      <w:r w:rsidRPr="003A3DF3">
        <w:rPr>
          <w:rFonts w:ascii="Times New Roman" w:eastAsia="Times New Roman" w:hAnsi="Times New Roman" w:cs="Times New Roman"/>
          <w:spacing w:val="9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повинні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передувати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повинні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слідувати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 розглянутими роботами;</w:t>
      </w:r>
    </w:p>
    <w:p w14:paraId="3FB5EC82" w14:textId="77777777" w:rsidR="003A3DF3" w:rsidRPr="003A3DF3" w:rsidRDefault="003A3DF3" w:rsidP="003A3DF3">
      <w:pPr>
        <w:widowControl w:val="0"/>
        <w:numPr>
          <w:ilvl w:val="1"/>
          <w:numId w:val="6"/>
        </w:numPr>
        <w:tabs>
          <w:tab w:val="left" w:pos="1290"/>
        </w:tabs>
        <w:autoSpaceDE w:val="0"/>
        <w:autoSpaceDN w:val="0"/>
        <w:spacing w:before="13" w:after="0" w:line="240" w:lineRule="auto"/>
        <w:ind w:hanging="361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розробити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мережу, що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містить усі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роботи;</w:t>
      </w:r>
    </w:p>
    <w:p w14:paraId="413F066D" w14:textId="77777777" w:rsidR="003A3DF3" w:rsidRPr="003A3DF3" w:rsidRDefault="003A3DF3" w:rsidP="003A3DF3">
      <w:pPr>
        <w:widowControl w:val="0"/>
        <w:numPr>
          <w:ilvl w:val="1"/>
          <w:numId w:val="6"/>
        </w:numPr>
        <w:tabs>
          <w:tab w:val="left" w:pos="1290"/>
        </w:tabs>
        <w:autoSpaceDE w:val="0"/>
        <w:autoSpaceDN w:val="0"/>
        <w:spacing w:before="53" w:after="0" w:line="240" w:lineRule="auto"/>
        <w:ind w:hanging="361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визначити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час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грошові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витрати,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відносяться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кожної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роботи;</w:t>
      </w:r>
    </w:p>
    <w:p w14:paraId="29E65D37" w14:textId="77777777" w:rsidR="003A3DF3" w:rsidRPr="003A3DF3" w:rsidRDefault="003A3DF3" w:rsidP="003A3DF3">
      <w:pPr>
        <w:widowControl w:val="0"/>
        <w:numPr>
          <w:ilvl w:val="1"/>
          <w:numId w:val="6"/>
        </w:numPr>
        <w:tabs>
          <w:tab w:val="left" w:pos="1290"/>
        </w:tabs>
        <w:autoSpaceDE w:val="0"/>
        <w:autoSpaceDN w:val="0"/>
        <w:spacing w:before="52" w:after="0" w:line="266" w:lineRule="auto"/>
        <w:ind w:right="32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розрахувати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найдовший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шлях</w:t>
      </w:r>
      <w:r w:rsidRPr="003A3DF3">
        <w:rPr>
          <w:rFonts w:ascii="Times New Roman" w:eastAsia="Times New Roman" w:hAnsi="Times New Roman" w:cs="Times New Roman"/>
          <w:spacing w:val="20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2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мережі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початку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його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закінчення (він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називається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критичним шляхом);</w:t>
      </w:r>
    </w:p>
    <w:p w14:paraId="0592C3C0" w14:textId="77777777" w:rsidR="003A3DF3" w:rsidRPr="003A3DF3" w:rsidRDefault="003A3DF3" w:rsidP="003A3DF3">
      <w:pPr>
        <w:widowControl w:val="0"/>
        <w:numPr>
          <w:ilvl w:val="1"/>
          <w:numId w:val="6"/>
        </w:numPr>
        <w:tabs>
          <w:tab w:val="left" w:pos="1290"/>
        </w:tabs>
        <w:autoSpaceDE w:val="0"/>
        <w:autoSpaceDN w:val="0"/>
        <w:spacing w:before="9" w:after="0" w:line="266" w:lineRule="auto"/>
        <w:ind w:right="324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використовувати</w:t>
      </w:r>
      <w:r w:rsidRPr="003A3DF3"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мережу</w:t>
      </w:r>
      <w:r w:rsidRPr="003A3DF3">
        <w:rPr>
          <w:rFonts w:ascii="Times New Roman" w:eastAsia="Times New Roman" w:hAnsi="Times New Roman" w:cs="Times New Roman"/>
          <w:spacing w:val="3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4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реалізації</w:t>
      </w:r>
      <w:r w:rsidRPr="003A3DF3">
        <w:rPr>
          <w:rFonts w:ascii="Times New Roman" w:eastAsia="Times New Roman" w:hAnsi="Times New Roman" w:cs="Times New Roman"/>
          <w:spacing w:val="4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плану,</w:t>
      </w:r>
      <w:r w:rsidRPr="003A3DF3">
        <w:rPr>
          <w:rFonts w:ascii="Times New Roman" w:eastAsia="Times New Roman" w:hAnsi="Times New Roman" w:cs="Times New Roman"/>
          <w:spacing w:val="4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розкладу</w:t>
      </w:r>
      <w:r w:rsidRPr="003A3DF3">
        <w:rPr>
          <w:rFonts w:ascii="Times New Roman" w:eastAsia="Times New Roman" w:hAnsi="Times New Roman" w:cs="Times New Roman"/>
          <w:spacing w:val="3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робіт,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управління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контролю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розвитком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проекту.</w:t>
      </w:r>
    </w:p>
    <w:p w14:paraId="6A6C5C23" w14:textId="77777777" w:rsidR="003A3DF3" w:rsidRPr="003A3DF3" w:rsidRDefault="003A3DF3" w:rsidP="003A3DF3">
      <w:pPr>
        <w:spacing w:after="0" w:line="266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5A179E2E" w14:textId="77777777" w:rsidR="003A3DF3" w:rsidRPr="003A3DF3" w:rsidRDefault="003A3DF3" w:rsidP="003A3DF3">
      <w:pPr>
        <w:widowControl w:val="0"/>
        <w:autoSpaceDE w:val="0"/>
        <w:autoSpaceDN w:val="0"/>
        <w:spacing w:before="67" w:after="0" w:line="268" w:lineRule="auto"/>
        <w:ind w:right="9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§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</w:t>
      </w:r>
      <w:r w:rsidRPr="003A3DF3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Оцінювання</w:t>
      </w:r>
      <w:r w:rsidRPr="003A3DF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тривалості</w:t>
      </w:r>
      <w:r w:rsidRPr="003A3DF3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(проекту).</w:t>
      </w:r>
      <w:r w:rsidRPr="003A3D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Моделювання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тривалості</w:t>
      </w:r>
      <w:r w:rsidRPr="003A3DF3">
        <w:rPr>
          <w:rFonts w:ascii="Times New Roman" w:eastAsia="Times New Roman" w:hAnsi="Times New Roman" w:cs="Times New Roman"/>
          <w:b/>
          <w:bCs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робіт. Сутність, завдання та види календарних планів. Методологія</w:t>
      </w:r>
      <w:r w:rsidRPr="003A3DF3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календарного планування проектів</w:t>
      </w:r>
    </w:p>
    <w:p w14:paraId="571C2107" w14:textId="77777777" w:rsidR="003A3DF3" w:rsidRPr="003A3DF3" w:rsidRDefault="003A3DF3" w:rsidP="003A3DF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9"/>
          <w:szCs w:val="28"/>
          <w14:ligatures w14:val="none"/>
        </w:rPr>
      </w:pPr>
    </w:p>
    <w:p w14:paraId="6D2BECF8" w14:textId="77777777" w:rsidR="003A3DF3" w:rsidRPr="003A3DF3" w:rsidRDefault="003A3DF3" w:rsidP="003A3DF3">
      <w:pPr>
        <w:widowControl w:val="0"/>
        <w:autoSpaceDE w:val="0"/>
        <w:autoSpaceDN w:val="0"/>
        <w:spacing w:after="0" w:line="268" w:lineRule="auto"/>
        <w:ind w:right="32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Оцінка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тривалості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включає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визначення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кількості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робочих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періодів,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яка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імовірніше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знадобиться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завершення будь–якої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певної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роботи.</w:t>
      </w:r>
    </w:p>
    <w:p w14:paraId="492EE7B8" w14:textId="77777777" w:rsidR="003A3DF3" w:rsidRPr="003A3DF3" w:rsidRDefault="003A3DF3" w:rsidP="003A3DF3">
      <w:pPr>
        <w:widowControl w:val="0"/>
        <w:autoSpaceDE w:val="0"/>
        <w:autoSpaceDN w:val="0"/>
        <w:spacing w:before="127" w:after="0" w:line="264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 робіт залежить від кількості ресурсів, їх спроможності, 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 при її визначенні використовується інформація з архіву про попередні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проекти.</w:t>
      </w:r>
    </w:p>
    <w:p w14:paraId="277C60FA" w14:textId="77777777" w:rsidR="003A3DF3" w:rsidRPr="003A3DF3" w:rsidRDefault="003A3DF3" w:rsidP="003A3DF3">
      <w:pPr>
        <w:widowControl w:val="0"/>
        <w:autoSpaceDE w:val="0"/>
        <w:autoSpaceDN w:val="0"/>
        <w:spacing w:before="18" w:after="0" w:line="266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Тривалість виконання робіт визначається на базі висновків експертів,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оцінки аналогів та з використанням моделювання, яке включає розрахунок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безлічі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тривалостей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 певним набором припущень. Найбільш відомим є метод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“Монте–Карло”,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якому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імовірних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визначається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кожній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використовується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розрахунку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розподілу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імовірних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результатів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цілому.</w:t>
      </w:r>
    </w:p>
    <w:p w14:paraId="69A11635" w14:textId="77777777" w:rsidR="003A3DF3" w:rsidRPr="003A3DF3" w:rsidRDefault="003A3DF3" w:rsidP="003A3DF3">
      <w:pPr>
        <w:widowControl w:val="0"/>
        <w:autoSpaceDE w:val="0"/>
        <w:autoSpaceDN w:val="0"/>
        <w:spacing w:before="10" w:after="0" w:line="264" w:lineRule="auto"/>
        <w:ind w:right="31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Розробка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дозволяє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визначити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дати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старту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фінішу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проекту.</w:t>
      </w:r>
    </w:p>
    <w:p w14:paraId="63DDE2B7" w14:textId="77777777" w:rsidR="003A3DF3" w:rsidRPr="003A3DF3" w:rsidRDefault="003A3DF3" w:rsidP="003A3DF3">
      <w:pPr>
        <w:widowControl w:val="0"/>
        <w:autoSpaceDE w:val="0"/>
        <w:autoSpaceDN w:val="0"/>
        <w:spacing w:before="22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розробки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календарних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планів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неохідно</w:t>
      </w:r>
      <w:proofErr w:type="spellEnd"/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мати:</w:t>
      </w:r>
    </w:p>
    <w:p w14:paraId="524F8329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83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сітьову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діаграму;</w:t>
      </w:r>
    </w:p>
    <w:p w14:paraId="4F679F53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55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оцінки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тривалості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робіт;</w:t>
      </w:r>
    </w:p>
    <w:p w14:paraId="55580E6A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60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вимоги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ресурсів;</w:t>
      </w:r>
    </w:p>
    <w:p w14:paraId="2E2DDB7D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59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описання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ресурсів;</w:t>
      </w:r>
    </w:p>
    <w:p w14:paraId="304A223A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55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календарі, які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визначають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періоди,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можлива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робота;</w:t>
      </w:r>
    </w:p>
    <w:p w14:paraId="270FE06A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59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обмеження;</w:t>
      </w:r>
    </w:p>
    <w:p w14:paraId="27211814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3"/>
        </w:tabs>
        <w:autoSpaceDE w:val="0"/>
        <w:autoSpaceDN w:val="0"/>
        <w:spacing w:before="55" w:after="0" w:line="240" w:lineRule="auto"/>
        <w:ind w:left="1212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припущеня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;</w:t>
      </w:r>
    </w:p>
    <w:p w14:paraId="3BA57B60" w14:textId="77777777" w:rsidR="003A3DF3" w:rsidRPr="003A3DF3" w:rsidRDefault="003A3DF3" w:rsidP="003A3DF3">
      <w:pPr>
        <w:widowControl w:val="0"/>
        <w:numPr>
          <w:ilvl w:val="0"/>
          <w:numId w:val="8"/>
        </w:numPr>
        <w:tabs>
          <w:tab w:val="left" w:pos="1218"/>
        </w:tabs>
        <w:autoSpaceDE w:val="0"/>
        <w:autoSpaceDN w:val="0"/>
        <w:spacing w:before="60" w:after="0" w:line="264" w:lineRule="auto"/>
        <w:ind w:left="1303" w:right="319" w:hanging="36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випередження та запізнення. Випередження передбачає, що наступна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 може починатися не після закінчення попередньої, а раніше,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якщо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це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дозволяє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технологія.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>Запізнення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показує,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наступна</w:t>
      </w:r>
      <w:r w:rsidRPr="003A3DF3">
        <w:rPr>
          <w:rFonts w:ascii="Times New Roman" w:eastAsia="Times New Roman" w:hAnsi="Times New Roman" w:cs="Times New Roman"/>
          <w:spacing w:val="-16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починається не одразу після закінчення попередньої, а через деякий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інтервал.</w:t>
      </w:r>
    </w:p>
    <w:p w14:paraId="567AEFFC" w14:textId="77777777" w:rsidR="003A3DF3" w:rsidRPr="003A3DF3" w:rsidRDefault="003A3DF3" w:rsidP="003A3DF3">
      <w:pPr>
        <w:widowControl w:val="0"/>
        <w:autoSpaceDE w:val="0"/>
        <w:autoSpaceDN w:val="0"/>
        <w:spacing w:before="17" w:after="0" w:line="268" w:lineRule="auto"/>
        <w:ind w:right="3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включає,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мінімум,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планового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старту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очікуваного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фінішу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кожній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окремій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роботі.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Існують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відображення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календарних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планів.</w:t>
      </w:r>
    </w:p>
    <w:p w14:paraId="455575C8" w14:textId="77777777" w:rsidR="003A3DF3" w:rsidRPr="003A3DF3" w:rsidRDefault="003A3DF3" w:rsidP="003A3DF3">
      <w:pPr>
        <w:widowControl w:val="0"/>
        <w:numPr>
          <w:ilvl w:val="0"/>
          <w:numId w:val="10"/>
        </w:numPr>
        <w:tabs>
          <w:tab w:val="left" w:pos="1640"/>
        </w:tabs>
        <w:autoSpaceDE w:val="0"/>
        <w:autoSpaceDN w:val="0"/>
        <w:spacing w:before="118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Графік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етапів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представлений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рис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4.3.</w:t>
      </w:r>
    </w:p>
    <w:p w14:paraId="7A944E52" w14:textId="77777777" w:rsidR="003A3DF3" w:rsidRPr="003A3DF3" w:rsidRDefault="003A3DF3" w:rsidP="003A3DF3">
      <w:pPr>
        <w:widowControl w:val="0"/>
        <w:autoSpaceDE w:val="0"/>
        <w:autoSpaceDN w:val="0"/>
        <w:spacing w:before="52" w:after="0" w:line="266" w:lineRule="auto"/>
        <w:ind w:right="31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Зовні ці графіки схожі на лінійні графіки, але вказують цільові дати старту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чи фінішу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основному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результату,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також основні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зв’язки.</w:t>
      </w:r>
    </w:p>
    <w:p w14:paraId="268DA9BC" w14:textId="77777777" w:rsidR="003A3DF3" w:rsidRPr="003A3DF3" w:rsidRDefault="003A3DF3" w:rsidP="003A3DF3">
      <w:pPr>
        <w:spacing w:after="0" w:line="266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23B55436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712072FE" wp14:editId="04E87589">
            <wp:extent cx="4419600" cy="1457325"/>
            <wp:effectExtent l="0" t="0" r="0" b="9525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56F5" w14:textId="77777777" w:rsidR="003A3DF3" w:rsidRPr="003A3DF3" w:rsidRDefault="003A3DF3" w:rsidP="003A3DF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7"/>
          <w:szCs w:val="28"/>
          <w14:ligatures w14:val="none"/>
        </w:rPr>
      </w:pPr>
    </w:p>
    <w:p w14:paraId="1D50EFD0" w14:textId="77777777" w:rsidR="003A3DF3" w:rsidRPr="003A3DF3" w:rsidRDefault="003A3DF3" w:rsidP="003A3DF3">
      <w:pPr>
        <w:widowControl w:val="0"/>
        <w:autoSpaceDE w:val="0"/>
        <w:autoSpaceDN w:val="0"/>
        <w:spacing w:before="90"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Рис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4.3.</w:t>
      </w:r>
      <w:r w:rsidRPr="003A3DF3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Графік етапів проекту</w:t>
      </w:r>
    </w:p>
    <w:p w14:paraId="450CCD50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</w:pPr>
    </w:p>
    <w:p w14:paraId="172D4C3C" w14:textId="77777777" w:rsidR="003A3DF3" w:rsidRPr="003A3DF3" w:rsidRDefault="003A3DF3" w:rsidP="003A3DF3">
      <w:pPr>
        <w:widowControl w:val="0"/>
        <w:numPr>
          <w:ilvl w:val="0"/>
          <w:numId w:val="10"/>
        </w:numPr>
        <w:tabs>
          <w:tab w:val="left" w:pos="1640"/>
        </w:tabs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Часова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сітьова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діаграма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представлена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рис.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4.4.</w:t>
      </w:r>
    </w:p>
    <w:p w14:paraId="3FD248ED" w14:textId="77777777" w:rsidR="003A3DF3" w:rsidRPr="003A3DF3" w:rsidRDefault="003A3DF3" w:rsidP="003A3DF3">
      <w:pPr>
        <w:widowControl w:val="0"/>
        <w:autoSpaceDE w:val="0"/>
        <w:autoSpaceDN w:val="0"/>
        <w:spacing w:before="52" w:after="0" w:line="26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Часова</w:t>
      </w:r>
      <w:r w:rsidRPr="003A3DF3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сітьова</w:t>
      </w:r>
      <w:r w:rsidRPr="003A3DF3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діаграма</w:t>
      </w:r>
      <w:r w:rsidRPr="003A3DF3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являє</w:t>
      </w:r>
      <w:r w:rsidRPr="003A3DF3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собою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спільний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варіант</w:t>
      </w:r>
      <w:r w:rsidRPr="003A3DF3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сітьових</w:t>
      </w:r>
      <w:r w:rsidRPr="003A3DF3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діаграм</w:t>
      </w:r>
      <w:r w:rsidRPr="003A3DF3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лінійних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графіків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представлена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4.4.</w:t>
      </w:r>
    </w:p>
    <w:p w14:paraId="01448F9B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3E45E92D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1B0F4236" w14:textId="77777777" w:rsidR="003A3DF3" w:rsidRPr="003A3DF3" w:rsidRDefault="003A3DF3" w:rsidP="003A3DF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60288" behindDoc="0" locked="0" layoutInCell="1" allowOverlap="1" wp14:anchorId="64F1B49A" wp14:editId="27AA5BC0">
            <wp:simplePos x="0" y="0"/>
            <wp:positionH relativeFrom="page">
              <wp:posOffset>2291080</wp:posOffset>
            </wp:positionH>
            <wp:positionV relativeFrom="paragraph">
              <wp:posOffset>184150</wp:posOffset>
            </wp:positionV>
            <wp:extent cx="3519805" cy="1584325"/>
            <wp:effectExtent l="0" t="0" r="4445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158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BCEE9" w14:textId="77777777" w:rsidR="003A3DF3" w:rsidRPr="003A3DF3" w:rsidRDefault="003A3DF3" w:rsidP="003A3DF3">
      <w:pPr>
        <w:widowControl w:val="0"/>
        <w:autoSpaceDE w:val="0"/>
        <w:autoSpaceDN w:val="0"/>
        <w:spacing w:before="210"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  <w:t>Рис</w:t>
      </w:r>
      <w:r w:rsidRPr="003A3DF3">
        <w:rPr>
          <w:rFonts w:ascii="Times New Roman" w:eastAsia="Times New Roman" w:hAnsi="Times New Roman" w:cs="Times New Roman"/>
          <w:b/>
          <w:i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  <w:t>4.4.</w:t>
      </w:r>
      <w:r w:rsidRPr="003A3DF3">
        <w:rPr>
          <w:rFonts w:ascii="Times New Roman" w:eastAsia="Times New Roman" w:hAnsi="Times New Roman" w:cs="Times New Roman"/>
          <w:b/>
          <w:i/>
          <w:spacing w:val="-1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Часова</w:t>
      </w:r>
      <w:r w:rsidRPr="003A3DF3">
        <w:rPr>
          <w:rFonts w:ascii="Times New Roman" w:eastAsia="Times New Roman" w:hAnsi="Times New Roman" w:cs="Times New Roman"/>
          <w:b/>
          <w:spacing w:val="-4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діаграма</w:t>
      </w:r>
      <w:r w:rsidRPr="003A3DF3">
        <w:rPr>
          <w:rFonts w:ascii="Times New Roman" w:eastAsia="Times New Roman" w:hAnsi="Times New Roman" w:cs="Times New Roman"/>
          <w:b/>
          <w:spacing w:val="-3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проекту</w:t>
      </w:r>
    </w:p>
    <w:p w14:paraId="49ED8A73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5"/>
          <w:szCs w:val="28"/>
          <w14:ligatures w14:val="none"/>
        </w:rPr>
      </w:pPr>
    </w:p>
    <w:p w14:paraId="38E53465" w14:textId="77777777" w:rsidR="003A3DF3" w:rsidRPr="003A3DF3" w:rsidRDefault="003A3DF3" w:rsidP="003A3DF3">
      <w:pPr>
        <w:widowControl w:val="0"/>
        <w:numPr>
          <w:ilvl w:val="0"/>
          <w:numId w:val="10"/>
        </w:numPr>
        <w:tabs>
          <w:tab w:val="left" w:pos="16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Сітьова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14:ligatures w14:val="none"/>
        </w:rPr>
        <w:t>діаграма.</w:t>
      </w:r>
    </w:p>
    <w:p w14:paraId="4C17DFA2" w14:textId="77777777" w:rsidR="003A3DF3" w:rsidRPr="003A3DF3" w:rsidRDefault="003A3DF3" w:rsidP="003A3DF3">
      <w:pPr>
        <w:widowControl w:val="0"/>
        <w:autoSpaceDE w:val="0"/>
        <w:autoSpaceDN w:val="0"/>
        <w:spacing w:before="57" w:after="0" w:line="50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отримання</w:t>
      </w:r>
      <w:r w:rsidRPr="003A3DF3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плану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необхідно</w:t>
      </w:r>
      <w:r w:rsidRPr="003A3DF3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доповнити</w:t>
      </w:r>
      <w:r w:rsidRPr="003A3DF3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сітьову</w:t>
      </w:r>
      <w:r w:rsidRPr="003A3DF3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діараму</w:t>
      </w:r>
      <w:proofErr w:type="spellEnd"/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розрахунками згідно зі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схемою,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представленою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4.5.</w:t>
      </w:r>
    </w:p>
    <w:p w14:paraId="4AEB14A1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378348F8" w14:textId="77777777" w:rsidR="003A3DF3" w:rsidRPr="003A3DF3" w:rsidRDefault="003A3DF3" w:rsidP="003A3D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61312" behindDoc="0" locked="0" layoutInCell="1" allowOverlap="1" wp14:anchorId="4D8EAC7E" wp14:editId="757C2C25">
            <wp:simplePos x="0" y="0"/>
            <wp:positionH relativeFrom="page">
              <wp:posOffset>2558415</wp:posOffset>
            </wp:positionH>
            <wp:positionV relativeFrom="paragraph">
              <wp:posOffset>234315</wp:posOffset>
            </wp:positionV>
            <wp:extent cx="3108325" cy="1734820"/>
            <wp:effectExtent l="0" t="0" r="0" b="0"/>
            <wp:wrapTopAndBottom/>
            <wp:docPr id="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173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1BD3" w14:textId="77777777" w:rsidR="003A3DF3" w:rsidRPr="003A3DF3" w:rsidRDefault="003A3DF3" w:rsidP="003A3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A3DF3" w:rsidRPr="003A3DF3" w:rsidSect="00CE0B7F">
          <w:pgSz w:w="11900" w:h="16840"/>
          <w:pgMar w:top="1140" w:right="520" w:bottom="280" w:left="1480" w:header="708" w:footer="708" w:gutter="0"/>
          <w:cols w:space="720"/>
        </w:sectPr>
      </w:pPr>
    </w:p>
    <w:p w14:paraId="209F3D4E" w14:textId="77777777" w:rsidR="003A3DF3" w:rsidRPr="003A3DF3" w:rsidRDefault="003A3DF3" w:rsidP="003A3DF3">
      <w:pPr>
        <w:widowControl w:val="0"/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lastRenderedPageBreak/>
        <w:t>Рис</w:t>
      </w:r>
      <w:r w:rsidRPr="003A3DF3">
        <w:rPr>
          <w:rFonts w:ascii="Times New Roman" w:eastAsia="Times New Roman" w:hAnsi="Times New Roman" w:cs="Times New Roman"/>
          <w:b/>
          <w:bCs/>
          <w:i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4.5.</w:t>
      </w:r>
      <w:r w:rsidRPr="003A3DF3">
        <w:rPr>
          <w:rFonts w:ascii="Times New Roman" w:eastAsia="Times New Roman" w:hAnsi="Times New Roman" w:cs="Times New Roman"/>
          <w:b/>
          <w:bCs/>
          <w:i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Схема</w:t>
      </w:r>
      <w:r w:rsidRPr="003A3D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параметрів</w:t>
      </w:r>
      <w:r w:rsidRPr="003A3DF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робіт</w:t>
      </w:r>
      <w:r w:rsidRPr="003A3DF3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сітьової</w:t>
      </w:r>
      <w:r w:rsidRPr="003A3D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діаграми</w:t>
      </w:r>
      <w:r w:rsidRPr="003A3DF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системі</w:t>
      </w:r>
      <w:r w:rsidRPr="003A3DF3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PDM</w:t>
      </w:r>
    </w:p>
    <w:p w14:paraId="17FF9009" w14:textId="77777777" w:rsidR="003A3DF3" w:rsidRPr="003A3DF3" w:rsidRDefault="003A3DF3" w:rsidP="003A3DF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34"/>
          <w:szCs w:val="28"/>
          <w14:ligatures w14:val="none"/>
        </w:rPr>
      </w:pPr>
    </w:p>
    <w:p w14:paraId="424573AC" w14:textId="77777777" w:rsidR="003A3DF3" w:rsidRPr="003A3DF3" w:rsidRDefault="003A3DF3" w:rsidP="003A3DF3">
      <w:pPr>
        <w:widowControl w:val="0"/>
        <w:autoSpaceDE w:val="0"/>
        <w:autoSpaceDN w:val="0"/>
        <w:spacing w:after="0" w:line="256" w:lineRule="auto"/>
        <w:ind w:right="34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Розрахунок календарного плану у вигляді сітьової моделі в системі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РДМ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показаний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прикладі</w:t>
      </w:r>
      <w:r w:rsidRPr="003A3DF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</w:t>
      </w:r>
      <w:proofErr w:type="spellEnd"/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зведення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об`єкту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паркової</w:t>
      </w:r>
      <w:r w:rsidRPr="003A3DF3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архітектури.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Перелік робіт проекту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наведений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таблиці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4.1.</w:t>
      </w:r>
    </w:p>
    <w:p w14:paraId="7D73757B" w14:textId="77777777" w:rsidR="003A3DF3" w:rsidRPr="003A3DF3" w:rsidRDefault="003A3DF3" w:rsidP="003A3DF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30"/>
          <w:szCs w:val="28"/>
          <w14:ligatures w14:val="none"/>
        </w:rPr>
      </w:pPr>
    </w:p>
    <w:p w14:paraId="516EF462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ind w:right="618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Таблиця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4.1</w:t>
      </w:r>
    </w:p>
    <w:p w14:paraId="28A22174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6EEA2E6A" w14:textId="77777777" w:rsidR="003A3DF3" w:rsidRPr="003A3DF3" w:rsidRDefault="003A3DF3" w:rsidP="003A3DF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5"/>
          <w:szCs w:val="28"/>
          <w14:ligatures w14:val="none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73"/>
        <w:gridCol w:w="1531"/>
        <w:gridCol w:w="1521"/>
        <w:gridCol w:w="2188"/>
      </w:tblGrid>
      <w:tr w:rsidR="003A3DF3" w:rsidRPr="003A3DF3" w14:paraId="05494672" w14:textId="77777777" w:rsidTr="003A3DF3">
        <w:trPr>
          <w:trHeight w:val="566"/>
        </w:trPr>
        <w:tc>
          <w:tcPr>
            <w:tcW w:w="8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7918" w14:textId="77777777" w:rsidR="003A3DF3" w:rsidRPr="003A3DF3" w:rsidRDefault="003A3DF3" w:rsidP="003A3DF3">
            <w:pPr>
              <w:spacing w:before="59"/>
              <w:ind w:right="1440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b/>
                <w:sz w:val="24"/>
                <w:lang w:val="ru-RU"/>
              </w:rPr>
              <w:t>Назва</w:t>
            </w:r>
            <w:proofErr w:type="spellEnd"/>
            <w:r w:rsidRPr="003A3DF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A3DF3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проекту: </w:t>
            </w:r>
            <w:proofErr w:type="spellStart"/>
            <w:r w:rsidRPr="003A3DF3">
              <w:rPr>
                <w:rFonts w:ascii="Times New Roman" w:eastAsia="Times New Roman" w:hAnsi="Times New Roman"/>
                <w:b/>
                <w:sz w:val="24"/>
                <w:lang w:val="ru-RU"/>
              </w:rPr>
              <w:t>Зведення</w:t>
            </w:r>
            <w:proofErr w:type="spellEnd"/>
            <w:r w:rsidRPr="003A3DF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b/>
                <w:sz w:val="24"/>
                <w:lang w:val="ru-RU"/>
              </w:rPr>
              <w:t>об’єкту</w:t>
            </w:r>
            <w:proofErr w:type="spellEnd"/>
            <w:r w:rsidRPr="003A3DF3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b/>
                <w:sz w:val="24"/>
                <w:lang w:val="ru-RU"/>
              </w:rPr>
              <w:t>паркової</w:t>
            </w:r>
            <w:proofErr w:type="spellEnd"/>
            <w:r w:rsidRPr="003A3DF3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b/>
                <w:sz w:val="24"/>
                <w:lang w:val="ru-RU"/>
              </w:rPr>
              <w:t>архітектури</w:t>
            </w:r>
            <w:proofErr w:type="spellEnd"/>
          </w:p>
        </w:tc>
      </w:tr>
      <w:tr w:rsidR="003A3DF3" w:rsidRPr="003A3DF3" w14:paraId="055A3D21" w14:textId="77777777" w:rsidTr="003A3DF3">
        <w:trPr>
          <w:trHeight w:val="993"/>
        </w:trPr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3C8" w14:textId="77777777" w:rsidR="003A3DF3" w:rsidRPr="003A3DF3" w:rsidRDefault="003A3DF3" w:rsidP="003A3DF3">
            <w:pPr>
              <w:spacing w:before="2"/>
              <w:rPr>
                <w:rFonts w:ascii="Times New Roman" w:eastAsia="Times New Roman" w:hAnsi="Times New Roman"/>
                <w:sz w:val="32"/>
                <w:lang w:val="ru-RU"/>
              </w:rPr>
            </w:pPr>
          </w:p>
          <w:p w14:paraId="57099B7A" w14:textId="77777777" w:rsidR="003A3DF3" w:rsidRPr="003A3DF3" w:rsidRDefault="003A3DF3" w:rsidP="003A3DF3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Назва</w:t>
            </w:r>
            <w:proofErr w:type="spellEnd"/>
            <w:r w:rsidRPr="003A3DF3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роботи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7FC6" w14:textId="77777777" w:rsidR="003A3DF3" w:rsidRPr="003A3DF3" w:rsidRDefault="003A3DF3" w:rsidP="003A3DF3">
            <w:pPr>
              <w:spacing w:before="222" w:line="256" w:lineRule="auto"/>
              <w:ind w:right="15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pacing w:val="-1"/>
                <w:sz w:val="24"/>
              </w:rPr>
              <w:t>Тривалість</w:t>
            </w:r>
            <w:proofErr w:type="spellEnd"/>
            <w:r w:rsidRPr="003A3DF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3A3DF3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дні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8A59" w14:textId="77777777" w:rsidR="003A3DF3" w:rsidRPr="003A3DF3" w:rsidRDefault="003A3DF3" w:rsidP="003A3DF3">
            <w:pPr>
              <w:spacing w:before="222" w:line="256" w:lineRule="auto"/>
              <w:ind w:right="1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Попередні</w:t>
            </w:r>
            <w:proofErr w:type="spellEnd"/>
            <w:r w:rsidRPr="003A3DF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роботи</w:t>
            </w:r>
            <w:proofErr w:type="spellEnd"/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53BE" w14:textId="77777777" w:rsidR="003A3DF3" w:rsidRPr="003A3DF3" w:rsidRDefault="003A3DF3" w:rsidP="003A3DF3">
            <w:pPr>
              <w:spacing w:before="54" w:line="268" w:lineRule="auto"/>
              <w:ind w:right="19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3A3DF3">
              <w:rPr>
                <w:rFonts w:ascii="Times New Roman" w:eastAsia="Times New Roman" w:hAnsi="Times New Roman"/>
                <w:sz w:val="24"/>
              </w:rPr>
              <w:t>Затримки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</w:rPr>
              <w:t>(</w:t>
            </w:r>
            <w:proofErr w:type="gramEnd"/>
            <w:r w:rsidRPr="003A3DF3">
              <w:rPr>
                <w:rFonts w:ascii="Times New Roman" w:eastAsia="Times New Roman" w:hAnsi="Times New Roman"/>
                <w:sz w:val="24"/>
              </w:rPr>
              <w:t>+)/</w:t>
            </w:r>
            <w:r w:rsidRPr="003A3DF3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Випередження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</w:rPr>
              <w:t>(–)</w:t>
            </w:r>
          </w:p>
          <w:p w14:paraId="139990F2" w14:textId="77777777" w:rsidR="003A3DF3" w:rsidRPr="003A3DF3" w:rsidRDefault="003A3DF3" w:rsidP="003A3DF3">
            <w:pPr>
              <w:spacing w:before="10"/>
              <w:ind w:right="8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дні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3A3DF3" w:rsidRPr="003A3DF3" w14:paraId="747E6BD9" w14:textId="77777777" w:rsidTr="003A3DF3">
        <w:trPr>
          <w:trHeight w:val="4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CAB7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А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C35E" w14:textId="77777777" w:rsidR="003A3DF3" w:rsidRPr="003A3DF3" w:rsidRDefault="003A3DF3" w:rsidP="003A3DF3">
            <w:pPr>
              <w:spacing w:before="5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Підготовка</w:t>
            </w:r>
            <w:proofErr w:type="spellEnd"/>
            <w:r w:rsidRPr="003A3DF3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ділянки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D4C6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91C9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–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AE66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</w:tr>
      <w:tr w:rsidR="003A3DF3" w:rsidRPr="003A3DF3" w14:paraId="097F850F" w14:textId="77777777" w:rsidTr="003A3DF3">
        <w:trPr>
          <w:trHeight w:val="6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5A25" w14:textId="77777777" w:rsidR="003A3DF3" w:rsidRPr="003A3DF3" w:rsidRDefault="003A3DF3" w:rsidP="003A3DF3">
            <w:pPr>
              <w:spacing w:before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В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B1016" w14:textId="77777777" w:rsidR="003A3DF3" w:rsidRPr="003A3DF3" w:rsidRDefault="003A3DF3" w:rsidP="003A3DF3">
            <w:pPr>
              <w:spacing w:before="40" w:line="290" w:lineRule="atLeast"/>
              <w:ind w:right="46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Заливка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фундаменту</w:t>
            </w:r>
            <w:proofErr w:type="spellEnd"/>
            <w:r w:rsidRPr="003A3DF3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бетоном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033F" w14:textId="77777777" w:rsidR="003A3DF3" w:rsidRPr="003A3DF3" w:rsidRDefault="003A3DF3" w:rsidP="003A3DF3">
            <w:pPr>
              <w:spacing w:before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46E8" w14:textId="77777777" w:rsidR="003A3DF3" w:rsidRPr="003A3DF3" w:rsidRDefault="003A3DF3" w:rsidP="003A3DF3">
            <w:pPr>
              <w:spacing w:before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DC8B" w14:textId="77777777" w:rsidR="003A3DF3" w:rsidRPr="003A3DF3" w:rsidRDefault="003A3DF3" w:rsidP="003A3DF3">
            <w:pPr>
              <w:spacing w:before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0</w:t>
            </w:r>
          </w:p>
        </w:tc>
      </w:tr>
      <w:tr w:rsidR="003A3DF3" w:rsidRPr="003A3DF3" w14:paraId="63EA88DF" w14:textId="77777777" w:rsidTr="003A3DF3">
        <w:trPr>
          <w:trHeight w:val="4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04BA4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С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BF72" w14:textId="77777777" w:rsidR="003A3DF3" w:rsidRPr="003A3DF3" w:rsidRDefault="003A3DF3" w:rsidP="003A3DF3">
            <w:pPr>
              <w:spacing w:before="5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Насадження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</w:rPr>
              <w:t>трави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75C5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DDC0F" w14:textId="77777777" w:rsidR="003A3DF3" w:rsidRPr="003A3DF3" w:rsidRDefault="003A3DF3" w:rsidP="003A3DF3">
            <w:pPr>
              <w:spacing w:before="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0EF4" w14:textId="77777777" w:rsidR="003A3DF3" w:rsidRPr="003A3DF3" w:rsidRDefault="003A3DF3" w:rsidP="003A3DF3">
            <w:pPr>
              <w:spacing w:before="54"/>
              <w:ind w:right="8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sz w:val="24"/>
              </w:rPr>
              <w:t>–2</w:t>
            </w:r>
          </w:p>
        </w:tc>
      </w:tr>
      <w:tr w:rsidR="003A3DF3" w:rsidRPr="003A3DF3" w14:paraId="1318958F" w14:textId="77777777" w:rsidTr="003A3DF3">
        <w:trPr>
          <w:trHeight w:val="6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1B1DF" w14:textId="77777777" w:rsidR="003A3DF3" w:rsidRPr="003A3DF3" w:rsidRDefault="003A3DF3" w:rsidP="003A3DF3">
            <w:pPr>
              <w:spacing w:before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Д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9033" w14:textId="77777777" w:rsidR="003A3DF3" w:rsidRPr="003A3DF3" w:rsidRDefault="003A3DF3" w:rsidP="003A3DF3">
            <w:pPr>
              <w:spacing w:before="40" w:line="290" w:lineRule="atLeast"/>
              <w:ind w:right="25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3A3DF3">
              <w:rPr>
                <w:rFonts w:ascii="Times New Roman" w:eastAsia="Times New Roman" w:hAnsi="Times New Roman"/>
                <w:sz w:val="24"/>
                <w:lang w:val="ru-RU"/>
              </w:rPr>
              <w:t>Встановлення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  <w:lang w:val="ru-RU"/>
              </w:rPr>
              <w:t>об`єкта</w:t>
            </w:r>
            <w:proofErr w:type="spellEnd"/>
            <w:r w:rsidRPr="003A3DF3">
              <w:rPr>
                <w:rFonts w:ascii="Times New Roman" w:eastAsia="Times New Roman" w:hAnsi="Times New Roman"/>
                <w:sz w:val="24"/>
                <w:lang w:val="ru-RU"/>
              </w:rPr>
              <w:t xml:space="preserve"> на</w:t>
            </w:r>
            <w:r w:rsidRPr="003A3DF3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A3DF3">
              <w:rPr>
                <w:rFonts w:ascii="Times New Roman" w:eastAsia="Times New Roman" w:hAnsi="Times New Roman"/>
                <w:sz w:val="24"/>
                <w:lang w:val="ru-RU"/>
              </w:rPr>
              <w:t>постаменті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ECB7" w14:textId="77777777" w:rsidR="003A3DF3" w:rsidRPr="003A3DF3" w:rsidRDefault="003A3DF3" w:rsidP="003A3DF3">
            <w:pPr>
              <w:spacing w:before="20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E971" w14:textId="77777777" w:rsidR="003A3DF3" w:rsidRPr="003A3DF3" w:rsidRDefault="003A3DF3" w:rsidP="003A3DF3">
            <w:pPr>
              <w:spacing w:before="203"/>
              <w:ind w:right="54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3A3DF3">
              <w:rPr>
                <w:rFonts w:ascii="Times New Roman" w:eastAsia="Times New Roman" w:hAnsi="Times New Roman"/>
                <w:sz w:val="24"/>
              </w:rPr>
              <w:t>В,С</w:t>
            </w:r>
            <w:proofErr w:type="gramEnd"/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8066" w14:textId="77777777" w:rsidR="003A3DF3" w:rsidRPr="003A3DF3" w:rsidRDefault="003A3DF3" w:rsidP="003A3DF3">
            <w:pPr>
              <w:spacing w:before="203"/>
              <w:ind w:right="8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A3DF3">
              <w:rPr>
                <w:rFonts w:ascii="Times New Roman" w:eastAsia="Times New Roman" w:hAnsi="Times New Roman"/>
                <w:sz w:val="24"/>
              </w:rPr>
              <w:t>+2,</w:t>
            </w:r>
            <w:r w:rsidRPr="003A3DF3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3A3DF3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</w:tbl>
    <w:p w14:paraId="312E53E2" w14:textId="77777777" w:rsidR="003A3DF3" w:rsidRPr="003A3DF3" w:rsidRDefault="003A3DF3" w:rsidP="003A3DF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p w14:paraId="5954E323" w14:textId="77777777" w:rsidR="003A3DF3" w:rsidRPr="003A3DF3" w:rsidRDefault="003A3DF3" w:rsidP="003A3DF3">
      <w:pPr>
        <w:widowControl w:val="0"/>
        <w:autoSpaceDE w:val="0"/>
        <w:autoSpaceDN w:val="0"/>
        <w:spacing w:before="87" w:after="0" w:line="266" w:lineRule="auto"/>
        <w:ind w:right="31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заливанню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постаменту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доповнена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затримкою,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яка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передбачає,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що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буде виконуватись не одразу після закінчення роботи В, а через 2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дні, які необхідні для застигання бетону. Робота С має випередження в 2 дні,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яке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показує,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її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можно</w:t>
      </w:r>
      <w:proofErr w:type="spellEnd"/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починати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дні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раніше,</w:t>
      </w:r>
      <w:r w:rsidRPr="003A3DF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ніж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закінчиться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попередня</w:t>
      </w:r>
      <w:r w:rsidRPr="003A3DF3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робота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А.</w:t>
      </w:r>
    </w:p>
    <w:p w14:paraId="289A8DFB" w14:textId="77777777" w:rsidR="003A3DF3" w:rsidRPr="003A3DF3" w:rsidRDefault="003A3DF3" w:rsidP="003A3DF3">
      <w:pPr>
        <w:widowControl w:val="0"/>
        <w:autoSpaceDE w:val="0"/>
        <w:autoSpaceDN w:val="0"/>
        <w:spacing w:before="11" w:after="0" w:line="264" w:lineRule="auto"/>
        <w:ind w:right="3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практичному використання інформаційних систем для управління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 досить широко застосовуються різного роду програмні продукти,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дозволяють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суттєво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підвищити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швидкість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виконання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всіх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процесів,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пов'язаних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управлінням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проектами.</w:t>
      </w:r>
    </w:p>
    <w:p w14:paraId="4C45AEF9" w14:textId="77777777" w:rsidR="003A3DF3" w:rsidRPr="003A3DF3" w:rsidRDefault="003A3DF3" w:rsidP="003A3DF3">
      <w:pPr>
        <w:widowControl w:val="0"/>
        <w:autoSpaceDE w:val="0"/>
        <w:autoSpaceDN w:val="0"/>
        <w:spacing w:before="20" w:after="0" w:line="266" w:lineRule="auto"/>
        <w:ind w:right="31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90–х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роках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спостерігався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різкий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сплеск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інтересу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концепцій управління проектами, який супроводжувався значним зростанням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пропозиції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спеціального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забезпечення.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Двадцять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років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тому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існували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лише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декілька</w:t>
      </w:r>
      <w:r w:rsidRPr="003A3DF3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пакетів</w:t>
      </w:r>
      <w:r w:rsidRPr="003A3DF3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таких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програм,</w:t>
      </w:r>
      <w:r w:rsidRPr="003A3D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3A3DF3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сьогодні</w:t>
      </w:r>
      <w:r w:rsidRPr="003A3DF3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розроблено</w:t>
      </w:r>
      <w:r w:rsidRPr="003A3D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понад</w:t>
      </w:r>
      <w:r w:rsidRPr="003A3DF3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100 інформаційних систем для управління проектами, і застосування їх росте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геометричній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прогресії.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Сьогодні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відповідного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забезпечення досить популярними є Microsoft Project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Windows,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Primavera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Project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Planner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Time</w:t>
      </w:r>
      <w:proofErr w:type="spellEnd"/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Line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Project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Scheduler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Milestone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Schedule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Publisher,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Texim</w:t>
      </w:r>
      <w:proofErr w:type="spellEnd"/>
      <w:r w:rsidRPr="003A3DF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Project,</w:t>
      </w:r>
      <w:r w:rsidRPr="003A3DF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ConceptDraw</w:t>
      </w:r>
      <w:proofErr w:type="spellEnd"/>
      <w:r w:rsidRPr="003A3DF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Project.</w:t>
      </w:r>
    </w:p>
    <w:p w14:paraId="285669AA" w14:textId="77777777" w:rsidR="003A3DF3" w:rsidRPr="003A3DF3" w:rsidRDefault="003A3DF3" w:rsidP="003A3DF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31"/>
          <w:szCs w:val="28"/>
          <w14:ligatures w14:val="none"/>
        </w:rPr>
      </w:pPr>
    </w:p>
    <w:p w14:paraId="1620651E" w14:textId="77777777" w:rsidR="003A3DF3" w:rsidRPr="003A3DF3" w:rsidRDefault="003A3DF3" w:rsidP="003A3D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Завдання</w:t>
      </w:r>
      <w:r w:rsidRPr="003A3DF3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b/>
          <w:i/>
          <w:spacing w:val="-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самостійної</w:t>
      </w:r>
      <w:r w:rsidRPr="003A3DF3">
        <w:rPr>
          <w:rFonts w:ascii="Times New Roman" w:eastAsia="Times New Roman" w:hAnsi="Times New Roman" w:cs="Times New Roman"/>
          <w:b/>
          <w:i/>
          <w:spacing w:val="-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роботи</w:t>
      </w:r>
      <w:r w:rsidRPr="003A3DF3">
        <w:rPr>
          <w:rFonts w:ascii="Times New Roman" w:eastAsia="Times New Roman" w:hAnsi="Times New Roman" w:cs="Times New Roman"/>
          <w:b/>
          <w:i/>
          <w:spacing w:val="-7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та</w:t>
      </w:r>
      <w:r w:rsidRPr="003A3DF3">
        <w:rPr>
          <w:rFonts w:ascii="Times New Roman" w:eastAsia="Times New Roman" w:hAnsi="Times New Roman" w:cs="Times New Roman"/>
          <w:b/>
          <w:i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самоперевірки</w:t>
      </w:r>
      <w:r w:rsidRPr="003A3DF3">
        <w:rPr>
          <w:rFonts w:ascii="Times New Roman" w:eastAsia="Times New Roman" w:hAnsi="Times New Roman" w:cs="Times New Roman"/>
          <w:b/>
          <w:i/>
          <w:spacing w:val="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b/>
          <w:i/>
          <w:kern w:val="0"/>
          <w:sz w:val="24"/>
          <w14:ligatures w14:val="none"/>
        </w:rPr>
        <w:t>знань</w:t>
      </w:r>
    </w:p>
    <w:p w14:paraId="73D3F8E0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22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структуризація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проекту?</w:t>
      </w:r>
    </w:p>
    <w:p w14:paraId="25FFA66F" w14:textId="77777777" w:rsidR="003A3DF3" w:rsidRPr="003A3DF3" w:rsidRDefault="003A3DF3" w:rsidP="003A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3A3DF3" w:rsidRPr="003A3DF3" w:rsidSect="00CE0B7F">
          <w:pgSz w:w="11900" w:h="16840"/>
          <w:pgMar w:top="1060" w:right="520" w:bottom="280" w:left="1480" w:header="708" w:footer="708" w:gutter="0"/>
          <w:cols w:space="720"/>
        </w:sectPr>
      </w:pPr>
    </w:p>
    <w:p w14:paraId="5BA0A9F1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66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В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чому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суть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поетапного</w:t>
      </w:r>
      <w:r w:rsidRPr="003A3DF3">
        <w:rPr>
          <w:rFonts w:ascii="Times New Roman" w:eastAsia="Times New Roman" w:hAnsi="Times New Roman" w:cs="Times New Roman"/>
          <w:spacing w:val="6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підходу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підготовці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плану?</w:t>
      </w:r>
    </w:p>
    <w:p w14:paraId="3DA4768A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46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Поясніть,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“сіткова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модель”?</w:t>
      </w:r>
    </w:p>
    <w:p w14:paraId="69646CDD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45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Опишіть</w:t>
      </w:r>
      <w:r w:rsidRPr="003A3DF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метод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стрілочних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діаграм.</w:t>
      </w:r>
    </w:p>
    <w:p w14:paraId="4CB1473B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46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Поясніть метод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попередніх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діаграм.</w:t>
      </w:r>
    </w:p>
    <w:p w14:paraId="48068052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50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Від</w:t>
      </w:r>
      <w:r w:rsidRPr="003A3DF3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чого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залежить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тривалість робіт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3A3DF3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проекті?</w:t>
      </w:r>
    </w:p>
    <w:p w14:paraId="3C75941E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46" w:after="0" w:line="240" w:lineRule="auto"/>
        <w:ind w:hanging="361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дані</w:t>
      </w:r>
      <w:r w:rsidRPr="003A3DF3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необхідні</w:t>
      </w:r>
      <w:r w:rsidRPr="003A3DF3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розробки</w:t>
      </w:r>
      <w:r w:rsidRPr="003A3DF3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календарного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плану?</w:t>
      </w:r>
    </w:p>
    <w:p w14:paraId="05C023EF" w14:textId="77777777" w:rsidR="003A3DF3" w:rsidRPr="003A3DF3" w:rsidRDefault="003A3DF3" w:rsidP="003A3DF3">
      <w:pPr>
        <w:widowControl w:val="0"/>
        <w:numPr>
          <w:ilvl w:val="0"/>
          <w:numId w:val="12"/>
        </w:numPr>
        <w:tabs>
          <w:tab w:val="left" w:pos="1290"/>
        </w:tabs>
        <w:autoSpaceDE w:val="0"/>
        <w:autoSpaceDN w:val="0"/>
        <w:spacing w:before="46" w:after="0" w:line="264" w:lineRule="auto"/>
        <w:ind w:right="317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Що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таке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етапи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proofErr w:type="spellStart"/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milestones</w:t>
      </w:r>
      <w:proofErr w:type="spellEnd"/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проекту?</w:t>
      </w:r>
      <w:r w:rsidRPr="003A3DF3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9.</w:t>
      </w:r>
      <w:r w:rsidRPr="003A3DF3">
        <w:rPr>
          <w:rFonts w:ascii="Times New Roman" w:eastAsia="Times New Roman" w:hAnsi="Times New Roman" w:cs="Times New Roman"/>
          <w:spacing w:val="8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Які</w:t>
      </w:r>
      <w:r w:rsidRPr="003A3DF3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програмні</w:t>
      </w:r>
      <w:r w:rsidRPr="003A3DF3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продукти</w:t>
      </w:r>
      <w:r w:rsidRPr="003A3DF3">
        <w:rPr>
          <w:rFonts w:ascii="Times New Roman" w:eastAsia="Times New Roman" w:hAnsi="Times New Roman" w:cs="Times New Roman"/>
          <w:spacing w:val="5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використовують</w:t>
      </w:r>
      <w:r w:rsidRPr="003A3DF3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3A3DF3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управлінні</w:t>
      </w:r>
      <w:r w:rsidRPr="003A3DF3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3A3DF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проектами?</w:t>
      </w:r>
    </w:p>
    <w:p w14:paraId="1059CF87" w14:textId="77777777" w:rsidR="003A3DF3" w:rsidRDefault="003A3DF3"/>
    <w:sectPr w:rsidR="003A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57A6"/>
    <w:multiLevelType w:val="hybridMultilevel"/>
    <w:tmpl w:val="76C84D88"/>
    <w:lvl w:ilvl="0" w:tplc="EFF2A274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9BE3BFA">
      <w:start w:val="1"/>
      <w:numFmt w:val="decimal"/>
      <w:lvlText w:val="%2."/>
      <w:lvlJc w:val="left"/>
      <w:pPr>
        <w:ind w:left="128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B66B3F0">
      <w:numFmt w:val="bullet"/>
      <w:lvlText w:val="•"/>
      <w:lvlJc w:val="left"/>
      <w:pPr>
        <w:ind w:left="2237" w:hanging="360"/>
      </w:pPr>
      <w:rPr>
        <w:lang w:val="uk-UA" w:eastAsia="en-US" w:bidi="ar-SA"/>
      </w:rPr>
    </w:lvl>
    <w:lvl w:ilvl="3" w:tplc="98162016">
      <w:numFmt w:val="bullet"/>
      <w:lvlText w:val="•"/>
      <w:lvlJc w:val="left"/>
      <w:pPr>
        <w:ind w:left="3195" w:hanging="360"/>
      </w:pPr>
      <w:rPr>
        <w:lang w:val="uk-UA" w:eastAsia="en-US" w:bidi="ar-SA"/>
      </w:rPr>
    </w:lvl>
    <w:lvl w:ilvl="4" w:tplc="44F25AE4">
      <w:numFmt w:val="bullet"/>
      <w:lvlText w:val="•"/>
      <w:lvlJc w:val="left"/>
      <w:pPr>
        <w:ind w:left="4153" w:hanging="360"/>
      </w:pPr>
      <w:rPr>
        <w:lang w:val="uk-UA" w:eastAsia="en-US" w:bidi="ar-SA"/>
      </w:rPr>
    </w:lvl>
    <w:lvl w:ilvl="5" w:tplc="47BA1512">
      <w:numFmt w:val="bullet"/>
      <w:lvlText w:val="•"/>
      <w:lvlJc w:val="left"/>
      <w:pPr>
        <w:ind w:left="5111" w:hanging="360"/>
      </w:pPr>
      <w:rPr>
        <w:lang w:val="uk-UA" w:eastAsia="en-US" w:bidi="ar-SA"/>
      </w:rPr>
    </w:lvl>
    <w:lvl w:ilvl="6" w:tplc="BC18828E">
      <w:numFmt w:val="bullet"/>
      <w:lvlText w:val="•"/>
      <w:lvlJc w:val="left"/>
      <w:pPr>
        <w:ind w:left="6068" w:hanging="360"/>
      </w:pPr>
      <w:rPr>
        <w:lang w:val="uk-UA" w:eastAsia="en-US" w:bidi="ar-SA"/>
      </w:rPr>
    </w:lvl>
    <w:lvl w:ilvl="7" w:tplc="085AE068">
      <w:numFmt w:val="bullet"/>
      <w:lvlText w:val="•"/>
      <w:lvlJc w:val="left"/>
      <w:pPr>
        <w:ind w:left="7026" w:hanging="360"/>
      </w:pPr>
      <w:rPr>
        <w:lang w:val="uk-UA" w:eastAsia="en-US" w:bidi="ar-SA"/>
      </w:rPr>
    </w:lvl>
    <w:lvl w:ilvl="8" w:tplc="83BE7776">
      <w:numFmt w:val="bullet"/>
      <w:lvlText w:val="•"/>
      <w:lvlJc w:val="left"/>
      <w:pPr>
        <w:ind w:left="7984" w:hanging="360"/>
      </w:pPr>
      <w:rPr>
        <w:lang w:val="uk-UA" w:eastAsia="en-US" w:bidi="ar-SA"/>
      </w:rPr>
    </w:lvl>
  </w:abstractNum>
  <w:abstractNum w:abstractNumId="1" w15:restartNumberingAfterBreak="0">
    <w:nsid w:val="40D90067"/>
    <w:multiLevelType w:val="hybridMultilevel"/>
    <w:tmpl w:val="448E886C"/>
    <w:lvl w:ilvl="0" w:tplc="0E2E5420">
      <w:numFmt w:val="bullet"/>
      <w:lvlText w:val="–"/>
      <w:lvlJc w:val="left"/>
      <w:pPr>
        <w:ind w:left="1304" w:hanging="269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CD3E6D18">
      <w:numFmt w:val="bullet"/>
      <w:lvlText w:val="•"/>
      <w:lvlJc w:val="left"/>
      <w:pPr>
        <w:ind w:left="2160" w:hanging="269"/>
      </w:pPr>
      <w:rPr>
        <w:lang w:val="uk-UA" w:eastAsia="en-US" w:bidi="ar-SA"/>
      </w:rPr>
    </w:lvl>
    <w:lvl w:ilvl="2" w:tplc="AB42B680">
      <w:numFmt w:val="bullet"/>
      <w:lvlText w:val="•"/>
      <w:lvlJc w:val="left"/>
      <w:pPr>
        <w:ind w:left="3020" w:hanging="269"/>
      </w:pPr>
      <w:rPr>
        <w:lang w:val="uk-UA" w:eastAsia="en-US" w:bidi="ar-SA"/>
      </w:rPr>
    </w:lvl>
    <w:lvl w:ilvl="3" w:tplc="EC10D38A">
      <w:numFmt w:val="bullet"/>
      <w:lvlText w:val="•"/>
      <w:lvlJc w:val="left"/>
      <w:pPr>
        <w:ind w:left="3880" w:hanging="269"/>
      </w:pPr>
      <w:rPr>
        <w:lang w:val="uk-UA" w:eastAsia="en-US" w:bidi="ar-SA"/>
      </w:rPr>
    </w:lvl>
    <w:lvl w:ilvl="4" w:tplc="112E7D84">
      <w:numFmt w:val="bullet"/>
      <w:lvlText w:val="•"/>
      <w:lvlJc w:val="left"/>
      <w:pPr>
        <w:ind w:left="4740" w:hanging="269"/>
      </w:pPr>
      <w:rPr>
        <w:lang w:val="uk-UA" w:eastAsia="en-US" w:bidi="ar-SA"/>
      </w:rPr>
    </w:lvl>
    <w:lvl w:ilvl="5" w:tplc="B1160ED2">
      <w:numFmt w:val="bullet"/>
      <w:lvlText w:val="•"/>
      <w:lvlJc w:val="left"/>
      <w:pPr>
        <w:ind w:left="5600" w:hanging="269"/>
      </w:pPr>
      <w:rPr>
        <w:lang w:val="uk-UA" w:eastAsia="en-US" w:bidi="ar-SA"/>
      </w:rPr>
    </w:lvl>
    <w:lvl w:ilvl="6" w:tplc="CFB62550">
      <w:numFmt w:val="bullet"/>
      <w:lvlText w:val="•"/>
      <w:lvlJc w:val="left"/>
      <w:pPr>
        <w:ind w:left="6460" w:hanging="269"/>
      </w:pPr>
      <w:rPr>
        <w:lang w:val="uk-UA" w:eastAsia="en-US" w:bidi="ar-SA"/>
      </w:rPr>
    </w:lvl>
    <w:lvl w:ilvl="7" w:tplc="B680C9F4">
      <w:numFmt w:val="bullet"/>
      <w:lvlText w:val="•"/>
      <w:lvlJc w:val="left"/>
      <w:pPr>
        <w:ind w:left="7320" w:hanging="269"/>
      </w:pPr>
      <w:rPr>
        <w:lang w:val="uk-UA" w:eastAsia="en-US" w:bidi="ar-SA"/>
      </w:rPr>
    </w:lvl>
    <w:lvl w:ilvl="8" w:tplc="1FE04A26">
      <w:numFmt w:val="bullet"/>
      <w:lvlText w:val="•"/>
      <w:lvlJc w:val="left"/>
      <w:pPr>
        <w:ind w:left="8180" w:hanging="269"/>
      </w:pPr>
      <w:rPr>
        <w:lang w:val="uk-UA" w:eastAsia="en-US" w:bidi="ar-SA"/>
      </w:rPr>
    </w:lvl>
  </w:abstractNum>
  <w:abstractNum w:abstractNumId="2" w15:restartNumberingAfterBreak="0">
    <w:nsid w:val="4DDE70C8"/>
    <w:multiLevelType w:val="hybridMultilevel"/>
    <w:tmpl w:val="063C9B58"/>
    <w:lvl w:ilvl="0" w:tplc="E422AD58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35EF54E">
      <w:numFmt w:val="bullet"/>
      <w:lvlText w:val="•"/>
      <w:lvlJc w:val="left"/>
      <w:pPr>
        <w:ind w:left="2142" w:hanging="360"/>
      </w:pPr>
      <w:rPr>
        <w:lang w:val="uk-UA" w:eastAsia="en-US" w:bidi="ar-SA"/>
      </w:rPr>
    </w:lvl>
    <w:lvl w:ilvl="2" w:tplc="6B54CF4E">
      <w:numFmt w:val="bullet"/>
      <w:lvlText w:val="•"/>
      <w:lvlJc w:val="left"/>
      <w:pPr>
        <w:ind w:left="3004" w:hanging="360"/>
      </w:pPr>
      <w:rPr>
        <w:lang w:val="uk-UA" w:eastAsia="en-US" w:bidi="ar-SA"/>
      </w:rPr>
    </w:lvl>
    <w:lvl w:ilvl="3" w:tplc="7DBADF56">
      <w:numFmt w:val="bullet"/>
      <w:lvlText w:val="•"/>
      <w:lvlJc w:val="left"/>
      <w:pPr>
        <w:ind w:left="3866" w:hanging="360"/>
      </w:pPr>
      <w:rPr>
        <w:lang w:val="uk-UA" w:eastAsia="en-US" w:bidi="ar-SA"/>
      </w:rPr>
    </w:lvl>
    <w:lvl w:ilvl="4" w:tplc="9FA2867A">
      <w:numFmt w:val="bullet"/>
      <w:lvlText w:val="•"/>
      <w:lvlJc w:val="left"/>
      <w:pPr>
        <w:ind w:left="4728" w:hanging="360"/>
      </w:pPr>
      <w:rPr>
        <w:lang w:val="uk-UA" w:eastAsia="en-US" w:bidi="ar-SA"/>
      </w:rPr>
    </w:lvl>
    <w:lvl w:ilvl="5" w:tplc="903268A8">
      <w:numFmt w:val="bullet"/>
      <w:lvlText w:val="•"/>
      <w:lvlJc w:val="left"/>
      <w:pPr>
        <w:ind w:left="5590" w:hanging="360"/>
      </w:pPr>
      <w:rPr>
        <w:lang w:val="uk-UA" w:eastAsia="en-US" w:bidi="ar-SA"/>
      </w:rPr>
    </w:lvl>
    <w:lvl w:ilvl="6" w:tplc="67FED432">
      <w:numFmt w:val="bullet"/>
      <w:lvlText w:val="•"/>
      <w:lvlJc w:val="left"/>
      <w:pPr>
        <w:ind w:left="6452" w:hanging="360"/>
      </w:pPr>
      <w:rPr>
        <w:lang w:val="uk-UA" w:eastAsia="en-US" w:bidi="ar-SA"/>
      </w:rPr>
    </w:lvl>
    <w:lvl w:ilvl="7" w:tplc="1466FEEC">
      <w:numFmt w:val="bullet"/>
      <w:lvlText w:val="•"/>
      <w:lvlJc w:val="left"/>
      <w:pPr>
        <w:ind w:left="7314" w:hanging="360"/>
      </w:pPr>
      <w:rPr>
        <w:lang w:val="uk-UA" w:eastAsia="en-US" w:bidi="ar-SA"/>
      </w:rPr>
    </w:lvl>
    <w:lvl w:ilvl="8" w:tplc="383EF562">
      <w:numFmt w:val="bullet"/>
      <w:lvlText w:val="•"/>
      <w:lvlJc w:val="left"/>
      <w:pPr>
        <w:ind w:left="8176" w:hanging="360"/>
      </w:pPr>
      <w:rPr>
        <w:lang w:val="uk-UA" w:eastAsia="en-US" w:bidi="ar-SA"/>
      </w:rPr>
    </w:lvl>
  </w:abstractNum>
  <w:abstractNum w:abstractNumId="3" w15:restartNumberingAfterBreak="0">
    <w:nsid w:val="557950B6"/>
    <w:multiLevelType w:val="hybridMultilevel"/>
    <w:tmpl w:val="4770E9F2"/>
    <w:lvl w:ilvl="0" w:tplc="B1769B32">
      <w:numFmt w:val="bullet"/>
      <w:lvlText w:val="•"/>
      <w:lvlJc w:val="left"/>
      <w:pPr>
        <w:ind w:left="929" w:hanging="360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uk-UA" w:eastAsia="en-US" w:bidi="ar-SA"/>
      </w:rPr>
    </w:lvl>
    <w:lvl w:ilvl="1" w:tplc="69F2E1EA">
      <w:numFmt w:val="bullet"/>
      <w:lvlText w:val="•"/>
      <w:lvlJc w:val="left"/>
      <w:pPr>
        <w:ind w:left="1818" w:hanging="360"/>
      </w:pPr>
      <w:rPr>
        <w:lang w:val="uk-UA" w:eastAsia="en-US" w:bidi="ar-SA"/>
      </w:rPr>
    </w:lvl>
    <w:lvl w:ilvl="2" w:tplc="4F04CDB8">
      <w:numFmt w:val="bullet"/>
      <w:lvlText w:val="•"/>
      <w:lvlJc w:val="left"/>
      <w:pPr>
        <w:ind w:left="2716" w:hanging="360"/>
      </w:pPr>
      <w:rPr>
        <w:lang w:val="uk-UA" w:eastAsia="en-US" w:bidi="ar-SA"/>
      </w:rPr>
    </w:lvl>
    <w:lvl w:ilvl="3" w:tplc="B17A0906">
      <w:numFmt w:val="bullet"/>
      <w:lvlText w:val="•"/>
      <w:lvlJc w:val="left"/>
      <w:pPr>
        <w:ind w:left="3614" w:hanging="360"/>
      </w:pPr>
      <w:rPr>
        <w:lang w:val="uk-UA" w:eastAsia="en-US" w:bidi="ar-SA"/>
      </w:rPr>
    </w:lvl>
    <w:lvl w:ilvl="4" w:tplc="6492D012">
      <w:numFmt w:val="bullet"/>
      <w:lvlText w:val="•"/>
      <w:lvlJc w:val="left"/>
      <w:pPr>
        <w:ind w:left="4512" w:hanging="360"/>
      </w:pPr>
      <w:rPr>
        <w:lang w:val="uk-UA" w:eastAsia="en-US" w:bidi="ar-SA"/>
      </w:rPr>
    </w:lvl>
    <w:lvl w:ilvl="5" w:tplc="F154E0F8">
      <w:numFmt w:val="bullet"/>
      <w:lvlText w:val="•"/>
      <w:lvlJc w:val="left"/>
      <w:pPr>
        <w:ind w:left="5410" w:hanging="360"/>
      </w:pPr>
      <w:rPr>
        <w:lang w:val="uk-UA" w:eastAsia="en-US" w:bidi="ar-SA"/>
      </w:rPr>
    </w:lvl>
    <w:lvl w:ilvl="6" w:tplc="0E3ECF48">
      <w:numFmt w:val="bullet"/>
      <w:lvlText w:val="•"/>
      <w:lvlJc w:val="left"/>
      <w:pPr>
        <w:ind w:left="6308" w:hanging="360"/>
      </w:pPr>
      <w:rPr>
        <w:lang w:val="uk-UA" w:eastAsia="en-US" w:bidi="ar-SA"/>
      </w:rPr>
    </w:lvl>
    <w:lvl w:ilvl="7" w:tplc="77F2FA06">
      <w:numFmt w:val="bullet"/>
      <w:lvlText w:val="•"/>
      <w:lvlJc w:val="left"/>
      <w:pPr>
        <w:ind w:left="7206" w:hanging="360"/>
      </w:pPr>
      <w:rPr>
        <w:lang w:val="uk-UA" w:eastAsia="en-US" w:bidi="ar-SA"/>
      </w:rPr>
    </w:lvl>
    <w:lvl w:ilvl="8" w:tplc="602CEE12">
      <w:numFmt w:val="bullet"/>
      <w:lvlText w:val="•"/>
      <w:lvlJc w:val="left"/>
      <w:pPr>
        <w:ind w:left="8104" w:hanging="360"/>
      </w:pPr>
      <w:rPr>
        <w:lang w:val="uk-UA" w:eastAsia="en-US" w:bidi="ar-SA"/>
      </w:rPr>
    </w:lvl>
  </w:abstractNum>
  <w:abstractNum w:abstractNumId="4" w15:restartNumberingAfterBreak="0">
    <w:nsid w:val="5A8F653C"/>
    <w:multiLevelType w:val="hybridMultilevel"/>
    <w:tmpl w:val="E6C4AC10"/>
    <w:lvl w:ilvl="0" w:tplc="7060AEA0">
      <w:numFmt w:val="bullet"/>
      <w:lvlText w:val="–"/>
      <w:lvlJc w:val="left"/>
      <w:pPr>
        <w:ind w:left="1304" w:hanging="327"/>
      </w:pPr>
      <w:rPr>
        <w:rFonts w:ascii="Segoe UI Symbol" w:eastAsia="Segoe UI Symbol" w:hAnsi="Segoe UI Symbol" w:cs="Segoe UI Symbol" w:hint="default"/>
        <w:w w:val="135"/>
        <w:sz w:val="28"/>
        <w:szCs w:val="28"/>
        <w:lang w:val="uk-UA" w:eastAsia="en-US" w:bidi="ar-SA"/>
      </w:rPr>
    </w:lvl>
    <w:lvl w:ilvl="1" w:tplc="E35CD63E">
      <w:numFmt w:val="bullet"/>
      <w:lvlText w:val="•"/>
      <w:lvlJc w:val="left"/>
      <w:pPr>
        <w:ind w:left="2160" w:hanging="327"/>
      </w:pPr>
      <w:rPr>
        <w:lang w:val="uk-UA" w:eastAsia="en-US" w:bidi="ar-SA"/>
      </w:rPr>
    </w:lvl>
    <w:lvl w:ilvl="2" w:tplc="C078387E">
      <w:numFmt w:val="bullet"/>
      <w:lvlText w:val="•"/>
      <w:lvlJc w:val="left"/>
      <w:pPr>
        <w:ind w:left="3020" w:hanging="327"/>
      </w:pPr>
      <w:rPr>
        <w:lang w:val="uk-UA" w:eastAsia="en-US" w:bidi="ar-SA"/>
      </w:rPr>
    </w:lvl>
    <w:lvl w:ilvl="3" w:tplc="BAEC9574">
      <w:numFmt w:val="bullet"/>
      <w:lvlText w:val="•"/>
      <w:lvlJc w:val="left"/>
      <w:pPr>
        <w:ind w:left="3880" w:hanging="327"/>
      </w:pPr>
      <w:rPr>
        <w:lang w:val="uk-UA" w:eastAsia="en-US" w:bidi="ar-SA"/>
      </w:rPr>
    </w:lvl>
    <w:lvl w:ilvl="4" w:tplc="1E32B106">
      <w:numFmt w:val="bullet"/>
      <w:lvlText w:val="•"/>
      <w:lvlJc w:val="left"/>
      <w:pPr>
        <w:ind w:left="4740" w:hanging="327"/>
      </w:pPr>
      <w:rPr>
        <w:lang w:val="uk-UA" w:eastAsia="en-US" w:bidi="ar-SA"/>
      </w:rPr>
    </w:lvl>
    <w:lvl w:ilvl="5" w:tplc="E8F6A1C2">
      <w:numFmt w:val="bullet"/>
      <w:lvlText w:val="•"/>
      <w:lvlJc w:val="left"/>
      <w:pPr>
        <w:ind w:left="5600" w:hanging="327"/>
      </w:pPr>
      <w:rPr>
        <w:lang w:val="uk-UA" w:eastAsia="en-US" w:bidi="ar-SA"/>
      </w:rPr>
    </w:lvl>
    <w:lvl w:ilvl="6" w:tplc="FC70F248">
      <w:numFmt w:val="bullet"/>
      <w:lvlText w:val="•"/>
      <w:lvlJc w:val="left"/>
      <w:pPr>
        <w:ind w:left="6460" w:hanging="327"/>
      </w:pPr>
      <w:rPr>
        <w:lang w:val="uk-UA" w:eastAsia="en-US" w:bidi="ar-SA"/>
      </w:rPr>
    </w:lvl>
    <w:lvl w:ilvl="7" w:tplc="64AA283E">
      <w:numFmt w:val="bullet"/>
      <w:lvlText w:val="•"/>
      <w:lvlJc w:val="left"/>
      <w:pPr>
        <w:ind w:left="7320" w:hanging="327"/>
      </w:pPr>
      <w:rPr>
        <w:lang w:val="uk-UA" w:eastAsia="en-US" w:bidi="ar-SA"/>
      </w:rPr>
    </w:lvl>
    <w:lvl w:ilvl="8" w:tplc="4DAC2392">
      <w:numFmt w:val="bullet"/>
      <w:lvlText w:val="•"/>
      <w:lvlJc w:val="left"/>
      <w:pPr>
        <w:ind w:left="8180" w:hanging="327"/>
      </w:pPr>
      <w:rPr>
        <w:lang w:val="uk-UA" w:eastAsia="en-US" w:bidi="ar-SA"/>
      </w:rPr>
    </w:lvl>
  </w:abstractNum>
  <w:abstractNum w:abstractNumId="5" w15:restartNumberingAfterBreak="0">
    <w:nsid w:val="5AB638ED"/>
    <w:multiLevelType w:val="hybridMultilevel"/>
    <w:tmpl w:val="30D85C6A"/>
    <w:lvl w:ilvl="0" w:tplc="BCE2D3B2">
      <w:start w:val="1"/>
      <w:numFmt w:val="lowerLetter"/>
      <w:lvlText w:val="%1)"/>
      <w:lvlJc w:val="left"/>
      <w:pPr>
        <w:ind w:left="1640" w:hanging="706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uk-UA" w:eastAsia="en-US" w:bidi="ar-SA"/>
      </w:rPr>
    </w:lvl>
    <w:lvl w:ilvl="1" w:tplc="0054F756">
      <w:numFmt w:val="bullet"/>
      <w:lvlText w:val="•"/>
      <w:lvlJc w:val="left"/>
      <w:pPr>
        <w:ind w:left="2466" w:hanging="706"/>
      </w:pPr>
      <w:rPr>
        <w:lang w:val="uk-UA" w:eastAsia="en-US" w:bidi="ar-SA"/>
      </w:rPr>
    </w:lvl>
    <w:lvl w:ilvl="2" w:tplc="4CEEC232">
      <w:numFmt w:val="bullet"/>
      <w:lvlText w:val="•"/>
      <w:lvlJc w:val="left"/>
      <w:pPr>
        <w:ind w:left="3292" w:hanging="706"/>
      </w:pPr>
      <w:rPr>
        <w:lang w:val="uk-UA" w:eastAsia="en-US" w:bidi="ar-SA"/>
      </w:rPr>
    </w:lvl>
    <w:lvl w:ilvl="3" w:tplc="B3BCCE34">
      <w:numFmt w:val="bullet"/>
      <w:lvlText w:val="•"/>
      <w:lvlJc w:val="left"/>
      <w:pPr>
        <w:ind w:left="4118" w:hanging="706"/>
      </w:pPr>
      <w:rPr>
        <w:lang w:val="uk-UA" w:eastAsia="en-US" w:bidi="ar-SA"/>
      </w:rPr>
    </w:lvl>
    <w:lvl w:ilvl="4" w:tplc="4F247F76">
      <w:numFmt w:val="bullet"/>
      <w:lvlText w:val="•"/>
      <w:lvlJc w:val="left"/>
      <w:pPr>
        <w:ind w:left="4944" w:hanging="706"/>
      </w:pPr>
      <w:rPr>
        <w:lang w:val="uk-UA" w:eastAsia="en-US" w:bidi="ar-SA"/>
      </w:rPr>
    </w:lvl>
    <w:lvl w:ilvl="5" w:tplc="6B7CE730">
      <w:numFmt w:val="bullet"/>
      <w:lvlText w:val="•"/>
      <w:lvlJc w:val="left"/>
      <w:pPr>
        <w:ind w:left="5770" w:hanging="706"/>
      </w:pPr>
      <w:rPr>
        <w:lang w:val="uk-UA" w:eastAsia="en-US" w:bidi="ar-SA"/>
      </w:rPr>
    </w:lvl>
    <w:lvl w:ilvl="6" w:tplc="A9B63D50">
      <w:numFmt w:val="bullet"/>
      <w:lvlText w:val="•"/>
      <w:lvlJc w:val="left"/>
      <w:pPr>
        <w:ind w:left="6596" w:hanging="706"/>
      </w:pPr>
      <w:rPr>
        <w:lang w:val="uk-UA" w:eastAsia="en-US" w:bidi="ar-SA"/>
      </w:rPr>
    </w:lvl>
    <w:lvl w:ilvl="7" w:tplc="70247B8E">
      <w:numFmt w:val="bullet"/>
      <w:lvlText w:val="•"/>
      <w:lvlJc w:val="left"/>
      <w:pPr>
        <w:ind w:left="7422" w:hanging="706"/>
      </w:pPr>
      <w:rPr>
        <w:lang w:val="uk-UA" w:eastAsia="en-US" w:bidi="ar-SA"/>
      </w:rPr>
    </w:lvl>
    <w:lvl w:ilvl="8" w:tplc="8ED88DAA">
      <w:numFmt w:val="bullet"/>
      <w:lvlText w:val="•"/>
      <w:lvlJc w:val="left"/>
      <w:pPr>
        <w:ind w:left="8248" w:hanging="706"/>
      </w:pPr>
      <w:rPr>
        <w:lang w:val="uk-UA" w:eastAsia="en-US" w:bidi="ar-SA"/>
      </w:rPr>
    </w:lvl>
  </w:abstractNum>
  <w:num w:numId="1" w16cid:durableId="868488069">
    <w:abstractNumId w:val="4"/>
  </w:num>
  <w:num w:numId="2" w16cid:durableId="20525876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0529640">
    <w:abstractNumId w:val="3"/>
  </w:num>
  <w:num w:numId="4" w16cid:durableId="16188759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84586705">
    <w:abstractNumId w:val="0"/>
  </w:num>
  <w:num w:numId="6" w16cid:durableId="203483902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304162589">
    <w:abstractNumId w:val="1"/>
  </w:num>
  <w:num w:numId="8" w16cid:durableId="9200615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85158852">
    <w:abstractNumId w:val="5"/>
  </w:num>
  <w:num w:numId="10" w16cid:durableId="16401829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34848771">
    <w:abstractNumId w:val="2"/>
  </w:num>
  <w:num w:numId="12" w16cid:durableId="3003831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F3"/>
    <w:rsid w:val="003A3DF3"/>
    <w:rsid w:val="00CE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9AED"/>
  <w15:chartTrackingRefBased/>
  <w15:docId w15:val="{23581FB5-906E-41E6-A0D4-C8F0D2EE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3DF3"/>
    <w:pPr>
      <w:widowControl w:val="0"/>
      <w:autoSpaceDE w:val="0"/>
      <w:autoSpaceDN w:val="0"/>
      <w:spacing w:after="0" w:line="240" w:lineRule="auto"/>
      <w:ind w:left="744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3A3DF3"/>
    <w:pPr>
      <w:widowControl w:val="0"/>
      <w:autoSpaceDE w:val="0"/>
      <w:autoSpaceDN w:val="0"/>
      <w:spacing w:before="18" w:after="0" w:line="240" w:lineRule="auto"/>
      <w:ind w:left="915"/>
      <w:jc w:val="both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DF3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A3DF3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3A3DF3"/>
  </w:style>
  <w:style w:type="paragraph" w:customStyle="1" w:styleId="msonormal0">
    <w:name w:val="msonormal"/>
    <w:basedOn w:val="a"/>
    <w:rsid w:val="003A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Title"/>
    <w:basedOn w:val="a"/>
    <w:link w:val="a4"/>
    <w:uiPriority w:val="10"/>
    <w:qFormat/>
    <w:rsid w:val="003A3DF3"/>
    <w:pPr>
      <w:widowControl w:val="0"/>
      <w:autoSpaceDE w:val="0"/>
      <w:autoSpaceDN w:val="0"/>
      <w:spacing w:before="70" w:after="0" w:line="240" w:lineRule="auto"/>
      <w:ind w:left="2196" w:right="1661" w:hanging="10"/>
    </w:pPr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character" w:customStyle="1" w:styleId="a4">
    <w:name w:val="Назва Знак"/>
    <w:basedOn w:val="a0"/>
    <w:link w:val="a3"/>
    <w:uiPriority w:val="10"/>
    <w:rsid w:val="003A3DF3"/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3A3DF3"/>
    <w:pPr>
      <w:widowControl w:val="0"/>
      <w:autoSpaceDE w:val="0"/>
      <w:autoSpaceDN w:val="0"/>
      <w:spacing w:after="0" w:line="240" w:lineRule="auto"/>
      <w:ind w:left="233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semiHidden/>
    <w:rsid w:val="003A3DF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3A3DF3"/>
    <w:pPr>
      <w:widowControl w:val="0"/>
      <w:autoSpaceDE w:val="0"/>
      <w:autoSpaceDN w:val="0"/>
      <w:spacing w:before="13" w:after="0" w:line="240" w:lineRule="auto"/>
      <w:ind w:left="233" w:hanging="36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3A3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3A3D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12317</Words>
  <Characters>7022</Characters>
  <Application>Microsoft Office Word</Application>
  <DocSecurity>0</DocSecurity>
  <Lines>58</Lines>
  <Paragraphs>38</Paragraphs>
  <ScaleCrop>false</ScaleCrop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2024-01-16T23:08:00Z</dcterms:created>
  <dcterms:modified xsi:type="dcterms:W3CDTF">2024-01-16T23:09:00Z</dcterms:modified>
</cp:coreProperties>
</file>