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8AAC" w14:textId="1E07F395" w:rsidR="00C375E8" w:rsidRDefault="00C375E8" w:rsidP="00C375E8">
      <w:pPr>
        <w:widowControl w:val="0"/>
        <w:tabs>
          <w:tab w:val="left" w:leader="dot" w:pos="8526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</w:pPr>
      <w:r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>Питання для підготовки до заліку</w:t>
      </w:r>
    </w:p>
    <w:p w14:paraId="6A6C97E4" w14:textId="77777777" w:rsidR="00C375E8" w:rsidRDefault="00C375E8" w:rsidP="00C375E8">
      <w:pPr>
        <w:widowControl w:val="0"/>
        <w:tabs>
          <w:tab w:val="left" w:leader="dot" w:pos="8526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</w:pPr>
    </w:p>
    <w:p w14:paraId="0BDABB16" w14:textId="1EC23269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50BF4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Теоретичні  засади </w:t>
      </w:r>
      <w:proofErr w:type="spellStart"/>
      <w:r w:rsidRPr="00150BF4">
        <w:rPr>
          <w:rFonts w:ascii="Times New Roman" w:hAnsi="Times New Roman" w:cs="Times New Roman"/>
          <w:b/>
          <w:bCs/>
          <w:sz w:val="28"/>
          <w:szCs w:val="28"/>
        </w:rPr>
        <w:t>проєктної</w:t>
      </w:r>
      <w:proofErr w:type="spellEnd"/>
      <w:r w:rsidRPr="00150BF4">
        <w:rPr>
          <w:rFonts w:ascii="Times New Roman" w:hAnsi="Times New Roman" w:cs="Times New Roman"/>
          <w:b/>
          <w:bCs/>
          <w:sz w:val="28"/>
          <w:szCs w:val="28"/>
        </w:rPr>
        <w:t xml:space="preserve"> діяльності</w:t>
      </w:r>
    </w:p>
    <w:p w14:paraId="6147FA15" w14:textId="11B1B980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50BF4">
        <w:rPr>
          <w:rFonts w:ascii="Times New Roman" w:hAnsi="Times New Roman" w:cs="Times New Roman"/>
          <w:sz w:val="28"/>
          <w:szCs w:val="28"/>
        </w:rPr>
        <w:t>Проєктний</w:t>
      </w:r>
      <w:proofErr w:type="spellEnd"/>
      <w:r w:rsidRPr="00150BF4">
        <w:rPr>
          <w:rFonts w:ascii="Times New Roman" w:hAnsi="Times New Roman" w:cs="Times New Roman"/>
          <w:sz w:val="28"/>
          <w:szCs w:val="28"/>
        </w:rPr>
        <w:t xml:space="preserve"> підхід в управлінні розвитком міжнародного бізнесу</w:t>
      </w:r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2151CF39" w14:textId="117D5EFD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50BF4">
        <w:rPr>
          <w:rFonts w:ascii="Times New Roman" w:hAnsi="Times New Roman" w:cs="Times New Roman"/>
          <w:sz w:val="28"/>
          <w:szCs w:val="28"/>
        </w:rPr>
        <w:t>Планування та управління бізнес-</w:t>
      </w:r>
      <w:proofErr w:type="spellStart"/>
      <w:r w:rsidRPr="00150BF4">
        <w:rPr>
          <w:rFonts w:ascii="Times New Roman" w:hAnsi="Times New Roman" w:cs="Times New Roman"/>
          <w:sz w:val="28"/>
          <w:szCs w:val="28"/>
        </w:rPr>
        <w:t>проєктами</w:t>
      </w:r>
      <w:proofErr w:type="spellEnd"/>
      <w:r w:rsidRPr="00150BF4">
        <w:rPr>
          <w:rFonts w:ascii="Times New Roman" w:hAnsi="Times New Roman" w:cs="Times New Roman"/>
          <w:sz w:val="28"/>
          <w:szCs w:val="28"/>
        </w:rPr>
        <w:t xml:space="preserve">. </w:t>
      </w:r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5A877E25" w14:textId="1B14A623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0BF4">
        <w:rPr>
          <w:rFonts w:ascii="Times New Roman" w:hAnsi="Times New Roman" w:cs="Times New Roman"/>
          <w:b/>
          <w:bCs/>
          <w:sz w:val="28"/>
          <w:szCs w:val="28"/>
        </w:rPr>
        <w:t>Проєкти</w:t>
      </w:r>
      <w:proofErr w:type="spellEnd"/>
      <w:r w:rsidRPr="00150BF4">
        <w:rPr>
          <w:rFonts w:ascii="Times New Roman" w:hAnsi="Times New Roman" w:cs="Times New Roman"/>
          <w:b/>
          <w:bCs/>
          <w:sz w:val="28"/>
          <w:szCs w:val="28"/>
        </w:rPr>
        <w:t xml:space="preserve"> сталого розвитку: регіональні, національні та міжнародні</w:t>
      </w:r>
    </w:p>
    <w:p w14:paraId="1AFF3360" w14:textId="5860B7F0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50BF4">
        <w:rPr>
          <w:rFonts w:ascii="Times New Roman" w:hAnsi="Times New Roman" w:cs="Times New Roman"/>
          <w:sz w:val="28"/>
          <w:szCs w:val="28"/>
        </w:rPr>
        <w:t>Сутність та концепція сталого розвитку</w:t>
      </w:r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4B62ACDC" w14:textId="6A260FB5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50BF4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150BF4">
        <w:rPr>
          <w:rFonts w:ascii="Times New Roman" w:hAnsi="Times New Roman" w:cs="Times New Roman"/>
          <w:sz w:val="28"/>
          <w:szCs w:val="28"/>
        </w:rPr>
        <w:t xml:space="preserve"> сталого розвитку </w:t>
      </w:r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238E5C99" w14:textId="023644D7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50BF4">
        <w:rPr>
          <w:rFonts w:ascii="Times New Roman" w:hAnsi="Times New Roman" w:cs="Times New Roman"/>
          <w:b/>
          <w:bCs/>
          <w:sz w:val="28"/>
          <w:szCs w:val="28"/>
        </w:rPr>
        <w:t xml:space="preserve">Практика формування </w:t>
      </w:r>
      <w:proofErr w:type="spellStart"/>
      <w:r w:rsidRPr="00150BF4">
        <w:rPr>
          <w:rFonts w:ascii="Times New Roman" w:hAnsi="Times New Roman" w:cs="Times New Roman"/>
          <w:b/>
          <w:bCs/>
          <w:sz w:val="28"/>
          <w:szCs w:val="28"/>
        </w:rPr>
        <w:t>проєктних</w:t>
      </w:r>
      <w:proofErr w:type="spellEnd"/>
      <w:r w:rsidRPr="00150BF4">
        <w:rPr>
          <w:rFonts w:ascii="Times New Roman" w:hAnsi="Times New Roman" w:cs="Times New Roman"/>
          <w:b/>
          <w:bCs/>
          <w:sz w:val="28"/>
          <w:szCs w:val="28"/>
        </w:rPr>
        <w:t xml:space="preserve"> заявок.</w:t>
      </w:r>
    </w:p>
    <w:p w14:paraId="278329E8" w14:textId="2046D4DC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50BF4">
        <w:rPr>
          <w:rFonts w:ascii="Times New Roman" w:hAnsi="Times New Roman" w:cs="Times New Roman"/>
          <w:sz w:val="28"/>
          <w:szCs w:val="28"/>
        </w:rPr>
        <w:t xml:space="preserve">Ініціація, розробка та структуризація </w:t>
      </w:r>
      <w:proofErr w:type="spellStart"/>
      <w:r w:rsidRPr="00150BF4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6DEB7854" w14:textId="1A3C8F01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50BF4">
        <w:rPr>
          <w:rFonts w:ascii="Times New Roman" w:hAnsi="Times New Roman" w:cs="Times New Roman"/>
          <w:sz w:val="28"/>
          <w:szCs w:val="28"/>
        </w:rPr>
        <w:t>Управління командою. Бюджети. Управління ресурсами.</w:t>
      </w:r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7D74208E" w14:textId="76FBA174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50BF4">
        <w:rPr>
          <w:rFonts w:ascii="Times New Roman" w:hAnsi="Times New Roman" w:cs="Times New Roman"/>
          <w:b/>
          <w:bCs/>
          <w:sz w:val="28"/>
          <w:szCs w:val="28"/>
        </w:rPr>
        <w:t xml:space="preserve">Досвід реалізації  міжнародних </w:t>
      </w:r>
      <w:proofErr w:type="spellStart"/>
      <w:r w:rsidRPr="00150BF4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</w:p>
    <w:p w14:paraId="6B11D31B" w14:textId="2E6DC592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50BF4">
        <w:rPr>
          <w:rFonts w:ascii="Times New Roman" w:hAnsi="Times New Roman" w:cs="Times New Roman"/>
          <w:sz w:val="28"/>
          <w:szCs w:val="28"/>
        </w:rPr>
        <w:t>Бізнес-планування та стратегії ведення розумного сільського бізнесу</w:t>
      </w:r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25DCA5D3" w14:textId="44414822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50BF4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150BF4">
        <w:rPr>
          <w:rFonts w:ascii="Times New Roman" w:hAnsi="Times New Roman" w:cs="Times New Roman"/>
          <w:sz w:val="28"/>
          <w:szCs w:val="28"/>
        </w:rPr>
        <w:t xml:space="preserve"> діяльність: сільський туризм та креативні індустрії</w:t>
      </w:r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1CD2629A" w14:textId="17790EE1" w:rsidR="00C375E8" w:rsidRPr="00150BF4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150BF4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150BF4">
        <w:rPr>
          <w:rFonts w:ascii="Times New Roman" w:hAnsi="Times New Roman" w:cs="Times New Roman"/>
          <w:sz w:val="28"/>
          <w:szCs w:val="28"/>
        </w:rPr>
        <w:t xml:space="preserve"> діяльність у сфері освітнього бізнесу</w:t>
      </w:r>
      <w:r w:rsidRPr="00150BF4">
        <w:rPr>
          <w:rFonts w:ascii="Times New Roman" w:hAnsi="Times New Roman" w:cs="Times New Roman"/>
          <w:sz w:val="28"/>
          <w:szCs w:val="28"/>
        </w:rPr>
        <w:tab/>
      </w:r>
    </w:p>
    <w:p w14:paraId="2D6F7C18" w14:textId="6D68C1DF" w:rsidR="00C375E8" w:rsidRPr="00C375E8" w:rsidRDefault="00C375E8" w:rsidP="00C375E8">
      <w:pPr>
        <w:widowControl w:val="0"/>
        <w:tabs>
          <w:tab w:val="left" w:leader="dot" w:pos="8526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bCs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>Виконання проектних дій: теоретичні</w:t>
      </w:r>
      <w:r w:rsidRPr="00C375E8">
        <w:rPr>
          <w:rFonts w:ascii="Times New Roman" w:eastAsia="Georgia" w:hAnsi="Times New Roman" w:cs="Times New Roman"/>
          <w:b/>
          <w:bCs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>засади</w:t>
      </w:r>
    </w:p>
    <w:p w14:paraId="28F87292" w14:textId="18336C16" w:rsidR="00C375E8" w:rsidRPr="00C375E8" w:rsidRDefault="00C375E8" w:rsidP="00C375E8">
      <w:pPr>
        <w:widowControl w:val="0"/>
        <w:tabs>
          <w:tab w:val="left" w:pos="1436"/>
          <w:tab w:val="left" w:leader="dot" w:pos="8527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33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Проектні</w:t>
        </w:r>
        <w:r w:rsidRPr="00C375E8">
          <w:rPr>
            <w:rFonts w:ascii="Times New Roman" w:eastAsia="Georgia" w:hAnsi="Times New Roman" w:cs="Times New Roman"/>
            <w:spacing w:val="12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дії</w:t>
        </w:r>
        <w:r w:rsidRPr="00C375E8">
          <w:rPr>
            <w:rFonts w:ascii="Times New Roman" w:eastAsia="Georgia" w:hAnsi="Times New Roman" w:cs="Times New Roman"/>
            <w:spacing w:val="1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у</w:t>
        </w:r>
        <w:r w:rsidRPr="00C375E8">
          <w:rPr>
            <w:rFonts w:ascii="Times New Roman" w:eastAsia="Georgia" w:hAnsi="Times New Roman" w:cs="Times New Roman"/>
            <w:spacing w:val="10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життєвому</w:t>
        </w:r>
        <w:r w:rsidRPr="00C375E8">
          <w:rPr>
            <w:rFonts w:ascii="Times New Roman" w:eastAsia="Georgia" w:hAnsi="Times New Roman" w:cs="Times New Roman"/>
            <w:spacing w:val="13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циклі</w:t>
        </w:r>
        <w:r w:rsidRPr="00C375E8">
          <w:rPr>
            <w:rFonts w:ascii="Times New Roman" w:eastAsia="Georgia" w:hAnsi="Times New Roman" w:cs="Times New Roman"/>
            <w:spacing w:val="10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</w:hyperlink>
    </w:p>
    <w:p w14:paraId="5E501A50" w14:textId="47CF2E88" w:rsidR="00C375E8" w:rsidRPr="00C375E8" w:rsidRDefault="00C375E8" w:rsidP="00C375E8">
      <w:pPr>
        <w:widowControl w:val="0"/>
        <w:tabs>
          <w:tab w:val="left" w:pos="1436"/>
          <w:tab w:val="left" w:leader="dot" w:pos="8528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32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 xml:space="preserve">Сучасні  </w:t>
        </w:r>
        <w:r w:rsidRPr="00C375E8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 xml:space="preserve">підходи  </w:t>
        </w:r>
        <w:r w:rsidRPr="00C375E8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до    виконання    проектних</w:t>
        </w:r>
        <w:r w:rsidRPr="00C375E8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дій</w:t>
        </w:r>
      </w:hyperlink>
    </w:p>
    <w:p w14:paraId="420E4FA5" w14:textId="6584178C" w:rsidR="00C375E8" w:rsidRPr="00C375E8" w:rsidRDefault="00C375E8" w:rsidP="00C375E8">
      <w:pPr>
        <w:widowControl w:val="0"/>
        <w:tabs>
          <w:tab w:val="left" w:pos="1435"/>
          <w:tab w:val="left" w:leader="dot" w:pos="8528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31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Управлінські</w:t>
        </w:r>
        <w:r w:rsidRPr="00C375E8">
          <w:rPr>
            <w:rFonts w:ascii="Times New Roman" w:eastAsia="Georgia" w:hAnsi="Times New Roman" w:cs="Times New Roman"/>
            <w:spacing w:val="3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дії,</w:t>
        </w:r>
        <w:r w:rsidRPr="00C375E8">
          <w:rPr>
            <w:rFonts w:ascii="Times New Roman" w:eastAsia="Georgia" w:hAnsi="Times New Roman" w:cs="Times New Roman"/>
            <w:spacing w:val="10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спрямовані</w:t>
        </w:r>
        <w:r w:rsidRPr="00C375E8">
          <w:rPr>
            <w:rFonts w:ascii="Times New Roman" w:eastAsia="Georgia" w:hAnsi="Times New Roman" w:cs="Times New Roman"/>
            <w:spacing w:val="6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на</w:t>
        </w:r>
        <w:r w:rsidRPr="00C375E8">
          <w:rPr>
            <w:rFonts w:ascii="Times New Roman" w:eastAsia="Georgia" w:hAnsi="Times New Roman" w:cs="Times New Roman"/>
            <w:spacing w:val="3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виконання</w:t>
        </w:r>
        <w:r w:rsidRPr="00C375E8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проекту.</w:t>
        </w:r>
        <w:r w:rsidRPr="00C375E8">
          <w:rPr>
            <w:rFonts w:ascii="Times New Roman" w:eastAsia="Georgia" w:hAnsi="Times New Roman" w:cs="Times New Roman"/>
            <w:spacing w:val="33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Група</w:t>
        </w:r>
        <w:r w:rsidRPr="00C375E8">
          <w:rPr>
            <w:rFonts w:ascii="Times New Roman" w:eastAsia="Georgia" w:hAnsi="Times New Roman" w:cs="Times New Roman"/>
            <w:spacing w:val="25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процесів</w:t>
        </w:r>
        <w:r w:rsidRPr="00C375E8">
          <w:rPr>
            <w:rFonts w:ascii="Times New Roman" w:eastAsia="Georgia" w:hAnsi="Times New Roman" w:cs="Times New Roman"/>
            <w:spacing w:val="29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виконання</w:t>
        </w:r>
      </w:hyperlink>
    </w:p>
    <w:p w14:paraId="5CA2525C" w14:textId="5F94CC72" w:rsidR="00C375E8" w:rsidRPr="00C375E8" w:rsidRDefault="00C375E8" w:rsidP="00C375E8">
      <w:pPr>
        <w:widowControl w:val="0"/>
        <w:tabs>
          <w:tab w:val="left" w:leader="dot" w:pos="8527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bCs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b/>
          <w:bCs/>
          <w:spacing w:val="-1"/>
          <w:w w:val="95"/>
          <w:kern w:val="0"/>
          <w:sz w:val="28"/>
          <w:szCs w:val="28"/>
          <w14:ligatures w14:val="none"/>
        </w:rPr>
        <w:t xml:space="preserve">Створення організаційної структури </w:t>
      </w:r>
      <w:r w:rsidRPr="00C375E8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>для</w:t>
      </w:r>
      <w:r w:rsidRPr="00C375E8">
        <w:rPr>
          <w:rFonts w:ascii="Times New Roman" w:eastAsia="Georgia" w:hAnsi="Times New Roman" w:cs="Times New Roman"/>
          <w:b/>
          <w:bCs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виконання</w:t>
      </w:r>
      <w:r w:rsidRPr="00C375E8">
        <w:rPr>
          <w:rFonts w:ascii="Times New Roman" w:eastAsia="Georgia" w:hAnsi="Times New Roman" w:cs="Times New Roman"/>
          <w:b/>
          <w:bCs/>
          <w:spacing w:val="17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проекту</w:t>
      </w:r>
    </w:p>
    <w:p w14:paraId="2A1A5C2F" w14:textId="1E609FC0" w:rsidR="00C375E8" w:rsidRPr="00C375E8" w:rsidRDefault="00C375E8" w:rsidP="00C375E8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Загальна</w:t>
      </w:r>
      <w:r w:rsidRPr="00C375E8">
        <w:rPr>
          <w:rFonts w:ascii="Times New Roman" w:eastAsia="Georg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послідовність</w:t>
      </w:r>
      <w:r w:rsidRPr="00C375E8">
        <w:rPr>
          <w:rFonts w:ascii="Times New Roman" w:eastAsia="Georgia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розробки</w:t>
      </w:r>
      <w:r w:rsidRPr="00C375E8">
        <w:rPr>
          <w:rFonts w:ascii="Times New Roman" w:eastAsia="Georg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організаційної</w:t>
      </w:r>
      <w:r w:rsidRPr="00C375E8">
        <w:rPr>
          <w:rFonts w:ascii="Times New Roman" w:eastAsia="Georgia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структури</w:t>
      </w:r>
      <w:r w:rsidRPr="00C375E8">
        <w:rPr>
          <w:rFonts w:ascii="Times New Roman" w:eastAsia="Georgia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для</w:t>
      </w:r>
      <w:r w:rsidRPr="00C375E8">
        <w:rPr>
          <w:rFonts w:ascii="Times New Roman" w:eastAsia="Georgia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виконання</w:t>
      </w:r>
      <w:r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проекту</w:t>
      </w:r>
    </w:p>
    <w:p w14:paraId="0A36DCD8" w14:textId="704BD7C6" w:rsidR="00C375E8" w:rsidRPr="00C375E8" w:rsidRDefault="00C375E8" w:rsidP="00C375E8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Офіс</w:t>
      </w:r>
      <w:r w:rsidRPr="00C375E8">
        <w:rPr>
          <w:rFonts w:ascii="Times New Roman" w:eastAsia="Georgia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управління</w:t>
      </w:r>
      <w:r w:rsidRPr="00C375E8">
        <w:rPr>
          <w:rFonts w:ascii="Times New Roman" w:eastAsia="Georgia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проектом</w:t>
      </w:r>
      <w:r w:rsidRPr="00C375E8">
        <w:rPr>
          <w:rFonts w:ascii="Times New Roman" w:eastAsia="Georgia" w:hAnsi="Times New Roman" w:cs="Times New Roman"/>
          <w:spacing w:val="12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(Project</w:t>
      </w:r>
      <w:r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375E8">
        <w:rPr>
          <w:rFonts w:ascii="Times New Roman" w:eastAsia="Georgia" w:hAnsi="Times New Roman" w:cs="Times New Roman"/>
          <w:w w:val="105"/>
          <w:kern w:val="0"/>
          <w:sz w:val="28"/>
          <w:szCs w:val="28"/>
          <w14:ligatures w14:val="none"/>
        </w:rPr>
        <w:t>Management</w:t>
      </w:r>
      <w:proofErr w:type="spellEnd"/>
      <w:r w:rsidRPr="00C375E8">
        <w:rPr>
          <w:rFonts w:ascii="Times New Roman" w:eastAsia="Georgia" w:hAnsi="Times New Roman" w:cs="Times New Roman"/>
          <w:spacing w:val="35"/>
          <w:w w:val="105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w w:val="105"/>
          <w:kern w:val="0"/>
          <w:sz w:val="28"/>
          <w:szCs w:val="28"/>
          <w14:ligatures w14:val="none"/>
        </w:rPr>
        <w:t>Office,</w:t>
      </w:r>
      <w:r w:rsidRPr="00C375E8">
        <w:rPr>
          <w:rFonts w:ascii="Times New Roman" w:eastAsia="Georgia" w:hAnsi="Times New Roman" w:cs="Times New Roman"/>
          <w:spacing w:val="36"/>
          <w:w w:val="105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w w:val="105"/>
          <w:kern w:val="0"/>
          <w:sz w:val="28"/>
          <w:szCs w:val="28"/>
          <w14:ligatures w14:val="none"/>
        </w:rPr>
        <w:t>PMO)</w:t>
      </w:r>
    </w:p>
    <w:p w14:paraId="75C2FE3E" w14:textId="77777777" w:rsidR="00C375E8" w:rsidRPr="00C375E8" w:rsidRDefault="00C375E8" w:rsidP="00C375E8">
      <w:pPr>
        <w:widowControl w:val="0"/>
        <w:tabs>
          <w:tab w:val="left" w:pos="1436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Прийняття</w:t>
      </w:r>
      <w:r w:rsidRPr="00C375E8">
        <w:rPr>
          <w:rFonts w:ascii="Times New Roman" w:eastAsia="Georgia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оптимальних</w:t>
      </w:r>
      <w:r w:rsidRPr="00C375E8">
        <w:rPr>
          <w:rFonts w:ascii="Times New Roman" w:eastAsia="Georgia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рішень</w:t>
      </w:r>
      <w:r w:rsidRPr="00C375E8">
        <w:rPr>
          <w:rFonts w:ascii="Times New Roman" w:eastAsia="Georgia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щодо</w:t>
      </w:r>
      <w:r w:rsidRPr="00C375E8">
        <w:rPr>
          <w:rFonts w:ascii="Times New Roman" w:eastAsia="Georgia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вибору</w:t>
      </w:r>
      <w:r w:rsidRPr="00C375E8">
        <w:rPr>
          <w:rFonts w:ascii="Times New Roman" w:eastAsia="Georgia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організаційної</w:t>
      </w:r>
      <w:r w:rsidRPr="00C375E8">
        <w:rPr>
          <w:rFonts w:ascii="Times New Roman" w:eastAsia="Georgia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структури</w:t>
      </w:r>
      <w:r w:rsidRPr="00C375E8">
        <w:rPr>
          <w:rFonts w:ascii="Times New Roman" w:eastAsia="Georgia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для</w:t>
      </w:r>
      <w:r w:rsidRPr="00C375E8">
        <w:rPr>
          <w:rFonts w:ascii="Times New Roman" w:eastAsia="Georgia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виконання</w:t>
      </w:r>
      <w:r w:rsidRPr="00C375E8">
        <w:rPr>
          <w:rFonts w:ascii="Times New Roman" w:eastAsia="Georgia" w:hAnsi="Times New Roman" w:cs="Times New Roman"/>
          <w:spacing w:val="-74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проекту</w:t>
      </w:r>
      <w:r w:rsidRPr="00C375E8">
        <w:rPr>
          <w:rFonts w:ascii="Times New Roman" w:eastAsia="Georgia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</w:t>
      </w:r>
      <w:r w:rsidRPr="00C375E8">
        <w:rPr>
          <w:rFonts w:ascii="Times New Roman" w:eastAsia="Georgia" w:hAnsi="Times New Roman" w:cs="Times New Roman"/>
          <w:spacing w:val="4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умовах</w:t>
      </w:r>
      <w:r w:rsidRPr="00C375E8">
        <w:rPr>
          <w:rFonts w:ascii="Times New Roman" w:eastAsia="Georgia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невизначеності</w:t>
      </w:r>
      <w:r w:rsidRPr="00C375E8">
        <w:rPr>
          <w:rFonts w:ascii="Times New Roman" w:eastAsia="Georgia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вихідної</w:t>
      </w:r>
    </w:p>
    <w:p w14:paraId="54A07E11" w14:textId="78386A45" w:rsidR="00C375E8" w:rsidRPr="00C375E8" w:rsidRDefault="00C375E8" w:rsidP="00C375E8">
      <w:pPr>
        <w:widowControl w:val="0"/>
        <w:tabs>
          <w:tab w:val="left" w:leader="dot" w:pos="8527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інформації</w:t>
      </w:r>
    </w:p>
    <w:p w14:paraId="17023087" w14:textId="2F367DC9" w:rsidR="00C375E8" w:rsidRPr="00C375E8" w:rsidRDefault="00C375E8" w:rsidP="00C375E8">
      <w:pPr>
        <w:widowControl w:val="0"/>
        <w:tabs>
          <w:tab w:val="left" w:leader="dot" w:pos="8527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bCs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>Забезпечення проекту трудовими</w:t>
      </w:r>
      <w:r w:rsidRPr="00C375E8">
        <w:rPr>
          <w:rFonts w:ascii="Times New Roman" w:eastAsia="Georgia" w:hAnsi="Times New Roman" w:cs="Times New Roman"/>
          <w:b/>
          <w:bCs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>ресурсами</w:t>
      </w:r>
    </w:p>
    <w:p w14:paraId="4A0C7213" w14:textId="1F9E01F5" w:rsidR="00C375E8" w:rsidRPr="00C375E8" w:rsidRDefault="00C375E8" w:rsidP="00C375E8">
      <w:pPr>
        <w:widowControl w:val="0"/>
        <w:tabs>
          <w:tab w:val="left" w:pos="1435"/>
          <w:tab w:val="left" w:leader="dot" w:pos="8528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26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Організація</w:t>
        </w:r>
        <w:r w:rsidRPr="00C375E8">
          <w:rPr>
            <w:rFonts w:ascii="Times New Roman" w:eastAsia="Georgia" w:hAnsi="Times New Roman" w:cs="Times New Roman"/>
            <w:spacing w:val="4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процесу</w:t>
        </w:r>
        <w:r w:rsidRPr="00C375E8">
          <w:rPr>
            <w:rFonts w:ascii="Times New Roman" w:eastAsia="Georgia" w:hAnsi="Times New Roman" w:cs="Times New Roman"/>
            <w:spacing w:val="4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забезпечення</w:t>
        </w:r>
        <w:r w:rsidRPr="00C375E8">
          <w:rPr>
            <w:rFonts w:ascii="Times New Roman" w:eastAsia="Georgia" w:hAnsi="Times New Roman" w:cs="Times New Roman"/>
            <w:spacing w:val="2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  <w:r w:rsidRPr="00C375E8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трудовими</w:t>
        </w:r>
        <w:r w:rsidRPr="00C375E8">
          <w:rPr>
            <w:rFonts w:ascii="Times New Roman" w:eastAsia="Georgia" w:hAnsi="Times New Roman" w:cs="Times New Roman"/>
            <w:spacing w:val="53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ресурсами</w:t>
        </w:r>
      </w:hyperlink>
    </w:p>
    <w:p w14:paraId="2757E9C4" w14:textId="1B17E09C" w:rsidR="00C375E8" w:rsidRPr="00C375E8" w:rsidRDefault="00C375E8" w:rsidP="00C375E8">
      <w:pPr>
        <w:widowControl w:val="0"/>
        <w:tabs>
          <w:tab w:val="left" w:pos="1435"/>
          <w:tab w:val="left" w:pos="8527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Модель</w:t>
      </w:r>
      <w:r w:rsidRPr="00C375E8">
        <w:rPr>
          <w:rFonts w:ascii="Times New Roman" w:eastAsia="Georgia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компетентності</w:t>
      </w:r>
      <w:r w:rsidRPr="00C375E8">
        <w:rPr>
          <w:rFonts w:ascii="Times New Roman" w:eastAsia="Georgia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команди</w:t>
      </w:r>
      <w:r w:rsidRPr="00C375E8">
        <w:rPr>
          <w:rFonts w:ascii="Times New Roman" w:eastAsia="Georgia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управління</w:t>
      </w:r>
      <w:r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w w:val="125"/>
          <w:kern w:val="0"/>
          <w:sz w:val="28"/>
          <w:szCs w:val="28"/>
          <w14:ligatures w14:val="none"/>
        </w:rPr>
        <w:t>проектом</w:t>
      </w:r>
    </w:p>
    <w:p w14:paraId="72AFC11E" w14:textId="41F8598D" w:rsidR="00C375E8" w:rsidRPr="00C375E8" w:rsidRDefault="00C375E8" w:rsidP="00C375E8">
      <w:pPr>
        <w:widowControl w:val="0"/>
        <w:tabs>
          <w:tab w:val="left" w:pos="1435"/>
          <w:tab w:val="left" w:leader="dot" w:pos="8528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25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Управління</w:t>
        </w:r>
        <w:r w:rsidRPr="00C375E8">
          <w:rPr>
            <w:rFonts w:ascii="Times New Roman" w:eastAsia="Georgia" w:hAnsi="Times New Roman" w:cs="Times New Roman"/>
            <w:spacing w:val="7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трудовими</w:t>
        </w:r>
        <w:r w:rsidRPr="00C375E8">
          <w:rPr>
            <w:rFonts w:ascii="Times New Roman" w:eastAsia="Georgia" w:hAnsi="Times New Roman" w:cs="Times New Roman"/>
            <w:spacing w:val="9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ресурсами</w:t>
        </w:r>
        <w:r w:rsidRPr="00C375E8">
          <w:rPr>
            <w:rFonts w:ascii="Times New Roman" w:eastAsia="Georgia" w:hAnsi="Times New Roman" w:cs="Times New Roman"/>
            <w:spacing w:val="4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фази</w:t>
        </w:r>
        <w:r w:rsidRPr="00C375E8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виконання</w:t>
        </w:r>
        <w:r w:rsidRPr="00C375E8">
          <w:rPr>
            <w:rFonts w:ascii="Times New Roman" w:eastAsia="Georgia" w:hAnsi="Times New Roman" w:cs="Times New Roman"/>
            <w:spacing w:val="34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</w:hyperlink>
    </w:p>
    <w:p w14:paraId="07153B8D" w14:textId="72300A10" w:rsidR="00C375E8" w:rsidRPr="00C375E8" w:rsidRDefault="00C375E8" w:rsidP="00C375E8">
      <w:pPr>
        <w:widowControl w:val="0"/>
        <w:tabs>
          <w:tab w:val="left" w:leader="dot" w:pos="8527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bCs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>Комунікаційні технології</w:t>
      </w:r>
      <w:r w:rsidRPr="00C375E8">
        <w:rPr>
          <w:rFonts w:ascii="Times New Roman" w:eastAsia="Georgia" w:hAnsi="Times New Roman" w:cs="Times New Roman"/>
          <w:b/>
          <w:bCs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>виконання</w:t>
      </w:r>
      <w:r w:rsidRPr="00C375E8">
        <w:rPr>
          <w:rFonts w:ascii="Times New Roman" w:eastAsia="Georgia" w:hAnsi="Times New Roman" w:cs="Times New Roman"/>
          <w:b/>
          <w:bCs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kern w:val="0"/>
          <w:sz w:val="28"/>
          <w:szCs w:val="28"/>
          <w14:ligatures w14:val="none"/>
        </w:rPr>
        <w:t>проекту</w:t>
      </w:r>
    </w:p>
    <w:p w14:paraId="549A463F" w14:textId="77777777" w:rsidR="00C375E8" w:rsidRPr="00C375E8" w:rsidRDefault="00C375E8" w:rsidP="00C375E8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23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Управління</w:t>
        </w:r>
        <w:r w:rsidRPr="00C375E8">
          <w:rPr>
            <w:rFonts w:ascii="Times New Roman" w:eastAsia="Georgia" w:hAnsi="Times New Roman" w:cs="Times New Roman"/>
            <w:spacing w:val="8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комунікаціями</w:t>
        </w:r>
        <w:r w:rsidRPr="00C375E8">
          <w:rPr>
            <w:rFonts w:ascii="Times New Roman" w:eastAsia="Georgia" w:hAnsi="Times New Roman" w:cs="Times New Roman"/>
            <w:spacing w:val="9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як</w:t>
        </w:r>
        <w:r w:rsidRPr="00C375E8">
          <w:rPr>
            <w:rFonts w:ascii="Times New Roman" w:eastAsia="Georgia" w:hAnsi="Times New Roman" w:cs="Times New Roman"/>
            <w:spacing w:val="6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процес</w:t>
        </w:r>
      </w:hyperlink>
    </w:p>
    <w:p w14:paraId="3D85B74D" w14:textId="525ADA4B" w:rsidR="00C375E8" w:rsidRPr="00C375E8" w:rsidRDefault="00C375E8" w:rsidP="00C375E8">
      <w:pPr>
        <w:widowControl w:val="0"/>
        <w:tabs>
          <w:tab w:val="left" w:leader="dot" w:pos="8527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22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«управління</w:t>
        </w:r>
        <w:r w:rsidRPr="00C375E8">
          <w:rPr>
            <w:rFonts w:ascii="Times New Roman" w:eastAsia="Georgia" w:hAnsi="Times New Roman" w:cs="Times New Roman"/>
            <w:spacing w:val="2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очікуваннями</w:t>
        </w:r>
        <w:r w:rsidRPr="00C375E8">
          <w:rPr>
            <w:rFonts w:ascii="Times New Roman" w:eastAsia="Georgia" w:hAnsi="Times New Roman" w:cs="Times New Roman"/>
            <w:spacing w:val="6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зацікавлених</w:t>
        </w:r>
        <w:r w:rsidRPr="00C375E8">
          <w:rPr>
            <w:rFonts w:ascii="Times New Roman" w:eastAsia="Georgia" w:hAnsi="Times New Roman" w:cs="Times New Roman"/>
            <w:spacing w:val="5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сторін</w:t>
        </w:r>
        <w:r w:rsidRPr="00C375E8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проекту»</w:t>
        </w:r>
      </w:hyperlink>
    </w:p>
    <w:p w14:paraId="22C00CFE" w14:textId="10AE9D65" w:rsidR="00C375E8" w:rsidRPr="00C375E8" w:rsidRDefault="00C375E8" w:rsidP="00C375E8">
      <w:pPr>
        <w:widowControl w:val="0"/>
        <w:tabs>
          <w:tab w:val="left" w:pos="1435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Інструменти</w:t>
      </w:r>
      <w:r w:rsidRPr="00C375E8">
        <w:rPr>
          <w:rFonts w:ascii="Times New Roman" w:eastAsia="Georgia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та</w:t>
      </w:r>
      <w:r w:rsidRPr="00C375E8">
        <w:rPr>
          <w:rFonts w:ascii="Times New Roman" w:eastAsia="Georgia" w:hAnsi="Times New Roman" w:cs="Times New Roman"/>
          <w:spacing w:val="15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методи</w:t>
      </w:r>
      <w:r w:rsidRPr="00C375E8">
        <w:rPr>
          <w:rFonts w:ascii="Times New Roman" w:eastAsia="Georgia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поширення</w:t>
      </w:r>
      <w:r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інформації</w:t>
      </w:r>
      <w:r w:rsidRPr="00C375E8">
        <w:rPr>
          <w:rFonts w:ascii="Times New Roman" w:eastAsia="Georgia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при</w:t>
      </w:r>
      <w:r w:rsidRPr="00C375E8">
        <w:rPr>
          <w:rFonts w:ascii="Times New Roman" w:eastAsia="Georgia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виконанні</w:t>
      </w:r>
      <w:r w:rsidRPr="00C375E8">
        <w:rPr>
          <w:rFonts w:ascii="Times New Roman" w:eastAsia="Georgia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проекту</w:t>
      </w:r>
    </w:p>
    <w:p w14:paraId="3CBF3362" w14:textId="15A20CCC" w:rsidR="00C375E8" w:rsidRPr="00C375E8" w:rsidRDefault="00C375E8" w:rsidP="00C375E8">
      <w:pPr>
        <w:widowControl w:val="0"/>
        <w:tabs>
          <w:tab w:val="left" w:pos="1435"/>
          <w:tab w:val="left" w:leader="dot" w:pos="8528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21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Технології</w:t>
        </w:r>
        <w:r w:rsidRPr="00C375E8">
          <w:rPr>
            <w:rFonts w:ascii="Times New Roman" w:eastAsia="Georgia" w:hAnsi="Times New Roman" w:cs="Times New Roman"/>
            <w:spacing w:val="4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групової</w:t>
        </w:r>
        <w:r w:rsidRPr="00C375E8">
          <w:rPr>
            <w:rFonts w:ascii="Times New Roman" w:eastAsia="Georgia" w:hAnsi="Times New Roman" w:cs="Times New Roman"/>
            <w:spacing w:val="5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комунікації</w:t>
        </w:r>
        <w:r w:rsidRPr="00C375E8">
          <w:rPr>
            <w:rFonts w:ascii="Times New Roman" w:eastAsia="Georgia" w:hAnsi="Times New Roman" w:cs="Times New Roman"/>
            <w:spacing w:val="5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</w:t>
        </w:r>
        <w:r w:rsidRPr="00C375E8">
          <w:rPr>
            <w:rFonts w:ascii="Times New Roman" w:eastAsia="Georgia" w:hAnsi="Times New Roman" w:cs="Times New Roman"/>
            <w:spacing w:val="2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системі</w:t>
        </w:r>
        <w:r w:rsidRPr="00C375E8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прийняття</w:t>
        </w:r>
        <w:r w:rsidRPr="00C375E8">
          <w:rPr>
            <w:rFonts w:ascii="Times New Roman" w:eastAsia="Georgia" w:hAnsi="Times New Roman" w:cs="Times New Roman"/>
            <w:spacing w:val="35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рішень</w:t>
        </w:r>
      </w:hyperlink>
    </w:p>
    <w:p w14:paraId="3EBFE546" w14:textId="6A674FFF" w:rsidR="00C375E8" w:rsidRPr="00C375E8" w:rsidRDefault="00C375E8" w:rsidP="00C375E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bCs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Управління</w:t>
      </w:r>
      <w:r w:rsidRPr="00C375E8">
        <w:rPr>
          <w:rFonts w:ascii="Times New Roman" w:eastAsia="Georgia" w:hAnsi="Times New Roman" w:cs="Times New Roman"/>
          <w:b/>
          <w:bCs/>
          <w:spacing w:val="20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інтеграцією,</w:t>
      </w:r>
      <w:r w:rsidRPr="00C375E8">
        <w:rPr>
          <w:rFonts w:ascii="Times New Roman" w:eastAsia="Georgia" w:hAnsi="Times New Roman" w:cs="Times New Roman"/>
          <w:b/>
          <w:bCs/>
          <w:spacing w:val="22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якістю,</w:t>
      </w:r>
      <w:r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закупками</w:t>
      </w:r>
      <w:r w:rsidRPr="00C375E8">
        <w:rPr>
          <w:rFonts w:ascii="Times New Roman" w:eastAsia="Georgia" w:hAnsi="Times New Roman" w:cs="Times New Roman"/>
          <w:b/>
          <w:bCs/>
          <w:spacing w:val="13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в</w:t>
      </w:r>
      <w:r w:rsidRPr="00C375E8">
        <w:rPr>
          <w:rFonts w:ascii="Times New Roman" w:eastAsia="Georgia" w:hAnsi="Times New Roman" w:cs="Times New Roman"/>
          <w:b/>
          <w:bCs/>
          <w:spacing w:val="12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системі</w:t>
      </w:r>
      <w:r w:rsidRPr="00C375E8">
        <w:rPr>
          <w:rFonts w:ascii="Times New Roman" w:eastAsia="Georgia" w:hAnsi="Times New Roman" w:cs="Times New Roman"/>
          <w:b/>
          <w:bCs/>
          <w:spacing w:val="13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процесів</w:t>
      </w:r>
      <w:r w:rsidRPr="00C375E8">
        <w:rPr>
          <w:rFonts w:ascii="Times New Roman" w:eastAsia="Georgia" w:hAnsi="Times New Roman" w:cs="Times New Roman"/>
          <w:b/>
          <w:bCs/>
          <w:spacing w:val="15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виконання</w:t>
      </w:r>
      <w:r w:rsidRPr="00C375E8">
        <w:rPr>
          <w:rFonts w:ascii="Times New Roman" w:eastAsia="Georgia" w:hAnsi="Times New Roman" w:cs="Times New Roman"/>
          <w:b/>
          <w:bCs/>
          <w:spacing w:val="13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проекту</w:t>
      </w:r>
    </w:p>
    <w:p w14:paraId="62CB92FB" w14:textId="4EE41165" w:rsidR="00C375E8" w:rsidRPr="00C375E8" w:rsidRDefault="00C375E8" w:rsidP="00C375E8">
      <w:pPr>
        <w:widowControl w:val="0"/>
        <w:tabs>
          <w:tab w:val="left" w:pos="1435"/>
          <w:tab w:val="left" w:leader="dot" w:pos="8528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19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Керівництво</w:t>
        </w:r>
        <w:r w:rsidRPr="00C375E8">
          <w:rPr>
            <w:rFonts w:ascii="Times New Roman" w:eastAsia="Georgia" w:hAnsi="Times New Roman" w:cs="Times New Roman"/>
            <w:spacing w:val="79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та</w:t>
        </w:r>
        <w:r w:rsidRPr="00C375E8">
          <w:rPr>
            <w:rFonts w:ascii="Times New Roman" w:eastAsia="Georgia" w:hAnsi="Times New Roman" w:cs="Times New Roman"/>
            <w:spacing w:val="78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управління</w:t>
        </w:r>
        <w:r w:rsidRPr="00C375E8">
          <w:rPr>
            <w:rFonts w:ascii="Times New Roman" w:eastAsia="Georgia" w:hAnsi="Times New Roman" w:cs="Times New Roman"/>
            <w:spacing w:val="78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виконанням</w:t>
        </w:r>
        <w:r w:rsidRPr="00C375E8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</w:hyperlink>
    </w:p>
    <w:p w14:paraId="36D29E3F" w14:textId="339B8052" w:rsidR="00C375E8" w:rsidRPr="00C375E8" w:rsidRDefault="00C375E8" w:rsidP="00C375E8">
      <w:pPr>
        <w:widowControl w:val="0"/>
        <w:tabs>
          <w:tab w:val="left" w:pos="1435"/>
          <w:tab w:val="left" w:leader="dot" w:pos="8528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18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Здійснення</w:t>
        </w:r>
        <w:r w:rsidRPr="00C375E8">
          <w:rPr>
            <w:rFonts w:ascii="Times New Roman" w:eastAsia="Georgia" w:hAnsi="Times New Roman" w:cs="Times New Roman"/>
            <w:spacing w:val="2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закупок</w:t>
        </w:r>
      </w:hyperlink>
    </w:p>
    <w:p w14:paraId="490DA26A" w14:textId="218AE496" w:rsidR="00C375E8" w:rsidRPr="00C375E8" w:rsidRDefault="00C375E8" w:rsidP="00C375E8">
      <w:pPr>
        <w:widowControl w:val="0"/>
        <w:tabs>
          <w:tab w:val="left" w:pos="1435"/>
          <w:tab w:val="left" w:leader="dot" w:pos="8527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17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Забезпечення якості</w:t>
        </w:r>
        <w:r w:rsidRPr="00C375E8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</w:hyperlink>
    </w:p>
    <w:p w14:paraId="38DBBD13" w14:textId="5711ED15" w:rsidR="00C375E8" w:rsidRPr="00C375E8" w:rsidRDefault="00C375E8" w:rsidP="00C375E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bCs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Процеси</w:t>
      </w:r>
      <w:r w:rsidRPr="00C375E8">
        <w:rPr>
          <w:rFonts w:ascii="Times New Roman" w:eastAsia="Georgia" w:hAnsi="Times New Roman" w:cs="Times New Roman"/>
          <w:b/>
          <w:bCs/>
          <w:spacing w:val="13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моніторингу</w:t>
      </w:r>
      <w:r w:rsidRPr="00C375E8">
        <w:rPr>
          <w:rFonts w:ascii="Times New Roman" w:eastAsia="Georgia" w:hAnsi="Times New Roman" w:cs="Times New Roman"/>
          <w:b/>
          <w:bCs/>
          <w:spacing w:val="16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і</w:t>
      </w:r>
      <w:r w:rsidRPr="00C375E8">
        <w:rPr>
          <w:rFonts w:ascii="Times New Roman" w:eastAsia="Georgia" w:hAnsi="Times New Roman" w:cs="Times New Roman"/>
          <w:b/>
          <w:bCs/>
          <w:spacing w:val="14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контролю:</w:t>
      </w:r>
      <w:r w:rsidRPr="00C375E8">
        <w:rPr>
          <w:rFonts w:ascii="Times New Roman" w:eastAsia="Georgia" w:hAnsi="Times New Roman" w:cs="Times New Roman"/>
          <w:b/>
          <w:bCs/>
          <w:spacing w:val="1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управління</w:t>
      </w:r>
      <w:r w:rsidRPr="00C375E8">
        <w:rPr>
          <w:rFonts w:ascii="Times New Roman" w:eastAsia="Georgia" w:hAnsi="Times New Roman" w:cs="Times New Roman"/>
          <w:b/>
          <w:bCs/>
          <w:spacing w:val="24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інтеграцією,</w:t>
      </w:r>
      <w:r w:rsidRPr="00C375E8">
        <w:rPr>
          <w:rFonts w:ascii="Times New Roman" w:eastAsia="Georgia" w:hAnsi="Times New Roman" w:cs="Times New Roman"/>
          <w:b/>
          <w:bCs/>
          <w:spacing w:val="26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змістом,</w:t>
      </w:r>
      <w:r w:rsidRPr="00C375E8">
        <w:rPr>
          <w:rFonts w:ascii="Times New Roman" w:eastAsia="Georgia" w:hAnsi="Times New Roman" w:cs="Times New Roman"/>
          <w:b/>
          <w:bCs/>
          <w:spacing w:val="26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термінами,</w:t>
      </w:r>
      <w:r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вартістю</w:t>
      </w:r>
      <w:r w:rsidRPr="00C375E8">
        <w:rPr>
          <w:rFonts w:ascii="Times New Roman" w:eastAsia="Georgia" w:hAnsi="Times New Roman" w:cs="Times New Roman"/>
          <w:b/>
          <w:bCs/>
          <w:spacing w:val="14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проекту</w:t>
      </w:r>
    </w:p>
    <w:p w14:paraId="60F15512" w14:textId="67564619" w:rsidR="00C375E8" w:rsidRPr="00C375E8" w:rsidRDefault="00C375E8" w:rsidP="00C375E8">
      <w:pPr>
        <w:widowControl w:val="0"/>
        <w:tabs>
          <w:tab w:val="left" w:pos="1436"/>
          <w:tab w:val="left" w:leader="dot" w:pos="8527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14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Вимоги</w:t>
        </w:r>
        <w:r w:rsidRPr="00C375E8">
          <w:rPr>
            <w:rFonts w:ascii="Times New Roman" w:eastAsia="Georgia" w:hAnsi="Times New Roman" w:cs="Times New Roman"/>
            <w:spacing w:val="1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до</w:t>
        </w:r>
        <w:r w:rsidRPr="00C375E8">
          <w:rPr>
            <w:rFonts w:ascii="Times New Roman" w:eastAsia="Georgia" w:hAnsi="Times New Roman" w:cs="Times New Roman"/>
            <w:spacing w:val="1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ефективного</w:t>
        </w:r>
        <w:r w:rsidRPr="00C375E8">
          <w:rPr>
            <w:rFonts w:ascii="Times New Roman" w:eastAsia="Georgia" w:hAnsi="Times New Roman" w:cs="Times New Roman"/>
            <w:spacing w:val="1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контролю</w:t>
        </w:r>
      </w:hyperlink>
    </w:p>
    <w:p w14:paraId="25598535" w14:textId="06BEF1AF" w:rsidR="00C375E8" w:rsidRPr="00C375E8" w:rsidRDefault="00C375E8" w:rsidP="00C375E8">
      <w:pPr>
        <w:widowControl w:val="0"/>
        <w:tabs>
          <w:tab w:val="left" w:pos="1435"/>
          <w:tab w:val="left" w:leader="dot" w:pos="8527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13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Моніторинг</w:t>
        </w:r>
        <w:r w:rsidRPr="00C375E8">
          <w:rPr>
            <w:rFonts w:ascii="Times New Roman" w:eastAsia="Georgia" w:hAnsi="Times New Roman" w:cs="Times New Roman"/>
            <w:spacing w:val="42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інтеграції</w:t>
        </w:r>
        <w:r w:rsidRPr="00C375E8">
          <w:rPr>
            <w:rFonts w:ascii="Times New Roman" w:eastAsia="Georgia" w:hAnsi="Times New Roman" w:cs="Times New Roman"/>
            <w:spacing w:val="38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</w:hyperlink>
    </w:p>
    <w:p w14:paraId="76580AC8" w14:textId="17EC3342" w:rsidR="00C375E8" w:rsidRPr="00C375E8" w:rsidRDefault="00C375E8" w:rsidP="00C375E8">
      <w:pPr>
        <w:widowControl w:val="0"/>
        <w:tabs>
          <w:tab w:val="left" w:pos="1435"/>
          <w:tab w:val="left" w:leader="dot" w:pos="8526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12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Моніторинг</w:t>
        </w:r>
        <w:r w:rsidRPr="00C375E8">
          <w:rPr>
            <w:rFonts w:ascii="Times New Roman" w:eastAsia="Georgia" w:hAnsi="Times New Roman" w:cs="Times New Roman"/>
            <w:spacing w:val="34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змісту</w:t>
        </w:r>
        <w:r w:rsidRPr="00C375E8">
          <w:rPr>
            <w:rFonts w:ascii="Times New Roman" w:eastAsia="Georgia" w:hAnsi="Times New Roman" w:cs="Times New Roman"/>
            <w:spacing w:val="28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</w:hyperlink>
    </w:p>
    <w:p w14:paraId="2AA29444" w14:textId="59172552" w:rsidR="00C375E8" w:rsidRPr="00C375E8" w:rsidRDefault="00C375E8" w:rsidP="00C375E8">
      <w:pPr>
        <w:widowControl w:val="0"/>
        <w:tabs>
          <w:tab w:val="left" w:pos="1435"/>
          <w:tab w:val="left" w:leader="dot" w:pos="8527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11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Моніторинг</w:t>
        </w:r>
        <w:r w:rsidRPr="00C375E8">
          <w:rPr>
            <w:rFonts w:ascii="Times New Roman" w:eastAsia="Georgia" w:hAnsi="Times New Roman" w:cs="Times New Roman"/>
            <w:spacing w:val="22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ходу</w:t>
        </w:r>
        <w:r w:rsidRPr="00C375E8">
          <w:rPr>
            <w:rFonts w:ascii="Times New Roman" w:eastAsia="Georgia" w:hAnsi="Times New Roman" w:cs="Times New Roman"/>
            <w:spacing w:val="19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виконання</w:t>
        </w:r>
        <w:r w:rsidRPr="00C375E8">
          <w:rPr>
            <w:rFonts w:ascii="Times New Roman" w:eastAsia="Georgia" w:hAnsi="Times New Roman" w:cs="Times New Roman"/>
            <w:spacing w:val="22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  <w:r w:rsidRPr="00C375E8">
          <w:rPr>
            <w:rFonts w:ascii="Times New Roman" w:eastAsia="Georgia" w:hAnsi="Times New Roman" w:cs="Times New Roman"/>
            <w:spacing w:val="20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за</w:t>
        </w:r>
        <w:r w:rsidRPr="00C375E8">
          <w:rPr>
            <w:rFonts w:ascii="Times New Roman" w:eastAsia="Georgia" w:hAnsi="Times New Roman" w:cs="Times New Roman"/>
            <w:spacing w:val="1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термінами</w:t>
        </w:r>
        <w:r w:rsidRPr="00C375E8">
          <w:rPr>
            <w:rFonts w:ascii="Times New Roman" w:eastAsia="Georgia" w:hAnsi="Times New Roman" w:cs="Times New Roman"/>
            <w:spacing w:val="4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і</w:t>
        </w:r>
        <w:r w:rsidRPr="00C375E8">
          <w:rPr>
            <w:rFonts w:ascii="Times New Roman" w:eastAsia="Georgia" w:hAnsi="Times New Roman" w:cs="Times New Roman"/>
            <w:spacing w:val="3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вартістю</w:t>
        </w:r>
      </w:hyperlink>
    </w:p>
    <w:p w14:paraId="73B4F9F1" w14:textId="116CB008" w:rsidR="00C375E8" w:rsidRPr="00C375E8" w:rsidRDefault="00C375E8" w:rsidP="00C375E8">
      <w:pPr>
        <w:widowControl w:val="0"/>
        <w:tabs>
          <w:tab w:val="left" w:leader="dot" w:pos="8527"/>
        </w:tabs>
        <w:autoSpaceDE w:val="0"/>
        <w:autoSpaceDN w:val="0"/>
        <w:spacing w:after="0" w:line="240" w:lineRule="auto"/>
        <w:ind w:firstLine="567"/>
        <w:rPr>
          <w:rFonts w:ascii="Times New Roman" w:eastAsia="Georgia" w:hAnsi="Times New Roman" w:cs="Times New Roman"/>
          <w:bCs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b/>
          <w:bCs/>
          <w:w w:val="95"/>
          <w:kern w:val="0"/>
          <w:sz w:val="28"/>
          <w:szCs w:val="28"/>
          <w14:ligatures w14:val="none"/>
        </w:rPr>
        <w:t>Моніторинг і контроль якості, закупок,</w:t>
      </w:r>
      <w:r w:rsidRPr="00C375E8">
        <w:rPr>
          <w:rFonts w:ascii="Times New Roman" w:eastAsia="Georgia" w:hAnsi="Times New Roman" w:cs="Times New Roman"/>
          <w:b/>
          <w:bCs/>
          <w:spacing w:val="1"/>
          <w:w w:val="95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ризиків,</w:t>
      </w:r>
      <w:r w:rsidRPr="00C375E8">
        <w:rPr>
          <w:rFonts w:ascii="Times New Roman" w:eastAsia="Georgia" w:hAnsi="Times New Roman" w:cs="Times New Roman"/>
          <w:b/>
          <w:bCs/>
          <w:spacing w:val="28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комунікацій</w:t>
      </w:r>
      <w:r w:rsidRPr="00C375E8">
        <w:rPr>
          <w:rFonts w:ascii="Times New Roman" w:eastAsia="Georgia" w:hAnsi="Times New Roman" w:cs="Times New Roman"/>
          <w:b/>
          <w:bCs/>
          <w:spacing w:val="28"/>
          <w:w w:val="9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b/>
          <w:bCs/>
          <w:w w:val="90"/>
          <w:kern w:val="0"/>
          <w:sz w:val="28"/>
          <w:szCs w:val="28"/>
          <w14:ligatures w14:val="none"/>
        </w:rPr>
        <w:t>проекту</w:t>
      </w:r>
    </w:p>
    <w:p w14:paraId="00E5880B" w14:textId="242EBABD" w:rsidR="00C375E8" w:rsidRPr="00C375E8" w:rsidRDefault="00C375E8" w:rsidP="00C375E8">
      <w:pPr>
        <w:widowControl w:val="0"/>
        <w:tabs>
          <w:tab w:val="left" w:pos="1435"/>
          <w:tab w:val="left" w:leader="dot" w:pos="8527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08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Контроль</w:t>
        </w:r>
        <w:r w:rsidRPr="00C375E8">
          <w:rPr>
            <w:rFonts w:ascii="Times New Roman" w:eastAsia="Georgia" w:hAnsi="Times New Roman" w:cs="Times New Roman"/>
            <w:spacing w:val="19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якості</w:t>
        </w:r>
        <w:r w:rsidRPr="00C375E8">
          <w:rPr>
            <w:rFonts w:ascii="Times New Roman" w:eastAsia="Georgia" w:hAnsi="Times New Roman" w:cs="Times New Roman"/>
            <w:spacing w:val="19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</w:hyperlink>
    </w:p>
    <w:p w14:paraId="00A0BA48" w14:textId="76D1DB2C" w:rsidR="00C375E8" w:rsidRPr="00C375E8" w:rsidRDefault="00C375E8" w:rsidP="00C375E8">
      <w:pPr>
        <w:widowControl w:val="0"/>
        <w:tabs>
          <w:tab w:val="left" w:pos="1435"/>
          <w:tab w:val="left" w:leader="dot" w:pos="8526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hyperlink w:anchor="_TOC_250007" w:history="1"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Моніторинг</w:t>
        </w:r>
        <w:r w:rsidRPr="00C375E8">
          <w:rPr>
            <w:rFonts w:ascii="Times New Roman" w:eastAsia="Georgia" w:hAnsi="Times New Roman" w:cs="Times New Roman"/>
            <w:spacing w:val="22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і</w:t>
        </w:r>
        <w:r w:rsidRPr="00C375E8">
          <w:rPr>
            <w:rFonts w:ascii="Times New Roman" w:eastAsia="Georgia" w:hAnsi="Times New Roman" w:cs="Times New Roman"/>
            <w:spacing w:val="17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контроль</w:t>
        </w:r>
        <w:r w:rsidRPr="00C375E8">
          <w:rPr>
            <w:rFonts w:ascii="Times New Roman" w:eastAsia="Georgia" w:hAnsi="Times New Roman" w:cs="Times New Roman"/>
            <w:spacing w:val="20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закупок</w:t>
        </w:r>
        <w:r w:rsidRPr="00C375E8">
          <w:rPr>
            <w:rFonts w:ascii="Times New Roman" w:eastAsia="Georgia" w:hAnsi="Times New Roman" w:cs="Times New Roman"/>
            <w:spacing w:val="19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Georgia" w:hAnsi="Times New Roman" w:cs="Times New Roman"/>
            <w:kern w:val="0"/>
            <w:sz w:val="28"/>
            <w:szCs w:val="28"/>
            <w14:ligatures w14:val="none"/>
          </w:rPr>
          <w:t>проекту</w:t>
        </w:r>
      </w:hyperlink>
    </w:p>
    <w:p w14:paraId="31171D0C" w14:textId="5451B2B7" w:rsidR="00C375E8" w:rsidRPr="00C375E8" w:rsidRDefault="00C375E8" w:rsidP="00C375E8">
      <w:pPr>
        <w:widowControl w:val="0"/>
        <w:tabs>
          <w:tab w:val="left" w:pos="1435"/>
          <w:tab w:val="left" w:leader="dot" w:pos="8527"/>
        </w:tabs>
        <w:autoSpaceDE w:val="0"/>
        <w:autoSpaceDN w:val="0"/>
        <w:spacing w:after="0" w:line="240" w:lineRule="auto"/>
        <w:ind w:left="567"/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</w:pP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Моніторинг</w:t>
      </w:r>
      <w:r w:rsidRPr="00C375E8">
        <w:rPr>
          <w:rFonts w:ascii="Times New Roman" w:eastAsia="Georgia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і</w:t>
      </w:r>
      <w:r w:rsidRPr="00C375E8">
        <w:rPr>
          <w:rFonts w:ascii="Times New Roman" w:eastAsia="Georgia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управління</w:t>
      </w:r>
      <w:r w:rsidRPr="00C375E8">
        <w:rPr>
          <w:rFonts w:ascii="Times New Roman" w:eastAsia="Georgia" w:hAnsi="Times New Roman" w:cs="Times New Roman"/>
          <w:spacing w:val="19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ризиками</w:t>
      </w:r>
      <w:r w:rsidRPr="00C375E8">
        <w:rPr>
          <w:rFonts w:ascii="Times New Roman" w:eastAsia="Georgia" w:hAnsi="Times New Roman" w:cs="Times New Roman"/>
          <w:spacing w:val="20"/>
          <w:kern w:val="0"/>
          <w:sz w:val="28"/>
          <w:szCs w:val="28"/>
          <w14:ligatures w14:val="none"/>
        </w:rPr>
        <w:t xml:space="preserve"> </w:t>
      </w:r>
      <w:r w:rsidRPr="00C375E8">
        <w:rPr>
          <w:rFonts w:ascii="Times New Roman" w:eastAsia="Georgia" w:hAnsi="Times New Roman" w:cs="Times New Roman"/>
          <w:kern w:val="0"/>
          <w:sz w:val="28"/>
          <w:szCs w:val="28"/>
          <w14:ligatures w14:val="none"/>
        </w:rPr>
        <w:t>проекту</w:t>
      </w:r>
    </w:p>
    <w:p w14:paraId="092D4772" w14:textId="0F89895C" w:rsidR="00C375E8" w:rsidRPr="00C375E8" w:rsidRDefault="00C375E8" w:rsidP="00C375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w:anchor="_TOC_250006" w:history="1">
        <w:r w:rsidRPr="00C375E8">
          <w:rPr>
            <w:rFonts w:ascii="Times New Roman" w:eastAsia="Cambria" w:hAnsi="Times New Roman" w:cs="Times New Roman"/>
            <w:kern w:val="0"/>
            <w:sz w:val="28"/>
            <w:szCs w:val="28"/>
            <w14:ligatures w14:val="none"/>
          </w:rPr>
          <w:t>Моніторинг</w:t>
        </w:r>
        <w:r w:rsidRPr="00C375E8">
          <w:rPr>
            <w:rFonts w:ascii="Times New Roman" w:eastAsia="Cambria" w:hAnsi="Times New Roman" w:cs="Times New Roman"/>
            <w:spacing w:val="44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Cambria" w:hAnsi="Times New Roman" w:cs="Times New Roman"/>
            <w:kern w:val="0"/>
            <w:sz w:val="28"/>
            <w:szCs w:val="28"/>
            <w14:ligatures w14:val="none"/>
          </w:rPr>
          <w:t>комунікацій</w:t>
        </w:r>
        <w:r w:rsidRPr="00C375E8">
          <w:rPr>
            <w:rFonts w:ascii="Times New Roman" w:eastAsia="Cambria" w:hAnsi="Times New Roman" w:cs="Times New Roman"/>
            <w:spacing w:val="43"/>
            <w:kern w:val="0"/>
            <w:sz w:val="28"/>
            <w:szCs w:val="28"/>
            <w14:ligatures w14:val="none"/>
          </w:rPr>
          <w:t xml:space="preserve"> </w:t>
        </w:r>
        <w:r w:rsidRPr="00C375E8">
          <w:rPr>
            <w:rFonts w:ascii="Times New Roman" w:eastAsia="Cambria" w:hAnsi="Times New Roman" w:cs="Times New Roman"/>
            <w:kern w:val="0"/>
            <w:sz w:val="28"/>
            <w:szCs w:val="28"/>
            <w14:ligatures w14:val="none"/>
          </w:rPr>
          <w:t>проекту</w:t>
        </w:r>
      </w:hyperlink>
    </w:p>
    <w:sectPr w:rsidR="00C375E8" w:rsidRPr="00C3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73C"/>
    <w:multiLevelType w:val="multilevel"/>
    <w:tmpl w:val="8AE04748"/>
    <w:lvl w:ilvl="0">
      <w:start w:val="7"/>
      <w:numFmt w:val="decimal"/>
      <w:lvlText w:val="%1"/>
      <w:lvlJc w:val="left"/>
      <w:pPr>
        <w:ind w:left="1434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4" w:hanging="561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61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2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3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4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5" w:hanging="561"/>
      </w:pPr>
      <w:rPr>
        <w:rFonts w:hint="default"/>
        <w:lang w:val="uk-UA" w:eastAsia="en-US" w:bidi="ar-SA"/>
      </w:rPr>
    </w:lvl>
  </w:abstractNum>
  <w:abstractNum w:abstractNumId="1" w15:restartNumberingAfterBreak="0">
    <w:nsid w:val="0A934D68"/>
    <w:multiLevelType w:val="multilevel"/>
    <w:tmpl w:val="83586B12"/>
    <w:lvl w:ilvl="0">
      <w:start w:val="4"/>
      <w:numFmt w:val="decimal"/>
      <w:lvlText w:val="%1"/>
      <w:lvlJc w:val="left"/>
      <w:pPr>
        <w:ind w:left="1434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4" w:hanging="561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61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2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3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4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5" w:hanging="561"/>
      </w:pPr>
      <w:rPr>
        <w:rFonts w:hint="default"/>
        <w:lang w:val="uk-UA" w:eastAsia="en-US" w:bidi="ar-SA"/>
      </w:rPr>
    </w:lvl>
  </w:abstractNum>
  <w:abstractNum w:abstractNumId="2" w15:restartNumberingAfterBreak="0">
    <w:nsid w:val="0F223B90"/>
    <w:multiLevelType w:val="multilevel"/>
    <w:tmpl w:val="6DBC384A"/>
    <w:lvl w:ilvl="0">
      <w:start w:val="6"/>
      <w:numFmt w:val="decimal"/>
      <w:lvlText w:val="%1"/>
      <w:lvlJc w:val="left"/>
      <w:pPr>
        <w:ind w:left="1435" w:hanging="56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5" w:hanging="562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61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3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4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5" w:hanging="562"/>
      </w:pPr>
      <w:rPr>
        <w:rFonts w:hint="default"/>
        <w:lang w:val="uk-UA" w:eastAsia="en-US" w:bidi="ar-SA"/>
      </w:rPr>
    </w:lvl>
  </w:abstractNum>
  <w:abstractNum w:abstractNumId="3" w15:restartNumberingAfterBreak="0">
    <w:nsid w:val="15686E11"/>
    <w:multiLevelType w:val="multilevel"/>
    <w:tmpl w:val="B0DEC72E"/>
    <w:lvl w:ilvl="0">
      <w:start w:val="3"/>
      <w:numFmt w:val="decimal"/>
      <w:lvlText w:val="%1"/>
      <w:lvlJc w:val="left"/>
      <w:pPr>
        <w:ind w:left="873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73" w:hanging="561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613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9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3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6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13" w:hanging="561"/>
      </w:pPr>
      <w:rPr>
        <w:rFonts w:hint="default"/>
        <w:lang w:val="uk-UA" w:eastAsia="en-US" w:bidi="ar-SA"/>
      </w:rPr>
    </w:lvl>
  </w:abstractNum>
  <w:abstractNum w:abstractNumId="4" w15:restartNumberingAfterBreak="0">
    <w:nsid w:val="22E90928"/>
    <w:multiLevelType w:val="multilevel"/>
    <w:tmpl w:val="EAC08D8A"/>
    <w:lvl w:ilvl="0">
      <w:start w:val="1"/>
      <w:numFmt w:val="decimal"/>
      <w:lvlText w:val="%1"/>
      <w:lvlJc w:val="left"/>
      <w:pPr>
        <w:ind w:left="1435" w:hanging="56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5" w:hanging="562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061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71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2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9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3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4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5" w:hanging="562"/>
      </w:pPr>
      <w:rPr>
        <w:rFonts w:hint="default"/>
        <w:lang w:val="uk-UA" w:eastAsia="en-US" w:bidi="ar-SA"/>
      </w:rPr>
    </w:lvl>
  </w:abstractNum>
  <w:abstractNum w:abstractNumId="5" w15:restartNumberingAfterBreak="0">
    <w:nsid w:val="35360E30"/>
    <w:multiLevelType w:val="multilevel"/>
    <w:tmpl w:val="192E813C"/>
    <w:lvl w:ilvl="0">
      <w:start w:val="2"/>
      <w:numFmt w:val="decimal"/>
      <w:lvlText w:val="%1"/>
      <w:lvlJc w:val="left"/>
      <w:pPr>
        <w:ind w:left="873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38" w:hanging="561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613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9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3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6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13" w:hanging="561"/>
      </w:pPr>
      <w:rPr>
        <w:rFonts w:hint="default"/>
        <w:lang w:val="uk-UA" w:eastAsia="en-US" w:bidi="ar-SA"/>
      </w:rPr>
    </w:lvl>
  </w:abstractNum>
  <w:abstractNum w:abstractNumId="6" w15:restartNumberingAfterBreak="0">
    <w:nsid w:val="39220A98"/>
    <w:multiLevelType w:val="multilevel"/>
    <w:tmpl w:val="20B8807C"/>
    <w:lvl w:ilvl="0">
      <w:start w:val="5"/>
      <w:numFmt w:val="decimal"/>
      <w:lvlText w:val="%1"/>
      <w:lvlJc w:val="left"/>
      <w:pPr>
        <w:ind w:left="873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73" w:hanging="561"/>
      </w:pPr>
      <w:rPr>
        <w:rFonts w:ascii="Cambria" w:eastAsia="Cambria" w:hAnsi="Cambria" w:cs="Cambria" w:hint="default"/>
        <w:w w:val="98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613" w:hanging="5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79" w:hanging="5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46" w:hanging="5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3" w:hanging="5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5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6" w:hanging="5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13" w:hanging="561"/>
      </w:pPr>
      <w:rPr>
        <w:rFonts w:hint="default"/>
        <w:lang w:val="uk-UA" w:eastAsia="en-US" w:bidi="ar-SA"/>
      </w:rPr>
    </w:lvl>
  </w:abstractNum>
  <w:num w:numId="1" w16cid:durableId="1939093756">
    <w:abstractNumId w:val="0"/>
  </w:num>
  <w:num w:numId="2" w16cid:durableId="1967197925">
    <w:abstractNumId w:val="2"/>
  </w:num>
  <w:num w:numId="3" w16cid:durableId="995108025">
    <w:abstractNumId w:val="6"/>
  </w:num>
  <w:num w:numId="4" w16cid:durableId="2101487936">
    <w:abstractNumId w:val="1"/>
  </w:num>
  <w:num w:numId="5" w16cid:durableId="1697073074">
    <w:abstractNumId w:val="3"/>
  </w:num>
  <w:num w:numId="6" w16cid:durableId="958680571">
    <w:abstractNumId w:val="5"/>
  </w:num>
  <w:num w:numId="7" w16cid:durableId="1284923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E8"/>
    <w:rsid w:val="00C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2D65"/>
  <w15:chartTrackingRefBased/>
  <w15:docId w15:val="{DC2B848B-C6D3-4003-B948-7501D39D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1796</Words>
  <Characters>1025</Characters>
  <Application>Microsoft Office Word</Application>
  <DocSecurity>0</DocSecurity>
  <Lines>8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2024-01-16T23:30:00Z</dcterms:created>
  <dcterms:modified xsi:type="dcterms:W3CDTF">2024-01-16T23:40:00Z</dcterms:modified>
</cp:coreProperties>
</file>