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0A0" w:rsidRPr="00DA19AF" w:rsidRDefault="00CD60A0" w:rsidP="00CD60A0">
      <w:pPr>
        <w:pStyle w:val="a6"/>
        <w:jc w:val="center"/>
        <w:rPr>
          <w:b/>
          <w:caps/>
          <w:sz w:val="32"/>
          <w:szCs w:val="32"/>
          <w:lang w:val="uk-UA"/>
        </w:rPr>
      </w:pPr>
      <w:r w:rsidRPr="00DA19AF">
        <w:rPr>
          <w:b/>
          <w:caps/>
          <w:sz w:val="32"/>
          <w:szCs w:val="32"/>
          <w:lang w:val="uk-UA"/>
        </w:rPr>
        <w:t>Запорізький національний університет</w:t>
      </w:r>
    </w:p>
    <w:p w:rsidR="00CD60A0" w:rsidRPr="00DA19AF" w:rsidRDefault="00CD60A0" w:rsidP="00CD60A0">
      <w:pPr>
        <w:pStyle w:val="a6"/>
        <w:jc w:val="center"/>
        <w:rPr>
          <w:b/>
          <w:sz w:val="32"/>
          <w:szCs w:val="32"/>
          <w:lang w:val="uk-UA"/>
        </w:rPr>
      </w:pPr>
      <w:r w:rsidRPr="00DA19AF">
        <w:rPr>
          <w:b/>
          <w:sz w:val="32"/>
          <w:szCs w:val="32"/>
          <w:lang w:val="uk-UA"/>
        </w:rPr>
        <w:t>Інженерний навчально-науковий інститут ім. Ю.М. Потебні Запорізького національного університету</w:t>
      </w:r>
    </w:p>
    <w:p w:rsidR="00CD60A0" w:rsidRPr="00DA19AF" w:rsidRDefault="00CD60A0" w:rsidP="00CD60A0">
      <w:pPr>
        <w:pStyle w:val="a6"/>
        <w:jc w:val="center"/>
        <w:rPr>
          <w:b/>
          <w:i/>
          <w:sz w:val="32"/>
          <w:szCs w:val="32"/>
          <w:lang w:val="uk-UA"/>
        </w:rPr>
      </w:pPr>
      <w:r w:rsidRPr="00DA19AF">
        <w:rPr>
          <w:b/>
          <w:i/>
          <w:sz w:val="32"/>
          <w:szCs w:val="32"/>
          <w:lang w:val="uk-UA"/>
        </w:rPr>
        <w:t>Кафедра електричної інженерії та кіберфізичних систем</w:t>
      </w:r>
    </w:p>
    <w:p w:rsidR="00CD60A0" w:rsidRPr="00DA19AF" w:rsidRDefault="00CD60A0" w:rsidP="00CD60A0">
      <w:pPr>
        <w:pStyle w:val="a6"/>
        <w:jc w:val="center"/>
        <w:rPr>
          <w:b/>
          <w:i/>
          <w:sz w:val="32"/>
          <w:szCs w:val="32"/>
          <w:lang w:val="uk-UA"/>
        </w:rPr>
      </w:pPr>
      <w:r w:rsidRPr="00DA19AF">
        <w:rPr>
          <w:b/>
          <w:i/>
          <w:sz w:val="32"/>
          <w:szCs w:val="32"/>
          <w:lang w:val="uk-UA"/>
        </w:rPr>
        <w:t>(</w:t>
      </w:r>
      <w:hyperlink r:id="rId5" w:history="1">
        <w:r w:rsidRPr="00DA19AF">
          <w:rPr>
            <w:rStyle w:val="a3"/>
            <w:b/>
            <w:sz w:val="32"/>
            <w:szCs w:val="32"/>
            <w:lang w:val="uk-UA"/>
          </w:rPr>
          <w:t>https://www.znu.edu.ua/ukr/university/11929/12588/12005</w:t>
        </w:r>
      </w:hyperlink>
      <w:r w:rsidRPr="00DA19AF">
        <w:rPr>
          <w:b/>
          <w:i/>
          <w:sz w:val="32"/>
          <w:szCs w:val="32"/>
          <w:lang w:val="uk-UA"/>
        </w:rPr>
        <w:t xml:space="preserve"> )</w:t>
      </w:r>
    </w:p>
    <w:p w:rsidR="00CD60A0" w:rsidRPr="00DA19AF" w:rsidRDefault="00CD60A0" w:rsidP="00CD60A0">
      <w:pPr>
        <w:pStyle w:val="a6"/>
        <w:jc w:val="center"/>
        <w:rPr>
          <w:b/>
          <w:caps/>
          <w:sz w:val="32"/>
          <w:szCs w:val="32"/>
          <w:lang w:val="uk-UA"/>
        </w:rPr>
      </w:pPr>
    </w:p>
    <w:p w:rsidR="00CD60A0" w:rsidRPr="00DA19AF" w:rsidRDefault="00CD60A0" w:rsidP="00FC7126">
      <w:pPr>
        <w:pStyle w:val="a6"/>
        <w:ind w:firstLine="0"/>
        <w:jc w:val="center"/>
        <w:rPr>
          <w:b/>
          <w:sz w:val="32"/>
          <w:szCs w:val="32"/>
          <w:lang w:val="uk-UA"/>
        </w:rPr>
      </w:pPr>
      <w:r w:rsidRPr="00DA19AF">
        <w:rPr>
          <w:b/>
          <w:sz w:val="32"/>
          <w:szCs w:val="32"/>
          <w:lang w:val="uk-UA"/>
        </w:rPr>
        <w:t xml:space="preserve">Вступна лекція по курсу </w:t>
      </w:r>
    </w:p>
    <w:p w:rsidR="00CD60A0" w:rsidRPr="00DA19AF" w:rsidRDefault="000F2D8C" w:rsidP="00CD60A0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50208C" w:rsidRPr="0050208C">
        <w:rPr>
          <w:rFonts w:ascii="Times New Roman" w:hAnsi="Times New Roman" w:cs="Times New Roman"/>
          <w:b/>
          <w:sz w:val="32"/>
          <w:szCs w:val="32"/>
          <w:lang w:val="uk-UA"/>
        </w:rPr>
        <w:t>Моделювання та дослідження електротехнічних комплексів</w:t>
      </w:r>
      <w:r w:rsidR="00CD60A0" w:rsidRPr="00DA19AF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CD60A0" w:rsidRPr="00DA19AF" w:rsidRDefault="00CD60A0" w:rsidP="00DA19AF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i/>
          <w:color w:val="333333"/>
          <w:sz w:val="32"/>
          <w:szCs w:val="32"/>
          <w:lang w:val="uk-UA"/>
        </w:rPr>
      </w:pPr>
      <w:r w:rsidRPr="00DA19AF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(спеціальності по кафедрі: </w:t>
      </w:r>
      <w:r w:rsidRPr="000F2D8C">
        <w:rPr>
          <w:rFonts w:ascii="Times New Roman" w:eastAsia="Times New Roman" w:hAnsi="Times New Roman" w:cs="Times New Roman"/>
          <w:i/>
          <w:color w:val="333333"/>
          <w:sz w:val="32"/>
          <w:szCs w:val="32"/>
          <w:highlight w:val="yellow"/>
          <w:lang w:val="uk-UA"/>
        </w:rPr>
        <w:t>141 "Електроенергетика, електротехніка та електромеханіка" (освітня програма "Електроенергетика, електротехніка та електромеханіка")</w:t>
      </w:r>
    </w:p>
    <w:p w:rsidR="00CD60A0" w:rsidRPr="00DA19AF" w:rsidRDefault="00CD60A0" w:rsidP="00DA19AF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i/>
          <w:color w:val="333333"/>
          <w:sz w:val="32"/>
          <w:szCs w:val="32"/>
          <w:lang w:val="uk-UA"/>
        </w:rPr>
      </w:pPr>
      <w:r w:rsidRPr="00DA19AF">
        <w:rPr>
          <w:rFonts w:ascii="Times New Roman" w:eastAsia="Times New Roman" w:hAnsi="Times New Roman" w:cs="Times New Roman"/>
          <w:i/>
          <w:color w:val="333333"/>
          <w:sz w:val="32"/>
          <w:szCs w:val="32"/>
          <w:lang w:val="uk-UA"/>
        </w:rPr>
        <w:t>144 "Теплоенергетика" (освітня програма "Теплоенергетика")</w:t>
      </w:r>
    </w:p>
    <w:p w:rsidR="00CD60A0" w:rsidRPr="000F2D8C" w:rsidRDefault="00CD60A0" w:rsidP="00DA19AF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i/>
          <w:color w:val="333333"/>
          <w:sz w:val="32"/>
          <w:szCs w:val="32"/>
          <w:lang w:val="uk-UA"/>
        </w:rPr>
      </w:pPr>
      <w:r w:rsidRPr="000F2D8C">
        <w:rPr>
          <w:rFonts w:ascii="Times New Roman" w:eastAsia="Times New Roman" w:hAnsi="Times New Roman" w:cs="Times New Roman"/>
          <w:i/>
          <w:color w:val="333333"/>
          <w:sz w:val="32"/>
          <w:szCs w:val="32"/>
          <w:lang w:val="uk-UA"/>
        </w:rPr>
        <w:t>145 "Відновлювані джерела енергії та гідроенергетика" (освітня програма "Гідроенергетика")</w:t>
      </w:r>
    </w:p>
    <w:p w:rsidR="00CD60A0" w:rsidRPr="00DA19AF" w:rsidRDefault="00CD60A0" w:rsidP="00DA19AF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i/>
          <w:color w:val="333333"/>
          <w:sz w:val="32"/>
          <w:szCs w:val="32"/>
          <w:lang w:val="uk-UA"/>
        </w:rPr>
      </w:pPr>
      <w:r w:rsidRPr="00DA19AF">
        <w:rPr>
          <w:rFonts w:ascii="Times New Roman" w:eastAsia="Times New Roman" w:hAnsi="Times New Roman" w:cs="Times New Roman"/>
          <w:i/>
          <w:color w:val="333333"/>
          <w:sz w:val="32"/>
          <w:szCs w:val="32"/>
          <w:lang w:val="uk-UA"/>
        </w:rPr>
        <w:t>174 "Автоматизація, комп’ютерно-інтегровані технології та робототехніка" (освітня програма "Автоматизація та комп'ютерно-інтегровані технології")</w:t>
      </w:r>
    </w:p>
    <w:p w:rsidR="00CD60A0" w:rsidRPr="00DA19AF" w:rsidRDefault="00CD60A0" w:rsidP="00DA19AF">
      <w:pPr>
        <w:pStyle w:val="a6"/>
        <w:ind w:firstLine="142"/>
        <w:jc w:val="both"/>
        <w:rPr>
          <w:i/>
          <w:color w:val="333333"/>
          <w:sz w:val="32"/>
          <w:szCs w:val="32"/>
        </w:rPr>
      </w:pPr>
      <w:r w:rsidRPr="00DA19AF">
        <w:rPr>
          <w:b/>
          <w:sz w:val="32"/>
          <w:szCs w:val="32"/>
          <w:lang w:val="uk-UA"/>
        </w:rPr>
        <w:t xml:space="preserve">Викладач: </w:t>
      </w:r>
      <w:r w:rsidRPr="00DA19AF">
        <w:rPr>
          <w:b/>
          <w:bCs/>
          <w:color w:val="202122"/>
          <w:sz w:val="32"/>
          <w:szCs w:val="32"/>
          <w:shd w:val="clear" w:color="auto" w:fill="FFFFFF"/>
        </w:rPr>
        <w:t>Володи́мир Стефа́нович Біле́цький</w:t>
      </w:r>
      <w:r w:rsidRPr="00DA19AF">
        <w:rPr>
          <w:color w:val="202122"/>
          <w:sz w:val="32"/>
          <w:szCs w:val="32"/>
          <w:shd w:val="clear" w:color="auto" w:fill="FFFFFF"/>
        </w:rPr>
        <w:t> </w:t>
      </w:r>
      <w:r w:rsidRPr="00DA19AF">
        <w:rPr>
          <w:i/>
          <w:color w:val="333333"/>
          <w:sz w:val="32"/>
          <w:szCs w:val="32"/>
          <w:lang w:val="uk-UA"/>
        </w:rPr>
        <w:t>(нар. </w:t>
      </w:r>
      <w:hyperlink r:id="rId6" w:tooltip="26 січня" w:history="1">
        <w:r w:rsidRPr="00DA19AF">
          <w:rPr>
            <w:i/>
            <w:color w:val="333333"/>
            <w:sz w:val="32"/>
            <w:szCs w:val="32"/>
            <w:lang w:val="uk-UA"/>
          </w:rPr>
          <w:t>26 січня</w:t>
        </w:r>
      </w:hyperlink>
      <w:r w:rsidRPr="00DA19AF">
        <w:rPr>
          <w:i/>
          <w:color w:val="333333"/>
          <w:sz w:val="32"/>
          <w:szCs w:val="32"/>
          <w:lang w:val="uk-UA"/>
        </w:rPr>
        <w:t> </w:t>
      </w:r>
      <w:r w:rsidR="00DA19AF">
        <w:rPr>
          <w:i/>
          <w:color w:val="333333"/>
          <w:sz w:val="32"/>
          <w:szCs w:val="32"/>
          <w:lang w:val="uk-UA"/>
        </w:rPr>
        <w:t xml:space="preserve"> </w:t>
      </w:r>
      <w:hyperlink r:id="rId7" w:tooltip="1950" w:history="1">
        <w:r w:rsidRPr="00DA19AF">
          <w:rPr>
            <w:i/>
            <w:color w:val="333333"/>
            <w:sz w:val="32"/>
            <w:szCs w:val="32"/>
            <w:lang w:val="uk-UA"/>
          </w:rPr>
          <w:t>1950</w:t>
        </w:r>
      </w:hyperlink>
      <w:r w:rsidRPr="00DA19AF">
        <w:rPr>
          <w:i/>
          <w:color w:val="333333"/>
          <w:sz w:val="32"/>
          <w:szCs w:val="32"/>
          <w:lang w:val="uk-UA"/>
        </w:rPr>
        <w:t>, </w:t>
      </w:r>
      <w:hyperlink r:id="rId8" w:tooltip="Матвіївка (Вільнянський район)" w:history="1">
        <w:r w:rsidRPr="00DA19AF">
          <w:rPr>
            <w:i/>
            <w:color w:val="333333"/>
            <w:sz w:val="32"/>
            <w:szCs w:val="32"/>
            <w:lang w:val="uk-UA"/>
          </w:rPr>
          <w:t>Матвіївка</w:t>
        </w:r>
      </w:hyperlink>
      <w:r w:rsidRPr="00DA19AF">
        <w:rPr>
          <w:i/>
          <w:color w:val="333333"/>
          <w:sz w:val="32"/>
          <w:szCs w:val="32"/>
          <w:lang w:val="uk-UA"/>
        </w:rPr>
        <w:t>, </w:t>
      </w:r>
      <w:hyperlink r:id="rId9" w:tooltip="Вільнянський район" w:history="1">
        <w:r w:rsidRPr="00DA19AF">
          <w:rPr>
            <w:i/>
            <w:color w:val="333333"/>
            <w:sz w:val="32"/>
            <w:szCs w:val="32"/>
            <w:lang w:val="uk-UA"/>
          </w:rPr>
          <w:t>Вільнянський</w:t>
        </w:r>
        <w:r w:rsidR="00DA19AF">
          <w:rPr>
            <w:i/>
            <w:color w:val="333333"/>
            <w:sz w:val="32"/>
            <w:szCs w:val="32"/>
            <w:lang w:val="uk-UA"/>
          </w:rPr>
          <w:t xml:space="preserve"> р</w:t>
        </w:r>
        <w:r w:rsidRPr="00DA19AF">
          <w:rPr>
            <w:i/>
            <w:color w:val="333333"/>
            <w:sz w:val="32"/>
            <w:szCs w:val="32"/>
            <w:lang w:val="uk-UA"/>
          </w:rPr>
          <w:t>айон</w:t>
        </w:r>
      </w:hyperlink>
      <w:r w:rsidRPr="00DA19AF">
        <w:rPr>
          <w:i/>
          <w:color w:val="333333"/>
          <w:sz w:val="32"/>
          <w:szCs w:val="32"/>
          <w:lang w:val="uk-UA"/>
        </w:rPr>
        <w:t>, </w:t>
      </w:r>
      <w:hyperlink r:id="rId10" w:tooltip="Запорізька область" w:history="1">
        <w:r w:rsidRPr="00DA19AF">
          <w:rPr>
            <w:i/>
            <w:color w:val="333333"/>
            <w:sz w:val="32"/>
            <w:szCs w:val="32"/>
            <w:lang w:val="uk-UA"/>
          </w:rPr>
          <w:t>Запорізька</w:t>
        </w:r>
        <w:r w:rsidR="00DA19AF">
          <w:rPr>
            <w:i/>
            <w:color w:val="333333"/>
            <w:sz w:val="32"/>
            <w:szCs w:val="32"/>
            <w:lang w:val="uk-UA"/>
          </w:rPr>
          <w:t xml:space="preserve"> о</w:t>
        </w:r>
        <w:r w:rsidRPr="00DA19AF">
          <w:rPr>
            <w:i/>
            <w:color w:val="333333"/>
            <w:sz w:val="32"/>
            <w:szCs w:val="32"/>
            <w:lang w:val="uk-UA"/>
          </w:rPr>
          <w:t>бласть</w:t>
        </w:r>
      </w:hyperlink>
      <w:r w:rsidRPr="00DA19AF">
        <w:rPr>
          <w:i/>
          <w:color w:val="333333"/>
          <w:sz w:val="32"/>
          <w:szCs w:val="32"/>
          <w:lang w:val="uk-UA"/>
        </w:rPr>
        <w:t>,</w:t>
      </w:r>
      <w:r w:rsidR="00DA19AF">
        <w:rPr>
          <w:i/>
          <w:color w:val="333333"/>
          <w:sz w:val="32"/>
          <w:szCs w:val="32"/>
          <w:lang w:val="uk-UA"/>
        </w:rPr>
        <w:t xml:space="preserve"> </w:t>
      </w:r>
      <w:hyperlink r:id="rId11" w:tooltip="УРСР" w:history="1">
        <w:r w:rsidRPr="00DA19AF">
          <w:rPr>
            <w:i/>
            <w:color w:val="333333"/>
            <w:sz w:val="32"/>
            <w:szCs w:val="32"/>
            <w:lang w:val="uk-UA"/>
          </w:rPr>
          <w:t>Укра</w:t>
        </w:r>
        <w:r w:rsidR="00DA19AF">
          <w:rPr>
            <w:i/>
            <w:color w:val="333333"/>
            <w:sz w:val="32"/>
            <w:szCs w:val="32"/>
            <w:lang w:val="uk-UA"/>
          </w:rPr>
          <w:softHyphen/>
        </w:r>
        <w:r w:rsidRPr="00DA19AF">
          <w:rPr>
            <w:i/>
            <w:color w:val="333333"/>
            <w:sz w:val="32"/>
            <w:szCs w:val="32"/>
            <w:lang w:val="uk-UA"/>
          </w:rPr>
          <w:t>їна</w:t>
        </w:r>
      </w:hyperlink>
      <w:r w:rsidRPr="00DA19AF">
        <w:rPr>
          <w:i/>
          <w:color w:val="333333"/>
          <w:sz w:val="32"/>
          <w:szCs w:val="32"/>
          <w:lang w:val="uk-UA"/>
        </w:rPr>
        <w:t>)</w:t>
      </w:r>
      <w:r w:rsidR="00DA19AF">
        <w:rPr>
          <w:i/>
          <w:color w:val="333333"/>
          <w:sz w:val="32"/>
          <w:szCs w:val="32"/>
          <w:lang w:val="uk-UA"/>
        </w:rPr>
        <w:t xml:space="preserve"> </w:t>
      </w:r>
      <w:r w:rsidRPr="00DA19AF">
        <w:rPr>
          <w:i/>
          <w:color w:val="333333"/>
          <w:sz w:val="32"/>
          <w:szCs w:val="32"/>
          <w:lang w:val="uk-UA"/>
        </w:rPr>
        <w:t> — український </w:t>
      </w:r>
      <w:hyperlink r:id="rId12" w:tooltip="Науковець" w:history="1">
        <w:r w:rsidRPr="00DA19AF">
          <w:rPr>
            <w:i/>
            <w:color w:val="333333"/>
            <w:sz w:val="32"/>
            <w:szCs w:val="32"/>
            <w:lang w:val="uk-UA"/>
          </w:rPr>
          <w:t>науковець</w:t>
        </w:r>
      </w:hyperlink>
      <w:r w:rsidRPr="00DA19AF">
        <w:rPr>
          <w:i/>
          <w:color w:val="333333"/>
          <w:sz w:val="32"/>
          <w:szCs w:val="32"/>
          <w:lang w:val="uk-UA"/>
        </w:rPr>
        <w:t>, </w:t>
      </w:r>
      <w:hyperlink r:id="rId13" w:tooltip="Доктор наук" w:history="1">
        <w:r w:rsidRPr="00DA19AF">
          <w:rPr>
            <w:i/>
            <w:color w:val="333333"/>
            <w:sz w:val="32"/>
            <w:szCs w:val="32"/>
            <w:lang w:val="uk-UA"/>
          </w:rPr>
          <w:t>доктор технічни</w:t>
        </w:r>
        <w:r w:rsidR="00DA19AF">
          <w:rPr>
            <w:i/>
            <w:color w:val="333333"/>
            <w:sz w:val="32"/>
            <w:szCs w:val="32"/>
            <w:lang w:val="uk-UA"/>
          </w:rPr>
          <w:t>х на</w:t>
        </w:r>
        <w:r w:rsidRPr="00DA19AF">
          <w:rPr>
            <w:i/>
            <w:color w:val="333333"/>
            <w:sz w:val="32"/>
            <w:szCs w:val="32"/>
            <w:lang w:val="uk-UA"/>
          </w:rPr>
          <w:t>ук</w:t>
        </w:r>
      </w:hyperlink>
      <w:r w:rsidRPr="00DA19AF">
        <w:rPr>
          <w:i/>
          <w:color w:val="333333"/>
          <w:sz w:val="32"/>
          <w:szCs w:val="32"/>
          <w:lang w:val="uk-UA"/>
        </w:rPr>
        <w:t>,</w:t>
      </w:r>
      <w:r w:rsidR="00DA19AF">
        <w:rPr>
          <w:i/>
          <w:color w:val="333333"/>
          <w:sz w:val="32"/>
          <w:szCs w:val="32"/>
          <w:lang w:val="uk-UA"/>
        </w:rPr>
        <w:t xml:space="preserve"> </w:t>
      </w:r>
      <w:r w:rsidRPr="00DA19AF">
        <w:rPr>
          <w:i/>
          <w:color w:val="333333"/>
          <w:sz w:val="32"/>
          <w:szCs w:val="32"/>
          <w:lang w:val="uk-UA"/>
        </w:rPr>
        <w:t> </w:t>
      </w:r>
      <w:hyperlink r:id="rId14" w:tooltip="Професор" w:history="1">
        <w:r w:rsidRPr="00DA19AF">
          <w:rPr>
            <w:i/>
            <w:color w:val="333333"/>
            <w:sz w:val="32"/>
            <w:szCs w:val="32"/>
            <w:lang w:val="uk-UA"/>
          </w:rPr>
          <w:t>професор</w:t>
        </w:r>
      </w:hyperlink>
      <w:r w:rsidRPr="00DA19AF">
        <w:rPr>
          <w:i/>
          <w:color w:val="333333"/>
          <w:sz w:val="32"/>
          <w:szCs w:val="32"/>
          <w:lang w:val="uk-UA"/>
        </w:rPr>
        <w:t>.</w:t>
      </w:r>
      <w:r w:rsidR="00DA19AF">
        <w:rPr>
          <w:i/>
          <w:color w:val="333333"/>
          <w:sz w:val="32"/>
          <w:szCs w:val="32"/>
          <w:lang w:val="uk-UA"/>
        </w:rPr>
        <w:t xml:space="preserve"> </w:t>
      </w:r>
      <w:r w:rsidRPr="00DA19AF">
        <w:rPr>
          <w:i/>
          <w:color w:val="333333"/>
          <w:sz w:val="32"/>
          <w:szCs w:val="32"/>
          <w:lang w:val="uk-UA"/>
        </w:rPr>
        <w:t xml:space="preserve"> </w:t>
      </w:r>
    </w:p>
    <w:p w:rsidR="00CD60A0" w:rsidRPr="00DA19AF" w:rsidRDefault="00813B46" w:rsidP="00CD60A0">
      <w:pPr>
        <w:pStyle w:val="a6"/>
        <w:jc w:val="both"/>
        <w:rPr>
          <w:i/>
          <w:color w:val="333333"/>
          <w:sz w:val="32"/>
          <w:szCs w:val="32"/>
        </w:rPr>
      </w:pPr>
      <w:hyperlink r:id="rId15" w:history="1">
        <w:r w:rsidR="00CD60A0" w:rsidRPr="00DA19AF">
          <w:rPr>
            <w:rStyle w:val="a3"/>
            <w:sz w:val="32"/>
            <w:szCs w:val="32"/>
            <w:lang w:val="en-US"/>
          </w:rPr>
          <w:t>biletsk</w:t>
        </w:r>
        <w:r w:rsidR="00CD60A0" w:rsidRPr="00DA19AF">
          <w:rPr>
            <w:rStyle w:val="a3"/>
            <w:sz w:val="32"/>
            <w:szCs w:val="32"/>
          </w:rPr>
          <w:t>@</w:t>
        </w:r>
        <w:r w:rsidR="00CD60A0" w:rsidRPr="00DA19AF">
          <w:rPr>
            <w:rStyle w:val="a3"/>
            <w:sz w:val="32"/>
            <w:szCs w:val="32"/>
            <w:lang w:val="en-US"/>
          </w:rPr>
          <w:t>i</w:t>
        </w:r>
        <w:r w:rsidR="00CD60A0" w:rsidRPr="00DA19AF">
          <w:rPr>
            <w:rStyle w:val="a3"/>
            <w:sz w:val="32"/>
            <w:szCs w:val="32"/>
          </w:rPr>
          <w:t>.</w:t>
        </w:r>
        <w:r w:rsidR="00CD60A0" w:rsidRPr="00DA19AF">
          <w:rPr>
            <w:rStyle w:val="a3"/>
            <w:sz w:val="32"/>
            <w:szCs w:val="32"/>
            <w:lang w:val="en-US"/>
          </w:rPr>
          <w:t>ua</w:t>
        </w:r>
      </w:hyperlink>
      <w:r w:rsidR="00CD60A0" w:rsidRPr="00DA19AF">
        <w:rPr>
          <w:i/>
          <w:color w:val="333333"/>
          <w:sz w:val="32"/>
          <w:szCs w:val="32"/>
        </w:rPr>
        <w:t xml:space="preserve"> </w:t>
      </w:r>
    </w:p>
    <w:p w:rsidR="00CD60A0" w:rsidRPr="00DA19AF" w:rsidRDefault="00813B46" w:rsidP="00CD60A0">
      <w:pPr>
        <w:pStyle w:val="a6"/>
        <w:jc w:val="both"/>
        <w:rPr>
          <w:i/>
          <w:color w:val="333333"/>
          <w:sz w:val="32"/>
          <w:szCs w:val="32"/>
        </w:rPr>
      </w:pPr>
      <w:hyperlink r:id="rId16" w:history="1">
        <w:r w:rsidR="00CD60A0" w:rsidRPr="00DA19AF">
          <w:rPr>
            <w:rStyle w:val="a3"/>
            <w:sz w:val="32"/>
            <w:szCs w:val="32"/>
            <w:lang w:val="en-US"/>
          </w:rPr>
          <w:t>ukcdb</w:t>
        </w:r>
        <w:r w:rsidR="00CD60A0" w:rsidRPr="00DA19AF">
          <w:rPr>
            <w:rStyle w:val="a3"/>
            <w:sz w:val="32"/>
            <w:szCs w:val="32"/>
          </w:rPr>
          <w:t>2021@</w:t>
        </w:r>
        <w:r w:rsidR="00CD60A0" w:rsidRPr="00DA19AF">
          <w:rPr>
            <w:rStyle w:val="a3"/>
            <w:sz w:val="32"/>
            <w:szCs w:val="32"/>
            <w:lang w:val="en-US"/>
          </w:rPr>
          <w:t>ukr</w:t>
        </w:r>
        <w:r w:rsidR="00CD60A0" w:rsidRPr="00DA19AF">
          <w:rPr>
            <w:rStyle w:val="a3"/>
            <w:sz w:val="32"/>
            <w:szCs w:val="32"/>
          </w:rPr>
          <w:t>.</w:t>
        </w:r>
        <w:r w:rsidR="00CD60A0" w:rsidRPr="00DA19AF">
          <w:rPr>
            <w:rStyle w:val="a3"/>
            <w:sz w:val="32"/>
            <w:szCs w:val="32"/>
            <w:lang w:val="en-US"/>
          </w:rPr>
          <w:t>net</w:t>
        </w:r>
      </w:hyperlink>
      <w:r w:rsidR="00CD60A0" w:rsidRPr="00DA19AF">
        <w:rPr>
          <w:i/>
          <w:color w:val="333333"/>
          <w:sz w:val="32"/>
          <w:szCs w:val="32"/>
        </w:rPr>
        <w:t xml:space="preserve"> </w:t>
      </w:r>
    </w:p>
    <w:p w:rsidR="00CD60A0" w:rsidRPr="00DA19AF" w:rsidRDefault="00813B46" w:rsidP="00CD60A0">
      <w:pPr>
        <w:pStyle w:val="a6"/>
        <w:jc w:val="both"/>
        <w:rPr>
          <w:i/>
          <w:color w:val="333333"/>
          <w:sz w:val="32"/>
          <w:szCs w:val="32"/>
          <w:lang w:val="uk-UA"/>
        </w:rPr>
      </w:pPr>
      <w:hyperlink r:id="rId17" w:history="1">
        <w:r w:rsidR="00CD60A0" w:rsidRPr="00DA19AF">
          <w:rPr>
            <w:rStyle w:val="a3"/>
            <w:sz w:val="32"/>
            <w:szCs w:val="32"/>
            <w:lang w:val="uk-UA"/>
          </w:rPr>
          <w:t>https://uk.wikipedia.org/wiki/%D0%91%D1%96%D0%BB%D0%B5%D1%86%D1%8C%D0%BA%D0%B8%D0%B9_%D0%92%D0%BE%D0%BB%D0%BE%D0%B4%D0%B8%D0%BC%D0%B8%D1%80_%D0%A1%D1%82%D0%B5%D1%84%D0%B0%D0%BD%D0%BE%D0%B2%D0%B8%D1%87</w:t>
        </w:r>
      </w:hyperlink>
      <w:r w:rsidR="00CD60A0" w:rsidRPr="00DA19AF">
        <w:rPr>
          <w:i/>
          <w:color w:val="333333"/>
          <w:sz w:val="32"/>
          <w:szCs w:val="32"/>
          <w:lang w:val="uk-UA"/>
        </w:rPr>
        <w:t xml:space="preserve"> </w:t>
      </w:r>
    </w:p>
    <w:p w:rsidR="00CD60A0" w:rsidRPr="00DA19AF" w:rsidRDefault="00CD60A0" w:rsidP="00CD60A0">
      <w:pPr>
        <w:pStyle w:val="a6"/>
        <w:jc w:val="both"/>
        <w:rPr>
          <w:b/>
          <w:sz w:val="32"/>
          <w:szCs w:val="32"/>
          <w:lang w:val="uk-UA"/>
        </w:rPr>
      </w:pPr>
    </w:p>
    <w:p w:rsidR="00CD60A0" w:rsidRPr="00DA19AF" w:rsidRDefault="000F2D8C" w:rsidP="00CD60A0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Курс  «</w:t>
      </w:r>
      <w:r w:rsidR="0050208C" w:rsidRPr="0050208C">
        <w:rPr>
          <w:rFonts w:ascii="Times New Roman" w:hAnsi="Times New Roman" w:cs="Times New Roman"/>
          <w:b/>
          <w:sz w:val="32"/>
          <w:szCs w:val="32"/>
          <w:lang w:val="uk-UA"/>
        </w:rPr>
        <w:t>Моделювання та дослідження електротехнічних комплексів</w:t>
      </w:r>
      <w:r w:rsidR="00CD60A0" w:rsidRPr="00DA19AF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»: </w:t>
      </w:r>
    </w:p>
    <w:p w:rsidR="00CD60A0" w:rsidRDefault="0050208C" w:rsidP="00CD60A0">
      <w:pPr>
        <w:pStyle w:val="a6"/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Лекції – 2</w:t>
      </w:r>
      <w:r w:rsidR="00FE3FFC" w:rsidRPr="00DA19AF">
        <w:rPr>
          <w:b/>
          <w:sz w:val="32"/>
          <w:szCs w:val="32"/>
          <w:lang w:val="uk-UA"/>
        </w:rPr>
        <w:t>4</w:t>
      </w:r>
      <w:r w:rsidR="00CD60A0" w:rsidRPr="00DA19AF">
        <w:rPr>
          <w:b/>
          <w:sz w:val="32"/>
          <w:szCs w:val="32"/>
          <w:lang w:val="uk-UA"/>
        </w:rPr>
        <w:t xml:space="preserve"> годин</w:t>
      </w:r>
    </w:p>
    <w:p w:rsidR="0050208C" w:rsidRPr="00DA19AF" w:rsidRDefault="0050208C" w:rsidP="00CD60A0">
      <w:pPr>
        <w:pStyle w:val="a6"/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Практичні – 24 години</w:t>
      </w:r>
    </w:p>
    <w:p w:rsidR="00CD60A0" w:rsidRPr="00DA19AF" w:rsidRDefault="00FE3FFC" w:rsidP="00CD60A0">
      <w:pPr>
        <w:pStyle w:val="a6"/>
        <w:jc w:val="both"/>
        <w:rPr>
          <w:b/>
          <w:sz w:val="32"/>
          <w:szCs w:val="32"/>
          <w:lang w:val="uk-UA"/>
        </w:rPr>
      </w:pPr>
      <w:r w:rsidRPr="00DA19AF">
        <w:rPr>
          <w:b/>
          <w:sz w:val="32"/>
          <w:szCs w:val="32"/>
          <w:lang w:val="uk-UA"/>
        </w:rPr>
        <w:t>Консультації – 1</w:t>
      </w:r>
      <w:r w:rsidR="00CD60A0" w:rsidRPr="00DA19AF">
        <w:rPr>
          <w:b/>
          <w:sz w:val="32"/>
          <w:szCs w:val="32"/>
          <w:lang w:val="uk-UA"/>
        </w:rPr>
        <w:t>+2 години</w:t>
      </w:r>
    </w:p>
    <w:p w:rsidR="00CD60A0" w:rsidRPr="00DA19AF" w:rsidRDefault="00EB3C08" w:rsidP="00CD60A0">
      <w:pPr>
        <w:pStyle w:val="a6"/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Залік</w:t>
      </w:r>
    </w:p>
    <w:p w:rsidR="00CD60A0" w:rsidRPr="00DA19AF" w:rsidRDefault="00EB3C08" w:rsidP="00CD60A0">
      <w:pPr>
        <w:pStyle w:val="a6"/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21</w:t>
      </w:r>
      <w:r w:rsidR="00FE3FFC" w:rsidRPr="00DA19AF">
        <w:rPr>
          <w:b/>
          <w:sz w:val="32"/>
          <w:szCs w:val="32"/>
          <w:lang w:val="uk-UA"/>
        </w:rPr>
        <w:t xml:space="preserve"> студент</w:t>
      </w:r>
    </w:p>
    <w:p w:rsidR="00CD60A0" w:rsidRPr="00DA19AF" w:rsidRDefault="00CD60A0" w:rsidP="00CD60A0">
      <w:pPr>
        <w:pStyle w:val="a6"/>
        <w:jc w:val="both"/>
        <w:rPr>
          <w:b/>
          <w:sz w:val="32"/>
          <w:szCs w:val="32"/>
          <w:lang w:val="uk-UA"/>
        </w:rPr>
      </w:pPr>
      <w:r w:rsidRPr="00DA19AF">
        <w:rPr>
          <w:b/>
          <w:sz w:val="32"/>
          <w:szCs w:val="32"/>
          <w:lang w:val="uk-UA"/>
        </w:rPr>
        <w:t>Рефератів, РГР, Курсових робіт не передбачено</w:t>
      </w:r>
    </w:p>
    <w:p w:rsidR="00CD60A0" w:rsidRDefault="00CD60A0" w:rsidP="00CD60A0">
      <w:pPr>
        <w:pStyle w:val="a6"/>
        <w:jc w:val="both"/>
        <w:rPr>
          <w:b/>
          <w:sz w:val="32"/>
          <w:szCs w:val="32"/>
          <w:lang w:val="uk-UA"/>
        </w:rPr>
      </w:pPr>
    </w:p>
    <w:p w:rsidR="00696B2E" w:rsidRPr="0006613D" w:rsidRDefault="00696B2E" w:rsidP="00696B2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6613D">
        <w:rPr>
          <w:rFonts w:ascii="Times New Roman" w:hAnsi="Times New Roman"/>
          <w:sz w:val="28"/>
          <w:szCs w:val="28"/>
          <w:lang w:val="uk-UA"/>
        </w:rPr>
        <w:lastRenderedPageBreak/>
        <w:t>1. Анотація курсу</w:t>
      </w:r>
    </w:p>
    <w:p w:rsidR="00696B2E" w:rsidRDefault="00696B2E" w:rsidP="00696B2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6613D">
        <w:rPr>
          <w:rFonts w:ascii="Times New Roman" w:hAnsi="Times New Roman"/>
          <w:sz w:val="28"/>
          <w:szCs w:val="28"/>
          <w:lang w:val="uk-UA"/>
        </w:rPr>
        <w:t>Курс «</w:t>
      </w:r>
      <w:r w:rsidRPr="00C45299">
        <w:rPr>
          <w:rFonts w:ascii="Times New Roman" w:hAnsi="Times New Roman"/>
          <w:sz w:val="28"/>
          <w:szCs w:val="28"/>
          <w:lang w:val="uk-UA"/>
        </w:rPr>
        <w:t>Моделювання та дослідження електротехнічних комплексів</w:t>
      </w:r>
      <w:r>
        <w:rPr>
          <w:rFonts w:ascii="Times New Roman" w:hAnsi="Times New Roman"/>
          <w:sz w:val="28"/>
          <w:szCs w:val="28"/>
          <w:lang w:val="uk-UA"/>
        </w:rPr>
        <w:t xml:space="preserve">» - один з основних загальноосвітніх дисциплін вищої школи, яка займає важливе місце у підготовці висококваліфікованих магістрів в галузі знань </w:t>
      </w:r>
      <w:r w:rsidRPr="0006613D">
        <w:rPr>
          <w:rFonts w:ascii="Times New Roman" w:hAnsi="Times New Roman"/>
          <w:sz w:val="28"/>
          <w:szCs w:val="28"/>
          <w:lang w:val="uk-UA"/>
        </w:rPr>
        <w:t xml:space="preserve">14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06613D">
        <w:rPr>
          <w:rFonts w:ascii="Times New Roman" w:hAnsi="Times New Roman"/>
          <w:color w:val="545454"/>
          <w:sz w:val="28"/>
          <w:szCs w:val="28"/>
          <w:shd w:val="clear" w:color="auto" w:fill="FFFFFF"/>
          <w:lang w:val="uk-UA"/>
        </w:rPr>
        <w:t>Електрична інженерія</w:t>
      </w:r>
      <w:r>
        <w:rPr>
          <w:rFonts w:ascii="Times New Roman" w:hAnsi="Times New Roman"/>
          <w:color w:val="545454"/>
          <w:sz w:val="28"/>
          <w:szCs w:val="28"/>
          <w:shd w:val="clear" w:color="auto" w:fill="FFFFFF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за спеціальністю </w:t>
      </w:r>
      <w:r w:rsidRPr="00253F80">
        <w:rPr>
          <w:rFonts w:ascii="Times New Roman" w:hAnsi="Times New Roman"/>
          <w:sz w:val="28"/>
          <w:szCs w:val="28"/>
          <w:lang w:val="uk-UA"/>
        </w:rPr>
        <w:t xml:space="preserve">141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253F80">
        <w:rPr>
          <w:rFonts w:ascii="Times New Roman" w:hAnsi="Times New Roman"/>
          <w:color w:val="141414"/>
          <w:sz w:val="28"/>
          <w:szCs w:val="28"/>
          <w:shd w:val="clear" w:color="auto" w:fill="FFFFFF"/>
          <w:lang w:val="uk-UA"/>
        </w:rPr>
        <w:t>Електроенергетика, електротехніка та електромеханіка</w:t>
      </w:r>
      <w:r>
        <w:rPr>
          <w:rFonts w:ascii="Times New Roman" w:hAnsi="Times New Roman"/>
          <w:color w:val="141414"/>
          <w:sz w:val="28"/>
          <w:szCs w:val="28"/>
          <w:shd w:val="clear" w:color="auto" w:fill="FFFFFF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96B2E" w:rsidRDefault="00696B2E" w:rsidP="00696B2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Курс вирішує задачу надання студентам знань </w:t>
      </w:r>
      <w:r w:rsidRPr="00974C4C">
        <w:rPr>
          <w:rFonts w:ascii="Times New Roman" w:hAnsi="Times New Roman"/>
          <w:sz w:val="28"/>
          <w:szCs w:val="28"/>
          <w:lang w:val="uk-UA"/>
        </w:rPr>
        <w:t xml:space="preserve">щодо ознайомлення з особливостями </w:t>
      </w:r>
      <w:r w:rsidRPr="00C45299">
        <w:rPr>
          <w:rFonts w:ascii="Times New Roman" w:hAnsi="Times New Roman"/>
          <w:sz w:val="28"/>
          <w:szCs w:val="28"/>
          <w:lang w:val="uk-UA"/>
        </w:rPr>
        <w:t>дослідження, визначення і формулювання задачі оптимізації та моделювання сучасних енергозберігаючих технологій при виробництві електроенергії,</w:t>
      </w:r>
      <w:r w:rsidRPr="007F528A">
        <w:rPr>
          <w:rFonts w:ascii="Times New Roman" w:hAnsi="Times New Roman"/>
          <w:sz w:val="28"/>
          <w:szCs w:val="28"/>
          <w:lang w:val="uk-UA"/>
        </w:rPr>
        <w:t xml:space="preserve"> а також формування професійних умінь та навиків в </w:t>
      </w:r>
      <w:r>
        <w:rPr>
          <w:rFonts w:ascii="Times New Roman" w:hAnsi="Times New Roman"/>
          <w:sz w:val="28"/>
          <w:szCs w:val="28"/>
          <w:lang w:val="uk-UA"/>
        </w:rPr>
        <w:t>енергетич</w:t>
      </w:r>
      <w:r w:rsidRPr="007F528A">
        <w:rPr>
          <w:rFonts w:ascii="Times New Roman" w:hAnsi="Times New Roman"/>
          <w:sz w:val="28"/>
          <w:szCs w:val="28"/>
          <w:lang w:val="uk-UA"/>
        </w:rPr>
        <w:t>ній галузі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96B2E" w:rsidRDefault="00696B2E" w:rsidP="00696B2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Курс має наступну структуру:</w:t>
      </w:r>
    </w:p>
    <w:p w:rsidR="00696B2E" w:rsidRPr="00C45299" w:rsidRDefault="00696B2E" w:rsidP="00696B2E">
      <w:pPr>
        <w:ind w:firstLine="567"/>
        <w:rPr>
          <w:rFonts w:ascii="Times New Roman" w:hAnsi="Times New Roman"/>
          <w:b/>
          <w:sz w:val="28"/>
          <w:szCs w:val="28"/>
        </w:rPr>
      </w:pPr>
      <w:r w:rsidRPr="00C45299">
        <w:rPr>
          <w:rFonts w:ascii="Times New Roman" w:hAnsi="Times New Roman"/>
          <w:b/>
          <w:sz w:val="28"/>
          <w:szCs w:val="28"/>
        </w:rPr>
        <w:t xml:space="preserve">Змістовий модуль 1. Основні поняття, визначення і проблеми та методи моделювання та </w:t>
      </w:r>
      <w:proofErr w:type="gramStart"/>
      <w:r w:rsidRPr="00C45299">
        <w:rPr>
          <w:rFonts w:ascii="Times New Roman" w:hAnsi="Times New Roman"/>
          <w:b/>
          <w:sz w:val="28"/>
          <w:szCs w:val="28"/>
        </w:rPr>
        <w:t>досл</w:t>
      </w:r>
      <w:proofErr w:type="gramEnd"/>
      <w:r w:rsidRPr="00C45299">
        <w:rPr>
          <w:rFonts w:ascii="Times New Roman" w:hAnsi="Times New Roman"/>
          <w:b/>
          <w:sz w:val="28"/>
          <w:szCs w:val="28"/>
        </w:rPr>
        <w:t>ідження.</w:t>
      </w:r>
    </w:p>
    <w:p w:rsidR="00696B2E" w:rsidRPr="000D3D7A" w:rsidRDefault="000D3D7A" w:rsidP="00696B2E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Поняття моделювання. Фізичне і математичне моделювання. </w:t>
      </w:r>
      <w:r w:rsidR="003E07B7">
        <w:rPr>
          <w:rFonts w:ascii="Times New Roman" w:hAnsi="Times New Roman"/>
          <w:sz w:val="28"/>
          <w:szCs w:val="28"/>
          <w:lang w:val="uk-UA"/>
        </w:rPr>
        <w:t xml:space="preserve">Поняття оптимального і раціонального. </w:t>
      </w:r>
      <w:r>
        <w:rPr>
          <w:rFonts w:ascii="Times New Roman" w:hAnsi="Times New Roman"/>
          <w:sz w:val="28"/>
          <w:szCs w:val="28"/>
          <w:lang w:val="uk-UA"/>
        </w:rPr>
        <w:t xml:space="preserve">Поняття «чорного ящика», пасивного і активного експерименту. </w:t>
      </w:r>
      <w:r w:rsidR="003E07B7">
        <w:rPr>
          <w:rFonts w:ascii="Times New Roman" w:hAnsi="Times New Roman"/>
          <w:sz w:val="28"/>
          <w:szCs w:val="28"/>
        </w:rPr>
        <w:t>Поняття і проблеми оптимізації</w:t>
      </w:r>
      <w:r w:rsidR="003E07B7">
        <w:rPr>
          <w:rFonts w:ascii="Times New Roman" w:hAnsi="Times New Roman"/>
          <w:sz w:val="28"/>
          <w:szCs w:val="28"/>
          <w:lang w:val="uk-UA"/>
        </w:rPr>
        <w:t>.</w:t>
      </w:r>
      <w:r w:rsidR="003645D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Призначення дисперсійного, регресійного та кореляційного аналізів. </w:t>
      </w:r>
      <w:r w:rsidR="00696B2E" w:rsidRPr="00C45299">
        <w:rPr>
          <w:rFonts w:ascii="Times New Roman" w:hAnsi="Times New Roman"/>
          <w:sz w:val="28"/>
          <w:szCs w:val="28"/>
        </w:rPr>
        <w:t>Планування експерименту.</w:t>
      </w:r>
      <w:r w:rsidR="003645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45D1">
        <w:rPr>
          <w:rFonts w:ascii="Times New Roman" w:hAnsi="Times New Roman"/>
          <w:sz w:val="28"/>
          <w:szCs w:val="28"/>
        </w:rPr>
        <w:t>Виб</w:t>
      </w:r>
      <w:r w:rsidR="003645D1">
        <w:rPr>
          <w:rFonts w:ascii="Times New Roman" w:hAnsi="Times New Roman"/>
          <w:sz w:val="28"/>
          <w:szCs w:val="28"/>
          <w:lang w:val="uk-UA"/>
        </w:rPr>
        <w:t>і</w:t>
      </w:r>
      <w:proofErr w:type="gramStart"/>
      <w:r w:rsidR="003645D1">
        <w:rPr>
          <w:rFonts w:ascii="Times New Roman" w:hAnsi="Times New Roman"/>
          <w:sz w:val="28"/>
          <w:szCs w:val="28"/>
        </w:rPr>
        <w:t>р</w:t>
      </w:r>
      <w:proofErr w:type="gramEnd"/>
      <w:r w:rsidR="003645D1">
        <w:rPr>
          <w:rFonts w:ascii="Times New Roman" w:hAnsi="Times New Roman"/>
          <w:sz w:val="28"/>
          <w:szCs w:val="28"/>
        </w:rPr>
        <w:t xml:space="preserve"> факторного простору.</w:t>
      </w:r>
      <w:r w:rsidR="003645D1" w:rsidRPr="00C45299">
        <w:rPr>
          <w:rFonts w:ascii="Times New Roman" w:hAnsi="Times New Roman"/>
          <w:sz w:val="28"/>
          <w:szCs w:val="28"/>
        </w:rPr>
        <w:t xml:space="preserve"> </w:t>
      </w:r>
      <w:r w:rsidR="003E07B7">
        <w:rPr>
          <w:rFonts w:ascii="Times New Roman" w:hAnsi="Times New Roman"/>
          <w:sz w:val="28"/>
          <w:szCs w:val="28"/>
          <w:lang w:val="uk-UA"/>
        </w:rPr>
        <w:t xml:space="preserve">Матриця планування. </w:t>
      </w:r>
      <w:r w:rsidR="003645D1">
        <w:rPr>
          <w:rFonts w:ascii="Times New Roman" w:hAnsi="Times New Roman"/>
          <w:sz w:val="28"/>
          <w:szCs w:val="28"/>
          <w:lang w:val="uk-UA"/>
        </w:rPr>
        <w:t xml:space="preserve">Обробка і аналіз експериментальних даних планованого експерименту за допомогою стандартних програм. </w:t>
      </w:r>
      <w:r w:rsidR="003645D1" w:rsidRPr="003645D1">
        <w:rPr>
          <w:rFonts w:ascii="Times New Roman" w:hAnsi="Times New Roman"/>
          <w:sz w:val="28"/>
          <w:szCs w:val="28"/>
          <w:lang w:val="uk-UA"/>
        </w:rPr>
        <w:t>П</w:t>
      </w:r>
      <w:r w:rsidR="003645D1">
        <w:rPr>
          <w:rFonts w:ascii="Times New Roman" w:hAnsi="Times New Roman"/>
          <w:sz w:val="28"/>
          <w:szCs w:val="28"/>
          <w:lang w:val="uk-UA"/>
        </w:rPr>
        <w:t xml:space="preserve">рограма </w:t>
      </w:r>
      <w:r w:rsidR="003645D1">
        <w:rPr>
          <w:rFonts w:ascii="Times New Roman" w:hAnsi="Times New Roman"/>
          <w:sz w:val="28"/>
          <w:szCs w:val="28"/>
          <w:lang w:val="en-US"/>
        </w:rPr>
        <w:t>Statgraphiks</w:t>
      </w:r>
      <w:r w:rsidR="003645D1" w:rsidRPr="003645D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645D1">
        <w:rPr>
          <w:rFonts w:ascii="Times New Roman" w:hAnsi="Times New Roman"/>
          <w:sz w:val="28"/>
          <w:szCs w:val="28"/>
          <w:lang w:val="uk-UA"/>
        </w:rPr>
        <w:t xml:space="preserve">Аналіз результатів: Паретто-графік, гіперповерхні, контурні криві. Інші методи оптимізації, метод сплайн-функцій, метод крутого сходження. </w:t>
      </w:r>
      <w:r>
        <w:rPr>
          <w:rFonts w:ascii="Times New Roman" w:hAnsi="Times New Roman"/>
          <w:sz w:val="28"/>
          <w:szCs w:val="28"/>
          <w:lang w:val="uk-UA"/>
        </w:rPr>
        <w:t>Моделювання складних систем.</w:t>
      </w:r>
      <w:r w:rsidR="00696B2E" w:rsidRPr="003645D1">
        <w:rPr>
          <w:rFonts w:ascii="Times New Roman" w:hAnsi="Times New Roman"/>
          <w:sz w:val="28"/>
          <w:szCs w:val="28"/>
          <w:lang w:val="uk-UA"/>
        </w:rPr>
        <w:t xml:space="preserve"> Аналітичні</w:t>
      </w:r>
      <w:r>
        <w:rPr>
          <w:rFonts w:ascii="Times New Roman" w:hAnsi="Times New Roman"/>
          <w:sz w:val="28"/>
          <w:szCs w:val="28"/>
          <w:lang w:val="uk-UA"/>
        </w:rPr>
        <w:t xml:space="preserve"> та статистичні</w:t>
      </w:r>
      <w:r w:rsidR="00696B2E" w:rsidRPr="003645D1">
        <w:rPr>
          <w:rFonts w:ascii="Times New Roman" w:hAnsi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/>
          <w:sz w:val="28"/>
          <w:szCs w:val="28"/>
          <w:lang w:val="uk-UA"/>
        </w:rPr>
        <w:t>оделі</w:t>
      </w:r>
      <w:r w:rsidR="00696B2E" w:rsidRPr="003645D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96B2E" w:rsidRPr="00C45299" w:rsidRDefault="00696B2E" w:rsidP="00696B2E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645D1">
        <w:rPr>
          <w:rFonts w:ascii="Times New Roman" w:hAnsi="Times New Roman"/>
          <w:b/>
          <w:sz w:val="28"/>
          <w:szCs w:val="28"/>
          <w:lang w:val="uk-UA"/>
        </w:rPr>
        <w:t xml:space="preserve">Змістовий модуль </w:t>
      </w:r>
      <w:r w:rsidRPr="00C45299">
        <w:rPr>
          <w:rFonts w:ascii="Times New Roman" w:hAnsi="Times New Roman"/>
          <w:b/>
          <w:sz w:val="28"/>
          <w:szCs w:val="28"/>
          <w:lang w:val="uk-UA"/>
        </w:rPr>
        <w:t>2</w:t>
      </w:r>
      <w:r w:rsidRPr="003645D1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3E07B7">
        <w:rPr>
          <w:rFonts w:ascii="Times New Roman" w:hAnsi="Times New Roman"/>
          <w:b/>
          <w:sz w:val="28"/>
          <w:szCs w:val="28"/>
          <w:lang w:val="uk-UA"/>
        </w:rPr>
        <w:t>Об᾽єкти і приклади м</w:t>
      </w:r>
      <w:r w:rsidRPr="003645D1">
        <w:rPr>
          <w:rFonts w:ascii="Times New Roman" w:hAnsi="Times New Roman"/>
          <w:b/>
          <w:sz w:val="28"/>
          <w:szCs w:val="28"/>
          <w:lang w:val="uk-UA"/>
        </w:rPr>
        <w:t>оде</w:t>
      </w:r>
      <w:r w:rsidRPr="00C45299">
        <w:rPr>
          <w:rFonts w:ascii="Times New Roman" w:hAnsi="Times New Roman"/>
          <w:b/>
          <w:sz w:val="28"/>
          <w:szCs w:val="28"/>
        </w:rPr>
        <w:t>лювання типових технологічних процесів енергетичного виробництва.</w:t>
      </w:r>
    </w:p>
    <w:p w:rsidR="00477685" w:rsidRDefault="00696B2E" w:rsidP="000A1A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5299">
        <w:rPr>
          <w:rFonts w:ascii="Times New Roman" w:hAnsi="Times New Roman"/>
          <w:sz w:val="28"/>
          <w:szCs w:val="28"/>
        </w:rPr>
        <w:t>Визначення електротехнічних комплексі</w:t>
      </w:r>
      <w:proofErr w:type="gramStart"/>
      <w:r w:rsidRPr="00C45299">
        <w:rPr>
          <w:rFonts w:ascii="Times New Roman" w:hAnsi="Times New Roman"/>
          <w:sz w:val="28"/>
          <w:szCs w:val="28"/>
        </w:rPr>
        <w:t>в</w:t>
      </w:r>
      <w:proofErr w:type="gramEnd"/>
      <w:r w:rsidRPr="00C45299">
        <w:rPr>
          <w:rFonts w:ascii="Times New Roman" w:hAnsi="Times New Roman"/>
          <w:sz w:val="28"/>
          <w:szCs w:val="28"/>
        </w:rPr>
        <w:t xml:space="preserve">. </w:t>
      </w:r>
    </w:p>
    <w:p w:rsidR="000A1A24" w:rsidRDefault="00477685" w:rsidP="000A1A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B44EA">
        <w:rPr>
          <w:rFonts w:ascii="Times New Roman" w:hAnsi="Times New Roman"/>
          <w:b/>
          <w:i/>
          <w:sz w:val="24"/>
          <w:szCs w:val="24"/>
          <w:lang w:val="uk-UA"/>
        </w:rPr>
        <w:t>Комплекс</w:t>
      </w:r>
      <w:r w:rsidRPr="0047768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44EA" w:rsidRPr="009B44EA">
        <w:rPr>
          <w:rFonts w:ascii="Arial" w:hAnsi="Arial" w:cs="Arial"/>
          <w:color w:val="202122"/>
          <w:sz w:val="19"/>
          <w:szCs w:val="19"/>
          <w:shd w:val="clear" w:color="auto" w:fill="FFFFFF"/>
          <w:lang w:val="uk-UA"/>
        </w:rPr>
        <w:t xml:space="preserve">(лат. </w:t>
      </w:r>
      <w:proofErr w:type="gramStart"/>
      <w:r w:rsidR="009B44EA">
        <w:rPr>
          <w:rFonts w:ascii="Arial" w:hAnsi="Arial" w:cs="Arial"/>
          <w:color w:val="202122"/>
          <w:sz w:val="19"/>
          <w:szCs w:val="19"/>
          <w:shd w:val="clear" w:color="auto" w:fill="FFFFFF"/>
        </w:rPr>
        <w:t>complexus </w:t>
      </w:r>
      <w:r w:rsidR="009B44EA" w:rsidRPr="009B44EA">
        <w:rPr>
          <w:rFonts w:ascii="Arial" w:hAnsi="Arial" w:cs="Arial"/>
          <w:color w:val="202122"/>
          <w:sz w:val="19"/>
          <w:szCs w:val="19"/>
          <w:shd w:val="clear" w:color="auto" w:fill="FFFFFF"/>
          <w:lang w:val="uk-UA"/>
        </w:rPr>
        <w:t>— зв'язок)</w:t>
      </w:r>
      <w:r w:rsidR="009B44EA">
        <w:rPr>
          <w:rFonts w:ascii="Arial" w:hAnsi="Arial" w:cs="Arial"/>
          <w:color w:val="202122"/>
          <w:sz w:val="19"/>
          <w:szCs w:val="19"/>
          <w:shd w:val="clear" w:color="auto" w:fill="FFFFFF"/>
        </w:rPr>
        <w:t> </w:t>
      </w:r>
      <w:r w:rsidRPr="00477685">
        <w:rPr>
          <w:rFonts w:ascii="Times New Roman" w:hAnsi="Times New Roman"/>
          <w:sz w:val="24"/>
          <w:szCs w:val="24"/>
          <w:lang w:val="uk-UA"/>
        </w:rPr>
        <w:t>– сукупність предметів, явищ, дій, властивостей, що становлять одне ціле</w:t>
      </w:r>
      <w:r w:rsidR="009B44EA">
        <w:rPr>
          <w:rFonts w:ascii="Times New Roman" w:hAnsi="Times New Roman"/>
          <w:sz w:val="24"/>
          <w:szCs w:val="24"/>
          <w:lang w:val="uk-UA"/>
        </w:rPr>
        <w:t>, знаходячись у взаємозв᾽язку</w:t>
      </w:r>
      <w:r w:rsidRPr="00477685">
        <w:rPr>
          <w:rFonts w:ascii="Times New Roman" w:hAnsi="Times New Roman"/>
          <w:sz w:val="24"/>
          <w:szCs w:val="24"/>
          <w:lang w:val="uk-UA"/>
        </w:rPr>
        <w:t>.</w:t>
      </w:r>
      <w:proofErr w:type="gramEnd"/>
      <w:r w:rsidR="009B44EA">
        <w:rPr>
          <w:rFonts w:ascii="Times New Roman" w:hAnsi="Times New Roman"/>
          <w:sz w:val="24"/>
          <w:szCs w:val="24"/>
          <w:lang w:val="uk-UA"/>
        </w:rPr>
        <w:t xml:space="preserve"> Комплекс може бути природним або технічним (технологічним).</w:t>
      </w:r>
    </w:p>
    <w:p w:rsidR="009B44EA" w:rsidRDefault="009B44EA" w:rsidP="000A1A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B44EA">
        <w:rPr>
          <w:rFonts w:ascii="Times New Roman" w:hAnsi="Times New Roman"/>
          <w:b/>
          <w:i/>
          <w:sz w:val="24"/>
          <w:szCs w:val="24"/>
          <w:lang w:val="uk-UA"/>
        </w:rPr>
        <w:t>Технічний ко́мплекс</w:t>
      </w:r>
      <w:r w:rsidRPr="009B44EA">
        <w:rPr>
          <w:rFonts w:ascii="Times New Roman" w:hAnsi="Times New Roman"/>
          <w:sz w:val="24"/>
          <w:szCs w:val="24"/>
          <w:lang w:val="uk-UA"/>
        </w:rPr>
        <w:t> — система окремих штучно створених об'єктів</w:t>
      </w:r>
      <w:r w:rsidR="005E58AF">
        <w:rPr>
          <w:rFonts w:ascii="Times New Roman" w:hAnsi="Times New Roman"/>
          <w:sz w:val="24"/>
          <w:szCs w:val="24"/>
          <w:lang w:val="uk-UA"/>
        </w:rPr>
        <w:t>-пристроїв (установок, апаратів)</w:t>
      </w:r>
      <w:r w:rsidRPr="009B44EA">
        <w:rPr>
          <w:rFonts w:ascii="Times New Roman" w:hAnsi="Times New Roman"/>
          <w:sz w:val="24"/>
          <w:szCs w:val="24"/>
          <w:lang w:val="uk-UA"/>
        </w:rPr>
        <w:t xml:space="preserve"> у їх функціональних взаємозв'язках.</w:t>
      </w:r>
    </w:p>
    <w:p w:rsidR="003E07B7" w:rsidRDefault="003E07B7" w:rsidP="000A1A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B44EA">
        <w:rPr>
          <w:rFonts w:ascii="Times New Roman" w:hAnsi="Times New Roman"/>
          <w:b/>
          <w:i/>
          <w:sz w:val="24"/>
          <w:szCs w:val="24"/>
          <w:lang w:val="uk-UA"/>
        </w:rPr>
        <w:t xml:space="preserve">Технологічні </w:t>
      </w:r>
      <w:r w:rsidR="009B44EA" w:rsidRPr="009B44EA">
        <w:rPr>
          <w:rFonts w:ascii="Times New Roman" w:hAnsi="Times New Roman"/>
          <w:b/>
          <w:i/>
          <w:sz w:val="24"/>
          <w:szCs w:val="24"/>
          <w:lang w:val="uk-UA"/>
        </w:rPr>
        <w:t>комплекси</w:t>
      </w:r>
      <w:r w:rsidRPr="009B44E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E58AF">
        <w:rPr>
          <w:rFonts w:ascii="Times New Roman" w:hAnsi="Times New Roman"/>
          <w:sz w:val="24"/>
          <w:szCs w:val="24"/>
          <w:lang w:val="uk-UA"/>
        </w:rPr>
        <w:t>– це певна сукупність взаємопов᾽язаних</w:t>
      </w:r>
      <w:r w:rsidRPr="009B44EA">
        <w:rPr>
          <w:rFonts w:ascii="Times New Roman" w:hAnsi="Times New Roman"/>
          <w:sz w:val="24"/>
          <w:szCs w:val="24"/>
          <w:lang w:val="uk-UA"/>
        </w:rPr>
        <w:t xml:space="preserve"> технологічн</w:t>
      </w:r>
      <w:r w:rsidR="009B44EA" w:rsidRPr="009B44EA">
        <w:rPr>
          <w:rFonts w:ascii="Times New Roman" w:hAnsi="Times New Roman"/>
          <w:sz w:val="24"/>
          <w:szCs w:val="24"/>
          <w:lang w:val="uk-UA"/>
        </w:rPr>
        <w:t>их</w:t>
      </w:r>
      <w:r w:rsidRPr="009B44EA">
        <w:rPr>
          <w:rFonts w:ascii="Times New Roman" w:hAnsi="Times New Roman"/>
          <w:sz w:val="24"/>
          <w:szCs w:val="24"/>
          <w:lang w:val="uk-UA"/>
        </w:rPr>
        <w:t xml:space="preserve"> процес</w:t>
      </w:r>
      <w:r w:rsidR="009B44EA" w:rsidRPr="009B44EA">
        <w:rPr>
          <w:rFonts w:ascii="Times New Roman" w:hAnsi="Times New Roman"/>
          <w:sz w:val="24"/>
          <w:szCs w:val="24"/>
          <w:lang w:val="uk-UA"/>
        </w:rPr>
        <w:t>ів</w:t>
      </w:r>
      <w:r w:rsidRPr="009B44EA">
        <w:rPr>
          <w:rFonts w:ascii="Times New Roman" w:hAnsi="Times New Roman"/>
          <w:sz w:val="24"/>
          <w:szCs w:val="24"/>
          <w:lang w:val="uk-UA"/>
        </w:rPr>
        <w:t>.</w:t>
      </w:r>
    </w:p>
    <w:p w:rsidR="005E58AF" w:rsidRDefault="00477685" w:rsidP="000A1A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hyperlink r:id="rId18" w:tooltip="Комплекс електротехнічний (ще не написана)" w:history="1">
        <w:r w:rsidR="005E58AF">
          <w:rPr>
            <w:rFonts w:ascii="Times New Roman" w:hAnsi="Times New Roman"/>
            <w:b/>
            <w:i/>
            <w:sz w:val="24"/>
            <w:szCs w:val="24"/>
            <w:lang w:val="uk-UA"/>
          </w:rPr>
          <w:t>Е</w:t>
        </w:r>
        <w:r w:rsidRPr="009B44EA">
          <w:rPr>
            <w:rFonts w:ascii="Times New Roman" w:hAnsi="Times New Roman"/>
            <w:b/>
            <w:i/>
            <w:sz w:val="24"/>
            <w:szCs w:val="24"/>
            <w:lang w:val="uk-UA"/>
          </w:rPr>
          <w:t>лектротехнічний</w:t>
        </w:r>
      </w:hyperlink>
      <w:r w:rsidRPr="005E58AF">
        <w:rPr>
          <w:rFonts w:ascii="Times New Roman" w:hAnsi="Times New Roman"/>
          <w:b/>
          <w:i/>
          <w:sz w:val="24"/>
          <w:szCs w:val="24"/>
          <w:lang w:val="uk-UA"/>
        </w:rPr>
        <w:t> </w:t>
      </w:r>
      <w:r w:rsidR="005E58AF">
        <w:rPr>
          <w:rFonts w:ascii="Times New Roman" w:hAnsi="Times New Roman"/>
          <w:b/>
          <w:i/>
          <w:sz w:val="24"/>
          <w:szCs w:val="24"/>
          <w:lang w:val="uk-UA"/>
        </w:rPr>
        <w:t>к</w:t>
      </w:r>
      <w:r w:rsidR="005E58AF" w:rsidRPr="005E58AF">
        <w:rPr>
          <w:rFonts w:ascii="Times New Roman" w:hAnsi="Times New Roman"/>
          <w:b/>
          <w:i/>
          <w:sz w:val="24"/>
          <w:szCs w:val="24"/>
          <w:lang w:val="uk-UA"/>
        </w:rPr>
        <w:t>омплекс</w:t>
      </w:r>
      <w:r w:rsidR="005E58AF" w:rsidRPr="005E58A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77685">
        <w:rPr>
          <w:rFonts w:ascii="Times New Roman" w:hAnsi="Times New Roman"/>
          <w:sz w:val="24"/>
          <w:szCs w:val="24"/>
          <w:lang w:val="uk-UA"/>
        </w:rPr>
        <w:t xml:space="preserve">— </w:t>
      </w:r>
      <w:r w:rsidRPr="00477685">
        <w:rPr>
          <w:rFonts w:ascii="Times New Roman" w:hAnsi="Times New Roman"/>
          <w:sz w:val="24"/>
          <w:szCs w:val="24"/>
          <w:u w:val="single"/>
          <w:lang w:val="uk-UA"/>
        </w:rPr>
        <w:t>складна система</w:t>
      </w:r>
      <w:r w:rsidR="005E58AF">
        <w:rPr>
          <w:rFonts w:ascii="Times New Roman" w:hAnsi="Times New Roman"/>
          <w:sz w:val="24"/>
          <w:szCs w:val="24"/>
          <w:lang w:val="uk-UA"/>
        </w:rPr>
        <w:t xml:space="preserve"> електротехнічних об᾽єктів </w:t>
      </w:r>
      <w:r w:rsidR="005E58AF" w:rsidRPr="009B44EA">
        <w:rPr>
          <w:rFonts w:ascii="Times New Roman" w:hAnsi="Times New Roman"/>
          <w:sz w:val="24"/>
          <w:szCs w:val="24"/>
          <w:lang w:val="uk-UA"/>
        </w:rPr>
        <w:t>у їх функціональ</w:t>
      </w:r>
      <w:r w:rsidR="005E58AF">
        <w:rPr>
          <w:rFonts w:ascii="Times New Roman" w:hAnsi="Times New Roman"/>
          <w:sz w:val="24"/>
          <w:szCs w:val="24"/>
          <w:lang w:val="uk-UA"/>
        </w:rPr>
        <w:t xml:space="preserve">них взаємозв'язках. </w:t>
      </w:r>
      <w:r w:rsidRPr="0047768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E58AF" w:rsidRPr="005E58AF">
        <w:rPr>
          <w:rFonts w:ascii="Times New Roman" w:hAnsi="Times New Roman"/>
          <w:sz w:val="24"/>
          <w:szCs w:val="24"/>
          <w:lang w:val="uk-UA"/>
        </w:rPr>
        <w:fldChar w:fldCharType="begin"/>
      </w:r>
      <w:r w:rsidR="005E58AF" w:rsidRPr="005E58AF">
        <w:rPr>
          <w:rFonts w:ascii="Times New Roman" w:hAnsi="Times New Roman"/>
          <w:sz w:val="24"/>
          <w:szCs w:val="24"/>
          <w:lang w:val="uk-UA"/>
        </w:rPr>
        <w:instrText xml:space="preserve"> HYPERLINK "https://uk.wikipedia.org/w/index.php?title=%D0%9A%D0%BE%D0%BC%D0%BF%D0%BB%D0%B5%D0%BA%D1%81_%D0%B5%D0%BB%D0%B5%D0%BA%D1%82%D1%80%D0%BE%D1%82%D0%B5%D1%85%D0%BD%D1%96%D1%87%D0%BD%D0%B8%D0%B9&amp;action=edit&amp;redlink=1" \o "Комплекс електротехнічний (ще не написана)" </w:instrText>
      </w:r>
      <w:r w:rsidR="005E58AF" w:rsidRPr="005E58AF">
        <w:rPr>
          <w:rFonts w:ascii="Times New Roman" w:hAnsi="Times New Roman"/>
          <w:sz w:val="24"/>
          <w:szCs w:val="24"/>
          <w:lang w:val="uk-UA"/>
        </w:rPr>
        <w:fldChar w:fldCharType="separate"/>
      </w:r>
      <w:r w:rsidR="005E58AF" w:rsidRPr="005E58AF">
        <w:rPr>
          <w:rFonts w:ascii="Times New Roman" w:hAnsi="Times New Roman"/>
          <w:sz w:val="24"/>
          <w:szCs w:val="24"/>
          <w:lang w:val="uk-UA"/>
        </w:rPr>
        <w:t>Електротехнічний</w:t>
      </w:r>
      <w:r w:rsidR="005E58AF" w:rsidRPr="005E58AF">
        <w:rPr>
          <w:rFonts w:ascii="Times New Roman" w:hAnsi="Times New Roman"/>
          <w:sz w:val="24"/>
          <w:szCs w:val="24"/>
          <w:lang w:val="uk-UA"/>
        </w:rPr>
        <w:fldChar w:fldCharType="end"/>
      </w:r>
      <w:r w:rsidR="005E58AF" w:rsidRPr="005E58AF">
        <w:rPr>
          <w:rFonts w:ascii="Times New Roman" w:hAnsi="Times New Roman"/>
          <w:sz w:val="24"/>
          <w:szCs w:val="24"/>
          <w:lang w:val="uk-UA"/>
        </w:rPr>
        <w:t> комплекс може бути як технічним так і технологічним.</w:t>
      </w:r>
    </w:p>
    <w:p w:rsidR="00477685" w:rsidRDefault="005E58AF" w:rsidP="000A1A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Приклади електротехнічних комплексів</w:t>
      </w:r>
      <w:r w:rsidR="00477685">
        <w:rPr>
          <w:rFonts w:ascii="Times New Roman" w:hAnsi="Times New Roman"/>
          <w:sz w:val="24"/>
          <w:szCs w:val="24"/>
          <w:lang w:val="uk-UA"/>
        </w:rPr>
        <w:t>:</w:t>
      </w:r>
    </w:p>
    <w:p w:rsidR="00477685" w:rsidRDefault="00477685" w:rsidP="000A1A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</w:t>
      </w:r>
      <w:r w:rsidRPr="00477685">
        <w:rPr>
          <w:rFonts w:ascii="Times New Roman" w:hAnsi="Times New Roman"/>
          <w:sz w:val="24"/>
          <w:szCs w:val="24"/>
          <w:lang w:val="uk-UA"/>
        </w:rPr>
        <w:t xml:space="preserve"> комплекс генерування електроенергії, </w:t>
      </w:r>
    </w:p>
    <w:p w:rsidR="00477685" w:rsidRDefault="00477685" w:rsidP="000A1A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- </w:t>
      </w:r>
      <w:r w:rsidRPr="00477685">
        <w:rPr>
          <w:rFonts w:ascii="Times New Roman" w:hAnsi="Times New Roman"/>
          <w:sz w:val="24"/>
          <w:szCs w:val="24"/>
          <w:lang w:val="uk-UA"/>
        </w:rPr>
        <w:t xml:space="preserve">комплекс передачі електроенергії, </w:t>
      </w:r>
    </w:p>
    <w:p w:rsidR="00477685" w:rsidRDefault="00477685" w:rsidP="004776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477685">
        <w:rPr>
          <w:rFonts w:ascii="Times New Roman" w:hAnsi="Times New Roman"/>
          <w:sz w:val="24"/>
          <w:szCs w:val="24"/>
          <w:lang w:val="uk-UA"/>
        </w:rPr>
        <w:t xml:space="preserve">комплекс електроспоживання, </w:t>
      </w:r>
    </w:p>
    <w:p w:rsidR="00477685" w:rsidRDefault="00477685" w:rsidP="004776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477685">
        <w:rPr>
          <w:rFonts w:ascii="Times New Roman" w:hAnsi="Times New Roman"/>
          <w:sz w:val="24"/>
          <w:szCs w:val="24"/>
          <w:lang w:val="uk-UA"/>
        </w:rPr>
        <w:t xml:space="preserve">комплекс контролю і автоматичного управління, </w:t>
      </w:r>
    </w:p>
    <w:p w:rsidR="00477685" w:rsidRPr="00477685" w:rsidRDefault="00477685" w:rsidP="004776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477685">
        <w:rPr>
          <w:rFonts w:ascii="Times New Roman" w:hAnsi="Times New Roman"/>
          <w:sz w:val="24"/>
          <w:szCs w:val="24"/>
          <w:lang w:val="uk-UA"/>
        </w:rPr>
        <w:t>комплекси виготовлення електротехнічних пристроїв і установок</w:t>
      </w:r>
      <w:r>
        <w:rPr>
          <w:rFonts w:ascii="Times New Roman" w:hAnsi="Times New Roman"/>
          <w:sz w:val="24"/>
          <w:szCs w:val="24"/>
          <w:lang w:val="uk-UA"/>
        </w:rPr>
        <w:t xml:space="preserve"> (двигунів, трансформаторів, комутаційної апаратури </w:t>
      </w:r>
      <w:r w:rsidRPr="00477685">
        <w:rPr>
          <w:rFonts w:ascii="Times New Roman" w:hAnsi="Times New Roman"/>
          <w:sz w:val="24"/>
          <w:szCs w:val="24"/>
          <w:lang w:val="uk-UA"/>
        </w:rPr>
        <w:t>тощо</w:t>
      </w:r>
      <w:r>
        <w:rPr>
          <w:rFonts w:ascii="Times New Roman" w:hAnsi="Times New Roman"/>
          <w:sz w:val="24"/>
          <w:szCs w:val="24"/>
          <w:lang w:val="uk-UA"/>
        </w:rPr>
        <w:t>)</w:t>
      </w:r>
      <w:r w:rsidRPr="00477685">
        <w:rPr>
          <w:rFonts w:ascii="Times New Roman" w:hAnsi="Times New Roman"/>
          <w:sz w:val="24"/>
          <w:szCs w:val="24"/>
          <w:lang w:val="uk-UA"/>
        </w:rPr>
        <w:t>.</w:t>
      </w:r>
    </w:p>
    <w:p w:rsidR="006720AC" w:rsidRDefault="006720AC" w:rsidP="00477685">
      <w:pPr>
        <w:jc w:val="both"/>
        <w:rPr>
          <w:rFonts w:ascii="Arial" w:hAnsi="Arial" w:cs="Arial"/>
          <w:color w:val="202122"/>
          <w:sz w:val="19"/>
          <w:szCs w:val="19"/>
          <w:shd w:val="clear" w:color="auto" w:fill="FFFFFF"/>
          <w:lang w:val="uk-UA"/>
        </w:rPr>
      </w:pPr>
    </w:p>
    <w:p w:rsidR="00477685" w:rsidRDefault="00477685" w:rsidP="0047768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Arial" w:hAnsi="Arial" w:cs="Arial"/>
          <w:color w:val="202122"/>
          <w:sz w:val="19"/>
          <w:szCs w:val="19"/>
          <w:shd w:val="clear" w:color="auto" w:fill="FFFFFF"/>
        </w:rPr>
        <w:t xml:space="preserve">Поняття «Складна система» широко використовується; у системотехніці, системному аналізі, при </w:t>
      </w:r>
      <w:proofErr w:type="gramStart"/>
      <w:r>
        <w:rPr>
          <w:rFonts w:ascii="Arial" w:hAnsi="Arial" w:cs="Arial"/>
          <w:color w:val="202122"/>
          <w:sz w:val="19"/>
          <w:szCs w:val="19"/>
          <w:shd w:val="clear" w:color="auto" w:fill="FFFFFF"/>
        </w:rPr>
        <w:t>досл</w:t>
      </w:r>
      <w:proofErr w:type="gramEnd"/>
      <w:r>
        <w:rPr>
          <w:rFonts w:ascii="Arial" w:hAnsi="Arial" w:cs="Arial"/>
          <w:color w:val="202122"/>
          <w:sz w:val="19"/>
          <w:szCs w:val="19"/>
          <w:shd w:val="clear" w:color="auto" w:fill="FFFFFF"/>
        </w:rPr>
        <w:t xml:space="preserve">ідженні операцій і системному підході в різних галузях науки, техніки та економіки. Складну систему можна розчленувати (не обов'язково єдиним способом) на кінцеве число частин, так званих </w:t>
      </w:r>
      <w:proofErr w:type="gramStart"/>
      <w:r>
        <w:rPr>
          <w:rFonts w:ascii="Arial" w:hAnsi="Arial" w:cs="Arial"/>
          <w:color w:val="202122"/>
          <w:sz w:val="19"/>
          <w:szCs w:val="19"/>
          <w:shd w:val="clear" w:color="auto" w:fill="FFFFFF"/>
        </w:rPr>
        <w:t>п</w:t>
      </w:r>
      <w:proofErr w:type="gramEnd"/>
      <w:r>
        <w:rPr>
          <w:rFonts w:ascii="Arial" w:hAnsi="Arial" w:cs="Arial"/>
          <w:color w:val="202122"/>
          <w:sz w:val="19"/>
          <w:szCs w:val="19"/>
          <w:shd w:val="clear" w:color="auto" w:fill="FFFFFF"/>
        </w:rPr>
        <w:t xml:space="preserve">ідсистем вищого рівня. Кожну таку </w:t>
      </w:r>
      <w:proofErr w:type="gramStart"/>
      <w:r>
        <w:rPr>
          <w:rFonts w:ascii="Arial" w:hAnsi="Arial" w:cs="Arial"/>
          <w:color w:val="202122"/>
          <w:sz w:val="19"/>
          <w:szCs w:val="19"/>
          <w:shd w:val="clear" w:color="auto" w:fill="FFFFFF"/>
        </w:rPr>
        <w:t>п</w:t>
      </w:r>
      <w:proofErr w:type="gramEnd"/>
      <w:r>
        <w:rPr>
          <w:rFonts w:ascii="Arial" w:hAnsi="Arial" w:cs="Arial"/>
          <w:color w:val="202122"/>
          <w:sz w:val="19"/>
          <w:szCs w:val="19"/>
          <w:shd w:val="clear" w:color="auto" w:fill="FFFFFF"/>
        </w:rPr>
        <w:t xml:space="preserve">ідсистему можна у свою чергу розчленувати на кінцеве число дрібніших підсистем і т. ін., аж до отримання підсистем першого рівня, так званої складної системи, які або об'єктивно не підлягають розчленовуванню на частини, або щодо їх подальшої неподільності є відповідна домовленість. Таким чином, </w:t>
      </w:r>
      <w:proofErr w:type="gramStart"/>
      <w:r>
        <w:rPr>
          <w:rFonts w:ascii="Arial" w:hAnsi="Arial" w:cs="Arial"/>
          <w:color w:val="202122"/>
          <w:sz w:val="19"/>
          <w:szCs w:val="19"/>
          <w:shd w:val="clear" w:color="auto" w:fill="FFFFFF"/>
        </w:rPr>
        <w:t>п</w:t>
      </w:r>
      <w:proofErr w:type="gramEnd"/>
      <w:r>
        <w:rPr>
          <w:rFonts w:ascii="Arial" w:hAnsi="Arial" w:cs="Arial"/>
          <w:color w:val="202122"/>
          <w:sz w:val="19"/>
          <w:szCs w:val="19"/>
          <w:shd w:val="clear" w:color="auto" w:fill="FFFFFF"/>
        </w:rPr>
        <w:t>ідсистема, з одного боку, сама є складною системою (для підсистем нижчого рівня), що складається з декількох елементів, з іншого боку, вона — елемент системи вищого рівня.</w:t>
      </w:r>
    </w:p>
    <w:p w:rsidR="001634C6" w:rsidRDefault="00696B2E" w:rsidP="00173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5299">
        <w:rPr>
          <w:rFonts w:ascii="Times New Roman" w:hAnsi="Times New Roman"/>
          <w:sz w:val="28"/>
          <w:szCs w:val="28"/>
        </w:rPr>
        <w:t>Типові енергетичні складові електротехнологічного комплексу.</w:t>
      </w:r>
    </w:p>
    <w:p w:rsidR="0017369D" w:rsidRDefault="001634C6" w:rsidP="001736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Розглядаючи кожен з названих вище енергетичних комплексів ми бачимо, що вони мають часто різні типові енергетичні складові. </w:t>
      </w:r>
      <w:r w:rsidR="0017369D">
        <w:rPr>
          <w:rFonts w:ascii="Times New Roman" w:hAnsi="Times New Roman"/>
          <w:sz w:val="28"/>
          <w:szCs w:val="28"/>
          <w:lang w:val="uk-UA"/>
        </w:rPr>
        <w:t xml:space="preserve">Наприклад, для </w:t>
      </w:r>
      <w:r w:rsidR="0017369D" w:rsidRPr="00477685">
        <w:rPr>
          <w:rFonts w:ascii="Times New Roman" w:hAnsi="Times New Roman"/>
          <w:sz w:val="24"/>
          <w:szCs w:val="24"/>
          <w:lang w:val="uk-UA"/>
        </w:rPr>
        <w:t>комплекс</w:t>
      </w:r>
      <w:r w:rsidR="0017369D">
        <w:rPr>
          <w:rFonts w:ascii="Times New Roman" w:hAnsi="Times New Roman"/>
          <w:sz w:val="24"/>
          <w:szCs w:val="24"/>
          <w:lang w:val="uk-UA"/>
        </w:rPr>
        <w:t>у</w:t>
      </w:r>
      <w:r w:rsidR="0017369D" w:rsidRPr="00477685">
        <w:rPr>
          <w:rFonts w:ascii="Times New Roman" w:hAnsi="Times New Roman"/>
          <w:sz w:val="24"/>
          <w:szCs w:val="24"/>
          <w:lang w:val="uk-UA"/>
        </w:rPr>
        <w:t xml:space="preserve"> генерування електроенергії</w:t>
      </w:r>
      <w:r w:rsidR="0017369D">
        <w:rPr>
          <w:rFonts w:ascii="Times New Roman" w:hAnsi="Times New Roman"/>
          <w:sz w:val="24"/>
          <w:szCs w:val="24"/>
          <w:lang w:val="uk-UA"/>
        </w:rPr>
        <w:t xml:space="preserve"> типовими є електричний генератор, турбіна. Для </w:t>
      </w:r>
      <w:r w:rsidR="0017369D" w:rsidRPr="00477685">
        <w:rPr>
          <w:rFonts w:ascii="Times New Roman" w:hAnsi="Times New Roman"/>
          <w:sz w:val="24"/>
          <w:szCs w:val="24"/>
          <w:lang w:val="uk-UA"/>
        </w:rPr>
        <w:t>комплекс</w:t>
      </w:r>
      <w:r w:rsidR="0017369D">
        <w:rPr>
          <w:rFonts w:ascii="Times New Roman" w:hAnsi="Times New Roman"/>
          <w:sz w:val="24"/>
          <w:szCs w:val="24"/>
          <w:lang w:val="uk-UA"/>
        </w:rPr>
        <w:t>у</w:t>
      </w:r>
      <w:r w:rsidR="0017369D" w:rsidRPr="00477685">
        <w:rPr>
          <w:rFonts w:ascii="Times New Roman" w:hAnsi="Times New Roman"/>
          <w:sz w:val="24"/>
          <w:szCs w:val="24"/>
          <w:lang w:val="uk-UA"/>
        </w:rPr>
        <w:t xml:space="preserve"> передачі електроенергії</w:t>
      </w:r>
      <w:r w:rsidR="0017369D">
        <w:rPr>
          <w:rFonts w:ascii="Times New Roman" w:hAnsi="Times New Roman"/>
          <w:sz w:val="24"/>
          <w:szCs w:val="24"/>
          <w:lang w:val="uk-UA"/>
        </w:rPr>
        <w:t xml:space="preserve"> – трансформатори, ЛЕП, захисна і комутаційна апаратура. Для </w:t>
      </w:r>
      <w:r w:rsidR="0017369D" w:rsidRPr="00477685">
        <w:rPr>
          <w:rFonts w:ascii="Times New Roman" w:hAnsi="Times New Roman"/>
          <w:sz w:val="24"/>
          <w:szCs w:val="24"/>
          <w:lang w:val="uk-UA"/>
        </w:rPr>
        <w:t>комплекс електроспоживання</w:t>
      </w:r>
      <w:r w:rsidR="0017369D">
        <w:rPr>
          <w:rFonts w:ascii="Times New Roman" w:hAnsi="Times New Roman"/>
          <w:sz w:val="24"/>
          <w:szCs w:val="24"/>
          <w:lang w:val="uk-UA"/>
        </w:rPr>
        <w:t xml:space="preserve"> – різноманітні електродвигуни, комутаційна апаратура. </w:t>
      </w:r>
    </w:p>
    <w:p w:rsidR="00696B2E" w:rsidRPr="00C45299" w:rsidRDefault="00696B2E" w:rsidP="00173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5299">
        <w:rPr>
          <w:rFonts w:ascii="Times New Roman" w:hAnsi="Times New Roman"/>
          <w:sz w:val="28"/>
          <w:szCs w:val="28"/>
        </w:rPr>
        <w:t xml:space="preserve">Оптимізація </w:t>
      </w:r>
      <w:r w:rsidR="0017369D">
        <w:rPr>
          <w:rFonts w:ascii="Times New Roman" w:hAnsi="Times New Roman"/>
          <w:sz w:val="28"/>
          <w:szCs w:val="28"/>
          <w:lang w:val="uk-UA"/>
        </w:rPr>
        <w:t>конструктивних та режимних</w:t>
      </w:r>
      <w:r w:rsidRPr="00C45299">
        <w:rPr>
          <w:rFonts w:ascii="Times New Roman" w:hAnsi="Times New Roman"/>
          <w:sz w:val="28"/>
          <w:szCs w:val="28"/>
        </w:rPr>
        <w:t xml:space="preserve"> параметрів енергетичного агрегату. Моделювання основного та</w:t>
      </w:r>
      <w:r w:rsidRPr="00C45299">
        <w:rPr>
          <w:rFonts w:ascii="Times New Roman" w:hAnsi="Times New Roman"/>
          <w:sz w:val="20"/>
          <w:szCs w:val="20"/>
        </w:rPr>
        <w:t xml:space="preserve"> </w:t>
      </w:r>
      <w:r w:rsidRPr="00C45299">
        <w:rPr>
          <w:rFonts w:ascii="Times New Roman" w:hAnsi="Times New Roman"/>
          <w:sz w:val="28"/>
          <w:szCs w:val="28"/>
        </w:rPr>
        <w:t>допоміжного обладнання електротехнічних комплексі</w:t>
      </w:r>
      <w:proofErr w:type="gramStart"/>
      <w:r w:rsidRPr="00C45299">
        <w:rPr>
          <w:rFonts w:ascii="Times New Roman" w:hAnsi="Times New Roman"/>
          <w:sz w:val="28"/>
          <w:szCs w:val="28"/>
        </w:rPr>
        <w:t>в</w:t>
      </w:r>
      <w:proofErr w:type="gramEnd"/>
      <w:r w:rsidRPr="00C45299">
        <w:rPr>
          <w:rFonts w:ascii="Times New Roman" w:hAnsi="Times New Roman"/>
          <w:spacing w:val="-7"/>
          <w:sz w:val="28"/>
          <w:szCs w:val="28"/>
        </w:rPr>
        <w:t>.</w:t>
      </w:r>
    </w:p>
    <w:p w:rsidR="00696B2E" w:rsidRPr="00C45299" w:rsidRDefault="00696B2E" w:rsidP="00696B2E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C2F23" w:rsidRDefault="00696B2E" w:rsidP="00696B2E">
      <w:pPr>
        <w:tabs>
          <w:tab w:val="left" w:pos="284"/>
          <w:tab w:val="left" w:pos="567"/>
        </w:tabs>
        <w:ind w:firstLine="567"/>
        <w:jc w:val="both"/>
        <w:rPr>
          <w:rFonts w:ascii="Arial" w:hAnsi="Arial" w:cs="Arial"/>
          <w:color w:val="202122"/>
          <w:sz w:val="19"/>
          <w:szCs w:val="19"/>
          <w:shd w:val="clear" w:color="auto" w:fill="FFFFFF"/>
          <w:lang w:val="uk-UA"/>
        </w:rPr>
      </w:pPr>
      <w:r w:rsidRPr="00C45299">
        <w:rPr>
          <w:rFonts w:ascii="Times New Roman" w:hAnsi="Times New Roman"/>
          <w:b/>
          <w:sz w:val="28"/>
          <w:szCs w:val="28"/>
        </w:rPr>
        <w:t xml:space="preserve">Змістовий модуль 3. </w:t>
      </w:r>
      <w:r w:rsidR="000A1A24">
        <w:rPr>
          <w:rFonts w:ascii="Times New Roman" w:hAnsi="Times New Roman"/>
          <w:b/>
          <w:sz w:val="28"/>
          <w:szCs w:val="28"/>
          <w:lang w:val="uk-UA"/>
        </w:rPr>
        <w:t>Отримання і д</w:t>
      </w:r>
      <w:r w:rsidR="000A1A24" w:rsidRPr="00C45299">
        <w:rPr>
          <w:rFonts w:ascii="Times New Roman" w:hAnsi="Times New Roman"/>
          <w:b/>
          <w:sz w:val="28"/>
          <w:szCs w:val="28"/>
        </w:rPr>
        <w:t>ослідження функцій.</w:t>
      </w:r>
      <w:r w:rsidR="000A1A2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A1A24">
        <w:rPr>
          <w:rFonts w:ascii="Times New Roman" w:hAnsi="Times New Roman"/>
          <w:sz w:val="28"/>
          <w:szCs w:val="28"/>
          <w:lang w:val="uk-UA"/>
        </w:rPr>
        <w:t>Використання м</w:t>
      </w:r>
      <w:r w:rsidR="000A1A24">
        <w:rPr>
          <w:rFonts w:ascii="Times New Roman" w:hAnsi="Times New Roman"/>
          <w:sz w:val="28"/>
          <w:szCs w:val="28"/>
        </w:rPr>
        <w:t>етод</w:t>
      </w:r>
      <w:r w:rsidR="000A1A24">
        <w:rPr>
          <w:rFonts w:ascii="Times New Roman" w:hAnsi="Times New Roman"/>
          <w:sz w:val="28"/>
          <w:szCs w:val="28"/>
          <w:lang w:val="uk-UA"/>
        </w:rPr>
        <w:t>ів</w:t>
      </w:r>
      <w:r w:rsidR="000A1A24" w:rsidRPr="000A1A24">
        <w:rPr>
          <w:rFonts w:ascii="Times New Roman" w:hAnsi="Times New Roman"/>
          <w:sz w:val="28"/>
          <w:szCs w:val="28"/>
        </w:rPr>
        <w:t xml:space="preserve"> </w:t>
      </w:r>
      <w:r w:rsidR="000A1A24" w:rsidRPr="00A41C65">
        <w:rPr>
          <w:rFonts w:ascii="Times New Roman" w:hAnsi="Times New Roman"/>
          <w:i/>
          <w:sz w:val="28"/>
          <w:szCs w:val="28"/>
        </w:rPr>
        <w:t>математичної статистики</w:t>
      </w:r>
      <w:r w:rsidR="000A1A24">
        <w:rPr>
          <w:rFonts w:ascii="Times New Roman" w:hAnsi="Times New Roman"/>
          <w:sz w:val="28"/>
          <w:szCs w:val="28"/>
          <w:lang w:val="uk-UA"/>
        </w:rPr>
        <w:t xml:space="preserve">, </w:t>
      </w:r>
      <w:hyperlink r:id="rId19" w:tooltip="Теорія ймовірностей" w:history="1">
        <w:r w:rsidR="000A1A24" w:rsidRPr="00A41C65">
          <w:rPr>
            <w:rFonts w:ascii="Times New Roman" w:hAnsi="Times New Roman"/>
            <w:i/>
            <w:sz w:val="28"/>
            <w:szCs w:val="28"/>
          </w:rPr>
          <w:t>теорії ймовірностей</w:t>
        </w:r>
      </w:hyperlink>
      <w:r w:rsidR="000A1A24" w:rsidRPr="000A1A24">
        <w:rPr>
          <w:rFonts w:ascii="Times New Roman" w:hAnsi="Times New Roman"/>
          <w:sz w:val="28"/>
          <w:szCs w:val="28"/>
        </w:rPr>
        <w:t xml:space="preserve"> та </w:t>
      </w:r>
      <w:r w:rsidR="000A1A24" w:rsidRPr="00A41C65">
        <w:rPr>
          <w:rFonts w:ascii="Times New Roman" w:hAnsi="Times New Roman"/>
          <w:i/>
          <w:sz w:val="28"/>
          <w:szCs w:val="28"/>
        </w:rPr>
        <w:t>теорії похибок</w:t>
      </w:r>
      <w:r w:rsidR="000A1A24" w:rsidRPr="000A1A24">
        <w:rPr>
          <w:rFonts w:ascii="Times New Roman" w:hAnsi="Times New Roman"/>
          <w:sz w:val="28"/>
          <w:szCs w:val="28"/>
        </w:rPr>
        <w:t xml:space="preserve"> </w:t>
      </w:r>
      <w:r w:rsidR="006720AC">
        <w:rPr>
          <w:rFonts w:ascii="Times New Roman" w:hAnsi="Times New Roman"/>
          <w:sz w:val="28"/>
          <w:szCs w:val="28"/>
        </w:rPr>
        <w:t xml:space="preserve">для </w:t>
      </w:r>
      <w:r w:rsidR="006720AC">
        <w:rPr>
          <w:rFonts w:ascii="Times New Roman" w:hAnsi="Times New Roman"/>
          <w:sz w:val="28"/>
          <w:szCs w:val="28"/>
          <w:lang w:val="uk-UA"/>
        </w:rPr>
        <w:t>по</w:t>
      </w:r>
      <w:r w:rsidR="000A1A24" w:rsidRPr="000A1A24">
        <w:rPr>
          <w:rFonts w:ascii="Times New Roman" w:hAnsi="Times New Roman"/>
          <w:sz w:val="28"/>
          <w:szCs w:val="28"/>
        </w:rPr>
        <w:t>будови і перевірки </w:t>
      </w:r>
      <w:hyperlink r:id="rId20" w:tooltip="Математична модель" w:history="1">
        <w:r w:rsidR="000A1A24" w:rsidRPr="000A1A24">
          <w:rPr>
            <w:rFonts w:ascii="Times New Roman" w:hAnsi="Times New Roman"/>
            <w:sz w:val="28"/>
            <w:szCs w:val="28"/>
          </w:rPr>
          <w:t>математичних моделей</w:t>
        </w:r>
      </w:hyperlink>
      <w:r w:rsidR="000A1A24">
        <w:rPr>
          <w:rFonts w:ascii="Arial" w:hAnsi="Arial" w:cs="Arial"/>
          <w:color w:val="202122"/>
          <w:sz w:val="19"/>
          <w:szCs w:val="19"/>
          <w:shd w:val="clear" w:color="auto" w:fill="FFFFFF"/>
        </w:rPr>
        <w:t>.</w:t>
      </w:r>
    </w:p>
    <w:p w:rsidR="003621F2" w:rsidRPr="00AD37A6" w:rsidRDefault="000A1A24" w:rsidP="00A41C65">
      <w:pPr>
        <w:pStyle w:val="a4"/>
        <w:shd w:val="clear" w:color="auto" w:fill="FFFFFF"/>
        <w:spacing w:before="120" w:beforeAutospacing="0" w:after="120" w:afterAutospacing="0"/>
        <w:ind w:firstLine="709"/>
        <w:rPr>
          <w:rFonts w:ascii="Arial" w:hAnsi="Arial" w:cs="Arial"/>
          <w:color w:val="202122"/>
        </w:rPr>
      </w:pPr>
      <w:r>
        <w:rPr>
          <w:b/>
          <w:sz w:val="28"/>
          <w:szCs w:val="28"/>
          <w:lang w:val="uk-UA"/>
        </w:rPr>
        <w:t xml:space="preserve"> </w:t>
      </w:r>
      <w:r w:rsidR="003621F2" w:rsidRPr="00AD37A6">
        <w:rPr>
          <w:rFonts w:ascii="Arial" w:hAnsi="Arial" w:cs="Arial"/>
          <w:b/>
          <w:bCs/>
          <w:color w:val="202122"/>
        </w:rPr>
        <w:t>Математична статистика</w:t>
      </w:r>
      <w:r w:rsidR="003621F2" w:rsidRPr="00AD37A6">
        <w:rPr>
          <w:rFonts w:ascii="Arial" w:hAnsi="Arial" w:cs="Arial"/>
          <w:color w:val="202122"/>
        </w:rPr>
        <w:t> — розділ </w:t>
      </w:r>
      <w:hyperlink r:id="rId21" w:tooltip="Математика" w:history="1">
        <w:r w:rsidR="003621F2" w:rsidRPr="00AD37A6">
          <w:rPr>
            <w:rStyle w:val="a3"/>
            <w:rFonts w:ascii="Arial" w:hAnsi="Arial" w:cs="Arial"/>
            <w:color w:val="0645AD"/>
          </w:rPr>
          <w:t>математики</w:t>
        </w:r>
      </w:hyperlink>
      <w:r w:rsidR="003621F2" w:rsidRPr="00AD37A6">
        <w:rPr>
          <w:rFonts w:ascii="Arial" w:hAnsi="Arial" w:cs="Arial"/>
          <w:color w:val="202122"/>
        </w:rPr>
        <w:t> та </w:t>
      </w:r>
      <w:hyperlink r:id="rId22" w:tooltip="Інформатика" w:history="1">
        <w:r w:rsidR="003621F2" w:rsidRPr="00AD37A6">
          <w:rPr>
            <w:rStyle w:val="a3"/>
            <w:rFonts w:ascii="Arial" w:hAnsi="Arial" w:cs="Arial"/>
            <w:color w:val="0645AD"/>
          </w:rPr>
          <w:t>інформатики</w:t>
        </w:r>
      </w:hyperlink>
      <w:r w:rsidR="003621F2" w:rsidRPr="00AD37A6">
        <w:rPr>
          <w:rFonts w:ascii="Arial" w:hAnsi="Arial" w:cs="Arial"/>
          <w:color w:val="202122"/>
        </w:rPr>
        <w:t xml:space="preserve">, в якому на основі </w:t>
      </w:r>
      <w:proofErr w:type="gramStart"/>
      <w:r w:rsidR="003621F2" w:rsidRPr="00AD37A6">
        <w:rPr>
          <w:rFonts w:ascii="Arial" w:hAnsi="Arial" w:cs="Arial"/>
          <w:color w:val="202122"/>
        </w:rPr>
        <w:t>досл</w:t>
      </w:r>
      <w:proofErr w:type="gramEnd"/>
      <w:r w:rsidR="003621F2" w:rsidRPr="00AD37A6">
        <w:rPr>
          <w:rFonts w:ascii="Arial" w:hAnsi="Arial" w:cs="Arial"/>
          <w:color w:val="202122"/>
        </w:rPr>
        <w:t>ідних даних вивчаються імовірнісні закономірності масових явищ. Основними задачами математичної статистики є </w:t>
      </w:r>
      <w:hyperlink r:id="rId23" w:tooltip="Статистична перевірка гіпотез" w:history="1">
        <w:r w:rsidR="003621F2" w:rsidRPr="00AD37A6">
          <w:rPr>
            <w:rStyle w:val="a3"/>
            <w:rFonts w:ascii="Arial" w:hAnsi="Arial" w:cs="Arial"/>
            <w:color w:val="0645AD"/>
          </w:rPr>
          <w:t>статистична перевірка гіпотез</w:t>
        </w:r>
      </w:hyperlink>
      <w:r w:rsidR="003621F2" w:rsidRPr="00AD37A6">
        <w:rPr>
          <w:rFonts w:ascii="Arial" w:hAnsi="Arial" w:cs="Arial"/>
          <w:color w:val="202122"/>
        </w:rPr>
        <w:t>, оцінка </w:t>
      </w:r>
      <w:hyperlink r:id="rId24" w:tooltip="Розподіл імовірності" w:history="1">
        <w:r w:rsidR="003621F2" w:rsidRPr="00AD37A6">
          <w:rPr>
            <w:rStyle w:val="a3"/>
            <w:rFonts w:ascii="Arial" w:hAnsi="Arial" w:cs="Arial"/>
            <w:color w:val="0645AD"/>
          </w:rPr>
          <w:t>розподілу</w:t>
        </w:r>
      </w:hyperlink>
      <w:r w:rsidR="003621F2" w:rsidRPr="00AD37A6">
        <w:rPr>
          <w:rFonts w:ascii="Arial" w:hAnsi="Arial" w:cs="Arial"/>
          <w:color w:val="202122"/>
        </w:rPr>
        <w:t> </w:t>
      </w:r>
      <w:hyperlink r:id="rId25" w:tooltip="Статистична ймовірність" w:history="1">
        <w:r w:rsidR="003621F2" w:rsidRPr="00AD37A6">
          <w:rPr>
            <w:rStyle w:val="a3"/>
            <w:rFonts w:ascii="Arial" w:hAnsi="Arial" w:cs="Arial"/>
            <w:color w:val="0645AD"/>
          </w:rPr>
          <w:t>статистичних імовірностей</w:t>
        </w:r>
      </w:hyperlink>
      <w:r w:rsidR="003621F2" w:rsidRPr="00AD37A6">
        <w:rPr>
          <w:rFonts w:ascii="Arial" w:hAnsi="Arial" w:cs="Arial"/>
          <w:color w:val="202122"/>
        </w:rPr>
        <w:t> та його параметрів, вивчення статистичної залежності, визначення основних числових характеристик випадкових </w:t>
      </w:r>
      <w:hyperlink r:id="rId26" w:tooltip="Вибірка" w:history="1">
        <w:r w:rsidR="003621F2" w:rsidRPr="00AD37A6">
          <w:rPr>
            <w:rStyle w:val="a3"/>
            <w:rFonts w:ascii="Arial" w:hAnsi="Arial" w:cs="Arial"/>
            <w:color w:val="0645AD"/>
          </w:rPr>
          <w:t>вибірок</w:t>
        </w:r>
      </w:hyperlink>
      <w:r w:rsidR="003621F2" w:rsidRPr="00AD37A6">
        <w:rPr>
          <w:rFonts w:ascii="Arial" w:hAnsi="Arial" w:cs="Arial"/>
          <w:color w:val="202122"/>
        </w:rPr>
        <w:t>, якими є: </w:t>
      </w:r>
      <w:hyperlink r:id="rId27" w:tooltip="Вибіркове середнє" w:history="1">
        <w:r w:rsidR="003621F2" w:rsidRPr="00AD37A6">
          <w:rPr>
            <w:rStyle w:val="a3"/>
            <w:rFonts w:ascii="Arial" w:hAnsi="Arial" w:cs="Arial"/>
            <w:color w:val="0645AD"/>
          </w:rPr>
          <w:t>вибіркове середнє</w:t>
        </w:r>
      </w:hyperlink>
      <w:r w:rsidR="003621F2" w:rsidRPr="00AD37A6">
        <w:rPr>
          <w:rFonts w:ascii="Arial" w:hAnsi="Arial" w:cs="Arial"/>
          <w:color w:val="202122"/>
        </w:rPr>
        <w:t>, </w:t>
      </w:r>
      <w:hyperlink r:id="rId28" w:tooltip="Вибіркові дисперсії" w:history="1">
        <w:r w:rsidR="003621F2" w:rsidRPr="00AD37A6">
          <w:rPr>
            <w:rStyle w:val="a3"/>
            <w:rFonts w:ascii="Arial" w:hAnsi="Arial" w:cs="Arial"/>
            <w:color w:val="0645AD"/>
          </w:rPr>
          <w:t>вибіркові дисперсії</w:t>
        </w:r>
      </w:hyperlink>
      <w:r w:rsidR="003621F2" w:rsidRPr="00AD37A6">
        <w:rPr>
          <w:rFonts w:ascii="Arial" w:hAnsi="Arial" w:cs="Arial"/>
          <w:color w:val="202122"/>
        </w:rPr>
        <w:t>, </w:t>
      </w:r>
      <w:hyperlink r:id="rId29" w:tooltip="Стандартне відхилення" w:history="1">
        <w:r w:rsidR="003621F2" w:rsidRPr="00AD37A6">
          <w:rPr>
            <w:rStyle w:val="a3"/>
            <w:rFonts w:ascii="Arial" w:hAnsi="Arial" w:cs="Arial"/>
            <w:color w:val="0645AD"/>
          </w:rPr>
          <w:t>стандартне відхилення</w:t>
        </w:r>
      </w:hyperlink>
      <w:r w:rsidR="003621F2" w:rsidRPr="00AD37A6">
        <w:rPr>
          <w:rFonts w:ascii="Arial" w:hAnsi="Arial" w:cs="Arial"/>
          <w:color w:val="202122"/>
        </w:rPr>
        <w:t xml:space="preserve">. Прикладом перевірки таких гіпотез є з'ясування питання про те, змінюється </w:t>
      </w:r>
      <w:proofErr w:type="gramStart"/>
      <w:r w:rsidR="003621F2" w:rsidRPr="00AD37A6">
        <w:rPr>
          <w:rFonts w:ascii="Arial" w:hAnsi="Arial" w:cs="Arial"/>
          <w:color w:val="202122"/>
        </w:rPr>
        <w:t>чи не</w:t>
      </w:r>
      <w:proofErr w:type="gramEnd"/>
      <w:r w:rsidR="003621F2" w:rsidRPr="00AD37A6">
        <w:rPr>
          <w:rFonts w:ascii="Arial" w:hAnsi="Arial" w:cs="Arial"/>
          <w:color w:val="202122"/>
        </w:rPr>
        <w:t xml:space="preserve"> змінюється виробничий процес з часом. Прикладом оцінки параметрів є оцінка середнього значення </w:t>
      </w:r>
      <w:hyperlink r:id="rId30" w:tooltip="Статистична змінна" w:history="1">
        <w:r w:rsidR="003621F2" w:rsidRPr="00AD37A6">
          <w:rPr>
            <w:rStyle w:val="a3"/>
            <w:rFonts w:ascii="Arial" w:hAnsi="Arial" w:cs="Arial"/>
            <w:color w:val="0645AD"/>
          </w:rPr>
          <w:t>статистичної змінної</w:t>
        </w:r>
      </w:hyperlink>
      <w:r w:rsidR="003621F2" w:rsidRPr="00AD37A6">
        <w:rPr>
          <w:rFonts w:ascii="Arial" w:hAnsi="Arial" w:cs="Arial"/>
          <w:color w:val="202122"/>
        </w:rPr>
        <w:t xml:space="preserve"> за </w:t>
      </w:r>
      <w:proofErr w:type="gramStart"/>
      <w:r w:rsidR="003621F2" w:rsidRPr="00AD37A6">
        <w:rPr>
          <w:rFonts w:ascii="Arial" w:hAnsi="Arial" w:cs="Arial"/>
          <w:color w:val="202122"/>
        </w:rPr>
        <w:t>досл</w:t>
      </w:r>
      <w:proofErr w:type="gramEnd"/>
      <w:r w:rsidR="003621F2" w:rsidRPr="00AD37A6">
        <w:rPr>
          <w:rFonts w:ascii="Arial" w:hAnsi="Arial" w:cs="Arial"/>
          <w:color w:val="202122"/>
        </w:rPr>
        <w:t>ідними даними. Для вивчення статистичної залежності використовують методи теорії </w:t>
      </w:r>
      <w:hyperlink r:id="rId31" w:tooltip="Кореляція" w:history="1">
        <w:r w:rsidR="003621F2" w:rsidRPr="00AD37A6">
          <w:rPr>
            <w:rStyle w:val="a3"/>
            <w:rFonts w:ascii="Arial" w:hAnsi="Arial" w:cs="Arial"/>
            <w:color w:val="0645AD"/>
          </w:rPr>
          <w:t>кореляції</w:t>
        </w:r>
      </w:hyperlink>
      <w:r w:rsidR="003621F2" w:rsidRPr="00AD37A6">
        <w:rPr>
          <w:rFonts w:ascii="Arial" w:hAnsi="Arial" w:cs="Arial"/>
          <w:color w:val="202122"/>
        </w:rPr>
        <w:t>. Загальні методи математичної статистики є основою </w:t>
      </w:r>
      <w:hyperlink r:id="rId32" w:tooltip="Теорія похибок" w:history="1">
        <w:r w:rsidR="003621F2" w:rsidRPr="00AD37A6">
          <w:rPr>
            <w:rStyle w:val="a3"/>
            <w:rFonts w:ascii="Arial" w:hAnsi="Arial" w:cs="Arial"/>
            <w:color w:val="0645AD"/>
          </w:rPr>
          <w:t>теорії похибок</w:t>
        </w:r>
      </w:hyperlink>
      <w:r w:rsidR="003621F2" w:rsidRPr="00AD37A6">
        <w:rPr>
          <w:rFonts w:ascii="Arial" w:hAnsi="Arial" w:cs="Arial"/>
          <w:color w:val="202122"/>
        </w:rPr>
        <w:t>.</w:t>
      </w:r>
    </w:p>
    <w:p w:rsidR="003621F2" w:rsidRPr="00AD37A6" w:rsidRDefault="003621F2" w:rsidP="003621F2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</w:rPr>
      </w:pPr>
      <w:r w:rsidRPr="00AD37A6">
        <w:rPr>
          <w:rFonts w:ascii="Arial" w:hAnsi="Arial" w:cs="Arial"/>
          <w:color w:val="202122"/>
        </w:rPr>
        <w:t>Математична статистика широко використовує методи </w:t>
      </w:r>
      <w:hyperlink r:id="rId33" w:tooltip="Теорія ймовірностей" w:history="1">
        <w:r w:rsidRPr="00AD37A6">
          <w:rPr>
            <w:rStyle w:val="a3"/>
            <w:rFonts w:ascii="Arial" w:hAnsi="Arial" w:cs="Arial"/>
            <w:color w:val="0645AD"/>
          </w:rPr>
          <w:t>теорії ймовірностей</w:t>
        </w:r>
      </w:hyperlink>
      <w:r w:rsidRPr="00AD37A6">
        <w:rPr>
          <w:rFonts w:ascii="Arial" w:hAnsi="Arial" w:cs="Arial"/>
          <w:color w:val="202122"/>
        </w:rPr>
        <w:t> для вибудови і перевірки </w:t>
      </w:r>
      <w:hyperlink r:id="rId34" w:tooltip="Математична модель" w:history="1">
        <w:r w:rsidRPr="00AD37A6">
          <w:rPr>
            <w:rStyle w:val="a3"/>
            <w:rFonts w:ascii="Arial" w:hAnsi="Arial" w:cs="Arial"/>
            <w:color w:val="0645AD"/>
          </w:rPr>
          <w:t>математичних моделей</w:t>
        </w:r>
      </w:hyperlink>
      <w:r w:rsidRPr="00AD37A6">
        <w:rPr>
          <w:rFonts w:ascii="Arial" w:hAnsi="Arial" w:cs="Arial"/>
          <w:color w:val="202122"/>
        </w:rPr>
        <w:t>. Її методи розширюють можливості наукового </w:t>
      </w:r>
      <w:hyperlink r:id="rId35" w:tooltip="Передбачення" w:history="1">
        <w:r w:rsidRPr="00AD37A6">
          <w:rPr>
            <w:rStyle w:val="a3"/>
            <w:rFonts w:ascii="Arial" w:hAnsi="Arial" w:cs="Arial"/>
            <w:color w:val="0645AD"/>
          </w:rPr>
          <w:t>передбачення</w:t>
        </w:r>
      </w:hyperlink>
      <w:r w:rsidRPr="00AD37A6">
        <w:rPr>
          <w:rFonts w:ascii="Arial" w:hAnsi="Arial" w:cs="Arial"/>
          <w:color w:val="202122"/>
        </w:rPr>
        <w:t> і раціонального </w:t>
      </w:r>
      <w:hyperlink r:id="rId36" w:tooltip="Теорія рішень" w:history="1">
        <w:r w:rsidRPr="00AD37A6">
          <w:rPr>
            <w:rStyle w:val="a3"/>
            <w:rFonts w:ascii="Arial" w:hAnsi="Arial" w:cs="Arial"/>
            <w:color w:val="0645AD"/>
          </w:rPr>
          <w:t xml:space="preserve">ухвалення </w:t>
        </w:r>
        <w:proofErr w:type="gramStart"/>
        <w:r w:rsidRPr="00AD37A6">
          <w:rPr>
            <w:rStyle w:val="a3"/>
            <w:rFonts w:ascii="Arial" w:hAnsi="Arial" w:cs="Arial"/>
            <w:color w:val="0645AD"/>
          </w:rPr>
          <w:t>р</w:t>
        </w:r>
        <w:proofErr w:type="gramEnd"/>
        <w:r w:rsidRPr="00AD37A6">
          <w:rPr>
            <w:rStyle w:val="a3"/>
            <w:rFonts w:ascii="Arial" w:hAnsi="Arial" w:cs="Arial"/>
            <w:color w:val="0645AD"/>
          </w:rPr>
          <w:t>ішення</w:t>
        </w:r>
      </w:hyperlink>
      <w:r w:rsidRPr="00AD37A6">
        <w:rPr>
          <w:rFonts w:ascii="Arial" w:hAnsi="Arial" w:cs="Arial"/>
          <w:color w:val="202122"/>
        </w:rPr>
        <w:t> багатьох задач, де суттєві </w:t>
      </w:r>
      <w:hyperlink r:id="rId37" w:tooltip="Технічний параметр" w:history="1">
        <w:r w:rsidRPr="00AD37A6">
          <w:rPr>
            <w:rStyle w:val="a3"/>
            <w:rFonts w:ascii="Arial" w:hAnsi="Arial" w:cs="Arial"/>
            <w:color w:val="0645AD"/>
          </w:rPr>
          <w:t>параметри</w:t>
        </w:r>
      </w:hyperlink>
      <w:r w:rsidRPr="00AD37A6">
        <w:rPr>
          <w:rFonts w:ascii="Arial" w:hAnsi="Arial" w:cs="Arial"/>
          <w:color w:val="202122"/>
        </w:rPr>
        <w:t> не можуть бути з'ясовані чи контрольовані з достатньою точністю.</w:t>
      </w:r>
    </w:p>
    <w:p w:rsidR="000A1A24" w:rsidRPr="00AD37A6" w:rsidRDefault="00A41C65" w:rsidP="00696B2E">
      <w:pPr>
        <w:tabs>
          <w:tab w:val="left" w:pos="284"/>
          <w:tab w:val="left" w:pos="567"/>
        </w:tabs>
        <w:ind w:firstLine="567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  <w:lang w:val="uk-UA"/>
        </w:rPr>
      </w:pPr>
      <w:r w:rsidRPr="00AD37A6">
        <w:rPr>
          <w:rFonts w:ascii="Arial" w:eastAsia="Times New Roman" w:hAnsi="Arial" w:cs="Arial"/>
          <w:b/>
          <w:bCs/>
          <w:color w:val="202122"/>
          <w:sz w:val="24"/>
          <w:szCs w:val="24"/>
          <w:lang w:eastAsia="ru-RU"/>
        </w:rPr>
        <w:lastRenderedPageBreak/>
        <w:t>Теорія ймовірностей</w:t>
      </w:r>
      <w:r w:rsidRPr="00AD37A6">
        <w:rPr>
          <w:rFonts w:ascii="Arial" w:hAnsi="Arial" w:cs="Arial"/>
          <w:color w:val="202122"/>
          <w:sz w:val="24"/>
          <w:szCs w:val="24"/>
          <w:shd w:val="clear" w:color="auto" w:fill="FFFFFF"/>
          <w:lang w:val="uk-UA"/>
        </w:rPr>
        <w:t xml:space="preserve"> </w:t>
      </w:r>
      <w:r w:rsidRPr="00AD37A6">
        <w:rPr>
          <w:rFonts w:ascii="Arial" w:hAnsi="Arial" w:cs="Arial"/>
          <w:color w:val="202122"/>
          <w:sz w:val="24"/>
          <w:szCs w:val="24"/>
          <w:shd w:val="clear" w:color="auto" w:fill="FFFFFF"/>
        </w:rPr>
        <w:t>— розділ </w:t>
      </w:r>
      <w:hyperlink r:id="rId38" w:tooltip="Математика" w:history="1">
        <w:r w:rsidRPr="00AD37A6">
          <w:rPr>
            <w:rStyle w:val="a3"/>
            <w:rFonts w:ascii="Arial" w:hAnsi="Arial" w:cs="Arial"/>
            <w:color w:val="0645AD"/>
            <w:sz w:val="24"/>
            <w:szCs w:val="24"/>
            <w:u w:val="none"/>
            <w:shd w:val="clear" w:color="auto" w:fill="FFFFFF"/>
          </w:rPr>
          <w:t>математики</w:t>
        </w:r>
      </w:hyperlink>
      <w:r w:rsidRPr="00AD37A6">
        <w:rPr>
          <w:rFonts w:ascii="Arial" w:hAnsi="Arial" w:cs="Arial"/>
          <w:color w:val="202122"/>
          <w:sz w:val="24"/>
          <w:szCs w:val="24"/>
          <w:shd w:val="clear" w:color="auto" w:fill="FFFFFF"/>
        </w:rPr>
        <w:t>, що вивчає закономірності випадкових явищ: </w:t>
      </w:r>
      <w:hyperlink r:id="rId39" w:tooltip="Випадкова подія" w:history="1">
        <w:r w:rsidRPr="00AD37A6">
          <w:rPr>
            <w:rStyle w:val="a3"/>
            <w:rFonts w:ascii="Arial" w:hAnsi="Arial" w:cs="Arial"/>
            <w:color w:val="0645AD"/>
            <w:sz w:val="24"/>
            <w:szCs w:val="24"/>
            <w:u w:val="none"/>
            <w:shd w:val="clear" w:color="auto" w:fill="FFFFFF"/>
          </w:rPr>
          <w:t>випадкові події</w:t>
        </w:r>
      </w:hyperlink>
      <w:r w:rsidRPr="00AD37A6">
        <w:rPr>
          <w:rFonts w:ascii="Arial" w:hAnsi="Arial" w:cs="Arial"/>
          <w:color w:val="202122"/>
          <w:sz w:val="24"/>
          <w:szCs w:val="24"/>
          <w:shd w:val="clear" w:color="auto" w:fill="FFFFFF"/>
        </w:rPr>
        <w:t>, </w:t>
      </w:r>
      <w:hyperlink r:id="rId40" w:tooltip="Випадкова величина" w:history="1">
        <w:r w:rsidRPr="00AD37A6">
          <w:rPr>
            <w:rStyle w:val="a3"/>
            <w:rFonts w:ascii="Arial" w:hAnsi="Arial" w:cs="Arial"/>
            <w:color w:val="0645AD"/>
            <w:sz w:val="24"/>
            <w:szCs w:val="24"/>
            <w:u w:val="none"/>
            <w:shd w:val="clear" w:color="auto" w:fill="FFFFFF"/>
          </w:rPr>
          <w:t>випадкові величини</w:t>
        </w:r>
      </w:hyperlink>
      <w:r w:rsidRPr="00AD37A6">
        <w:rPr>
          <w:rFonts w:ascii="Arial" w:hAnsi="Arial" w:cs="Arial"/>
          <w:color w:val="202122"/>
          <w:sz w:val="24"/>
          <w:szCs w:val="24"/>
          <w:shd w:val="clear" w:color="auto" w:fill="FFFFFF"/>
        </w:rPr>
        <w:t>, їхні </w:t>
      </w:r>
      <w:hyperlink r:id="rId41" w:tooltip="Функції випадкових величин" w:history="1">
        <w:r w:rsidRPr="00AD37A6">
          <w:rPr>
            <w:rStyle w:val="a3"/>
            <w:rFonts w:ascii="Arial" w:hAnsi="Arial" w:cs="Arial"/>
            <w:color w:val="0645AD"/>
            <w:sz w:val="24"/>
            <w:szCs w:val="24"/>
            <w:u w:val="none"/>
            <w:shd w:val="clear" w:color="auto" w:fill="FFFFFF"/>
          </w:rPr>
          <w:t>функції</w:t>
        </w:r>
      </w:hyperlink>
      <w:r w:rsidRPr="00AD37A6">
        <w:rPr>
          <w:rFonts w:ascii="Arial" w:hAnsi="Arial" w:cs="Arial"/>
          <w:color w:val="202122"/>
          <w:sz w:val="24"/>
          <w:szCs w:val="24"/>
          <w:shd w:val="clear" w:color="auto" w:fill="FFFFFF"/>
        </w:rPr>
        <w:t>, властивості й операції над ними. </w:t>
      </w:r>
      <w:hyperlink r:id="rId42" w:tooltip="Математична модель" w:history="1">
        <w:r w:rsidRPr="00AD37A6">
          <w:rPr>
            <w:rStyle w:val="a3"/>
            <w:rFonts w:ascii="Arial" w:hAnsi="Arial" w:cs="Arial"/>
            <w:color w:val="0645AD"/>
            <w:sz w:val="24"/>
            <w:szCs w:val="24"/>
            <w:u w:val="none"/>
            <w:shd w:val="clear" w:color="auto" w:fill="FFFFFF"/>
          </w:rPr>
          <w:t>Математичні моделі</w:t>
        </w:r>
      </w:hyperlink>
      <w:r w:rsidRPr="00AD37A6">
        <w:rPr>
          <w:rFonts w:ascii="Arial" w:hAnsi="Arial" w:cs="Arial"/>
          <w:color w:val="202122"/>
          <w:sz w:val="24"/>
          <w:szCs w:val="24"/>
          <w:shd w:val="clear" w:color="auto" w:fill="FFFFFF"/>
        </w:rPr>
        <w:t> в теорії ймовірності описують з деяким ступенем точності випробування (</w:t>
      </w:r>
      <w:hyperlink r:id="rId43" w:tooltip="Експеримент" w:history="1">
        <w:r w:rsidRPr="00AD37A6">
          <w:rPr>
            <w:rStyle w:val="a3"/>
            <w:rFonts w:ascii="Arial" w:hAnsi="Arial" w:cs="Arial"/>
            <w:color w:val="0645AD"/>
            <w:sz w:val="24"/>
            <w:szCs w:val="24"/>
            <w:u w:val="none"/>
            <w:shd w:val="clear" w:color="auto" w:fill="FFFFFF"/>
          </w:rPr>
          <w:t>експерименти</w:t>
        </w:r>
      </w:hyperlink>
      <w:r w:rsidRPr="00AD37A6">
        <w:rPr>
          <w:rFonts w:ascii="Arial" w:hAnsi="Arial" w:cs="Arial"/>
          <w:color w:val="202122"/>
          <w:sz w:val="24"/>
          <w:szCs w:val="24"/>
          <w:shd w:val="clear" w:color="auto" w:fill="FFFFFF"/>
        </w:rPr>
        <w:t>, </w:t>
      </w:r>
      <w:hyperlink r:id="rId44" w:tooltip="Спостереження" w:history="1">
        <w:r w:rsidRPr="00AD37A6">
          <w:rPr>
            <w:rStyle w:val="a3"/>
            <w:rFonts w:ascii="Arial" w:hAnsi="Arial" w:cs="Arial"/>
            <w:color w:val="0645AD"/>
            <w:sz w:val="24"/>
            <w:szCs w:val="24"/>
            <w:u w:val="none"/>
            <w:shd w:val="clear" w:color="auto" w:fill="FFFFFF"/>
          </w:rPr>
          <w:t>спостереження</w:t>
        </w:r>
      </w:hyperlink>
      <w:r w:rsidRPr="00AD37A6">
        <w:rPr>
          <w:rFonts w:ascii="Arial" w:hAnsi="Arial" w:cs="Arial"/>
          <w:color w:val="202122"/>
          <w:sz w:val="24"/>
          <w:szCs w:val="24"/>
          <w:shd w:val="clear" w:color="auto" w:fill="FFFFFF"/>
        </w:rPr>
        <w:t>, </w:t>
      </w:r>
      <w:hyperlink r:id="rId45" w:tooltip="Вимірювання" w:history="1">
        <w:r w:rsidRPr="00AD37A6">
          <w:rPr>
            <w:rStyle w:val="a3"/>
            <w:rFonts w:ascii="Arial" w:hAnsi="Arial" w:cs="Arial"/>
            <w:color w:val="0645AD"/>
            <w:sz w:val="24"/>
            <w:szCs w:val="24"/>
            <w:u w:val="none"/>
            <w:shd w:val="clear" w:color="auto" w:fill="FFFFFF"/>
          </w:rPr>
          <w:t>вимірювання</w:t>
        </w:r>
      </w:hyperlink>
      <w:r w:rsidRPr="00AD37A6">
        <w:rPr>
          <w:rFonts w:ascii="Arial" w:hAnsi="Arial" w:cs="Arial"/>
          <w:color w:val="202122"/>
          <w:sz w:val="24"/>
          <w:szCs w:val="24"/>
          <w:shd w:val="clear" w:color="auto" w:fill="FFFFFF"/>
        </w:rPr>
        <w:t>), результати яких неоднозначно визначаються умовами випробування.</w:t>
      </w:r>
    </w:p>
    <w:p w:rsidR="00A41C65" w:rsidRPr="00AD37A6" w:rsidRDefault="00AD37A6" w:rsidP="00696B2E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37A6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  <w:lang w:val="uk-UA"/>
        </w:rPr>
        <w:t>Теорія похибок</w:t>
      </w:r>
      <w:r w:rsidRPr="00AD37A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— </w:t>
      </w:r>
      <w:hyperlink r:id="rId46" w:tooltip="Наука" w:history="1">
        <w:r w:rsidRPr="00AD37A6">
          <w:rPr>
            <w:rStyle w:val="a3"/>
            <w:rFonts w:ascii="Times New Roman" w:hAnsi="Times New Roman" w:cs="Times New Roman"/>
            <w:color w:val="0645AD"/>
            <w:sz w:val="24"/>
            <w:szCs w:val="24"/>
            <w:u w:val="none"/>
            <w:shd w:val="clear" w:color="auto" w:fill="FFFFFF"/>
          </w:rPr>
          <w:t>наука</w:t>
        </w:r>
      </w:hyperlink>
      <w:r w:rsidRPr="00AD37A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яка вивчає властивості, методи оцінки та зведення похибки </w:t>
      </w:r>
      <w:hyperlink r:id="rId47" w:tooltip="Вимірювання" w:history="1">
        <w:r w:rsidRPr="00AD37A6">
          <w:rPr>
            <w:rStyle w:val="a3"/>
            <w:rFonts w:ascii="Times New Roman" w:hAnsi="Times New Roman" w:cs="Times New Roman"/>
            <w:color w:val="0645AD"/>
            <w:sz w:val="24"/>
            <w:szCs w:val="24"/>
            <w:u w:val="none"/>
            <w:shd w:val="clear" w:color="auto" w:fill="FFFFFF"/>
          </w:rPr>
          <w:t>вимірювання</w:t>
        </w:r>
      </w:hyperlink>
      <w:r w:rsidRPr="00AD37A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до </w:t>
      </w:r>
      <w:hyperlink r:id="rId48" w:tooltip="Мінімум" w:history="1">
        <w:r w:rsidRPr="00AD37A6">
          <w:rPr>
            <w:rStyle w:val="a3"/>
            <w:rFonts w:ascii="Times New Roman" w:hAnsi="Times New Roman" w:cs="Times New Roman"/>
            <w:color w:val="0645AD"/>
            <w:sz w:val="24"/>
            <w:szCs w:val="24"/>
            <w:u w:val="none"/>
            <w:shd w:val="clear" w:color="auto" w:fill="FFFFFF"/>
          </w:rPr>
          <w:t>мінімуму</w:t>
        </w:r>
      </w:hyperlink>
      <w:r w:rsidRPr="00AD37A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 Розділ </w:t>
      </w:r>
      <w:hyperlink r:id="rId49" w:tooltip="Математична статистика" w:history="1">
        <w:r w:rsidRPr="00AD37A6">
          <w:rPr>
            <w:rFonts w:ascii="Times New Roman" w:hAnsi="Times New Roman" w:cs="Times New Roman"/>
            <w:color w:val="202122"/>
            <w:sz w:val="24"/>
            <w:szCs w:val="24"/>
          </w:rPr>
          <w:t>математичної статистики</w:t>
        </w:r>
      </w:hyperlink>
      <w:r w:rsidRPr="00AD37A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присвячений чисельному визначенню значень величин за даними вимірювань.</w:t>
      </w:r>
    </w:p>
    <w:p w:rsidR="00696B2E" w:rsidRPr="00C45299" w:rsidRDefault="00696B2E" w:rsidP="00696B2E">
      <w:pPr>
        <w:pStyle w:val="11"/>
        <w:spacing w:after="0"/>
        <w:rPr>
          <w:rFonts w:cs="Times New Roman"/>
          <w:sz w:val="28"/>
          <w:szCs w:val="28"/>
        </w:rPr>
      </w:pPr>
    </w:p>
    <w:p w:rsidR="00696B2E" w:rsidRPr="00C45299" w:rsidRDefault="00696B2E" w:rsidP="00696B2E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C45299">
        <w:rPr>
          <w:rFonts w:ascii="Times New Roman" w:hAnsi="Times New Roman"/>
          <w:b/>
          <w:sz w:val="28"/>
          <w:szCs w:val="28"/>
        </w:rPr>
        <w:t xml:space="preserve">Змістовий модуль 4. </w:t>
      </w:r>
      <w:r w:rsidR="00AD37A6">
        <w:rPr>
          <w:rFonts w:ascii="Times New Roman" w:hAnsi="Times New Roman"/>
          <w:b/>
          <w:bCs/>
          <w:sz w:val="28"/>
          <w:szCs w:val="28"/>
        </w:rPr>
        <w:t>Програмн</w:t>
      </w:r>
      <w:r w:rsidR="00AD37A6"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Pr="00C45299">
        <w:rPr>
          <w:rFonts w:ascii="Times New Roman" w:hAnsi="Times New Roman"/>
          <w:b/>
          <w:bCs/>
          <w:sz w:val="28"/>
          <w:szCs w:val="28"/>
        </w:rPr>
        <w:t xml:space="preserve"> середовищ</w:t>
      </w:r>
      <w:r w:rsidR="00AD37A6" w:rsidRPr="00AD37A6">
        <w:rPr>
          <w:rFonts w:ascii="Times New Roman" w:hAnsi="Times New Roman"/>
          <w:b/>
          <w:bCs/>
          <w:sz w:val="28"/>
          <w:szCs w:val="28"/>
        </w:rPr>
        <w:t>а</w:t>
      </w:r>
      <w:r w:rsidRPr="00AD37A6">
        <w:rPr>
          <w:rFonts w:ascii="Times New Roman" w:hAnsi="Times New Roman"/>
          <w:b/>
          <w:bCs/>
          <w:sz w:val="28"/>
          <w:szCs w:val="28"/>
        </w:rPr>
        <w:t xml:space="preserve"> Mathcad</w:t>
      </w:r>
      <w:r w:rsidR="00AD37A6" w:rsidRPr="00AD37A6">
        <w:rPr>
          <w:rFonts w:ascii="Times New Roman" w:hAnsi="Times New Roman"/>
          <w:b/>
          <w:bCs/>
          <w:sz w:val="28"/>
          <w:szCs w:val="28"/>
        </w:rPr>
        <w:t>, Statgraphiks, SolidWorks</w:t>
      </w:r>
      <w:r w:rsidR="002A070E">
        <w:rPr>
          <w:rFonts w:ascii="Times New Roman" w:hAnsi="Times New Roman"/>
          <w:b/>
          <w:bCs/>
          <w:sz w:val="28"/>
          <w:szCs w:val="28"/>
          <w:lang w:val="uk-UA"/>
        </w:rPr>
        <w:t>, Компас</w:t>
      </w:r>
      <w:r w:rsidRPr="00C45299">
        <w:rPr>
          <w:rFonts w:ascii="Times New Roman" w:hAnsi="Times New Roman"/>
          <w:b/>
          <w:bCs/>
          <w:sz w:val="28"/>
          <w:szCs w:val="28"/>
        </w:rPr>
        <w:t>.</w:t>
      </w:r>
    </w:p>
    <w:p w:rsidR="00696B2E" w:rsidRDefault="00696B2E" w:rsidP="00696B2E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5299">
        <w:rPr>
          <w:rFonts w:ascii="Times New Roman" w:hAnsi="Times New Roman"/>
          <w:sz w:val="28"/>
          <w:szCs w:val="28"/>
        </w:rPr>
        <w:t>Інтерфейс</w:t>
      </w:r>
      <w:r w:rsidRPr="002A070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A070E" w:rsidRPr="002A070E">
        <w:rPr>
          <w:rFonts w:ascii="Times New Roman" w:hAnsi="Times New Roman"/>
          <w:b/>
          <w:bCs/>
          <w:sz w:val="28"/>
          <w:szCs w:val="28"/>
          <w:lang w:val="en-US"/>
        </w:rPr>
        <w:t>Mathcad, Statgraphiks, SolidWorks</w:t>
      </w:r>
      <w:r w:rsidR="002A070E">
        <w:rPr>
          <w:rFonts w:ascii="Times New Roman" w:hAnsi="Times New Roman"/>
          <w:b/>
          <w:bCs/>
          <w:sz w:val="28"/>
          <w:szCs w:val="28"/>
          <w:lang w:val="uk-UA"/>
        </w:rPr>
        <w:t>, Компас</w:t>
      </w:r>
      <w:proofErr w:type="gramStart"/>
      <w:r w:rsidRPr="002A070E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="002A070E">
        <w:rPr>
          <w:rFonts w:ascii="Times New Roman" w:hAnsi="Times New Roman"/>
          <w:sz w:val="28"/>
          <w:szCs w:val="28"/>
          <w:lang w:val="uk-UA"/>
        </w:rPr>
        <w:t xml:space="preserve"> Ї</w:t>
      </w:r>
      <w:proofErr w:type="gramStart"/>
      <w:r w:rsidR="002A070E">
        <w:rPr>
          <w:rFonts w:ascii="Times New Roman" w:hAnsi="Times New Roman"/>
          <w:sz w:val="28"/>
          <w:szCs w:val="28"/>
          <w:lang w:val="uk-UA"/>
        </w:rPr>
        <w:t>х</w:t>
      </w:r>
      <w:proofErr w:type="gramEnd"/>
      <w:r w:rsidR="002A070E">
        <w:rPr>
          <w:rFonts w:ascii="Times New Roman" w:hAnsi="Times New Roman"/>
          <w:sz w:val="28"/>
          <w:szCs w:val="28"/>
          <w:lang w:val="uk-UA"/>
        </w:rPr>
        <w:t xml:space="preserve"> призначення, можливості і модельні задачі.</w:t>
      </w:r>
      <w:r w:rsidRPr="00C45299">
        <w:rPr>
          <w:rFonts w:ascii="Times New Roman" w:hAnsi="Times New Roman"/>
          <w:sz w:val="28"/>
          <w:szCs w:val="28"/>
        </w:rPr>
        <w:t xml:space="preserve"> Реалізація лінійних та нелінійних алгоритмів. Графічне представлення інформації, побудова двомірних та тр</w:t>
      </w:r>
      <w:r w:rsidR="002A070E">
        <w:rPr>
          <w:rFonts w:ascii="Times New Roman" w:hAnsi="Times New Roman"/>
          <w:sz w:val="28"/>
          <w:szCs w:val="28"/>
          <w:lang w:val="uk-UA"/>
        </w:rPr>
        <w:t>и</w:t>
      </w:r>
      <w:r w:rsidRPr="00C45299">
        <w:rPr>
          <w:rFonts w:ascii="Times New Roman" w:hAnsi="Times New Roman"/>
          <w:sz w:val="28"/>
          <w:szCs w:val="28"/>
        </w:rPr>
        <w:t>мірних графіків і діаграм. Оформлення те</w:t>
      </w:r>
      <w:r w:rsidR="00AD37A6">
        <w:rPr>
          <w:rFonts w:ascii="Times New Roman" w:hAnsi="Times New Roman"/>
          <w:sz w:val="28"/>
          <w:szCs w:val="28"/>
        </w:rPr>
        <w:t>кстових протоколі</w:t>
      </w:r>
      <w:proofErr w:type="gramStart"/>
      <w:r w:rsidR="00AD37A6">
        <w:rPr>
          <w:rFonts w:ascii="Times New Roman" w:hAnsi="Times New Roman"/>
          <w:sz w:val="28"/>
          <w:szCs w:val="28"/>
        </w:rPr>
        <w:t>в</w:t>
      </w:r>
      <w:proofErr w:type="gramEnd"/>
      <w:r w:rsidR="00AD37A6">
        <w:rPr>
          <w:rFonts w:ascii="Times New Roman" w:hAnsi="Times New Roman"/>
          <w:sz w:val="28"/>
          <w:szCs w:val="28"/>
        </w:rPr>
        <w:t xml:space="preserve"> та взаємодія</w:t>
      </w:r>
      <w:r w:rsidRPr="00C45299">
        <w:rPr>
          <w:rFonts w:ascii="Times New Roman" w:hAnsi="Times New Roman"/>
          <w:sz w:val="28"/>
          <w:szCs w:val="28"/>
        </w:rPr>
        <w:t xml:space="preserve"> операційної системи Mathcad з зовнішнім середовищем.</w:t>
      </w:r>
    </w:p>
    <w:p w:rsidR="00696B2E" w:rsidRPr="007068AF" w:rsidRDefault="00696B2E" w:rsidP="00696B2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B684B">
        <w:rPr>
          <w:rFonts w:ascii="Times New Roman" w:hAnsi="Times New Roman"/>
          <w:sz w:val="28"/>
          <w:szCs w:val="28"/>
          <w:lang w:val="uk-UA"/>
        </w:rPr>
        <w:t>2. Тривалість курсу</w:t>
      </w:r>
    </w:p>
    <w:p w:rsidR="00997851" w:rsidRDefault="00696B2E" w:rsidP="00696B2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7B684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кредит</w:t>
      </w:r>
      <w:r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</w:rPr>
        <w:t xml:space="preserve">0 годин): </w:t>
      </w:r>
      <w:r>
        <w:rPr>
          <w:rFonts w:ascii="Times New Roman" w:hAnsi="Times New Roman"/>
          <w:sz w:val="28"/>
          <w:szCs w:val="28"/>
          <w:lang w:val="uk-UA"/>
        </w:rPr>
        <w:t xml:space="preserve">42 </w:t>
      </w:r>
      <w:r>
        <w:rPr>
          <w:rFonts w:ascii="Times New Roman" w:hAnsi="Times New Roman"/>
          <w:sz w:val="28"/>
          <w:szCs w:val="28"/>
        </w:rPr>
        <w:t>годин</w:t>
      </w:r>
      <w:r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</w:rPr>
        <w:t xml:space="preserve"> аудиторної роботи, </w:t>
      </w:r>
      <w:r>
        <w:rPr>
          <w:rFonts w:ascii="Times New Roman" w:hAnsi="Times New Roman"/>
          <w:sz w:val="28"/>
          <w:szCs w:val="28"/>
          <w:lang w:val="uk-UA"/>
        </w:rPr>
        <w:t>48</w:t>
      </w:r>
      <w:r>
        <w:rPr>
          <w:rFonts w:ascii="Times New Roman" w:hAnsi="Times New Roman"/>
          <w:sz w:val="28"/>
          <w:szCs w:val="28"/>
        </w:rPr>
        <w:t xml:space="preserve"> годин</w:t>
      </w:r>
      <w:r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</w:rPr>
        <w:t xml:space="preserve"> самостійної роботи.</w:t>
      </w:r>
    </w:p>
    <w:p w:rsidR="00696B2E" w:rsidRPr="0006613D" w:rsidRDefault="00997851" w:rsidP="00696B2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6613D">
        <w:rPr>
          <w:rFonts w:ascii="Times New Roman" w:hAnsi="Times New Roman"/>
          <w:sz w:val="28"/>
          <w:szCs w:val="28"/>
        </w:rPr>
        <w:t xml:space="preserve"> </w:t>
      </w:r>
      <w:r w:rsidR="00696B2E" w:rsidRPr="0006613D">
        <w:rPr>
          <w:rFonts w:ascii="Times New Roman" w:hAnsi="Times New Roman"/>
          <w:sz w:val="28"/>
          <w:szCs w:val="28"/>
        </w:rPr>
        <w:t>3. Мета курс</w:t>
      </w:r>
      <w:r w:rsidR="00696B2E" w:rsidRPr="0006613D">
        <w:rPr>
          <w:rFonts w:ascii="Times New Roman" w:hAnsi="Times New Roman"/>
          <w:sz w:val="28"/>
          <w:szCs w:val="28"/>
          <w:lang w:val="uk-UA"/>
        </w:rPr>
        <w:t>у</w:t>
      </w:r>
    </w:p>
    <w:p w:rsidR="00696B2E" w:rsidRPr="00C45299" w:rsidRDefault="00696B2E" w:rsidP="00696B2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53F80">
        <w:rPr>
          <w:rFonts w:ascii="Times New Roman" w:hAnsi="Times New Roman"/>
          <w:b/>
          <w:sz w:val="28"/>
          <w:szCs w:val="28"/>
          <w:lang w:val="uk-UA"/>
        </w:rPr>
        <w:t>Метою</w:t>
      </w:r>
      <w:r w:rsidRPr="00253F80">
        <w:rPr>
          <w:rFonts w:ascii="Times New Roman" w:hAnsi="Times New Roman"/>
          <w:sz w:val="28"/>
          <w:szCs w:val="28"/>
          <w:lang w:val="uk-UA"/>
        </w:rPr>
        <w:t xml:space="preserve"> викладання навчальної дисципліни «</w:t>
      </w:r>
      <w:r w:rsidRPr="00C45299">
        <w:rPr>
          <w:rFonts w:ascii="Times New Roman" w:hAnsi="Times New Roman"/>
          <w:sz w:val="28"/>
          <w:szCs w:val="28"/>
          <w:lang w:val="uk-UA"/>
        </w:rPr>
        <w:t>Моделювання та дослідження електротехнічних комплексів</w:t>
      </w:r>
      <w:r w:rsidRPr="00253F80">
        <w:rPr>
          <w:rFonts w:ascii="Times New Roman" w:hAnsi="Times New Roman"/>
          <w:sz w:val="28"/>
          <w:szCs w:val="28"/>
          <w:lang w:val="uk-UA"/>
        </w:rPr>
        <w:t xml:space="preserve">» є </w:t>
      </w:r>
      <w:r w:rsidRPr="00C45299">
        <w:rPr>
          <w:rFonts w:ascii="Times New Roman" w:hAnsi="Times New Roman"/>
          <w:sz w:val="28"/>
          <w:szCs w:val="28"/>
          <w:lang w:val="uk-UA"/>
        </w:rPr>
        <w:t>надання студентам теоретичних знань про дослідження, визначення і формулювання задачі оптимізації та моделювання сучасних енергозберігаючих технологій при виробництві електроенергії.</w:t>
      </w:r>
    </w:p>
    <w:p w:rsidR="00696B2E" w:rsidRDefault="00696B2E" w:rsidP="00696B2E">
      <w:pPr>
        <w:pStyle w:val="a6"/>
        <w:rPr>
          <w:szCs w:val="28"/>
          <w:lang w:val="uk-UA"/>
        </w:rPr>
      </w:pPr>
      <w:r w:rsidRPr="00A36E2E">
        <w:rPr>
          <w:szCs w:val="28"/>
          <w:lang w:val="uk-UA"/>
        </w:rPr>
        <w:t xml:space="preserve">Основними </w:t>
      </w:r>
      <w:r w:rsidRPr="00A36E2E">
        <w:rPr>
          <w:b/>
          <w:szCs w:val="28"/>
          <w:lang w:val="uk-UA"/>
        </w:rPr>
        <w:t>завданнями</w:t>
      </w:r>
      <w:r w:rsidRPr="00A36E2E">
        <w:rPr>
          <w:szCs w:val="28"/>
          <w:lang w:val="uk-UA"/>
        </w:rPr>
        <w:t xml:space="preserve"> вивчення дисципліни «</w:t>
      </w:r>
      <w:r>
        <w:rPr>
          <w:szCs w:val="28"/>
        </w:rPr>
        <w:t>Моделювання та дослідження електротехнічних комплексів</w:t>
      </w:r>
      <w:r w:rsidRPr="00A36E2E">
        <w:rPr>
          <w:szCs w:val="28"/>
          <w:lang w:val="uk-UA"/>
        </w:rPr>
        <w:t>» є</w:t>
      </w:r>
      <w:r>
        <w:rPr>
          <w:szCs w:val="28"/>
          <w:lang w:val="uk-UA"/>
        </w:rPr>
        <w:t>:</w:t>
      </w:r>
    </w:p>
    <w:p w:rsidR="00696B2E" w:rsidRDefault="00696B2E" w:rsidP="00696B2E">
      <w:pPr>
        <w:pStyle w:val="a6"/>
        <w:numPr>
          <w:ilvl w:val="0"/>
          <w:numId w:val="8"/>
        </w:numPr>
        <w:tabs>
          <w:tab w:val="clear" w:pos="1320"/>
          <w:tab w:val="left" w:pos="0"/>
        </w:tabs>
        <w:suppressAutoHyphens/>
        <w:ind w:left="0" w:firstLine="0"/>
        <w:jc w:val="both"/>
        <w:rPr>
          <w:szCs w:val="28"/>
          <w:lang w:val="uk-UA"/>
        </w:rPr>
      </w:pPr>
      <w:r w:rsidRPr="00A36E2E">
        <w:rPr>
          <w:szCs w:val="28"/>
          <w:lang w:val="uk-UA"/>
        </w:rPr>
        <w:t xml:space="preserve">закріплення </w:t>
      </w:r>
      <w:r>
        <w:rPr>
          <w:szCs w:val="28"/>
          <w:lang w:val="uk-UA"/>
        </w:rPr>
        <w:t xml:space="preserve">засвоєних раніше </w:t>
      </w:r>
      <w:r w:rsidRPr="00A36E2E">
        <w:rPr>
          <w:szCs w:val="28"/>
          <w:lang w:val="uk-UA"/>
        </w:rPr>
        <w:t>знань, на базі яких будуть отримані фундаментальні та прикладні знання для проведення різноманітних досліджень, компетентного і відповідального вирішення задач, передбачених навчальною програмою</w:t>
      </w:r>
      <w:r>
        <w:rPr>
          <w:szCs w:val="28"/>
          <w:lang w:val="uk-UA"/>
        </w:rPr>
        <w:t>;</w:t>
      </w:r>
    </w:p>
    <w:p w:rsidR="00696B2E" w:rsidRPr="00EB53AB" w:rsidRDefault="00696B2E" w:rsidP="00696B2E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B53AB">
        <w:rPr>
          <w:rFonts w:ascii="Times New Roman" w:hAnsi="Times New Roman"/>
          <w:sz w:val="28"/>
          <w:szCs w:val="28"/>
          <w:lang w:val="uk-UA"/>
        </w:rPr>
        <w:t xml:space="preserve">–   опанування теоретичною та методологічною базою з метою </w:t>
      </w:r>
      <w:r w:rsidR="00EB53AB">
        <w:rPr>
          <w:rFonts w:ascii="Times New Roman" w:hAnsi="Times New Roman"/>
          <w:sz w:val="28"/>
          <w:szCs w:val="28"/>
          <w:lang w:val="uk-UA"/>
        </w:rPr>
        <w:t xml:space="preserve">забезпечення основ для </w:t>
      </w:r>
      <w:r w:rsidRPr="00EB53AB">
        <w:rPr>
          <w:rFonts w:ascii="Times New Roman" w:hAnsi="Times New Roman"/>
          <w:sz w:val="28"/>
          <w:szCs w:val="28"/>
          <w:lang w:val="uk-UA"/>
        </w:rPr>
        <w:t xml:space="preserve">володіння практикою моделювання </w:t>
      </w:r>
      <w:r w:rsidR="00EB53AB">
        <w:rPr>
          <w:rFonts w:ascii="Times New Roman" w:hAnsi="Times New Roman"/>
          <w:sz w:val="28"/>
          <w:szCs w:val="28"/>
          <w:lang w:val="uk-UA"/>
        </w:rPr>
        <w:t>і</w:t>
      </w:r>
      <w:r w:rsidRPr="00EB53AB">
        <w:rPr>
          <w:rFonts w:ascii="Times New Roman" w:hAnsi="Times New Roman"/>
          <w:sz w:val="28"/>
          <w:szCs w:val="28"/>
          <w:lang w:val="uk-UA"/>
        </w:rPr>
        <w:t xml:space="preserve"> дослідження </w:t>
      </w:r>
      <w:r w:rsidR="00EB53AB">
        <w:rPr>
          <w:rFonts w:ascii="Times New Roman" w:hAnsi="Times New Roman"/>
          <w:sz w:val="28"/>
          <w:szCs w:val="28"/>
          <w:lang w:val="uk-UA"/>
        </w:rPr>
        <w:t xml:space="preserve">об᾽єктів </w:t>
      </w:r>
      <w:r w:rsidRPr="00EB53AB">
        <w:rPr>
          <w:rFonts w:ascii="Times New Roman" w:hAnsi="Times New Roman"/>
          <w:sz w:val="28"/>
          <w:szCs w:val="28"/>
          <w:lang w:val="uk-UA"/>
        </w:rPr>
        <w:t>енергетичного підприємства;</w:t>
      </w:r>
    </w:p>
    <w:p w:rsidR="00696B2E" w:rsidRDefault="00696B2E" w:rsidP="00696B2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C45299">
        <w:rPr>
          <w:rFonts w:ascii="Times New Roman" w:hAnsi="Times New Roman"/>
          <w:sz w:val="28"/>
          <w:szCs w:val="28"/>
        </w:rPr>
        <w:t xml:space="preserve">–  набуття навичок оцінювання та аналізу моделювання в сфері енергетики та електроніки, яка реалізується на </w:t>
      </w:r>
      <w:proofErr w:type="gramStart"/>
      <w:r w:rsidRPr="00C45299">
        <w:rPr>
          <w:rFonts w:ascii="Times New Roman" w:hAnsi="Times New Roman"/>
          <w:sz w:val="28"/>
          <w:szCs w:val="28"/>
        </w:rPr>
        <w:t>р</w:t>
      </w:r>
      <w:proofErr w:type="gramEnd"/>
      <w:r w:rsidRPr="00C45299">
        <w:rPr>
          <w:rFonts w:ascii="Times New Roman" w:hAnsi="Times New Roman"/>
          <w:sz w:val="28"/>
          <w:szCs w:val="28"/>
        </w:rPr>
        <w:t>івні держави та суб’єкта підприємницької діяльності.</w:t>
      </w:r>
    </w:p>
    <w:p w:rsidR="00696B2E" w:rsidRPr="00253F80" w:rsidRDefault="00696B2E" w:rsidP="00696B2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53F80">
        <w:rPr>
          <w:rFonts w:ascii="Times New Roman" w:hAnsi="Times New Roman"/>
          <w:sz w:val="28"/>
          <w:szCs w:val="28"/>
          <w:lang w:val="uk-UA"/>
        </w:rPr>
        <w:lastRenderedPageBreak/>
        <w:t xml:space="preserve">У результаті вивчення навчальної дисципліни студент повинен </w:t>
      </w:r>
    </w:p>
    <w:p w:rsidR="00696B2E" w:rsidRPr="00253F80" w:rsidRDefault="00696B2E" w:rsidP="00696B2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53F80">
        <w:rPr>
          <w:rFonts w:ascii="Times New Roman" w:hAnsi="Times New Roman"/>
          <w:b/>
          <w:sz w:val="28"/>
          <w:szCs w:val="28"/>
          <w:lang w:val="uk-UA"/>
        </w:rPr>
        <w:t>знати</w:t>
      </w:r>
      <w:r w:rsidRPr="00253F80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696B2E" w:rsidRPr="00C45299" w:rsidRDefault="00696B2E" w:rsidP="00696B2E">
      <w:pPr>
        <w:pStyle w:val="ac"/>
        <w:tabs>
          <w:tab w:val="left" w:pos="0"/>
        </w:tabs>
        <w:spacing w:after="0"/>
        <w:rPr>
          <w:sz w:val="28"/>
          <w:szCs w:val="28"/>
        </w:rPr>
      </w:pPr>
      <w:r w:rsidRPr="00C45299">
        <w:rPr>
          <w:sz w:val="28"/>
          <w:szCs w:val="28"/>
        </w:rPr>
        <w:t>- визначення оптимальних параметрі</w:t>
      </w:r>
      <w:proofErr w:type="gramStart"/>
      <w:r w:rsidRPr="00C45299">
        <w:rPr>
          <w:sz w:val="28"/>
          <w:szCs w:val="28"/>
        </w:rPr>
        <w:t>в</w:t>
      </w:r>
      <w:proofErr w:type="gramEnd"/>
      <w:r w:rsidRPr="00C45299">
        <w:rPr>
          <w:sz w:val="28"/>
          <w:szCs w:val="28"/>
        </w:rPr>
        <w:t xml:space="preserve"> і </w:t>
      </w:r>
      <w:proofErr w:type="gramStart"/>
      <w:r w:rsidRPr="00C45299">
        <w:rPr>
          <w:sz w:val="28"/>
          <w:szCs w:val="28"/>
        </w:rPr>
        <w:t>умов</w:t>
      </w:r>
      <w:proofErr w:type="gramEnd"/>
      <w:r w:rsidRPr="00C45299">
        <w:rPr>
          <w:sz w:val="28"/>
          <w:szCs w:val="28"/>
        </w:rPr>
        <w:t xml:space="preserve"> реалізації процесів виробництва;</w:t>
      </w:r>
    </w:p>
    <w:p w:rsidR="00696B2E" w:rsidRPr="00C45299" w:rsidRDefault="00696B2E" w:rsidP="00696B2E">
      <w:pPr>
        <w:pStyle w:val="ac"/>
        <w:tabs>
          <w:tab w:val="left" w:pos="0"/>
        </w:tabs>
        <w:spacing w:after="0"/>
        <w:rPr>
          <w:sz w:val="28"/>
          <w:szCs w:val="28"/>
        </w:rPr>
      </w:pPr>
      <w:r w:rsidRPr="00C45299">
        <w:rPr>
          <w:sz w:val="28"/>
          <w:szCs w:val="28"/>
        </w:rPr>
        <w:t>- основні закономірності протікання технологічних процесів, визначення і формулювання задачі оптимізації процесу та методів її вирішення;</w:t>
      </w:r>
    </w:p>
    <w:p w:rsidR="00696B2E" w:rsidRPr="00C45299" w:rsidRDefault="00696B2E" w:rsidP="00696B2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C45299">
        <w:rPr>
          <w:rFonts w:ascii="Times New Roman" w:hAnsi="Times New Roman"/>
          <w:sz w:val="28"/>
          <w:szCs w:val="28"/>
        </w:rPr>
        <w:t>- алгоритм та принципи побудови моделей процесів електротехнологічного виробництва.</w:t>
      </w:r>
    </w:p>
    <w:p w:rsidR="00696B2E" w:rsidRPr="00C45299" w:rsidRDefault="00696B2E" w:rsidP="00696B2E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45299">
        <w:rPr>
          <w:rFonts w:ascii="Times New Roman" w:hAnsi="Times New Roman"/>
          <w:b/>
          <w:sz w:val="28"/>
          <w:szCs w:val="28"/>
          <w:lang w:val="uk-UA"/>
        </w:rPr>
        <w:t xml:space="preserve">вміти: </w:t>
      </w:r>
    </w:p>
    <w:p w:rsidR="00696B2E" w:rsidRPr="00C45299" w:rsidRDefault="00696B2E" w:rsidP="00696B2E">
      <w:pPr>
        <w:pStyle w:val="ac"/>
        <w:tabs>
          <w:tab w:val="left" w:pos="0"/>
        </w:tabs>
        <w:spacing w:after="0"/>
        <w:rPr>
          <w:sz w:val="28"/>
          <w:szCs w:val="28"/>
        </w:rPr>
      </w:pPr>
      <w:r w:rsidRPr="00C45299">
        <w:rPr>
          <w:sz w:val="28"/>
          <w:szCs w:val="28"/>
        </w:rPr>
        <w:t>- аналізувати результати взаємодії технологічних процесів, виділяти діапазони початкових даних;</w:t>
      </w:r>
    </w:p>
    <w:p w:rsidR="00696B2E" w:rsidRPr="00C45299" w:rsidRDefault="00696B2E" w:rsidP="00696B2E">
      <w:pPr>
        <w:pStyle w:val="ac"/>
        <w:tabs>
          <w:tab w:val="left" w:pos="0"/>
        </w:tabs>
        <w:spacing w:after="0"/>
        <w:rPr>
          <w:sz w:val="28"/>
          <w:szCs w:val="28"/>
        </w:rPr>
      </w:pPr>
      <w:r w:rsidRPr="00C45299">
        <w:rPr>
          <w:sz w:val="28"/>
          <w:szCs w:val="28"/>
        </w:rPr>
        <w:t>- визначати оптимальні параметри і умови реалізації енергетичних процесів виробництва;</w:t>
      </w:r>
    </w:p>
    <w:p w:rsidR="00696B2E" w:rsidRPr="00C45299" w:rsidRDefault="00696B2E" w:rsidP="00696B2E">
      <w:pPr>
        <w:pStyle w:val="ac"/>
        <w:tabs>
          <w:tab w:val="left" w:pos="0"/>
        </w:tabs>
        <w:spacing w:after="0"/>
        <w:rPr>
          <w:sz w:val="28"/>
          <w:szCs w:val="28"/>
        </w:rPr>
      </w:pPr>
      <w:r w:rsidRPr="00C45299">
        <w:rPr>
          <w:sz w:val="28"/>
          <w:szCs w:val="28"/>
        </w:rPr>
        <w:t xml:space="preserve">- вирішувати типові технологічні оптимізаційні задачі  </w:t>
      </w:r>
      <w:proofErr w:type="gramStart"/>
      <w:r w:rsidRPr="00C45299">
        <w:rPr>
          <w:sz w:val="28"/>
          <w:szCs w:val="28"/>
        </w:rPr>
        <w:t>задач</w:t>
      </w:r>
      <w:proofErr w:type="gramEnd"/>
      <w:r w:rsidRPr="00C45299">
        <w:rPr>
          <w:sz w:val="28"/>
          <w:szCs w:val="28"/>
        </w:rPr>
        <w:t xml:space="preserve"> з використанням Mathcad</w:t>
      </w:r>
      <w:r w:rsidR="009B43EC">
        <w:rPr>
          <w:sz w:val="28"/>
          <w:szCs w:val="28"/>
          <w:lang w:val="uk-UA"/>
        </w:rPr>
        <w:t xml:space="preserve">, </w:t>
      </w:r>
      <w:r w:rsidR="009B43EC" w:rsidRPr="00AD37A6">
        <w:rPr>
          <w:rFonts w:ascii="Times New Roman" w:hAnsi="Times New Roman"/>
          <w:b/>
          <w:bCs/>
          <w:sz w:val="28"/>
          <w:szCs w:val="28"/>
        </w:rPr>
        <w:t>Statgraphiks, SolidWorks</w:t>
      </w:r>
      <w:r w:rsidR="009B43EC">
        <w:rPr>
          <w:rFonts w:ascii="Times New Roman" w:hAnsi="Times New Roman"/>
          <w:b/>
          <w:bCs/>
          <w:sz w:val="28"/>
          <w:szCs w:val="28"/>
          <w:lang w:val="uk-UA"/>
        </w:rPr>
        <w:t>, Компас</w:t>
      </w:r>
      <w:r w:rsidRPr="00C45299">
        <w:rPr>
          <w:sz w:val="28"/>
          <w:szCs w:val="28"/>
        </w:rPr>
        <w:t>.</w:t>
      </w:r>
    </w:p>
    <w:p w:rsidR="00696B2E" w:rsidRDefault="00696B2E" w:rsidP="00696B2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6B2E" w:rsidRPr="00CF5AEC" w:rsidRDefault="00696B2E" w:rsidP="00696B2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C45299">
        <w:rPr>
          <w:rFonts w:ascii="Times New Roman" w:hAnsi="Times New Roman"/>
          <w:sz w:val="28"/>
          <w:szCs w:val="28"/>
          <w:lang w:val="uk-UA"/>
        </w:rPr>
        <w:t>4. Організація навчання</w:t>
      </w:r>
    </w:p>
    <w:p w:rsidR="00696B2E" w:rsidRDefault="00696B2E" w:rsidP="00696B2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74C4C">
        <w:rPr>
          <w:rFonts w:ascii="Times New Roman" w:hAnsi="Times New Roman"/>
          <w:sz w:val="28"/>
          <w:szCs w:val="28"/>
          <w:lang w:val="uk-UA"/>
        </w:rPr>
        <w:t>Студенти прослуховують лекційний курс, а потім на практичних заняттях засвоюють навички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4C4C">
        <w:rPr>
          <w:rFonts w:ascii="Times New Roman" w:hAnsi="Times New Roman"/>
          <w:sz w:val="28"/>
          <w:szCs w:val="28"/>
          <w:lang w:val="uk-UA"/>
        </w:rPr>
        <w:t xml:space="preserve">побудови </w:t>
      </w:r>
      <w:r>
        <w:rPr>
          <w:rFonts w:ascii="Times New Roman" w:hAnsi="Times New Roman"/>
          <w:sz w:val="28"/>
          <w:szCs w:val="28"/>
          <w:lang w:val="uk-UA"/>
        </w:rPr>
        <w:t>досліджень</w:t>
      </w:r>
      <w:r w:rsidRPr="00974C4C">
        <w:rPr>
          <w:rFonts w:ascii="Times New Roman" w:hAnsi="Times New Roman"/>
          <w:sz w:val="28"/>
          <w:szCs w:val="28"/>
          <w:lang w:val="uk-UA"/>
        </w:rPr>
        <w:t xml:space="preserve"> автоматизованих систем контролю, обліку та управління на базі різних типів </w:t>
      </w:r>
      <w:r>
        <w:rPr>
          <w:rFonts w:ascii="Times New Roman" w:hAnsi="Times New Roman"/>
          <w:sz w:val="28"/>
          <w:szCs w:val="28"/>
          <w:lang w:val="uk-UA"/>
        </w:rPr>
        <w:t>моделей</w:t>
      </w:r>
      <w:r w:rsidRPr="00974C4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енрговикористання</w:t>
      </w:r>
      <w:r w:rsidRPr="00974C4C">
        <w:rPr>
          <w:rFonts w:ascii="Times New Roman" w:hAnsi="Times New Roman"/>
          <w:sz w:val="28"/>
          <w:szCs w:val="28"/>
          <w:lang w:val="uk-UA"/>
        </w:rPr>
        <w:t>, та їхньо</w:t>
      </w:r>
      <w:r w:rsidR="009B43EC">
        <w:rPr>
          <w:rFonts w:ascii="Times New Roman" w:hAnsi="Times New Roman"/>
          <w:sz w:val="28"/>
          <w:szCs w:val="28"/>
          <w:lang w:val="uk-UA"/>
        </w:rPr>
        <w:t>го застосування в умовах функціону</w:t>
      </w:r>
      <w:r w:rsidRPr="00974C4C">
        <w:rPr>
          <w:rFonts w:ascii="Times New Roman" w:hAnsi="Times New Roman"/>
          <w:sz w:val="28"/>
          <w:szCs w:val="28"/>
          <w:lang w:val="uk-UA"/>
        </w:rPr>
        <w:t>вання і розвитку електр</w:t>
      </w:r>
      <w:r>
        <w:rPr>
          <w:rFonts w:ascii="Times New Roman" w:hAnsi="Times New Roman"/>
          <w:sz w:val="28"/>
          <w:szCs w:val="28"/>
          <w:lang w:val="uk-UA"/>
        </w:rPr>
        <w:t>отехнологічних комплексів.</w:t>
      </w:r>
    </w:p>
    <w:p w:rsidR="00696B2E" w:rsidRPr="003B3C3B" w:rsidRDefault="00696B2E" w:rsidP="00696B2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B3C3B">
        <w:rPr>
          <w:rFonts w:ascii="Times New Roman" w:hAnsi="Times New Roman"/>
          <w:sz w:val="28"/>
          <w:szCs w:val="28"/>
          <w:lang w:val="uk-UA"/>
        </w:rPr>
        <w:t>Увесь курс розділено на 4 розділи, перший з яких присвячений основним поняттям, визначенню і проблемам та методам моделювання та дослідження</w:t>
      </w:r>
      <w:r w:rsidRPr="003B3C3B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3B3C3B">
        <w:rPr>
          <w:rFonts w:ascii="Times New Roman" w:hAnsi="Times New Roman"/>
          <w:sz w:val="28"/>
          <w:szCs w:val="28"/>
          <w:lang w:val="uk-UA"/>
        </w:rPr>
        <w:t xml:space="preserve"> другий – моделюванню типових технологічних процесів енергетичного виробництва, третій − дослідженню функцій, четвертий </w:t>
      </w:r>
      <w:r w:rsidR="009B43EC">
        <w:rPr>
          <w:rFonts w:ascii="Times New Roman" w:hAnsi="Times New Roman"/>
          <w:sz w:val="28"/>
          <w:szCs w:val="28"/>
          <w:lang w:val="uk-UA"/>
        </w:rPr>
        <w:t>–</w:t>
      </w:r>
      <w:r w:rsidRPr="003B3C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43EC">
        <w:rPr>
          <w:rFonts w:ascii="Times New Roman" w:hAnsi="Times New Roman"/>
          <w:sz w:val="28"/>
          <w:szCs w:val="28"/>
          <w:lang w:val="uk-UA"/>
        </w:rPr>
        <w:t xml:space="preserve">широко застосовуваним </w:t>
      </w:r>
      <w:r w:rsidRPr="003B3C3B">
        <w:rPr>
          <w:rFonts w:ascii="Times New Roman" w:hAnsi="Times New Roman"/>
          <w:bCs/>
          <w:sz w:val="28"/>
          <w:szCs w:val="28"/>
          <w:lang w:val="uk-UA"/>
        </w:rPr>
        <w:t>програмн</w:t>
      </w:r>
      <w:r w:rsidR="009B43EC">
        <w:rPr>
          <w:rFonts w:ascii="Times New Roman" w:hAnsi="Times New Roman"/>
          <w:bCs/>
          <w:sz w:val="28"/>
          <w:szCs w:val="28"/>
          <w:lang w:val="uk-UA"/>
        </w:rPr>
        <w:t>им</w:t>
      </w:r>
      <w:r w:rsidRPr="003B3C3B">
        <w:rPr>
          <w:rFonts w:ascii="Times New Roman" w:hAnsi="Times New Roman"/>
          <w:bCs/>
          <w:sz w:val="28"/>
          <w:szCs w:val="28"/>
          <w:lang w:val="uk-UA"/>
        </w:rPr>
        <w:t xml:space="preserve"> середовищ</w:t>
      </w:r>
      <w:r w:rsidR="009B43EC">
        <w:rPr>
          <w:rFonts w:ascii="Times New Roman" w:hAnsi="Times New Roman"/>
          <w:bCs/>
          <w:sz w:val="28"/>
          <w:szCs w:val="28"/>
          <w:lang w:val="uk-UA"/>
        </w:rPr>
        <w:t>ам</w:t>
      </w:r>
      <w:r w:rsidRPr="003B3C3B">
        <w:rPr>
          <w:rFonts w:ascii="Times New Roman" w:hAnsi="Times New Roman"/>
          <w:sz w:val="28"/>
          <w:szCs w:val="28"/>
          <w:lang w:val="uk-UA"/>
        </w:rPr>
        <w:t>.</w:t>
      </w:r>
    </w:p>
    <w:p w:rsidR="00696B2E" w:rsidRDefault="009B43EC" w:rsidP="00696B2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696B2E">
        <w:rPr>
          <w:rFonts w:ascii="Times New Roman" w:hAnsi="Times New Roman"/>
          <w:sz w:val="28"/>
          <w:szCs w:val="28"/>
          <w:lang w:val="uk-UA"/>
        </w:rPr>
        <w:t xml:space="preserve"> процесі вивчання теоретичного курсу студенти </w:t>
      </w:r>
      <w:r>
        <w:rPr>
          <w:rFonts w:ascii="Times New Roman" w:hAnsi="Times New Roman"/>
          <w:sz w:val="28"/>
          <w:szCs w:val="28"/>
          <w:lang w:val="uk-UA"/>
        </w:rPr>
        <w:t xml:space="preserve">можуть </w:t>
      </w:r>
      <w:r w:rsidR="00696B2E">
        <w:rPr>
          <w:rFonts w:ascii="Times New Roman" w:hAnsi="Times New Roman"/>
          <w:sz w:val="28"/>
          <w:szCs w:val="28"/>
          <w:lang w:val="uk-UA"/>
        </w:rPr>
        <w:t>викону</w:t>
      </w:r>
      <w:r>
        <w:rPr>
          <w:rFonts w:ascii="Times New Roman" w:hAnsi="Times New Roman"/>
          <w:sz w:val="28"/>
          <w:szCs w:val="28"/>
          <w:lang w:val="uk-UA"/>
        </w:rPr>
        <w:t>вати</w:t>
      </w:r>
      <w:r w:rsidR="00696B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6B2E" w:rsidRPr="009B43EC">
        <w:rPr>
          <w:rFonts w:ascii="Times New Roman" w:hAnsi="Times New Roman"/>
          <w:bCs/>
          <w:sz w:val="28"/>
          <w:szCs w:val="28"/>
          <w:lang w:val="uk-UA"/>
        </w:rPr>
        <w:t>практичну роботу</w:t>
      </w:r>
      <w:r w:rsidR="00696B2E">
        <w:rPr>
          <w:rFonts w:ascii="Times New Roman" w:hAnsi="Times New Roman"/>
          <w:sz w:val="28"/>
          <w:szCs w:val="28"/>
          <w:lang w:val="uk-UA"/>
        </w:rPr>
        <w:t>, у якій закріплюють теоретичні знання і практичні навички з р</w:t>
      </w:r>
      <w:r w:rsidR="00696B2E" w:rsidRPr="003B3C3B">
        <w:rPr>
          <w:rFonts w:ascii="Times New Roman" w:hAnsi="Times New Roman"/>
          <w:sz w:val="28"/>
          <w:szCs w:val="28"/>
          <w:lang w:val="uk-UA"/>
        </w:rPr>
        <w:t>еалізаці</w:t>
      </w:r>
      <w:r w:rsidR="00696B2E">
        <w:rPr>
          <w:rFonts w:ascii="Times New Roman" w:hAnsi="Times New Roman"/>
          <w:sz w:val="28"/>
          <w:szCs w:val="28"/>
          <w:lang w:val="uk-UA"/>
        </w:rPr>
        <w:t>ї</w:t>
      </w:r>
      <w:r w:rsidR="00696B2E" w:rsidRPr="003B3C3B">
        <w:rPr>
          <w:rFonts w:ascii="Times New Roman" w:hAnsi="Times New Roman"/>
          <w:sz w:val="28"/>
          <w:szCs w:val="28"/>
          <w:lang w:val="uk-UA"/>
        </w:rPr>
        <w:t xml:space="preserve"> лінійних та нелінійних алгоритмів в середовищі </w:t>
      </w:r>
      <w:r w:rsidR="00696B2E" w:rsidRPr="003B3C3B">
        <w:rPr>
          <w:rFonts w:ascii="Times New Roman" w:hAnsi="Times New Roman"/>
          <w:sz w:val="28"/>
          <w:szCs w:val="28"/>
        </w:rPr>
        <w:t>Mathcad</w:t>
      </w:r>
      <w:r w:rsidR="00696B2E">
        <w:rPr>
          <w:rFonts w:ascii="Times New Roman" w:hAnsi="Times New Roman"/>
          <w:sz w:val="28"/>
          <w:szCs w:val="28"/>
          <w:lang w:val="uk-UA"/>
        </w:rPr>
        <w:t>.</w:t>
      </w:r>
    </w:p>
    <w:p w:rsidR="00696B2E" w:rsidRDefault="00696B2E" w:rsidP="00696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Також студенти виконують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індивідуальне завдання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696B2E" w:rsidRDefault="00696B2E" w:rsidP="00696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Мета індивідуального завдання: детальніша і ґрунтовніша проробка лекційного матеріалу; </w:t>
      </w:r>
      <w:r w:rsidRPr="007A4E4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з’ясування основних особливостей по визначенню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 xml:space="preserve">типових технічних рішень при моделюванні та дослідженні </w:t>
      </w:r>
      <w:r w:rsidRPr="00C45299">
        <w:rPr>
          <w:rFonts w:ascii="Times New Roman" w:hAnsi="Times New Roman"/>
          <w:sz w:val="28"/>
          <w:szCs w:val="28"/>
          <w:lang w:val="uk-UA"/>
        </w:rPr>
        <w:t>електротехнічних комплексів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696B2E" w:rsidRDefault="00696B2E" w:rsidP="00696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Тема: індивідуальна, згідно з темою практичної роботи.</w:t>
      </w:r>
    </w:p>
    <w:p w:rsidR="0071736B" w:rsidRPr="0052729E" w:rsidRDefault="00DD521D" w:rsidP="0071736B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A19AF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 </w:t>
      </w:r>
      <w:r w:rsidR="00450D92" w:rsidRPr="0052729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РЕКОМЕНДОВАНА ЛІТЕРАТУРА </w:t>
      </w:r>
    </w:p>
    <w:p w:rsidR="00450D92" w:rsidRPr="00DA19AF" w:rsidRDefault="00450D92" w:rsidP="0071736B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F29C5">
        <w:rPr>
          <w:rFonts w:ascii="Times New Roman" w:hAnsi="Times New Roman" w:cs="Times New Roman"/>
          <w:sz w:val="32"/>
          <w:szCs w:val="32"/>
          <w:highlight w:val="yellow"/>
          <w:lang w:val="uk-UA"/>
        </w:rPr>
        <w:t>Основна</w:t>
      </w:r>
      <w:r w:rsidRPr="00DA19A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450D92" w:rsidRDefault="00080EF2" w:rsidP="00080EF2">
      <w:pPr>
        <w:pStyle w:val="a4"/>
        <w:numPr>
          <w:ilvl w:val="0"/>
          <w:numId w:val="7"/>
        </w:numPr>
        <w:shd w:val="clear" w:color="auto" w:fill="FFFFFF"/>
        <w:spacing w:before="120" w:beforeAutospacing="0" w:after="120" w:afterAutospacing="0"/>
        <w:rPr>
          <w:sz w:val="32"/>
          <w:szCs w:val="32"/>
          <w:lang w:val="uk-UA"/>
        </w:rPr>
      </w:pPr>
      <w:r w:rsidRPr="00080EF2">
        <w:rPr>
          <w:sz w:val="32"/>
          <w:szCs w:val="32"/>
        </w:rPr>
        <w:t xml:space="preserve">Математичне моделювання об’єктів електроенергетики: практикум [Електронний ресурс]: навч. </w:t>
      </w:r>
      <w:proofErr w:type="gramStart"/>
      <w:r w:rsidRPr="00080EF2">
        <w:rPr>
          <w:sz w:val="32"/>
          <w:szCs w:val="32"/>
        </w:rPr>
        <w:t>пос</w:t>
      </w:r>
      <w:proofErr w:type="gramEnd"/>
      <w:r w:rsidRPr="00080EF2">
        <w:rPr>
          <w:sz w:val="32"/>
          <w:szCs w:val="32"/>
        </w:rPr>
        <w:t xml:space="preserve">іб. для здобувачів ступеня бакалавра спеціальності 141 "Електроенергетика, електротехніка та електромеханіка" за освітньо-професійною програмою «Електричні станції»/ Укл. </w:t>
      </w:r>
      <w:proofErr w:type="gramStart"/>
      <w:r w:rsidRPr="00080EF2">
        <w:rPr>
          <w:sz w:val="32"/>
          <w:szCs w:val="32"/>
        </w:rPr>
        <w:t>Га</w:t>
      </w:r>
      <w:proofErr w:type="gramEnd"/>
      <w:r w:rsidRPr="00080EF2">
        <w:rPr>
          <w:sz w:val="32"/>
          <w:szCs w:val="32"/>
        </w:rPr>
        <w:t>євська Г.М. – К.: ФЕА НТУУ «КПІ ім. Ігоря Сікорського», 2023</w:t>
      </w:r>
      <w:r w:rsidRPr="00080EF2">
        <w:rPr>
          <w:sz w:val="32"/>
          <w:szCs w:val="32"/>
          <w:lang w:val="uk-UA"/>
        </w:rPr>
        <w:t>.</w:t>
      </w:r>
    </w:p>
    <w:p w:rsidR="00080EF2" w:rsidRPr="00DA19AF" w:rsidRDefault="00080EF2" w:rsidP="00080EF2">
      <w:pPr>
        <w:pStyle w:val="a4"/>
        <w:numPr>
          <w:ilvl w:val="0"/>
          <w:numId w:val="7"/>
        </w:numPr>
        <w:shd w:val="clear" w:color="auto" w:fill="FFFFFF"/>
        <w:spacing w:before="120" w:beforeAutospacing="0" w:after="120" w:afterAutospacing="0"/>
        <w:rPr>
          <w:sz w:val="32"/>
          <w:szCs w:val="32"/>
          <w:lang w:val="uk-UA"/>
        </w:rPr>
      </w:pPr>
      <w:r w:rsidRPr="00080EF2">
        <w:rPr>
          <w:sz w:val="32"/>
          <w:szCs w:val="32"/>
        </w:rPr>
        <w:t xml:space="preserve">Математичне моделювання в електроенергетиці: </w:t>
      </w:r>
      <w:proofErr w:type="gramStart"/>
      <w:r w:rsidRPr="00080EF2">
        <w:rPr>
          <w:sz w:val="32"/>
          <w:szCs w:val="32"/>
        </w:rPr>
        <w:t>П</w:t>
      </w:r>
      <w:proofErr w:type="gramEnd"/>
      <w:r w:rsidRPr="00080EF2">
        <w:rPr>
          <w:sz w:val="32"/>
          <w:szCs w:val="32"/>
        </w:rPr>
        <w:t>ідручник. / О. В. Кириленко, М. С. Сегеда, О. Ф. Буткевич, Т. А. Мазур. – Львів</w:t>
      </w:r>
      <w:proofErr w:type="gramStart"/>
      <w:r w:rsidRPr="00080EF2">
        <w:rPr>
          <w:sz w:val="32"/>
          <w:szCs w:val="32"/>
        </w:rPr>
        <w:t xml:space="preserve"> :</w:t>
      </w:r>
      <w:proofErr w:type="gramEnd"/>
      <w:r w:rsidRPr="00080EF2">
        <w:rPr>
          <w:sz w:val="32"/>
          <w:szCs w:val="32"/>
        </w:rPr>
        <w:t xml:space="preserve"> Видавництво Національного університету «Львівська політехніка», 2010. – 608 с.</w:t>
      </w:r>
    </w:p>
    <w:p w:rsidR="00450D92" w:rsidRPr="00DA19AF" w:rsidRDefault="00450D92" w:rsidP="00080EF2">
      <w:pPr>
        <w:pStyle w:val="a4"/>
        <w:numPr>
          <w:ilvl w:val="0"/>
          <w:numId w:val="7"/>
        </w:numPr>
        <w:shd w:val="clear" w:color="auto" w:fill="FFFFFF"/>
        <w:spacing w:before="120" w:beforeAutospacing="0" w:after="120" w:afterAutospacing="0"/>
        <w:rPr>
          <w:sz w:val="32"/>
          <w:szCs w:val="32"/>
          <w:lang w:val="uk-UA"/>
        </w:rPr>
      </w:pPr>
      <w:r w:rsidRPr="00DA19AF">
        <w:rPr>
          <w:sz w:val="32"/>
          <w:szCs w:val="32"/>
          <w:lang w:val="uk-UA"/>
        </w:rPr>
        <w:t xml:space="preserve">Єсіна В. О. Конспект </w:t>
      </w:r>
      <w:r w:rsidRPr="00080EF2">
        <w:rPr>
          <w:sz w:val="32"/>
          <w:szCs w:val="32"/>
          <w:lang w:val="uk-UA"/>
        </w:rPr>
        <w:t>лекцій</w:t>
      </w:r>
      <w:r w:rsidRPr="00DA19AF">
        <w:rPr>
          <w:sz w:val="32"/>
          <w:szCs w:val="32"/>
          <w:lang w:val="uk-UA"/>
        </w:rPr>
        <w:t xml:space="preserve"> з дисципліни «Оптимізаційні методи і моделі» / В. О. Єсіна; Харків. нац. ун-т міськ. госп-ва ім. О. М. Бекетова. – Xарків : ХНУМГ ім. О. М. Бекетова, 2016. – 64 с. </w:t>
      </w:r>
      <w:hyperlink r:id="rId50" w:history="1">
        <w:r w:rsidRPr="00DA19AF">
          <w:rPr>
            <w:rStyle w:val="a3"/>
            <w:sz w:val="32"/>
            <w:szCs w:val="32"/>
            <w:lang w:val="uk-UA"/>
          </w:rPr>
          <w:t>https://cutt.ly/GgDtzDd</w:t>
        </w:r>
      </w:hyperlink>
      <w:r w:rsidRPr="00DA19AF">
        <w:rPr>
          <w:sz w:val="32"/>
          <w:szCs w:val="32"/>
          <w:lang w:val="uk-UA"/>
        </w:rPr>
        <w:t xml:space="preserve"> </w:t>
      </w:r>
    </w:p>
    <w:p w:rsidR="00450D92" w:rsidRPr="00DA19AF" w:rsidRDefault="00450D92" w:rsidP="00080EF2">
      <w:pPr>
        <w:pStyle w:val="a4"/>
        <w:numPr>
          <w:ilvl w:val="0"/>
          <w:numId w:val="7"/>
        </w:numPr>
        <w:shd w:val="clear" w:color="auto" w:fill="FFFFFF"/>
        <w:spacing w:before="120" w:beforeAutospacing="0" w:after="120" w:afterAutospacing="0"/>
        <w:rPr>
          <w:sz w:val="32"/>
          <w:szCs w:val="32"/>
          <w:lang w:val="uk-UA"/>
        </w:rPr>
      </w:pPr>
      <w:r w:rsidRPr="00DA19AF">
        <w:rPr>
          <w:sz w:val="32"/>
          <w:szCs w:val="32"/>
          <w:lang w:val="uk-UA"/>
        </w:rPr>
        <w:t xml:space="preserve">Маценко В.Г. Математичне моделювання: навчальний посібник / В.Г. Маценко. – Чернівці: Чернівецький національний університет, 2014.–519 c. ISBN 978-966-423-294-1. </w:t>
      </w:r>
      <w:hyperlink r:id="rId51" w:history="1">
        <w:r w:rsidRPr="00DA19AF">
          <w:rPr>
            <w:rStyle w:val="a3"/>
            <w:sz w:val="32"/>
            <w:szCs w:val="32"/>
            <w:lang w:val="uk-UA"/>
          </w:rPr>
          <w:t>file:///C:/Users/Tym/Downloads/5b052bb2e603c2.62262691.pdf</w:t>
        </w:r>
      </w:hyperlink>
      <w:r w:rsidRPr="00DA19AF">
        <w:rPr>
          <w:sz w:val="32"/>
          <w:szCs w:val="32"/>
          <w:lang w:val="uk-UA"/>
        </w:rPr>
        <w:t xml:space="preserve"> </w:t>
      </w:r>
    </w:p>
    <w:p w:rsidR="00450D92" w:rsidRPr="00DA19AF" w:rsidRDefault="00450D92" w:rsidP="00080EF2">
      <w:pPr>
        <w:pStyle w:val="a4"/>
        <w:numPr>
          <w:ilvl w:val="0"/>
          <w:numId w:val="7"/>
        </w:numPr>
        <w:shd w:val="clear" w:color="auto" w:fill="FFFFFF"/>
        <w:spacing w:before="120" w:beforeAutospacing="0" w:after="120" w:afterAutospacing="0"/>
        <w:rPr>
          <w:sz w:val="32"/>
          <w:szCs w:val="32"/>
          <w:lang w:val="uk-UA"/>
        </w:rPr>
      </w:pPr>
      <w:r w:rsidRPr="00DA19AF">
        <w:rPr>
          <w:sz w:val="32"/>
          <w:szCs w:val="32"/>
          <w:lang w:val="uk-UA"/>
        </w:rPr>
        <w:t xml:space="preserve">Григорків В.С., Григорків М.В. Оптимізаційні методи та моделі : підручник / В.С. Григорків, М.В. Григорків. Чернівці : Чернівецький нац. ун-т, 2016. 400 с. </w:t>
      </w:r>
      <w:hyperlink r:id="rId52" w:history="1">
        <w:r w:rsidRPr="00DA19AF">
          <w:rPr>
            <w:rStyle w:val="a3"/>
            <w:sz w:val="32"/>
            <w:szCs w:val="32"/>
            <w:lang w:val="uk-UA"/>
          </w:rPr>
          <w:t>https://cutt.ly/EgDtMv9</w:t>
        </w:r>
      </w:hyperlink>
      <w:r w:rsidRPr="00DA19AF">
        <w:rPr>
          <w:sz w:val="32"/>
          <w:szCs w:val="32"/>
          <w:lang w:val="uk-UA"/>
        </w:rPr>
        <w:t xml:space="preserve"> </w:t>
      </w:r>
    </w:p>
    <w:p w:rsidR="00080EF2" w:rsidRDefault="00080EF2" w:rsidP="00450D92">
      <w:pPr>
        <w:pStyle w:val="a4"/>
        <w:shd w:val="clear" w:color="auto" w:fill="FFFFFF"/>
        <w:spacing w:before="120" w:beforeAutospacing="0" w:after="120" w:afterAutospacing="0"/>
        <w:rPr>
          <w:sz w:val="32"/>
          <w:szCs w:val="32"/>
          <w:highlight w:val="yellow"/>
          <w:lang w:val="uk-UA"/>
        </w:rPr>
      </w:pPr>
    </w:p>
    <w:p w:rsidR="00450D92" w:rsidRPr="00DA19AF" w:rsidRDefault="00450D92" w:rsidP="00450D92">
      <w:pPr>
        <w:pStyle w:val="a4"/>
        <w:shd w:val="clear" w:color="auto" w:fill="FFFFFF"/>
        <w:spacing w:before="120" w:beforeAutospacing="0" w:after="120" w:afterAutospacing="0"/>
        <w:rPr>
          <w:sz w:val="32"/>
          <w:szCs w:val="32"/>
          <w:lang w:val="uk-UA"/>
        </w:rPr>
      </w:pPr>
      <w:r w:rsidRPr="00AF70E7">
        <w:rPr>
          <w:sz w:val="32"/>
          <w:szCs w:val="32"/>
          <w:highlight w:val="yellow"/>
          <w:lang w:val="uk-UA"/>
        </w:rPr>
        <w:t>Додаткова</w:t>
      </w:r>
      <w:r w:rsidRPr="00DA19AF">
        <w:rPr>
          <w:sz w:val="32"/>
          <w:szCs w:val="32"/>
          <w:lang w:val="uk-UA"/>
        </w:rPr>
        <w:t xml:space="preserve"> </w:t>
      </w:r>
    </w:p>
    <w:p w:rsidR="009A04EE" w:rsidRDefault="00450D92" w:rsidP="00741CF6">
      <w:pPr>
        <w:tabs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DA19AF">
        <w:rPr>
          <w:rFonts w:ascii="Times New Roman" w:hAnsi="Times New Roman" w:cs="Times New Roman"/>
          <w:sz w:val="32"/>
          <w:szCs w:val="32"/>
          <w:lang w:val="uk-UA"/>
        </w:rPr>
        <w:t>6.</w:t>
      </w:r>
      <w:r w:rsidRPr="00DA19A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9A04EE" w:rsidRPr="009A04E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Математичне моделювання електроенергетичних систем в ринкових умовах</w:t>
      </w:r>
      <w:r w:rsidR="009A04E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</w:t>
      </w:r>
      <w:r w:rsidR="009A04EE" w:rsidRPr="009A04E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/ С. Є. Саух, А. В. Борисенко. — К.: «Три К», 2020. — 340 с.</w:t>
      </w:r>
      <w:r w:rsidR="009A04E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hyperlink r:id="rId53" w:history="1">
        <w:r w:rsidR="009A04EE" w:rsidRPr="00B95806">
          <w:rPr>
            <w:rStyle w:val="a3"/>
            <w:rFonts w:ascii="Times New Roman" w:eastAsia="Times New Roman" w:hAnsi="Times New Roman" w:cs="Times New Roman"/>
            <w:sz w:val="32"/>
            <w:szCs w:val="32"/>
            <w:lang w:val="uk-UA" w:eastAsia="ru-RU"/>
          </w:rPr>
          <w:t>https://ipme.kiev.ua/wp-content/uploads/2021/01/Book_Saukh_Borysenko_10_17_2020.pdf</w:t>
        </w:r>
      </w:hyperlink>
      <w:r w:rsidR="009A04E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</w:p>
    <w:p w:rsidR="00741CF6" w:rsidRPr="00DA19AF" w:rsidRDefault="00DC74DF" w:rsidP="00741CF6">
      <w:pPr>
        <w:tabs>
          <w:tab w:val="num" w:pos="1211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7.</w:t>
      </w:r>
      <w:r w:rsidR="00741CF6" w:rsidRPr="00DA19A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Білецький В.С., Смирнов В.О., Сергєєв П.В. Моделювання процесів переробки корисних копалин: Посібник / За ред. І.М.Фика. </w:t>
      </w:r>
      <w:r w:rsidR="00741CF6" w:rsidRPr="00DA19A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lastRenderedPageBreak/>
        <w:t xml:space="preserve">НТУ «Харківський політехнічний інститут», Львів: «Новий Світ-2000», 2020. – 399 с. </w:t>
      </w:r>
      <w:hyperlink r:id="rId54" w:history="1">
        <w:r w:rsidR="00741CF6" w:rsidRPr="00DA19AF">
          <w:rPr>
            <w:rStyle w:val="a3"/>
            <w:rFonts w:ascii="Times New Roman" w:hAnsi="Times New Roman" w:cs="Times New Roman"/>
            <w:sz w:val="32"/>
            <w:szCs w:val="32"/>
            <w:lang w:val="uk-UA"/>
          </w:rPr>
          <w:t>http://repository.kpi.kharkov.ua/handle/KhPI-Press/45040</w:t>
        </w:r>
      </w:hyperlink>
    </w:p>
    <w:p w:rsidR="00741CF6" w:rsidRDefault="00DC74DF" w:rsidP="00741CF6">
      <w:pPr>
        <w:tabs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8</w:t>
      </w:r>
      <w:r w:rsidR="00741CF6" w:rsidRPr="00DA19AF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="00741CF6" w:rsidRPr="00DA19A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Білецький В. С. Моделювання у нафтогазовій інженерії : навч. посібник / В. С. Білецький ; Нац. техн. ун-т "Харків. політехн. ін-т". – Львів : Новий Світ – 2000, 2021. – 306 с.</w:t>
      </w:r>
    </w:p>
    <w:p w:rsidR="00970760" w:rsidRPr="00DA19AF" w:rsidRDefault="00970760" w:rsidP="00741CF6">
      <w:pPr>
        <w:tabs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9. </w:t>
      </w:r>
      <w:r w:rsidRPr="0097076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Комп’ютерне моделювання процесів в енергетичному облад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</w:r>
      <w:r w:rsidRPr="0097076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нанні. Комп'ютерний практикум з дисципліни «Комп’ютерне моде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</w:r>
      <w:r w:rsidRPr="0097076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лювання процесів в енергетичному обладнанні» [Електронний ресурс] : навчальний посібник (освітня програма Інженерія і ком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</w:r>
      <w:r w:rsidRPr="0097076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п’ю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</w:r>
      <w:r w:rsidRPr="0097076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терні технології теплоенергетичних систем) / КПІ ім. Ігоря Сі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</w:r>
      <w:r w:rsidRPr="0097076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кор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</w:r>
      <w:r w:rsidRPr="0097076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ського ; уклад. О. В. Баранюк. – Київ : КПІ ім. Ігоря Сікор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</w:r>
      <w:r w:rsidRPr="0097076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ського, 2021. – 105 с. (https://ela.kpi.ua/handle/123456789/45678 )</w:t>
      </w:r>
    </w:p>
    <w:p w:rsidR="0012701C" w:rsidRPr="00080EF2" w:rsidRDefault="00080EF2" w:rsidP="00741CF6">
      <w:pPr>
        <w:tabs>
          <w:tab w:val="num" w:pos="1211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80EF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10. </w:t>
      </w:r>
      <w:r w:rsidRPr="00080EF2">
        <w:rPr>
          <w:rFonts w:ascii="Times New Roman" w:hAnsi="Times New Roman" w:cs="Times New Roman"/>
          <w:sz w:val="32"/>
          <w:szCs w:val="32"/>
        </w:rPr>
        <w:t xml:space="preserve">Хоменко О.В. Математичні задачі енергетики. Моделювання і аналіз усталених режимів роботи електричних систем [Електронне видання]: навч. </w:t>
      </w:r>
      <w:proofErr w:type="gramStart"/>
      <w:r w:rsidRPr="00080EF2">
        <w:rPr>
          <w:rFonts w:ascii="Times New Roman" w:hAnsi="Times New Roman" w:cs="Times New Roman"/>
          <w:sz w:val="32"/>
          <w:szCs w:val="32"/>
        </w:rPr>
        <w:t>пос</w:t>
      </w:r>
      <w:proofErr w:type="gramEnd"/>
      <w:r w:rsidRPr="00080EF2">
        <w:rPr>
          <w:rFonts w:ascii="Times New Roman" w:hAnsi="Times New Roman" w:cs="Times New Roman"/>
          <w:sz w:val="32"/>
          <w:szCs w:val="32"/>
        </w:rPr>
        <w:t>іб. / О.В. Хоменко. – К.: НТУУ «КПІ», 2016. – 109 с</w:t>
      </w:r>
      <w:r w:rsidRPr="00080EF2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080EF2" w:rsidRPr="00080EF2" w:rsidRDefault="00080EF2" w:rsidP="00741CF6">
      <w:pPr>
        <w:tabs>
          <w:tab w:val="num" w:pos="1211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11</w:t>
      </w:r>
      <w:r w:rsidRPr="00080EF2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080EF2">
        <w:rPr>
          <w:rFonts w:ascii="Times New Roman" w:hAnsi="Times New Roman" w:cs="Times New Roman"/>
          <w:sz w:val="32"/>
          <w:szCs w:val="32"/>
        </w:rPr>
        <w:t xml:space="preserve"> Жалдак М.І. Теорія ймовірностей і математична статистика: </w:t>
      </w:r>
      <w:proofErr w:type="gramStart"/>
      <w:r w:rsidRPr="00080EF2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080EF2">
        <w:rPr>
          <w:rFonts w:ascii="Times New Roman" w:hAnsi="Times New Roman" w:cs="Times New Roman"/>
          <w:sz w:val="32"/>
          <w:szCs w:val="32"/>
        </w:rPr>
        <w:t>ідручник [для студентів фізико-математичних спеціальностей педагогічних університетів]. − Вид. 2, перероб. і доп. / М.І. Жалдак, Н.М. Кузьміна, Г.О. Михалін. − Полтава</w:t>
      </w:r>
      <w:proofErr w:type="gramStart"/>
      <w:r w:rsidRPr="00080EF2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080EF2">
        <w:rPr>
          <w:rFonts w:ascii="Times New Roman" w:hAnsi="Times New Roman" w:cs="Times New Roman"/>
          <w:sz w:val="32"/>
          <w:szCs w:val="32"/>
        </w:rPr>
        <w:t xml:space="preserve"> "Довкілля-К", 2009. − 500 с. Режим доступу: </w:t>
      </w:r>
      <w:hyperlink r:id="rId55" w:history="1">
        <w:r w:rsidRPr="00080EF2">
          <w:rPr>
            <w:rStyle w:val="a3"/>
            <w:rFonts w:ascii="Times New Roman" w:hAnsi="Times New Roman" w:cs="Times New Roman"/>
            <w:sz w:val="32"/>
            <w:szCs w:val="32"/>
          </w:rPr>
          <w:t>http://zhaldak.npu.edu.ua/drukovani-pratsi/posibnyky-ta-pidruchnyky</w:t>
        </w:r>
      </w:hyperlink>
      <w:r w:rsidRPr="00080EF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80EF2" w:rsidRPr="00080EF2" w:rsidRDefault="00080EF2" w:rsidP="00741CF6">
      <w:pPr>
        <w:tabs>
          <w:tab w:val="num" w:pos="1211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12</w:t>
      </w:r>
      <w:r w:rsidRPr="00080EF2">
        <w:rPr>
          <w:rFonts w:ascii="Times New Roman" w:hAnsi="Times New Roman" w:cs="Times New Roman"/>
          <w:sz w:val="32"/>
          <w:szCs w:val="32"/>
          <w:lang w:val="uk-UA"/>
        </w:rPr>
        <w:t xml:space="preserve">. Математичне моделювання об’єктів електроенергетики: розрахунково-графічна робота [Електронний ресурс]: навч. посіб. для здобувачів ступеня бакалавра спеціальності 141 "Електроенергетика, електротехніка та електромеханіка" за освітньо-професійною програмою </w:t>
      </w:r>
      <w:r w:rsidRPr="00080EF2">
        <w:rPr>
          <w:rFonts w:ascii="Times New Roman" w:hAnsi="Times New Roman" w:cs="Times New Roman"/>
          <w:sz w:val="32"/>
          <w:szCs w:val="32"/>
        </w:rPr>
        <w:t xml:space="preserve">«Електричні станції» / КПІ ім. Ігоря Сікорського ; уклад.: </w:t>
      </w:r>
      <w:proofErr w:type="gramStart"/>
      <w:r w:rsidRPr="00080EF2">
        <w:rPr>
          <w:rFonts w:ascii="Times New Roman" w:hAnsi="Times New Roman" w:cs="Times New Roman"/>
          <w:sz w:val="32"/>
          <w:szCs w:val="32"/>
        </w:rPr>
        <w:t>Га</w:t>
      </w:r>
      <w:proofErr w:type="gramEnd"/>
      <w:r w:rsidRPr="00080EF2">
        <w:rPr>
          <w:rFonts w:ascii="Times New Roman" w:hAnsi="Times New Roman" w:cs="Times New Roman"/>
          <w:sz w:val="32"/>
          <w:szCs w:val="32"/>
        </w:rPr>
        <w:t>євська Г. М. – Електронні текстові дані (1 файл: 1,33 Мбайт). – Київ: КПІ ім. Ігоря</w:t>
      </w:r>
      <w:proofErr w:type="gramStart"/>
      <w:r w:rsidRPr="00080EF2"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 w:rsidRPr="00080EF2">
        <w:rPr>
          <w:rFonts w:ascii="Times New Roman" w:hAnsi="Times New Roman" w:cs="Times New Roman"/>
          <w:sz w:val="32"/>
          <w:szCs w:val="32"/>
        </w:rPr>
        <w:t xml:space="preserve">ікорського, 2022. – 28 с. – Назва з екрана. https://ela.kpi.ua/handle/123456789/48631 </w:t>
      </w:r>
    </w:p>
    <w:p w:rsidR="00080EF2" w:rsidRPr="00DA19AF" w:rsidRDefault="00080EF2" w:rsidP="00080EF2">
      <w:pPr>
        <w:pStyle w:val="a4"/>
        <w:shd w:val="clear" w:color="auto" w:fill="FFFFFF"/>
        <w:spacing w:before="120" w:beforeAutospacing="0" w:after="120" w:afterAutospacing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13. </w:t>
      </w:r>
      <w:r w:rsidRPr="00DA19AF">
        <w:rPr>
          <w:sz w:val="32"/>
          <w:szCs w:val="32"/>
          <w:lang w:val="uk-UA"/>
        </w:rPr>
        <w:t xml:space="preserve">Тимейчук О. Ю. Математичні методи і моделі в розрахунках на ЕОМ : інтерактивний комплекс навчально-методичного забезпечення / О. Ю. Тимейчук. – Рівне : НУВГП, 2009. - 58 с. </w:t>
      </w:r>
      <w:hyperlink r:id="rId56" w:history="1">
        <w:r w:rsidRPr="00DA19AF">
          <w:rPr>
            <w:rStyle w:val="a3"/>
            <w:sz w:val="32"/>
            <w:szCs w:val="32"/>
            <w:lang w:val="uk-UA"/>
          </w:rPr>
          <w:t>https://cutt.ly/lgJjJJZ</w:t>
        </w:r>
      </w:hyperlink>
      <w:r w:rsidRPr="00DA19AF">
        <w:rPr>
          <w:sz w:val="32"/>
          <w:szCs w:val="32"/>
          <w:lang w:val="uk-UA"/>
        </w:rPr>
        <w:t xml:space="preserve"> </w:t>
      </w:r>
    </w:p>
    <w:p w:rsidR="00080EF2" w:rsidRPr="00080EF2" w:rsidRDefault="00080EF2" w:rsidP="00741CF6">
      <w:pPr>
        <w:tabs>
          <w:tab w:val="num" w:pos="1211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080EF2" w:rsidRPr="00080EF2" w:rsidRDefault="00080EF2" w:rsidP="00741CF6">
      <w:pPr>
        <w:tabs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12701C" w:rsidRPr="00DA19AF" w:rsidRDefault="0012701C" w:rsidP="00741CF6">
      <w:pPr>
        <w:tabs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FF29C5">
        <w:rPr>
          <w:rFonts w:ascii="Times New Roman" w:eastAsia="Times New Roman" w:hAnsi="Times New Roman" w:cs="Times New Roman"/>
          <w:sz w:val="32"/>
          <w:szCs w:val="32"/>
          <w:highlight w:val="yellow"/>
          <w:lang w:val="uk-UA" w:eastAsia="ru-RU"/>
        </w:rPr>
        <w:t>Спеціальна література</w:t>
      </w:r>
    </w:p>
    <w:p w:rsidR="0012701C" w:rsidRPr="00080EF2" w:rsidRDefault="0012701C" w:rsidP="00080EF2">
      <w:pPr>
        <w:pStyle w:val="ab"/>
        <w:numPr>
          <w:ilvl w:val="0"/>
          <w:numId w:val="6"/>
        </w:numPr>
        <w:tabs>
          <w:tab w:val="num" w:pos="1211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80EF2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Математичне моделювання робочого процесу гідромашин [Електронний ресурс] : монографія: самостійне електронне видання / В. Е. Дранковський, К. А. Миронов, І. І. Тиньянова, К. С. Рєзва, Є. С. Крупа, Ю. М. Кухтенков. – Харків : НТУ «ХПІ», 2022. – 406 с. </w:t>
      </w:r>
      <w:hyperlink r:id="rId57" w:history="1">
        <w:r w:rsidRPr="00080EF2">
          <w:rPr>
            <w:rStyle w:val="a3"/>
            <w:rFonts w:ascii="Times New Roman" w:hAnsi="Times New Roman" w:cs="Times New Roman"/>
            <w:sz w:val="32"/>
            <w:szCs w:val="32"/>
            <w:lang w:val="uk-UA"/>
          </w:rPr>
          <w:t>https://repository.kpi.kharkov.ua/server/api/core/bitstreams/81642271-c2f4-4fd5-8f6a-80add354c58f/content</w:t>
        </w:r>
      </w:hyperlink>
      <w:r w:rsidRPr="00080EF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2A4397" w:rsidRPr="00080EF2" w:rsidRDefault="00813B46" w:rsidP="00080EF2">
      <w:pPr>
        <w:pStyle w:val="ab"/>
        <w:numPr>
          <w:ilvl w:val="0"/>
          <w:numId w:val="6"/>
        </w:numPr>
        <w:tabs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hyperlink r:id="rId58" w:tooltip="Пошук за автором" w:history="1">
        <w:r w:rsidR="002A4397" w:rsidRPr="00080EF2">
          <w:rPr>
            <w:rFonts w:ascii="Times New Roman" w:hAnsi="Times New Roman" w:cs="Times New Roman"/>
            <w:sz w:val="32"/>
            <w:szCs w:val="32"/>
            <w:lang w:val="uk-UA"/>
          </w:rPr>
          <w:t>Савчук Б. А.</w:t>
        </w:r>
      </w:hyperlink>
      <w:r w:rsidR="00C55BDA" w:rsidRPr="00080EF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A4397" w:rsidRPr="00080EF2">
        <w:rPr>
          <w:rFonts w:ascii="Times New Roman" w:hAnsi="Times New Roman" w:cs="Times New Roman"/>
          <w:sz w:val="32"/>
          <w:szCs w:val="32"/>
          <w:lang w:val="uk-UA"/>
        </w:rPr>
        <w:t>Реконструкція турбін методом аналогового моделювання, зображення структури потоку і вдосконалення частин потоку / Б. А. Савчук, В. А. Арсірій // </w:t>
      </w:r>
      <w:hyperlink r:id="rId59" w:tooltip="Періодичне видання" w:history="1">
        <w:r w:rsidR="002A4397" w:rsidRPr="00080EF2">
          <w:rPr>
            <w:rFonts w:ascii="Times New Roman" w:hAnsi="Times New Roman" w:cs="Times New Roman"/>
            <w:sz w:val="32"/>
            <w:szCs w:val="32"/>
            <w:lang w:val="uk-UA"/>
          </w:rPr>
          <w:t>Холодильна техніка та технологія</w:t>
        </w:r>
      </w:hyperlink>
      <w:r w:rsidR="002A4397" w:rsidRPr="00080EF2">
        <w:rPr>
          <w:rFonts w:ascii="Times New Roman" w:hAnsi="Times New Roman" w:cs="Times New Roman"/>
          <w:sz w:val="32"/>
          <w:szCs w:val="32"/>
          <w:lang w:val="uk-UA"/>
        </w:rPr>
        <w:t>. - 2018. - Т. 54, вип. 2. - С. 56-59. - Режим доступу:</w:t>
      </w:r>
      <w:r w:rsidR="002A4397" w:rsidRPr="00080EF2">
        <w:rPr>
          <w:rFonts w:ascii="Times New Roman" w:hAnsi="Times New Roman" w:cs="Times New Roman"/>
          <w:color w:val="444444"/>
          <w:sz w:val="32"/>
          <w:szCs w:val="32"/>
          <w:shd w:val="clear" w:color="auto" w:fill="F9F9F9"/>
          <w:lang w:val="uk-UA"/>
        </w:rPr>
        <w:t> </w:t>
      </w:r>
      <w:hyperlink r:id="rId60" w:history="1">
        <w:r w:rsidR="002A4397" w:rsidRPr="00080EF2">
          <w:rPr>
            <w:rStyle w:val="a3"/>
            <w:rFonts w:ascii="Times New Roman" w:hAnsi="Times New Roman" w:cs="Times New Roman"/>
            <w:color w:val="8B4513"/>
            <w:sz w:val="32"/>
            <w:szCs w:val="32"/>
            <w:lang w:val="uk-UA"/>
          </w:rPr>
          <w:t>http://nbuv.gov.ua/UJRN/htit_2018_54_2_11</w:t>
        </w:r>
      </w:hyperlink>
      <w:r w:rsidR="00FF29C5" w:rsidRPr="00080EF2">
        <w:rPr>
          <w:lang w:val="uk-UA"/>
        </w:rPr>
        <w:t xml:space="preserve"> </w:t>
      </w:r>
    </w:p>
    <w:p w:rsidR="00741CF6" w:rsidRPr="00080EF2" w:rsidRDefault="00C55BDA" w:rsidP="00080EF2">
      <w:pPr>
        <w:pStyle w:val="ab"/>
        <w:numPr>
          <w:ilvl w:val="0"/>
          <w:numId w:val="6"/>
        </w:numPr>
        <w:tabs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080EF2">
        <w:rPr>
          <w:rFonts w:ascii="Times New Roman" w:hAnsi="Times New Roman" w:cs="Times New Roman"/>
          <w:sz w:val="32"/>
          <w:szCs w:val="32"/>
          <w:lang w:val="uk-UA"/>
        </w:rPr>
        <w:t>Математичне моделювання роботи насосної установки на трубопровід. ПР Гімер, МП Муж. Розвідка та розробка нафтових і газових родовищ, 109-115, 2012.</w:t>
      </w:r>
      <w:r w:rsidRPr="00080EF2">
        <w:rPr>
          <w:rFonts w:ascii="Times New Roman" w:hAnsi="Times New Roman" w:cs="Times New Roman"/>
          <w:color w:val="4D5156"/>
          <w:sz w:val="32"/>
          <w:szCs w:val="32"/>
          <w:shd w:val="clear" w:color="auto" w:fill="FFFFFF"/>
          <w:lang w:val="uk-UA"/>
        </w:rPr>
        <w:t xml:space="preserve"> </w:t>
      </w:r>
      <w:hyperlink r:id="rId61" w:history="1">
        <w:r w:rsidRPr="00080EF2"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  <w:lang w:val="uk-UA"/>
          </w:rPr>
          <w:t>https://rrngr.nung.edu.ua/index.php/rrngr/article/view/88/88</w:t>
        </w:r>
      </w:hyperlink>
      <w:r w:rsidRPr="00080EF2">
        <w:rPr>
          <w:rFonts w:ascii="Times New Roman" w:hAnsi="Times New Roman" w:cs="Times New Roman"/>
          <w:color w:val="4D5156"/>
          <w:sz w:val="32"/>
          <w:szCs w:val="32"/>
          <w:shd w:val="clear" w:color="auto" w:fill="FFFFFF"/>
          <w:lang w:val="uk-UA"/>
        </w:rPr>
        <w:t xml:space="preserve"> </w:t>
      </w:r>
    </w:p>
    <w:p w:rsidR="00741CF6" w:rsidRPr="00DA19AF" w:rsidRDefault="00741CF6" w:rsidP="00741CF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2A3821" w:rsidRPr="001F391B" w:rsidRDefault="00080EF2" w:rsidP="001F391B">
      <w:pPr>
        <w:pStyle w:val="ab"/>
        <w:numPr>
          <w:ilvl w:val="0"/>
          <w:numId w:val="6"/>
        </w:numPr>
        <w:tabs>
          <w:tab w:val="num" w:pos="1211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1F391B">
        <w:rPr>
          <w:rFonts w:ascii="Times New Roman" w:hAnsi="Times New Roman" w:cs="Times New Roman"/>
          <w:sz w:val="32"/>
          <w:szCs w:val="32"/>
          <w:lang w:val="uk-UA"/>
        </w:rPr>
        <w:t>Довідник з MATLAB / Електронний навчальний посібник з курсового і дипломного проектування. – К.: НТУУ "КПІ", 2013. – 132.</w:t>
      </w:r>
    </w:p>
    <w:p w:rsidR="00080EF2" w:rsidRPr="00080EF2" w:rsidRDefault="00080EF2" w:rsidP="001F391B">
      <w:pPr>
        <w:pStyle w:val="ab"/>
        <w:numPr>
          <w:ilvl w:val="0"/>
          <w:numId w:val="6"/>
        </w:numPr>
        <w:tabs>
          <w:tab w:val="num" w:pos="1211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1F391B">
        <w:rPr>
          <w:rFonts w:ascii="Times New Roman" w:hAnsi="Times New Roman" w:cs="Times New Roman"/>
          <w:sz w:val="32"/>
          <w:szCs w:val="32"/>
          <w:lang w:val="uk-UA"/>
        </w:rPr>
        <w:t>Математичне моделювання об’єктів енергетики Робоча програма навчальної дисципліни (Силабус</w:t>
      </w:r>
      <w:r w:rsidR="005C356A">
        <w:rPr>
          <w:rFonts w:ascii="Times New Roman" w:hAnsi="Times New Roman" w:cs="Times New Roman"/>
          <w:sz w:val="32"/>
          <w:szCs w:val="32"/>
          <w:lang w:val="uk-UA"/>
        </w:rPr>
        <w:t>, КПІ</w:t>
      </w:r>
      <w:r w:rsidRPr="001F391B">
        <w:rPr>
          <w:rFonts w:ascii="Times New Roman" w:hAnsi="Times New Roman" w:cs="Times New Roman"/>
          <w:sz w:val="32"/>
          <w:szCs w:val="32"/>
          <w:lang w:val="uk-UA"/>
        </w:rPr>
        <w:t xml:space="preserve">) </w:t>
      </w:r>
      <w:hyperlink r:id="rId62" w:history="1">
        <w:r w:rsidRPr="00B95806">
          <w:rPr>
            <w:rStyle w:val="a3"/>
            <w:lang w:val="uk-UA"/>
          </w:rPr>
          <w:t>https://vde.kpi.ua/wp-content/uploads/2023/02/Sil_matmodOE_EC_FEA_2022.pdf</w:t>
        </w:r>
      </w:hyperlink>
      <w:r>
        <w:rPr>
          <w:lang w:val="uk-UA"/>
        </w:rPr>
        <w:t xml:space="preserve"> </w:t>
      </w:r>
    </w:p>
    <w:sectPr w:rsidR="00080EF2" w:rsidRPr="00080EF2" w:rsidSect="00D21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UMing HK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4EF3"/>
    <w:multiLevelType w:val="hybridMultilevel"/>
    <w:tmpl w:val="13C49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31557"/>
    <w:multiLevelType w:val="hybridMultilevel"/>
    <w:tmpl w:val="3BE074CC"/>
    <w:lvl w:ilvl="0" w:tplc="398C06CC">
      <w:numFmt w:val="bullet"/>
      <w:lvlText w:val="–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28B201BE"/>
    <w:multiLevelType w:val="hybridMultilevel"/>
    <w:tmpl w:val="12F0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8381B"/>
    <w:multiLevelType w:val="multilevel"/>
    <w:tmpl w:val="4D8A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FD3F25"/>
    <w:multiLevelType w:val="hybridMultilevel"/>
    <w:tmpl w:val="70B07F68"/>
    <w:lvl w:ilvl="0" w:tplc="60841D3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 w:val="0"/>
        <w:color w:val="auto"/>
        <w:sz w:val="28"/>
        <w:u w:val="none"/>
      </w:rPr>
    </w:lvl>
    <w:lvl w:ilvl="1" w:tplc="04190019">
      <w:numFmt w:val="bullet"/>
      <w:lvlText w:val=""/>
      <w:lvlJc w:val="left"/>
      <w:pPr>
        <w:tabs>
          <w:tab w:val="num" w:pos="2861"/>
        </w:tabs>
        <w:ind w:left="2861" w:hanging="93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>
    <w:nsid w:val="6EC41A4F"/>
    <w:multiLevelType w:val="multilevel"/>
    <w:tmpl w:val="0F80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9644CB"/>
    <w:multiLevelType w:val="multilevel"/>
    <w:tmpl w:val="CB58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5747B9"/>
    <w:multiLevelType w:val="multilevel"/>
    <w:tmpl w:val="B09C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7057AF"/>
    <w:rsid w:val="000120AC"/>
    <w:rsid w:val="00023B91"/>
    <w:rsid w:val="00057F6F"/>
    <w:rsid w:val="00080EF2"/>
    <w:rsid w:val="000A1A24"/>
    <w:rsid w:val="000B617C"/>
    <w:rsid w:val="000C21D7"/>
    <w:rsid w:val="000C2F23"/>
    <w:rsid w:val="000D3D7A"/>
    <w:rsid w:val="000F0F63"/>
    <w:rsid w:val="000F2D8C"/>
    <w:rsid w:val="0012701C"/>
    <w:rsid w:val="001634C6"/>
    <w:rsid w:val="0017369D"/>
    <w:rsid w:val="001D642F"/>
    <w:rsid w:val="001F391B"/>
    <w:rsid w:val="00207157"/>
    <w:rsid w:val="00270115"/>
    <w:rsid w:val="002A070E"/>
    <w:rsid w:val="002A1F1B"/>
    <w:rsid w:val="002A3821"/>
    <w:rsid w:val="002A4397"/>
    <w:rsid w:val="00314141"/>
    <w:rsid w:val="003621F2"/>
    <w:rsid w:val="00363ADF"/>
    <w:rsid w:val="003645D1"/>
    <w:rsid w:val="003E07B7"/>
    <w:rsid w:val="003E0A79"/>
    <w:rsid w:val="003F034C"/>
    <w:rsid w:val="00413A6F"/>
    <w:rsid w:val="004149EB"/>
    <w:rsid w:val="004273CE"/>
    <w:rsid w:val="00447DE1"/>
    <w:rsid w:val="00450D92"/>
    <w:rsid w:val="004542D3"/>
    <w:rsid w:val="00475A04"/>
    <w:rsid w:val="00477685"/>
    <w:rsid w:val="004B2E4E"/>
    <w:rsid w:val="0050208C"/>
    <w:rsid w:val="0052729E"/>
    <w:rsid w:val="00535473"/>
    <w:rsid w:val="00577E4D"/>
    <w:rsid w:val="005915C8"/>
    <w:rsid w:val="005C356A"/>
    <w:rsid w:val="005D0A7A"/>
    <w:rsid w:val="005D2506"/>
    <w:rsid w:val="005E58AF"/>
    <w:rsid w:val="00620B41"/>
    <w:rsid w:val="006720AC"/>
    <w:rsid w:val="00674E3E"/>
    <w:rsid w:val="00696B2E"/>
    <w:rsid w:val="006C599F"/>
    <w:rsid w:val="006F75B0"/>
    <w:rsid w:val="0070116D"/>
    <w:rsid w:val="007057AF"/>
    <w:rsid w:val="0071736B"/>
    <w:rsid w:val="00740212"/>
    <w:rsid w:val="00741CF6"/>
    <w:rsid w:val="00793AEA"/>
    <w:rsid w:val="007F3EFB"/>
    <w:rsid w:val="007F6DAB"/>
    <w:rsid w:val="00813B46"/>
    <w:rsid w:val="00814987"/>
    <w:rsid w:val="008228D0"/>
    <w:rsid w:val="00886AEE"/>
    <w:rsid w:val="008B4E18"/>
    <w:rsid w:val="00970760"/>
    <w:rsid w:val="00974A1C"/>
    <w:rsid w:val="009863CB"/>
    <w:rsid w:val="00997851"/>
    <w:rsid w:val="009A04EE"/>
    <w:rsid w:val="009A5912"/>
    <w:rsid w:val="009B43EC"/>
    <w:rsid w:val="009B44EA"/>
    <w:rsid w:val="009E2D22"/>
    <w:rsid w:val="00A41C65"/>
    <w:rsid w:val="00A74E3E"/>
    <w:rsid w:val="00AA204F"/>
    <w:rsid w:val="00AA2611"/>
    <w:rsid w:val="00AD37A6"/>
    <w:rsid w:val="00AF70E7"/>
    <w:rsid w:val="00B247B9"/>
    <w:rsid w:val="00B321E4"/>
    <w:rsid w:val="00BC2400"/>
    <w:rsid w:val="00C428EA"/>
    <w:rsid w:val="00C55BDA"/>
    <w:rsid w:val="00CA09BC"/>
    <w:rsid w:val="00CB0D9F"/>
    <w:rsid w:val="00CD60A0"/>
    <w:rsid w:val="00CE3C02"/>
    <w:rsid w:val="00CE6726"/>
    <w:rsid w:val="00D20E10"/>
    <w:rsid w:val="00D2182E"/>
    <w:rsid w:val="00D75E24"/>
    <w:rsid w:val="00DA19AF"/>
    <w:rsid w:val="00DC74DF"/>
    <w:rsid w:val="00DD254A"/>
    <w:rsid w:val="00DD521D"/>
    <w:rsid w:val="00E0335F"/>
    <w:rsid w:val="00E25A3C"/>
    <w:rsid w:val="00EB3C08"/>
    <w:rsid w:val="00EB53AB"/>
    <w:rsid w:val="00ED5783"/>
    <w:rsid w:val="00EE668E"/>
    <w:rsid w:val="00F23781"/>
    <w:rsid w:val="00F62F2A"/>
    <w:rsid w:val="00FB47AD"/>
    <w:rsid w:val="00FC7126"/>
    <w:rsid w:val="00FE3FFC"/>
    <w:rsid w:val="00FF2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2E"/>
  </w:style>
  <w:style w:type="paragraph" w:styleId="1">
    <w:name w:val="heading 1"/>
    <w:basedOn w:val="a"/>
    <w:next w:val="a"/>
    <w:link w:val="10"/>
    <w:uiPriority w:val="9"/>
    <w:qFormat/>
    <w:rsid w:val="00FC71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5A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75A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A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82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A3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55BDA"/>
    <w:rPr>
      <w:i/>
      <w:iCs/>
    </w:rPr>
  </w:style>
  <w:style w:type="paragraph" w:styleId="a6">
    <w:name w:val="Body Text Indent"/>
    <w:basedOn w:val="a"/>
    <w:link w:val="a7"/>
    <w:rsid w:val="00CD60A0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D60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6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672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75A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475A04"/>
  </w:style>
  <w:style w:type="character" w:customStyle="1" w:styleId="mw-editsection">
    <w:name w:val="mw-editsection"/>
    <w:basedOn w:val="a0"/>
    <w:rsid w:val="00475A04"/>
  </w:style>
  <w:style w:type="character" w:customStyle="1" w:styleId="mw-editsection-bracket">
    <w:name w:val="mw-editsection-bracket"/>
    <w:basedOn w:val="a0"/>
    <w:rsid w:val="00475A04"/>
  </w:style>
  <w:style w:type="character" w:customStyle="1" w:styleId="mw-editsection-divider">
    <w:name w:val="mw-editsection-divider"/>
    <w:basedOn w:val="a0"/>
    <w:rsid w:val="00475A04"/>
  </w:style>
  <w:style w:type="character" w:customStyle="1" w:styleId="20">
    <w:name w:val="Заголовок 2 Знак"/>
    <w:basedOn w:val="a0"/>
    <w:link w:val="2"/>
    <w:uiPriority w:val="9"/>
    <w:rsid w:val="00475A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75A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box-text-span">
    <w:name w:val="mbox-text-span"/>
    <w:basedOn w:val="a0"/>
    <w:rsid w:val="00475A04"/>
  </w:style>
  <w:style w:type="paragraph" w:customStyle="1" w:styleId="site-title">
    <w:name w:val="site-title"/>
    <w:basedOn w:val="a"/>
    <w:rsid w:val="00FC7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description">
    <w:name w:val="site-description"/>
    <w:basedOn w:val="a"/>
    <w:rsid w:val="00FC7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71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Strong"/>
    <w:basedOn w:val="a0"/>
    <w:uiPriority w:val="22"/>
    <w:qFormat/>
    <w:rsid w:val="00FC7126"/>
    <w:rPr>
      <w:b/>
      <w:bCs/>
    </w:rPr>
  </w:style>
  <w:style w:type="paragraph" w:styleId="ab">
    <w:name w:val="List Paragraph"/>
    <w:basedOn w:val="a"/>
    <w:uiPriority w:val="34"/>
    <w:qFormat/>
    <w:rsid w:val="00080EF2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696B2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96B2E"/>
  </w:style>
  <w:style w:type="paragraph" w:customStyle="1" w:styleId="11">
    <w:name w:val="Красная строка1"/>
    <w:basedOn w:val="ac"/>
    <w:rsid w:val="00696B2E"/>
    <w:pPr>
      <w:widowControl w:val="0"/>
      <w:suppressAutoHyphens/>
      <w:spacing w:line="240" w:lineRule="auto"/>
      <w:ind w:firstLine="720"/>
      <w:jc w:val="both"/>
    </w:pPr>
    <w:rPr>
      <w:rFonts w:ascii="Times New Roman" w:eastAsia="AR PL UMing HK" w:hAnsi="Times New Roman" w:cs="Lohit Hindi"/>
      <w:kern w:val="1"/>
      <w:sz w:val="24"/>
      <w:szCs w:val="24"/>
      <w:lang w:val="uk-UA" w:eastAsia="zh-CN" w:bidi="hi-IN"/>
    </w:rPr>
  </w:style>
  <w:style w:type="character" w:customStyle="1" w:styleId="searchmatch">
    <w:name w:val="searchmatch"/>
    <w:basedOn w:val="a0"/>
    <w:rsid w:val="009B44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4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31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88238">
                          <w:marLeft w:val="0"/>
                          <w:marRight w:val="0"/>
                          <w:marTop w:val="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712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k.wikipedia.org/wiki/%D0%94%D0%BE%D0%BA%D1%82%D0%BE%D1%80_%D0%BD%D0%B0%D1%83%D0%BA" TargetMode="External"/><Relationship Id="rId18" Type="http://schemas.openxmlformats.org/officeDocument/2006/relationships/hyperlink" Target="https://uk.wikipedia.org/w/index.php?title=%D0%9A%D0%BE%D0%BC%D0%BF%D0%BB%D0%B5%D0%BA%D1%81_%D0%B5%D0%BB%D0%B5%D0%BA%D1%82%D1%80%D0%BE%D1%82%D0%B5%D1%85%D0%BD%D1%96%D1%87%D0%BD%D0%B8%D0%B9&amp;action=edit&amp;redlink=1" TargetMode="External"/><Relationship Id="rId26" Type="http://schemas.openxmlformats.org/officeDocument/2006/relationships/hyperlink" Target="https://uk.wikipedia.org/wiki/%D0%92%D0%B8%D0%B1%D1%96%D1%80%D0%BA%D0%B0" TargetMode="External"/><Relationship Id="rId39" Type="http://schemas.openxmlformats.org/officeDocument/2006/relationships/hyperlink" Target="https://uk.wikipedia.org/wiki/%D0%92%D0%B8%D0%BF%D0%B0%D0%B4%D0%BA%D0%BE%D0%B2%D0%B0_%D0%BF%D0%BE%D0%B4%D1%96%D1%8F" TargetMode="External"/><Relationship Id="rId21" Type="http://schemas.openxmlformats.org/officeDocument/2006/relationships/hyperlink" Target="https://uk.wikipedia.org/wiki/%D0%9C%D0%B0%D1%82%D0%B5%D0%BC%D0%B0%D1%82%D0%B8%D0%BA%D0%B0" TargetMode="External"/><Relationship Id="rId34" Type="http://schemas.openxmlformats.org/officeDocument/2006/relationships/hyperlink" Target="https://uk.wikipedia.org/wiki/%D0%9C%D0%B0%D1%82%D0%B5%D0%BC%D0%B0%D1%82%D0%B8%D1%87%D0%BD%D0%B0_%D0%BC%D0%BE%D0%B4%D0%B5%D0%BB%D1%8C" TargetMode="External"/><Relationship Id="rId42" Type="http://schemas.openxmlformats.org/officeDocument/2006/relationships/hyperlink" Target="https://uk.wikipedia.org/wiki/%D0%9C%D0%B0%D1%82%D0%B5%D0%BC%D0%B0%D1%82%D0%B8%D1%87%D0%BD%D0%B0_%D0%BC%D0%BE%D0%B4%D0%B5%D0%BB%D1%8C" TargetMode="External"/><Relationship Id="rId47" Type="http://schemas.openxmlformats.org/officeDocument/2006/relationships/hyperlink" Target="https://uk.wikipedia.org/wiki/%D0%92%D0%B8%D0%BC%D1%96%D1%80%D1%8E%D0%B2%D0%B0%D0%BD%D0%BD%D1%8F" TargetMode="External"/><Relationship Id="rId50" Type="http://schemas.openxmlformats.org/officeDocument/2006/relationships/hyperlink" Target="https://cutt.ly/GgDtzDd" TargetMode="External"/><Relationship Id="rId55" Type="http://schemas.openxmlformats.org/officeDocument/2006/relationships/hyperlink" Target="http://zhaldak.npu.edu.ua/drukovani-pratsi/posibnyky-ta-pidruchnyky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uk.wikipedia.org/wiki/1950" TargetMode="External"/><Relationship Id="rId2" Type="http://schemas.openxmlformats.org/officeDocument/2006/relationships/styles" Target="styles.xml"/><Relationship Id="rId16" Type="http://schemas.openxmlformats.org/officeDocument/2006/relationships/hyperlink" Target="mailto:ukcdb2021@ukr.net" TargetMode="External"/><Relationship Id="rId20" Type="http://schemas.openxmlformats.org/officeDocument/2006/relationships/hyperlink" Target="https://uk.wikipedia.org/wiki/%D0%9C%D0%B0%D1%82%D0%B5%D0%BC%D0%B0%D1%82%D0%B8%D1%87%D0%BD%D0%B0_%D0%BC%D0%BE%D0%B4%D0%B5%D0%BB%D1%8C" TargetMode="External"/><Relationship Id="rId29" Type="http://schemas.openxmlformats.org/officeDocument/2006/relationships/hyperlink" Target="https://uk.wikipedia.org/wiki/%D0%A1%D1%82%D0%B0%D0%BD%D0%B4%D0%B0%D1%80%D1%82%D0%BD%D0%B5_%D0%B2%D1%96%D0%B4%D1%85%D0%B8%D0%BB%D0%B5%D0%BD%D0%BD%D1%8F" TargetMode="External"/><Relationship Id="rId41" Type="http://schemas.openxmlformats.org/officeDocument/2006/relationships/hyperlink" Target="https://uk.wikipedia.org/wiki/%D0%A4%D1%83%D0%BD%D0%BA%D1%86%D1%96%D1%97_%D0%B2%D0%B8%D0%BF%D0%B0%D0%B4%D0%BA%D0%BE%D0%B2%D0%B8%D1%85_%D0%B2%D0%B5%D0%BB%D0%B8%D1%87%D0%B8%D0%BD" TargetMode="External"/><Relationship Id="rId54" Type="http://schemas.openxmlformats.org/officeDocument/2006/relationships/hyperlink" Target="http://repository.kpi.kharkov.ua/handle/KhPI-Press/45040" TargetMode="External"/><Relationship Id="rId62" Type="http://schemas.openxmlformats.org/officeDocument/2006/relationships/hyperlink" Target="https://vde.kpi.ua/wp-content/uploads/2023/02/Sil_matmodOE_EC_FEA_2022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26_%D1%81%D1%96%D1%87%D0%BD%D1%8F" TargetMode="External"/><Relationship Id="rId11" Type="http://schemas.openxmlformats.org/officeDocument/2006/relationships/hyperlink" Target="https://uk.wikipedia.org/wiki/%D0%A3%D0%A0%D0%A1%D0%A0" TargetMode="External"/><Relationship Id="rId24" Type="http://schemas.openxmlformats.org/officeDocument/2006/relationships/hyperlink" Target="https://uk.wikipedia.org/wiki/%D0%A0%D0%BE%D0%B7%D0%BF%D0%BE%D0%B4%D1%96%D0%BB_%D1%96%D0%BC%D0%BE%D0%B2%D1%96%D1%80%D0%BD%D0%BE%D1%81%D1%82%D1%96" TargetMode="External"/><Relationship Id="rId32" Type="http://schemas.openxmlformats.org/officeDocument/2006/relationships/hyperlink" Target="https://uk.wikipedia.org/wiki/%D0%A2%D0%B5%D0%BE%D1%80%D1%96%D1%8F_%D0%BF%D0%BE%D1%85%D0%B8%D0%B1%D0%BE%D0%BA" TargetMode="External"/><Relationship Id="rId37" Type="http://schemas.openxmlformats.org/officeDocument/2006/relationships/hyperlink" Target="https://uk.wikipedia.org/wiki/%D0%A2%D0%B5%D1%85%D0%BD%D1%96%D1%87%D0%BD%D0%B8%D0%B9_%D0%BF%D0%B0%D1%80%D0%B0%D0%BC%D0%B5%D1%82%D1%80" TargetMode="External"/><Relationship Id="rId40" Type="http://schemas.openxmlformats.org/officeDocument/2006/relationships/hyperlink" Target="https://uk.wikipedia.org/wiki/%D0%92%D0%B8%D0%BF%D0%B0%D0%B4%D0%BA%D0%BE%D0%B2%D0%B0_%D0%B2%D0%B5%D0%BB%D0%B8%D1%87%D0%B8%D0%BD%D0%B0" TargetMode="External"/><Relationship Id="rId45" Type="http://schemas.openxmlformats.org/officeDocument/2006/relationships/hyperlink" Target="https://uk.wikipedia.org/wiki/%D0%92%D0%B8%D0%BC%D1%96%D1%80%D1%8E%D0%B2%D0%B0%D0%BD%D0%BD%D1%8F" TargetMode="External"/><Relationship Id="rId53" Type="http://schemas.openxmlformats.org/officeDocument/2006/relationships/hyperlink" Target="https://ipme.kiev.ua/wp-content/uploads/2021/01/Book_Saukh_Borysenko_10_17_2020.pdf" TargetMode="External"/><Relationship Id="rId58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A1%D0%B0%D0%B2%D1%87%D1%83%D0%BA%20%D0%91$" TargetMode="External"/><Relationship Id="rId5" Type="http://schemas.openxmlformats.org/officeDocument/2006/relationships/hyperlink" Target="https://www.znu.edu.ua/ukr/university/11929/12588/12005" TargetMode="External"/><Relationship Id="rId15" Type="http://schemas.openxmlformats.org/officeDocument/2006/relationships/hyperlink" Target="mailto:biletsk@i.ua" TargetMode="External"/><Relationship Id="rId23" Type="http://schemas.openxmlformats.org/officeDocument/2006/relationships/hyperlink" Target="https://uk.wikipedia.org/wiki/%D0%A1%D1%82%D0%B0%D1%82%D0%B8%D1%81%D1%82%D0%B8%D1%87%D0%BD%D0%B0_%D0%BF%D0%B5%D1%80%D0%B5%D0%B2%D1%96%D1%80%D0%BA%D0%B0_%D0%B3%D1%96%D0%BF%D0%BE%D1%82%D0%B5%D0%B7" TargetMode="External"/><Relationship Id="rId28" Type="http://schemas.openxmlformats.org/officeDocument/2006/relationships/hyperlink" Target="https://uk.wikipedia.org/wiki/%D0%92%D0%B8%D0%B1%D1%96%D1%80%D0%BA%D0%BE%D0%B2%D1%96_%D0%B4%D0%B8%D1%81%D0%BF%D0%B5%D1%80%D1%81%D1%96%D1%97" TargetMode="External"/><Relationship Id="rId36" Type="http://schemas.openxmlformats.org/officeDocument/2006/relationships/hyperlink" Target="https://uk.wikipedia.org/wiki/%D0%A2%D0%B5%D0%BE%D1%80%D1%96%D1%8F_%D1%80%D1%96%D1%88%D0%B5%D0%BD%D1%8C" TargetMode="External"/><Relationship Id="rId49" Type="http://schemas.openxmlformats.org/officeDocument/2006/relationships/hyperlink" Target="https://uk.wikipedia.org/wiki/%D0%9C%D0%B0%D1%82%D0%B5%D0%BC%D0%B0%D1%82%D0%B8%D1%87%D0%BD%D0%B0_%D1%81%D1%82%D0%B0%D1%82%D0%B8%D1%81%D1%82%D0%B8%D0%BA%D0%B0" TargetMode="External"/><Relationship Id="rId57" Type="http://schemas.openxmlformats.org/officeDocument/2006/relationships/hyperlink" Target="https://repository.kpi.kharkov.ua/server/api/core/bitstreams/81642271-c2f4-4fd5-8f6a-80add354c58f/content" TargetMode="External"/><Relationship Id="rId61" Type="http://schemas.openxmlformats.org/officeDocument/2006/relationships/hyperlink" Target="https://rrngr.nung.edu.ua/index.php/rrngr/article/view/88/88" TargetMode="External"/><Relationship Id="rId10" Type="http://schemas.openxmlformats.org/officeDocument/2006/relationships/hyperlink" Target="https://uk.wikipedia.org/wiki/%D0%97%D0%B0%D0%BF%D0%BE%D1%80%D1%96%D0%B7%D1%8C%D0%BA%D0%B0_%D0%BE%D0%B1%D0%BB%D0%B0%D1%81%D1%82%D1%8C" TargetMode="External"/><Relationship Id="rId19" Type="http://schemas.openxmlformats.org/officeDocument/2006/relationships/hyperlink" Target="https://uk.wikipedia.org/wiki/%D0%A2%D0%B5%D0%BE%D1%80%D1%96%D1%8F_%D0%B9%D0%BC%D0%BE%D0%B2%D1%96%D1%80%D0%BD%D0%BE%D1%81%D1%82%D0%B5%D0%B9" TargetMode="External"/><Relationship Id="rId31" Type="http://schemas.openxmlformats.org/officeDocument/2006/relationships/hyperlink" Target="https://uk.wikipedia.org/wiki/%D0%9A%D0%BE%D1%80%D0%B5%D0%BB%D1%8F%D1%86%D1%96%D1%8F" TargetMode="External"/><Relationship Id="rId44" Type="http://schemas.openxmlformats.org/officeDocument/2006/relationships/hyperlink" Target="https://uk.wikipedia.org/wiki/%D0%A1%D0%BF%D0%BE%D1%81%D1%82%D0%B5%D1%80%D0%B5%D0%B6%D0%B5%D0%BD%D0%BD%D1%8F" TargetMode="External"/><Relationship Id="rId52" Type="http://schemas.openxmlformats.org/officeDocument/2006/relationships/hyperlink" Target="https://cutt.ly/EgDtMv9" TargetMode="External"/><Relationship Id="rId60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htit_2018_54_2_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2%D1%96%D0%BB%D1%8C%D0%BD%D1%8F%D0%BD%D1%81%D1%8C%D0%BA%D0%B8%D0%B9_%D1%80%D0%B0%D0%B9%D0%BE%D0%BD" TargetMode="External"/><Relationship Id="rId14" Type="http://schemas.openxmlformats.org/officeDocument/2006/relationships/hyperlink" Target="https://uk.wikipedia.org/wiki/%D0%9F%D1%80%D0%BE%D1%84%D0%B5%D1%81%D0%BE%D1%80" TargetMode="External"/><Relationship Id="rId22" Type="http://schemas.openxmlformats.org/officeDocument/2006/relationships/hyperlink" Target="https://uk.wikipedia.org/wiki/%D0%86%D0%BD%D1%84%D0%BE%D1%80%D0%BC%D0%B0%D1%82%D0%B8%D0%BA%D0%B0" TargetMode="External"/><Relationship Id="rId27" Type="http://schemas.openxmlformats.org/officeDocument/2006/relationships/hyperlink" Target="https://uk.wikipedia.org/wiki/%D0%92%D0%B8%D0%B1%D1%96%D1%80%D0%BA%D0%BE%D0%B2%D0%B5_%D1%81%D0%B5%D1%80%D0%B5%D0%B4%D0%BD%D1%94" TargetMode="External"/><Relationship Id="rId30" Type="http://schemas.openxmlformats.org/officeDocument/2006/relationships/hyperlink" Target="https://uk.wikipedia.org/wiki/%D0%A1%D1%82%D0%B0%D1%82%D0%B8%D1%81%D1%82%D0%B8%D1%87%D0%BD%D0%B0_%D0%B7%D0%BC%D1%96%D0%BD%D0%BD%D0%B0" TargetMode="External"/><Relationship Id="rId35" Type="http://schemas.openxmlformats.org/officeDocument/2006/relationships/hyperlink" Target="https://uk.wikipedia.org/wiki/%D0%9F%D0%B5%D1%80%D0%B5%D0%B4%D0%B1%D0%B0%D1%87%D0%B5%D0%BD%D0%BD%D1%8F" TargetMode="External"/><Relationship Id="rId43" Type="http://schemas.openxmlformats.org/officeDocument/2006/relationships/hyperlink" Target="https://uk.wikipedia.org/wiki/%D0%95%D0%BA%D1%81%D0%BF%D0%B5%D1%80%D0%B8%D0%BC%D0%B5%D0%BD%D1%82" TargetMode="External"/><Relationship Id="rId48" Type="http://schemas.openxmlformats.org/officeDocument/2006/relationships/hyperlink" Target="https://uk.wikipedia.org/wiki/%D0%9C%D1%96%D0%BD%D1%96%D0%BC%D1%83%D0%BC" TargetMode="External"/><Relationship Id="rId56" Type="http://schemas.openxmlformats.org/officeDocument/2006/relationships/hyperlink" Target="https://cutt.ly/lgJjJJZ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uk.wikipedia.org/wiki/%D0%9C%D0%B0%D1%82%D0%B2%D1%96%D1%97%D0%B2%D0%BA%D0%B0_(%D0%92%D1%96%D0%BB%D1%8C%D0%BD%D1%8F%D0%BD%D1%81%D1%8C%D0%BA%D0%B8%D0%B9_%D1%80%D0%B0%D0%B9%D0%BE%D0%BD)" TargetMode="External"/><Relationship Id="rId51" Type="http://schemas.openxmlformats.org/officeDocument/2006/relationships/hyperlink" Target="file:///C:/Users/Tym/Downloads/5b052bb2e603c2.62262691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k.wikipedia.org/wiki/%D0%9D%D0%B0%D1%83%D0%BA%D0%BE%D0%B2%D0%B5%D1%86%D1%8C" TargetMode="External"/><Relationship Id="rId17" Type="http://schemas.openxmlformats.org/officeDocument/2006/relationships/hyperlink" Target="https://uk.wikipedia.org/wiki/%D0%91%D1%96%D0%BB%D0%B5%D1%86%D1%8C%D0%BA%D0%B8%D0%B9_%D0%92%D0%BE%D0%BB%D0%BE%D0%B4%D0%B8%D0%BC%D0%B8%D1%80_%D0%A1%D1%82%D0%B5%D1%84%D0%B0%D0%BD%D0%BE%D0%B2%D0%B8%D1%87" TargetMode="External"/><Relationship Id="rId25" Type="http://schemas.openxmlformats.org/officeDocument/2006/relationships/hyperlink" Target="https://uk.wikipedia.org/wiki/%D0%A1%D1%82%D0%B0%D1%82%D0%B8%D1%81%D1%82%D0%B8%D1%87%D0%BD%D0%B0_%D0%B9%D0%BC%D0%BE%D0%B2%D1%96%D1%80%D0%BD%D1%96%D1%81%D1%82%D1%8C" TargetMode="External"/><Relationship Id="rId33" Type="http://schemas.openxmlformats.org/officeDocument/2006/relationships/hyperlink" Target="https://uk.wikipedia.org/wiki/%D0%A2%D0%B5%D0%BE%D1%80%D1%96%D1%8F_%D0%B9%D0%BC%D0%BE%D0%B2%D1%96%D1%80%D0%BD%D0%BE%D1%81%D1%82%D0%B5%D0%B9" TargetMode="External"/><Relationship Id="rId38" Type="http://schemas.openxmlformats.org/officeDocument/2006/relationships/hyperlink" Target="https://uk.wikipedia.org/wiki/%D0%9C%D0%B0%D1%82%D0%B5%D0%BC%D0%B0%D1%82%D0%B8%D0%BA%D0%B0" TargetMode="External"/><Relationship Id="rId46" Type="http://schemas.openxmlformats.org/officeDocument/2006/relationships/hyperlink" Target="https://uk.wikipedia.org/wiki/%D0%9D%D0%B0%D1%83%D0%BA%D0%B0" TargetMode="External"/><Relationship Id="rId59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293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8</Pages>
  <Words>3525</Words>
  <Characters>20095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</dc:creator>
  <cp:keywords/>
  <dc:description/>
  <cp:lastModifiedBy>Володимир</cp:lastModifiedBy>
  <cp:revision>69</cp:revision>
  <dcterms:created xsi:type="dcterms:W3CDTF">2023-08-26T10:50:00Z</dcterms:created>
  <dcterms:modified xsi:type="dcterms:W3CDTF">2024-01-22T21:21:00Z</dcterms:modified>
</cp:coreProperties>
</file>