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8D636" w14:textId="77777777" w:rsidR="000302E0" w:rsidRPr="00256A3A" w:rsidRDefault="000302E0" w:rsidP="000302E0">
      <w:pPr>
        <w:pStyle w:val="a3"/>
        <w:ind w:firstLine="0"/>
        <w:jc w:val="center"/>
        <w:rPr>
          <w:b/>
          <w:bCs/>
          <w:caps/>
          <w:szCs w:val="28"/>
          <w:lang w:val="uk-UA"/>
        </w:rPr>
      </w:pPr>
    </w:p>
    <w:p w14:paraId="3D91595F" w14:textId="23C39C67" w:rsidR="000302E0" w:rsidRPr="00256A3A" w:rsidRDefault="00517828">
      <w:pPr>
        <w:suppressAutoHyphens w:val="0"/>
        <w:spacing w:after="160" w:line="259" w:lineRule="auto"/>
        <w:rPr>
          <w:b/>
          <w:bCs/>
          <w:caps/>
          <w:sz w:val="28"/>
          <w:szCs w:val="28"/>
        </w:rPr>
      </w:pPr>
      <w:r>
        <w:rPr>
          <w:noProof/>
        </w:rPr>
        <w:drawing>
          <wp:inline distT="0" distB="0" distL="0" distR="0" wp14:anchorId="2253E78C" wp14:editId="2AD3230E">
            <wp:extent cx="6119495" cy="81591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15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02E0" w:rsidRPr="00256A3A">
        <w:rPr>
          <w:b/>
          <w:bCs/>
          <w:caps/>
          <w:sz w:val="28"/>
          <w:szCs w:val="28"/>
        </w:rPr>
        <w:br w:type="page"/>
      </w:r>
    </w:p>
    <w:p w14:paraId="2AC1B98D" w14:textId="545E37D9" w:rsidR="000302E0" w:rsidRPr="00256A3A" w:rsidRDefault="000302E0" w:rsidP="000302E0">
      <w:pPr>
        <w:pStyle w:val="a3"/>
        <w:ind w:firstLine="0"/>
        <w:jc w:val="center"/>
        <w:rPr>
          <w:b/>
          <w:bCs/>
          <w:sz w:val="28"/>
          <w:szCs w:val="28"/>
          <w:lang w:val="uk-UA"/>
        </w:rPr>
      </w:pPr>
      <w:r w:rsidRPr="00256A3A">
        <w:rPr>
          <w:b/>
          <w:bCs/>
          <w:caps/>
          <w:sz w:val="28"/>
          <w:szCs w:val="28"/>
          <w:lang w:val="uk-UA"/>
        </w:rPr>
        <w:lastRenderedPageBreak/>
        <w:t xml:space="preserve">1. </w:t>
      </w:r>
      <w:r w:rsidRPr="00256A3A">
        <w:rPr>
          <w:b/>
          <w:bCs/>
          <w:sz w:val="28"/>
          <w:szCs w:val="28"/>
          <w:lang w:val="uk-UA"/>
        </w:rPr>
        <w:t>Опис навчальної дисципліни</w:t>
      </w:r>
    </w:p>
    <w:tbl>
      <w:tblPr>
        <w:tblW w:w="9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7"/>
        <w:gridCol w:w="2974"/>
        <w:gridCol w:w="1572"/>
        <w:gridCol w:w="15"/>
        <w:gridCol w:w="1720"/>
      </w:tblGrid>
      <w:tr w:rsidR="00256A3A" w:rsidRPr="00256A3A" w14:paraId="0B807CD6" w14:textId="77777777" w:rsidTr="000302E0">
        <w:trPr>
          <w:trHeight w:val="110"/>
        </w:trPr>
        <w:tc>
          <w:tcPr>
            <w:tcW w:w="3117" w:type="dxa"/>
            <w:vAlign w:val="center"/>
          </w:tcPr>
          <w:p w14:paraId="64F812D6" w14:textId="77777777" w:rsidR="000302E0" w:rsidRPr="00256A3A" w:rsidRDefault="000302E0" w:rsidP="000315DA">
            <w:pPr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74" w:type="dxa"/>
            <w:vAlign w:val="center"/>
          </w:tcPr>
          <w:p w14:paraId="1BF799ED" w14:textId="77777777" w:rsidR="000302E0" w:rsidRPr="00256A3A" w:rsidRDefault="000302E0" w:rsidP="000315DA">
            <w:pPr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07" w:type="dxa"/>
            <w:gridSpan w:val="3"/>
            <w:vAlign w:val="center"/>
          </w:tcPr>
          <w:p w14:paraId="04D8C815" w14:textId="77777777" w:rsidR="000302E0" w:rsidRPr="00256A3A" w:rsidRDefault="000302E0" w:rsidP="000315DA">
            <w:pPr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3</w:t>
            </w:r>
          </w:p>
        </w:tc>
      </w:tr>
      <w:tr w:rsidR="00256A3A" w:rsidRPr="00256A3A" w14:paraId="63ADCB27" w14:textId="77777777" w:rsidTr="000302E0">
        <w:trPr>
          <w:trHeight w:val="671"/>
        </w:trPr>
        <w:tc>
          <w:tcPr>
            <w:tcW w:w="3117" w:type="dxa"/>
            <w:vMerge w:val="restart"/>
            <w:vAlign w:val="center"/>
          </w:tcPr>
          <w:p w14:paraId="5B41E1DA" w14:textId="77777777" w:rsidR="000302E0" w:rsidRPr="00256A3A" w:rsidRDefault="000302E0" w:rsidP="000315DA">
            <w:pPr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 xml:space="preserve">Галузь знань, спеціальність, </w:t>
            </w:r>
          </w:p>
          <w:p w14:paraId="0982464F" w14:textId="77777777" w:rsidR="000302E0" w:rsidRPr="00256A3A" w:rsidRDefault="000302E0" w:rsidP="000315DA">
            <w:pPr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освітня програма</w:t>
            </w:r>
          </w:p>
          <w:p w14:paraId="65CFFD91" w14:textId="77777777" w:rsidR="000302E0" w:rsidRPr="00256A3A" w:rsidRDefault="000302E0" w:rsidP="000315DA">
            <w:pPr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 xml:space="preserve"> рівень вищої освіти </w:t>
            </w:r>
          </w:p>
        </w:tc>
        <w:tc>
          <w:tcPr>
            <w:tcW w:w="2974" w:type="dxa"/>
            <w:vMerge w:val="restart"/>
            <w:vAlign w:val="center"/>
          </w:tcPr>
          <w:p w14:paraId="773F9EB4" w14:textId="77777777" w:rsidR="000302E0" w:rsidRPr="00256A3A" w:rsidRDefault="000302E0" w:rsidP="000315DA">
            <w:pPr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 xml:space="preserve">Нормативні показники для планування і розподілу дисципліни на змістові модулі </w:t>
            </w:r>
          </w:p>
        </w:tc>
        <w:tc>
          <w:tcPr>
            <w:tcW w:w="3307" w:type="dxa"/>
            <w:gridSpan w:val="3"/>
            <w:vAlign w:val="center"/>
          </w:tcPr>
          <w:p w14:paraId="5EB86955" w14:textId="77777777" w:rsidR="000302E0" w:rsidRPr="00256A3A" w:rsidRDefault="000302E0" w:rsidP="000315DA">
            <w:pPr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Характеристика навчальної дисципліни</w:t>
            </w:r>
          </w:p>
        </w:tc>
      </w:tr>
      <w:tr w:rsidR="00256A3A" w:rsidRPr="00256A3A" w14:paraId="419A9409" w14:textId="77777777" w:rsidTr="000302E0">
        <w:trPr>
          <w:trHeight w:val="643"/>
        </w:trPr>
        <w:tc>
          <w:tcPr>
            <w:tcW w:w="3117" w:type="dxa"/>
            <w:vMerge/>
            <w:vAlign w:val="center"/>
          </w:tcPr>
          <w:p w14:paraId="1D5778E0" w14:textId="77777777" w:rsidR="000302E0" w:rsidRPr="00256A3A" w:rsidRDefault="000302E0" w:rsidP="0003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4" w:type="dxa"/>
            <w:vMerge/>
            <w:vAlign w:val="center"/>
          </w:tcPr>
          <w:p w14:paraId="3FC4FDD2" w14:textId="77777777" w:rsidR="000302E0" w:rsidRPr="00256A3A" w:rsidRDefault="000302E0" w:rsidP="0003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034A2FF8" w14:textId="77777777" w:rsidR="000302E0" w:rsidRPr="00256A3A" w:rsidRDefault="000302E0" w:rsidP="000315DA">
            <w:pPr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очна (денна) форма здобуття освіти</w:t>
            </w:r>
          </w:p>
        </w:tc>
        <w:tc>
          <w:tcPr>
            <w:tcW w:w="1720" w:type="dxa"/>
          </w:tcPr>
          <w:p w14:paraId="501EE5EE" w14:textId="77777777" w:rsidR="000302E0" w:rsidRPr="00256A3A" w:rsidRDefault="000302E0" w:rsidP="000315DA">
            <w:pPr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заочна (дистанційна)</w:t>
            </w:r>
          </w:p>
          <w:p w14:paraId="4C67B514" w14:textId="77777777" w:rsidR="000302E0" w:rsidRPr="00256A3A" w:rsidRDefault="000302E0" w:rsidP="000315DA">
            <w:pPr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 xml:space="preserve"> форма здобуття освіти</w:t>
            </w:r>
          </w:p>
        </w:tc>
      </w:tr>
      <w:tr w:rsidR="00256A3A" w:rsidRPr="00256A3A" w14:paraId="11B76FDA" w14:textId="72897419" w:rsidTr="000302E0">
        <w:trPr>
          <w:trHeight w:val="365"/>
        </w:trPr>
        <w:tc>
          <w:tcPr>
            <w:tcW w:w="3117" w:type="dxa"/>
          </w:tcPr>
          <w:p w14:paraId="622DF9F4" w14:textId="77777777" w:rsidR="000302E0" w:rsidRPr="00256A3A" w:rsidRDefault="000302E0" w:rsidP="000315DA">
            <w:pPr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Галузь знань</w:t>
            </w:r>
          </w:p>
          <w:p w14:paraId="18DAF9EF" w14:textId="77777777" w:rsidR="000302E0" w:rsidRPr="00256A3A" w:rsidRDefault="000302E0" w:rsidP="000315DA">
            <w:pPr>
              <w:jc w:val="center"/>
              <w:rPr>
                <w:i/>
                <w:sz w:val="18"/>
                <w:szCs w:val="18"/>
              </w:rPr>
            </w:pPr>
            <w:r w:rsidRPr="00256A3A">
              <w:t>06 «Журналістика»</w:t>
            </w:r>
          </w:p>
        </w:tc>
        <w:tc>
          <w:tcPr>
            <w:tcW w:w="2974" w:type="dxa"/>
            <w:vAlign w:val="center"/>
          </w:tcPr>
          <w:p w14:paraId="23B2F5B5" w14:textId="77777777" w:rsidR="000302E0" w:rsidRPr="00256A3A" w:rsidRDefault="000302E0" w:rsidP="000315DA">
            <w:pPr>
              <w:spacing w:before="60" w:after="60"/>
            </w:pPr>
            <w:r w:rsidRPr="00256A3A">
              <w:t>Кількість кредитів – 3</w:t>
            </w:r>
          </w:p>
        </w:tc>
        <w:tc>
          <w:tcPr>
            <w:tcW w:w="1587" w:type="dxa"/>
            <w:gridSpan w:val="2"/>
            <w:vAlign w:val="center"/>
          </w:tcPr>
          <w:p w14:paraId="2388D6DB" w14:textId="77777777" w:rsidR="000302E0" w:rsidRPr="00256A3A" w:rsidRDefault="000302E0" w:rsidP="000315DA">
            <w:pPr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Вибіркова</w:t>
            </w:r>
          </w:p>
          <w:p w14:paraId="53A74894" w14:textId="77777777" w:rsidR="000302E0" w:rsidRPr="00256A3A" w:rsidRDefault="000302E0" w:rsidP="000315DA">
            <w:pPr>
              <w:jc w:val="center"/>
              <w:rPr>
                <w:bCs/>
                <w:sz w:val="20"/>
                <w:szCs w:val="20"/>
              </w:rPr>
            </w:pPr>
            <w:r w:rsidRPr="00256A3A">
              <w:rPr>
                <w:bCs/>
                <w:sz w:val="20"/>
                <w:szCs w:val="20"/>
              </w:rPr>
              <w:t>в межах факультету</w:t>
            </w:r>
          </w:p>
          <w:p w14:paraId="5398385F" w14:textId="77777777" w:rsidR="000302E0" w:rsidRPr="00256A3A" w:rsidRDefault="000302E0" w:rsidP="000315DA">
            <w:pPr>
              <w:rPr>
                <w:i/>
                <w:sz w:val="14"/>
                <w:szCs w:val="14"/>
              </w:rPr>
            </w:pPr>
          </w:p>
        </w:tc>
        <w:tc>
          <w:tcPr>
            <w:tcW w:w="1720" w:type="dxa"/>
            <w:vAlign w:val="center"/>
          </w:tcPr>
          <w:p w14:paraId="1E37C7B7" w14:textId="77777777" w:rsidR="000302E0" w:rsidRPr="00256A3A" w:rsidRDefault="000302E0" w:rsidP="000315DA">
            <w:pPr>
              <w:rPr>
                <w:i/>
                <w:sz w:val="14"/>
                <w:szCs w:val="14"/>
              </w:rPr>
            </w:pPr>
          </w:p>
        </w:tc>
      </w:tr>
      <w:tr w:rsidR="00256A3A" w:rsidRPr="00256A3A" w14:paraId="7910D32F" w14:textId="77777777" w:rsidTr="000302E0">
        <w:trPr>
          <w:trHeight w:val="631"/>
        </w:trPr>
        <w:tc>
          <w:tcPr>
            <w:tcW w:w="3117" w:type="dxa"/>
            <w:vMerge w:val="restart"/>
            <w:vAlign w:val="center"/>
          </w:tcPr>
          <w:p w14:paraId="7C607086" w14:textId="77777777" w:rsidR="000302E0" w:rsidRPr="00256A3A" w:rsidRDefault="000302E0" w:rsidP="000315DA">
            <w:pPr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Спеціальність</w:t>
            </w:r>
          </w:p>
          <w:p w14:paraId="1AC9D1FF" w14:textId="77777777" w:rsidR="000302E0" w:rsidRPr="00256A3A" w:rsidRDefault="000302E0" w:rsidP="000315DA">
            <w:pPr>
              <w:jc w:val="center"/>
            </w:pPr>
            <w:r w:rsidRPr="00256A3A">
              <w:t>061 «Журналістика»</w:t>
            </w:r>
          </w:p>
          <w:p w14:paraId="4B89ED4A" w14:textId="77777777" w:rsidR="000302E0" w:rsidRPr="00256A3A" w:rsidRDefault="000302E0" w:rsidP="000315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4" w:type="dxa"/>
            <w:vMerge w:val="restart"/>
            <w:vAlign w:val="center"/>
          </w:tcPr>
          <w:p w14:paraId="05611EEE" w14:textId="77777777" w:rsidR="000302E0" w:rsidRPr="00256A3A" w:rsidRDefault="000302E0" w:rsidP="000315DA">
            <w:pPr>
              <w:spacing w:before="60" w:after="60"/>
            </w:pPr>
            <w:r w:rsidRPr="00256A3A">
              <w:t>Загальна кількість годин – 90</w:t>
            </w:r>
          </w:p>
        </w:tc>
        <w:tc>
          <w:tcPr>
            <w:tcW w:w="3307" w:type="dxa"/>
            <w:gridSpan w:val="3"/>
            <w:vAlign w:val="center"/>
          </w:tcPr>
          <w:p w14:paraId="79EC4B47" w14:textId="77777777" w:rsidR="000302E0" w:rsidRPr="00256A3A" w:rsidRDefault="000302E0" w:rsidP="000315DA">
            <w:pPr>
              <w:jc w:val="center"/>
              <w:rPr>
                <w:b/>
              </w:rPr>
            </w:pPr>
            <w:r w:rsidRPr="00256A3A">
              <w:rPr>
                <w:b/>
              </w:rPr>
              <w:t>Семестр:</w:t>
            </w:r>
          </w:p>
        </w:tc>
      </w:tr>
      <w:tr w:rsidR="00256A3A" w:rsidRPr="00256A3A" w14:paraId="38068A06" w14:textId="77777777" w:rsidTr="000302E0">
        <w:trPr>
          <w:trHeight w:val="364"/>
        </w:trPr>
        <w:tc>
          <w:tcPr>
            <w:tcW w:w="3117" w:type="dxa"/>
            <w:vMerge/>
            <w:vAlign w:val="center"/>
          </w:tcPr>
          <w:p w14:paraId="15829D99" w14:textId="77777777" w:rsidR="000302E0" w:rsidRPr="00256A3A" w:rsidRDefault="000302E0" w:rsidP="000315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974" w:type="dxa"/>
            <w:vMerge/>
            <w:vAlign w:val="center"/>
          </w:tcPr>
          <w:p w14:paraId="4EE4C33C" w14:textId="77777777" w:rsidR="000302E0" w:rsidRPr="00256A3A" w:rsidRDefault="000302E0" w:rsidP="000315DA">
            <w:pPr>
              <w:spacing w:before="60" w:after="60"/>
            </w:pPr>
          </w:p>
        </w:tc>
        <w:tc>
          <w:tcPr>
            <w:tcW w:w="1587" w:type="dxa"/>
            <w:gridSpan w:val="2"/>
            <w:vAlign w:val="center"/>
          </w:tcPr>
          <w:p w14:paraId="3922A7AB" w14:textId="77777777" w:rsidR="000302E0" w:rsidRPr="00256A3A" w:rsidRDefault="000302E0" w:rsidP="000315DA">
            <w:pPr>
              <w:jc w:val="center"/>
            </w:pPr>
            <w:r w:rsidRPr="00256A3A">
              <w:t>8-й</w:t>
            </w:r>
          </w:p>
        </w:tc>
        <w:tc>
          <w:tcPr>
            <w:tcW w:w="1720" w:type="dxa"/>
            <w:vAlign w:val="center"/>
          </w:tcPr>
          <w:p w14:paraId="018720EB" w14:textId="266CEE16" w:rsidR="000302E0" w:rsidRPr="00256A3A" w:rsidRDefault="000302E0" w:rsidP="000315DA">
            <w:pPr>
              <w:jc w:val="center"/>
            </w:pPr>
          </w:p>
        </w:tc>
      </w:tr>
      <w:tr w:rsidR="00256A3A" w:rsidRPr="00256A3A" w14:paraId="3E57E0F1" w14:textId="77777777" w:rsidTr="000302E0">
        <w:trPr>
          <w:trHeight w:val="322"/>
        </w:trPr>
        <w:tc>
          <w:tcPr>
            <w:tcW w:w="3117" w:type="dxa"/>
            <w:vMerge/>
            <w:vAlign w:val="center"/>
          </w:tcPr>
          <w:p w14:paraId="6DE9D9ED" w14:textId="77777777" w:rsidR="000302E0" w:rsidRPr="00256A3A" w:rsidRDefault="000302E0" w:rsidP="000315DA"/>
        </w:tc>
        <w:tc>
          <w:tcPr>
            <w:tcW w:w="2974" w:type="dxa"/>
            <w:vMerge w:val="restart"/>
            <w:vAlign w:val="center"/>
          </w:tcPr>
          <w:p w14:paraId="3F5A44EB" w14:textId="77777777" w:rsidR="000302E0" w:rsidRPr="00256A3A" w:rsidRDefault="000302E0" w:rsidP="000315DA">
            <w:r w:rsidRPr="00256A3A">
              <w:t>*Змістових модулів –4</w:t>
            </w:r>
          </w:p>
        </w:tc>
        <w:tc>
          <w:tcPr>
            <w:tcW w:w="3307" w:type="dxa"/>
            <w:gridSpan w:val="3"/>
            <w:vAlign w:val="center"/>
          </w:tcPr>
          <w:p w14:paraId="0512D3E6" w14:textId="77777777" w:rsidR="000302E0" w:rsidRPr="00256A3A" w:rsidRDefault="000302E0" w:rsidP="000315DA">
            <w:pPr>
              <w:jc w:val="center"/>
              <w:rPr>
                <w:b/>
              </w:rPr>
            </w:pPr>
            <w:r w:rsidRPr="00256A3A">
              <w:rPr>
                <w:b/>
              </w:rPr>
              <w:t>Лекційні</w:t>
            </w:r>
          </w:p>
        </w:tc>
      </w:tr>
      <w:tr w:rsidR="00256A3A" w:rsidRPr="00256A3A" w14:paraId="736E3CA4" w14:textId="77777777" w:rsidTr="000302E0">
        <w:trPr>
          <w:trHeight w:val="276"/>
        </w:trPr>
        <w:tc>
          <w:tcPr>
            <w:tcW w:w="3117" w:type="dxa"/>
            <w:vMerge w:val="restart"/>
            <w:vAlign w:val="center"/>
          </w:tcPr>
          <w:p w14:paraId="4C5D54D8" w14:textId="77777777" w:rsidR="000302E0" w:rsidRPr="00256A3A" w:rsidRDefault="000302E0" w:rsidP="000315DA">
            <w:pPr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Освітньо-професійна програма</w:t>
            </w:r>
          </w:p>
          <w:p w14:paraId="338CAD66" w14:textId="77777777" w:rsidR="000302E0" w:rsidRPr="00256A3A" w:rsidRDefault="000302E0" w:rsidP="000315DA">
            <w:pPr>
              <w:jc w:val="center"/>
              <w:rPr>
                <w:i/>
              </w:rPr>
            </w:pPr>
            <w:r w:rsidRPr="00256A3A">
              <w:rPr>
                <w:bCs/>
              </w:rPr>
              <w:t>«Журналістика</w:t>
            </w:r>
            <w:r w:rsidRPr="00256A3A">
              <w:rPr>
                <w:i/>
              </w:rPr>
              <w:t>»</w:t>
            </w:r>
          </w:p>
          <w:p w14:paraId="23D548CB" w14:textId="77777777" w:rsidR="000302E0" w:rsidRPr="00256A3A" w:rsidRDefault="000302E0" w:rsidP="000315DA">
            <w:pPr>
              <w:jc w:val="center"/>
              <w:rPr>
                <w:i/>
              </w:rPr>
            </w:pPr>
          </w:p>
          <w:p w14:paraId="485669C3" w14:textId="77777777" w:rsidR="000302E0" w:rsidRPr="00256A3A" w:rsidRDefault="000302E0" w:rsidP="000315DA">
            <w:pPr>
              <w:jc w:val="center"/>
              <w:rPr>
                <w:i/>
              </w:rPr>
            </w:pPr>
          </w:p>
          <w:p w14:paraId="36244BC3" w14:textId="77777777" w:rsidR="000302E0" w:rsidRPr="00256A3A" w:rsidRDefault="000302E0" w:rsidP="000315DA">
            <w:pPr>
              <w:jc w:val="center"/>
              <w:rPr>
                <w:i/>
              </w:rPr>
            </w:pPr>
          </w:p>
        </w:tc>
        <w:tc>
          <w:tcPr>
            <w:tcW w:w="2974" w:type="dxa"/>
            <w:vMerge/>
            <w:vAlign w:val="center"/>
          </w:tcPr>
          <w:p w14:paraId="297B3D3A" w14:textId="77777777" w:rsidR="000302E0" w:rsidRPr="00256A3A" w:rsidRDefault="000302E0" w:rsidP="000315DA"/>
        </w:tc>
        <w:tc>
          <w:tcPr>
            <w:tcW w:w="1587" w:type="dxa"/>
            <w:gridSpan w:val="2"/>
            <w:vAlign w:val="center"/>
          </w:tcPr>
          <w:p w14:paraId="77E89530" w14:textId="01C61053" w:rsidR="000302E0" w:rsidRPr="00256A3A" w:rsidRDefault="000302E0" w:rsidP="000315DA">
            <w:pPr>
              <w:jc w:val="center"/>
            </w:pPr>
            <w:r w:rsidRPr="00256A3A">
              <w:t>0 год</w:t>
            </w:r>
          </w:p>
        </w:tc>
        <w:tc>
          <w:tcPr>
            <w:tcW w:w="1720" w:type="dxa"/>
            <w:vAlign w:val="center"/>
          </w:tcPr>
          <w:p w14:paraId="30B03857" w14:textId="5CF568DB" w:rsidR="000302E0" w:rsidRPr="00256A3A" w:rsidRDefault="000302E0" w:rsidP="000315DA">
            <w:pPr>
              <w:jc w:val="center"/>
            </w:pPr>
          </w:p>
        </w:tc>
      </w:tr>
      <w:tr w:rsidR="00256A3A" w:rsidRPr="00256A3A" w14:paraId="5517FE74" w14:textId="77777777" w:rsidTr="000302E0">
        <w:trPr>
          <w:trHeight w:val="300"/>
        </w:trPr>
        <w:tc>
          <w:tcPr>
            <w:tcW w:w="3117" w:type="dxa"/>
            <w:vMerge/>
            <w:vAlign w:val="center"/>
          </w:tcPr>
          <w:p w14:paraId="67195404" w14:textId="77777777" w:rsidR="000302E0" w:rsidRPr="00256A3A" w:rsidRDefault="000302E0" w:rsidP="000315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4" w:type="dxa"/>
            <w:vMerge/>
            <w:vAlign w:val="center"/>
          </w:tcPr>
          <w:p w14:paraId="51B901C8" w14:textId="77777777" w:rsidR="000302E0" w:rsidRPr="00256A3A" w:rsidRDefault="000302E0" w:rsidP="000315DA"/>
        </w:tc>
        <w:tc>
          <w:tcPr>
            <w:tcW w:w="3307" w:type="dxa"/>
            <w:gridSpan w:val="3"/>
            <w:vAlign w:val="center"/>
          </w:tcPr>
          <w:p w14:paraId="418637D0" w14:textId="570995D5" w:rsidR="000302E0" w:rsidRPr="00256A3A" w:rsidRDefault="000302E0" w:rsidP="000315DA">
            <w:pPr>
              <w:jc w:val="center"/>
              <w:rPr>
                <w:b/>
                <w:bCs/>
              </w:rPr>
            </w:pPr>
            <w:r w:rsidRPr="00256A3A">
              <w:rPr>
                <w:b/>
                <w:bCs/>
              </w:rPr>
              <w:t>Лабораторні</w:t>
            </w:r>
          </w:p>
        </w:tc>
      </w:tr>
      <w:tr w:rsidR="00256A3A" w:rsidRPr="00256A3A" w14:paraId="5784EC88" w14:textId="77777777" w:rsidTr="000302E0">
        <w:trPr>
          <w:trHeight w:val="360"/>
        </w:trPr>
        <w:tc>
          <w:tcPr>
            <w:tcW w:w="3117" w:type="dxa"/>
            <w:vMerge/>
            <w:vAlign w:val="center"/>
          </w:tcPr>
          <w:p w14:paraId="14898475" w14:textId="77777777" w:rsidR="000302E0" w:rsidRPr="00256A3A" w:rsidRDefault="000302E0" w:rsidP="000315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4" w:type="dxa"/>
            <w:vMerge/>
            <w:vAlign w:val="center"/>
          </w:tcPr>
          <w:p w14:paraId="7AAB2796" w14:textId="77777777" w:rsidR="000302E0" w:rsidRPr="00256A3A" w:rsidRDefault="000302E0" w:rsidP="000315DA"/>
        </w:tc>
        <w:tc>
          <w:tcPr>
            <w:tcW w:w="1572" w:type="dxa"/>
            <w:vAlign w:val="center"/>
          </w:tcPr>
          <w:p w14:paraId="131A9058" w14:textId="37C5C5E5" w:rsidR="000302E0" w:rsidRPr="00256A3A" w:rsidRDefault="000302E0" w:rsidP="000315DA">
            <w:pPr>
              <w:jc w:val="center"/>
            </w:pPr>
            <w:r w:rsidRPr="00256A3A">
              <w:t>32 год</w:t>
            </w:r>
          </w:p>
        </w:tc>
        <w:tc>
          <w:tcPr>
            <w:tcW w:w="1735" w:type="dxa"/>
            <w:gridSpan w:val="2"/>
            <w:vAlign w:val="center"/>
          </w:tcPr>
          <w:p w14:paraId="7D203457" w14:textId="4DC48E4C" w:rsidR="000302E0" w:rsidRPr="00256A3A" w:rsidRDefault="000302E0" w:rsidP="000315DA">
            <w:pPr>
              <w:jc w:val="center"/>
            </w:pPr>
          </w:p>
        </w:tc>
      </w:tr>
      <w:tr w:rsidR="00256A3A" w:rsidRPr="00256A3A" w14:paraId="2ED310D4" w14:textId="77777777" w:rsidTr="000302E0">
        <w:trPr>
          <w:trHeight w:val="138"/>
        </w:trPr>
        <w:tc>
          <w:tcPr>
            <w:tcW w:w="3117" w:type="dxa"/>
            <w:vMerge/>
            <w:vAlign w:val="center"/>
          </w:tcPr>
          <w:p w14:paraId="21731239" w14:textId="77777777" w:rsidR="000302E0" w:rsidRPr="00256A3A" w:rsidRDefault="000302E0" w:rsidP="000315DA">
            <w:pPr>
              <w:jc w:val="center"/>
            </w:pPr>
          </w:p>
        </w:tc>
        <w:tc>
          <w:tcPr>
            <w:tcW w:w="2974" w:type="dxa"/>
            <w:vMerge/>
            <w:vAlign w:val="center"/>
          </w:tcPr>
          <w:p w14:paraId="568ECF00" w14:textId="77777777" w:rsidR="000302E0" w:rsidRPr="00256A3A" w:rsidRDefault="000302E0" w:rsidP="000315DA">
            <w:pPr>
              <w:jc w:val="center"/>
            </w:pPr>
          </w:p>
        </w:tc>
        <w:tc>
          <w:tcPr>
            <w:tcW w:w="3307" w:type="dxa"/>
            <w:gridSpan w:val="3"/>
            <w:vAlign w:val="center"/>
          </w:tcPr>
          <w:p w14:paraId="3FA818FA" w14:textId="77777777" w:rsidR="000302E0" w:rsidRPr="00256A3A" w:rsidRDefault="000302E0" w:rsidP="000315DA">
            <w:pPr>
              <w:jc w:val="center"/>
              <w:rPr>
                <w:b/>
              </w:rPr>
            </w:pPr>
            <w:r w:rsidRPr="00256A3A">
              <w:rPr>
                <w:b/>
              </w:rPr>
              <w:t>Самостійна робота</w:t>
            </w:r>
          </w:p>
        </w:tc>
      </w:tr>
      <w:tr w:rsidR="00256A3A" w:rsidRPr="00256A3A" w14:paraId="2D0C660C" w14:textId="77777777" w:rsidTr="000302E0">
        <w:trPr>
          <w:trHeight w:val="138"/>
        </w:trPr>
        <w:tc>
          <w:tcPr>
            <w:tcW w:w="3117" w:type="dxa"/>
            <w:vMerge/>
            <w:vAlign w:val="center"/>
          </w:tcPr>
          <w:p w14:paraId="72395EF8" w14:textId="77777777" w:rsidR="000302E0" w:rsidRPr="00256A3A" w:rsidRDefault="000302E0" w:rsidP="000315DA">
            <w:pPr>
              <w:jc w:val="center"/>
            </w:pPr>
          </w:p>
        </w:tc>
        <w:tc>
          <w:tcPr>
            <w:tcW w:w="2974" w:type="dxa"/>
            <w:vMerge/>
            <w:vAlign w:val="center"/>
          </w:tcPr>
          <w:p w14:paraId="1DFD34A6" w14:textId="77777777" w:rsidR="000302E0" w:rsidRPr="00256A3A" w:rsidRDefault="000302E0" w:rsidP="000315DA">
            <w:pPr>
              <w:jc w:val="center"/>
            </w:pPr>
          </w:p>
        </w:tc>
        <w:tc>
          <w:tcPr>
            <w:tcW w:w="1587" w:type="dxa"/>
            <w:gridSpan w:val="2"/>
            <w:vAlign w:val="center"/>
          </w:tcPr>
          <w:p w14:paraId="15D99528" w14:textId="377231EC" w:rsidR="000302E0" w:rsidRPr="00256A3A" w:rsidRDefault="000302E0" w:rsidP="000315DA">
            <w:pPr>
              <w:jc w:val="center"/>
              <w:rPr>
                <w:i/>
              </w:rPr>
            </w:pPr>
            <w:r w:rsidRPr="00256A3A">
              <w:t>58 год.</w:t>
            </w:r>
          </w:p>
        </w:tc>
        <w:tc>
          <w:tcPr>
            <w:tcW w:w="1720" w:type="dxa"/>
            <w:vAlign w:val="center"/>
          </w:tcPr>
          <w:p w14:paraId="573BD2A2" w14:textId="0893D34D" w:rsidR="000302E0" w:rsidRPr="00256A3A" w:rsidRDefault="000302E0" w:rsidP="000315DA">
            <w:pPr>
              <w:jc w:val="center"/>
            </w:pPr>
          </w:p>
        </w:tc>
      </w:tr>
      <w:tr w:rsidR="00256A3A" w:rsidRPr="00256A3A" w14:paraId="53A7B9F4" w14:textId="77777777" w:rsidTr="000302E0">
        <w:trPr>
          <w:trHeight w:val="138"/>
        </w:trPr>
        <w:tc>
          <w:tcPr>
            <w:tcW w:w="3117" w:type="dxa"/>
            <w:vAlign w:val="center"/>
          </w:tcPr>
          <w:p w14:paraId="4FB3A1FD" w14:textId="77777777" w:rsidR="000302E0" w:rsidRPr="00256A3A" w:rsidRDefault="000302E0" w:rsidP="000315DA">
            <w:pPr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Рівень вищої освіти</w:t>
            </w:r>
          </w:p>
          <w:p w14:paraId="395A59A0" w14:textId="77777777" w:rsidR="000302E0" w:rsidRPr="00256A3A" w:rsidRDefault="000302E0" w:rsidP="000315DA">
            <w:pPr>
              <w:jc w:val="center"/>
              <w:rPr>
                <w:bCs/>
              </w:rPr>
            </w:pPr>
            <w:r w:rsidRPr="00256A3A">
              <w:rPr>
                <w:bCs/>
                <w:sz w:val="20"/>
                <w:szCs w:val="20"/>
              </w:rPr>
              <w:t>бакалаврський</w:t>
            </w:r>
          </w:p>
        </w:tc>
        <w:tc>
          <w:tcPr>
            <w:tcW w:w="2974" w:type="dxa"/>
            <w:vMerge/>
            <w:vAlign w:val="center"/>
          </w:tcPr>
          <w:p w14:paraId="5A2D2C7C" w14:textId="77777777" w:rsidR="000302E0" w:rsidRPr="00256A3A" w:rsidRDefault="000302E0" w:rsidP="000315DA">
            <w:pPr>
              <w:jc w:val="center"/>
            </w:pPr>
          </w:p>
        </w:tc>
        <w:tc>
          <w:tcPr>
            <w:tcW w:w="3307" w:type="dxa"/>
            <w:gridSpan w:val="3"/>
            <w:vAlign w:val="center"/>
          </w:tcPr>
          <w:p w14:paraId="12107754" w14:textId="77777777" w:rsidR="000302E0" w:rsidRPr="00256A3A" w:rsidRDefault="000302E0" w:rsidP="000315DA">
            <w:pPr>
              <w:jc w:val="center"/>
            </w:pPr>
            <w:r w:rsidRPr="00256A3A">
              <w:rPr>
                <w:b/>
              </w:rPr>
              <w:t>Вид підсумкового семестрового контролю</w:t>
            </w:r>
            <w:r w:rsidRPr="00256A3A">
              <w:t xml:space="preserve">: </w:t>
            </w:r>
          </w:p>
          <w:p w14:paraId="1CBE82AC" w14:textId="22B436A9" w:rsidR="000302E0" w:rsidRPr="00256A3A" w:rsidRDefault="007D0E0E" w:rsidP="000315DA">
            <w:pPr>
              <w:jc w:val="center"/>
              <w:rPr>
                <w:sz w:val="14"/>
                <w:szCs w:val="14"/>
              </w:rPr>
            </w:pPr>
            <w:r>
              <w:t>екзамен</w:t>
            </w:r>
          </w:p>
        </w:tc>
      </w:tr>
    </w:tbl>
    <w:p w14:paraId="6495ABB1" w14:textId="77777777" w:rsidR="000302E0" w:rsidRPr="00256A3A" w:rsidRDefault="000302E0" w:rsidP="000302E0">
      <w:pPr>
        <w:suppressAutoHyphens w:val="0"/>
        <w:ind w:firstLine="284"/>
        <w:jc w:val="both"/>
        <w:rPr>
          <w:b/>
          <w:bCs/>
          <w:i/>
          <w:sz w:val="22"/>
          <w:szCs w:val="22"/>
        </w:rPr>
      </w:pPr>
    </w:p>
    <w:p w14:paraId="5CE88E46" w14:textId="77777777" w:rsidR="000302E0" w:rsidRPr="00256A3A" w:rsidRDefault="000302E0" w:rsidP="000302E0">
      <w:pPr>
        <w:pStyle w:val="3"/>
        <w:numPr>
          <w:ilvl w:val="0"/>
          <w:numId w:val="0"/>
        </w:numPr>
        <w:spacing w:after="0"/>
        <w:ind w:firstLine="709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256A3A">
        <w:rPr>
          <w:rFonts w:ascii="Times New Roman" w:hAnsi="Times New Roman" w:cs="Times New Roman"/>
          <w:b/>
          <w:i w:val="0"/>
          <w:sz w:val="24"/>
          <w:szCs w:val="24"/>
        </w:rPr>
        <w:t>2. Мета та завдання навчальної дисципліни</w:t>
      </w:r>
    </w:p>
    <w:p w14:paraId="6C190638" w14:textId="3C02FB47" w:rsidR="000302E0" w:rsidRPr="00256A3A" w:rsidRDefault="000302E0" w:rsidP="000302E0">
      <w:pPr>
        <w:pStyle w:val="a3"/>
        <w:ind w:firstLine="709"/>
        <w:rPr>
          <w:sz w:val="24"/>
          <w:szCs w:val="24"/>
          <w:lang w:val="uk-UA"/>
        </w:rPr>
      </w:pPr>
      <w:r w:rsidRPr="00256A3A">
        <w:rPr>
          <w:b/>
          <w:sz w:val="24"/>
          <w:szCs w:val="24"/>
          <w:lang w:val="uk-UA"/>
        </w:rPr>
        <w:t>Метою</w:t>
      </w:r>
      <w:r w:rsidRPr="00256A3A">
        <w:rPr>
          <w:sz w:val="24"/>
          <w:szCs w:val="24"/>
          <w:lang w:val="uk-UA"/>
        </w:rPr>
        <w:t xml:space="preserve"> дисципліни «SEO-</w:t>
      </w:r>
      <w:proofErr w:type="spellStart"/>
      <w:r w:rsidRPr="00256A3A">
        <w:rPr>
          <w:sz w:val="24"/>
          <w:szCs w:val="24"/>
          <w:lang w:val="uk-UA"/>
        </w:rPr>
        <w:t>копірайтинг</w:t>
      </w:r>
      <w:proofErr w:type="spellEnd"/>
      <w:r w:rsidRPr="00256A3A">
        <w:rPr>
          <w:sz w:val="24"/>
          <w:szCs w:val="24"/>
          <w:lang w:val="uk-UA"/>
        </w:rPr>
        <w:t xml:space="preserve"> і аналітика </w:t>
      </w:r>
      <w:proofErr w:type="spellStart"/>
      <w:r w:rsidRPr="00256A3A">
        <w:rPr>
          <w:sz w:val="24"/>
          <w:szCs w:val="24"/>
          <w:lang w:val="uk-UA"/>
        </w:rPr>
        <w:t>диджитал</w:t>
      </w:r>
      <w:proofErr w:type="spellEnd"/>
      <w:r w:rsidRPr="00256A3A">
        <w:rPr>
          <w:sz w:val="24"/>
          <w:szCs w:val="24"/>
          <w:lang w:val="uk-UA"/>
        </w:rPr>
        <w:t xml:space="preserve"> контенту» є навчити опрацьовувати результати аналітичних показників</w:t>
      </w:r>
      <w:r w:rsidR="00731147">
        <w:rPr>
          <w:sz w:val="24"/>
          <w:szCs w:val="24"/>
          <w:lang w:val="uk-UA"/>
        </w:rPr>
        <w:t xml:space="preserve"> сайтів, сторінок соціальних мереж</w:t>
      </w:r>
      <w:r w:rsidRPr="00256A3A">
        <w:rPr>
          <w:sz w:val="24"/>
          <w:szCs w:val="24"/>
          <w:lang w:val="uk-UA"/>
        </w:rPr>
        <w:t>, планувати та упроваджувати у життя комплекс заходів для внутрішньої і зовнішньої SEO оптимізації сайту</w:t>
      </w:r>
      <w:r w:rsidR="00731147">
        <w:rPr>
          <w:sz w:val="24"/>
          <w:szCs w:val="24"/>
          <w:lang w:val="uk-UA"/>
        </w:rPr>
        <w:t xml:space="preserve"> із урахуванням семантичного ядра.</w:t>
      </w:r>
    </w:p>
    <w:p w14:paraId="01A9820F" w14:textId="1C689EB0" w:rsidR="000302E0" w:rsidRPr="00256A3A" w:rsidRDefault="000302E0" w:rsidP="00BC6445">
      <w:pPr>
        <w:pStyle w:val="a3"/>
        <w:ind w:firstLine="709"/>
        <w:rPr>
          <w:sz w:val="24"/>
          <w:szCs w:val="24"/>
          <w:lang w:val="uk-UA"/>
        </w:rPr>
      </w:pPr>
      <w:r w:rsidRPr="00256A3A">
        <w:rPr>
          <w:sz w:val="24"/>
          <w:szCs w:val="24"/>
          <w:lang w:val="uk-UA"/>
        </w:rPr>
        <w:t xml:space="preserve">Основними </w:t>
      </w:r>
      <w:r w:rsidRPr="00256A3A">
        <w:rPr>
          <w:b/>
          <w:sz w:val="24"/>
          <w:szCs w:val="24"/>
          <w:lang w:val="uk-UA"/>
        </w:rPr>
        <w:t>завданнями</w:t>
      </w:r>
      <w:r w:rsidRPr="00256A3A">
        <w:rPr>
          <w:sz w:val="24"/>
          <w:szCs w:val="24"/>
          <w:lang w:val="uk-UA"/>
        </w:rPr>
        <w:t xml:space="preserve"> вивчення дисципліни «SEO-</w:t>
      </w:r>
      <w:proofErr w:type="spellStart"/>
      <w:r w:rsidRPr="00256A3A">
        <w:rPr>
          <w:sz w:val="24"/>
          <w:szCs w:val="24"/>
          <w:lang w:val="uk-UA"/>
        </w:rPr>
        <w:t>копірайтинг</w:t>
      </w:r>
      <w:proofErr w:type="spellEnd"/>
      <w:r w:rsidRPr="00256A3A">
        <w:rPr>
          <w:sz w:val="24"/>
          <w:szCs w:val="24"/>
          <w:lang w:val="uk-UA"/>
        </w:rPr>
        <w:t xml:space="preserve"> і аналітика </w:t>
      </w:r>
      <w:proofErr w:type="spellStart"/>
      <w:r w:rsidRPr="00256A3A">
        <w:rPr>
          <w:sz w:val="24"/>
          <w:szCs w:val="24"/>
          <w:lang w:val="uk-UA"/>
        </w:rPr>
        <w:t>диджитал</w:t>
      </w:r>
      <w:proofErr w:type="spellEnd"/>
      <w:r w:rsidRPr="00256A3A">
        <w:rPr>
          <w:sz w:val="24"/>
          <w:szCs w:val="24"/>
          <w:lang w:val="uk-UA"/>
        </w:rPr>
        <w:t xml:space="preserve"> контенту» є ознайомлення студентів з принципами </w:t>
      </w:r>
      <w:r w:rsidR="00BC6445" w:rsidRPr="00256A3A">
        <w:rPr>
          <w:sz w:val="24"/>
          <w:szCs w:val="24"/>
          <w:lang w:val="uk-UA"/>
        </w:rPr>
        <w:t>написання інформаційного / комерційного тексту із грамотною структурою, різними ключовими словами та виразами;</w:t>
      </w:r>
      <w:r w:rsidR="00731147">
        <w:rPr>
          <w:sz w:val="24"/>
          <w:szCs w:val="24"/>
          <w:lang w:val="uk-UA"/>
        </w:rPr>
        <w:t xml:space="preserve"> укладання </w:t>
      </w:r>
      <w:r w:rsidR="00731147" w:rsidRPr="00256A3A">
        <w:rPr>
          <w:sz w:val="24"/>
          <w:szCs w:val="24"/>
          <w:lang w:val="uk-UA"/>
        </w:rPr>
        <w:t>семантичн</w:t>
      </w:r>
      <w:r w:rsidR="00731147">
        <w:rPr>
          <w:sz w:val="24"/>
          <w:szCs w:val="24"/>
          <w:lang w:val="uk-UA"/>
        </w:rPr>
        <w:t>ого</w:t>
      </w:r>
      <w:r w:rsidR="00731147" w:rsidRPr="00256A3A">
        <w:rPr>
          <w:sz w:val="24"/>
          <w:szCs w:val="24"/>
          <w:lang w:val="uk-UA"/>
        </w:rPr>
        <w:t xml:space="preserve"> ядр</w:t>
      </w:r>
      <w:r w:rsidR="00731147">
        <w:rPr>
          <w:sz w:val="24"/>
          <w:szCs w:val="24"/>
          <w:lang w:val="uk-UA"/>
        </w:rPr>
        <w:t>а</w:t>
      </w:r>
      <w:r w:rsidR="00731147" w:rsidRPr="00256A3A">
        <w:rPr>
          <w:sz w:val="24"/>
          <w:szCs w:val="24"/>
          <w:lang w:val="uk-UA"/>
        </w:rPr>
        <w:t xml:space="preserve">, </w:t>
      </w:r>
      <w:r w:rsidR="00731147">
        <w:rPr>
          <w:sz w:val="24"/>
          <w:szCs w:val="24"/>
          <w:lang w:val="uk-UA"/>
        </w:rPr>
        <w:t>використання</w:t>
      </w:r>
      <w:r w:rsidR="00731147" w:rsidRPr="00256A3A">
        <w:rPr>
          <w:sz w:val="24"/>
          <w:szCs w:val="24"/>
          <w:lang w:val="uk-UA"/>
        </w:rPr>
        <w:t xml:space="preserve"> ключови</w:t>
      </w:r>
      <w:r w:rsidR="00731147">
        <w:rPr>
          <w:sz w:val="24"/>
          <w:szCs w:val="24"/>
          <w:lang w:val="uk-UA"/>
        </w:rPr>
        <w:t>х</w:t>
      </w:r>
      <w:r w:rsidR="00731147" w:rsidRPr="00256A3A">
        <w:rPr>
          <w:sz w:val="24"/>
          <w:szCs w:val="24"/>
          <w:lang w:val="uk-UA"/>
        </w:rPr>
        <w:t xml:space="preserve"> сл</w:t>
      </w:r>
      <w:r w:rsidR="00731147">
        <w:rPr>
          <w:sz w:val="24"/>
          <w:szCs w:val="24"/>
          <w:lang w:val="uk-UA"/>
        </w:rPr>
        <w:t>ів</w:t>
      </w:r>
      <w:r w:rsidR="00731147" w:rsidRPr="00256A3A">
        <w:rPr>
          <w:sz w:val="24"/>
          <w:szCs w:val="24"/>
          <w:lang w:val="uk-UA"/>
        </w:rPr>
        <w:t>, запит</w:t>
      </w:r>
      <w:r w:rsidR="00731147">
        <w:rPr>
          <w:sz w:val="24"/>
          <w:szCs w:val="24"/>
          <w:lang w:val="uk-UA"/>
        </w:rPr>
        <w:t>ів</w:t>
      </w:r>
      <w:r w:rsidR="00731147" w:rsidRPr="00256A3A">
        <w:rPr>
          <w:sz w:val="24"/>
          <w:szCs w:val="24"/>
          <w:lang w:val="uk-UA"/>
        </w:rPr>
        <w:t xml:space="preserve">, </w:t>
      </w:r>
      <w:proofErr w:type="spellStart"/>
      <w:r w:rsidR="00731147" w:rsidRPr="00256A3A">
        <w:rPr>
          <w:sz w:val="24"/>
          <w:szCs w:val="24"/>
          <w:lang w:val="uk-UA"/>
        </w:rPr>
        <w:t>метатег</w:t>
      </w:r>
      <w:r w:rsidR="00731147">
        <w:rPr>
          <w:sz w:val="24"/>
          <w:szCs w:val="24"/>
          <w:lang w:val="uk-UA"/>
        </w:rPr>
        <w:t>ів</w:t>
      </w:r>
      <w:proofErr w:type="spellEnd"/>
      <w:r w:rsidR="00731147" w:rsidRPr="00256A3A">
        <w:rPr>
          <w:sz w:val="24"/>
          <w:szCs w:val="24"/>
          <w:lang w:val="uk-UA"/>
        </w:rPr>
        <w:t>, створювати релевантні тексти із правильною архітектонікою.</w:t>
      </w:r>
      <w:r w:rsidR="00731147">
        <w:rPr>
          <w:sz w:val="24"/>
          <w:szCs w:val="24"/>
          <w:lang w:val="uk-UA"/>
        </w:rPr>
        <w:t xml:space="preserve"> Ознайомлення із</w:t>
      </w:r>
      <w:r w:rsidR="00731147" w:rsidRPr="00256A3A">
        <w:rPr>
          <w:sz w:val="24"/>
          <w:szCs w:val="24"/>
          <w:lang w:val="uk-UA"/>
        </w:rPr>
        <w:t xml:space="preserve"> </w:t>
      </w:r>
      <w:r w:rsidR="00BC6445" w:rsidRPr="00256A3A">
        <w:rPr>
          <w:sz w:val="24"/>
          <w:szCs w:val="24"/>
          <w:lang w:val="uk-UA"/>
        </w:rPr>
        <w:t>програмами та застосунками для укладання семантичного ядра, набуття практичних навичок у підготовці цілісних SEO-оптимізованих текстів</w:t>
      </w:r>
      <w:r w:rsidR="00731147">
        <w:rPr>
          <w:sz w:val="24"/>
          <w:szCs w:val="24"/>
          <w:lang w:val="uk-UA"/>
        </w:rPr>
        <w:t xml:space="preserve">; </w:t>
      </w:r>
      <w:r w:rsidR="00BC6445" w:rsidRPr="00256A3A">
        <w:rPr>
          <w:sz w:val="24"/>
          <w:szCs w:val="24"/>
          <w:lang w:val="uk-UA"/>
        </w:rPr>
        <w:t>робот</w:t>
      </w:r>
      <w:r w:rsidR="00A2709A">
        <w:rPr>
          <w:sz w:val="24"/>
          <w:szCs w:val="24"/>
          <w:lang w:val="uk-UA"/>
        </w:rPr>
        <w:t>і</w:t>
      </w:r>
      <w:r w:rsidR="00BC6445" w:rsidRPr="00256A3A">
        <w:rPr>
          <w:sz w:val="24"/>
          <w:szCs w:val="24"/>
          <w:lang w:val="uk-UA"/>
        </w:rPr>
        <w:t xml:space="preserve"> із сервісами веб-аналітики,</w:t>
      </w:r>
      <w:r w:rsidRPr="00256A3A">
        <w:rPr>
          <w:sz w:val="24"/>
          <w:szCs w:val="24"/>
          <w:lang w:val="uk-UA"/>
        </w:rPr>
        <w:t xml:space="preserve"> а також виявлення у студентів індивідуальних здібностей під час створення </w:t>
      </w:r>
      <w:r w:rsidR="00BC6445" w:rsidRPr="00256A3A">
        <w:rPr>
          <w:sz w:val="24"/>
          <w:szCs w:val="24"/>
          <w:lang w:val="uk-UA"/>
        </w:rPr>
        <w:t>текстів.</w:t>
      </w:r>
      <w:r w:rsidR="008C381F">
        <w:rPr>
          <w:sz w:val="24"/>
          <w:szCs w:val="24"/>
          <w:lang w:val="uk-UA"/>
        </w:rPr>
        <w:t xml:space="preserve"> </w:t>
      </w:r>
    </w:p>
    <w:p w14:paraId="5EEF2043" w14:textId="77777777" w:rsidR="000302E0" w:rsidRPr="00256A3A" w:rsidRDefault="000302E0" w:rsidP="000302E0">
      <w:pPr>
        <w:tabs>
          <w:tab w:val="left" w:pos="284"/>
          <w:tab w:val="left" w:pos="567"/>
        </w:tabs>
        <w:ind w:firstLine="709"/>
        <w:jc w:val="both"/>
      </w:pPr>
      <w:r w:rsidRPr="00256A3A">
        <w:t xml:space="preserve">У результаті вивчення навчальної дисципліни студент повинен набути таких результатів навчання (знання, уміння тощо) та </w:t>
      </w:r>
      <w:proofErr w:type="spellStart"/>
      <w:r w:rsidRPr="00256A3A">
        <w:t>компетентностей</w:t>
      </w:r>
      <w:proofErr w:type="spellEnd"/>
      <w:r w:rsidRPr="00256A3A">
        <w:t>:</w:t>
      </w:r>
    </w:p>
    <w:p w14:paraId="16B587A1" w14:textId="77777777" w:rsidR="000302E0" w:rsidRPr="00256A3A" w:rsidRDefault="000302E0" w:rsidP="000302E0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52"/>
        <w:gridCol w:w="5411"/>
      </w:tblGrid>
      <w:tr w:rsidR="00256A3A" w:rsidRPr="00256A3A" w14:paraId="48F65C40" w14:textId="77777777" w:rsidTr="000315DA">
        <w:tc>
          <w:tcPr>
            <w:tcW w:w="4052" w:type="dxa"/>
          </w:tcPr>
          <w:p w14:paraId="4D20EFE6" w14:textId="77777777" w:rsidR="000302E0" w:rsidRPr="00256A3A" w:rsidRDefault="000302E0" w:rsidP="000315DA">
            <w:pPr>
              <w:ind w:firstLine="295"/>
              <w:jc w:val="center"/>
            </w:pPr>
            <w:r w:rsidRPr="00256A3A">
              <w:t>Заплановані робочою програмою результати навчання</w:t>
            </w:r>
          </w:p>
          <w:p w14:paraId="03A01E2E" w14:textId="77777777" w:rsidR="000302E0" w:rsidRPr="00256A3A" w:rsidRDefault="000302E0" w:rsidP="000315DA">
            <w:pPr>
              <w:ind w:firstLine="295"/>
              <w:jc w:val="center"/>
            </w:pPr>
            <w:r w:rsidRPr="00256A3A">
              <w:t xml:space="preserve">та компетентності </w:t>
            </w:r>
          </w:p>
        </w:tc>
        <w:tc>
          <w:tcPr>
            <w:tcW w:w="5411" w:type="dxa"/>
          </w:tcPr>
          <w:p w14:paraId="30B27319" w14:textId="77777777" w:rsidR="000302E0" w:rsidRPr="00256A3A" w:rsidRDefault="000302E0" w:rsidP="000315DA">
            <w:pPr>
              <w:ind w:firstLine="295"/>
              <w:jc w:val="center"/>
            </w:pPr>
            <w:r w:rsidRPr="00256A3A">
              <w:t>Методи і контрольні заходи</w:t>
            </w:r>
          </w:p>
        </w:tc>
      </w:tr>
      <w:tr w:rsidR="00256A3A" w:rsidRPr="00256A3A" w14:paraId="1F36D6CA" w14:textId="77777777" w:rsidTr="000315DA">
        <w:trPr>
          <w:trHeight w:val="3608"/>
        </w:trPr>
        <w:tc>
          <w:tcPr>
            <w:tcW w:w="4052" w:type="dxa"/>
          </w:tcPr>
          <w:p w14:paraId="2E3DD8BF" w14:textId="77777777" w:rsidR="000302E0" w:rsidRPr="00654BAF" w:rsidRDefault="000302E0" w:rsidP="000315DA">
            <w:pPr>
              <w:jc w:val="both"/>
              <w:rPr>
                <w:sz w:val="22"/>
                <w:szCs w:val="22"/>
              </w:rPr>
            </w:pPr>
            <w:r w:rsidRPr="00654BAF">
              <w:rPr>
                <w:sz w:val="22"/>
                <w:szCs w:val="22"/>
              </w:rPr>
              <w:lastRenderedPageBreak/>
              <w:t>Програмні компетентності:</w:t>
            </w:r>
          </w:p>
          <w:p w14:paraId="3F6F8F9E" w14:textId="77777777" w:rsidR="00A70F80" w:rsidRPr="00654BAF" w:rsidRDefault="00A70F80" w:rsidP="00A70F80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654BAF">
              <w:rPr>
                <w:sz w:val="22"/>
                <w:szCs w:val="22"/>
                <w:lang w:val="uk-UA"/>
              </w:rPr>
              <w:t xml:space="preserve">ЗК05. Навички використання інформаційних і комунікаційних технологій. </w:t>
            </w:r>
          </w:p>
          <w:p w14:paraId="2EF1124C" w14:textId="77777777" w:rsidR="00A70F80" w:rsidRPr="00654BAF" w:rsidRDefault="00A70F80" w:rsidP="00A70F80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654BAF">
              <w:rPr>
                <w:sz w:val="22"/>
                <w:szCs w:val="22"/>
                <w:lang w:val="uk-UA"/>
              </w:rPr>
              <w:t xml:space="preserve">ЗК06. Здатність до адаптації та дії в новій ситуації. </w:t>
            </w:r>
          </w:p>
          <w:p w14:paraId="61343B34" w14:textId="77777777" w:rsidR="00A70F80" w:rsidRPr="00654BAF" w:rsidRDefault="00A70F80" w:rsidP="000315D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54BAF">
              <w:rPr>
                <w:color w:val="000000"/>
                <w:sz w:val="22"/>
                <w:szCs w:val="22"/>
              </w:rPr>
              <w:t>ЗК11. Здатність спілкуватися державною мовою.</w:t>
            </w:r>
          </w:p>
          <w:p w14:paraId="5C4D6EC8" w14:textId="77777777" w:rsidR="00A70F80" w:rsidRPr="00654BAF" w:rsidRDefault="00A70F80" w:rsidP="00A70F80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654BAF">
              <w:rPr>
                <w:sz w:val="22"/>
                <w:szCs w:val="22"/>
                <w:lang w:val="uk-UA"/>
              </w:rPr>
              <w:t xml:space="preserve">СК05. Здатність ефективно просувати створений медійний продукт. </w:t>
            </w:r>
          </w:p>
          <w:p w14:paraId="4C9CCC34" w14:textId="6117776D" w:rsidR="00A70F80" w:rsidRPr="00654BAF" w:rsidRDefault="00A70F80" w:rsidP="00A70F80">
            <w:pPr>
              <w:pStyle w:val="Default"/>
              <w:jc w:val="both"/>
              <w:rPr>
                <w:iCs/>
                <w:sz w:val="22"/>
                <w:szCs w:val="22"/>
              </w:rPr>
            </w:pPr>
            <w:r w:rsidRPr="00654BAF">
              <w:rPr>
                <w:iCs/>
                <w:sz w:val="22"/>
                <w:szCs w:val="22"/>
              </w:rPr>
              <w:t xml:space="preserve">СК09. </w:t>
            </w:r>
            <w:proofErr w:type="spellStart"/>
            <w:r w:rsidRPr="00654BAF">
              <w:rPr>
                <w:iCs/>
                <w:sz w:val="22"/>
                <w:szCs w:val="22"/>
              </w:rPr>
              <w:t>Здатність</w:t>
            </w:r>
            <w:proofErr w:type="spellEnd"/>
            <w:r w:rsidRPr="00654BAF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54BAF">
              <w:rPr>
                <w:iCs/>
                <w:sz w:val="22"/>
                <w:szCs w:val="22"/>
              </w:rPr>
              <w:t>впроваджувати</w:t>
            </w:r>
            <w:proofErr w:type="spellEnd"/>
            <w:r w:rsidRPr="00654BAF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54BAF">
              <w:rPr>
                <w:iCs/>
                <w:sz w:val="22"/>
                <w:szCs w:val="22"/>
              </w:rPr>
              <w:t>сучасні</w:t>
            </w:r>
            <w:proofErr w:type="spellEnd"/>
            <w:r w:rsidRPr="00654BAF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54BAF">
              <w:rPr>
                <w:iCs/>
                <w:sz w:val="22"/>
                <w:szCs w:val="22"/>
              </w:rPr>
              <w:t>тренди</w:t>
            </w:r>
            <w:proofErr w:type="spellEnd"/>
            <w:r w:rsidRPr="00654BAF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54BAF">
              <w:rPr>
                <w:iCs/>
                <w:sz w:val="22"/>
                <w:szCs w:val="22"/>
              </w:rPr>
              <w:t>журналістики</w:t>
            </w:r>
            <w:proofErr w:type="spellEnd"/>
            <w:r w:rsidRPr="00654BAF">
              <w:rPr>
                <w:iCs/>
                <w:sz w:val="22"/>
                <w:szCs w:val="22"/>
              </w:rPr>
              <w:t xml:space="preserve"> в </w:t>
            </w:r>
            <w:proofErr w:type="spellStart"/>
            <w:r w:rsidRPr="00654BAF">
              <w:rPr>
                <w:iCs/>
                <w:sz w:val="22"/>
                <w:szCs w:val="22"/>
              </w:rPr>
              <w:t>медійну</w:t>
            </w:r>
            <w:proofErr w:type="spellEnd"/>
            <w:r w:rsidRPr="00654BAF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54BAF">
              <w:rPr>
                <w:iCs/>
                <w:sz w:val="22"/>
                <w:szCs w:val="22"/>
              </w:rPr>
              <w:t>діяльність</w:t>
            </w:r>
            <w:proofErr w:type="spellEnd"/>
            <w:r w:rsidRPr="00654BAF">
              <w:rPr>
                <w:iCs/>
                <w:sz w:val="22"/>
                <w:szCs w:val="22"/>
              </w:rPr>
              <w:t>. </w:t>
            </w:r>
          </w:p>
          <w:p w14:paraId="4E099D68" w14:textId="0EE6F049" w:rsidR="000302E0" w:rsidRPr="00654BAF" w:rsidRDefault="000302E0" w:rsidP="000315D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411" w:type="dxa"/>
          </w:tcPr>
          <w:p w14:paraId="45433B33" w14:textId="77777777" w:rsidR="00BC6445" w:rsidRPr="00654BAF" w:rsidRDefault="00BC6445" w:rsidP="00BC6445">
            <w:pPr>
              <w:numPr>
                <w:ilvl w:val="0"/>
                <w:numId w:val="6"/>
              </w:numPr>
              <w:suppressAutoHyphens w:val="0"/>
              <w:rPr>
                <w:rFonts w:eastAsia="Times New Roman"/>
                <w:sz w:val="22"/>
                <w:szCs w:val="22"/>
                <w:lang w:eastAsia="uk-UA"/>
              </w:rPr>
            </w:pPr>
            <w:r w:rsidRPr="00654BAF">
              <w:rPr>
                <w:rFonts w:eastAsia="Times New Roman"/>
                <w:sz w:val="22"/>
                <w:szCs w:val="22"/>
                <w:lang w:eastAsia="uk-UA"/>
              </w:rPr>
              <w:t>Ознайомлення з інтерфейсом програм для укладання семантичного ядра, підбір найбільш релевантних ключових слів та виразів.</w:t>
            </w:r>
          </w:p>
          <w:p w14:paraId="242F37E6" w14:textId="6E3106BC" w:rsidR="003145F4" w:rsidRPr="00654BAF" w:rsidRDefault="00BC6445" w:rsidP="003145F4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lang w:val="uk-UA" w:eastAsia="uk-UA"/>
              </w:rPr>
            </w:pPr>
            <w:r w:rsidRPr="00654BAF">
              <w:rPr>
                <w:rFonts w:ascii="Times New Roman" w:eastAsia="Times New Roman" w:hAnsi="Times New Roman"/>
                <w:lang w:val="uk-UA" w:eastAsia="uk-UA"/>
              </w:rPr>
              <w:t>Написання матеріалів із ключовими запитами та вдалою архітектонікою тексту</w:t>
            </w:r>
            <w:r w:rsidR="005E6940" w:rsidRPr="00654BAF">
              <w:rPr>
                <w:rFonts w:ascii="Times New Roman" w:eastAsia="Times New Roman" w:hAnsi="Times New Roman"/>
                <w:lang w:val="uk-UA" w:eastAsia="uk-UA"/>
              </w:rPr>
              <w:t xml:space="preserve"> Н1–Н6</w:t>
            </w:r>
            <w:r w:rsidRPr="00654BAF">
              <w:rPr>
                <w:rFonts w:ascii="Times New Roman" w:eastAsia="Times New Roman" w:hAnsi="Times New Roman"/>
                <w:lang w:val="uk-UA" w:eastAsia="uk-UA"/>
              </w:rPr>
              <w:t>.</w:t>
            </w:r>
          </w:p>
          <w:p w14:paraId="14BDB295" w14:textId="77777777" w:rsidR="003145F4" w:rsidRPr="00654BAF" w:rsidRDefault="00BC6445" w:rsidP="000315DA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lang w:val="uk-UA" w:eastAsia="uk-UA"/>
              </w:rPr>
            </w:pPr>
            <w:r w:rsidRPr="00654BAF">
              <w:rPr>
                <w:rFonts w:ascii="Times New Roman" w:eastAsia="Times New Roman" w:hAnsi="Times New Roman"/>
                <w:lang w:val="uk-UA" w:eastAsia="uk-UA"/>
              </w:rPr>
              <w:t xml:space="preserve">Формування правильних </w:t>
            </w:r>
            <w:proofErr w:type="spellStart"/>
            <w:r w:rsidRPr="00654BAF">
              <w:rPr>
                <w:rFonts w:ascii="Times New Roman" w:eastAsia="Times New Roman" w:hAnsi="Times New Roman"/>
                <w:lang w:val="uk-UA" w:eastAsia="uk-UA"/>
              </w:rPr>
              <w:t>метатегів</w:t>
            </w:r>
            <w:proofErr w:type="spellEnd"/>
            <w:r w:rsidRPr="00654BAF">
              <w:rPr>
                <w:rFonts w:ascii="Times New Roman" w:eastAsia="Times New Roman" w:hAnsi="Times New Roman"/>
                <w:lang w:val="uk-UA" w:eastAsia="uk-UA"/>
              </w:rPr>
              <w:t xml:space="preserve"> для просунення сторінки у пошукових системах.</w:t>
            </w:r>
          </w:p>
          <w:p w14:paraId="404B8BA6" w14:textId="77777777" w:rsidR="003145F4" w:rsidRPr="00654BAF" w:rsidRDefault="003145F4" w:rsidP="000315DA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lang w:val="uk-UA" w:eastAsia="uk-UA"/>
              </w:rPr>
            </w:pPr>
            <w:r w:rsidRPr="00654BAF">
              <w:rPr>
                <w:rFonts w:ascii="Times New Roman" w:eastAsia="Times New Roman" w:hAnsi="Times New Roman"/>
                <w:lang w:val="uk-UA" w:eastAsia="uk-UA"/>
              </w:rPr>
              <w:t xml:space="preserve">Проведення аналітичних </w:t>
            </w:r>
            <w:proofErr w:type="spellStart"/>
            <w:r w:rsidRPr="00654BAF">
              <w:rPr>
                <w:rFonts w:ascii="Times New Roman" w:eastAsia="Times New Roman" w:hAnsi="Times New Roman"/>
                <w:lang w:val="uk-UA" w:eastAsia="uk-UA"/>
              </w:rPr>
              <w:t>моніторингів</w:t>
            </w:r>
            <w:proofErr w:type="spellEnd"/>
            <w:r w:rsidRPr="00654BAF">
              <w:rPr>
                <w:rFonts w:ascii="Times New Roman" w:eastAsia="Times New Roman" w:hAnsi="Times New Roman"/>
                <w:lang w:val="uk-UA" w:eastAsia="uk-UA"/>
              </w:rPr>
              <w:t xml:space="preserve"> показників сайтів та сторінок в соціальних мережах.</w:t>
            </w:r>
          </w:p>
          <w:p w14:paraId="22C10F49" w14:textId="126907CC" w:rsidR="003145F4" w:rsidRPr="00654BAF" w:rsidRDefault="003145F4" w:rsidP="000315DA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lang w:val="uk-UA" w:eastAsia="uk-UA"/>
              </w:rPr>
            </w:pPr>
            <w:r w:rsidRPr="00654BAF">
              <w:rPr>
                <w:rFonts w:ascii="Times New Roman" w:hAnsi="Times New Roman"/>
                <w:lang w:val="uk-UA"/>
              </w:rPr>
              <w:t>Підготовка журналістського матеріалу із урахуванням вимог SEO</w:t>
            </w:r>
            <w:r w:rsidR="00A2709A" w:rsidRPr="00654BAF">
              <w:rPr>
                <w:rFonts w:ascii="Times New Roman" w:hAnsi="Times New Roman"/>
                <w:lang w:val="uk-UA"/>
              </w:rPr>
              <w:t>.</w:t>
            </w:r>
          </w:p>
          <w:p w14:paraId="38BF5544" w14:textId="77777777" w:rsidR="000302E0" w:rsidRPr="00654BAF" w:rsidRDefault="000302E0" w:rsidP="000315DA">
            <w:pPr>
              <w:suppressAutoHyphens w:val="0"/>
              <w:jc w:val="both"/>
              <w:rPr>
                <w:sz w:val="22"/>
                <w:szCs w:val="22"/>
              </w:rPr>
            </w:pPr>
          </w:p>
        </w:tc>
      </w:tr>
    </w:tbl>
    <w:p w14:paraId="15DAC8FE" w14:textId="77777777" w:rsidR="000302E0" w:rsidRPr="00256A3A" w:rsidRDefault="000302E0" w:rsidP="000302E0">
      <w:pPr>
        <w:jc w:val="both"/>
        <w:rPr>
          <w:b/>
        </w:rPr>
      </w:pPr>
    </w:p>
    <w:p w14:paraId="055D884D" w14:textId="77777777" w:rsidR="000302E0" w:rsidRPr="00256A3A" w:rsidRDefault="000302E0" w:rsidP="000302E0">
      <w:pPr>
        <w:jc w:val="both"/>
        <w:rPr>
          <w:b/>
        </w:rPr>
      </w:pPr>
      <w:r w:rsidRPr="00256A3A">
        <w:rPr>
          <w:b/>
        </w:rPr>
        <w:t>Міждисциплінарні зв’язки</w:t>
      </w:r>
    </w:p>
    <w:p w14:paraId="7042A525" w14:textId="7AD54AF5" w:rsidR="000302E0" w:rsidRPr="00256A3A" w:rsidRDefault="000302E0" w:rsidP="000302E0">
      <w:pPr>
        <w:jc w:val="both"/>
      </w:pPr>
      <w:r w:rsidRPr="00256A3A">
        <w:t>Курс пов’язаний із дисциплінами: «</w:t>
      </w:r>
      <w:proofErr w:type="spellStart"/>
      <w:r w:rsidRPr="00256A3A">
        <w:t>Медіавиробництво</w:t>
      </w:r>
      <w:proofErr w:type="spellEnd"/>
      <w:r w:rsidRPr="00256A3A">
        <w:t xml:space="preserve">», у навчанні ключовим засобам та методам професійної роботи </w:t>
      </w:r>
      <w:r w:rsidR="003145F4" w:rsidRPr="00256A3A">
        <w:t>і</w:t>
      </w:r>
      <w:r w:rsidRPr="00256A3A">
        <w:t>з</w:t>
      </w:r>
      <w:r w:rsidR="003145F4" w:rsidRPr="00256A3A">
        <w:t xml:space="preserve"> сайтами; «Робота журналіста у соціальних мережах» у опануванні навичок роботи із мультимедійним контентом.</w:t>
      </w:r>
    </w:p>
    <w:p w14:paraId="47C67EF7" w14:textId="77777777" w:rsidR="000302E0" w:rsidRPr="00256A3A" w:rsidRDefault="000302E0" w:rsidP="000302E0">
      <w:pPr>
        <w:ind w:firstLine="567"/>
        <w:jc w:val="both"/>
        <w:rPr>
          <w:sz w:val="28"/>
          <w:szCs w:val="28"/>
        </w:rPr>
      </w:pPr>
    </w:p>
    <w:p w14:paraId="2501B3C2" w14:textId="77777777" w:rsidR="000302E0" w:rsidRPr="00256A3A" w:rsidRDefault="000302E0" w:rsidP="000302E0">
      <w:pPr>
        <w:ind w:firstLine="567"/>
        <w:jc w:val="both"/>
        <w:rPr>
          <w:sz w:val="28"/>
          <w:szCs w:val="28"/>
        </w:rPr>
      </w:pPr>
    </w:p>
    <w:p w14:paraId="4D59CDC7" w14:textId="77777777" w:rsidR="000302E0" w:rsidRPr="00256A3A" w:rsidRDefault="000302E0" w:rsidP="000302E0">
      <w:pPr>
        <w:tabs>
          <w:tab w:val="left" w:pos="284"/>
          <w:tab w:val="left" w:pos="567"/>
        </w:tabs>
        <w:suppressAutoHyphens w:val="0"/>
        <w:ind w:left="360" w:hanging="360"/>
        <w:jc w:val="center"/>
        <w:rPr>
          <w:b/>
          <w:bCs/>
          <w:sz w:val="28"/>
          <w:szCs w:val="28"/>
        </w:rPr>
      </w:pPr>
      <w:r w:rsidRPr="00256A3A">
        <w:rPr>
          <w:b/>
          <w:bCs/>
          <w:sz w:val="28"/>
          <w:szCs w:val="28"/>
        </w:rPr>
        <w:t>3. Програма навчальної дисципліни</w:t>
      </w:r>
    </w:p>
    <w:p w14:paraId="3DC45A4A" w14:textId="4833EB9A" w:rsidR="00E96B6A" w:rsidRPr="00256A3A" w:rsidRDefault="000302E0" w:rsidP="000302E0">
      <w:pPr>
        <w:ind w:firstLine="709"/>
        <w:jc w:val="both"/>
      </w:pPr>
      <w:r w:rsidRPr="00256A3A">
        <w:rPr>
          <w:b/>
        </w:rPr>
        <w:t xml:space="preserve">Змістовий модуль 1. </w:t>
      </w:r>
      <w:r w:rsidR="003145F4" w:rsidRPr="00256A3A">
        <w:rPr>
          <w:b/>
          <w:bCs/>
        </w:rPr>
        <w:t>Семантичне ядро: правила роботи з ключовими запитами</w:t>
      </w:r>
      <w:r w:rsidR="003145F4" w:rsidRPr="00256A3A">
        <w:t xml:space="preserve"> </w:t>
      </w:r>
      <w:r w:rsidR="003C0F54" w:rsidRPr="00256A3A">
        <w:t>SEO-</w:t>
      </w:r>
      <w:proofErr w:type="spellStart"/>
      <w:r w:rsidR="003C0F54" w:rsidRPr="00256A3A">
        <w:t>копірайтинг</w:t>
      </w:r>
      <w:proofErr w:type="spellEnd"/>
      <w:r w:rsidR="003C0F54" w:rsidRPr="00256A3A">
        <w:t xml:space="preserve">: спільне та відмінне із написанням текстів. </w:t>
      </w:r>
      <w:r w:rsidR="00E96B6A" w:rsidRPr="00256A3A">
        <w:t xml:space="preserve">Семантичне ядро та його функції. Огляд сервісів для укладання семантичного ядра. Різновиди введення ключових слів: пряме, морфологічне, непряме. </w:t>
      </w:r>
    </w:p>
    <w:p w14:paraId="02704E9A" w14:textId="77777777" w:rsidR="000302E0" w:rsidRPr="00256A3A" w:rsidRDefault="000302E0" w:rsidP="000302E0">
      <w:pPr>
        <w:ind w:firstLine="709"/>
        <w:jc w:val="both"/>
      </w:pPr>
    </w:p>
    <w:p w14:paraId="1B6A70CD" w14:textId="170F8B78" w:rsidR="004C4B95" w:rsidRPr="00256A3A" w:rsidRDefault="004C4B95" w:rsidP="004C4B95">
      <w:pPr>
        <w:tabs>
          <w:tab w:val="left" w:pos="444"/>
        </w:tabs>
      </w:pPr>
      <w:r w:rsidRPr="00256A3A">
        <w:rPr>
          <w:b/>
        </w:rPr>
        <w:tab/>
      </w:r>
      <w:r w:rsidR="000302E0" w:rsidRPr="00256A3A">
        <w:rPr>
          <w:b/>
        </w:rPr>
        <w:t xml:space="preserve">Змістовий модуль 2. </w:t>
      </w:r>
      <w:r w:rsidRPr="00256A3A">
        <w:rPr>
          <w:b/>
          <w:bCs/>
        </w:rPr>
        <w:t>Архітектоніка тексту: особливості SEO</w:t>
      </w:r>
    </w:p>
    <w:p w14:paraId="4A3EC2DE" w14:textId="275BA123" w:rsidR="000302E0" w:rsidRPr="00256A3A" w:rsidRDefault="000302E0" w:rsidP="000302E0">
      <w:pPr>
        <w:ind w:firstLine="709"/>
        <w:jc w:val="both"/>
      </w:pPr>
      <w:r w:rsidRPr="00256A3A">
        <w:t xml:space="preserve">Огляд </w:t>
      </w:r>
      <w:r w:rsidR="003C0F54" w:rsidRPr="00256A3A">
        <w:t xml:space="preserve">основних вимог до грамотної структури тексту. Заголовки Н1–Н6 та їх функціонал. Робота із ТЗ (технічним завданням). Унікальність. </w:t>
      </w:r>
      <w:proofErr w:type="spellStart"/>
      <w:r w:rsidR="003C0F54" w:rsidRPr="00256A3A">
        <w:t>Спамність</w:t>
      </w:r>
      <w:proofErr w:type="spellEnd"/>
      <w:r w:rsidR="003C0F54" w:rsidRPr="00256A3A">
        <w:t xml:space="preserve">. Корисність. </w:t>
      </w:r>
      <w:r w:rsidR="005E6940">
        <w:t xml:space="preserve">Застосунки для перевірки важливих параметрів. </w:t>
      </w:r>
      <w:r w:rsidR="003C0F54" w:rsidRPr="00256A3A">
        <w:t xml:space="preserve">Рекомендації написання тексту для аудиторії, а не </w:t>
      </w:r>
      <w:proofErr w:type="spellStart"/>
      <w:r w:rsidR="003C0F54" w:rsidRPr="00256A3A">
        <w:t>по</w:t>
      </w:r>
      <w:r w:rsidR="005E6940">
        <w:t>ш</w:t>
      </w:r>
      <w:r w:rsidR="003C0F54" w:rsidRPr="00256A3A">
        <w:t>уковиків</w:t>
      </w:r>
      <w:proofErr w:type="spellEnd"/>
      <w:r w:rsidR="003C0F54" w:rsidRPr="00256A3A">
        <w:t>.</w:t>
      </w:r>
    </w:p>
    <w:p w14:paraId="64C6A4C6" w14:textId="77777777" w:rsidR="000302E0" w:rsidRPr="00256A3A" w:rsidRDefault="000302E0" w:rsidP="000302E0">
      <w:pPr>
        <w:ind w:firstLine="709"/>
        <w:jc w:val="both"/>
      </w:pPr>
    </w:p>
    <w:p w14:paraId="185C879C" w14:textId="020B204E" w:rsidR="004C4B95" w:rsidRPr="00256A3A" w:rsidRDefault="000302E0" w:rsidP="004C4B95">
      <w:pPr>
        <w:tabs>
          <w:tab w:val="left" w:pos="444"/>
        </w:tabs>
        <w:ind w:firstLine="709"/>
        <w:rPr>
          <w:b/>
          <w:bCs/>
        </w:rPr>
      </w:pPr>
      <w:r w:rsidRPr="00256A3A">
        <w:rPr>
          <w:b/>
        </w:rPr>
        <w:t xml:space="preserve">Змістовий модуль 3. </w:t>
      </w:r>
      <w:proofErr w:type="spellStart"/>
      <w:r w:rsidR="004C4B95" w:rsidRPr="00256A3A">
        <w:rPr>
          <w:b/>
          <w:bCs/>
        </w:rPr>
        <w:t>Метатеги</w:t>
      </w:r>
      <w:proofErr w:type="spellEnd"/>
      <w:r w:rsidR="004C4B95" w:rsidRPr="00256A3A">
        <w:rPr>
          <w:b/>
          <w:bCs/>
        </w:rPr>
        <w:t xml:space="preserve"> та їх</w:t>
      </w:r>
      <w:r w:rsidR="008C381F">
        <w:rPr>
          <w:b/>
          <w:bCs/>
        </w:rPr>
        <w:t>ня</w:t>
      </w:r>
      <w:r w:rsidR="004C4B95" w:rsidRPr="00256A3A">
        <w:rPr>
          <w:b/>
          <w:bCs/>
        </w:rPr>
        <w:t xml:space="preserve"> роль у просуванні сторінки</w:t>
      </w:r>
    </w:p>
    <w:p w14:paraId="6FB56616" w14:textId="5B7507CE" w:rsidR="000302E0" w:rsidRPr="00256A3A" w:rsidRDefault="003C0F54" w:rsidP="000302E0">
      <w:pPr>
        <w:ind w:firstLine="709"/>
        <w:jc w:val="both"/>
      </w:pPr>
      <w:proofErr w:type="spellStart"/>
      <w:r w:rsidRPr="00256A3A">
        <w:t>Метатеги</w:t>
      </w:r>
      <w:proofErr w:type="spellEnd"/>
      <w:r w:rsidRPr="00256A3A">
        <w:t xml:space="preserve"> та їх роль. Правила укладання </w:t>
      </w:r>
      <w:proofErr w:type="spellStart"/>
      <w:r w:rsidRPr="00256A3A">
        <w:t>title</w:t>
      </w:r>
      <w:proofErr w:type="spellEnd"/>
      <w:r w:rsidRPr="00256A3A">
        <w:t xml:space="preserve">, </w:t>
      </w:r>
      <w:proofErr w:type="spellStart"/>
      <w:r w:rsidRPr="00256A3A">
        <w:t>description</w:t>
      </w:r>
      <w:proofErr w:type="spellEnd"/>
      <w:r w:rsidRPr="00256A3A">
        <w:t xml:space="preserve">. Фактори, що впливають на просунення сторінки. Тренажери з укладання </w:t>
      </w:r>
      <w:proofErr w:type="spellStart"/>
      <w:r w:rsidRPr="00256A3A">
        <w:t>метатегів</w:t>
      </w:r>
      <w:proofErr w:type="spellEnd"/>
      <w:r w:rsidRPr="00256A3A">
        <w:t>.</w:t>
      </w:r>
    </w:p>
    <w:p w14:paraId="1D1A3F4C" w14:textId="77777777" w:rsidR="000302E0" w:rsidRPr="00256A3A" w:rsidRDefault="000302E0" w:rsidP="000302E0">
      <w:pPr>
        <w:ind w:firstLine="709"/>
        <w:jc w:val="both"/>
      </w:pPr>
    </w:p>
    <w:p w14:paraId="12FB1044" w14:textId="5BE3AD88" w:rsidR="000302E0" w:rsidRPr="00256A3A" w:rsidRDefault="000302E0" w:rsidP="000302E0">
      <w:pPr>
        <w:ind w:firstLine="709"/>
        <w:jc w:val="both"/>
        <w:rPr>
          <w:b/>
          <w:bCs/>
        </w:rPr>
      </w:pPr>
      <w:r w:rsidRPr="00256A3A">
        <w:rPr>
          <w:b/>
        </w:rPr>
        <w:t xml:space="preserve">Змістовий модуль 4. </w:t>
      </w:r>
      <w:r w:rsidR="00EE26A3" w:rsidRPr="00256A3A">
        <w:rPr>
          <w:b/>
          <w:bCs/>
        </w:rPr>
        <w:t>Аналітика сайту та сторінок в соціальних мережах</w:t>
      </w:r>
    </w:p>
    <w:p w14:paraId="44ABC962" w14:textId="460575EA" w:rsidR="000302E0" w:rsidRPr="00256A3A" w:rsidRDefault="003C0F54" w:rsidP="000302E0">
      <w:pPr>
        <w:ind w:firstLine="709"/>
        <w:jc w:val="both"/>
      </w:pPr>
      <w:r w:rsidRPr="00256A3A">
        <w:t xml:space="preserve">Веб-аналітика та її роль у роботі </w:t>
      </w:r>
      <w:proofErr w:type="spellStart"/>
      <w:r w:rsidRPr="00256A3A">
        <w:t>копірайтера</w:t>
      </w:r>
      <w:proofErr w:type="spellEnd"/>
      <w:r w:rsidRPr="00256A3A">
        <w:t>. Огляд популярних застосунків для проведення аналітики. Рекомендації щодо проведення моніторингу. Фактори аналітики</w:t>
      </w:r>
      <w:r w:rsidR="00006B95" w:rsidRPr="00256A3A">
        <w:t>. Методи покращення показників сторінки.</w:t>
      </w:r>
    </w:p>
    <w:p w14:paraId="0D5995C9" w14:textId="77777777" w:rsidR="000302E0" w:rsidRPr="00256A3A" w:rsidRDefault="000302E0" w:rsidP="000302E0">
      <w:pPr>
        <w:ind w:firstLine="709"/>
        <w:jc w:val="both"/>
        <w:rPr>
          <w:b/>
          <w:bCs/>
        </w:rPr>
      </w:pPr>
    </w:p>
    <w:p w14:paraId="40D40A0D" w14:textId="77777777" w:rsidR="000302E0" w:rsidRPr="00256A3A" w:rsidRDefault="000302E0" w:rsidP="000302E0">
      <w:pPr>
        <w:suppressAutoHyphens w:val="0"/>
        <w:spacing w:after="160" w:line="259" w:lineRule="auto"/>
      </w:pPr>
      <w:r w:rsidRPr="00256A3A">
        <w:br w:type="page"/>
      </w:r>
    </w:p>
    <w:p w14:paraId="219259E2" w14:textId="77777777" w:rsidR="000302E0" w:rsidRPr="00256A3A" w:rsidRDefault="000302E0" w:rsidP="000302E0">
      <w:pPr>
        <w:jc w:val="center"/>
        <w:rPr>
          <w:b/>
          <w:bCs/>
          <w:sz w:val="28"/>
          <w:szCs w:val="28"/>
        </w:rPr>
      </w:pPr>
      <w:r w:rsidRPr="00256A3A">
        <w:rPr>
          <w:b/>
          <w:bCs/>
          <w:sz w:val="28"/>
          <w:szCs w:val="28"/>
        </w:rPr>
        <w:lastRenderedPageBreak/>
        <w:t>4. Структура навчальної дисципліни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851"/>
        <w:gridCol w:w="992"/>
        <w:gridCol w:w="567"/>
        <w:gridCol w:w="709"/>
        <w:gridCol w:w="821"/>
        <w:gridCol w:w="778"/>
        <w:gridCol w:w="527"/>
        <w:gridCol w:w="748"/>
        <w:gridCol w:w="924"/>
        <w:gridCol w:w="992"/>
        <w:gridCol w:w="738"/>
      </w:tblGrid>
      <w:tr w:rsidR="00256A3A" w:rsidRPr="00256A3A" w14:paraId="362B4071" w14:textId="77777777" w:rsidTr="000315DA">
        <w:tc>
          <w:tcPr>
            <w:tcW w:w="1271" w:type="dxa"/>
            <w:vMerge w:val="restart"/>
          </w:tcPr>
          <w:p w14:paraId="068EFFAF" w14:textId="77777777" w:rsidR="000302E0" w:rsidRPr="00256A3A" w:rsidRDefault="000302E0" w:rsidP="000315D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Змістовий модуль</w:t>
            </w:r>
          </w:p>
        </w:tc>
        <w:tc>
          <w:tcPr>
            <w:tcW w:w="851" w:type="dxa"/>
            <w:vMerge w:val="restart"/>
          </w:tcPr>
          <w:p w14:paraId="36F3821D" w14:textId="77777777" w:rsidR="000302E0" w:rsidRPr="00256A3A" w:rsidRDefault="000302E0" w:rsidP="000315D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Усього</w:t>
            </w:r>
          </w:p>
          <w:p w14:paraId="36D36C73" w14:textId="4E8D574A" w:rsidR="000302E0" w:rsidRPr="00256A3A" w:rsidRDefault="00A70F80" w:rsidP="000315D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Г</w:t>
            </w:r>
            <w:r w:rsidR="000302E0" w:rsidRPr="00256A3A">
              <w:rPr>
                <w:sz w:val="20"/>
                <w:szCs w:val="20"/>
              </w:rPr>
              <w:t>один</w:t>
            </w:r>
          </w:p>
        </w:tc>
        <w:tc>
          <w:tcPr>
            <w:tcW w:w="3867" w:type="dxa"/>
            <w:gridSpan w:val="5"/>
          </w:tcPr>
          <w:p w14:paraId="67F4506A" w14:textId="77777777" w:rsidR="000302E0" w:rsidRPr="00256A3A" w:rsidRDefault="000302E0" w:rsidP="000315D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Аудиторні (контактні) години</w:t>
            </w:r>
          </w:p>
        </w:tc>
        <w:tc>
          <w:tcPr>
            <w:tcW w:w="1275" w:type="dxa"/>
            <w:gridSpan w:val="2"/>
            <w:vMerge w:val="restart"/>
          </w:tcPr>
          <w:p w14:paraId="22BDEE24" w14:textId="77777777" w:rsidR="000302E0" w:rsidRPr="00256A3A" w:rsidRDefault="000302E0" w:rsidP="000315DA">
            <w:pPr>
              <w:spacing w:line="256" w:lineRule="auto"/>
              <w:jc w:val="center"/>
              <w:rPr>
                <w:sz w:val="20"/>
                <w:szCs w:val="20"/>
              </w:rPr>
            </w:pPr>
            <w:proofErr w:type="spellStart"/>
            <w:r w:rsidRPr="00256A3A">
              <w:rPr>
                <w:sz w:val="20"/>
                <w:szCs w:val="20"/>
              </w:rPr>
              <w:t>Самостійнаробота</w:t>
            </w:r>
            <w:proofErr w:type="spellEnd"/>
            <w:r w:rsidRPr="00256A3A">
              <w:rPr>
                <w:sz w:val="20"/>
                <w:szCs w:val="20"/>
              </w:rPr>
              <w:t>, год</w:t>
            </w:r>
          </w:p>
        </w:tc>
        <w:tc>
          <w:tcPr>
            <w:tcW w:w="2654" w:type="dxa"/>
            <w:gridSpan w:val="3"/>
          </w:tcPr>
          <w:p w14:paraId="6B65A9AD" w14:textId="77777777" w:rsidR="000302E0" w:rsidRPr="00256A3A" w:rsidRDefault="000302E0" w:rsidP="000315D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Система накопичення балів</w:t>
            </w:r>
          </w:p>
        </w:tc>
      </w:tr>
      <w:tr w:rsidR="00256A3A" w:rsidRPr="00256A3A" w14:paraId="1FB0F75B" w14:textId="77777777" w:rsidTr="000315DA">
        <w:tc>
          <w:tcPr>
            <w:tcW w:w="1271" w:type="dxa"/>
            <w:vMerge/>
            <w:vAlign w:val="center"/>
          </w:tcPr>
          <w:p w14:paraId="34540CCA" w14:textId="77777777" w:rsidR="000302E0" w:rsidRPr="00256A3A" w:rsidRDefault="000302E0" w:rsidP="000315DA">
            <w:pPr>
              <w:suppressAutoHyphens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77B5DC7" w14:textId="77777777" w:rsidR="000302E0" w:rsidRPr="00256A3A" w:rsidRDefault="000302E0" w:rsidP="000315DA">
            <w:pPr>
              <w:suppressAutoHyphens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72C95E33" w14:textId="77777777" w:rsidR="000302E0" w:rsidRPr="00256A3A" w:rsidRDefault="000302E0" w:rsidP="000315D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Усього</w:t>
            </w:r>
          </w:p>
          <w:p w14:paraId="322FD299" w14:textId="77777777" w:rsidR="000302E0" w:rsidRPr="00256A3A" w:rsidRDefault="000302E0" w:rsidP="000315D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годин</w:t>
            </w:r>
          </w:p>
        </w:tc>
        <w:tc>
          <w:tcPr>
            <w:tcW w:w="1276" w:type="dxa"/>
            <w:gridSpan w:val="2"/>
          </w:tcPr>
          <w:p w14:paraId="6FAF0C06" w14:textId="77777777" w:rsidR="000302E0" w:rsidRPr="00256A3A" w:rsidRDefault="000302E0" w:rsidP="000315D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 xml:space="preserve">Лекційні </w:t>
            </w:r>
          </w:p>
          <w:p w14:paraId="296D3738" w14:textId="77777777" w:rsidR="000302E0" w:rsidRPr="00256A3A" w:rsidRDefault="000302E0" w:rsidP="000315D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заняття, год</w:t>
            </w:r>
          </w:p>
        </w:tc>
        <w:tc>
          <w:tcPr>
            <w:tcW w:w="1599" w:type="dxa"/>
            <w:gridSpan w:val="2"/>
          </w:tcPr>
          <w:p w14:paraId="5DEC2EB1" w14:textId="7B5B6689" w:rsidR="000302E0" w:rsidRPr="00256A3A" w:rsidRDefault="00006B95" w:rsidP="000315D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Лабораторні</w:t>
            </w:r>
          </w:p>
          <w:p w14:paraId="48C823DA" w14:textId="77777777" w:rsidR="000302E0" w:rsidRPr="00256A3A" w:rsidRDefault="000302E0" w:rsidP="000315D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заняття, год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41143D15" w14:textId="77777777" w:rsidR="000302E0" w:rsidRPr="00256A3A" w:rsidRDefault="000302E0" w:rsidP="000315DA">
            <w:pPr>
              <w:suppressAutoHyphens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vMerge w:val="restart"/>
          </w:tcPr>
          <w:p w14:paraId="40783522" w14:textId="77777777" w:rsidR="000302E0" w:rsidRPr="00256A3A" w:rsidRDefault="000302E0" w:rsidP="000315DA">
            <w:pPr>
              <w:spacing w:line="256" w:lineRule="auto"/>
              <w:jc w:val="center"/>
              <w:rPr>
                <w:sz w:val="20"/>
                <w:szCs w:val="20"/>
              </w:rPr>
            </w:pPr>
            <w:proofErr w:type="spellStart"/>
            <w:r w:rsidRPr="00256A3A">
              <w:rPr>
                <w:sz w:val="20"/>
                <w:szCs w:val="20"/>
              </w:rPr>
              <w:t>Теор</w:t>
            </w:r>
            <w:proofErr w:type="spellEnd"/>
            <w:r w:rsidRPr="00256A3A">
              <w:rPr>
                <w:sz w:val="20"/>
                <w:szCs w:val="20"/>
              </w:rPr>
              <w:t>.</w:t>
            </w:r>
          </w:p>
          <w:p w14:paraId="5E9B1F68" w14:textId="77777777" w:rsidR="000302E0" w:rsidRPr="00256A3A" w:rsidRDefault="000302E0" w:rsidP="000315D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зав-ня,</w:t>
            </w:r>
          </w:p>
          <w:p w14:paraId="0010D29E" w14:textId="77777777" w:rsidR="000302E0" w:rsidRPr="00256A3A" w:rsidRDefault="000302E0" w:rsidP="000315D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 xml:space="preserve"> к-ть балів</w:t>
            </w:r>
          </w:p>
        </w:tc>
        <w:tc>
          <w:tcPr>
            <w:tcW w:w="992" w:type="dxa"/>
            <w:vMerge w:val="restart"/>
          </w:tcPr>
          <w:p w14:paraId="206CB837" w14:textId="77777777" w:rsidR="000302E0" w:rsidRPr="00256A3A" w:rsidRDefault="000302E0" w:rsidP="000315DA">
            <w:pPr>
              <w:spacing w:line="256" w:lineRule="auto"/>
              <w:jc w:val="center"/>
              <w:rPr>
                <w:sz w:val="20"/>
                <w:szCs w:val="20"/>
              </w:rPr>
            </w:pPr>
            <w:proofErr w:type="spellStart"/>
            <w:r w:rsidRPr="00256A3A">
              <w:rPr>
                <w:sz w:val="20"/>
                <w:szCs w:val="20"/>
              </w:rPr>
              <w:t>Практ</w:t>
            </w:r>
            <w:proofErr w:type="spellEnd"/>
            <w:r w:rsidRPr="00256A3A">
              <w:rPr>
                <w:sz w:val="20"/>
                <w:szCs w:val="20"/>
              </w:rPr>
              <w:t>.</w:t>
            </w:r>
          </w:p>
          <w:p w14:paraId="05E3CE08" w14:textId="77777777" w:rsidR="000302E0" w:rsidRPr="00256A3A" w:rsidRDefault="000302E0" w:rsidP="000315D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зав-ня,</w:t>
            </w:r>
          </w:p>
          <w:p w14:paraId="0F63C4ED" w14:textId="77777777" w:rsidR="000302E0" w:rsidRPr="00256A3A" w:rsidRDefault="000302E0" w:rsidP="000315D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к-ть балів</w:t>
            </w:r>
          </w:p>
        </w:tc>
        <w:tc>
          <w:tcPr>
            <w:tcW w:w="738" w:type="dxa"/>
            <w:vMerge w:val="restart"/>
          </w:tcPr>
          <w:p w14:paraId="01867E89" w14:textId="77777777" w:rsidR="000302E0" w:rsidRPr="00256A3A" w:rsidRDefault="000302E0" w:rsidP="000315D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Усього балів</w:t>
            </w:r>
          </w:p>
        </w:tc>
      </w:tr>
      <w:tr w:rsidR="00256A3A" w:rsidRPr="00256A3A" w14:paraId="0078D478" w14:textId="77777777" w:rsidTr="000315DA">
        <w:tc>
          <w:tcPr>
            <w:tcW w:w="1271" w:type="dxa"/>
            <w:vMerge/>
            <w:vAlign w:val="center"/>
          </w:tcPr>
          <w:p w14:paraId="630E30A1" w14:textId="77777777" w:rsidR="000302E0" w:rsidRPr="00256A3A" w:rsidRDefault="000302E0" w:rsidP="000315DA">
            <w:pPr>
              <w:suppressAutoHyphens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26C7C46" w14:textId="77777777" w:rsidR="000302E0" w:rsidRPr="00256A3A" w:rsidRDefault="000302E0" w:rsidP="000315DA">
            <w:pPr>
              <w:suppressAutoHyphens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6E85B41" w14:textId="77777777" w:rsidR="000302E0" w:rsidRPr="00256A3A" w:rsidRDefault="000302E0" w:rsidP="000315DA">
            <w:pPr>
              <w:suppressAutoHyphens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B018D94" w14:textId="77777777" w:rsidR="000302E0" w:rsidRPr="00256A3A" w:rsidRDefault="000302E0" w:rsidP="000315D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о/</w:t>
            </w:r>
            <w:proofErr w:type="spellStart"/>
            <w:r w:rsidRPr="00256A3A">
              <w:rPr>
                <w:sz w:val="20"/>
                <w:szCs w:val="20"/>
              </w:rPr>
              <w:t>дф</w:t>
            </w:r>
            <w:proofErr w:type="spellEnd"/>
            <w:r w:rsidRPr="00256A3A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25A12CC0" w14:textId="77777777" w:rsidR="000302E0" w:rsidRPr="00256A3A" w:rsidRDefault="000302E0" w:rsidP="000315D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з/</w:t>
            </w:r>
            <w:proofErr w:type="spellStart"/>
            <w:r w:rsidRPr="00256A3A">
              <w:rPr>
                <w:sz w:val="20"/>
                <w:szCs w:val="20"/>
              </w:rPr>
              <w:t>дист</w:t>
            </w:r>
            <w:proofErr w:type="spellEnd"/>
          </w:p>
          <w:p w14:paraId="333E8E41" w14:textId="77777777" w:rsidR="000302E0" w:rsidRPr="00256A3A" w:rsidRDefault="000302E0" w:rsidP="000315D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ф.</w:t>
            </w:r>
          </w:p>
        </w:tc>
        <w:tc>
          <w:tcPr>
            <w:tcW w:w="821" w:type="dxa"/>
          </w:tcPr>
          <w:p w14:paraId="01E4188D" w14:textId="77777777" w:rsidR="000302E0" w:rsidRPr="00256A3A" w:rsidRDefault="000302E0" w:rsidP="000315DA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256A3A">
              <w:rPr>
                <w:sz w:val="20"/>
                <w:szCs w:val="20"/>
              </w:rPr>
              <w:t>о/д ф.</w:t>
            </w:r>
          </w:p>
        </w:tc>
        <w:tc>
          <w:tcPr>
            <w:tcW w:w="778" w:type="dxa"/>
          </w:tcPr>
          <w:p w14:paraId="268E90E5" w14:textId="77777777" w:rsidR="000302E0" w:rsidRPr="00256A3A" w:rsidRDefault="000302E0" w:rsidP="000315D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з/</w:t>
            </w:r>
            <w:proofErr w:type="spellStart"/>
            <w:r w:rsidRPr="00256A3A">
              <w:rPr>
                <w:sz w:val="20"/>
                <w:szCs w:val="20"/>
              </w:rPr>
              <w:t>дист</w:t>
            </w:r>
            <w:proofErr w:type="spellEnd"/>
          </w:p>
          <w:p w14:paraId="46597976" w14:textId="77777777" w:rsidR="000302E0" w:rsidRPr="00256A3A" w:rsidRDefault="000302E0" w:rsidP="000315DA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256A3A">
              <w:rPr>
                <w:sz w:val="20"/>
                <w:szCs w:val="20"/>
              </w:rPr>
              <w:t>ф.</w:t>
            </w:r>
          </w:p>
        </w:tc>
        <w:tc>
          <w:tcPr>
            <w:tcW w:w="527" w:type="dxa"/>
          </w:tcPr>
          <w:p w14:paraId="71956D4B" w14:textId="77777777" w:rsidR="000302E0" w:rsidRPr="00256A3A" w:rsidRDefault="000302E0" w:rsidP="000315DA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256A3A">
              <w:rPr>
                <w:sz w:val="20"/>
                <w:szCs w:val="20"/>
              </w:rPr>
              <w:t>о/д ф.</w:t>
            </w:r>
          </w:p>
        </w:tc>
        <w:tc>
          <w:tcPr>
            <w:tcW w:w="748" w:type="dxa"/>
          </w:tcPr>
          <w:p w14:paraId="0C8ED6C0" w14:textId="77777777" w:rsidR="000302E0" w:rsidRPr="00256A3A" w:rsidRDefault="000302E0" w:rsidP="000315D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з/</w:t>
            </w:r>
            <w:proofErr w:type="spellStart"/>
            <w:r w:rsidRPr="00256A3A">
              <w:rPr>
                <w:sz w:val="20"/>
                <w:szCs w:val="20"/>
              </w:rPr>
              <w:t>дист</w:t>
            </w:r>
            <w:proofErr w:type="spellEnd"/>
          </w:p>
          <w:p w14:paraId="5ED14B01" w14:textId="77777777" w:rsidR="000302E0" w:rsidRPr="00256A3A" w:rsidRDefault="000302E0" w:rsidP="000315DA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256A3A">
              <w:rPr>
                <w:sz w:val="20"/>
                <w:szCs w:val="20"/>
              </w:rPr>
              <w:t>ф.</w:t>
            </w:r>
          </w:p>
        </w:tc>
        <w:tc>
          <w:tcPr>
            <w:tcW w:w="924" w:type="dxa"/>
            <w:vMerge/>
            <w:vAlign w:val="center"/>
          </w:tcPr>
          <w:p w14:paraId="1E375B9A" w14:textId="77777777" w:rsidR="000302E0" w:rsidRPr="00256A3A" w:rsidRDefault="000302E0" w:rsidP="000315DA">
            <w:pPr>
              <w:suppressAutoHyphens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CC1EE8C" w14:textId="77777777" w:rsidR="000302E0" w:rsidRPr="00256A3A" w:rsidRDefault="000302E0" w:rsidP="000315DA">
            <w:pPr>
              <w:suppressAutoHyphens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vAlign w:val="center"/>
          </w:tcPr>
          <w:p w14:paraId="46E95543" w14:textId="77777777" w:rsidR="000302E0" w:rsidRPr="00256A3A" w:rsidRDefault="000302E0" w:rsidP="000315DA">
            <w:pPr>
              <w:suppressAutoHyphens w:val="0"/>
              <w:spacing w:line="256" w:lineRule="auto"/>
              <w:rPr>
                <w:sz w:val="20"/>
                <w:szCs w:val="20"/>
              </w:rPr>
            </w:pPr>
          </w:p>
        </w:tc>
      </w:tr>
      <w:tr w:rsidR="00256A3A" w:rsidRPr="00256A3A" w14:paraId="58A4D964" w14:textId="77777777" w:rsidTr="000315DA">
        <w:trPr>
          <w:trHeight w:val="146"/>
        </w:trPr>
        <w:tc>
          <w:tcPr>
            <w:tcW w:w="1271" w:type="dxa"/>
          </w:tcPr>
          <w:p w14:paraId="367BAD00" w14:textId="77777777" w:rsidR="000302E0" w:rsidRPr="00256A3A" w:rsidRDefault="000302E0" w:rsidP="000315DA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1A8B5B0" w14:textId="77777777" w:rsidR="000302E0" w:rsidRPr="00256A3A" w:rsidRDefault="000302E0" w:rsidP="000315DA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04EFA55" w14:textId="77777777" w:rsidR="000302E0" w:rsidRPr="00256A3A" w:rsidRDefault="000302E0" w:rsidP="000315DA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70E636BD" w14:textId="77777777" w:rsidR="000302E0" w:rsidRPr="00256A3A" w:rsidRDefault="000302E0" w:rsidP="000315DA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4ACEE2C7" w14:textId="77777777" w:rsidR="000302E0" w:rsidRPr="00256A3A" w:rsidRDefault="000302E0" w:rsidP="000315DA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21" w:type="dxa"/>
          </w:tcPr>
          <w:p w14:paraId="7DDEC6BA" w14:textId="77777777" w:rsidR="000302E0" w:rsidRPr="00256A3A" w:rsidRDefault="000302E0" w:rsidP="000315DA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78" w:type="dxa"/>
          </w:tcPr>
          <w:p w14:paraId="667AD6FD" w14:textId="77777777" w:rsidR="000302E0" w:rsidRPr="00256A3A" w:rsidRDefault="000302E0" w:rsidP="000315DA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7" w:type="dxa"/>
          </w:tcPr>
          <w:p w14:paraId="119686D9" w14:textId="77777777" w:rsidR="000302E0" w:rsidRPr="00256A3A" w:rsidRDefault="000302E0" w:rsidP="000315DA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48" w:type="dxa"/>
          </w:tcPr>
          <w:p w14:paraId="56BFEBA0" w14:textId="77777777" w:rsidR="000302E0" w:rsidRPr="00256A3A" w:rsidRDefault="000302E0" w:rsidP="000315DA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24" w:type="dxa"/>
          </w:tcPr>
          <w:p w14:paraId="1BBF4D31" w14:textId="77777777" w:rsidR="000302E0" w:rsidRPr="00256A3A" w:rsidRDefault="000302E0" w:rsidP="000315DA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15011224" w14:textId="77777777" w:rsidR="000302E0" w:rsidRPr="00256A3A" w:rsidRDefault="000302E0" w:rsidP="000315DA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38" w:type="dxa"/>
          </w:tcPr>
          <w:p w14:paraId="6521B18A" w14:textId="77777777" w:rsidR="000302E0" w:rsidRPr="00256A3A" w:rsidRDefault="000302E0" w:rsidP="000315DA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12</w:t>
            </w:r>
          </w:p>
        </w:tc>
      </w:tr>
      <w:tr w:rsidR="00256A3A" w:rsidRPr="00256A3A" w14:paraId="5D4A4F48" w14:textId="77777777" w:rsidTr="000315DA">
        <w:trPr>
          <w:trHeight w:val="268"/>
        </w:trPr>
        <w:tc>
          <w:tcPr>
            <w:tcW w:w="1271" w:type="dxa"/>
          </w:tcPr>
          <w:p w14:paraId="4734BE80" w14:textId="77777777" w:rsidR="000302E0" w:rsidRPr="00256A3A" w:rsidRDefault="000302E0" w:rsidP="000315DA">
            <w:pPr>
              <w:spacing w:line="256" w:lineRule="auto"/>
              <w:jc w:val="center"/>
            </w:pPr>
            <w:r w:rsidRPr="00256A3A">
              <w:t>1</w:t>
            </w:r>
          </w:p>
        </w:tc>
        <w:tc>
          <w:tcPr>
            <w:tcW w:w="851" w:type="dxa"/>
          </w:tcPr>
          <w:p w14:paraId="4D7D00ED" w14:textId="77777777" w:rsidR="000302E0" w:rsidRPr="00256A3A" w:rsidRDefault="000302E0" w:rsidP="000315DA">
            <w:pPr>
              <w:spacing w:line="256" w:lineRule="auto"/>
              <w:jc w:val="center"/>
            </w:pPr>
            <w:r w:rsidRPr="00256A3A">
              <w:t>15</w:t>
            </w:r>
          </w:p>
        </w:tc>
        <w:tc>
          <w:tcPr>
            <w:tcW w:w="992" w:type="dxa"/>
          </w:tcPr>
          <w:p w14:paraId="4F99686D" w14:textId="1F54D404" w:rsidR="000302E0" w:rsidRPr="00256A3A" w:rsidRDefault="000302E0" w:rsidP="000315DA">
            <w:pPr>
              <w:spacing w:line="256" w:lineRule="auto"/>
              <w:jc w:val="center"/>
            </w:pPr>
          </w:p>
        </w:tc>
        <w:tc>
          <w:tcPr>
            <w:tcW w:w="567" w:type="dxa"/>
          </w:tcPr>
          <w:p w14:paraId="4B47FFC1" w14:textId="6406E07F" w:rsidR="000302E0" w:rsidRPr="00256A3A" w:rsidRDefault="000302E0" w:rsidP="000315DA">
            <w:pPr>
              <w:spacing w:line="256" w:lineRule="auto"/>
              <w:jc w:val="center"/>
            </w:pPr>
          </w:p>
        </w:tc>
        <w:tc>
          <w:tcPr>
            <w:tcW w:w="709" w:type="dxa"/>
          </w:tcPr>
          <w:p w14:paraId="242B6702" w14:textId="5A89657A" w:rsidR="000302E0" w:rsidRPr="00256A3A" w:rsidRDefault="000302E0" w:rsidP="000315DA">
            <w:pPr>
              <w:spacing w:line="256" w:lineRule="auto"/>
              <w:jc w:val="center"/>
            </w:pPr>
          </w:p>
        </w:tc>
        <w:tc>
          <w:tcPr>
            <w:tcW w:w="821" w:type="dxa"/>
          </w:tcPr>
          <w:p w14:paraId="301B6DAD" w14:textId="5E3C2AFB" w:rsidR="000302E0" w:rsidRPr="00256A3A" w:rsidRDefault="00006B95" w:rsidP="000315DA">
            <w:pPr>
              <w:spacing w:line="256" w:lineRule="auto"/>
              <w:jc w:val="center"/>
            </w:pPr>
            <w:r w:rsidRPr="00256A3A">
              <w:t>8</w:t>
            </w:r>
          </w:p>
        </w:tc>
        <w:tc>
          <w:tcPr>
            <w:tcW w:w="778" w:type="dxa"/>
          </w:tcPr>
          <w:p w14:paraId="274B574C" w14:textId="7C7991FF" w:rsidR="000302E0" w:rsidRPr="00256A3A" w:rsidRDefault="000302E0" w:rsidP="000315DA">
            <w:pPr>
              <w:spacing w:line="256" w:lineRule="auto"/>
              <w:jc w:val="center"/>
            </w:pPr>
          </w:p>
        </w:tc>
        <w:tc>
          <w:tcPr>
            <w:tcW w:w="527" w:type="dxa"/>
          </w:tcPr>
          <w:p w14:paraId="1060C319" w14:textId="0E62E266" w:rsidR="000302E0" w:rsidRPr="00256A3A" w:rsidRDefault="00006B95" w:rsidP="000315DA">
            <w:pPr>
              <w:spacing w:line="256" w:lineRule="auto"/>
              <w:jc w:val="center"/>
            </w:pPr>
            <w:r w:rsidRPr="00256A3A">
              <w:t>7</w:t>
            </w:r>
          </w:p>
        </w:tc>
        <w:tc>
          <w:tcPr>
            <w:tcW w:w="748" w:type="dxa"/>
          </w:tcPr>
          <w:p w14:paraId="6B294A4E" w14:textId="37B5CA5F" w:rsidR="000302E0" w:rsidRPr="00256A3A" w:rsidRDefault="000302E0" w:rsidP="000315DA">
            <w:pPr>
              <w:spacing w:line="256" w:lineRule="auto"/>
              <w:jc w:val="center"/>
            </w:pPr>
          </w:p>
        </w:tc>
        <w:tc>
          <w:tcPr>
            <w:tcW w:w="924" w:type="dxa"/>
          </w:tcPr>
          <w:p w14:paraId="2A148354" w14:textId="77777777" w:rsidR="000302E0" w:rsidRPr="00256A3A" w:rsidRDefault="000302E0" w:rsidP="000315DA">
            <w:pPr>
              <w:spacing w:line="256" w:lineRule="auto"/>
              <w:jc w:val="center"/>
            </w:pPr>
            <w:r w:rsidRPr="00256A3A">
              <w:t>3</w:t>
            </w:r>
          </w:p>
        </w:tc>
        <w:tc>
          <w:tcPr>
            <w:tcW w:w="992" w:type="dxa"/>
          </w:tcPr>
          <w:p w14:paraId="6FFF040E" w14:textId="77777777" w:rsidR="000302E0" w:rsidRPr="00256A3A" w:rsidRDefault="000302E0" w:rsidP="000315DA">
            <w:pPr>
              <w:spacing w:line="256" w:lineRule="auto"/>
              <w:jc w:val="center"/>
            </w:pPr>
            <w:r w:rsidRPr="00256A3A">
              <w:t>12</w:t>
            </w:r>
          </w:p>
        </w:tc>
        <w:tc>
          <w:tcPr>
            <w:tcW w:w="738" w:type="dxa"/>
          </w:tcPr>
          <w:p w14:paraId="254B856C" w14:textId="77777777" w:rsidR="000302E0" w:rsidRPr="00256A3A" w:rsidRDefault="000302E0" w:rsidP="000315DA">
            <w:pPr>
              <w:spacing w:line="256" w:lineRule="auto"/>
              <w:jc w:val="center"/>
            </w:pPr>
            <w:r w:rsidRPr="00256A3A">
              <w:t>15</w:t>
            </w:r>
          </w:p>
        </w:tc>
      </w:tr>
      <w:tr w:rsidR="00256A3A" w:rsidRPr="00256A3A" w14:paraId="45EB61BC" w14:textId="77777777" w:rsidTr="000315DA">
        <w:tc>
          <w:tcPr>
            <w:tcW w:w="1271" w:type="dxa"/>
          </w:tcPr>
          <w:p w14:paraId="06D06F33" w14:textId="77777777" w:rsidR="000302E0" w:rsidRPr="00256A3A" w:rsidRDefault="000302E0" w:rsidP="000315DA">
            <w:pPr>
              <w:spacing w:line="256" w:lineRule="auto"/>
              <w:jc w:val="center"/>
            </w:pPr>
            <w:r w:rsidRPr="00256A3A">
              <w:t>2</w:t>
            </w:r>
          </w:p>
        </w:tc>
        <w:tc>
          <w:tcPr>
            <w:tcW w:w="851" w:type="dxa"/>
          </w:tcPr>
          <w:p w14:paraId="0546BC8A" w14:textId="77777777" w:rsidR="000302E0" w:rsidRPr="00256A3A" w:rsidRDefault="000302E0" w:rsidP="000315DA">
            <w:pPr>
              <w:spacing w:line="256" w:lineRule="auto"/>
              <w:jc w:val="center"/>
            </w:pPr>
            <w:r w:rsidRPr="00256A3A">
              <w:t>15</w:t>
            </w:r>
          </w:p>
        </w:tc>
        <w:tc>
          <w:tcPr>
            <w:tcW w:w="992" w:type="dxa"/>
          </w:tcPr>
          <w:p w14:paraId="05BBB8C7" w14:textId="14564E16" w:rsidR="000302E0" w:rsidRPr="00256A3A" w:rsidRDefault="000302E0" w:rsidP="000315DA">
            <w:pPr>
              <w:spacing w:line="256" w:lineRule="auto"/>
              <w:jc w:val="center"/>
            </w:pPr>
          </w:p>
        </w:tc>
        <w:tc>
          <w:tcPr>
            <w:tcW w:w="567" w:type="dxa"/>
          </w:tcPr>
          <w:p w14:paraId="0DAC5814" w14:textId="6EA23D9A" w:rsidR="000302E0" w:rsidRPr="00256A3A" w:rsidRDefault="000302E0" w:rsidP="000315DA">
            <w:pPr>
              <w:spacing w:line="256" w:lineRule="auto"/>
              <w:jc w:val="center"/>
            </w:pPr>
          </w:p>
        </w:tc>
        <w:tc>
          <w:tcPr>
            <w:tcW w:w="709" w:type="dxa"/>
          </w:tcPr>
          <w:p w14:paraId="27BBAA12" w14:textId="76DF468B" w:rsidR="000302E0" w:rsidRPr="00256A3A" w:rsidRDefault="000302E0" w:rsidP="000315DA">
            <w:pPr>
              <w:spacing w:line="256" w:lineRule="auto"/>
              <w:jc w:val="center"/>
            </w:pPr>
          </w:p>
        </w:tc>
        <w:tc>
          <w:tcPr>
            <w:tcW w:w="821" w:type="dxa"/>
          </w:tcPr>
          <w:p w14:paraId="65782DDB" w14:textId="3893C99F" w:rsidR="000302E0" w:rsidRPr="00256A3A" w:rsidRDefault="00006B95" w:rsidP="000315DA">
            <w:pPr>
              <w:spacing w:line="256" w:lineRule="auto"/>
              <w:jc w:val="center"/>
            </w:pPr>
            <w:r w:rsidRPr="00256A3A">
              <w:t>8</w:t>
            </w:r>
          </w:p>
        </w:tc>
        <w:tc>
          <w:tcPr>
            <w:tcW w:w="778" w:type="dxa"/>
          </w:tcPr>
          <w:p w14:paraId="4E842909" w14:textId="77777777" w:rsidR="000302E0" w:rsidRPr="00256A3A" w:rsidRDefault="000302E0" w:rsidP="000315DA">
            <w:pPr>
              <w:spacing w:line="256" w:lineRule="auto"/>
              <w:jc w:val="center"/>
            </w:pPr>
          </w:p>
        </w:tc>
        <w:tc>
          <w:tcPr>
            <w:tcW w:w="527" w:type="dxa"/>
          </w:tcPr>
          <w:p w14:paraId="3F272F7D" w14:textId="029429B7" w:rsidR="000302E0" w:rsidRPr="00256A3A" w:rsidRDefault="00006B95" w:rsidP="000315DA">
            <w:pPr>
              <w:spacing w:line="256" w:lineRule="auto"/>
              <w:jc w:val="center"/>
            </w:pPr>
            <w:r w:rsidRPr="00256A3A">
              <w:t>7</w:t>
            </w:r>
          </w:p>
        </w:tc>
        <w:tc>
          <w:tcPr>
            <w:tcW w:w="748" w:type="dxa"/>
          </w:tcPr>
          <w:p w14:paraId="5D55937E" w14:textId="542161B9" w:rsidR="000302E0" w:rsidRPr="00256A3A" w:rsidRDefault="000302E0" w:rsidP="000315DA">
            <w:pPr>
              <w:spacing w:line="256" w:lineRule="auto"/>
              <w:jc w:val="center"/>
            </w:pPr>
          </w:p>
        </w:tc>
        <w:tc>
          <w:tcPr>
            <w:tcW w:w="924" w:type="dxa"/>
          </w:tcPr>
          <w:p w14:paraId="370834BF" w14:textId="77777777" w:rsidR="000302E0" w:rsidRPr="00256A3A" w:rsidRDefault="000302E0" w:rsidP="000315DA">
            <w:pPr>
              <w:spacing w:line="256" w:lineRule="auto"/>
              <w:jc w:val="center"/>
            </w:pPr>
            <w:r w:rsidRPr="00256A3A">
              <w:t>3</w:t>
            </w:r>
          </w:p>
        </w:tc>
        <w:tc>
          <w:tcPr>
            <w:tcW w:w="992" w:type="dxa"/>
          </w:tcPr>
          <w:p w14:paraId="50DC5369" w14:textId="77777777" w:rsidR="000302E0" w:rsidRPr="00256A3A" w:rsidRDefault="000302E0" w:rsidP="000315DA">
            <w:pPr>
              <w:spacing w:line="256" w:lineRule="auto"/>
              <w:jc w:val="center"/>
            </w:pPr>
            <w:r w:rsidRPr="00256A3A">
              <w:t>12</w:t>
            </w:r>
          </w:p>
        </w:tc>
        <w:tc>
          <w:tcPr>
            <w:tcW w:w="738" w:type="dxa"/>
          </w:tcPr>
          <w:p w14:paraId="2F78BCAF" w14:textId="77777777" w:rsidR="000302E0" w:rsidRPr="00256A3A" w:rsidRDefault="000302E0" w:rsidP="000315DA">
            <w:pPr>
              <w:spacing w:line="256" w:lineRule="auto"/>
              <w:jc w:val="center"/>
            </w:pPr>
            <w:r w:rsidRPr="00256A3A">
              <w:t>15</w:t>
            </w:r>
          </w:p>
        </w:tc>
      </w:tr>
      <w:tr w:rsidR="00256A3A" w:rsidRPr="00256A3A" w14:paraId="45990B44" w14:textId="77777777" w:rsidTr="000315DA">
        <w:tc>
          <w:tcPr>
            <w:tcW w:w="1271" w:type="dxa"/>
          </w:tcPr>
          <w:p w14:paraId="7211532B" w14:textId="77777777" w:rsidR="000302E0" w:rsidRPr="00256A3A" w:rsidRDefault="000302E0" w:rsidP="000315DA">
            <w:pPr>
              <w:spacing w:line="256" w:lineRule="auto"/>
              <w:jc w:val="center"/>
            </w:pPr>
            <w:r w:rsidRPr="00256A3A">
              <w:t>3</w:t>
            </w:r>
          </w:p>
        </w:tc>
        <w:tc>
          <w:tcPr>
            <w:tcW w:w="851" w:type="dxa"/>
          </w:tcPr>
          <w:p w14:paraId="1DB08BB7" w14:textId="77777777" w:rsidR="000302E0" w:rsidRPr="00256A3A" w:rsidRDefault="000302E0" w:rsidP="000315DA">
            <w:pPr>
              <w:spacing w:line="256" w:lineRule="auto"/>
              <w:jc w:val="center"/>
            </w:pPr>
            <w:r w:rsidRPr="00256A3A">
              <w:t>15</w:t>
            </w:r>
          </w:p>
        </w:tc>
        <w:tc>
          <w:tcPr>
            <w:tcW w:w="992" w:type="dxa"/>
          </w:tcPr>
          <w:p w14:paraId="18EC9EF5" w14:textId="4DFE510C" w:rsidR="000302E0" w:rsidRPr="00256A3A" w:rsidRDefault="000302E0" w:rsidP="000315DA">
            <w:pPr>
              <w:spacing w:line="256" w:lineRule="auto"/>
              <w:jc w:val="center"/>
            </w:pPr>
          </w:p>
        </w:tc>
        <w:tc>
          <w:tcPr>
            <w:tcW w:w="567" w:type="dxa"/>
          </w:tcPr>
          <w:p w14:paraId="489AEEAD" w14:textId="7654D1CB" w:rsidR="000302E0" w:rsidRPr="00256A3A" w:rsidRDefault="000302E0" w:rsidP="000315DA">
            <w:pPr>
              <w:spacing w:line="256" w:lineRule="auto"/>
              <w:jc w:val="center"/>
            </w:pPr>
          </w:p>
        </w:tc>
        <w:tc>
          <w:tcPr>
            <w:tcW w:w="709" w:type="dxa"/>
          </w:tcPr>
          <w:p w14:paraId="7AC33C3C" w14:textId="61222791" w:rsidR="000302E0" w:rsidRPr="00256A3A" w:rsidRDefault="000302E0" w:rsidP="000315DA">
            <w:pPr>
              <w:spacing w:line="256" w:lineRule="auto"/>
              <w:jc w:val="center"/>
            </w:pPr>
          </w:p>
        </w:tc>
        <w:tc>
          <w:tcPr>
            <w:tcW w:w="821" w:type="dxa"/>
          </w:tcPr>
          <w:p w14:paraId="2EEABE63" w14:textId="63905DC9" w:rsidR="000302E0" w:rsidRPr="00256A3A" w:rsidRDefault="00006B95" w:rsidP="000315DA">
            <w:pPr>
              <w:spacing w:line="256" w:lineRule="auto"/>
              <w:jc w:val="center"/>
            </w:pPr>
            <w:r w:rsidRPr="00256A3A">
              <w:t>8</w:t>
            </w:r>
          </w:p>
        </w:tc>
        <w:tc>
          <w:tcPr>
            <w:tcW w:w="778" w:type="dxa"/>
          </w:tcPr>
          <w:p w14:paraId="7E96A7B7" w14:textId="77777777" w:rsidR="000302E0" w:rsidRPr="00256A3A" w:rsidRDefault="000302E0" w:rsidP="000315DA">
            <w:pPr>
              <w:spacing w:line="256" w:lineRule="auto"/>
              <w:jc w:val="center"/>
            </w:pPr>
          </w:p>
        </w:tc>
        <w:tc>
          <w:tcPr>
            <w:tcW w:w="527" w:type="dxa"/>
          </w:tcPr>
          <w:p w14:paraId="74AD09D1" w14:textId="03FAF282" w:rsidR="000302E0" w:rsidRPr="00256A3A" w:rsidRDefault="00006B95" w:rsidP="000315DA">
            <w:pPr>
              <w:spacing w:line="256" w:lineRule="auto"/>
              <w:jc w:val="center"/>
            </w:pPr>
            <w:r w:rsidRPr="00256A3A">
              <w:t>7</w:t>
            </w:r>
          </w:p>
        </w:tc>
        <w:tc>
          <w:tcPr>
            <w:tcW w:w="748" w:type="dxa"/>
          </w:tcPr>
          <w:p w14:paraId="2D5E9E53" w14:textId="1FAECD6D" w:rsidR="000302E0" w:rsidRPr="00256A3A" w:rsidRDefault="000302E0" w:rsidP="000315DA">
            <w:pPr>
              <w:spacing w:line="256" w:lineRule="auto"/>
              <w:jc w:val="center"/>
            </w:pPr>
          </w:p>
        </w:tc>
        <w:tc>
          <w:tcPr>
            <w:tcW w:w="924" w:type="dxa"/>
          </w:tcPr>
          <w:p w14:paraId="21EC9252" w14:textId="77777777" w:rsidR="000302E0" w:rsidRPr="00256A3A" w:rsidRDefault="000302E0" w:rsidP="000315DA">
            <w:pPr>
              <w:spacing w:line="256" w:lineRule="auto"/>
              <w:jc w:val="center"/>
            </w:pPr>
            <w:r w:rsidRPr="00256A3A">
              <w:t>3</w:t>
            </w:r>
          </w:p>
        </w:tc>
        <w:tc>
          <w:tcPr>
            <w:tcW w:w="992" w:type="dxa"/>
          </w:tcPr>
          <w:p w14:paraId="0BB62829" w14:textId="77777777" w:rsidR="000302E0" w:rsidRPr="00256A3A" w:rsidRDefault="000302E0" w:rsidP="000315DA">
            <w:pPr>
              <w:spacing w:line="256" w:lineRule="auto"/>
              <w:jc w:val="center"/>
            </w:pPr>
            <w:r w:rsidRPr="00256A3A">
              <w:t>12</w:t>
            </w:r>
          </w:p>
        </w:tc>
        <w:tc>
          <w:tcPr>
            <w:tcW w:w="738" w:type="dxa"/>
          </w:tcPr>
          <w:p w14:paraId="662F7499" w14:textId="77777777" w:rsidR="000302E0" w:rsidRPr="00256A3A" w:rsidRDefault="000302E0" w:rsidP="000315DA">
            <w:pPr>
              <w:spacing w:line="256" w:lineRule="auto"/>
              <w:jc w:val="center"/>
            </w:pPr>
            <w:r w:rsidRPr="00256A3A">
              <w:t>15</w:t>
            </w:r>
          </w:p>
        </w:tc>
      </w:tr>
      <w:tr w:rsidR="00256A3A" w:rsidRPr="00256A3A" w14:paraId="34A89CF7" w14:textId="77777777" w:rsidTr="000315DA">
        <w:tc>
          <w:tcPr>
            <w:tcW w:w="1271" w:type="dxa"/>
          </w:tcPr>
          <w:p w14:paraId="1B5208F2" w14:textId="77777777" w:rsidR="000302E0" w:rsidRPr="00256A3A" w:rsidRDefault="000302E0" w:rsidP="000315DA">
            <w:pPr>
              <w:spacing w:line="256" w:lineRule="auto"/>
              <w:jc w:val="center"/>
            </w:pPr>
            <w:r w:rsidRPr="00256A3A">
              <w:t>4</w:t>
            </w:r>
          </w:p>
        </w:tc>
        <w:tc>
          <w:tcPr>
            <w:tcW w:w="851" w:type="dxa"/>
          </w:tcPr>
          <w:p w14:paraId="352DEC34" w14:textId="77777777" w:rsidR="000302E0" w:rsidRPr="00256A3A" w:rsidRDefault="000302E0" w:rsidP="000315DA">
            <w:pPr>
              <w:spacing w:line="256" w:lineRule="auto"/>
              <w:jc w:val="center"/>
            </w:pPr>
            <w:r w:rsidRPr="00256A3A">
              <w:t>15</w:t>
            </w:r>
          </w:p>
        </w:tc>
        <w:tc>
          <w:tcPr>
            <w:tcW w:w="992" w:type="dxa"/>
          </w:tcPr>
          <w:p w14:paraId="3DCB5AE3" w14:textId="307815E6" w:rsidR="000302E0" w:rsidRPr="00256A3A" w:rsidRDefault="000302E0" w:rsidP="000315DA">
            <w:pPr>
              <w:spacing w:line="256" w:lineRule="auto"/>
              <w:jc w:val="center"/>
            </w:pPr>
          </w:p>
        </w:tc>
        <w:tc>
          <w:tcPr>
            <w:tcW w:w="567" w:type="dxa"/>
          </w:tcPr>
          <w:p w14:paraId="3D6A81B1" w14:textId="625C4CFC" w:rsidR="000302E0" w:rsidRPr="00256A3A" w:rsidRDefault="000302E0" w:rsidP="000315DA">
            <w:pPr>
              <w:spacing w:line="256" w:lineRule="auto"/>
              <w:jc w:val="center"/>
            </w:pPr>
          </w:p>
        </w:tc>
        <w:tc>
          <w:tcPr>
            <w:tcW w:w="709" w:type="dxa"/>
          </w:tcPr>
          <w:p w14:paraId="39FE4B3A" w14:textId="2F015D12" w:rsidR="000302E0" w:rsidRPr="00256A3A" w:rsidRDefault="000302E0" w:rsidP="000315DA">
            <w:pPr>
              <w:spacing w:line="256" w:lineRule="auto"/>
              <w:jc w:val="center"/>
            </w:pPr>
          </w:p>
        </w:tc>
        <w:tc>
          <w:tcPr>
            <w:tcW w:w="821" w:type="dxa"/>
          </w:tcPr>
          <w:p w14:paraId="6B98C76F" w14:textId="008D3039" w:rsidR="000302E0" w:rsidRPr="00256A3A" w:rsidRDefault="00006B95" w:rsidP="000315DA">
            <w:pPr>
              <w:spacing w:line="256" w:lineRule="auto"/>
              <w:jc w:val="center"/>
            </w:pPr>
            <w:r w:rsidRPr="00256A3A">
              <w:t>8</w:t>
            </w:r>
          </w:p>
        </w:tc>
        <w:tc>
          <w:tcPr>
            <w:tcW w:w="778" w:type="dxa"/>
          </w:tcPr>
          <w:p w14:paraId="5F27E595" w14:textId="5EE2EA22" w:rsidR="000302E0" w:rsidRPr="00256A3A" w:rsidRDefault="000302E0" w:rsidP="000315DA">
            <w:pPr>
              <w:spacing w:line="256" w:lineRule="auto"/>
              <w:jc w:val="center"/>
            </w:pPr>
          </w:p>
        </w:tc>
        <w:tc>
          <w:tcPr>
            <w:tcW w:w="527" w:type="dxa"/>
          </w:tcPr>
          <w:p w14:paraId="189F7380" w14:textId="2E5B6F9A" w:rsidR="000302E0" w:rsidRPr="00256A3A" w:rsidRDefault="00006B95" w:rsidP="000315DA">
            <w:pPr>
              <w:spacing w:line="256" w:lineRule="auto"/>
              <w:jc w:val="center"/>
            </w:pPr>
            <w:r w:rsidRPr="00256A3A">
              <w:t>7</w:t>
            </w:r>
          </w:p>
        </w:tc>
        <w:tc>
          <w:tcPr>
            <w:tcW w:w="748" w:type="dxa"/>
          </w:tcPr>
          <w:p w14:paraId="381EBE55" w14:textId="100B9290" w:rsidR="000302E0" w:rsidRPr="00256A3A" w:rsidRDefault="000302E0" w:rsidP="000315DA">
            <w:pPr>
              <w:spacing w:line="256" w:lineRule="auto"/>
              <w:jc w:val="center"/>
            </w:pPr>
          </w:p>
        </w:tc>
        <w:tc>
          <w:tcPr>
            <w:tcW w:w="924" w:type="dxa"/>
          </w:tcPr>
          <w:p w14:paraId="0E788BA3" w14:textId="77777777" w:rsidR="000302E0" w:rsidRPr="00256A3A" w:rsidRDefault="000302E0" w:rsidP="000315DA">
            <w:pPr>
              <w:spacing w:line="256" w:lineRule="auto"/>
              <w:jc w:val="center"/>
            </w:pPr>
            <w:r w:rsidRPr="00256A3A">
              <w:t>3</w:t>
            </w:r>
          </w:p>
        </w:tc>
        <w:tc>
          <w:tcPr>
            <w:tcW w:w="992" w:type="dxa"/>
          </w:tcPr>
          <w:p w14:paraId="4191AE01" w14:textId="77777777" w:rsidR="000302E0" w:rsidRPr="00256A3A" w:rsidRDefault="000302E0" w:rsidP="000315DA">
            <w:pPr>
              <w:spacing w:line="256" w:lineRule="auto"/>
              <w:jc w:val="center"/>
            </w:pPr>
            <w:r w:rsidRPr="00256A3A">
              <w:t>12</w:t>
            </w:r>
          </w:p>
        </w:tc>
        <w:tc>
          <w:tcPr>
            <w:tcW w:w="738" w:type="dxa"/>
          </w:tcPr>
          <w:p w14:paraId="0CCD2246" w14:textId="77777777" w:rsidR="000302E0" w:rsidRPr="00256A3A" w:rsidRDefault="000302E0" w:rsidP="000315DA">
            <w:pPr>
              <w:spacing w:line="256" w:lineRule="auto"/>
              <w:jc w:val="center"/>
            </w:pPr>
            <w:r w:rsidRPr="00256A3A">
              <w:t>15</w:t>
            </w:r>
          </w:p>
        </w:tc>
      </w:tr>
      <w:tr w:rsidR="00256A3A" w:rsidRPr="00256A3A" w14:paraId="0CD054E0" w14:textId="77777777" w:rsidTr="000315DA">
        <w:trPr>
          <w:trHeight w:val="1080"/>
        </w:trPr>
        <w:tc>
          <w:tcPr>
            <w:tcW w:w="1271" w:type="dxa"/>
          </w:tcPr>
          <w:p w14:paraId="439A78C9" w14:textId="77777777" w:rsidR="000302E0" w:rsidRPr="00256A3A" w:rsidRDefault="000302E0" w:rsidP="000315DA">
            <w:pPr>
              <w:spacing w:line="256" w:lineRule="auto"/>
              <w:jc w:val="center"/>
            </w:pPr>
            <w:r w:rsidRPr="00256A3A">
              <w:t>Усього за змістові модулі</w:t>
            </w:r>
          </w:p>
        </w:tc>
        <w:tc>
          <w:tcPr>
            <w:tcW w:w="851" w:type="dxa"/>
          </w:tcPr>
          <w:p w14:paraId="181894AF" w14:textId="77777777" w:rsidR="000302E0" w:rsidRPr="00256A3A" w:rsidRDefault="000302E0" w:rsidP="000315DA">
            <w:pPr>
              <w:spacing w:line="256" w:lineRule="auto"/>
              <w:jc w:val="center"/>
            </w:pPr>
            <w:r w:rsidRPr="00256A3A">
              <w:t>60</w:t>
            </w:r>
          </w:p>
        </w:tc>
        <w:tc>
          <w:tcPr>
            <w:tcW w:w="992" w:type="dxa"/>
          </w:tcPr>
          <w:p w14:paraId="020CB301" w14:textId="77777777" w:rsidR="000302E0" w:rsidRPr="00256A3A" w:rsidRDefault="000302E0" w:rsidP="000315DA">
            <w:pPr>
              <w:spacing w:line="256" w:lineRule="auto"/>
              <w:jc w:val="center"/>
            </w:pPr>
          </w:p>
        </w:tc>
        <w:tc>
          <w:tcPr>
            <w:tcW w:w="567" w:type="dxa"/>
          </w:tcPr>
          <w:p w14:paraId="3C3BCE08" w14:textId="14ECDF48" w:rsidR="000302E0" w:rsidRPr="00256A3A" w:rsidRDefault="000302E0" w:rsidP="000315DA">
            <w:pPr>
              <w:spacing w:line="256" w:lineRule="auto"/>
              <w:jc w:val="center"/>
            </w:pPr>
          </w:p>
        </w:tc>
        <w:tc>
          <w:tcPr>
            <w:tcW w:w="709" w:type="dxa"/>
          </w:tcPr>
          <w:p w14:paraId="5D5BEA3D" w14:textId="0A024A66" w:rsidR="000302E0" w:rsidRPr="00256A3A" w:rsidRDefault="000302E0" w:rsidP="000315DA">
            <w:pPr>
              <w:spacing w:line="256" w:lineRule="auto"/>
              <w:jc w:val="center"/>
            </w:pPr>
          </w:p>
        </w:tc>
        <w:tc>
          <w:tcPr>
            <w:tcW w:w="821" w:type="dxa"/>
          </w:tcPr>
          <w:p w14:paraId="2A361521" w14:textId="21283A64" w:rsidR="000302E0" w:rsidRPr="00256A3A" w:rsidRDefault="00006B95" w:rsidP="000315DA">
            <w:pPr>
              <w:spacing w:line="256" w:lineRule="auto"/>
              <w:jc w:val="center"/>
            </w:pPr>
            <w:r w:rsidRPr="00256A3A">
              <w:t>32</w:t>
            </w:r>
          </w:p>
        </w:tc>
        <w:tc>
          <w:tcPr>
            <w:tcW w:w="778" w:type="dxa"/>
          </w:tcPr>
          <w:p w14:paraId="77D56D33" w14:textId="423CF5FD" w:rsidR="000302E0" w:rsidRPr="00256A3A" w:rsidRDefault="000302E0" w:rsidP="000315DA">
            <w:pPr>
              <w:spacing w:line="256" w:lineRule="auto"/>
              <w:jc w:val="center"/>
            </w:pPr>
          </w:p>
        </w:tc>
        <w:tc>
          <w:tcPr>
            <w:tcW w:w="527" w:type="dxa"/>
          </w:tcPr>
          <w:p w14:paraId="51CB320A" w14:textId="3C7D8C09" w:rsidR="000302E0" w:rsidRPr="00256A3A" w:rsidRDefault="00006B95" w:rsidP="000315DA">
            <w:pPr>
              <w:spacing w:line="256" w:lineRule="auto"/>
              <w:jc w:val="center"/>
            </w:pPr>
            <w:r w:rsidRPr="00256A3A">
              <w:t>28</w:t>
            </w:r>
          </w:p>
        </w:tc>
        <w:tc>
          <w:tcPr>
            <w:tcW w:w="748" w:type="dxa"/>
          </w:tcPr>
          <w:p w14:paraId="7B4B94DA" w14:textId="27024820" w:rsidR="000302E0" w:rsidRPr="00256A3A" w:rsidRDefault="000302E0" w:rsidP="000315DA">
            <w:pPr>
              <w:spacing w:line="256" w:lineRule="auto"/>
              <w:jc w:val="center"/>
            </w:pPr>
          </w:p>
        </w:tc>
        <w:tc>
          <w:tcPr>
            <w:tcW w:w="924" w:type="dxa"/>
          </w:tcPr>
          <w:p w14:paraId="1D9A6CA1" w14:textId="77777777" w:rsidR="000302E0" w:rsidRPr="00256A3A" w:rsidRDefault="000302E0" w:rsidP="000315DA">
            <w:pPr>
              <w:spacing w:line="256" w:lineRule="auto"/>
              <w:jc w:val="center"/>
            </w:pPr>
            <w:r w:rsidRPr="00256A3A">
              <w:t>12</w:t>
            </w:r>
          </w:p>
        </w:tc>
        <w:tc>
          <w:tcPr>
            <w:tcW w:w="992" w:type="dxa"/>
          </w:tcPr>
          <w:p w14:paraId="484612A9" w14:textId="77777777" w:rsidR="000302E0" w:rsidRPr="00256A3A" w:rsidRDefault="000302E0" w:rsidP="000315DA">
            <w:pPr>
              <w:spacing w:line="256" w:lineRule="auto"/>
              <w:jc w:val="center"/>
            </w:pPr>
            <w:r w:rsidRPr="00256A3A">
              <w:t>48</w:t>
            </w:r>
          </w:p>
        </w:tc>
        <w:tc>
          <w:tcPr>
            <w:tcW w:w="738" w:type="dxa"/>
          </w:tcPr>
          <w:p w14:paraId="4346C3BF" w14:textId="77777777" w:rsidR="000302E0" w:rsidRPr="00256A3A" w:rsidRDefault="000302E0" w:rsidP="000315DA">
            <w:pPr>
              <w:spacing w:line="256" w:lineRule="auto"/>
              <w:jc w:val="center"/>
            </w:pPr>
            <w:r w:rsidRPr="00256A3A">
              <w:t>60</w:t>
            </w:r>
          </w:p>
        </w:tc>
      </w:tr>
      <w:tr w:rsidR="00256A3A" w:rsidRPr="00256A3A" w14:paraId="6DC3D995" w14:textId="77777777" w:rsidTr="000315DA">
        <w:tc>
          <w:tcPr>
            <w:tcW w:w="1271" w:type="dxa"/>
          </w:tcPr>
          <w:p w14:paraId="2F54CABA" w14:textId="77777777" w:rsidR="000302E0" w:rsidRPr="00256A3A" w:rsidRDefault="000302E0" w:rsidP="000315DA">
            <w:pPr>
              <w:spacing w:line="256" w:lineRule="auto"/>
              <w:jc w:val="center"/>
            </w:pPr>
            <w:r w:rsidRPr="00256A3A">
              <w:t>Підсумковий семестровий контроль</w:t>
            </w:r>
          </w:p>
          <w:p w14:paraId="62F201A2" w14:textId="77777777" w:rsidR="000302E0" w:rsidRPr="00256A3A" w:rsidRDefault="000302E0" w:rsidP="000315DA">
            <w:pPr>
              <w:spacing w:line="256" w:lineRule="auto"/>
              <w:jc w:val="center"/>
              <w:rPr>
                <w:b/>
              </w:rPr>
            </w:pPr>
            <w:r w:rsidRPr="00256A3A">
              <w:rPr>
                <w:b/>
              </w:rPr>
              <w:t>залік</w:t>
            </w:r>
          </w:p>
        </w:tc>
        <w:tc>
          <w:tcPr>
            <w:tcW w:w="851" w:type="dxa"/>
          </w:tcPr>
          <w:p w14:paraId="7935894D" w14:textId="77777777" w:rsidR="000302E0" w:rsidRPr="00256A3A" w:rsidRDefault="000302E0" w:rsidP="000315DA">
            <w:pPr>
              <w:spacing w:line="256" w:lineRule="auto"/>
              <w:jc w:val="center"/>
            </w:pPr>
            <w:r w:rsidRPr="00256A3A">
              <w:t>30</w:t>
            </w:r>
          </w:p>
        </w:tc>
        <w:tc>
          <w:tcPr>
            <w:tcW w:w="992" w:type="dxa"/>
          </w:tcPr>
          <w:p w14:paraId="15E14CEE" w14:textId="77777777" w:rsidR="000302E0" w:rsidRPr="00256A3A" w:rsidRDefault="000302E0" w:rsidP="000315DA">
            <w:pPr>
              <w:spacing w:line="256" w:lineRule="auto"/>
              <w:jc w:val="center"/>
            </w:pPr>
          </w:p>
        </w:tc>
        <w:tc>
          <w:tcPr>
            <w:tcW w:w="567" w:type="dxa"/>
          </w:tcPr>
          <w:p w14:paraId="7F5106F8" w14:textId="77777777" w:rsidR="000302E0" w:rsidRPr="00256A3A" w:rsidRDefault="000302E0" w:rsidP="000315DA">
            <w:pPr>
              <w:spacing w:line="256" w:lineRule="auto"/>
              <w:jc w:val="center"/>
            </w:pPr>
          </w:p>
        </w:tc>
        <w:tc>
          <w:tcPr>
            <w:tcW w:w="709" w:type="dxa"/>
          </w:tcPr>
          <w:p w14:paraId="6285675B" w14:textId="77777777" w:rsidR="000302E0" w:rsidRPr="00256A3A" w:rsidRDefault="000302E0" w:rsidP="000315DA">
            <w:pPr>
              <w:spacing w:line="256" w:lineRule="auto"/>
              <w:jc w:val="center"/>
            </w:pPr>
          </w:p>
        </w:tc>
        <w:tc>
          <w:tcPr>
            <w:tcW w:w="821" w:type="dxa"/>
          </w:tcPr>
          <w:p w14:paraId="32DAF34A" w14:textId="77777777" w:rsidR="000302E0" w:rsidRPr="00256A3A" w:rsidRDefault="000302E0" w:rsidP="000315DA">
            <w:pPr>
              <w:spacing w:line="256" w:lineRule="auto"/>
              <w:jc w:val="center"/>
            </w:pPr>
          </w:p>
        </w:tc>
        <w:tc>
          <w:tcPr>
            <w:tcW w:w="778" w:type="dxa"/>
          </w:tcPr>
          <w:p w14:paraId="14B42092" w14:textId="77777777" w:rsidR="000302E0" w:rsidRPr="00256A3A" w:rsidRDefault="000302E0" w:rsidP="000315DA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527" w:type="dxa"/>
          </w:tcPr>
          <w:p w14:paraId="5D524DD7" w14:textId="77777777" w:rsidR="000302E0" w:rsidRPr="00256A3A" w:rsidRDefault="000302E0" w:rsidP="000315DA">
            <w:pPr>
              <w:spacing w:line="256" w:lineRule="auto"/>
              <w:jc w:val="center"/>
            </w:pPr>
            <w:r w:rsidRPr="00256A3A">
              <w:t>30</w:t>
            </w:r>
          </w:p>
        </w:tc>
        <w:tc>
          <w:tcPr>
            <w:tcW w:w="748" w:type="dxa"/>
          </w:tcPr>
          <w:p w14:paraId="398111EA" w14:textId="3451FED5" w:rsidR="000302E0" w:rsidRPr="00256A3A" w:rsidRDefault="000302E0" w:rsidP="000315DA">
            <w:pPr>
              <w:spacing w:line="256" w:lineRule="auto"/>
              <w:jc w:val="center"/>
            </w:pPr>
          </w:p>
        </w:tc>
        <w:tc>
          <w:tcPr>
            <w:tcW w:w="924" w:type="dxa"/>
          </w:tcPr>
          <w:p w14:paraId="27990B8F" w14:textId="77777777" w:rsidR="000302E0" w:rsidRPr="00256A3A" w:rsidRDefault="000302E0" w:rsidP="000315DA">
            <w:pPr>
              <w:spacing w:line="256" w:lineRule="auto"/>
              <w:jc w:val="center"/>
            </w:pPr>
            <w:r w:rsidRPr="00256A3A">
              <w:t>20</w:t>
            </w:r>
          </w:p>
        </w:tc>
        <w:tc>
          <w:tcPr>
            <w:tcW w:w="992" w:type="dxa"/>
          </w:tcPr>
          <w:p w14:paraId="355D46B7" w14:textId="77777777" w:rsidR="000302E0" w:rsidRPr="00256A3A" w:rsidRDefault="000302E0" w:rsidP="000315DA">
            <w:pPr>
              <w:spacing w:line="256" w:lineRule="auto"/>
              <w:jc w:val="center"/>
            </w:pPr>
            <w:r w:rsidRPr="00256A3A">
              <w:t>20</w:t>
            </w:r>
          </w:p>
        </w:tc>
        <w:tc>
          <w:tcPr>
            <w:tcW w:w="738" w:type="dxa"/>
          </w:tcPr>
          <w:p w14:paraId="566EA52F" w14:textId="77777777" w:rsidR="000302E0" w:rsidRPr="00256A3A" w:rsidRDefault="000302E0" w:rsidP="000315DA">
            <w:pPr>
              <w:spacing w:line="256" w:lineRule="auto"/>
              <w:jc w:val="center"/>
            </w:pPr>
            <w:r w:rsidRPr="00256A3A">
              <w:t>40</w:t>
            </w:r>
          </w:p>
        </w:tc>
      </w:tr>
      <w:tr w:rsidR="00256A3A" w:rsidRPr="00256A3A" w14:paraId="5D96BBB5" w14:textId="77777777" w:rsidTr="000315DA">
        <w:tc>
          <w:tcPr>
            <w:tcW w:w="1271" w:type="dxa"/>
          </w:tcPr>
          <w:p w14:paraId="0D7F1D59" w14:textId="77777777" w:rsidR="000302E0" w:rsidRPr="00256A3A" w:rsidRDefault="000302E0" w:rsidP="000315D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Загалом</w:t>
            </w:r>
          </w:p>
        </w:tc>
        <w:tc>
          <w:tcPr>
            <w:tcW w:w="5993" w:type="dxa"/>
            <w:gridSpan w:val="8"/>
          </w:tcPr>
          <w:p w14:paraId="60958851" w14:textId="77777777" w:rsidR="000302E0" w:rsidRPr="00256A3A" w:rsidRDefault="000302E0" w:rsidP="000315DA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256A3A"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2654" w:type="dxa"/>
            <w:gridSpan w:val="3"/>
          </w:tcPr>
          <w:p w14:paraId="639B72FA" w14:textId="77777777" w:rsidR="000302E0" w:rsidRPr="00256A3A" w:rsidRDefault="000302E0" w:rsidP="000315DA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256A3A">
              <w:rPr>
                <w:b/>
                <w:sz w:val="28"/>
                <w:szCs w:val="28"/>
              </w:rPr>
              <w:t>100</w:t>
            </w:r>
          </w:p>
        </w:tc>
      </w:tr>
    </w:tbl>
    <w:p w14:paraId="7AABF541" w14:textId="77777777" w:rsidR="000302E0" w:rsidRPr="00256A3A" w:rsidRDefault="000302E0" w:rsidP="000302E0">
      <w:pPr>
        <w:ind w:left="7513" w:hanging="7513"/>
        <w:jc w:val="center"/>
        <w:rPr>
          <w:b/>
        </w:rPr>
      </w:pPr>
    </w:p>
    <w:p w14:paraId="31ECAB09" w14:textId="77777777" w:rsidR="000302E0" w:rsidRPr="00256A3A" w:rsidRDefault="000302E0" w:rsidP="000302E0">
      <w:pPr>
        <w:ind w:left="7513" w:hanging="7513"/>
        <w:jc w:val="center"/>
        <w:rPr>
          <w:b/>
        </w:rPr>
      </w:pPr>
      <w:r w:rsidRPr="00256A3A">
        <w:rPr>
          <w:b/>
        </w:rPr>
        <w:t xml:space="preserve">5. Теми лекційних занять </w:t>
      </w:r>
    </w:p>
    <w:p w14:paraId="2935693C" w14:textId="6C77ED34" w:rsidR="000302E0" w:rsidRPr="00256A3A" w:rsidRDefault="00006B95" w:rsidP="000302E0">
      <w:pPr>
        <w:ind w:left="7513" w:hanging="7513"/>
        <w:jc w:val="center"/>
        <w:rPr>
          <w:bCs/>
        </w:rPr>
      </w:pPr>
      <w:r w:rsidRPr="00256A3A">
        <w:rPr>
          <w:bCs/>
        </w:rPr>
        <w:t xml:space="preserve">Не передбачені </w:t>
      </w:r>
      <w:r w:rsidR="008C381F" w:rsidRPr="00262A61">
        <w:rPr>
          <w:bCs/>
        </w:rPr>
        <w:t>навчальним планом</w:t>
      </w:r>
    </w:p>
    <w:p w14:paraId="7DB8776D" w14:textId="77777777" w:rsidR="00006B95" w:rsidRPr="00256A3A" w:rsidRDefault="00006B95" w:rsidP="000302E0">
      <w:pPr>
        <w:ind w:left="7513" w:hanging="7513"/>
        <w:jc w:val="center"/>
        <w:rPr>
          <w:b/>
        </w:rPr>
      </w:pPr>
    </w:p>
    <w:p w14:paraId="0112DE25" w14:textId="0B7A5535" w:rsidR="000302E0" w:rsidRPr="00256A3A" w:rsidRDefault="000302E0" w:rsidP="000302E0">
      <w:pPr>
        <w:ind w:left="7513" w:hanging="7513"/>
        <w:jc w:val="center"/>
        <w:rPr>
          <w:b/>
        </w:rPr>
      </w:pPr>
      <w:r w:rsidRPr="00256A3A">
        <w:rPr>
          <w:b/>
        </w:rPr>
        <w:t xml:space="preserve">5. Теми </w:t>
      </w:r>
      <w:r w:rsidR="00006B95" w:rsidRPr="00256A3A">
        <w:rPr>
          <w:b/>
        </w:rPr>
        <w:t>лабораторних</w:t>
      </w:r>
      <w:r w:rsidRPr="00256A3A">
        <w:rPr>
          <w:b/>
        </w:rPr>
        <w:t xml:space="preserve"> занять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6936"/>
        <w:gridCol w:w="708"/>
        <w:gridCol w:w="851"/>
      </w:tblGrid>
      <w:tr w:rsidR="00256A3A" w:rsidRPr="00256A3A" w14:paraId="233F9453" w14:textId="77777777" w:rsidTr="000315DA">
        <w:tc>
          <w:tcPr>
            <w:tcW w:w="1428" w:type="dxa"/>
            <w:vMerge w:val="restart"/>
          </w:tcPr>
          <w:p w14:paraId="4BE0DF86" w14:textId="77777777" w:rsidR="000302E0" w:rsidRPr="00256A3A" w:rsidRDefault="000302E0" w:rsidP="000315DA">
            <w:pPr>
              <w:ind w:left="-70" w:right="-92"/>
              <w:jc w:val="center"/>
            </w:pPr>
            <w:r w:rsidRPr="00256A3A">
              <w:t xml:space="preserve">№ змістового </w:t>
            </w:r>
          </w:p>
          <w:p w14:paraId="0CEBE65C" w14:textId="77777777" w:rsidR="000302E0" w:rsidRPr="00256A3A" w:rsidRDefault="000302E0" w:rsidP="000315DA">
            <w:pPr>
              <w:ind w:left="-70" w:right="-92"/>
              <w:jc w:val="center"/>
            </w:pPr>
            <w:r w:rsidRPr="00256A3A">
              <w:t>модуля</w:t>
            </w:r>
          </w:p>
        </w:tc>
        <w:tc>
          <w:tcPr>
            <w:tcW w:w="6936" w:type="dxa"/>
            <w:vMerge w:val="restart"/>
          </w:tcPr>
          <w:p w14:paraId="50F10BB9" w14:textId="77777777" w:rsidR="000302E0" w:rsidRPr="00256A3A" w:rsidRDefault="000302E0" w:rsidP="000315DA">
            <w:pPr>
              <w:jc w:val="center"/>
            </w:pPr>
            <w:r w:rsidRPr="00256A3A">
              <w:t>Назва теми</w:t>
            </w:r>
          </w:p>
        </w:tc>
        <w:tc>
          <w:tcPr>
            <w:tcW w:w="1559" w:type="dxa"/>
            <w:gridSpan w:val="2"/>
          </w:tcPr>
          <w:p w14:paraId="4A5B89CE" w14:textId="77777777" w:rsidR="000302E0" w:rsidRPr="00256A3A" w:rsidRDefault="000302E0" w:rsidP="000315DA">
            <w:pPr>
              <w:jc w:val="center"/>
            </w:pPr>
            <w:r w:rsidRPr="00256A3A">
              <w:t>Кількість</w:t>
            </w:r>
          </w:p>
          <w:p w14:paraId="34C27642" w14:textId="77777777" w:rsidR="000302E0" w:rsidRPr="00256A3A" w:rsidRDefault="000302E0" w:rsidP="000315DA">
            <w:pPr>
              <w:jc w:val="center"/>
            </w:pPr>
            <w:r w:rsidRPr="00256A3A">
              <w:t>годин</w:t>
            </w:r>
          </w:p>
        </w:tc>
      </w:tr>
      <w:tr w:rsidR="00256A3A" w:rsidRPr="00256A3A" w14:paraId="6E9DE83D" w14:textId="77777777" w:rsidTr="000315DA">
        <w:trPr>
          <w:trHeight w:val="164"/>
        </w:trPr>
        <w:tc>
          <w:tcPr>
            <w:tcW w:w="1428" w:type="dxa"/>
            <w:vMerge/>
          </w:tcPr>
          <w:p w14:paraId="5929FF87" w14:textId="77777777" w:rsidR="000302E0" w:rsidRPr="00256A3A" w:rsidRDefault="000302E0" w:rsidP="000315DA">
            <w:pPr>
              <w:ind w:left="142" w:hanging="142"/>
              <w:jc w:val="center"/>
            </w:pPr>
          </w:p>
        </w:tc>
        <w:tc>
          <w:tcPr>
            <w:tcW w:w="6936" w:type="dxa"/>
            <w:vMerge/>
          </w:tcPr>
          <w:p w14:paraId="3B3CD3E8" w14:textId="77777777" w:rsidR="000302E0" w:rsidRPr="00256A3A" w:rsidRDefault="000302E0" w:rsidP="000315DA">
            <w:pPr>
              <w:jc w:val="center"/>
            </w:pPr>
          </w:p>
        </w:tc>
        <w:tc>
          <w:tcPr>
            <w:tcW w:w="708" w:type="dxa"/>
          </w:tcPr>
          <w:p w14:paraId="279A3A68" w14:textId="77777777" w:rsidR="000302E0" w:rsidRPr="00256A3A" w:rsidRDefault="000302E0" w:rsidP="000315DA">
            <w:pPr>
              <w:jc w:val="center"/>
            </w:pPr>
            <w:r w:rsidRPr="00256A3A">
              <w:t>о/д</w:t>
            </w:r>
          </w:p>
          <w:p w14:paraId="62BF7A6D" w14:textId="77777777" w:rsidR="000302E0" w:rsidRPr="00256A3A" w:rsidRDefault="000302E0" w:rsidP="000315DA">
            <w:pPr>
              <w:jc w:val="center"/>
            </w:pPr>
            <w:r w:rsidRPr="00256A3A">
              <w:t>ф.</w:t>
            </w:r>
          </w:p>
        </w:tc>
        <w:tc>
          <w:tcPr>
            <w:tcW w:w="851" w:type="dxa"/>
          </w:tcPr>
          <w:p w14:paraId="66C88ED9" w14:textId="77777777" w:rsidR="000302E0" w:rsidRPr="00256A3A" w:rsidRDefault="000302E0" w:rsidP="000315DA">
            <w:pPr>
              <w:jc w:val="center"/>
            </w:pPr>
            <w:r w:rsidRPr="00256A3A">
              <w:t>з/</w:t>
            </w:r>
            <w:proofErr w:type="spellStart"/>
            <w:r w:rsidRPr="00256A3A">
              <w:t>дист</w:t>
            </w:r>
            <w:proofErr w:type="spellEnd"/>
          </w:p>
          <w:p w14:paraId="371D0036" w14:textId="77777777" w:rsidR="000302E0" w:rsidRPr="00256A3A" w:rsidRDefault="000302E0" w:rsidP="000315DA">
            <w:pPr>
              <w:jc w:val="center"/>
            </w:pPr>
            <w:r w:rsidRPr="00256A3A">
              <w:t>ф.</w:t>
            </w:r>
          </w:p>
        </w:tc>
      </w:tr>
      <w:tr w:rsidR="00256A3A" w:rsidRPr="00256A3A" w14:paraId="4F969508" w14:textId="77777777" w:rsidTr="000315DA">
        <w:trPr>
          <w:trHeight w:val="270"/>
        </w:trPr>
        <w:tc>
          <w:tcPr>
            <w:tcW w:w="1428" w:type="dxa"/>
          </w:tcPr>
          <w:p w14:paraId="3AE35715" w14:textId="77777777" w:rsidR="000302E0" w:rsidRPr="00256A3A" w:rsidRDefault="000302E0" w:rsidP="000315DA">
            <w:pPr>
              <w:jc w:val="center"/>
            </w:pPr>
            <w:r w:rsidRPr="00256A3A">
              <w:t>1.</w:t>
            </w:r>
          </w:p>
        </w:tc>
        <w:tc>
          <w:tcPr>
            <w:tcW w:w="6936" w:type="dxa"/>
          </w:tcPr>
          <w:p w14:paraId="3E90A243" w14:textId="134EF78C" w:rsidR="000302E0" w:rsidRPr="00256A3A" w:rsidRDefault="00006B95" w:rsidP="000315DA">
            <w:pPr>
              <w:jc w:val="both"/>
            </w:pPr>
            <w:r w:rsidRPr="00256A3A">
              <w:t>SEO-</w:t>
            </w:r>
            <w:proofErr w:type="spellStart"/>
            <w:r w:rsidRPr="00256A3A">
              <w:t>копірайтинг</w:t>
            </w:r>
            <w:proofErr w:type="spellEnd"/>
            <w:r w:rsidRPr="00256A3A">
              <w:t xml:space="preserve"> у просуванні контенту</w:t>
            </w:r>
          </w:p>
        </w:tc>
        <w:tc>
          <w:tcPr>
            <w:tcW w:w="708" w:type="dxa"/>
          </w:tcPr>
          <w:p w14:paraId="4DADB1D1" w14:textId="77777777" w:rsidR="000302E0" w:rsidRPr="00256A3A" w:rsidRDefault="000302E0" w:rsidP="000315DA">
            <w:pPr>
              <w:jc w:val="center"/>
            </w:pPr>
            <w:r w:rsidRPr="00256A3A">
              <w:t>4</w:t>
            </w:r>
          </w:p>
        </w:tc>
        <w:tc>
          <w:tcPr>
            <w:tcW w:w="851" w:type="dxa"/>
          </w:tcPr>
          <w:p w14:paraId="1B8B71B9" w14:textId="6F238EB8" w:rsidR="000302E0" w:rsidRPr="00256A3A" w:rsidRDefault="000302E0" w:rsidP="000315DA">
            <w:pPr>
              <w:jc w:val="center"/>
            </w:pPr>
          </w:p>
        </w:tc>
      </w:tr>
      <w:tr w:rsidR="00256A3A" w:rsidRPr="00256A3A" w14:paraId="6AC684DD" w14:textId="77777777" w:rsidTr="000315DA">
        <w:trPr>
          <w:trHeight w:val="165"/>
        </w:trPr>
        <w:tc>
          <w:tcPr>
            <w:tcW w:w="1428" w:type="dxa"/>
          </w:tcPr>
          <w:p w14:paraId="5EE0310A" w14:textId="77777777" w:rsidR="000302E0" w:rsidRPr="00256A3A" w:rsidRDefault="000302E0" w:rsidP="000315DA">
            <w:pPr>
              <w:jc w:val="center"/>
            </w:pPr>
            <w:r w:rsidRPr="00256A3A">
              <w:t>1.</w:t>
            </w:r>
          </w:p>
        </w:tc>
        <w:tc>
          <w:tcPr>
            <w:tcW w:w="6936" w:type="dxa"/>
          </w:tcPr>
          <w:p w14:paraId="59C6445E" w14:textId="22EDFDED" w:rsidR="000302E0" w:rsidRPr="00256A3A" w:rsidRDefault="00006B95" w:rsidP="000315DA">
            <w:pPr>
              <w:rPr>
                <w:bCs/>
                <w:w w:val="103"/>
              </w:rPr>
            </w:pPr>
            <w:r w:rsidRPr="00256A3A">
              <w:t>Семантичне ядро та правила його укладання</w:t>
            </w:r>
          </w:p>
        </w:tc>
        <w:tc>
          <w:tcPr>
            <w:tcW w:w="708" w:type="dxa"/>
          </w:tcPr>
          <w:p w14:paraId="2639AE08" w14:textId="4A2D701D" w:rsidR="000302E0" w:rsidRPr="00256A3A" w:rsidRDefault="005E6940" w:rsidP="000315DA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0DD62141" w14:textId="77777777" w:rsidR="000302E0" w:rsidRPr="00256A3A" w:rsidRDefault="000302E0" w:rsidP="000315DA">
            <w:pPr>
              <w:jc w:val="center"/>
            </w:pPr>
          </w:p>
        </w:tc>
      </w:tr>
      <w:tr w:rsidR="00256A3A" w:rsidRPr="00256A3A" w14:paraId="1A92D844" w14:textId="77777777" w:rsidTr="000315DA">
        <w:trPr>
          <w:trHeight w:val="150"/>
        </w:trPr>
        <w:tc>
          <w:tcPr>
            <w:tcW w:w="1428" w:type="dxa"/>
          </w:tcPr>
          <w:p w14:paraId="5CE412B6" w14:textId="77777777" w:rsidR="000302E0" w:rsidRPr="00256A3A" w:rsidRDefault="000302E0" w:rsidP="000315DA">
            <w:pPr>
              <w:jc w:val="center"/>
            </w:pPr>
            <w:r w:rsidRPr="00256A3A">
              <w:t>2.</w:t>
            </w:r>
          </w:p>
        </w:tc>
        <w:tc>
          <w:tcPr>
            <w:tcW w:w="6936" w:type="dxa"/>
          </w:tcPr>
          <w:p w14:paraId="34AEB6D8" w14:textId="2C55643F" w:rsidR="000302E0" w:rsidRPr="00256A3A" w:rsidRDefault="00006B95" w:rsidP="000315DA">
            <w:r w:rsidRPr="00256A3A">
              <w:t xml:space="preserve">Архітектоніка </w:t>
            </w:r>
            <w:r w:rsidR="008B2973" w:rsidRPr="00256A3A">
              <w:t xml:space="preserve">онлайн </w:t>
            </w:r>
            <w:r w:rsidRPr="00256A3A">
              <w:t>тексту</w:t>
            </w:r>
          </w:p>
        </w:tc>
        <w:tc>
          <w:tcPr>
            <w:tcW w:w="708" w:type="dxa"/>
          </w:tcPr>
          <w:p w14:paraId="2DA9576F" w14:textId="57F53092" w:rsidR="000302E0" w:rsidRPr="00256A3A" w:rsidRDefault="005E6940" w:rsidP="000315DA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548C046E" w14:textId="77777777" w:rsidR="000302E0" w:rsidRPr="00256A3A" w:rsidRDefault="000302E0" w:rsidP="000315DA">
            <w:pPr>
              <w:jc w:val="center"/>
            </w:pPr>
          </w:p>
        </w:tc>
      </w:tr>
      <w:tr w:rsidR="00256A3A" w:rsidRPr="00256A3A" w14:paraId="0EE1C4BC" w14:textId="77777777" w:rsidTr="000315DA">
        <w:trPr>
          <w:trHeight w:val="264"/>
        </w:trPr>
        <w:tc>
          <w:tcPr>
            <w:tcW w:w="1428" w:type="dxa"/>
          </w:tcPr>
          <w:p w14:paraId="0E7F5630" w14:textId="77777777" w:rsidR="000302E0" w:rsidRPr="00256A3A" w:rsidRDefault="000302E0" w:rsidP="000315DA">
            <w:pPr>
              <w:jc w:val="center"/>
            </w:pPr>
            <w:r w:rsidRPr="00256A3A">
              <w:t>2.</w:t>
            </w:r>
          </w:p>
        </w:tc>
        <w:tc>
          <w:tcPr>
            <w:tcW w:w="6936" w:type="dxa"/>
          </w:tcPr>
          <w:p w14:paraId="461A2CBB" w14:textId="696AFF37" w:rsidR="000302E0" w:rsidRPr="00256A3A" w:rsidRDefault="008B2973" w:rsidP="000315DA">
            <w:r w:rsidRPr="00256A3A">
              <w:t>Практикум «Укладання грамотного тексту для користувача»</w:t>
            </w:r>
          </w:p>
        </w:tc>
        <w:tc>
          <w:tcPr>
            <w:tcW w:w="708" w:type="dxa"/>
          </w:tcPr>
          <w:p w14:paraId="7532CBBC" w14:textId="01FECF8D" w:rsidR="000302E0" w:rsidRPr="00256A3A" w:rsidRDefault="005E6940" w:rsidP="000315DA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38BEE847" w14:textId="77777777" w:rsidR="000302E0" w:rsidRPr="00256A3A" w:rsidRDefault="000302E0" w:rsidP="000315DA">
            <w:pPr>
              <w:jc w:val="center"/>
            </w:pPr>
          </w:p>
        </w:tc>
      </w:tr>
      <w:tr w:rsidR="00256A3A" w:rsidRPr="00256A3A" w14:paraId="02D3C11C" w14:textId="77777777" w:rsidTr="000315DA">
        <w:trPr>
          <w:trHeight w:val="276"/>
        </w:trPr>
        <w:tc>
          <w:tcPr>
            <w:tcW w:w="1428" w:type="dxa"/>
          </w:tcPr>
          <w:p w14:paraId="06452B14" w14:textId="77777777" w:rsidR="000302E0" w:rsidRPr="00256A3A" w:rsidRDefault="000302E0" w:rsidP="000315DA">
            <w:pPr>
              <w:jc w:val="center"/>
            </w:pPr>
            <w:r w:rsidRPr="00256A3A">
              <w:t>3.</w:t>
            </w:r>
          </w:p>
        </w:tc>
        <w:tc>
          <w:tcPr>
            <w:tcW w:w="6936" w:type="dxa"/>
          </w:tcPr>
          <w:p w14:paraId="26925C62" w14:textId="7E6E36C9" w:rsidR="000302E0" w:rsidRPr="00256A3A" w:rsidRDefault="008B2973" w:rsidP="008B2973">
            <w:pPr>
              <w:tabs>
                <w:tab w:val="left" w:pos="444"/>
              </w:tabs>
            </w:pPr>
            <w:proofErr w:type="spellStart"/>
            <w:r w:rsidRPr="00256A3A">
              <w:t>Метатеги</w:t>
            </w:r>
            <w:proofErr w:type="spellEnd"/>
            <w:r w:rsidRPr="00256A3A">
              <w:t xml:space="preserve"> та їх роль у просуванні сторінки</w:t>
            </w:r>
          </w:p>
        </w:tc>
        <w:tc>
          <w:tcPr>
            <w:tcW w:w="708" w:type="dxa"/>
          </w:tcPr>
          <w:p w14:paraId="57EEE554" w14:textId="1F459341" w:rsidR="000302E0" w:rsidRPr="00256A3A" w:rsidRDefault="005E6940" w:rsidP="000315DA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02E0BD88" w14:textId="77777777" w:rsidR="000302E0" w:rsidRPr="00256A3A" w:rsidRDefault="000302E0" w:rsidP="000315DA">
            <w:pPr>
              <w:jc w:val="center"/>
            </w:pPr>
          </w:p>
        </w:tc>
      </w:tr>
      <w:tr w:rsidR="00256A3A" w:rsidRPr="00256A3A" w14:paraId="28D3EC0B" w14:textId="77777777" w:rsidTr="000315DA">
        <w:trPr>
          <w:trHeight w:val="192"/>
        </w:trPr>
        <w:tc>
          <w:tcPr>
            <w:tcW w:w="1428" w:type="dxa"/>
          </w:tcPr>
          <w:p w14:paraId="10A3F338" w14:textId="77777777" w:rsidR="000302E0" w:rsidRPr="00256A3A" w:rsidRDefault="000302E0" w:rsidP="000315DA">
            <w:pPr>
              <w:jc w:val="center"/>
            </w:pPr>
            <w:r w:rsidRPr="00256A3A">
              <w:t>3.</w:t>
            </w:r>
          </w:p>
        </w:tc>
        <w:tc>
          <w:tcPr>
            <w:tcW w:w="6936" w:type="dxa"/>
          </w:tcPr>
          <w:p w14:paraId="7CB65D9D" w14:textId="7A215403" w:rsidR="000302E0" w:rsidRPr="00256A3A" w:rsidRDefault="008B2973" w:rsidP="000315DA">
            <w:r w:rsidRPr="00256A3A">
              <w:t xml:space="preserve">Практикум «Укладання </w:t>
            </w:r>
            <w:proofErr w:type="spellStart"/>
            <w:r w:rsidRPr="00256A3A">
              <w:t>метатегів</w:t>
            </w:r>
            <w:proofErr w:type="spellEnd"/>
            <w:r w:rsidRPr="00256A3A">
              <w:t xml:space="preserve"> для інформаційних та комерційних сторінок»</w:t>
            </w:r>
          </w:p>
        </w:tc>
        <w:tc>
          <w:tcPr>
            <w:tcW w:w="708" w:type="dxa"/>
          </w:tcPr>
          <w:p w14:paraId="7B32440A" w14:textId="77777777" w:rsidR="000302E0" w:rsidRPr="00256A3A" w:rsidRDefault="000302E0" w:rsidP="000315DA">
            <w:pPr>
              <w:jc w:val="center"/>
            </w:pPr>
            <w:r w:rsidRPr="00256A3A">
              <w:t>4</w:t>
            </w:r>
          </w:p>
        </w:tc>
        <w:tc>
          <w:tcPr>
            <w:tcW w:w="851" w:type="dxa"/>
          </w:tcPr>
          <w:p w14:paraId="526932EF" w14:textId="77777777" w:rsidR="000302E0" w:rsidRPr="00256A3A" w:rsidRDefault="000302E0" w:rsidP="000315DA">
            <w:pPr>
              <w:jc w:val="center"/>
            </w:pPr>
          </w:p>
        </w:tc>
      </w:tr>
      <w:tr w:rsidR="00256A3A" w:rsidRPr="00256A3A" w14:paraId="2BD23933" w14:textId="77777777" w:rsidTr="000315DA">
        <w:trPr>
          <w:trHeight w:val="372"/>
        </w:trPr>
        <w:tc>
          <w:tcPr>
            <w:tcW w:w="1428" w:type="dxa"/>
          </w:tcPr>
          <w:p w14:paraId="65132714" w14:textId="77777777" w:rsidR="000302E0" w:rsidRPr="00256A3A" w:rsidRDefault="000302E0" w:rsidP="000315DA">
            <w:pPr>
              <w:jc w:val="center"/>
            </w:pPr>
            <w:r w:rsidRPr="00256A3A">
              <w:t>4.</w:t>
            </w:r>
          </w:p>
        </w:tc>
        <w:tc>
          <w:tcPr>
            <w:tcW w:w="6936" w:type="dxa"/>
          </w:tcPr>
          <w:p w14:paraId="2ACF163D" w14:textId="2D0141BC" w:rsidR="000302E0" w:rsidRPr="00256A3A" w:rsidRDefault="008B2973" w:rsidP="000315DA">
            <w:pPr>
              <w:jc w:val="both"/>
            </w:pPr>
            <w:r w:rsidRPr="00256A3A">
              <w:t>Веб-аналітика та її функції</w:t>
            </w:r>
          </w:p>
        </w:tc>
        <w:tc>
          <w:tcPr>
            <w:tcW w:w="708" w:type="dxa"/>
          </w:tcPr>
          <w:p w14:paraId="6594F22E" w14:textId="5EE29F00" w:rsidR="000302E0" w:rsidRPr="00256A3A" w:rsidRDefault="005E6940" w:rsidP="000315DA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1E1BCE9E" w14:textId="77777777" w:rsidR="000302E0" w:rsidRPr="00256A3A" w:rsidRDefault="000302E0" w:rsidP="000315DA">
            <w:pPr>
              <w:jc w:val="center"/>
            </w:pPr>
          </w:p>
        </w:tc>
      </w:tr>
      <w:tr w:rsidR="00256A3A" w:rsidRPr="00256A3A" w14:paraId="3FE75C7B" w14:textId="77777777" w:rsidTr="000315DA">
        <w:trPr>
          <w:trHeight w:val="168"/>
        </w:trPr>
        <w:tc>
          <w:tcPr>
            <w:tcW w:w="1428" w:type="dxa"/>
          </w:tcPr>
          <w:p w14:paraId="3AE91D0A" w14:textId="77777777" w:rsidR="000302E0" w:rsidRPr="00256A3A" w:rsidRDefault="000302E0" w:rsidP="000315DA">
            <w:pPr>
              <w:jc w:val="center"/>
            </w:pPr>
            <w:r w:rsidRPr="00256A3A">
              <w:t>4.</w:t>
            </w:r>
          </w:p>
        </w:tc>
        <w:tc>
          <w:tcPr>
            <w:tcW w:w="6936" w:type="dxa"/>
          </w:tcPr>
          <w:p w14:paraId="1C0BD55D" w14:textId="65186AD1" w:rsidR="000302E0" w:rsidRPr="00256A3A" w:rsidRDefault="008B2973" w:rsidP="000315DA">
            <w:r w:rsidRPr="00256A3A">
              <w:t>Веб-аналітичній інструменти: огляд популярних рішень</w:t>
            </w:r>
          </w:p>
        </w:tc>
        <w:tc>
          <w:tcPr>
            <w:tcW w:w="708" w:type="dxa"/>
          </w:tcPr>
          <w:p w14:paraId="0D050444" w14:textId="77777777" w:rsidR="000302E0" w:rsidRPr="00256A3A" w:rsidRDefault="000302E0" w:rsidP="000315DA">
            <w:pPr>
              <w:jc w:val="center"/>
            </w:pPr>
            <w:r w:rsidRPr="00256A3A">
              <w:t>4</w:t>
            </w:r>
          </w:p>
        </w:tc>
        <w:tc>
          <w:tcPr>
            <w:tcW w:w="851" w:type="dxa"/>
          </w:tcPr>
          <w:p w14:paraId="14815004" w14:textId="42271916" w:rsidR="000302E0" w:rsidRPr="00256A3A" w:rsidRDefault="000302E0" w:rsidP="000315DA">
            <w:pPr>
              <w:jc w:val="center"/>
            </w:pPr>
          </w:p>
        </w:tc>
      </w:tr>
      <w:tr w:rsidR="00256A3A" w:rsidRPr="00256A3A" w14:paraId="1F95E2CA" w14:textId="77777777" w:rsidTr="000315DA">
        <w:tc>
          <w:tcPr>
            <w:tcW w:w="8364" w:type="dxa"/>
            <w:gridSpan w:val="2"/>
          </w:tcPr>
          <w:p w14:paraId="29D3A8E9" w14:textId="77777777" w:rsidR="000302E0" w:rsidRPr="00256A3A" w:rsidRDefault="000302E0" w:rsidP="000315DA">
            <w:r w:rsidRPr="00256A3A">
              <w:t>Разом</w:t>
            </w:r>
          </w:p>
        </w:tc>
        <w:tc>
          <w:tcPr>
            <w:tcW w:w="708" w:type="dxa"/>
          </w:tcPr>
          <w:p w14:paraId="3803BE66" w14:textId="2E1BD40C" w:rsidR="000302E0" w:rsidRPr="00256A3A" w:rsidRDefault="00006B95" w:rsidP="000315DA">
            <w:pPr>
              <w:jc w:val="center"/>
              <w:rPr>
                <w:b/>
                <w:bCs/>
              </w:rPr>
            </w:pPr>
            <w:r w:rsidRPr="00256A3A">
              <w:rPr>
                <w:b/>
                <w:bCs/>
              </w:rPr>
              <w:t>32</w:t>
            </w:r>
          </w:p>
        </w:tc>
        <w:tc>
          <w:tcPr>
            <w:tcW w:w="851" w:type="dxa"/>
          </w:tcPr>
          <w:p w14:paraId="02AC1B09" w14:textId="70FA3EBA" w:rsidR="000302E0" w:rsidRPr="00256A3A" w:rsidRDefault="000302E0" w:rsidP="000315DA">
            <w:pPr>
              <w:jc w:val="center"/>
              <w:rPr>
                <w:b/>
                <w:bCs/>
              </w:rPr>
            </w:pPr>
          </w:p>
        </w:tc>
      </w:tr>
    </w:tbl>
    <w:p w14:paraId="542A33E7" w14:textId="77777777" w:rsidR="000302E0" w:rsidRPr="00256A3A" w:rsidRDefault="000302E0" w:rsidP="000302E0">
      <w:pPr>
        <w:ind w:left="567"/>
        <w:jc w:val="center"/>
        <w:rPr>
          <w:b/>
          <w:sz w:val="28"/>
          <w:szCs w:val="28"/>
        </w:rPr>
      </w:pPr>
      <w:r w:rsidRPr="00256A3A">
        <w:rPr>
          <w:b/>
          <w:sz w:val="28"/>
          <w:szCs w:val="28"/>
        </w:rPr>
        <w:t>6. Види і зміст поточних контрольних заходів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2018"/>
        <w:gridCol w:w="3109"/>
        <w:gridCol w:w="2171"/>
        <w:gridCol w:w="948"/>
      </w:tblGrid>
      <w:tr w:rsidR="00256A3A" w:rsidRPr="00256A3A" w14:paraId="0EA1C77D" w14:textId="77777777" w:rsidTr="001021F7">
        <w:tc>
          <w:tcPr>
            <w:tcW w:w="1131" w:type="dxa"/>
            <w:vAlign w:val="center"/>
          </w:tcPr>
          <w:p w14:paraId="72161190" w14:textId="77777777" w:rsidR="000302E0" w:rsidRPr="00256A3A" w:rsidRDefault="000302E0" w:rsidP="000315DA">
            <w:pPr>
              <w:jc w:val="center"/>
              <w:rPr>
                <w:sz w:val="20"/>
                <w:szCs w:val="20"/>
                <w:lang w:eastAsia="uk-UA"/>
              </w:rPr>
            </w:pPr>
            <w:r w:rsidRPr="00256A3A">
              <w:rPr>
                <w:sz w:val="20"/>
                <w:szCs w:val="20"/>
                <w:lang w:eastAsia="uk-UA"/>
              </w:rPr>
              <w:t>№</w:t>
            </w:r>
          </w:p>
          <w:p w14:paraId="53ACA9B0" w14:textId="77777777" w:rsidR="000302E0" w:rsidRPr="00256A3A" w:rsidRDefault="000302E0" w:rsidP="000315DA">
            <w:pPr>
              <w:jc w:val="center"/>
              <w:rPr>
                <w:sz w:val="20"/>
                <w:szCs w:val="20"/>
                <w:lang w:eastAsia="uk-UA"/>
              </w:rPr>
            </w:pPr>
            <w:r w:rsidRPr="00256A3A">
              <w:rPr>
                <w:sz w:val="20"/>
                <w:szCs w:val="20"/>
                <w:lang w:eastAsia="uk-UA"/>
              </w:rPr>
              <w:t>змістового</w:t>
            </w:r>
          </w:p>
          <w:p w14:paraId="21F69FD4" w14:textId="77777777" w:rsidR="000302E0" w:rsidRPr="00256A3A" w:rsidRDefault="000302E0" w:rsidP="000315DA">
            <w:pPr>
              <w:jc w:val="center"/>
              <w:rPr>
                <w:sz w:val="20"/>
                <w:szCs w:val="20"/>
                <w:lang w:eastAsia="uk-UA"/>
              </w:rPr>
            </w:pPr>
            <w:r w:rsidRPr="00256A3A">
              <w:rPr>
                <w:sz w:val="20"/>
                <w:szCs w:val="20"/>
                <w:lang w:eastAsia="uk-UA"/>
              </w:rPr>
              <w:t>модуля</w:t>
            </w:r>
          </w:p>
        </w:tc>
        <w:tc>
          <w:tcPr>
            <w:tcW w:w="2018" w:type="dxa"/>
            <w:vAlign w:val="center"/>
          </w:tcPr>
          <w:p w14:paraId="0D5E4828" w14:textId="77777777" w:rsidR="000302E0" w:rsidRPr="00256A3A" w:rsidRDefault="000302E0" w:rsidP="000315DA">
            <w:pPr>
              <w:jc w:val="center"/>
              <w:rPr>
                <w:sz w:val="20"/>
                <w:szCs w:val="20"/>
                <w:lang w:eastAsia="uk-UA"/>
              </w:rPr>
            </w:pPr>
            <w:r w:rsidRPr="00256A3A">
              <w:rPr>
                <w:sz w:val="20"/>
                <w:szCs w:val="20"/>
                <w:lang w:eastAsia="uk-UA"/>
              </w:rPr>
              <w:t>Вид поточного</w:t>
            </w:r>
          </w:p>
          <w:p w14:paraId="7502EC96" w14:textId="77777777" w:rsidR="000302E0" w:rsidRPr="00256A3A" w:rsidRDefault="000302E0" w:rsidP="000315DA">
            <w:pPr>
              <w:jc w:val="center"/>
              <w:rPr>
                <w:sz w:val="20"/>
                <w:szCs w:val="20"/>
                <w:lang w:eastAsia="uk-UA"/>
              </w:rPr>
            </w:pPr>
            <w:r w:rsidRPr="00256A3A">
              <w:rPr>
                <w:sz w:val="20"/>
                <w:szCs w:val="20"/>
                <w:lang w:eastAsia="uk-UA"/>
              </w:rPr>
              <w:t>контрольного заходу</w:t>
            </w:r>
          </w:p>
        </w:tc>
        <w:tc>
          <w:tcPr>
            <w:tcW w:w="3109" w:type="dxa"/>
            <w:vAlign w:val="center"/>
          </w:tcPr>
          <w:p w14:paraId="0C3B3054" w14:textId="77777777" w:rsidR="000302E0" w:rsidRPr="00256A3A" w:rsidRDefault="000302E0" w:rsidP="000315DA">
            <w:pPr>
              <w:jc w:val="center"/>
              <w:rPr>
                <w:sz w:val="20"/>
                <w:szCs w:val="20"/>
                <w:lang w:eastAsia="uk-UA"/>
              </w:rPr>
            </w:pPr>
            <w:r w:rsidRPr="00256A3A">
              <w:rPr>
                <w:sz w:val="20"/>
                <w:szCs w:val="20"/>
                <w:lang w:eastAsia="uk-UA"/>
              </w:rPr>
              <w:t>Зміст поточного</w:t>
            </w:r>
          </w:p>
          <w:p w14:paraId="55B9C77A" w14:textId="77777777" w:rsidR="000302E0" w:rsidRPr="00256A3A" w:rsidRDefault="000302E0" w:rsidP="000315DA">
            <w:pPr>
              <w:jc w:val="center"/>
              <w:rPr>
                <w:sz w:val="20"/>
                <w:szCs w:val="20"/>
                <w:lang w:eastAsia="uk-UA"/>
              </w:rPr>
            </w:pPr>
            <w:r w:rsidRPr="00256A3A">
              <w:rPr>
                <w:sz w:val="20"/>
                <w:szCs w:val="20"/>
                <w:lang w:eastAsia="uk-UA"/>
              </w:rPr>
              <w:t>контрольного заходу</w:t>
            </w:r>
          </w:p>
        </w:tc>
        <w:tc>
          <w:tcPr>
            <w:tcW w:w="2171" w:type="dxa"/>
            <w:vAlign w:val="center"/>
          </w:tcPr>
          <w:p w14:paraId="53267FAA" w14:textId="77777777" w:rsidR="000302E0" w:rsidRPr="00256A3A" w:rsidRDefault="000302E0" w:rsidP="000315DA">
            <w:pPr>
              <w:jc w:val="center"/>
              <w:rPr>
                <w:sz w:val="20"/>
                <w:szCs w:val="20"/>
                <w:lang w:eastAsia="uk-UA"/>
              </w:rPr>
            </w:pPr>
            <w:r w:rsidRPr="00256A3A">
              <w:rPr>
                <w:sz w:val="20"/>
                <w:szCs w:val="20"/>
                <w:lang w:eastAsia="uk-UA"/>
              </w:rPr>
              <w:t>Критерії</w:t>
            </w:r>
          </w:p>
          <w:p w14:paraId="06FC8FA0" w14:textId="77777777" w:rsidR="000302E0" w:rsidRPr="00256A3A" w:rsidRDefault="000302E0" w:rsidP="000315DA">
            <w:pPr>
              <w:jc w:val="center"/>
              <w:rPr>
                <w:sz w:val="20"/>
                <w:szCs w:val="20"/>
                <w:lang w:eastAsia="uk-UA"/>
              </w:rPr>
            </w:pPr>
            <w:r w:rsidRPr="00256A3A">
              <w:rPr>
                <w:sz w:val="20"/>
                <w:szCs w:val="20"/>
                <w:lang w:eastAsia="uk-UA"/>
              </w:rPr>
              <w:t>Оцінювання</w:t>
            </w:r>
          </w:p>
        </w:tc>
        <w:tc>
          <w:tcPr>
            <w:tcW w:w="948" w:type="dxa"/>
            <w:vAlign w:val="center"/>
          </w:tcPr>
          <w:p w14:paraId="221EB210" w14:textId="77777777" w:rsidR="000302E0" w:rsidRPr="00256A3A" w:rsidRDefault="000302E0" w:rsidP="000315DA">
            <w:pPr>
              <w:jc w:val="center"/>
              <w:rPr>
                <w:sz w:val="20"/>
                <w:szCs w:val="20"/>
                <w:lang w:eastAsia="uk-UA"/>
              </w:rPr>
            </w:pPr>
            <w:r w:rsidRPr="00256A3A">
              <w:rPr>
                <w:sz w:val="20"/>
                <w:szCs w:val="20"/>
                <w:lang w:eastAsia="uk-UA"/>
              </w:rPr>
              <w:t>Усього балів</w:t>
            </w:r>
          </w:p>
        </w:tc>
      </w:tr>
      <w:tr w:rsidR="00256A3A" w:rsidRPr="00256A3A" w14:paraId="6472EE5E" w14:textId="77777777" w:rsidTr="001021F7">
        <w:trPr>
          <w:trHeight w:val="967"/>
        </w:trPr>
        <w:tc>
          <w:tcPr>
            <w:tcW w:w="1131" w:type="dxa"/>
          </w:tcPr>
          <w:p w14:paraId="6F6EB84F" w14:textId="77777777" w:rsidR="000302E0" w:rsidRPr="00256A3A" w:rsidRDefault="000302E0" w:rsidP="000315DA">
            <w:pPr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1</w:t>
            </w:r>
          </w:p>
        </w:tc>
        <w:tc>
          <w:tcPr>
            <w:tcW w:w="2018" w:type="dxa"/>
          </w:tcPr>
          <w:p w14:paraId="05A1ADDB" w14:textId="678763BF" w:rsidR="000302E0" w:rsidRPr="00256A3A" w:rsidRDefault="008C381F" w:rsidP="000315DA">
            <w:pPr>
              <w:jc w:val="center"/>
              <w:rPr>
                <w:sz w:val="20"/>
                <w:szCs w:val="20"/>
              </w:rPr>
            </w:pPr>
            <w:r w:rsidRPr="00262A61">
              <w:rPr>
                <w:sz w:val="20"/>
                <w:szCs w:val="20"/>
              </w:rPr>
              <w:t xml:space="preserve">Перевірка теоретичних знань. </w:t>
            </w:r>
            <w:r w:rsidR="000302E0" w:rsidRPr="00256A3A">
              <w:rPr>
                <w:sz w:val="20"/>
                <w:szCs w:val="20"/>
              </w:rPr>
              <w:t>Тестування</w:t>
            </w:r>
          </w:p>
        </w:tc>
        <w:tc>
          <w:tcPr>
            <w:tcW w:w="3109" w:type="dxa"/>
          </w:tcPr>
          <w:p w14:paraId="2697677A" w14:textId="77777777" w:rsidR="000302E0" w:rsidRPr="00256A3A" w:rsidRDefault="000302E0" w:rsidP="00654BAF">
            <w:pPr>
              <w:jc w:val="both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 xml:space="preserve">Тестування в системі </w:t>
            </w:r>
            <w:proofErr w:type="spellStart"/>
            <w:r w:rsidRPr="00256A3A">
              <w:rPr>
                <w:sz w:val="20"/>
                <w:szCs w:val="20"/>
              </w:rPr>
              <w:t>Moodle</w:t>
            </w:r>
            <w:proofErr w:type="spellEnd"/>
            <w:r w:rsidRPr="00256A3A">
              <w:rPr>
                <w:sz w:val="20"/>
                <w:szCs w:val="20"/>
              </w:rPr>
              <w:t>.</w:t>
            </w:r>
          </w:p>
          <w:p w14:paraId="65939353" w14:textId="77777777" w:rsidR="000302E0" w:rsidRPr="00256A3A" w:rsidRDefault="000302E0" w:rsidP="00654B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3 питання з вибором 1 правильної відповіді з множини.</w:t>
            </w:r>
          </w:p>
        </w:tc>
        <w:tc>
          <w:tcPr>
            <w:tcW w:w="2171" w:type="dxa"/>
          </w:tcPr>
          <w:p w14:paraId="6987B3B0" w14:textId="77777777" w:rsidR="000302E0" w:rsidRPr="00256A3A" w:rsidRDefault="000302E0" w:rsidP="00654BAF">
            <w:pPr>
              <w:jc w:val="both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У разі повної відповіді на всі питання студент отримує 3 б.</w:t>
            </w:r>
          </w:p>
        </w:tc>
        <w:tc>
          <w:tcPr>
            <w:tcW w:w="948" w:type="dxa"/>
          </w:tcPr>
          <w:p w14:paraId="16054D4B" w14:textId="77777777" w:rsidR="000302E0" w:rsidRPr="00256A3A" w:rsidRDefault="000302E0" w:rsidP="000315DA">
            <w:pPr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3</w:t>
            </w:r>
          </w:p>
        </w:tc>
      </w:tr>
      <w:tr w:rsidR="00256A3A" w:rsidRPr="00256A3A" w14:paraId="38C951D1" w14:textId="77777777" w:rsidTr="001021F7">
        <w:trPr>
          <w:trHeight w:val="1228"/>
        </w:trPr>
        <w:tc>
          <w:tcPr>
            <w:tcW w:w="1131" w:type="dxa"/>
          </w:tcPr>
          <w:p w14:paraId="282F67DD" w14:textId="77777777" w:rsidR="000302E0" w:rsidRPr="00256A3A" w:rsidRDefault="000302E0" w:rsidP="000315DA">
            <w:pPr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018" w:type="dxa"/>
          </w:tcPr>
          <w:p w14:paraId="6FB2C092" w14:textId="77777777" w:rsidR="008C381F" w:rsidRPr="00262A61" w:rsidRDefault="008C381F" w:rsidP="000315D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262A61">
              <w:rPr>
                <w:sz w:val="20"/>
                <w:szCs w:val="20"/>
                <w:shd w:val="clear" w:color="auto" w:fill="FFFFFF"/>
              </w:rPr>
              <w:t>Практичне завдання</w:t>
            </w:r>
          </w:p>
          <w:p w14:paraId="3DB04959" w14:textId="546988D2" w:rsidR="000302E0" w:rsidRPr="00256A3A" w:rsidRDefault="008B2973" w:rsidP="000315DA">
            <w:pPr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  <w:shd w:val="clear" w:color="auto" w:fill="FFFFFF"/>
              </w:rPr>
              <w:t>Укладання семантичного ядра до матеріалів (інформаційного та комерційного контенту</w:t>
            </w:r>
          </w:p>
        </w:tc>
        <w:tc>
          <w:tcPr>
            <w:tcW w:w="3109" w:type="dxa"/>
          </w:tcPr>
          <w:p w14:paraId="0192744E" w14:textId="77777777" w:rsidR="008B2973" w:rsidRPr="00256A3A" w:rsidRDefault="008B2973" w:rsidP="00654BAF">
            <w:pPr>
              <w:jc w:val="both"/>
              <w:rPr>
                <w:rFonts w:eastAsia="Times New Roman"/>
                <w:sz w:val="20"/>
                <w:szCs w:val="20"/>
                <w:lang w:eastAsia="uk-UA"/>
              </w:rPr>
            </w:pPr>
            <w:r w:rsidRPr="00256A3A">
              <w:rPr>
                <w:rFonts w:eastAsia="Times New Roman"/>
                <w:sz w:val="20"/>
                <w:szCs w:val="20"/>
                <w:lang w:eastAsia="uk-UA"/>
              </w:rPr>
              <w:t>Ознайомтеся з інтерфейсом програм для укладання семантичного ядра, підберіть найбільш релевантні ключові слова та вирази.</w:t>
            </w:r>
          </w:p>
          <w:p w14:paraId="2EFAC0C9" w14:textId="644D390C" w:rsidR="000302E0" w:rsidRPr="00256A3A" w:rsidRDefault="000302E0" w:rsidP="00654BA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64C2B69C" w14:textId="023E21CD" w:rsidR="000302E0" w:rsidRPr="00256A3A" w:rsidRDefault="000302E0" w:rsidP="00654BAF">
            <w:pPr>
              <w:jc w:val="both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 xml:space="preserve">Повне оформлення </w:t>
            </w:r>
            <w:r w:rsidR="008B2973" w:rsidRPr="00256A3A">
              <w:rPr>
                <w:sz w:val="20"/>
                <w:szCs w:val="20"/>
              </w:rPr>
              <w:t xml:space="preserve">у табличній формі на кожний різновид </w:t>
            </w:r>
            <w:r w:rsidRPr="00256A3A">
              <w:rPr>
                <w:sz w:val="20"/>
                <w:szCs w:val="20"/>
              </w:rPr>
              <w:t>– 12 балів.</w:t>
            </w:r>
          </w:p>
          <w:p w14:paraId="1CE4657A" w14:textId="3127C5D4" w:rsidR="000302E0" w:rsidRPr="00256A3A" w:rsidRDefault="000302E0" w:rsidP="00654BAF">
            <w:pPr>
              <w:jc w:val="both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Наявність помилок, невчасно здане завдання знижує оцінку на 1 б.</w:t>
            </w:r>
          </w:p>
        </w:tc>
        <w:tc>
          <w:tcPr>
            <w:tcW w:w="948" w:type="dxa"/>
          </w:tcPr>
          <w:p w14:paraId="0115B4E4" w14:textId="77777777" w:rsidR="000302E0" w:rsidRPr="00256A3A" w:rsidRDefault="000302E0" w:rsidP="000315DA">
            <w:pPr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12</w:t>
            </w:r>
          </w:p>
        </w:tc>
      </w:tr>
      <w:tr w:rsidR="00256A3A" w:rsidRPr="00256A3A" w14:paraId="3B4D54D0" w14:textId="77777777" w:rsidTr="001021F7">
        <w:trPr>
          <w:trHeight w:val="556"/>
        </w:trPr>
        <w:tc>
          <w:tcPr>
            <w:tcW w:w="1131" w:type="dxa"/>
          </w:tcPr>
          <w:p w14:paraId="1E54813E" w14:textId="77777777" w:rsidR="000302E0" w:rsidRPr="00256A3A" w:rsidRDefault="000302E0" w:rsidP="000315DA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256A3A">
              <w:rPr>
                <w:b/>
                <w:bCs/>
                <w:sz w:val="20"/>
                <w:szCs w:val="20"/>
                <w:lang w:eastAsia="uk-UA"/>
              </w:rPr>
              <w:t>Усього за ЗМ 1</w:t>
            </w:r>
          </w:p>
          <w:p w14:paraId="2AEEDCF3" w14:textId="77777777" w:rsidR="000302E0" w:rsidRPr="00256A3A" w:rsidRDefault="000302E0" w:rsidP="000315DA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256A3A">
              <w:rPr>
                <w:b/>
                <w:bCs/>
                <w:sz w:val="20"/>
                <w:szCs w:val="20"/>
                <w:lang w:eastAsia="uk-UA"/>
              </w:rPr>
              <w:t>контр.</w:t>
            </w:r>
          </w:p>
          <w:p w14:paraId="289F1D50" w14:textId="77777777" w:rsidR="000302E0" w:rsidRPr="00256A3A" w:rsidRDefault="000302E0" w:rsidP="000315DA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256A3A">
              <w:rPr>
                <w:b/>
                <w:bCs/>
                <w:sz w:val="20"/>
                <w:szCs w:val="20"/>
                <w:lang w:eastAsia="uk-UA"/>
              </w:rPr>
              <w:t>заходів</w:t>
            </w:r>
          </w:p>
        </w:tc>
        <w:tc>
          <w:tcPr>
            <w:tcW w:w="2018" w:type="dxa"/>
          </w:tcPr>
          <w:p w14:paraId="7B344107" w14:textId="77777777" w:rsidR="000302E0" w:rsidRPr="00256A3A" w:rsidRDefault="000302E0" w:rsidP="000315DA">
            <w:pPr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2</w:t>
            </w:r>
          </w:p>
          <w:p w14:paraId="1EAFA7E0" w14:textId="77777777" w:rsidR="000302E0" w:rsidRPr="00256A3A" w:rsidRDefault="000302E0" w:rsidP="000315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9" w:type="dxa"/>
          </w:tcPr>
          <w:p w14:paraId="53C7F971" w14:textId="77777777" w:rsidR="000302E0" w:rsidRPr="00256A3A" w:rsidRDefault="000302E0" w:rsidP="000315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</w:tcPr>
          <w:p w14:paraId="39B93F50" w14:textId="77777777" w:rsidR="000302E0" w:rsidRPr="00256A3A" w:rsidRDefault="000302E0" w:rsidP="000315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</w:tcPr>
          <w:p w14:paraId="12BEC30C" w14:textId="77777777" w:rsidR="000302E0" w:rsidRPr="00256A3A" w:rsidRDefault="000302E0" w:rsidP="000315DA">
            <w:pPr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15</w:t>
            </w:r>
          </w:p>
        </w:tc>
      </w:tr>
      <w:tr w:rsidR="00256A3A" w:rsidRPr="00256A3A" w14:paraId="47F71A34" w14:textId="77777777" w:rsidTr="001021F7">
        <w:trPr>
          <w:trHeight w:val="673"/>
        </w:trPr>
        <w:tc>
          <w:tcPr>
            <w:tcW w:w="1131" w:type="dxa"/>
          </w:tcPr>
          <w:p w14:paraId="20BB84E8" w14:textId="77777777" w:rsidR="000302E0" w:rsidRPr="00256A3A" w:rsidRDefault="000302E0" w:rsidP="000315DA">
            <w:pPr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2</w:t>
            </w:r>
          </w:p>
        </w:tc>
        <w:tc>
          <w:tcPr>
            <w:tcW w:w="2018" w:type="dxa"/>
          </w:tcPr>
          <w:p w14:paraId="4E503FF8" w14:textId="3572D3BF" w:rsidR="00262A61" w:rsidRDefault="00262A61" w:rsidP="00031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Перевірка теоретичних знань</w:t>
            </w:r>
          </w:p>
          <w:p w14:paraId="54E68DD9" w14:textId="65D8EEDB" w:rsidR="000302E0" w:rsidRPr="00256A3A" w:rsidRDefault="000302E0" w:rsidP="000315DA">
            <w:pPr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Тестування</w:t>
            </w:r>
          </w:p>
        </w:tc>
        <w:tc>
          <w:tcPr>
            <w:tcW w:w="3109" w:type="dxa"/>
          </w:tcPr>
          <w:p w14:paraId="2BDCA84F" w14:textId="77777777" w:rsidR="000302E0" w:rsidRPr="00256A3A" w:rsidRDefault="000302E0" w:rsidP="000315DA">
            <w:pPr>
              <w:jc w:val="both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 xml:space="preserve">Тестування в системі </w:t>
            </w:r>
            <w:proofErr w:type="spellStart"/>
            <w:r w:rsidRPr="00256A3A">
              <w:rPr>
                <w:sz w:val="20"/>
                <w:szCs w:val="20"/>
              </w:rPr>
              <w:t>Moodle</w:t>
            </w:r>
            <w:proofErr w:type="spellEnd"/>
            <w:r w:rsidRPr="00256A3A">
              <w:rPr>
                <w:sz w:val="20"/>
                <w:szCs w:val="20"/>
              </w:rPr>
              <w:t>.</w:t>
            </w:r>
          </w:p>
          <w:p w14:paraId="4B319672" w14:textId="77777777" w:rsidR="000302E0" w:rsidRPr="00256A3A" w:rsidRDefault="000302E0" w:rsidP="000315DA">
            <w:pPr>
              <w:jc w:val="both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Час 5 хвилин.</w:t>
            </w:r>
          </w:p>
          <w:p w14:paraId="486572A6" w14:textId="77777777" w:rsidR="000302E0" w:rsidRPr="00256A3A" w:rsidRDefault="000302E0" w:rsidP="000315DA">
            <w:pPr>
              <w:jc w:val="both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Спроба – 1.</w:t>
            </w:r>
          </w:p>
          <w:p w14:paraId="76EC1EF8" w14:textId="77777777" w:rsidR="000302E0" w:rsidRPr="00256A3A" w:rsidRDefault="000302E0" w:rsidP="000315DA">
            <w:pPr>
              <w:jc w:val="both"/>
              <w:rPr>
                <w:iCs/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3 питання з вибором 1 правильної відповіді з множини.</w:t>
            </w:r>
          </w:p>
        </w:tc>
        <w:tc>
          <w:tcPr>
            <w:tcW w:w="2171" w:type="dxa"/>
          </w:tcPr>
          <w:p w14:paraId="5B6D1A09" w14:textId="77777777" w:rsidR="000302E0" w:rsidRPr="00256A3A" w:rsidRDefault="000302E0" w:rsidP="000315DA">
            <w:pPr>
              <w:jc w:val="both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У разі повної відповіді на всі питання студент отримує 3 б.</w:t>
            </w:r>
          </w:p>
        </w:tc>
        <w:tc>
          <w:tcPr>
            <w:tcW w:w="948" w:type="dxa"/>
          </w:tcPr>
          <w:p w14:paraId="038CB48C" w14:textId="77777777" w:rsidR="000302E0" w:rsidRPr="00256A3A" w:rsidRDefault="000302E0" w:rsidP="000315DA">
            <w:pPr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3</w:t>
            </w:r>
          </w:p>
        </w:tc>
      </w:tr>
      <w:tr w:rsidR="00256A3A" w:rsidRPr="00256A3A" w14:paraId="553EE996" w14:textId="77777777" w:rsidTr="001021F7">
        <w:trPr>
          <w:trHeight w:val="902"/>
        </w:trPr>
        <w:tc>
          <w:tcPr>
            <w:tcW w:w="1131" w:type="dxa"/>
          </w:tcPr>
          <w:p w14:paraId="6DB51155" w14:textId="77777777" w:rsidR="000302E0" w:rsidRPr="00256A3A" w:rsidRDefault="000302E0" w:rsidP="000315DA">
            <w:pPr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2</w:t>
            </w:r>
          </w:p>
        </w:tc>
        <w:tc>
          <w:tcPr>
            <w:tcW w:w="2018" w:type="dxa"/>
          </w:tcPr>
          <w:p w14:paraId="4A4D6B47" w14:textId="29411268" w:rsidR="00262A61" w:rsidRDefault="00262A61" w:rsidP="000315DA">
            <w:pPr>
              <w:jc w:val="center"/>
              <w:rPr>
                <w:iCs/>
                <w:sz w:val="20"/>
                <w:szCs w:val="20"/>
              </w:rPr>
            </w:pPr>
            <w:bookmarkStart w:id="0" w:name="_Hlk145670995"/>
            <w:r>
              <w:rPr>
                <w:iCs/>
                <w:sz w:val="20"/>
                <w:szCs w:val="20"/>
              </w:rPr>
              <w:t>Практичне завдання</w:t>
            </w:r>
          </w:p>
          <w:p w14:paraId="5666DEEA" w14:textId="11321B49" w:rsidR="000302E0" w:rsidRPr="00256A3A" w:rsidRDefault="001021F7" w:rsidP="000315DA">
            <w:pPr>
              <w:jc w:val="center"/>
              <w:rPr>
                <w:sz w:val="20"/>
                <w:szCs w:val="20"/>
              </w:rPr>
            </w:pPr>
            <w:r w:rsidRPr="00256A3A">
              <w:rPr>
                <w:iCs/>
                <w:sz w:val="20"/>
                <w:szCs w:val="20"/>
              </w:rPr>
              <w:t>Написання</w:t>
            </w:r>
            <w:r w:rsidR="000302E0" w:rsidRPr="00256A3A">
              <w:rPr>
                <w:iCs/>
                <w:sz w:val="20"/>
                <w:szCs w:val="20"/>
              </w:rPr>
              <w:t xml:space="preserve"> та презентація </w:t>
            </w:r>
            <w:r w:rsidRPr="00256A3A">
              <w:rPr>
                <w:iCs/>
                <w:sz w:val="20"/>
                <w:szCs w:val="20"/>
              </w:rPr>
              <w:t>тексту із урахуванням правил архітектоніки</w:t>
            </w:r>
            <w:r w:rsidR="000302E0" w:rsidRPr="00256A3A">
              <w:rPr>
                <w:iCs/>
                <w:sz w:val="20"/>
                <w:szCs w:val="20"/>
              </w:rPr>
              <w:t xml:space="preserve"> </w:t>
            </w:r>
            <w:bookmarkEnd w:id="0"/>
          </w:p>
        </w:tc>
        <w:tc>
          <w:tcPr>
            <w:tcW w:w="3109" w:type="dxa"/>
          </w:tcPr>
          <w:p w14:paraId="0F713B65" w14:textId="77777777" w:rsidR="000302E0" w:rsidRPr="00256A3A" w:rsidRDefault="001021F7" w:rsidP="00256A3A">
            <w:pPr>
              <w:pStyle w:val="a6"/>
              <w:numPr>
                <w:ilvl w:val="0"/>
                <w:numId w:val="3"/>
              </w:numPr>
              <w:ind w:left="170" w:hanging="2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6A3A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Напишіть матеріал із ключовими запитами та вдалою архітектонікою тексту.</w:t>
            </w:r>
          </w:p>
          <w:p w14:paraId="478CD420" w14:textId="663FAE1B" w:rsidR="001021F7" w:rsidRPr="00256A3A" w:rsidRDefault="001021F7" w:rsidP="00256A3A">
            <w:pPr>
              <w:pStyle w:val="a6"/>
              <w:ind w:left="170" w:hanging="2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6A3A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Текст має бути на 3000-4000 символів у форматі порад, або рейтингу (ТОП). У структурі використайте заголовки Н1-Н3, виділіть жовтим ключові слова (пряме, неточне та морфологічне входження), за потреби використайте ілюстрації</w:t>
            </w:r>
            <w:r w:rsidR="00256A3A" w:rsidRPr="00256A3A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  <w:tc>
          <w:tcPr>
            <w:tcW w:w="2171" w:type="dxa"/>
          </w:tcPr>
          <w:p w14:paraId="00B2A31A" w14:textId="262BA46D" w:rsidR="000302E0" w:rsidRPr="00256A3A" w:rsidRDefault="000302E0" w:rsidP="000315DA">
            <w:pPr>
              <w:jc w:val="both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Повне оформлення із використання</w:t>
            </w:r>
            <w:r w:rsidR="001021F7" w:rsidRPr="00256A3A">
              <w:rPr>
                <w:sz w:val="20"/>
                <w:szCs w:val="20"/>
              </w:rPr>
              <w:t>м</w:t>
            </w:r>
            <w:r w:rsidRPr="00256A3A">
              <w:rPr>
                <w:sz w:val="20"/>
                <w:szCs w:val="20"/>
              </w:rPr>
              <w:t xml:space="preserve"> кожного елементу – 12 б.</w:t>
            </w:r>
          </w:p>
          <w:p w14:paraId="6027CDE5" w14:textId="77777777" w:rsidR="000302E0" w:rsidRPr="00256A3A" w:rsidRDefault="000302E0" w:rsidP="000315DA">
            <w:pPr>
              <w:jc w:val="both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Наявність помилок, невчасно здане завдання знижує оцінку на 1 б.</w:t>
            </w:r>
          </w:p>
        </w:tc>
        <w:tc>
          <w:tcPr>
            <w:tcW w:w="948" w:type="dxa"/>
          </w:tcPr>
          <w:p w14:paraId="7212C5E5" w14:textId="77777777" w:rsidR="000302E0" w:rsidRPr="00256A3A" w:rsidRDefault="000302E0" w:rsidP="000315DA">
            <w:pPr>
              <w:jc w:val="center"/>
              <w:rPr>
                <w:bCs/>
                <w:sz w:val="20"/>
                <w:szCs w:val="20"/>
              </w:rPr>
            </w:pPr>
            <w:r w:rsidRPr="00256A3A">
              <w:rPr>
                <w:bCs/>
                <w:sz w:val="20"/>
                <w:szCs w:val="20"/>
              </w:rPr>
              <w:t>12</w:t>
            </w:r>
          </w:p>
        </w:tc>
      </w:tr>
      <w:tr w:rsidR="00256A3A" w:rsidRPr="00256A3A" w14:paraId="7E400ED3" w14:textId="77777777" w:rsidTr="001021F7">
        <w:trPr>
          <w:trHeight w:val="990"/>
        </w:trPr>
        <w:tc>
          <w:tcPr>
            <w:tcW w:w="1131" w:type="dxa"/>
          </w:tcPr>
          <w:p w14:paraId="69940205" w14:textId="77777777" w:rsidR="000302E0" w:rsidRPr="00256A3A" w:rsidRDefault="000302E0" w:rsidP="000315DA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256A3A">
              <w:rPr>
                <w:b/>
                <w:bCs/>
                <w:sz w:val="20"/>
                <w:szCs w:val="20"/>
                <w:lang w:eastAsia="uk-UA"/>
              </w:rPr>
              <w:t>Усього за ЗМ 2</w:t>
            </w:r>
          </w:p>
          <w:p w14:paraId="6E1E748C" w14:textId="77777777" w:rsidR="000302E0" w:rsidRPr="00256A3A" w:rsidRDefault="000302E0" w:rsidP="000315DA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256A3A">
              <w:rPr>
                <w:b/>
                <w:bCs/>
                <w:sz w:val="20"/>
                <w:szCs w:val="20"/>
                <w:lang w:eastAsia="uk-UA"/>
              </w:rPr>
              <w:t>контр.</w:t>
            </w:r>
          </w:p>
          <w:p w14:paraId="216A0CEE" w14:textId="77777777" w:rsidR="000302E0" w:rsidRPr="00256A3A" w:rsidRDefault="000302E0" w:rsidP="000315DA">
            <w:pPr>
              <w:jc w:val="center"/>
              <w:rPr>
                <w:sz w:val="20"/>
                <w:szCs w:val="20"/>
              </w:rPr>
            </w:pPr>
            <w:r w:rsidRPr="00256A3A">
              <w:rPr>
                <w:b/>
                <w:bCs/>
                <w:sz w:val="20"/>
                <w:szCs w:val="20"/>
                <w:lang w:eastAsia="uk-UA"/>
              </w:rPr>
              <w:t>заходів</w:t>
            </w:r>
          </w:p>
        </w:tc>
        <w:tc>
          <w:tcPr>
            <w:tcW w:w="2018" w:type="dxa"/>
          </w:tcPr>
          <w:p w14:paraId="7C7ED9DA" w14:textId="77777777" w:rsidR="000302E0" w:rsidRPr="00256A3A" w:rsidRDefault="000302E0" w:rsidP="000315DA">
            <w:pPr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09" w:type="dxa"/>
          </w:tcPr>
          <w:p w14:paraId="297886C5" w14:textId="77777777" w:rsidR="000302E0" w:rsidRPr="00256A3A" w:rsidRDefault="000302E0" w:rsidP="000315D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</w:tcPr>
          <w:p w14:paraId="0FD6EFBD" w14:textId="77777777" w:rsidR="000302E0" w:rsidRPr="00256A3A" w:rsidRDefault="000302E0" w:rsidP="000315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</w:tcPr>
          <w:p w14:paraId="43B7D3AB" w14:textId="77777777" w:rsidR="000302E0" w:rsidRPr="00256A3A" w:rsidRDefault="000302E0" w:rsidP="000315DA">
            <w:pPr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15</w:t>
            </w:r>
          </w:p>
        </w:tc>
      </w:tr>
      <w:tr w:rsidR="00256A3A" w:rsidRPr="00256A3A" w14:paraId="704ADE4E" w14:textId="77777777" w:rsidTr="001021F7">
        <w:trPr>
          <w:trHeight w:val="990"/>
        </w:trPr>
        <w:tc>
          <w:tcPr>
            <w:tcW w:w="1131" w:type="dxa"/>
          </w:tcPr>
          <w:p w14:paraId="7A85AE55" w14:textId="77777777" w:rsidR="000302E0" w:rsidRPr="00256A3A" w:rsidRDefault="000302E0" w:rsidP="000315DA">
            <w:pPr>
              <w:jc w:val="center"/>
              <w:rPr>
                <w:sz w:val="20"/>
                <w:szCs w:val="20"/>
                <w:lang w:eastAsia="uk-UA"/>
              </w:rPr>
            </w:pPr>
          </w:p>
          <w:p w14:paraId="757DF27B" w14:textId="77777777" w:rsidR="000302E0" w:rsidRPr="00256A3A" w:rsidRDefault="000302E0" w:rsidP="000315DA">
            <w:pPr>
              <w:jc w:val="center"/>
              <w:rPr>
                <w:sz w:val="20"/>
                <w:szCs w:val="20"/>
                <w:lang w:eastAsia="uk-UA"/>
              </w:rPr>
            </w:pPr>
            <w:r w:rsidRPr="00256A3A"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018" w:type="dxa"/>
          </w:tcPr>
          <w:p w14:paraId="2AB2844C" w14:textId="77777777" w:rsidR="00262A61" w:rsidRDefault="00262A61" w:rsidP="00262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Перевірка теоретичних знань</w:t>
            </w:r>
          </w:p>
          <w:p w14:paraId="7BCC3F68" w14:textId="0879A444" w:rsidR="000302E0" w:rsidRPr="00256A3A" w:rsidRDefault="000302E0" w:rsidP="000315DA">
            <w:pPr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Тестування</w:t>
            </w:r>
          </w:p>
        </w:tc>
        <w:tc>
          <w:tcPr>
            <w:tcW w:w="3109" w:type="dxa"/>
          </w:tcPr>
          <w:p w14:paraId="65A97A2E" w14:textId="77777777" w:rsidR="000302E0" w:rsidRPr="00256A3A" w:rsidRDefault="000302E0" w:rsidP="000315DA">
            <w:pPr>
              <w:jc w:val="both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 xml:space="preserve">Тестування в системі </w:t>
            </w:r>
            <w:proofErr w:type="spellStart"/>
            <w:r w:rsidRPr="00256A3A">
              <w:rPr>
                <w:sz w:val="20"/>
                <w:szCs w:val="20"/>
              </w:rPr>
              <w:t>Moodle</w:t>
            </w:r>
            <w:proofErr w:type="spellEnd"/>
            <w:r w:rsidRPr="00256A3A">
              <w:rPr>
                <w:sz w:val="20"/>
                <w:szCs w:val="20"/>
              </w:rPr>
              <w:t>.</w:t>
            </w:r>
          </w:p>
          <w:p w14:paraId="31C12B3A" w14:textId="77777777" w:rsidR="000302E0" w:rsidRPr="00256A3A" w:rsidRDefault="000302E0" w:rsidP="000315DA">
            <w:pPr>
              <w:jc w:val="both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Час 5 хвилин.</w:t>
            </w:r>
          </w:p>
          <w:p w14:paraId="5AA414DA" w14:textId="77777777" w:rsidR="000302E0" w:rsidRPr="00256A3A" w:rsidRDefault="000302E0" w:rsidP="000315DA">
            <w:pPr>
              <w:jc w:val="both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Спроба – 1.</w:t>
            </w:r>
          </w:p>
          <w:p w14:paraId="63C0E5A8" w14:textId="77777777" w:rsidR="000302E0" w:rsidRPr="00256A3A" w:rsidRDefault="000302E0" w:rsidP="000315D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256A3A">
              <w:rPr>
                <w:sz w:val="20"/>
                <w:szCs w:val="20"/>
              </w:rPr>
              <w:t>3 питання з вибором 1 правильної відповіді з множини.</w:t>
            </w:r>
          </w:p>
        </w:tc>
        <w:tc>
          <w:tcPr>
            <w:tcW w:w="2171" w:type="dxa"/>
          </w:tcPr>
          <w:p w14:paraId="7A373E89" w14:textId="77777777" w:rsidR="000302E0" w:rsidRPr="00256A3A" w:rsidRDefault="000302E0" w:rsidP="000315DA">
            <w:pPr>
              <w:jc w:val="both"/>
              <w:rPr>
                <w:b/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У разі повної відповіді на всі питання студент отримує 3 б.</w:t>
            </w:r>
          </w:p>
        </w:tc>
        <w:tc>
          <w:tcPr>
            <w:tcW w:w="948" w:type="dxa"/>
          </w:tcPr>
          <w:p w14:paraId="34670C2D" w14:textId="77777777" w:rsidR="000302E0" w:rsidRPr="00256A3A" w:rsidRDefault="000302E0" w:rsidP="000315DA">
            <w:pPr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3</w:t>
            </w:r>
          </w:p>
        </w:tc>
      </w:tr>
      <w:tr w:rsidR="00256A3A" w:rsidRPr="00256A3A" w14:paraId="0E835F02" w14:textId="77777777" w:rsidTr="001021F7">
        <w:trPr>
          <w:trHeight w:val="990"/>
        </w:trPr>
        <w:tc>
          <w:tcPr>
            <w:tcW w:w="1131" w:type="dxa"/>
          </w:tcPr>
          <w:p w14:paraId="033F4CE0" w14:textId="77777777" w:rsidR="001021F7" w:rsidRPr="00256A3A" w:rsidRDefault="001021F7" w:rsidP="001021F7">
            <w:pPr>
              <w:jc w:val="center"/>
              <w:rPr>
                <w:sz w:val="20"/>
                <w:szCs w:val="20"/>
                <w:lang w:eastAsia="uk-UA"/>
              </w:rPr>
            </w:pPr>
            <w:r w:rsidRPr="00256A3A"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018" w:type="dxa"/>
          </w:tcPr>
          <w:p w14:paraId="5758F450" w14:textId="1D8727B4" w:rsidR="00262A61" w:rsidRDefault="00262A61" w:rsidP="0012247F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Практичне завдання</w:t>
            </w:r>
          </w:p>
          <w:p w14:paraId="6BFC6334" w14:textId="1D8A2277" w:rsidR="001021F7" w:rsidRPr="00256A3A" w:rsidRDefault="001021F7" w:rsidP="0012247F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256A3A">
              <w:rPr>
                <w:rFonts w:eastAsia="Times New Roman"/>
                <w:sz w:val="20"/>
                <w:szCs w:val="20"/>
                <w:lang w:eastAsia="uk-UA"/>
              </w:rPr>
              <w:t xml:space="preserve">Формування правильних </w:t>
            </w:r>
            <w:proofErr w:type="spellStart"/>
            <w:r w:rsidRPr="00256A3A">
              <w:rPr>
                <w:rFonts w:eastAsia="Times New Roman"/>
                <w:sz w:val="20"/>
                <w:szCs w:val="20"/>
                <w:lang w:eastAsia="uk-UA"/>
              </w:rPr>
              <w:t>метатегів</w:t>
            </w:r>
            <w:proofErr w:type="spellEnd"/>
            <w:r w:rsidRPr="00256A3A">
              <w:rPr>
                <w:rFonts w:eastAsia="Times New Roman"/>
                <w:sz w:val="20"/>
                <w:szCs w:val="20"/>
                <w:lang w:eastAsia="uk-UA"/>
              </w:rPr>
              <w:t xml:space="preserve"> для просунення сторінки у пошукових системах</w:t>
            </w:r>
          </w:p>
          <w:p w14:paraId="2E74EEA4" w14:textId="4A81ADFB" w:rsidR="001021F7" w:rsidRPr="00256A3A" w:rsidRDefault="001021F7" w:rsidP="00102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9" w:type="dxa"/>
          </w:tcPr>
          <w:p w14:paraId="2BCB7D96" w14:textId="77777777" w:rsidR="00256A3A" w:rsidRPr="00654BAF" w:rsidRDefault="00256A3A" w:rsidP="0012247F">
            <w:pPr>
              <w:pStyle w:val="a7"/>
              <w:shd w:val="clear" w:color="auto" w:fill="FFFFFF"/>
              <w:spacing w:before="120" w:beforeAutospacing="0" w:after="120" w:afterAutospacing="0"/>
              <w:jc w:val="both"/>
              <w:rPr>
                <w:sz w:val="20"/>
                <w:szCs w:val="20"/>
              </w:rPr>
            </w:pPr>
            <w:proofErr w:type="spellStart"/>
            <w:r w:rsidRPr="00654BAF">
              <w:rPr>
                <w:sz w:val="20"/>
                <w:szCs w:val="20"/>
              </w:rPr>
              <w:t>Cформуйте</w:t>
            </w:r>
            <w:proofErr w:type="spellEnd"/>
            <w:r w:rsidRPr="00654BAF">
              <w:rPr>
                <w:sz w:val="20"/>
                <w:szCs w:val="20"/>
              </w:rPr>
              <w:t xml:space="preserve"> правильні </w:t>
            </w:r>
            <w:proofErr w:type="spellStart"/>
            <w:r w:rsidRPr="00654BAF">
              <w:rPr>
                <w:sz w:val="20"/>
                <w:szCs w:val="20"/>
              </w:rPr>
              <w:t>метатеги</w:t>
            </w:r>
            <w:proofErr w:type="spellEnd"/>
            <w:r w:rsidRPr="00654BAF">
              <w:rPr>
                <w:sz w:val="20"/>
                <w:szCs w:val="20"/>
              </w:rPr>
              <w:t xml:space="preserve"> для просунення сторінки у пошукових системах для трьох матеріалів</w:t>
            </w:r>
          </w:p>
          <w:p w14:paraId="389DBB02" w14:textId="77777777" w:rsidR="00256A3A" w:rsidRPr="00654BAF" w:rsidRDefault="00256A3A" w:rsidP="0012247F">
            <w:pPr>
              <w:pStyle w:val="a7"/>
              <w:shd w:val="clear" w:color="auto" w:fill="FFFFFF"/>
              <w:spacing w:before="120" w:beforeAutospacing="0" w:after="120" w:afterAutospacing="0"/>
              <w:jc w:val="both"/>
              <w:rPr>
                <w:sz w:val="20"/>
                <w:szCs w:val="20"/>
              </w:rPr>
            </w:pPr>
            <w:r w:rsidRPr="00654BAF">
              <w:rPr>
                <w:sz w:val="20"/>
                <w:szCs w:val="20"/>
              </w:rPr>
              <w:t>1. Матеріал новинного контенту</w:t>
            </w:r>
          </w:p>
          <w:p w14:paraId="161C1B90" w14:textId="4A033763" w:rsidR="00256A3A" w:rsidRPr="00654BAF" w:rsidRDefault="00256A3A" w:rsidP="0012247F">
            <w:pPr>
              <w:pStyle w:val="a7"/>
              <w:shd w:val="clear" w:color="auto" w:fill="FFFFFF"/>
              <w:spacing w:before="120" w:beforeAutospacing="0" w:after="120" w:afterAutospacing="0"/>
              <w:jc w:val="both"/>
              <w:rPr>
                <w:sz w:val="20"/>
                <w:szCs w:val="20"/>
              </w:rPr>
            </w:pPr>
            <w:r w:rsidRPr="00654BAF">
              <w:rPr>
                <w:sz w:val="20"/>
                <w:szCs w:val="20"/>
              </w:rPr>
              <w:t>2.</w:t>
            </w:r>
            <w:r w:rsidR="005E6940" w:rsidRPr="00654BAF">
              <w:rPr>
                <w:sz w:val="20"/>
                <w:szCs w:val="20"/>
              </w:rPr>
              <w:t xml:space="preserve"> </w:t>
            </w:r>
            <w:r w:rsidRPr="00654BAF">
              <w:rPr>
                <w:sz w:val="20"/>
                <w:szCs w:val="20"/>
              </w:rPr>
              <w:t>Матеріал-огляд (товарів, фільмів, послуг, платформ тощо)</w:t>
            </w:r>
          </w:p>
          <w:p w14:paraId="4F5A2300" w14:textId="77777777" w:rsidR="00256A3A" w:rsidRPr="00654BAF" w:rsidRDefault="00256A3A" w:rsidP="0012247F">
            <w:pPr>
              <w:pStyle w:val="a7"/>
              <w:shd w:val="clear" w:color="auto" w:fill="FFFFFF"/>
              <w:spacing w:before="120" w:beforeAutospacing="0" w:after="120" w:afterAutospacing="0"/>
              <w:jc w:val="both"/>
              <w:rPr>
                <w:sz w:val="20"/>
                <w:szCs w:val="20"/>
              </w:rPr>
            </w:pPr>
            <w:r w:rsidRPr="00654BAF">
              <w:rPr>
                <w:sz w:val="20"/>
                <w:szCs w:val="20"/>
              </w:rPr>
              <w:t>3. Матеріал-рейтинг (товарів, фільмів, послуг, платформ тощо)</w:t>
            </w:r>
          </w:p>
          <w:p w14:paraId="56F3C513" w14:textId="4F5FBEC3" w:rsidR="001021F7" w:rsidRPr="00654BAF" w:rsidRDefault="00256A3A" w:rsidP="0012247F">
            <w:pPr>
              <w:pStyle w:val="a7"/>
              <w:shd w:val="clear" w:color="auto" w:fill="FFFFFF"/>
              <w:spacing w:before="120" w:beforeAutospacing="0" w:after="120" w:afterAutospacing="0"/>
              <w:jc w:val="both"/>
              <w:rPr>
                <w:sz w:val="20"/>
                <w:szCs w:val="20"/>
              </w:rPr>
            </w:pPr>
            <w:r w:rsidRPr="00654BAF">
              <w:rPr>
                <w:sz w:val="20"/>
                <w:szCs w:val="20"/>
              </w:rPr>
              <w:t xml:space="preserve">Студент роботу подає у текстовому документі, попередньо вказується посилання на реальний матеріал та </w:t>
            </w:r>
            <w:proofErr w:type="spellStart"/>
            <w:r w:rsidRPr="00654BAF">
              <w:rPr>
                <w:sz w:val="20"/>
                <w:szCs w:val="20"/>
              </w:rPr>
              <w:t>скрін</w:t>
            </w:r>
            <w:proofErr w:type="spellEnd"/>
            <w:r w:rsidRPr="00654BAF">
              <w:rPr>
                <w:sz w:val="20"/>
                <w:szCs w:val="20"/>
              </w:rPr>
              <w:t xml:space="preserve"> на нього у пошуковій системі. Далі прописуються </w:t>
            </w:r>
            <w:proofErr w:type="spellStart"/>
            <w:r w:rsidRPr="00654BAF">
              <w:rPr>
                <w:sz w:val="20"/>
                <w:szCs w:val="20"/>
              </w:rPr>
              <w:t>метатеги</w:t>
            </w:r>
            <w:proofErr w:type="spellEnd"/>
            <w:r w:rsidRPr="00654BAF">
              <w:rPr>
                <w:sz w:val="20"/>
                <w:szCs w:val="20"/>
              </w:rPr>
              <w:t xml:space="preserve"> та вказується, що саме змінено з оригінальною версією та </w:t>
            </w:r>
            <w:r w:rsidR="005E6940" w:rsidRPr="00654BAF">
              <w:rPr>
                <w:sz w:val="20"/>
                <w:szCs w:val="20"/>
              </w:rPr>
              <w:t>з якою метою</w:t>
            </w:r>
            <w:r w:rsidRPr="00654BAF">
              <w:rPr>
                <w:sz w:val="20"/>
                <w:szCs w:val="20"/>
              </w:rPr>
              <w:t>.</w:t>
            </w:r>
          </w:p>
        </w:tc>
        <w:tc>
          <w:tcPr>
            <w:tcW w:w="2171" w:type="dxa"/>
          </w:tcPr>
          <w:p w14:paraId="60DC3CEC" w14:textId="16C157D9" w:rsidR="001021F7" w:rsidRPr="00256A3A" w:rsidRDefault="00256A3A" w:rsidP="001021F7">
            <w:pPr>
              <w:jc w:val="both"/>
              <w:rPr>
                <w:b/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Добірка з ключовими словами на кожний приклад</w:t>
            </w:r>
            <w:r w:rsidR="001021F7" w:rsidRPr="00256A3A">
              <w:rPr>
                <w:sz w:val="20"/>
                <w:szCs w:val="20"/>
              </w:rPr>
              <w:t xml:space="preserve"> – 12 б. Наявність помилок, невчасна здача знижують оцінку на 1 б.</w:t>
            </w:r>
          </w:p>
        </w:tc>
        <w:tc>
          <w:tcPr>
            <w:tcW w:w="948" w:type="dxa"/>
          </w:tcPr>
          <w:p w14:paraId="7C1A0D76" w14:textId="77777777" w:rsidR="001021F7" w:rsidRPr="00256A3A" w:rsidRDefault="001021F7" w:rsidP="001021F7">
            <w:pPr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12</w:t>
            </w:r>
          </w:p>
        </w:tc>
      </w:tr>
      <w:tr w:rsidR="00256A3A" w:rsidRPr="00256A3A" w14:paraId="4B406DD1" w14:textId="77777777" w:rsidTr="001021F7">
        <w:trPr>
          <w:trHeight w:val="990"/>
        </w:trPr>
        <w:tc>
          <w:tcPr>
            <w:tcW w:w="1131" w:type="dxa"/>
          </w:tcPr>
          <w:p w14:paraId="60E07C02" w14:textId="77777777" w:rsidR="001021F7" w:rsidRPr="00256A3A" w:rsidRDefault="001021F7" w:rsidP="001021F7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256A3A">
              <w:rPr>
                <w:b/>
                <w:bCs/>
                <w:sz w:val="20"/>
                <w:szCs w:val="20"/>
                <w:lang w:eastAsia="uk-UA"/>
              </w:rPr>
              <w:lastRenderedPageBreak/>
              <w:t>Усього за ЗМ 3</w:t>
            </w:r>
          </w:p>
          <w:p w14:paraId="1F023FFB" w14:textId="77777777" w:rsidR="001021F7" w:rsidRPr="00256A3A" w:rsidRDefault="001021F7" w:rsidP="001021F7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256A3A">
              <w:rPr>
                <w:b/>
                <w:bCs/>
                <w:sz w:val="20"/>
                <w:szCs w:val="20"/>
                <w:lang w:eastAsia="uk-UA"/>
              </w:rPr>
              <w:t>контр.</w:t>
            </w:r>
          </w:p>
          <w:p w14:paraId="345D3F33" w14:textId="77777777" w:rsidR="001021F7" w:rsidRPr="00256A3A" w:rsidRDefault="001021F7" w:rsidP="001021F7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256A3A">
              <w:rPr>
                <w:b/>
                <w:bCs/>
                <w:sz w:val="20"/>
                <w:szCs w:val="20"/>
                <w:lang w:eastAsia="uk-UA"/>
              </w:rPr>
              <w:t>заходів</w:t>
            </w:r>
          </w:p>
        </w:tc>
        <w:tc>
          <w:tcPr>
            <w:tcW w:w="2018" w:type="dxa"/>
          </w:tcPr>
          <w:p w14:paraId="784E5826" w14:textId="77777777" w:rsidR="001021F7" w:rsidRPr="00256A3A" w:rsidRDefault="001021F7" w:rsidP="001021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9" w:type="dxa"/>
          </w:tcPr>
          <w:p w14:paraId="709894BA" w14:textId="77777777" w:rsidR="001021F7" w:rsidRPr="00256A3A" w:rsidRDefault="001021F7" w:rsidP="001021F7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288E8534" w14:textId="77777777" w:rsidR="001021F7" w:rsidRPr="00256A3A" w:rsidRDefault="001021F7" w:rsidP="001021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</w:tcPr>
          <w:p w14:paraId="7E98E970" w14:textId="77777777" w:rsidR="001021F7" w:rsidRPr="00256A3A" w:rsidRDefault="001021F7" w:rsidP="001021F7">
            <w:pPr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15</w:t>
            </w:r>
          </w:p>
        </w:tc>
      </w:tr>
      <w:tr w:rsidR="00256A3A" w:rsidRPr="00256A3A" w14:paraId="1BB2AC1B" w14:textId="77777777" w:rsidTr="001021F7">
        <w:trPr>
          <w:trHeight w:val="817"/>
        </w:trPr>
        <w:tc>
          <w:tcPr>
            <w:tcW w:w="1131" w:type="dxa"/>
          </w:tcPr>
          <w:p w14:paraId="01C1B5C9" w14:textId="77777777" w:rsidR="001021F7" w:rsidRPr="00256A3A" w:rsidRDefault="001021F7" w:rsidP="00102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</w:tcPr>
          <w:p w14:paraId="0534E928" w14:textId="77777777" w:rsidR="00262A61" w:rsidRDefault="00262A61" w:rsidP="00262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Перевірка теоретичних знань</w:t>
            </w:r>
          </w:p>
          <w:p w14:paraId="7F677EBD" w14:textId="650AE4E7" w:rsidR="001021F7" w:rsidRPr="00256A3A" w:rsidRDefault="001021F7" w:rsidP="001021F7">
            <w:pPr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Тестування</w:t>
            </w:r>
          </w:p>
        </w:tc>
        <w:tc>
          <w:tcPr>
            <w:tcW w:w="3109" w:type="dxa"/>
          </w:tcPr>
          <w:p w14:paraId="407604A2" w14:textId="77777777" w:rsidR="001021F7" w:rsidRPr="00256A3A" w:rsidRDefault="001021F7" w:rsidP="0012247F">
            <w:pPr>
              <w:jc w:val="both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 xml:space="preserve">Тестування в системі </w:t>
            </w:r>
            <w:proofErr w:type="spellStart"/>
            <w:r w:rsidRPr="00256A3A">
              <w:rPr>
                <w:sz w:val="20"/>
                <w:szCs w:val="20"/>
              </w:rPr>
              <w:t>Moodle</w:t>
            </w:r>
            <w:proofErr w:type="spellEnd"/>
            <w:r w:rsidRPr="00256A3A">
              <w:rPr>
                <w:sz w:val="20"/>
                <w:szCs w:val="20"/>
              </w:rPr>
              <w:t>.</w:t>
            </w:r>
          </w:p>
          <w:p w14:paraId="0A9CA1E2" w14:textId="77777777" w:rsidR="001021F7" w:rsidRPr="00256A3A" w:rsidRDefault="001021F7" w:rsidP="0012247F">
            <w:pPr>
              <w:jc w:val="both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Час 5 хвилин.</w:t>
            </w:r>
          </w:p>
          <w:p w14:paraId="35FB0536" w14:textId="77777777" w:rsidR="001021F7" w:rsidRPr="00256A3A" w:rsidRDefault="001021F7" w:rsidP="0012247F">
            <w:pPr>
              <w:jc w:val="both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Спроба – 1.</w:t>
            </w:r>
          </w:p>
          <w:p w14:paraId="7A03C59A" w14:textId="77777777" w:rsidR="001021F7" w:rsidRPr="00256A3A" w:rsidRDefault="001021F7" w:rsidP="0012247F">
            <w:pPr>
              <w:tabs>
                <w:tab w:val="left" w:pos="360"/>
              </w:tabs>
              <w:suppressAutoHyphens w:val="0"/>
              <w:jc w:val="both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3 питання з вибором 1 правильної відповіді з множини.</w:t>
            </w:r>
          </w:p>
        </w:tc>
        <w:tc>
          <w:tcPr>
            <w:tcW w:w="2171" w:type="dxa"/>
          </w:tcPr>
          <w:p w14:paraId="7DC08EBE" w14:textId="77777777" w:rsidR="001021F7" w:rsidRPr="00256A3A" w:rsidRDefault="001021F7" w:rsidP="001021F7">
            <w:pPr>
              <w:jc w:val="both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У разі повної відповіді на всі питання студент отримує 3 б.</w:t>
            </w:r>
          </w:p>
        </w:tc>
        <w:tc>
          <w:tcPr>
            <w:tcW w:w="948" w:type="dxa"/>
          </w:tcPr>
          <w:p w14:paraId="5F30FB25" w14:textId="77777777" w:rsidR="001021F7" w:rsidRPr="00256A3A" w:rsidRDefault="001021F7" w:rsidP="001021F7">
            <w:pPr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3</w:t>
            </w:r>
          </w:p>
          <w:p w14:paraId="751F9879" w14:textId="77777777" w:rsidR="001021F7" w:rsidRPr="00256A3A" w:rsidRDefault="001021F7" w:rsidP="001021F7">
            <w:pPr>
              <w:jc w:val="center"/>
              <w:rPr>
                <w:sz w:val="20"/>
                <w:szCs w:val="20"/>
              </w:rPr>
            </w:pPr>
          </w:p>
          <w:p w14:paraId="58295896" w14:textId="77777777" w:rsidR="001021F7" w:rsidRPr="00256A3A" w:rsidRDefault="001021F7" w:rsidP="001021F7">
            <w:pPr>
              <w:jc w:val="center"/>
              <w:rPr>
                <w:sz w:val="20"/>
                <w:szCs w:val="20"/>
              </w:rPr>
            </w:pPr>
          </w:p>
          <w:p w14:paraId="45384B6F" w14:textId="77777777" w:rsidR="001021F7" w:rsidRPr="00256A3A" w:rsidRDefault="001021F7" w:rsidP="001021F7">
            <w:pPr>
              <w:jc w:val="center"/>
              <w:rPr>
                <w:sz w:val="20"/>
                <w:szCs w:val="20"/>
              </w:rPr>
            </w:pPr>
          </w:p>
        </w:tc>
      </w:tr>
      <w:tr w:rsidR="00256A3A" w:rsidRPr="00256A3A" w14:paraId="270CB84F" w14:textId="77777777" w:rsidTr="001021F7">
        <w:trPr>
          <w:trHeight w:val="995"/>
        </w:trPr>
        <w:tc>
          <w:tcPr>
            <w:tcW w:w="1131" w:type="dxa"/>
          </w:tcPr>
          <w:p w14:paraId="308145ED" w14:textId="77777777" w:rsidR="001021F7" w:rsidRPr="00256A3A" w:rsidRDefault="001021F7" w:rsidP="00102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</w:tcPr>
          <w:p w14:paraId="371E1F04" w14:textId="788B1237" w:rsidR="00262A61" w:rsidRDefault="00262A61" w:rsidP="0012247F">
            <w:pPr>
              <w:tabs>
                <w:tab w:val="left" w:pos="360"/>
              </w:tabs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Практичне завдання</w:t>
            </w:r>
          </w:p>
          <w:p w14:paraId="2FB02472" w14:textId="59E1664B" w:rsidR="00256A3A" w:rsidRPr="00256A3A" w:rsidRDefault="00256A3A" w:rsidP="0012247F">
            <w:pPr>
              <w:tabs>
                <w:tab w:val="left" w:pos="360"/>
              </w:tabs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256A3A">
              <w:rPr>
                <w:rFonts w:eastAsia="Times New Roman"/>
                <w:sz w:val="20"/>
                <w:szCs w:val="20"/>
                <w:lang w:eastAsia="uk-UA"/>
              </w:rPr>
              <w:t xml:space="preserve">Проведення аналітичних </w:t>
            </w:r>
            <w:proofErr w:type="spellStart"/>
            <w:r w:rsidRPr="00256A3A">
              <w:rPr>
                <w:rFonts w:eastAsia="Times New Roman"/>
                <w:sz w:val="20"/>
                <w:szCs w:val="20"/>
                <w:lang w:eastAsia="uk-UA"/>
              </w:rPr>
              <w:t>моніторингів</w:t>
            </w:r>
            <w:proofErr w:type="spellEnd"/>
            <w:r w:rsidRPr="00256A3A">
              <w:rPr>
                <w:rFonts w:eastAsia="Times New Roman"/>
                <w:sz w:val="20"/>
                <w:szCs w:val="20"/>
                <w:lang w:eastAsia="uk-UA"/>
              </w:rPr>
              <w:t xml:space="preserve"> показників сайтів та сторінок в соціальних мережах</w:t>
            </w:r>
          </w:p>
          <w:p w14:paraId="6A645ED3" w14:textId="41F6AF4E" w:rsidR="001021F7" w:rsidRPr="00256A3A" w:rsidRDefault="001021F7" w:rsidP="001021F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109" w:type="dxa"/>
          </w:tcPr>
          <w:p w14:paraId="2796BAAB" w14:textId="73EF68C6" w:rsidR="00256A3A" w:rsidRPr="00654BAF" w:rsidRDefault="00256A3A" w:rsidP="00654BAF">
            <w:pPr>
              <w:pStyle w:val="a7"/>
              <w:shd w:val="clear" w:color="auto" w:fill="FFFFFF"/>
              <w:spacing w:before="120" w:beforeAutospacing="0" w:after="120" w:afterAutospacing="0"/>
              <w:jc w:val="both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 xml:space="preserve">Проведіть аналітичні </w:t>
            </w:r>
            <w:proofErr w:type="spellStart"/>
            <w:r w:rsidRPr="00256A3A">
              <w:rPr>
                <w:sz w:val="20"/>
                <w:szCs w:val="20"/>
              </w:rPr>
              <w:t>моніторинги</w:t>
            </w:r>
            <w:proofErr w:type="spellEnd"/>
            <w:r w:rsidRPr="00256A3A">
              <w:rPr>
                <w:sz w:val="20"/>
                <w:szCs w:val="20"/>
              </w:rPr>
              <w:t xml:space="preserve"> показників сайтів та сторінок в соціальних мережах (по одному прикладу на сайт і на сторінку в соціальних мережах) із використанням можливостей соціальних мереж (професійні панелі охоплення) та сторонніх ресурс</w:t>
            </w:r>
            <w:r w:rsidR="005E6940">
              <w:rPr>
                <w:sz w:val="20"/>
                <w:szCs w:val="20"/>
              </w:rPr>
              <w:t>ів</w:t>
            </w:r>
            <w:r w:rsidRPr="00256A3A">
              <w:rPr>
                <w:sz w:val="20"/>
                <w:szCs w:val="20"/>
              </w:rPr>
              <w:t>, запропонован</w:t>
            </w:r>
            <w:r w:rsidR="005E6940">
              <w:rPr>
                <w:sz w:val="20"/>
                <w:szCs w:val="20"/>
              </w:rPr>
              <w:t>их</w:t>
            </w:r>
            <w:r w:rsidRPr="00256A3A">
              <w:rPr>
                <w:sz w:val="20"/>
                <w:szCs w:val="20"/>
              </w:rPr>
              <w:t xml:space="preserve"> </w:t>
            </w:r>
            <w:r w:rsidR="005E6940">
              <w:rPr>
                <w:sz w:val="20"/>
                <w:szCs w:val="20"/>
              </w:rPr>
              <w:t>у</w:t>
            </w:r>
            <w:r w:rsidRPr="00256A3A">
              <w:rPr>
                <w:sz w:val="20"/>
                <w:szCs w:val="20"/>
              </w:rPr>
              <w:t xml:space="preserve"> додаткових матеріалах (мінімум 2 різних рішення). Роботу подати у текстовому документі, або у вигляді презентації із </w:t>
            </w:r>
            <w:proofErr w:type="spellStart"/>
            <w:r w:rsidRPr="00256A3A">
              <w:rPr>
                <w:sz w:val="20"/>
                <w:szCs w:val="20"/>
              </w:rPr>
              <w:t>скрінами</w:t>
            </w:r>
            <w:proofErr w:type="spellEnd"/>
            <w:r w:rsidRPr="00256A3A">
              <w:rPr>
                <w:sz w:val="20"/>
                <w:szCs w:val="20"/>
              </w:rPr>
              <w:t xml:space="preserve"> звітів та коментарями до них</w:t>
            </w:r>
            <w:r w:rsidR="00654BAF">
              <w:rPr>
                <w:sz w:val="20"/>
                <w:szCs w:val="20"/>
              </w:rPr>
              <w:t>.</w:t>
            </w:r>
          </w:p>
        </w:tc>
        <w:tc>
          <w:tcPr>
            <w:tcW w:w="2171" w:type="dxa"/>
          </w:tcPr>
          <w:p w14:paraId="5C83E8D1" w14:textId="475907CF" w:rsidR="001021F7" w:rsidRPr="00256A3A" w:rsidRDefault="00256A3A" w:rsidP="001021F7">
            <w:pPr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Презентація та оцінка до 5–7 аналітичних категорій</w:t>
            </w:r>
            <w:r w:rsidR="001021F7" w:rsidRPr="00256A3A">
              <w:rPr>
                <w:sz w:val="20"/>
                <w:szCs w:val="20"/>
              </w:rPr>
              <w:t xml:space="preserve"> </w:t>
            </w:r>
            <w:r w:rsidRPr="00256A3A">
              <w:rPr>
                <w:sz w:val="20"/>
                <w:szCs w:val="20"/>
              </w:rPr>
              <w:t xml:space="preserve">із сайту та сторінки в соціальних мережах мінімум 2 інструментами </w:t>
            </w:r>
            <w:r w:rsidR="001021F7" w:rsidRPr="00256A3A">
              <w:rPr>
                <w:sz w:val="20"/>
                <w:szCs w:val="20"/>
              </w:rPr>
              <w:t xml:space="preserve">– 12 б. Наявність помилок, </w:t>
            </w:r>
            <w:r w:rsidRPr="00256A3A">
              <w:rPr>
                <w:sz w:val="20"/>
                <w:szCs w:val="20"/>
              </w:rPr>
              <w:t>несвоєчасність здачі,</w:t>
            </w:r>
            <w:r w:rsidR="001021F7" w:rsidRPr="00256A3A">
              <w:rPr>
                <w:sz w:val="20"/>
                <w:szCs w:val="20"/>
              </w:rPr>
              <w:t xml:space="preserve"> знижують оцінку на 1 б.</w:t>
            </w:r>
          </w:p>
        </w:tc>
        <w:tc>
          <w:tcPr>
            <w:tcW w:w="948" w:type="dxa"/>
          </w:tcPr>
          <w:p w14:paraId="4B878AB1" w14:textId="77777777" w:rsidR="001021F7" w:rsidRPr="00256A3A" w:rsidRDefault="001021F7" w:rsidP="001021F7">
            <w:pPr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12</w:t>
            </w:r>
          </w:p>
          <w:p w14:paraId="29E0904E" w14:textId="77777777" w:rsidR="001021F7" w:rsidRPr="00256A3A" w:rsidRDefault="001021F7" w:rsidP="001021F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56A3A" w:rsidRPr="00256A3A" w14:paraId="17898DC4" w14:textId="77777777" w:rsidTr="001021F7">
        <w:trPr>
          <w:trHeight w:val="1116"/>
        </w:trPr>
        <w:tc>
          <w:tcPr>
            <w:tcW w:w="1131" w:type="dxa"/>
          </w:tcPr>
          <w:p w14:paraId="2E077C7A" w14:textId="77777777" w:rsidR="001021F7" w:rsidRPr="00256A3A" w:rsidRDefault="001021F7" w:rsidP="001021F7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256A3A">
              <w:rPr>
                <w:b/>
                <w:bCs/>
                <w:sz w:val="20"/>
                <w:szCs w:val="20"/>
                <w:lang w:eastAsia="uk-UA"/>
              </w:rPr>
              <w:t>Усього за ЗМ 4</w:t>
            </w:r>
          </w:p>
          <w:p w14:paraId="703F1CA0" w14:textId="77777777" w:rsidR="001021F7" w:rsidRPr="00256A3A" w:rsidRDefault="001021F7" w:rsidP="001021F7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256A3A">
              <w:rPr>
                <w:b/>
                <w:bCs/>
                <w:sz w:val="20"/>
                <w:szCs w:val="20"/>
                <w:lang w:eastAsia="uk-UA"/>
              </w:rPr>
              <w:t>контр.</w:t>
            </w:r>
          </w:p>
          <w:p w14:paraId="403A0AD4" w14:textId="77777777" w:rsidR="001021F7" w:rsidRPr="00256A3A" w:rsidRDefault="001021F7" w:rsidP="001021F7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256A3A">
              <w:rPr>
                <w:b/>
                <w:bCs/>
                <w:sz w:val="20"/>
                <w:szCs w:val="20"/>
                <w:lang w:eastAsia="uk-UA"/>
              </w:rPr>
              <w:t>заходів</w:t>
            </w:r>
          </w:p>
          <w:p w14:paraId="0DBE45A7" w14:textId="77777777" w:rsidR="001021F7" w:rsidRPr="00256A3A" w:rsidRDefault="001021F7" w:rsidP="00102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</w:tcPr>
          <w:p w14:paraId="5782DAF4" w14:textId="77777777" w:rsidR="001021F7" w:rsidRPr="00256A3A" w:rsidRDefault="001021F7" w:rsidP="001021F7">
            <w:pPr>
              <w:jc w:val="center"/>
              <w:rPr>
                <w:b/>
                <w:iCs/>
                <w:sz w:val="20"/>
                <w:szCs w:val="20"/>
              </w:rPr>
            </w:pPr>
            <w:r w:rsidRPr="00256A3A">
              <w:rPr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3109" w:type="dxa"/>
          </w:tcPr>
          <w:p w14:paraId="5216A0D3" w14:textId="77777777" w:rsidR="001021F7" w:rsidRPr="00256A3A" w:rsidRDefault="001021F7" w:rsidP="001021F7">
            <w:pPr>
              <w:tabs>
                <w:tab w:val="left" w:pos="360"/>
              </w:tabs>
              <w:jc w:val="both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4924A4DB" w14:textId="77777777" w:rsidR="001021F7" w:rsidRPr="00256A3A" w:rsidRDefault="001021F7" w:rsidP="001021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</w:tcPr>
          <w:p w14:paraId="1DD5361C" w14:textId="77777777" w:rsidR="001021F7" w:rsidRPr="00256A3A" w:rsidRDefault="001021F7" w:rsidP="001021F7">
            <w:pPr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15</w:t>
            </w:r>
          </w:p>
        </w:tc>
      </w:tr>
      <w:tr w:rsidR="00256A3A" w:rsidRPr="00256A3A" w14:paraId="3968CBD9" w14:textId="77777777" w:rsidTr="001021F7">
        <w:trPr>
          <w:trHeight w:val="235"/>
        </w:trPr>
        <w:tc>
          <w:tcPr>
            <w:tcW w:w="1131" w:type="dxa"/>
          </w:tcPr>
          <w:p w14:paraId="13105785" w14:textId="77777777" w:rsidR="001021F7" w:rsidRPr="00256A3A" w:rsidRDefault="001021F7" w:rsidP="001021F7">
            <w:pPr>
              <w:jc w:val="both"/>
              <w:rPr>
                <w:b/>
                <w:bCs/>
                <w:sz w:val="20"/>
                <w:szCs w:val="20"/>
                <w:lang w:eastAsia="uk-UA"/>
              </w:rPr>
            </w:pPr>
            <w:r w:rsidRPr="00256A3A">
              <w:rPr>
                <w:b/>
                <w:bCs/>
                <w:sz w:val="20"/>
                <w:szCs w:val="20"/>
                <w:lang w:eastAsia="uk-UA"/>
              </w:rPr>
              <w:t>Усього за змістові модулі контр.</w:t>
            </w:r>
          </w:p>
          <w:p w14:paraId="74FA4F72" w14:textId="77777777" w:rsidR="001021F7" w:rsidRPr="00256A3A" w:rsidRDefault="001021F7" w:rsidP="001021F7">
            <w:pPr>
              <w:rPr>
                <w:b/>
                <w:bCs/>
                <w:sz w:val="20"/>
                <w:szCs w:val="20"/>
                <w:lang w:eastAsia="uk-UA"/>
              </w:rPr>
            </w:pPr>
            <w:r w:rsidRPr="00256A3A">
              <w:rPr>
                <w:b/>
                <w:bCs/>
                <w:sz w:val="20"/>
                <w:szCs w:val="20"/>
                <w:lang w:eastAsia="uk-UA"/>
              </w:rPr>
              <w:t>заходів</w:t>
            </w:r>
          </w:p>
        </w:tc>
        <w:tc>
          <w:tcPr>
            <w:tcW w:w="2018" w:type="dxa"/>
          </w:tcPr>
          <w:p w14:paraId="41C6C937" w14:textId="77777777" w:rsidR="001021F7" w:rsidRPr="00256A3A" w:rsidRDefault="001021F7" w:rsidP="001021F7">
            <w:pPr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  <w:r w:rsidRPr="00256A3A">
              <w:rPr>
                <w:b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3109" w:type="dxa"/>
          </w:tcPr>
          <w:p w14:paraId="0222261D" w14:textId="77777777" w:rsidR="001021F7" w:rsidRPr="00256A3A" w:rsidRDefault="001021F7" w:rsidP="001021F7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14:paraId="731CE5EC" w14:textId="77777777" w:rsidR="001021F7" w:rsidRPr="00256A3A" w:rsidRDefault="001021F7" w:rsidP="001021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</w:tcPr>
          <w:p w14:paraId="36AD8234" w14:textId="77777777" w:rsidR="001021F7" w:rsidRPr="00256A3A" w:rsidRDefault="001021F7" w:rsidP="001021F7">
            <w:pPr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60</w:t>
            </w:r>
          </w:p>
        </w:tc>
      </w:tr>
    </w:tbl>
    <w:p w14:paraId="04611E33" w14:textId="77777777" w:rsidR="000302E0" w:rsidRPr="00256A3A" w:rsidRDefault="000302E0" w:rsidP="000302E0">
      <w:pPr>
        <w:jc w:val="center"/>
        <w:rPr>
          <w:b/>
          <w:i/>
          <w:sz w:val="20"/>
          <w:szCs w:val="20"/>
        </w:rPr>
      </w:pPr>
    </w:p>
    <w:p w14:paraId="1CD04041" w14:textId="77777777" w:rsidR="000302E0" w:rsidRPr="00256A3A" w:rsidRDefault="000302E0" w:rsidP="000302E0">
      <w:pPr>
        <w:suppressAutoHyphens w:val="0"/>
        <w:spacing w:after="160" w:line="259" w:lineRule="auto"/>
        <w:rPr>
          <w:iCs/>
        </w:rPr>
      </w:pPr>
      <w:r w:rsidRPr="00256A3A">
        <w:rPr>
          <w:iCs/>
        </w:rPr>
        <w:br w:type="page"/>
      </w:r>
    </w:p>
    <w:p w14:paraId="7C3DBA27" w14:textId="77777777" w:rsidR="000302E0" w:rsidRPr="00256A3A" w:rsidRDefault="000302E0" w:rsidP="000302E0">
      <w:pPr>
        <w:jc w:val="center"/>
        <w:rPr>
          <w:b/>
          <w:bCs/>
          <w:sz w:val="28"/>
          <w:szCs w:val="28"/>
        </w:rPr>
      </w:pPr>
      <w:r w:rsidRPr="00256A3A">
        <w:rPr>
          <w:b/>
          <w:sz w:val="28"/>
          <w:szCs w:val="28"/>
        </w:rPr>
        <w:lastRenderedPageBreak/>
        <w:t xml:space="preserve">7. </w:t>
      </w:r>
      <w:r w:rsidRPr="00256A3A">
        <w:rPr>
          <w:b/>
          <w:bCs/>
          <w:sz w:val="28"/>
          <w:szCs w:val="28"/>
        </w:rPr>
        <w:t>Підсумковий семестровий контроль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9"/>
        <w:gridCol w:w="2127"/>
        <w:gridCol w:w="3118"/>
        <w:gridCol w:w="2126"/>
        <w:gridCol w:w="1389"/>
      </w:tblGrid>
      <w:tr w:rsidR="00256A3A" w:rsidRPr="00256A3A" w14:paraId="761EAD8C" w14:textId="77777777" w:rsidTr="00F41258">
        <w:trPr>
          <w:trHeight w:val="318"/>
        </w:trPr>
        <w:tc>
          <w:tcPr>
            <w:tcW w:w="879" w:type="dxa"/>
          </w:tcPr>
          <w:p w14:paraId="671B6160" w14:textId="77777777" w:rsidR="000302E0" w:rsidRPr="00256A3A" w:rsidRDefault="000302E0" w:rsidP="000315DA">
            <w:pPr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 xml:space="preserve">Форма </w:t>
            </w:r>
          </w:p>
        </w:tc>
        <w:tc>
          <w:tcPr>
            <w:tcW w:w="2127" w:type="dxa"/>
          </w:tcPr>
          <w:p w14:paraId="20739FC8" w14:textId="77777777" w:rsidR="000302E0" w:rsidRPr="00256A3A" w:rsidRDefault="000302E0" w:rsidP="000315DA">
            <w:pPr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Види підсумкових контрольних заходів</w:t>
            </w:r>
          </w:p>
        </w:tc>
        <w:tc>
          <w:tcPr>
            <w:tcW w:w="3118" w:type="dxa"/>
          </w:tcPr>
          <w:p w14:paraId="0EC57175" w14:textId="77777777" w:rsidR="000302E0" w:rsidRPr="00256A3A" w:rsidRDefault="000302E0" w:rsidP="000315DA">
            <w:pPr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Зміст підсумкового контрольного заходу</w:t>
            </w:r>
          </w:p>
        </w:tc>
        <w:tc>
          <w:tcPr>
            <w:tcW w:w="2126" w:type="dxa"/>
          </w:tcPr>
          <w:p w14:paraId="479E5904" w14:textId="77777777" w:rsidR="000302E0" w:rsidRPr="00256A3A" w:rsidRDefault="000302E0" w:rsidP="000315DA">
            <w:pPr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Критерії оцінювання</w:t>
            </w:r>
          </w:p>
        </w:tc>
        <w:tc>
          <w:tcPr>
            <w:tcW w:w="1389" w:type="dxa"/>
          </w:tcPr>
          <w:p w14:paraId="20C9BB2F" w14:textId="77777777" w:rsidR="000302E0" w:rsidRPr="00256A3A" w:rsidRDefault="000302E0" w:rsidP="000315DA">
            <w:pPr>
              <w:jc w:val="center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Усього балів</w:t>
            </w:r>
          </w:p>
        </w:tc>
      </w:tr>
      <w:tr w:rsidR="00256A3A" w:rsidRPr="00256A3A" w14:paraId="11E40DB0" w14:textId="77777777" w:rsidTr="00F41258">
        <w:trPr>
          <w:trHeight w:val="190"/>
        </w:trPr>
        <w:tc>
          <w:tcPr>
            <w:tcW w:w="879" w:type="dxa"/>
          </w:tcPr>
          <w:p w14:paraId="11F4CBE6" w14:textId="77777777" w:rsidR="000302E0" w:rsidRPr="00256A3A" w:rsidRDefault="000302E0" w:rsidP="000315DA">
            <w:pPr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773EE9BA" w14:textId="77777777" w:rsidR="000302E0" w:rsidRPr="00256A3A" w:rsidRDefault="000302E0" w:rsidP="000315DA">
            <w:pPr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43998718" w14:textId="77777777" w:rsidR="000302E0" w:rsidRPr="00256A3A" w:rsidRDefault="000302E0" w:rsidP="000315DA">
            <w:pPr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73E08DBD" w14:textId="77777777" w:rsidR="000302E0" w:rsidRPr="00256A3A" w:rsidRDefault="000302E0" w:rsidP="000315DA">
            <w:pPr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14:paraId="08AA8CB1" w14:textId="77777777" w:rsidR="000302E0" w:rsidRPr="00256A3A" w:rsidRDefault="000302E0" w:rsidP="000315DA">
            <w:pPr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5</w:t>
            </w:r>
          </w:p>
        </w:tc>
      </w:tr>
      <w:tr w:rsidR="00256A3A" w:rsidRPr="00256A3A" w14:paraId="4F4A1389" w14:textId="77777777" w:rsidTr="007D0E0E">
        <w:trPr>
          <w:cantSplit/>
          <w:trHeight w:val="3012"/>
        </w:trPr>
        <w:tc>
          <w:tcPr>
            <w:tcW w:w="879" w:type="dxa"/>
            <w:textDirection w:val="btLr"/>
          </w:tcPr>
          <w:p w14:paraId="52E52346" w14:textId="36959D43" w:rsidR="000302E0" w:rsidRPr="00256A3A" w:rsidRDefault="007D0E0E" w:rsidP="007D0E0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Індивідуальне практичне завдання</w:t>
            </w:r>
          </w:p>
        </w:tc>
        <w:tc>
          <w:tcPr>
            <w:tcW w:w="2127" w:type="dxa"/>
          </w:tcPr>
          <w:p w14:paraId="3B871935" w14:textId="77777777" w:rsidR="000302E0" w:rsidRPr="00256A3A" w:rsidRDefault="000302E0" w:rsidP="000315DA">
            <w:pPr>
              <w:ind w:firstLine="69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 xml:space="preserve">Практичне завдання </w:t>
            </w:r>
          </w:p>
        </w:tc>
        <w:tc>
          <w:tcPr>
            <w:tcW w:w="3118" w:type="dxa"/>
          </w:tcPr>
          <w:p w14:paraId="714F3D3D" w14:textId="26B71C9F" w:rsidR="0012247F" w:rsidRPr="0012247F" w:rsidRDefault="0012247F" w:rsidP="00654BAF">
            <w:pPr>
              <w:pStyle w:val="a7"/>
              <w:shd w:val="clear" w:color="auto" w:fill="FFFFFF"/>
              <w:spacing w:before="120" w:beforeAutospacing="0" w:after="120" w:afterAutospacing="0"/>
              <w:jc w:val="both"/>
              <w:rPr>
                <w:sz w:val="20"/>
                <w:szCs w:val="20"/>
              </w:rPr>
            </w:pPr>
            <w:r w:rsidRPr="0012247F">
              <w:rPr>
                <w:sz w:val="20"/>
                <w:szCs w:val="20"/>
              </w:rPr>
              <w:t xml:space="preserve">Презентація готового журналістського матеріалу із оптимізованою архітектонікою та </w:t>
            </w:r>
            <w:proofErr w:type="spellStart"/>
            <w:r w:rsidRPr="0012247F">
              <w:rPr>
                <w:sz w:val="20"/>
                <w:szCs w:val="20"/>
              </w:rPr>
              <w:t>метатегами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07ED2FFF" w14:textId="21F8A4AE" w:rsidR="0012247F" w:rsidRPr="0012247F" w:rsidRDefault="0012247F" w:rsidP="00654BAF">
            <w:pPr>
              <w:pStyle w:val="a7"/>
              <w:shd w:val="clear" w:color="auto" w:fill="FFFFFF"/>
              <w:spacing w:before="120" w:beforeAutospacing="0" w:after="120" w:afterAutospacing="0"/>
              <w:jc w:val="both"/>
              <w:rPr>
                <w:sz w:val="20"/>
                <w:szCs w:val="20"/>
              </w:rPr>
            </w:pPr>
            <w:r w:rsidRPr="0012247F">
              <w:rPr>
                <w:sz w:val="20"/>
                <w:szCs w:val="20"/>
              </w:rPr>
              <w:t xml:space="preserve">Текст має містити мінімум 3 рівні заголовків (Н1-Н3), за обсягом бути 3000-5000 символів, із розписаними </w:t>
            </w:r>
            <w:proofErr w:type="spellStart"/>
            <w:r w:rsidRPr="0012247F">
              <w:rPr>
                <w:sz w:val="20"/>
                <w:szCs w:val="20"/>
              </w:rPr>
              <w:t>title</w:t>
            </w:r>
            <w:proofErr w:type="spellEnd"/>
            <w:r w:rsidRPr="0012247F">
              <w:rPr>
                <w:sz w:val="20"/>
                <w:szCs w:val="20"/>
              </w:rPr>
              <w:t xml:space="preserve">, </w:t>
            </w:r>
            <w:proofErr w:type="spellStart"/>
            <w:r w:rsidRPr="0012247F">
              <w:rPr>
                <w:sz w:val="20"/>
                <w:szCs w:val="20"/>
              </w:rPr>
              <w:t>description</w:t>
            </w:r>
            <w:proofErr w:type="spellEnd"/>
            <w:r w:rsidRPr="0012247F">
              <w:rPr>
                <w:sz w:val="20"/>
                <w:szCs w:val="20"/>
              </w:rPr>
              <w:t>, H1. Обов</w:t>
            </w:r>
            <w:r w:rsidRPr="00E352AA">
              <w:rPr>
                <w:sz w:val="20"/>
                <w:szCs w:val="20"/>
              </w:rPr>
              <w:t>’</w:t>
            </w:r>
            <w:r w:rsidRPr="0012247F">
              <w:rPr>
                <w:sz w:val="20"/>
                <w:szCs w:val="20"/>
              </w:rPr>
              <w:t xml:space="preserve">язкова наявність 2-3 ілюстрацій (фото, відео, графіки, зроблені автором), </w:t>
            </w:r>
            <w:proofErr w:type="spellStart"/>
            <w:r w:rsidRPr="0012247F">
              <w:rPr>
                <w:sz w:val="20"/>
                <w:szCs w:val="20"/>
              </w:rPr>
              <w:t>перелінку</w:t>
            </w:r>
            <w:proofErr w:type="spellEnd"/>
            <w:r w:rsidRPr="0012247F">
              <w:rPr>
                <w:sz w:val="20"/>
                <w:szCs w:val="20"/>
              </w:rPr>
              <w:t>.</w:t>
            </w:r>
          </w:p>
          <w:p w14:paraId="48DEEBDB" w14:textId="6ED7AE9F" w:rsidR="000302E0" w:rsidRPr="0012247F" w:rsidRDefault="0012247F" w:rsidP="00654BAF">
            <w:pPr>
              <w:pStyle w:val="a7"/>
              <w:shd w:val="clear" w:color="auto" w:fill="FFFFFF"/>
              <w:spacing w:before="120" w:beforeAutospacing="0" w:after="120" w:afterAutospacing="0"/>
              <w:jc w:val="both"/>
              <w:rPr>
                <w:sz w:val="20"/>
                <w:szCs w:val="20"/>
              </w:rPr>
            </w:pPr>
            <w:r w:rsidRPr="0012247F">
              <w:rPr>
                <w:sz w:val="20"/>
                <w:szCs w:val="20"/>
              </w:rPr>
              <w:t>Робота подається в опублікованому вигляді, або ж у гугл-документі із відритим доступом і у відповідному оформленні структурних компонентів.</w:t>
            </w:r>
          </w:p>
        </w:tc>
        <w:tc>
          <w:tcPr>
            <w:tcW w:w="2126" w:type="dxa"/>
          </w:tcPr>
          <w:p w14:paraId="3B2F8BE7" w14:textId="47632C6F" w:rsidR="000302E0" w:rsidRPr="00256A3A" w:rsidRDefault="00781286" w:rsidP="000315D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Якісне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оформлення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без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технічних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граматичних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помилок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– 10 б.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Наявність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помилок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відсутність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необхідних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елементів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знижу</w:t>
            </w:r>
            <w:r w:rsidR="005E6940">
              <w:rPr>
                <w:bCs/>
                <w:sz w:val="20"/>
                <w:szCs w:val="20"/>
                <w:lang w:val="ru-RU"/>
              </w:rPr>
              <w:t>ють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оцінку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на 1 б.</w:t>
            </w:r>
          </w:p>
        </w:tc>
        <w:tc>
          <w:tcPr>
            <w:tcW w:w="1389" w:type="dxa"/>
          </w:tcPr>
          <w:p w14:paraId="2A16FF3A" w14:textId="4B7E30CE" w:rsidR="000302E0" w:rsidRPr="00256A3A" w:rsidRDefault="007D0E0E" w:rsidP="000315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0302E0" w:rsidRPr="00256A3A">
              <w:rPr>
                <w:b/>
                <w:sz w:val="20"/>
                <w:szCs w:val="20"/>
              </w:rPr>
              <w:t>0 балів</w:t>
            </w:r>
          </w:p>
        </w:tc>
      </w:tr>
      <w:tr w:rsidR="00A76B34" w:rsidRPr="00256A3A" w14:paraId="49A396C7" w14:textId="77777777" w:rsidTr="00F41258">
        <w:trPr>
          <w:cantSplit/>
          <w:trHeight w:val="5712"/>
        </w:trPr>
        <w:tc>
          <w:tcPr>
            <w:tcW w:w="879" w:type="dxa"/>
            <w:vMerge w:val="restart"/>
            <w:textDirection w:val="btLr"/>
          </w:tcPr>
          <w:p w14:paraId="67DC42D6" w14:textId="26A46AF5" w:rsidR="00A76B34" w:rsidRPr="00256A3A" w:rsidRDefault="00A76B34" w:rsidP="000315D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Екзамен</w:t>
            </w:r>
          </w:p>
        </w:tc>
        <w:tc>
          <w:tcPr>
            <w:tcW w:w="2127" w:type="dxa"/>
          </w:tcPr>
          <w:p w14:paraId="07FD044E" w14:textId="77777777" w:rsidR="00A76B34" w:rsidRPr="00256A3A" w:rsidRDefault="00A76B34" w:rsidP="000315DA">
            <w:pPr>
              <w:ind w:firstLine="69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Теоретичне завдання</w:t>
            </w:r>
          </w:p>
        </w:tc>
        <w:tc>
          <w:tcPr>
            <w:tcW w:w="3118" w:type="dxa"/>
          </w:tcPr>
          <w:p w14:paraId="109AE1C8" w14:textId="62B9DEAB" w:rsidR="00A76B34" w:rsidRPr="00256A3A" w:rsidRDefault="00A76B34" w:rsidP="000315DA">
            <w:pPr>
              <w:jc w:val="both"/>
              <w:rPr>
                <w:sz w:val="20"/>
                <w:szCs w:val="20"/>
              </w:rPr>
            </w:pPr>
            <w:bookmarkStart w:id="1" w:name="_Hlk145671064"/>
            <w:r w:rsidRPr="00256A3A">
              <w:rPr>
                <w:sz w:val="20"/>
                <w:szCs w:val="20"/>
              </w:rPr>
              <w:t xml:space="preserve">Відповідь на </w:t>
            </w:r>
            <w:r>
              <w:rPr>
                <w:sz w:val="20"/>
                <w:szCs w:val="20"/>
              </w:rPr>
              <w:t>5</w:t>
            </w:r>
            <w:r w:rsidRPr="00256A3A">
              <w:rPr>
                <w:sz w:val="20"/>
                <w:szCs w:val="20"/>
              </w:rPr>
              <w:t xml:space="preserve"> тестових питань вибору із множини із 1 правильною відповіддю</w:t>
            </w:r>
            <w:bookmarkEnd w:id="1"/>
          </w:p>
          <w:p w14:paraId="20D46709" w14:textId="77777777" w:rsidR="00A76B34" w:rsidRPr="00256A3A" w:rsidRDefault="00A76B34" w:rsidP="000315DA">
            <w:pPr>
              <w:jc w:val="both"/>
              <w:rPr>
                <w:sz w:val="20"/>
                <w:szCs w:val="20"/>
              </w:rPr>
            </w:pPr>
          </w:p>
          <w:p w14:paraId="0F8192A6" w14:textId="77777777" w:rsidR="00A76B34" w:rsidRPr="00256A3A" w:rsidRDefault="00A76B34" w:rsidP="000315DA">
            <w:pPr>
              <w:jc w:val="both"/>
              <w:rPr>
                <w:sz w:val="20"/>
                <w:szCs w:val="20"/>
              </w:rPr>
            </w:pPr>
          </w:p>
          <w:p w14:paraId="78E39DA1" w14:textId="77777777" w:rsidR="00A76B34" w:rsidRPr="00256A3A" w:rsidRDefault="00A76B34" w:rsidP="000315DA">
            <w:pPr>
              <w:jc w:val="both"/>
              <w:rPr>
                <w:sz w:val="20"/>
                <w:szCs w:val="20"/>
              </w:rPr>
            </w:pPr>
          </w:p>
          <w:p w14:paraId="4F231396" w14:textId="77777777" w:rsidR="00A76B34" w:rsidRPr="00256A3A" w:rsidRDefault="00A76B34" w:rsidP="000315DA">
            <w:pPr>
              <w:jc w:val="both"/>
              <w:rPr>
                <w:sz w:val="20"/>
                <w:szCs w:val="20"/>
              </w:rPr>
            </w:pPr>
          </w:p>
          <w:p w14:paraId="0FB34321" w14:textId="77777777" w:rsidR="00A76B34" w:rsidRPr="00256A3A" w:rsidRDefault="00A76B34" w:rsidP="000315DA">
            <w:pPr>
              <w:jc w:val="both"/>
              <w:rPr>
                <w:sz w:val="20"/>
                <w:szCs w:val="20"/>
              </w:rPr>
            </w:pPr>
          </w:p>
          <w:p w14:paraId="6B22F019" w14:textId="77777777" w:rsidR="00A76B34" w:rsidRPr="00256A3A" w:rsidRDefault="00A76B34" w:rsidP="000315DA">
            <w:pPr>
              <w:jc w:val="both"/>
              <w:rPr>
                <w:sz w:val="20"/>
                <w:szCs w:val="20"/>
              </w:rPr>
            </w:pPr>
          </w:p>
          <w:p w14:paraId="3661E83E" w14:textId="77777777" w:rsidR="00A76B34" w:rsidRPr="00256A3A" w:rsidRDefault="00A76B34" w:rsidP="000315DA">
            <w:pPr>
              <w:jc w:val="both"/>
              <w:rPr>
                <w:sz w:val="20"/>
                <w:szCs w:val="20"/>
              </w:rPr>
            </w:pPr>
          </w:p>
          <w:p w14:paraId="6517616C" w14:textId="1AA95520" w:rsidR="00A76B34" w:rsidRPr="00256A3A" w:rsidRDefault="00A76B34" w:rsidP="000315DA">
            <w:pPr>
              <w:jc w:val="both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У випадку очного навчання – усна відповідь із письмовою фіксацією на 2 теоретичні питання зі списку.</w:t>
            </w:r>
          </w:p>
          <w:p w14:paraId="4D015057" w14:textId="77777777" w:rsidR="00A76B34" w:rsidRPr="00256A3A" w:rsidRDefault="00A76B34" w:rsidP="000315DA">
            <w:pPr>
              <w:jc w:val="both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4673E6DB" w14:textId="0DD727F4" w:rsidR="00A76B34" w:rsidRPr="00256A3A" w:rsidRDefault="00A76B34" w:rsidP="000315DA">
            <w:pPr>
              <w:jc w:val="both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 xml:space="preserve">Відповіді передбачають вибір із множини одного правильного варіанту. Час обмежений – </w:t>
            </w:r>
            <w:r>
              <w:rPr>
                <w:sz w:val="20"/>
                <w:szCs w:val="20"/>
              </w:rPr>
              <w:t>7</w:t>
            </w:r>
            <w:r w:rsidRPr="00256A3A">
              <w:rPr>
                <w:sz w:val="20"/>
                <w:szCs w:val="20"/>
              </w:rPr>
              <w:t xml:space="preserve"> хвилин. Тести проходять студенти на парі з першої спроби. Максимальна оцінка за кожну правильну відповідь – 2 бали.</w:t>
            </w:r>
          </w:p>
          <w:p w14:paraId="3F725DC0" w14:textId="1225C097" w:rsidR="00A76B34" w:rsidRPr="00256A3A" w:rsidRDefault="00A76B34" w:rsidP="000315DA">
            <w:pPr>
              <w:jc w:val="both"/>
              <w:rPr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Повна відповідь, цитування дослідників, використання порівнянь, аналогій – 10 б за кожне питання. Неповна відповідь, не використання джерельної бази – 5–7 б. Слабке володіння понятійним апаратом, джерельною базою, відсутність прикладів – до 4 б.</w:t>
            </w:r>
          </w:p>
        </w:tc>
        <w:tc>
          <w:tcPr>
            <w:tcW w:w="1389" w:type="dxa"/>
          </w:tcPr>
          <w:p w14:paraId="21836AC4" w14:textId="12F33C41" w:rsidR="00A76B34" w:rsidRPr="00256A3A" w:rsidRDefault="00A76B34" w:rsidP="000315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256A3A">
              <w:rPr>
                <w:b/>
                <w:sz w:val="20"/>
                <w:szCs w:val="20"/>
              </w:rPr>
              <w:t>0 балів</w:t>
            </w:r>
          </w:p>
        </w:tc>
      </w:tr>
      <w:tr w:rsidR="00A76B34" w:rsidRPr="00256A3A" w14:paraId="30761F3F" w14:textId="77777777" w:rsidTr="00F41258">
        <w:trPr>
          <w:cantSplit/>
          <w:trHeight w:val="255"/>
        </w:trPr>
        <w:tc>
          <w:tcPr>
            <w:tcW w:w="879" w:type="dxa"/>
            <w:vMerge/>
            <w:textDirection w:val="btLr"/>
          </w:tcPr>
          <w:p w14:paraId="70044760" w14:textId="77777777" w:rsidR="00A76B34" w:rsidRDefault="00A76B34" w:rsidP="000315D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6F33241C" w14:textId="6D9F7709" w:rsidR="00A76B34" w:rsidRPr="00256A3A" w:rsidRDefault="00A76B34" w:rsidP="000315DA">
            <w:pPr>
              <w:ind w:firstLine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завдання</w:t>
            </w:r>
          </w:p>
        </w:tc>
        <w:tc>
          <w:tcPr>
            <w:tcW w:w="3118" w:type="dxa"/>
          </w:tcPr>
          <w:p w14:paraId="3A5CCEE5" w14:textId="6BDE6832" w:rsidR="00A76B34" w:rsidRDefault="00A76B34" w:rsidP="0012247F">
            <w:pPr>
              <w:pStyle w:val="a7"/>
              <w:spacing w:before="0" w:beforeAutospacing="0"/>
              <w:rPr>
                <w:sz w:val="20"/>
                <w:szCs w:val="20"/>
              </w:rPr>
            </w:pPr>
            <w:r w:rsidRPr="0012247F">
              <w:rPr>
                <w:sz w:val="20"/>
                <w:szCs w:val="20"/>
              </w:rPr>
              <w:t>Написати текст до 1500-2000 символів із структурою (Н1</w:t>
            </w:r>
            <w:r>
              <w:rPr>
                <w:sz w:val="20"/>
                <w:szCs w:val="20"/>
              </w:rPr>
              <w:t>–</w:t>
            </w:r>
            <w:r w:rsidRPr="0012247F">
              <w:rPr>
                <w:sz w:val="20"/>
                <w:szCs w:val="20"/>
              </w:rPr>
              <w:t xml:space="preserve">Н3), </w:t>
            </w:r>
            <w:proofErr w:type="spellStart"/>
            <w:r w:rsidRPr="0012247F">
              <w:rPr>
                <w:sz w:val="20"/>
                <w:szCs w:val="20"/>
              </w:rPr>
              <w:t>перелінком</w:t>
            </w:r>
            <w:proofErr w:type="spellEnd"/>
            <w:r w:rsidRPr="0012247F">
              <w:rPr>
                <w:sz w:val="20"/>
                <w:szCs w:val="20"/>
              </w:rPr>
              <w:t xml:space="preserve">, </w:t>
            </w:r>
            <w:proofErr w:type="spellStart"/>
            <w:r w:rsidRPr="0012247F">
              <w:rPr>
                <w:sz w:val="20"/>
                <w:szCs w:val="20"/>
              </w:rPr>
              <w:t>метатегами</w:t>
            </w:r>
            <w:proofErr w:type="spellEnd"/>
            <w:r w:rsidRPr="0012247F">
              <w:rPr>
                <w:sz w:val="20"/>
                <w:szCs w:val="20"/>
              </w:rPr>
              <w:t>, оформити та представити відповідно.</w:t>
            </w:r>
          </w:p>
          <w:p w14:paraId="2CA427EF" w14:textId="55DA7F91" w:rsidR="00A76B34" w:rsidRPr="0012247F" w:rsidRDefault="00A76B34" w:rsidP="0012247F">
            <w:pPr>
              <w:pStyle w:val="a7"/>
              <w:spacing w:before="0" w:beforeAutospacing="0"/>
              <w:rPr>
                <w:sz w:val="20"/>
                <w:szCs w:val="20"/>
              </w:rPr>
            </w:pPr>
            <w:r w:rsidRPr="0012247F">
              <w:rPr>
                <w:sz w:val="20"/>
                <w:szCs w:val="20"/>
              </w:rPr>
              <w:t>Теми на вибір</w:t>
            </w:r>
          </w:p>
          <w:p w14:paraId="309CC52E" w14:textId="77777777" w:rsidR="00A76B34" w:rsidRPr="0012247F" w:rsidRDefault="00A76B34" w:rsidP="0012247F">
            <w:pPr>
              <w:pStyle w:val="a7"/>
              <w:spacing w:before="0" w:beforeAutospacing="0"/>
              <w:rPr>
                <w:sz w:val="20"/>
                <w:szCs w:val="20"/>
              </w:rPr>
            </w:pPr>
            <w:r w:rsidRPr="0012247F">
              <w:rPr>
                <w:sz w:val="20"/>
                <w:szCs w:val="20"/>
              </w:rPr>
              <w:t>1. Поради, що почитати влітку</w:t>
            </w:r>
          </w:p>
          <w:p w14:paraId="094548E3" w14:textId="77777777" w:rsidR="00A76B34" w:rsidRPr="0012247F" w:rsidRDefault="00A76B34" w:rsidP="0012247F">
            <w:pPr>
              <w:pStyle w:val="a7"/>
              <w:spacing w:before="0" w:beforeAutospacing="0"/>
              <w:rPr>
                <w:sz w:val="20"/>
                <w:szCs w:val="20"/>
              </w:rPr>
            </w:pPr>
            <w:r w:rsidRPr="0012247F">
              <w:rPr>
                <w:sz w:val="20"/>
                <w:szCs w:val="20"/>
              </w:rPr>
              <w:t>2. Способи заробітку для студентів</w:t>
            </w:r>
          </w:p>
          <w:p w14:paraId="4209D168" w14:textId="77777777" w:rsidR="00A76B34" w:rsidRPr="0012247F" w:rsidRDefault="00A76B34" w:rsidP="0012247F">
            <w:pPr>
              <w:pStyle w:val="a7"/>
              <w:spacing w:before="0" w:beforeAutospacing="0"/>
              <w:rPr>
                <w:sz w:val="20"/>
                <w:szCs w:val="20"/>
              </w:rPr>
            </w:pPr>
            <w:r w:rsidRPr="0012247F">
              <w:rPr>
                <w:sz w:val="20"/>
                <w:szCs w:val="20"/>
              </w:rPr>
              <w:t>3. Рекомендації щодо покращення стану здоров'я, ментального самопочуття тощо</w:t>
            </w:r>
          </w:p>
          <w:p w14:paraId="0DB34B51" w14:textId="429358B5" w:rsidR="00A76B34" w:rsidRPr="0012247F" w:rsidRDefault="00A76B34" w:rsidP="0012247F">
            <w:pPr>
              <w:pStyle w:val="a7"/>
              <w:spacing w:before="0" w:beforeAutospacing="0"/>
              <w:rPr>
                <w:sz w:val="20"/>
                <w:szCs w:val="20"/>
              </w:rPr>
            </w:pPr>
            <w:r w:rsidRPr="0012247F">
              <w:rPr>
                <w:sz w:val="20"/>
                <w:szCs w:val="20"/>
              </w:rPr>
              <w:t>4. Огляд останніх новинок серед фільмів / серіалів / книг</w:t>
            </w:r>
            <w:r>
              <w:rPr>
                <w:sz w:val="20"/>
                <w:szCs w:val="20"/>
              </w:rPr>
              <w:t>.</w:t>
            </w:r>
          </w:p>
          <w:p w14:paraId="17FD384A" w14:textId="77777777" w:rsidR="00A76B34" w:rsidRPr="0012247F" w:rsidRDefault="00A76B34" w:rsidP="0003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8653AEF" w14:textId="20BC62E3" w:rsidR="00A76B34" w:rsidRPr="00256A3A" w:rsidRDefault="00A76B34" w:rsidP="000315D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Якісне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оформлення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без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технічних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граматичних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помилок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– 10 б.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Наявність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помилок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відсутність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передбачених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елементів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знижує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оцінку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на 1 б.</w:t>
            </w:r>
          </w:p>
        </w:tc>
        <w:tc>
          <w:tcPr>
            <w:tcW w:w="1389" w:type="dxa"/>
          </w:tcPr>
          <w:p w14:paraId="0E92CAAE" w14:textId="6029B071" w:rsidR="00A76B34" w:rsidRPr="00256A3A" w:rsidRDefault="00A76B34" w:rsidP="000315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256A3A">
              <w:rPr>
                <w:b/>
                <w:sz w:val="20"/>
                <w:szCs w:val="20"/>
              </w:rPr>
              <w:t>0 балів</w:t>
            </w:r>
          </w:p>
        </w:tc>
      </w:tr>
      <w:tr w:rsidR="00256A3A" w:rsidRPr="00256A3A" w14:paraId="060A4117" w14:textId="77777777" w:rsidTr="00F41258">
        <w:trPr>
          <w:trHeight w:val="460"/>
        </w:trPr>
        <w:tc>
          <w:tcPr>
            <w:tcW w:w="879" w:type="dxa"/>
          </w:tcPr>
          <w:p w14:paraId="23DC2544" w14:textId="29BEFD6F" w:rsidR="000302E0" w:rsidRPr="00256A3A" w:rsidRDefault="000302E0" w:rsidP="000315DA">
            <w:pPr>
              <w:rPr>
                <w:b/>
                <w:sz w:val="20"/>
                <w:szCs w:val="20"/>
              </w:rPr>
            </w:pPr>
            <w:r w:rsidRPr="00256A3A">
              <w:rPr>
                <w:sz w:val="20"/>
                <w:szCs w:val="20"/>
              </w:rPr>
              <w:t>Усього за підсумковий семестровий контроль</w:t>
            </w:r>
          </w:p>
        </w:tc>
        <w:tc>
          <w:tcPr>
            <w:tcW w:w="7371" w:type="dxa"/>
            <w:gridSpan w:val="3"/>
          </w:tcPr>
          <w:p w14:paraId="4F8E546E" w14:textId="77777777" w:rsidR="000302E0" w:rsidRPr="00256A3A" w:rsidRDefault="000302E0" w:rsidP="000315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14:paraId="2249D8AE" w14:textId="77777777" w:rsidR="000302E0" w:rsidRPr="00256A3A" w:rsidRDefault="000302E0" w:rsidP="000315DA">
            <w:pPr>
              <w:jc w:val="center"/>
              <w:rPr>
                <w:b/>
                <w:sz w:val="20"/>
                <w:szCs w:val="20"/>
              </w:rPr>
            </w:pPr>
            <w:r w:rsidRPr="00256A3A">
              <w:rPr>
                <w:b/>
                <w:sz w:val="20"/>
                <w:szCs w:val="20"/>
              </w:rPr>
              <w:t>40</w:t>
            </w:r>
          </w:p>
        </w:tc>
      </w:tr>
    </w:tbl>
    <w:p w14:paraId="526FB378" w14:textId="77777777" w:rsidR="000302E0" w:rsidRPr="00256A3A" w:rsidRDefault="000302E0" w:rsidP="000302E0">
      <w:pPr>
        <w:shd w:val="clear" w:color="auto" w:fill="FFFFFF"/>
        <w:jc w:val="center"/>
        <w:rPr>
          <w:b/>
          <w:sz w:val="28"/>
          <w:szCs w:val="28"/>
        </w:rPr>
      </w:pPr>
    </w:p>
    <w:p w14:paraId="2244F191" w14:textId="77777777" w:rsidR="000302E0" w:rsidRPr="00256A3A" w:rsidRDefault="000302E0" w:rsidP="000302E0">
      <w:pPr>
        <w:suppressAutoHyphens w:val="0"/>
        <w:spacing w:after="160" w:line="259" w:lineRule="auto"/>
        <w:jc w:val="center"/>
        <w:rPr>
          <w:b/>
          <w:sz w:val="28"/>
          <w:szCs w:val="28"/>
        </w:rPr>
      </w:pPr>
      <w:r w:rsidRPr="00256A3A">
        <w:rPr>
          <w:b/>
          <w:sz w:val="28"/>
          <w:szCs w:val="28"/>
        </w:rPr>
        <w:br w:type="page"/>
      </w:r>
      <w:r w:rsidRPr="00256A3A">
        <w:rPr>
          <w:b/>
          <w:sz w:val="28"/>
          <w:szCs w:val="28"/>
        </w:rPr>
        <w:lastRenderedPageBreak/>
        <w:t>8. Рекомендована література</w:t>
      </w:r>
    </w:p>
    <w:p w14:paraId="74DF2441" w14:textId="77777777" w:rsidR="00781286" w:rsidRPr="00781286" w:rsidRDefault="00781286" w:rsidP="00781286">
      <w:pPr>
        <w:jc w:val="both"/>
        <w:rPr>
          <w:sz w:val="20"/>
          <w:szCs w:val="20"/>
        </w:rPr>
      </w:pPr>
      <w:r w:rsidRPr="00781286">
        <w:rPr>
          <w:b/>
          <w:sz w:val="20"/>
          <w:szCs w:val="20"/>
        </w:rPr>
        <w:t>Основні джерела</w:t>
      </w:r>
      <w:r w:rsidRPr="00781286">
        <w:rPr>
          <w:sz w:val="20"/>
          <w:szCs w:val="20"/>
        </w:rPr>
        <w:t>:</w:t>
      </w:r>
    </w:p>
    <w:p w14:paraId="2F7ED03E" w14:textId="77777777" w:rsidR="00781286" w:rsidRPr="00781286" w:rsidRDefault="00781286" w:rsidP="00781286">
      <w:pPr>
        <w:numPr>
          <w:ilvl w:val="0"/>
          <w:numId w:val="8"/>
        </w:numPr>
        <w:suppressAutoHyphens w:val="0"/>
        <w:ind w:left="0" w:firstLine="357"/>
        <w:jc w:val="both"/>
        <w:rPr>
          <w:sz w:val="20"/>
          <w:szCs w:val="20"/>
        </w:rPr>
      </w:pPr>
      <w:r w:rsidRPr="00781286">
        <w:rPr>
          <w:sz w:val="20"/>
          <w:szCs w:val="20"/>
          <w:lang w:val="ru-RU"/>
        </w:rPr>
        <w:t xml:space="preserve">Гаврилов С. </w:t>
      </w:r>
      <w:proofErr w:type="spellStart"/>
      <w:r w:rsidRPr="00781286">
        <w:rPr>
          <w:sz w:val="20"/>
          <w:szCs w:val="20"/>
          <w:lang w:val="ru-RU"/>
        </w:rPr>
        <w:t>Всі</w:t>
      </w:r>
      <w:proofErr w:type="spellEnd"/>
      <w:r w:rsidRPr="00781286">
        <w:rPr>
          <w:sz w:val="20"/>
          <w:szCs w:val="20"/>
          <w:lang w:val="ru-RU"/>
        </w:rPr>
        <w:t xml:space="preserve"> </w:t>
      </w:r>
      <w:proofErr w:type="spellStart"/>
      <w:r w:rsidRPr="00781286">
        <w:rPr>
          <w:sz w:val="20"/>
          <w:szCs w:val="20"/>
          <w:lang w:val="ru-RU"/>
        </w:rPr>
        <w:t>крапки</w:t>
      </w:r>
      <w:proofErr w:type="spellEnd"/>
      <w:r w:rsidRPr="00781286">
        <w:rPr>
          <w:sz w:val="20"/>
          <w:szCs w:val="20"/>
          <w:lang w:val="ru-RU"/>
        </w:rPr>
        <w:t xml:space="preserve"> над </w:t>
      </w:r>
      <w:proofErr w:type="spellStart"/>
      <w:r w:rsidRPr="00781286">
        <w:rPr>
          <w:sz w:val="20"/>
          <w:szCs w:val="20"/>
          <w:lang w:val="ru-RU"/>
        </w:rPr>
        <w:t>Історією</w:t>
      </w:r>
      <w:proofErr w:type="spellEnd"/>
      <w:r w:rsidRPr="00781286">
        <w:rPr>
          <w:sz w:val="20"/>
          <w:szCs w:val="20"/>
          <w:lang w:val="ru-RU"/>
        </w:rPr>
        <w:t xml:space="preserve">. </w:t>
      </w:r>
      <w:proofErr w:type="spellStart"/>
      <w:r w:rsidRPr="00781286">
        <w:rPr>
          <w:sz w:val="20"/>
          <w:szCs w:val="20"/>
          <w:lang w:val="ru-RU"/>
        </w:rPr>
        <w:t>Сторітелінг</w:t>
      </w:r>
      <w:proofErr w:type="spellEnd"/>
      <w:r w:rsidRPr="00781286">
        <w:rPr>
          <w:sz w:val="20"/>
          <w:szCs w:val="20"/>
          <w:lang w:val="ru-RU"/>
        </w:rPr>
        <w:t xml:space="preserve"> для </w:t>
      </w:r>
      <w:proofErr w:type="spellStart"/>
      <w:r w:rsidRPr="00781286">
        <w:rPr>
          <w:sz w:val="20"/>
          <w:szCs w:val="20"/>
          <w:lang w:val="ru-RU"/>
        </w:rPr>
        <w:t>сценаристів</w:t>
      </w:r>
      <w:proofErr w:type="spellEnd"/>
      <w:r w:rsidRPr="00781286">
        <w:rPr>
          <w:sz w:val="20"/>
          <w:szCs w:val="20"/>
          <w:lang w:val="ru-RU"/>
        </w:rPr>
        <w:t xml:space="preserve">, </w:t>
      </w:r>
      <w:proofErr w:type="spellStart"/>
      <w:r w:rsidRPr="00781286">
        <w:rPr>
          <w:sz w:val="20"/>
          <w:szCs w:val="20"/>
          <w:lang w:val="ru-RU"/>
        </w:rPr>
        <w:t>письменників</w:t>
      </w:r>
      <w:proofErr w:type="spellEnd"/>
      <w:r w:rsidRPr="00781286">
        <w:rPr>
          <w:sz w:val="20"/>
          <w:szCs w:val="20"/>
          <w:lang w:val="ru-RU"/>
        </w:rPr>
        <w:t xml:space="preserve"> та </w:t>
      </w:r>
      <w:proofErr w:type="spellStart"/>
      <w:r w:rsidRPr="00781286">
        <w:rPr>
          <w:sz w:val="20"/>
          <w:szCs w:val="20"/>
          <w:lang w:val="ru-RU"/>
        </w:rPr>
        <w:t>блогерів</w:t>
      </w:r>
      <w:proofErr w:type="spellEnd"/>
      <w:r w:rsidRPr="00781286">
        <w:rPr>
          <w:sz w:val="20"/>
          <w:szCs w:val="20"/>
          <w:lang w:val="ru-RU"/>
        </w:rPr>
        <w:t xml:space="preserve">. </w:t>
      </w:r>
      <w:r w:rsidRPr="00781286">
        <w:rPr>
          <w:sz w:val="20"/>
          <w:szCs w:val="20"/>
        </w:rPr>
        <w:t xml:space="preserve">Київ : </w:t>
      </w:r>
      <w:proofErr w:type="spellStart"/>
      <w:r w:rsidRPr="00781286">
        <w:rPr>
          <w:sz w:val="20"/>
          <w:szCs w:val="20"/>
        </w:rPr>
        <w:t>Пабулум</w:t>
      </w:r>
      <w:proofErr w:type="spellEnd"/>
      <w:r w:rsidRPr="00781286">
        <w:rPr>
          <w:sz w:val="20"/>
          <w:szCs w:val="20"/>
        </w:rPr>
        <w:t>. 2019. 296 с.</w:t>
      </w:r>
    </w:p>
    <w:p w14:paraId="557CA702" w14:textId="77777777" w:rsidR="00781286" w:rsidRPr="00781286" w:rsidRDefault="00781286" w:rsidP="00781286">
      <w:pPr>
        <w:numPr>
          <w:ilvl w:val="0"/>
          <w:numId w:val="8"/>
        </w:numPr>
        <w:suppressAutoHyphens w:val="0"/>
        <w:ind w:left="0" w:firstLine="357"/>
        <w:jc w:val="both"/>
        <w:rPr>
          <w:sz w:val="20"/>
          <w:szCs w:val="20"/>
          <w:lang w:val="ru-RU"/>
        </w:rPr>
      </w:pPr>
      <w:r w:rsidRPr="00781286">
        <w:rPr>
          <w:rStyle w:val="fontstyle01"/>
          <w:rFonts w:ascii="Times New Roman" w:hAnsi="Times New Roman"/>
          <w:b w:val="0"/>
          <w:bCs w:val="0"/>
          <w:lang w:val="ru-RU"/>
        </w:rPr>
        <w:t>Костюченко І.</w:t>
      </w:r>
      <w:r w:rsidRPr="00781286">
        <w:rPr>
          <w:rStyle w:val="fontstyle01"/>
          <w:rFonts w:ascii="Times New Roman" w:hAnsi="Times New Roman"/>
          <w:lang w:val="ru-RU"/>
        </w:rPr>
        <w:t xml:space="preserve"> </w:t>
      </w:r>
      <w:proofErr w:type="spellStart"/>
      <w:r w:rsidRPr="00781286">
        <w:rPr>
          <w:rStyle w:val="fontstyle21"/>
          <w:rFonts w:ascii="Times New Roman" w:hAnsi="Times New Roman"/>
          <w:lang w:val="ru-RU"/>
        </w:rPr>
        <w:t>Копірайтинг</w:t>
      </w:r>
      <w:proofErr w:type="spellEnd"/>
      <w:r w:rsidRPr="00781286">
        <w:rPr>
          <w:rStyle w:val="fontstyle21"/>
          <w:rFonts w:ascii="Times New Roman" w:hAnsi="Times New Roman"/>
          <w:lang w:val="ru-RU"/>
        </w:rPr>
        <w:t xml:space="preserve"> в алгоритмах. </w:t>
      </w:r>
      <w:proofErr w:type="spellStart"/>
      <w:proofErr w:type="gramStart"/>
      <w:r w:rsidRPr="00781286">
        <w:rPr>
          <w:rStyle w:val="fontstyle21"/>
          <w:rFonts w:ascii="Times New Roman" w:hAnsi="Times New Roman"/>
          <w:lang w:val="ru-RU"/>
        </w:rPr>
        <w:t>Київ</w:t>
      </w:r>
      <w:proofErr w:type="spellEnd"/>
      <w:r w:rsidRPr="00781286">
        <w:rPr>
          <w:rStyle w:val="fontstyle21"/>
          <w:rFonts w:ascii="Times New Roman" w:hAnsi="Times New Roman"/>
          <w:lang w:val="ru-RU"/>
        </w:rPr>
        <w:t xml:space="preserve"> :</w:t>
      </w:r>
      <w:proofErr w:type="gramEnd"/>
      <w:r w:rsidRPr="00781286">
        <w:rPr>
          <w:rStyle w:val="fontstyle21"/>
          <w:rFonts w:ascii="Times New Roman" w:hAnsi="Times New Roman"/>
          <w:lang w:val="ru-RU"/>
        </w:rPr>
        <w:t xml:space="preserve"> «</w:t>
      </w:r>
      <w:proofErr w:type="spellStart"/>
      <w:r w:rsidRPr="00781286">
        <w:rPr>
          <w:rStyle w:val="fontstyle21"/>
          <w:rFonts w:ascii="Times New Roman" w:hAnsi="Times New Roman"/>
          <w:lang w:val="ru-RU"/>
        </w:rPr>
        <w:t>Агенція</w:t>
      </w:r>
      <w:proofErr w:type="spellEnd"/>
      <w:r w:rsidRPr="00781286">
        <w:rPr>
          <w:color w:val="1D1D1B"/>
          <w:sz w:val="20"/>
          <w:szCs w:val="20"/>
          <w:lang w:val="ru-RU"/>
        </w:rPr>
        <w:br/>
      </w:r>
      <w:r w:rsidRPr="00781286">
        <w:rPr>
          <w:rStyle w:val="fontstyle21"/>
          <w:rFonts w:ascii="Times New Roman" w:hAnsi="Times New Roman"/>
          <w:lang w:val="ru-RU"/>
        </w:rPr>
        <w:t>«</w:t>
      </w:r>
      <w:r w:rsidRPr="00781286">
        <w:rPr>
          <w:rStyle w:val="fontstyle21"/>
          <w:rFonts w:ascii="Times New Roman" w:hAnsi="Times New Roman"/>
        </w:rPr>
        <w:t>IPIO</w:t>
      </w:r>
      <w:r w:rsidRPr="00781286">
        <w:rPr>
          <w:rStyle w:val="fontstyle21"/>
          <w:rFonts w:ascii="Times New Roman" w:hAnsi="Times New Roman"/>
          <w:lang w:val="ru-RU"/>
        </w:rPr>
        <w:t>», 2021. 128 с.</w:t>
      </w:r>
    </w:p>
    <w:p w14:paraId="2A1FDC35" w14:textId="77777777" w:rsidR="00781286" w:rsidRPr="00781286" w:rsidRDefault="00781286" w:rsidP="00781286">
      <w:pPr>
        <w:numPr>
          <w:ilvl w:val="0"/>
          <w:numId w:val="8"/>
        </w:numPr>
        <w:suppressAutoHyphens w:val="0"/>
        <w:ind w:left="0" w:firstLine="357"/>
        <w:jc w:val="both"/>
        <w:rPr>
          <w:sz w:val="20"/>
          <w:szCs w:val="20"/>
        </w:rPr>
      </w:pPr>
      <w:r w:rsidRPr="00781286">
        <w:rPr>
          <w:sz w:val="20"/>
          <w:szCs w:val="20"/>
        </w:rPr>
        <w:t xml:space="preserve">Курбан О. В., Курбан С. О. </w:t>
      </w:r>
      <w:proofErr w:type="spellStart"/>
      <w:r w:rsidRPr="00781286">
        <w:rPr>
          <w:sz w:val="20"/>
          <w:szCs w:val="20"/>
        </w:rPr>
        <w:t>Нейромаркетинг</w:t>
      </w:r>
      <w:proofErr w:type="spellEnd"/>
      <w:r w:rsidRPr="00781286">
        <w:rPr>
          <w:sz w:val="20"/>
          <w:szCs w:val="20"/>
        </w:rPr>
        <w:t xml:space="preserve">: реклама, PR, </w:t>
      </w:r>
      <w:proofErr w:type="spellStart"/>
      <w:r w:rsidRPr="00781286">
        <w:rPr>
          <w:sz w:val="20"/>
          <w:szCs w:val="20"/>
        </w:rPr>
        <w:t>digital-marketing</w:t>
      </w:r>
      <w:proofErr w:type="spellEnd"/>
      <w:r w:rsidRPr="00781286">
        <w:rPr>
          <w:sz w:val="20"/>
          <w:szCs w:val="20"/>
        </w:rPr>
        <w:t xml:space="preserve">, брендинг : </w:t>
      </w:r>
      <w:proofErr w:type="spellStart"/>
      <w:r w:rsidRPr="00781286">
        <w:rPr>
          <w:sz w:val="20"/>
          <w:szCs w:val="20"/>
        </w:rPr>
        <w:t>навч</w:t>
      </w:r>
      <w:proofErr w:type="spellEnd"/>
      <w:r w:rsidRPr="00781286">
        <w:rPr>
          <w:sz w:val="20"/>
          <w:szCs w:val="20"/>
        </w:rPr>
        <w:t>. посібник. Київ  : Видавництво «Білий Тигр». 2019. 148 с.</w:t>
      </w:r>
    </w:p>
    <w:p w14:paraId="234FA6FC" w14:textId="1D0BDC0E" w:rsidR="00781286" w:rsidRPr="00781286" w:rsidRDefault="00781286" w:rsidP="00781286">
      <w:pPr>
        <w:numPr>
          <w:ilvl w:val="0"/>
          <w:numId w:val="8"/>
        </w:numPr>
        <w:shd w:val="clear" w:color="auto" w:fill="FFFFFF"/>
        <w:suppressAutoHyphens w:val="0"/>
        <w:ind w:left="0" w:firstLine="357"/>
        <w:jc w:val="both"/>
        <w:rPr>
          <w:rFonts w:eastAsia="Times New Roman"/>
          <w:sz w:val="20"/>
          <w:szCs w:val="20"/>
          <w:lang w:val="ru-RU" w:eastAsia="uk-UA"/>
        </w:rPr>
      </w:pPr>
      <w:r w:rsidRPr="00781286">
        <w:rPr>
          <w:rFonts w:eastAsia="Times New Roman"/>
          <w:sz w:val="20"/>
          <w:szCs w:val="20"/>
          <w:lang w:val="ru-RU" w:eastAsia="uk-UA"/>
        </w:rPr>
        <w:t>Мак-</w:t>
      </w:r>
      <w:proofErr w:type="spellStart"/>
      <w:r w:rsidRPr="00781286">
        <w:rPr>
          <w:rFonts w:eastAsia="Times New Roman"/>
          <w:sz w:val="20"/>
          <w:szCs w:val="20"/>
          <w:lang w:val="ru-RU" w:eastAsia="uk-UA"/>
        </w:rPr>
        <w:t>Кі</w:t>
      </w:r>
      <w:proofErr w:type="spellEnd"/>
      <w:r w:rsidRPr="00781286">
        <w:rPr>
          <w:rFonts w:eastAsia="Times New Roman"/>
          <w:sz w:val="20"/>
          <w:szCs w:val="20"/>
          <w:lang w:val="ru-RU" w:eastAsia="uk-UA"/>
        </w:rPr>
        <w:t xml:space="preserve"> Р</w:t>
      </w:r>
      <w:r w:rsidR="00517828">
        <w:rPr>
          <w:rFonts w:eastAsia="Times New Roman"/>
          <w:sz w:val="20"/>
          <w:szCs w:val="20"/>
          <w:lang w:val="ru-RU" w:eastAsia="uk-UA"/>
        </w:rPr>
        <w:t>.</w:t>
      </w:r>
      <w:r w:rsidRPr="00781286">
        <w:rPr>
          <w:rFonts w:eastAsia="Times New Roman"/>
          <w:sz w:val="20"/>
          <w:szCs w:val="20"/>
          <w:lang w:val="ru-RU" w:eastAsia="uk-UA"/>
        </w:rPr>
        <w:t xml:space="preserve"> </w:t>
      </w:r>
      <w:proofErr w:type="spellStart"/>
      <w:r w:rsidRPr="00781286">
        <w:rPr>
          <w:rFonts w:eastAsia="Times New Roman"/>
          <w:sz w:val="20"/>
          <w:szCs w:val="20"/>
          <w:lang w:val="ru-RU" w:eastAsia="uk-UA"/>
        </w:rPr>
        <w:t>Джерас</w:t>
      </w:r>
      <w:proofErr w:type="spellEnd"/>
      <w:r w:rsidRPr="00781286">
        <w:rPr>
          <w:rFonts w:eastAsia="Times New Roman"/>
          <w:sz w:val="20"/>
          <w:szCs w:val="20"/>
          <w:lang w:val="ru-RU" w:eastAsia="uk-UA"/>
        </w:rPr>
        <w:t xml:space="preserve"> Т</w:t>
      </w:r>
      <w:r w:rsidR="00517828">
        <w:rPr>
          <w:rFonts w:eastAsia="Times New Roman"/>
          <w:sz w:val="20"/>
          <w:szCs w:val="20"/>
          <w:lang w:val="ru-RU" w:eastAsia="uk-UA"/>
        </w:rPr>
        <w:t xml:space="preserve">. </w:t>
      </w:r>
      <w:proofErr w:type="spellStart"/>
      <w:r w:rsidRPr="00781286">
        <w:rPr>
          <w:rFonts w:eastAsia="Times New Roman"/>
          <w:sz w:val="20"/>
          <w:szCs w:val="20"/>
          <w:lang w:val="ru-RU" w:eastAsia="uk-UA"/>
        </w:rPr>
        <w:t>Сторіноміка</w:t>
      </w:r>
      <w:proofErr w:type="spellEnd"/>
      <w:r w:rsidRPr="00781286">
        <w:rPr>
          <w:rFonts w:eastAsia="Times New Roman"/>
          <w:sz w:val="20"/>
          <w:szCs w:val="20"/>
          <w:lang w:val="ru-RU" w:eastAsia="uk-UA"/>
        </w:rPr>
        <w:t xml:space="preserve">: маркетинг у </w:t>
      </w:r>
      <w:proofErr w:type="spellStart"/>
      <w:r w:rsidRPr="00262A61">
        <w:rPr>
          <w:rFonts w:eastAsia="Times New Roman"/>
          <w:sz w:val="20"/>
          <w:szCs w:val="20"/>
          <w:lang w:val="ru-RU" w:eastAsia="uk-UA"/>
        </w:rPr>
        <w:t>пострекламну</w:t>
      </w:r>
      <w:proofErr w:type="spellEnd"/>
      <w:r w:rsidRPr="00262A61">
        <w:rPr>
          <w:rFonts w:eastAsia="Times New Roman"/>
          <w:sz w:val="20"/>
          <w:szCs w:val="20"/>
          <w:lang w:val="ru-RU" w:eastAsia="uk-UA"/>
        </w:rPr>
        <w:t xml:space="preserve"> </w:t>
      </w:r>
      <w:proofErr w:type="spellStart"/>
      <w:r w:rsidRPr="00262A61">
        <w:rPr>
          <w:rFonts w:eastAsia="Times New Roman"/>
          <w:sz w:val="20"/>
          <w:szCs w:val="20"/>
          <w:lang w:val="ru-RU" w:eastAsia="uk-UA"/>
        </w:rPr>
        <w:t>епоху</w:t>
      </w:r>
      <w:proofErr w:type="spellEnd"/>
      <w:r w:rsidRPr="00262A61">
        <w:rPr>
          <w:rFonts w:eastAsia="Times New Roman"/>
          <w:sz w:val="20"/>
          <w:szCs w:val="20"/>
          <w:lang w:val="ru-RU" w:eastAsia="uk-UA"/>
        </w:rPr>
        <w:t xml:space="preserve"> </w:t>
      </w:r>
      <w:r w:rsidR="000A1384">
        <w:rPr>
          <w:rFonts w:eastAsia="Times New Roman"/>
          <w:sz w:val="20"/>
          <w:szCs w:val="20"/>
          <w:lang w:val="ru-RU" w:eastAsia="uk-UA"/>
        </w:rPr>
        <w:t>/</w:t>
      </w:r>
      <w:r w:rsidRPr="00262A61">
        <w:rPr>
          <w:rFonts w:eastAsia="Times New Roman"/>
          <w:sz w:val="20"/>
          <w:szCs w:val="20"/>
          <w:lang w:val="ru-RU" w:eastAsia="uk-UA"/>
        </w:rPr>
        <w:t xml:space="preserve"> пер. з</w:t>
      </w:r>
      <w:r w:rsidRPr="00781286">
        <w:rPr>
          <w:rFonts w:eastAsia="Times New Roman"/>
          <w:sz w:val="20"/>
          <w:szCs w:val="20"/>
          <w:lang w:val="ru-RU" w:eastAsia="uk-UA"/>
        </w:rPr>
        <w:t xml:space="preserve"> англ. Є.</w:t>
      </w:r>
      <w:r w:rsidRPr="00781286">
        <w:rPr>
          <w:rFonts w:eastAsia="Times New Roman"/>
          <w:sz w:val="20"/>
          <w:szCs w:val="20"/>
          <w:lang w:eastAsia="uk-UA"/>
        </w:rPr>
        <w:t> </w:t>
      </w:r>
      <w:proofErr w:type="spellStart"/>
      <w:r w:rsidRPr="00781286">
        <w:rPr>
          <w:rFonts w:eastAsia="Times New Roman"/>
          <w:sz w:val="20"/>
          <w:szCs w:val="20"/>
          <w:lang w:val="ru-RU" w:eastAsia="uk-UA"/>
        </w:rPr>
        <w:t>Голобородько</w:t>
      </w:r>
      <w:proofErr w:type="spellEnd"/>
      <w:r w:rsidRPr="00781286">
        <w:rPr>
          <w:rFonts w:eastAsia="Times New Roman"/>
          <w:sz w:val="20"/>
          <w:szCs w:val="20"/>
          <w:lang w:val="ru-RU" w:eastAsia="uk-UA"/>
        </w:rPr>
        <w:t xml:space="preserve">. </w:t>
      </w:r>
      <w:proofErr w:type="spellStart"/>
      <w:proofErr w:type="gramStart"/>
      <w:r w:rsidRPr="00781286">
        <w:rPr>
          <w:rFonts w:eastAsia="Times New Roman"/>
          <w:sz w:val="20"/>
          <w:szCs w:val="20"/>
          <w:lang w:val="ru-RU" w:eastAsia="uk-UA"/>
        </w:rPr>
        <w:t>Харків</w:t>
      </w:r>
      <w:proofErr w:type="spellEnd"/>
      <w:r w:rsidRPr="00781286">
        <w:rPr>
          <w:rFonts w:eastAsia="Times New Roman"/>
          <w:sz w:val="20"/>
          <w:szCs w:val="20"/>
          <w:lang w:val="ru-RU" w:eastAsia="uk-UA"/>
        </w:rPr>
        <w:t xml:space="preserve"> :</w:t>
      </w:r>
      <w:proofErr w:type="gramEnd"/>
      <w:r w:rsidRPr="00781286">
        <w:rPr>
          <w:rFonts w:eastAsia="Times New Roman"/>
          <w:sz w:val="20"/>
          <w:szCs w:val="20"/>
          <w:lang w:val="ru-RU" w:eastAsia="uk-UA"/>
        </w:rPr>
        <w:t xml:space="preserve"> </w:t>
      </w:r>
      <w:proofErr w:type="spellStart"/>
      <w:r w:rsidRPr="00781286">
        <w:rPr>
          <w:rFonts w:eastAsia="Times New Roman"/>
          <w:sz w:val="20"/>
          <w:szCs w:val="20"/>
          <w:lang w:val="ru-RU" w:eastAsia="uk-UA"/>
        </w:rPr>
        <w:t>Віват</w:t>
      </w:r>
      <w:proofErr w:type="spellEnd"/>
      <w:r w:rsidRPr="00781286">
        <w:rPr>
          <w:rFonts w:eastAsia="Times New Roman"/>
          <w:sz w:val="20"/>
          <w:szCs w:val="20"/>
          <w:lang w:val="ru-RU" w:eastAsia="uk-UA"/>
        </w:rPr>
        <w:t>. 2019. 240 с.</w:t>
      </w:r>
    </w:p>
    <w:p w14:paraId="41C5E132" w14:textId="77777777" w:rsidR="00781286" w:rsidRPr="00781286" w:rsidRDefault="00781286" w:rsidP="00781286">
      <w:pPr>
        <w:numPr>
          <w:ilvl w:val="0"/>
          <w:numId w:val="8"/>
        </w:numPr>
        <w:suppressAutoHyphens w:val="0"/>
        <w:ind w:left="0" w:firstLine="357"/>
        <w:jc w:val="both"/>
        <w:rPr>
          <w:sz w:val="20"/>
          <w:szCs w:val="20"/>
        </w:rPr>
      </w:pPr>
      <w:proofErr w:type="spellStart"/>
      <w:r w:rsidRPr="00781286">
        <w:rPr>
          <w:sz w:val="20"/>
          <w:szCs w:val="20"/>
        </w:rPr>
        <w:t>Родигін</w:t>
      </w:r>
      <w:proofErr w:type="spellEnd"/>
      <w:r w:rsidRPr="00781286">
        <w:rPr>
          <w:sz w:val="20"/>
          <w:szCs w:val="20"/>
        </w:rPr>
        <w:t xml:space="preserve"> К. М., Єрмакова І. О. Візуальний контент медіа як інструмент маніпуляцій в контексті інформаційно-смислової війни : </w:t>
      </w:r>
      <w:proofErr w:type="spellStart"/>
      <w:r w:rsidRPr="00781286">
        <w:rPr>
          <w:sz w:val="20"/>
          <w:szCs w:val="20"/>
        </w:rPr>
        <w:t>навч</w:t>
      </w:r>
      <w:proofErr w:type="spellEnd"/>
      <w:r w:rsidRPr="00781286">
        <w:rPr>
          <w:sz w:val="20"/>
          <w:szCs w:val="20"/>
        </w:rPr>
        <w:t xml:space="preserve">. посібник. Вінниця : </w:t>
      </w:r>
      <w:proofErr w:type="spellStart"/>
      <w:r w:rsidRPr="00781286">
        <w:rPr>
          <w:sz w:val="20"/>
          <w:szCs w:val="20"/>
        </w:rPr>
        <w:t>ДонНУ</w:t>
      </w:r>
      <w:proofErr w:type="spellEnd"/>
      <w:r w:rsidRPr="00781286">
        <w:rPr>
          <w:sz w:val="20"/>
          <w:szCs w:val="20"/>
        </w:rPr>
        <w:t xml:space="preserve"> імені Василя Стуса. 2019. 144 с.</w:t>
      </w:r>
    </w:p>
    <w:p w14:paraId="5F5D1839" w14:textId="5683329A" w:rsidR="00781286" w:rsidRPr="00781286" w:rsidRDefault="00781286" w:rsidP="00781286">
      <w:pPr>
        <w:numPr>
          <w:ilvl w:val="0"/>
          <w:numId w:val="8"/>
        </w:numPr>
        <w:suppressAutoHyphens w:val="0"/>
        <w:ind w:left="0" w:firstLine="357"/>
        <w:jc w:val="both"/>
        <w:rPr>
          <w:sz w:val="20"/>
          <w:szCs w:val="20"/>
        </w:rPr>
      </w:pPr>
      <w:proofErr w:type="spellStart"/>
      <w:r w:rsidRPr="00781286">
        <w:rPr>
          <w:sz w:val="20"/>
          <w:szCs w:val="20"/>
        </w:rPr>
        <w:t>Скіра</w:t>
      </w:r>
      <w:proofErr w:type="spellEnd"/>
      <w:r w:rsidRPr="00781286">
        <w:rPr>
          <w:sz w:val="20"/>
          <w:szCs w:val="20"/>
        </w:rPr>
        <w:t xml:space="preserve"> М. </w:t>
      </w:r>
      <w:r w:rsidRPr="00781286">
        <w:rPr>
          <w:color w:val="242021"/>
          <w:sz w:val="20"/>
          <w:szCs w:val="20"/>
          <w:lang w:val="ru-RU"/>
        </w:rPr>
        <w:t xml:space="preserve">Пиши сильно: </w:t>
      </w:r>
      <w:proofErr w:type="spellStart"/>
      <w:r w:rsidRPr="00781286">
        <w:rPr>
          <w:color w:val="242021"/>
          <w:sz w:val="20"/>
          <w:szCs w:val="20"/>
          <w:lang w:val="ru-RU"/>
        </w:rPr>
        <w:t>практичні</w:t>
      </w:r>
      <w:proofErr w:type="spellEnd"/>
      <w:r w:rsidRPr="00781286">
        <w:rPr>
          <w:color w:val="242021"/>
          <w:sz w:val="20"/>
          <w:szCs w:val="20"/>
          <w:lang w:val="ru-RU"/>
        </w:rPr>
        <w:t xml:space="preserve"> </w:t>
      </w:r>
      <w:proofErr w:type="spellStart"/>
      <w:r w:rsidRPr="00781286">
        <w:rPr>
          <w:color w:val="242021"/>
          <w:sz w:val="20"/>
          <w:szCs w:val="20"/>
          <w:lang w:val="ru-RU"/>
        </w:rPr>
        <w:t>вправи</w:t>
      </w:r>
      <w:proofErr w:type="spellEnd"/>
      <w:r w:rsidRPr="00781286">
        <w:rPr>
          <w:color w:val="242021"/>
          <w:sz w:val="20"/>
          <w:szCs w:val="20"/>
          <w:lang w:val="ru-RU"/>
        </w:rPr>
        <w:t xml:space="preserve">, </w:t>
      </w:r>
      <w:proofErr w:type="spellStart"/>
      <w:r w:rsidRPr="00781286">
        <w:rPr>
          <w:color w:val="242021"/>
          <w:sz w:val="20"/>
          <w:szCs w:val="20"/>
          <w:lang w:val="ru-RU"/>
        </w:rPr>
        <w:t>поради</w:t>
      </w:r>
      <w:proofErr w:type="spellEnd"/>
      <w:r w:rsidRPr="00781286">
        <w:rPr>
          <w:color w:val="242021"/>
          <w:sz w:val="20"/>
          <w:szCs w:val="20"/>
          <w:lang w:val="ru-RU"/>
        </w:rPr>
        <w:t xml:space="preserve">, </w:t>
      </w:r>
      <w:proofErr w:type="spellStart"/>
      <w:r w:rsidRPr="00781286">
        <w:rPr>
          <w:color w:val="242021"/>
          <w:sz w:val="20"/>
          <w:szCs w:val="20"/>
          <w:lang w:val="ru-RU"/>
        </w:rPr>
        <w:t>теорія</w:t>
      </w:r>
      <w:proofErr w:type="spellEnd"/>
      <w:r w:rsidR="00517828">
        <w:rPr>
          <w:color w:val="242021"/>
          <w:sz w:val="20"/>
          <w:szCs w:val="20"/>
          <w:lang w:val="ru-RU"/>
        </w:rPr>
        <w:t xml:space="preserve"> </w:t>
      </w:r>
      <w:r w:rsidRPr="00781286">
        <w:rPr>
          <w:color w:val="242021"/>
          <w:sz w:val="20"/>
          <w:szCs w:val="20"/>
          <w:lang w:val="ru-RU"/>
        </w:rPr>
        <w:t xml:space="preserve">/ </w:t>
      </w:r>
      <w:proofErr w:type="spellStart"/>
      <w:r w:rsidRPr="00781286">
        <w:rPr>
          <w:color w:val="242021"/>
          <w:sz w:val="20"/>
          <w:szCs w:val="20"/>
          <w:lang w:val="ru-RU"/>
        </w:rPr>
        <w:t>упоряд</w:t>
      </w:r>
      <w:proofErr w:type="spellEnd"/>
      <w:r w:rsidRPr="00781286">
        <w:rPr>
          <w:color w:val="242021"/>
          <w:sz w:val="20"/>
          <w:szCs w:val="20"/>
          <w:lang w:val="ru-RU"/>
        </w:rPr>
        <w:t xml:space="preserve">. </w:t>
      </w:r>
      <w:proofErr w:type="spellStart"/>
      <w:r w:rsidRPr="00781286">
        <w:rPr>
          <w:color w:val="242021"/>
          <w:sz w:val="20"/>
          <w:szCs w:val="20"/>
        </w:rPr>
        <w:t>Litosvita</w:t>
      </w:r>
      <w:proofErr w:type="spellEnd"/>
      <w:r w:rsidRPr="00781286">
        <w:rPr>
          <w:color w:val="242021"/>
          <w:sz w:val="20"/>
          <w:szCs w:val="20"/>
        </w:rPr>
        <w:t xml:space="preserve">. Київ : </w:t>
      </w:r>
      <w:proofErr w:type="spellStart"/>
      <w:r w:rsidRPr="00781286">
        <w:rPr>
          <w:color w:val="242021"/>
          <w:sz w:val="20"/>
          <w:szCs w:val="20"/>
        </w:rPr>
        <w:t>Пабулум</w:t>
      </w:r>
      <w:proofErr w:type="spellEnd"/>
      <w:r w:rsidRPr="00781286">
        <w:rPr>
          <w:color w:val="242021"/>
          <w:sz w:val="20"/>
          <w:szCs w:val="20"/>
        </w:rPr>
        <w:t>, 2017. 240 с.</w:t>
      </w:r>
    </w:p>
    <w:p w14:paraId="24FE90F6" w14:textId="77777777" w:rsidR="00781286" w:rsidRPr="00781286" w:rsidRDefault="00781286" w:rsidP="00781286">
      <w:pPr>
        <w:tabs>
          <w:tab w:val="left" w:pos="0"/>
          <w:tab w:val="left" w:pos="567"/>
          <w:tab w:val="left" w:pos="6135"/>
        </w:tabs>
        <w:overflowPunct w:val="0"/>
        <w:adjustRightInd w:val="0"/>
        <w:jc w:val="both"/>
        <w:textAlignment w:val="baseline"/>
        <w:rPr>
          <w:sz w:val="20"/>
          <w:szCs w:val="20"/>
        </w:rPr>
      </w:pPr>
      <w:r w:rsidRPr="00781286">
        <w:rPr>
          <w:b/>
          <w:sz w:val="20"/>
          <w:szCs w:val="20"/>
        </w:rPr>
        <w:t>Додаткова:</w:t>
      </w:r>
    </w:p>
    <w:p w14:paraId="550BE556" w14:textId="77777777" w:rsidR="00781286" w:rsidRPr="00781286" w:rsidRDefault="00781286" w:rsidP="00781286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proofErr w:type="spellStart"/>
      <w:r w:rsidRPr="00781286">
        <w:rPr>
          <w:rFonts w:ascii="Times New Roman" w:hAnsi="Times New Roman"/>
          <w:sz w:val="20"/>
          <w:szCs w:val="20"/>
        </w:rPr>
        <w:t>Аргірова</w:t>
      </w:r>
      <w:proofErr w:type="spellEnd"/>
      <w:r w:rsidRPr="00781286">
        <w:rPr>
          <w:rFonts w:ascii="Times New Roman" w:hAnsi="Times New Roman"/>
          <w:sz w:val="20"/>
          <w:szCs w:val="20"/>
        </w:rPr>
        <w:t xml:space="preserve"> Г. </w:t>
      </w:r>
      <w:proofErr w:type="spellStart"/>
      <w:r w:rsidRPr="00781286">
        <w:rPr>
          <w:rFonts w:ascii="Times New Roman" w:hAnsi="Times New Roman"/>
          <w:sz w:val="20"/>
          <w:szCs w:val="20"/>
        </w:rPr>
        <w:t>Візуалізуй</w:t>
      </w:r>
      <w:proofErr w:type="spellEnd"/>
      <w:r w:rsidRPr="0078128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781286">
        <w:rPr>
          <w:rFonts w:ascii="Times New Roman" w:hAnsi="Times New Roman"/>
          <w:sz w:val="20"/>
          <w:szCs w:val="20"/>
        </w:rPr>
        <w:t>ти</w:t>
      </w:r>
      <w:proofErr w:type="spellEnd"/>
      <w:r w:rsidRPr="007812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81286">
        <w:rPr>
          <w:rFonts w:ascii="Times New Roman" w:hAnsi="Times New Roman"/>
          <w:sz w:val="20"/>
          <w:szCs w:val="20"/>
        </w:rPr>
        <w:t>зможеш</w:t>
      </w:r>
      <w:proofErr w:type="spellEnd"/>
      <w:r w:rsidRPr="00781286">
        <w:rPr>
          <w:rFonts w:ascii="Times New Roman" w:hAnsi="Times New Roman"/>
          <w:sz w:val="20"/>
          <w:szCs w:val="20"/>
        </w:rPr>
        <w:t>.</w:t>
      </w:r>
      <w:r w:rsidRPr="00781286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781286">
        <w:rPr>
          <w:rFonts w:ascii="Times New Roman" w:hAnsi="Times New Roman"/>
          <w:i/>
          <w:iCs/>
          <w:sz w:val="20"/>
          <w:szCs w:val="20"/>
        </w:rPr>
        <w:t>MediaLab</w:t>
      </w:r>
      <w:proofErr w:type="spellEnd"/>
      <w:r w:rsidRPr="00781286">
        <w:rPr>
          <w:rFonts w:ascii="Times New Roman" w:hAnsi="Times New Roman"/>
          <w:sz w:val="20"/>
          <w:szCs w:val="20"/>
        </w:rPr>
        <w:t>. 2018. URL: https://medialab.online/news/aronp/</w:t>
      </w:r>
      <w:r w:rsidRPr="00781286">
        <w:rPr>
          <w:rFonts w:ascii="Times New Roman" w:hAnsi="Times New Roman"/>
          <w:sz w:val="20"/>
          <w:szCs w:val="20"/>
          <w:lang w:val="uk-UA"/>
        </w:rPr>
        <w:t xml:space="preserve"> (дата звернення 24. 08. 2022).</w:t>
      </w:r>
    </w:p>
    <w:p w14:paraId="446A0862" w14:textId="5D132EE5" w:rsidR="00781286" w:rsidRPr="00781286" w:rsidRDefault="00781286" w:rsidP="00781286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proofErr w:type="spellStart"/>
      <w:r w:rsidRPr="00781286">
        <w:rPr>
          <w:rFonts w:ascii="Times New Roman" w:hAnsi="Times New Roman"/>
          <w:sz w:val="20"/>
          <w:szCs w:val="20"/>
        </w:rPr>
        <w:t>Годін</w:t>
      </w:r>
      <w:proofErr w:type="spellEnd"/>
      <w:r w:rsidRPr="00781286">
        <w:rPr>
          <w:rFonts w:ascii="Times New Roman" w:hAnsi="Times New Roman"/>
          <w:sz w:val="20"/>
          <w:szCs w:val="20"/>
        </w:rPr>
        <w:t xml:space="preserve"> Сет. </w:t>
      </w:r>
      <w:proofErr w:type="spellStart"/>
      <w:r w:rsidRPr="00781286">
        <w:rPr>
          <w:rFonts w:ascii="Times New Roman" w:hAnsi="Times New Roman"/>
          <w:sz w:val="20"/>
          <w:szCs w:val="20"/>
        </w:rPr>
        <w:t>Пурпурова</w:t>
      </w:r>
      <w:proofErr w:type="spellEnd"/>
      <w:r w:rsidRPr="00781286">
        <w:rPr>
          <w:rFonts w:ascii="Times New Roman" w:hAnsi="Times New Roman"/>
          <w:sz w:val="20"/>
          <w:szCs w:val="20"/>
        </w:rPr>
        <w:t xml:space="preserve"> Корова! Як </w:t>
      </w:r>
      <w:proofErr w:type="spellStart"/>
      <w:r w:rsidRPr="00781286">
        <w:rPr>
          <w:rFonts w:ascii="Times New Roman" w:hAnsi="Times New Roman"/>
          <w:sz w:val="20"/>
          <w:szCs w:val="20"/>
        </w:rPr>
        <w:t>створити</w:t>
      </w:r>
      <w:proofErr w:type="spellEnd"/>
      <w:r w:rsidRPr="007812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62A61">
        <w:rPr>
          <w:rFonts w:ascii="Times New Roman" w:hAnsi="Times New Roman"/>
          <w:sz w:val="20"/>
          <w:szCs w:val="20"/>
        </w:rPr>
        <w:t>незабутній</w:t>
      </w:r>
      <w:proofErr w:type="spellEnd"/>
      <w:r w:rsidRPr="00262A61">
        <w:rPr>
          <w:rFonts w:ascii="Times New Roman" w:hAnsi="Times New Roman"/>
          <w:sz w:val="20"/>
          <w:szCs w:val="20"/>
        </w:rPr>
        <w:t xml:space="preserve"> продукт </w:t>
      </w:r>
      <w:r w:rsidR="000A1384">
        <w:rPr>
          <w:rFonts w:ascii="Times New Roman" w:hAnsi="Times New Roman"/>
          <w:sz w:val="20"/>
          <w:szCs w:val="20"/>
          <w:lang w:val="uk-UA"/>
        </w:rPr>
        <w:t>/</w:t>
      </w:r>
      <w:r w:rsidRPr="00262A61">
        <w:rPr>
          <w:rFonts w:ascii="Times New Roman" w:hAnsi="Times New Roman"/>
          <w:sz w:val="20"/>
          <w:szCs w:val="20"/>
        </w:rPr>
        <w:t xml:space="preserve"> пер. з</w:t>
      </w:r>
      <w:r w:rsidRPr="00781286">
        <w:rPr>
          <w:rFonts w:ascii="Times New Roman" w:hAnsi="Times New Roman"/>
          <w:sz w:val="20"/>
          <w:szCs w:val="20"/>
        </w:rPr>
        <w:t xml:space="preserve"> англ. </w:t>
      </w:r>
      <w:proofErr w:type="spellStart"/>
      <w:proofErr w:type="gramStart"/>
      <w:r w:rsidRPr="00781286">
        <w:rPr>
          <w:rFonts w:ascii="Times New Roman" w:hAnsi="Times New Roman"/>
          <w:sz w:val="20"/>
          <w:szCs w:val="20"/>
        </w:rPr>
        <w:t>Київ</w:t>
      </w:r>
      <w:proofErr w:type="spellEnd"/>
      <w:r w:rsidRPr="00781286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781286">
        <w:rPr>
          <w:rFonts w:ascii="Times New Roman" w:hAnsi="Times New Roman"/>
          <w:sz w:val="20"/>
          <w:szCs w:val="20"/>
        </w:rPr>
        <w:t xml:space="preserve"> Наш Формат, 2018. 168 с.</w:t>
      </w:r>
    </w:p>
    <w:p w14:paraId="32D05FE9" w14:textId="77777777" w:rsidR="00781286" w:rsidRPr="00781286" w:rsidRDefault="00781286" w:rsidP="00781286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781286">
        <w:rPr>
          <w:rFonts w:ascii="Times New Roman" w:hAnsi="Times New Roman"/>
          <w:sz w:val="20"/>
          <w:szCs w:val="20"/>
          <w:lang w:val="uk-UA"/>
        </w:rPr>
        <w:t xml:space="preserve">Гордієнко Т., </w:t>
      </w:r>
      <w:proofErr w:type="spellStart"/>
      <w:r w:rsidRPr="00781286">
        <w:rPr>
          <w:rFonts w:ascii="Times New Roman" w:hAnsi="Times New Roman"/>
          <w:sz w:val="20"/>
          <w:szCs w:val="20"/>
          <w:lang w:val="uk-UA"/>
        </w:rPr>
        <w:t>Толокольнікова</w:t>
      </w:r>
      <w:proofErr w:type="spellEnd"/>
      <w:r w:rsidRPr="00781286">
        <w:rPr>
          <w:rFonts w:ascii="Times New Roman" w:hAnsi="Times New Roman"/>
          <w:sz w:val="20"/>
          <w:szCs w:val="20"/>
          <w:lang w:val="uk-UA"/>
        </w:rPr>
        <w:t xml:space="preserve"> К. Як стати гідом для свого читача: секрети </w:t>
      </w:r>
      <w:proofErr w:type="spellStart"/>
      <w:r w:rsidRPr="00781286">
        <w:rPr>
          <w:rFonts w:ascii="Times New Roman" w:hAnsi="Times New Roman"/>
          <w:sz w:val="20"/>
          <w:szCs w:val="20"/>
          <w:lang w:val="uk-UA"/>
        </w:rPr>
        <w:t>сторітелінгу</w:t>
      </w:r>
      <w:proofErr w:type="spellEnd"/>
      <w:r w:rsidRPr="00781286">
        <w:rPr>
          <w:rFonts w:ascii="Times New Roman" w:hAnsi="Times New Roman"/>
          <w:sz w:val="20"/>
          <w:szCs w:val="20"/>
          <w:lang w:val="uk-UA"/>
        </w:rPr>
        <w:t xml:space="preserve"> від журналіста </w:t>
      </w:r>
      <w:r w:rsidRPr="00781286">
        <w:rPr>
          <w:rFonts w:ascii="Times New Roman" w:hAnsi="Times New Roman"/>
          <w:sz w:val="20"/>
          <w:szCs w:val="20"/>
        </w:rPr>
        <w:t>The</w:t>
      </w:r>
      <w:r w:rsidRPr="00781286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781286">
        <w:rPr>
          <w:rFonts w:ascii="Times New Roman" w:hAnsi="Times New Roman"/>
          <w:sz w:val="20"/>
          <w:szCs w:val="20"/>
        </w:rPr>
        <w:t>Wall</w:t>
      </w:r>
      <w:r w:rsidRPr="00781286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781286">
        <w:rPr>
          <w:rFonts w:ascii="Times New Roman" w:hAnsi="Times New Roman"/>
          <w:sz w:val="20"/>
          <w:szCs w:val="20"/>
        </w:rPr>
        <w:t>Street</w:t>
      </w:r>
      <w:r w:rsidRPr="00781286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781286">
        <w:rPr>
          <w:rFonts w:ascii="Times New Roman" w:hAnsi="Times New Roman"/>
          <w:sz w:val="20"/>
          <w:szCs w:val="20"/>
        </w:rPr>
        <w:t>Journal</w:t>
      </w:r>
      <w:r w:rsidRPr="00781286">
        <w:rPr>
          <w:rFonts w:ascii="Times New Roman" w:hAnsi="Times New Roman"/>
          <w:sz w:val="20"/>
          <w:szCs w:val="20"/>
          <w:lang w:val="uk-UA"/>
        </w:rPr>
        <w:t xml:space="preserve">. </w:t>
      </w:r>
      <w:r w:rsidRPr="00781286">
        <w:rPr>
          <w:rFonts w:ascii="Times New Roman" w:hAnsi="Times New Roman"/>
          <w:i/>
          <w:iCs/>
          <w:sz w:val="20"/>
          <w:szCs w:val="20"/>
          <w:lang w:val="uk-UA"/>
        </w:rPr>
        <w:t>Детектор медіа.</w:t>
      </w:r>
      <w:r w:rsidRPr="00781286">
        <w:rPr>
          <w:rFonts w:ascii="Times New Roman" w:hAnsi="Times New Roman"/>
          <w:sz w:val="20"/>
          <w:szCs w:val="20"/>
          <w:lang w:val="uk-UA"/>
        </w:rPr>
        <w:t xml:space="preserve"> 2018. </w:t>
      </w:r>
      <w:r w:rsidRPr="00781286">
        <w:rPr>
          <w:rFonts w:ascii="Times New Roman" w:hAnsi="Times New Roman"/>
          <w:sz w:val="20"/>
          <w:szCs w:val="20"/>
          <w:lang w:val="en-US"/>
        </w:rPr>
        <w:t>URL</w:t>
      </w:r>
      <w:r w:rsidRPr="00781286">
        <w:rPr>
          <w:rFonts w:ascii="Times New Roman" w:hAnsi="Times New Roman"/>
          <w:sz w:val="20"/>
          <w:szCs w:val="20"/>
          <w:lang w:val="uk-UA"/>
        </w:rPr>
        <w:t>:</w:t>
      </w:r>
      <w:r w:rsidRPr="00781286">
        <w:rPr>
          <w:rFonts w:ascii="Times New Roman" w:hAnsi="Times New Roman"/>
          <w:sz w:val="20"/>
          <w:szCs w:val="20"/>
          <w:lang w:val="en-US"/>
        </w:rPr>
        <w:t xml:space="preserve"> https</w:t>
      </w:r>
      <w:r w:rsidRPr="00781286">
        <w:rPr>
          <w:rFonts w:ascii="Times New Roman" w:hAnsi="Times New Roman"/>
          <w:sz w:val="20"/>
          <w:szCs w:val="20"/>
          <w:lang w:val="uk-UA"/>
        </w:rPr>
        <w:t>://</w:t>
      </w:r>
      <w:r w:rsidRPr="00781286">
        <w:rPr>
          <w:rFonts w:ascii="Times New Roman" w:hAnsi="Times New Roman"/>
          <w:sz w:val="20"/>
          <w:szCs w:val="20"/>
          <w:lang w:val="en-US"/>
        </w:rPr>
        <w:t>detector</w:t>
      </w:r>
      <w:r w:rsidRPr="00781286">
        <w:rPr>
          <w:rFonts w:ascii="Times New Roman" w:hAnsi="Times New Roman"/>
          <w:sz w:val="20"/>
          <w:szCs w:val="20"/>
          <w:lang w:val="uk-UA"/>
        </w:rPr>
        <w:t>.</w:t>
      </w:r>
      <w:r w:rsidRPr="00781286">
        <w:rPr>
          <w:rFonts w:ascii="Times New Roman" w:hAnsi="Times New Roman"/>
          <w:sz w:val="20"/>
          <w:szCs w:val="20"/>
          <w:lang w:val="en-US"/>
        </w:rPr>
        <w:t>media</w:t>
      </w:r>
      <w:r w:rsidRPr="00781286">
        <w:rPr>
          <w:rFonts w:ascii="Times New Roman" w:hAnsi="Times New Roman"/>
          <w:sz w:val="20"/>
          <w:szCs w:val="20"/>
          <w:lang w:val="uk-UA"/>
        </w:rPr>
        <w:t>/</w:t>
      </w:r>
      <w:r w:rsidRPr="00781286">
        <w:rPr>
          <w:rFonts w:ascii="Times New Roman" w:hAnsi="Times New Roman"/>
          <w:sz w:val="20"/>
          <w:szCs w:val="20"/>
          <w:lang w:val="en-US"/>
        </w:rPr>
        <w:t>production</w:t>
      </w:r>
      <w:r w:rsidRPr="00781286">
        <w:rPr>
          <w:rFonts w:ascii="Times New Roman" w:hAnsi="Times New Roman"/>
          <w:sz w:val="20"/>
          <w:szCs w:val="20"/>
          <w:lang w:val="uk-UA"/>
        </w:rPr>
        <w:t xml:space="preserve">/ 249 </w:t>
      </w:r>
      <w:r w:rsidRPr="00781286">
        <w:rPr>
          <w:rFonts w:ascii="Times New Roman" w:hAnsi="Times New Roman"/>
          <w:sz w:val="20"/>
          <w:szCs w:val="20"/>
          <w:lang w:val="en-US"/>
        </w:rPr>
        <w:t>article</w:t>
      </w:r>
      <w:r w:rsidRPr="00781286">
        <w:rPr>
          <w:rFonts w:ascii="Times New Roman" w:hAnsi="Times New Roman"/>
          <w:sz w:val="20"/>
          <w:szCs w:val="20"/>
          <w:lang w:val="uk-UA"/>
        </w:rPr>
        <w:t>/140223/2018-08-17-</w:t>
      </w:r>
      <w:r w:rsidRPr="00781286">
        <w:rPr>
          <w:rFonts w:ascii="Times New Roman" w:hAnsi="Times New Roman"/>
          <w:sz w:val="20"/>
          <w:szCs w:val="20"/>
          <w:lang w:val="en-US"/>
        </w:rPr>
        <w:t>yak</w:t>
      </w:r>
      <w:r w:rsidRPr="00781286">
        <w:rPr>
          <w:rFonts w:ascii="Times New Roman" w:hAnsi="Times New Roman"/>
          <w:sz w:val="20"/>
          <w:szCs w:val="20"/>
          <w:lang w:val="uk-UA"/>
        </w:rPr>
        <w:t>-</w:t>
      </w:r>
      <w:proofErr w:type="spellStart"/>
      <w:r w:rsidRPr="00781286">
        <w:rPr>
          <w:rFonts w:ascii="Times New Roman" w:hAnsi="Times New Roman"/>
          <w:sz w:val="20"/>
          <w:szCs w:val="20"/>
          <w:lang w:val="en-US"/>
        </w:rPr>
        <w:t>stati</w:t>
      </w:r>
      <w:proofErr w:type="spellEnd"/>
      <w:r w:rsidRPr="00781286">
        <w:rPr>
          <w:rFonts w:ascii="Times New Roman" w:hAnsi="Times New Roman"/>
          <w:sz w:val="20"/>
          <w:szCs w:val="20"/>
          <w:lang w:val="uk-UA"/>
        </w:rPr>
        <w:t>-</w:t>
      </w:r>
      <w:proofErr w:type="spellStart"/>
      <w:r w:rsidRPr="00781286">
        <w:rPr>
          <w:rFonts w:ascii="Times New Roman" w:hAnsi="Times New Roman"/>
          <w:sz w:val="20"/>
          <w:szCs w:val="20"/>
          <w:lang w:val="en-US"/>
        </w:rPr>
        <w:t>gidom</w:t>
      </w:r>
      <w:proofErr w:type="spellEnd"/>
      <w:r w:rsidRPr="00781286">
        <w:rPr>
          <w:rFonts w:ascii="Times New Roman" w:hAnsi="Times New Roman"/>
          <w:sz w:val="20"/>
          <w:szCs w:val="20"/>
          <w:lang w:val="uk-UA"/>
        </w:rPr>
        <w:t>-</w:t>
      </w:r>
      <w:proofErr w:type="spellStart"/>
      <w:r w:rsidRPr="00781286">
        <w:rPr>
          <w:rFonts w:ascii="Times New Roman" w:hAnsi="Times New Roman"/>
          <w:sz w:val="20"/>
          <w:szCs w:val="20"/>
          <w:lang w:val="en-US"/>
        </w:rPr>
        <w:t>dlya</w:t>
      </w:r>
      <w:proofErr w:type="spellEnd"/>
      <w:r w:rsidRPr="00781286">
        <w:rPr>
          <w:rFonts w:ascii="Times New Roman" w:hAnsi="Times New Roman"/>
          <w:sz w:val="20"/>
          <w:szCs w:val="20"/>
          <w:lang w:val="uk-UA"/>
        </w:rPr>
        <w:t>-</w:t>
      </w:r>
      <w:proofErr w:type="spellStart"/>
      <w:r w:rsidRPr="00781286">
        <w:rPr>
          <w:rFonts w:ascii="Times New Roman" w:hAnsi="Times New Roman"/>
          <w:sz w:val="20"/>
          <w:szCs w:val="20"/>
          <w:lang w:val="en-US"/>
        </w:rPr>
        <w:t>svogo</w:t>
      </w:r>
      <w:proofErr w:type="spellEnd"/>
      <w:r w:rsidRPr="00781286">
        <w:rPr>
          <w:rFonts w:ascii="Times New Roman" w:hAnsi="Times New Roman"/>
          <w:sz w:val="20"/>
          <w:szCs w:val="20"/>
          <w:lang w:val="uk-UA"/>
        </w:rPr>
        <w:t>-</w:t>
      </w:r>
      <w:proofErr w:type="spellStart"/>
      <w:r w:rsidRPr="00781286">
        <w:rPr>
          <w:rFonts w:ascii="Times New Roman" w:hAnsi="Times New Roman"/>
          <w:sz w:val="20"/>
          <w:szCs w:val="20"/>
          <w:lang w:val="en-US"/>
        </w:rPr>
        <w:t>chitacha</w:t>
      </w:r>
      <w:proofErr w:type="spellEnd"/>
      <w:r w:rsidRPr="00781286">
        <w:rPr>
          <w:rFonts w:ascii="Times New Roman" w:hAnsi="Times New Roman"/>
          <w:sz w:val="20"/>
          <w:szCs w:val="20"/>
          <w:lang w:val="uk-UA"/>
        </w:rPr>
        <w:t>-</w:t>
      </w:r>
      <w:proofErr w:type="spellStart"/>
      <w:r w:rsidRPr="00781286">
        <w:rPr>
          <w:rFonts w:ascii="Times New Roman" w:hAnsi="Times New Roman"/>
          <w:sz w:val="20"/>
          <w:szCs w:val="20"/>
          <w:lang w:val="en-US"/>
        </w:rPr>
        <w:t>sekreti</w:t>
      </w:r>
      <w:proofErr w:type="spellEnd"/>
      <w:r w:rsidRPr="00781286">
        <w:rPr>
          <w:rFonts w:ascii="Times New Roman" w:hAnsi="Times New Roman"/>
          <w:sz w:val="20"/>
          <w:szCs w:val="20"/>
          <w:lang w:val="uk-UA"/>
        </w:rPr>
        <w:t>-</w:t>
      </w:r>
      <w:proofErr w:type="spellStart"/>
      <w:r w:rsidRPr="00781286">
        <w:rPr>
          <w:rFonts w:ascii="Times New Roman" w:hAnsi="Times New Roman"/>
          <w:sz w:val="20"/>
          <w:szCs w:val="20"/>
          <w:lang w:val="en-US"/>
        </w:rPr>
        <w:t>storitelingu</w:t>
      </w:r>
      <w:proofErr w:type="spellEnd"/>
      <w:r w:rsidRPr="00781286">
        <w:rPr>
          <w:rFonts w:ascii="Times New Roman" w:hAnsi="Times New Roman"/>
          <w:sz w:val="20"/>
          <w:szCs w:val="20"/>
          <w:lang w:val="uk-UA"/>
        </w:rPr>
        <w:t>-</w:t>
      </w:r>
      <w:r w:rsidRPr="00781286">
        <w:rPr>
          <w:rFonts w:ascii="Times New Roman" w:hAnsi="Times New Roman"/>
          <w:sz w:val="20"/>
          <w:szCs w:val="20"/>
          <w:lang w:val="en-US"/>
        </w:rPr>
        <w:t>vid</w:t>
      </w:r>
      <w:r w:rsidRPr="00781286">
        <w:rPr>
          <w:rFonts w:ascii="Times New Roman" w:hAnsi="Times New Roman"/>
          <w:sz w:val="20"/>
          <w:szCs w:val="20"/>
          <w:lang w:val="uk-UA"/>
        </w:rPr>
        <w:t>-</w:t>
      </w:r>
      <w:proofErr w:type="spellStart"/>
      <w:r w:rsidRPr="00781286">
        <w:rPr>
          <w:rFonts w:ascii="Times New Roman" w:hAnsi="Times New Roman"/>
          <w:sz w:val="20"/>
          <w:szCs w:val="20"/>
          <w:lang w:val="en-US"/>
        </w:rPr>
        <w:t>zhur</w:t>
      </w:r>
      <w:proofErr w:type="spellEnd"/>
      <w:r w:rsidRPr="00781286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781286">
        <w:rPr>
          <w:rFonts w:ascii="Times New Roman" w:hAnsi="Times New Roman"/>
          <w:sz w:val="20"/>
          <w:szCs w:val="20"/>
          <w:lang w:val="en-US"/>
        </w:rPr>
        <w:t>nalista</w:t>
      </w:r>
      <w:proofErr w:type="spellEnd"/>
      <w:r w:rsidRPr="00781286">
        <w:rPr>
          <w:rFonts w:ascii="Times New Roman" w:hAnsi="Times New Roman"/>
          <w:sz w:val="20"/>
          <w:szCs w:val="20"/>
          <w:lang w:val="uk-UA"/>
        </w:rPr>
        <w:t>-</w:t>
      </w:r>
      <w:r w:rsidRPr="00781286">
        <w:rPr>
          <w:rFonts w:ascii="Times New Roman" w:hAnsi="Times New Roman"/>
          <w:sz w:val="20"/>
          <w:szCs w:val="20"/>
          <w:lang w:val="en-US"/>
        </w:rPr>
        <w:t>the</w:t>
      </w:r>
      <w:r w:rsidRPr="00781286">
        <w:rPr>
          <w:rFonts w:ascii="Times New Roman" w:hAnsi="Times New Roman"/>
          <w:sz w:val="20"/>
          <w:szCs w:val="20"/>
          <w:lang w:val="uk-UA"/>
        </w:rPr>
        <w:t>-</w:t>
      </w:r>
      <w:r w:rsidRPr="00781286">
        <w:rPr>
          <w:rFonts w:ascii="Times New Roman" w:hAnsi="Times New Roman"/>
          <w:sz w:val="20"/>
          <w:szCs w:val="20"/>
          <w:lang w:val="en-US"/>
        </w:rPr>
        <w:t>wall</w:t>
      </w:r>
      <w:r w:rsidRPr="00781286">
        <w:rPr>
          <w:rFonts w:ascii="Times New Roman" w:hAnsi="Times New Roman"/>
          <w:sz w:val="20"/>
          <w:szCs w:val="20"/>
          <w:lang w:val="uk-UA"/>
        </w:rPr>
        <w:t>-</w:t>
      </w:r>
      <w:r w:rsidRPr="00781286">
        <w:rPr>
          <w:rFonts w:ascii="Times New Roman" w:hAnsi="Times New Roman"/>
          <w:sz w:val="20"/>
          <w:szCs w:val="20"/>
          <w:lang w:val="en-US"/>
        </w:rPr>
        <w:t>street</w:t>
      </w:r>
      <w:r w:rsidRPr="00781286">
        <w:rPr>
          <w:rFonts w:ascii="Times New Roman" w:hAnsi="Times New Roman"/>
          <w:sz w:val="20"/>
          <w:szCs w:val="20"/>
          <w:lang w:val="uk-UA"/>
        </w:rPr>
        <w:t>-</w:t>
      </w:r>
      <w:r w:rsidRPr="00781286">
        <w:rPr>
          <w:rFonts w:ascii="Times New Roman" w:hAnsi="Times New Roman"/>
          <w:sz w:val="20"/>
          <w:szCs w:val="20"/>
          <w:lang w:val="en-US"/>
        </w:rPr>
        <w:t>journal</w:t>
      </w:r>
      <w:r w:rsidRPr="00781286">
        <w:rPr>
          <w:rFonts w:ascii="Times New Roman" w:hAnsi="Times New Roman"/>
          <w:sz w:val="20"/>
          <w:szCs w:val="20"/>
          <w:lang w:val="uk-UA"/>
        </w:rPr>
        <w:t>. (дата звернення 24. 08. 2022).</w:t>
      </w:r>
    </w:p>
    <w:p w14:paraId="7EFC2BFB" w14:textId="77777777" w:rsidR="00781286" w:rsidRPr="00781286" w:rsidRDefault="00781286" w:rsidP="00781286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proofErr w:type="spellStart"/>
      <w:r w:rsidRPr="00781286">
        <w:rPr>
          <w:rFonts w:ascii="Times New Roman" w:hAnsi="Times New Roman"/>
          <w:sz w:val="20"/>
          <w:szCs w:val="20"/>
        </w:rPr>
        <w:t>Горчинс</w:t>
      </w:r>
      <w:r w:rsidRPr="00781286">
        <w:rPr>
          <w:rFonts w:ascii="Times New Roman" w:hAnsi="Times New Roman"/>
          <w:sz w:val="20"/>
          <w:szCs w:val="20"/>
          <w:lang w:val="uk-UA"/>
        </w:rPr>
        <w:t>кая</w:t>
      </w:r>
      <w:proofErr w:type="spellEnd"/>
      <w:r w:rsidRPr="00781286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781286">
        <w:rPr>
          <w:rFonts w:ascii="Times New Roman" w:hAnsi="Times New Roman"/>
          <w:sz w:val="20"/>
          <w:szCs w:val="20"/>
        </w:rPr>
        <w:t xml:space="preserve">О. </w:t>
      </w:r>
      <w:proofErr w:type="spellStart"/>
      <w:r w:rsidRPr="00781286">
        <w:rPr>
          <w:rFonts w:ascii="Times New Roman" w:hAnsi="Times New Roman"/>
          <w:sz w:val="20"/>
          <w:szCs w:val="20"/>
        </w:rPr>
        <w:t>Сторителлинг</w:t>
      </w:r>
      <w:proofErr w:type="spellEnd"/>
      <w:r w:rsidRPr="00781286">
        <w:rPr>
          <w:rFonts w:ascii="Times New Roman" w:hAnsi="Times New Roman"/>
          <w:sz w:val="20"/>
          <w:szCs w:val="20"/>
        </w:rPr>
        <w:t xml:space="preserve"> в маркетинге – десять советов от бизнес-тренера. </w:t>
      </w:r>
      <w:r w:rsidRPr="00781286">
        <w:rPr>
          <w:rFonts w:ascii="Times New Roman" w:hAnsi="Times New Roman"/>
          <w:i/>
          <w:iCs/>
          <w:sz w:val="20"/>
          <w:szCs w:val="20"/>
        </w:rPr>
        <w:t xml:space="preserve">Детектор </w:t>
      </w:r>
      <w:proofErr w:type="spellStart"/>
      <w:r w:rsidRPr="00781286">
        <w:rPr>
          <w:rFonts w:ascii="Times New Roman" w:hAnsi="Times New Roman"/>
          <w:i/>
          <w:iCs/>
          <w:sz w:val="20"/>
          <w:szCs w:val="20"/>
        </w:rPr>
        <w:t>медіа</w:t>
      </w:r>
      <w:proofErr w:type="spellEnd"/>
      <w:r w:rsidRPr="00781286">
        <w:rPr>
          <w:rFonts w:ascii="Times New Roman" w:hAnsi="Times New Roman"/>
          <w:i/>
          <w:iCs/>
          <w:sz w:val="20"/>
          <w:szCs w:val="20"/>
        </w:rPr>
        <w:t>.</w:t>
      </w:r>
      <w:r w:rsidRPr="00781286">
        <w:rPr>
          <w:rFonts w:ascii="Times New Roman" w:hAnsi="Times New Roman"/>
          <w:sz w:val="20"/>
          <w:szCs w:val="20"/>
        </w:rPr>
        <w:t xml:space="preserve"> 2018. URL: https://detector.media/production/article/141025/2018-09-15-storitelling-v-marketinge-desyatsovetov-ot-biznes-trenera</w:t>
      </w:r>
      <w:r w:rsidRPr="00781286">
        <w:rPr>
          <w:rFonts w:ascii="Times New Roman" w:hAnsi="Times New Roman"/>
          <w:sz w:val="20"/>
          <w:szCs w:val="20"/>
          <w:lang w:val="uk-UA"/>
        </w:rPr>
        <w:t>. (дата звернення 24. 08. 2022).</w:t>
      </w:r>
    </w:p>
    <w:p w14:paraId="2B30412F" w14:textId="77777777" w:rsidR="00781286" w:rsidRPr="00781286" w:rsidRDefault="00781286" w:rsidP="00781286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proofErr w:type="spellStart"/>
      <w:r w:rsidRPr="00781286">
        <w:rPr>
          <w:rFonts w:ascii="Times New Roman" w:hAnsi="Times New Roman"/>
          <w:sz w:val="20"/>
          <w:szCs w:val="20"/>
        </w:rPr>
        <w:t>Зінсер</w:t>
      </w:r>
      <w:proofErr w:type="spellEnd"/>
      <w:r w:rsidRPr="00781286">
        <w:rPr>
          <w:rFonts w:ascii="Times New Roman" w:hAnsi="Times New Roman"/>
          <w:sz w:val="20"/>
          <w:szCs w:val="20"/>
        </w:rPr>
        <w:t xml:space="preserve"> В. Текст-</w:t>
      </w:r>
      <w:proofErr w:type="spellStart"/>
      <w:r w:rsidRPr="00781286">
        <w:rPr>
          <w:rFonts w:ascii="Times New Roman" w:hAnsi="Times New Roman"/>
          <w:sz w:val="20"/>
          <w:szCs w:val="20"/>
        </w:rPr>
        <w:t>пекс</w:t>
      </w:r>
      <w:proofErr w:type="spellEnd"/>
      <w:r w:rsidRPr="00781286">
        <w:rPr>
          <w:rFonts w:ascii="Times New Roman" w:hAnsi="Times New Roman"/>
          <w:sz w:val="20"/>
          <w:szCs w:val="20"/>
        </w:rPr>
        <w:t>-</w:t>
      </w:r>
      <w:proofErr w:type="spellStart"/>
      <w:r w:rsidRPr="00781286">
        <w:rPr>
          <w:rFonts w:ascii="Times New Roman" w:hAnsi="Times New Roman"/>
          <w:sz w:val="20"/>
          <w:szCs w:val="20"/>
        </w:rPr>
        <w:t>шмекс</w:t>
      </w:r>
      <w:proofErr w:type="spellEnd"/>
      <w:r w:rsidRPr="00781286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781286">
        <w:rPr>
          <w:rFonts w:ascii="Times New Roman" w:hAnsi="Times New Roman"/>
          <w:sz w:val="20"/>
          <w:szCs w:val="20"/>
        </w:rPr>
        <w:t>Магія</w:t>
      </w:r>
      <w:proofErr w:type="spellEnd"/>
      <w:r w:rsidRPr="007812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81286">
        <w:rPr>
          <w:rFonts w:ascii="Times New Roman" w:hAnsi="Times New Roman"/>
          <w:sz w:val="20"/>
          <w:szCs w:val="20"/>
        </w:rPr>
        <w:t>переконливих</w:t>
      </w:r>
      <w:proofErr w:type="spellEnd"/>
      <w:r w:rsidRPr="007812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81286">
        <w:rPr>
          <w:rFonts w:ascii="Times New Roman" w:hAnsi="Times New Roman"/>
          <w:sz w:val="20"/>
          <w:szCs w:val="20"/>
        </w:rPr>
        <w:t>текстів</w:t>
      </w:r>
      <w:proofErr w:type="spellEnd"/>
      <w:r w:rsidRPr="00781286">
        <w:rPr>
          <w:rFonts w:ascii="Times New Roman" w:hAnsi="Times New Roman"/>
          <w:sz w:val="20"/>
          <w:szCs w:val="20"/>
        </w:rPr>
        <w:t xml:space="preserve">. </w:t>
      </w:r>
      <w:proofErr w:type="spellStart"/>
      <w:proofErr w:type="gramStart"/>
      <w:r w:rsidRPr="00781286">
        <w:rPr>
          <w:rFonts w:ascii="Times New Roman" w:hAnsi="Times New Roman"/>
          <w:sz w:val="20"/>
          <w:szCs w:val="20"/>
        </w:rPr>
        <w:t>Київ</w:t>
      </w:r>
      <w:proofErr w:type="spellEnd"/>
      <w:r w:rsidRPr="00781286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781286">
        <w:rPr>
          <w:rFonts w:ascii="Times New Roman" w:hAnsi="Times New Roman"/>
          <w:sz w:val="20"/>
          <w:szCs w:val="20"/>
        </w:rPr>
        <w:t xml:space="preserve"> Наш Формат, 2018. 288 с.</w:t>
      </w:r>
    </w:p>
    <w:p w14:paraId="75416B6F" w14:textId="424F0275" w:rsidR="00781286" w:rsidRPr="004E6AAC" w:rsidRDefault="00781286" w:rsidP="00781286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proofErr w:type="spellStart"/>
      <w:r w:rsidRPr="00781286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Золочевська</w:t>
      </w:r>
      <w:proofErr w:type="spellEnd"/>
      <w:r w:rsidRPr="00781286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 М.</w:t>
      </w:r>
      <w:r w:rsidRPr="00781286">
        <w:rPr>
          <w:rFonts w:ascii="Times New Roman" w:hAnsi="Times New Roman"/>
          <w:sz w:val="20"/>
          <w:szCs w:val="20"/>
          <w:shd w:val="clear" w:color="auto" w:fill="FFFFFF"/>
        </w:rPr>
        <w:t> </w:t>
      </w:r>
      <w:r w:rsidRPr="00781286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В., Назаренко Л. В.  Мотиваційний аспект використання технології цифрового </w:t>
      </w:r>
      <w:proofErr w:type="spellStart"/>
      <w:r w:rsidRPr="00781286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сторітелінгу</w:t>
      </w:r>
      <w:proofErr w:type="spellEnd"/>
      <w:r w:rsidRPr="00781286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. </w:t>
      </w:r>
      <w:r w:rsidRPr="00781286">
        <w:rPr>
          <w:rFonts w:ascii="Times New Roman" w:hAnsi="Times New Roman"/>
          <w:i/>
          <w:iCs/>
          <w:sz w:val="20"/>
          <w:szCs w:val="20"/>
          <w:shd w:val="clear" w:color="auto" w:fill="FFFFFF"/>
          <w:lang w:val="uk-UA"/>
        </w:rPr>
        <w:t>Вісник Луганського національного університету імені Тараса Шевченка. Педагогічні науки</w:t>
      </w:r>
      <w:r w:rsidRPr="00781286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. 2019. </w:t>
      </w:r>
      <w:r w:rsidRPr="004E6AAC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№ 1 (324). Ч. 1. С.</w:t>
      </w:r>
      <w:r w:rsidRPr="004E6AAC">
        <w:rPr>
          <w:rFonts w:ascii="Times New Roman" w:hAnsi="Times New Roman"/>
          <w:sz w:val="20"/>
          <w:szCs w:val="20"/>
          <w:shd w:val="clear" w:color="auto" w:fill="FFFFFF"/>
        </w:rPr>
        <w:t> </w:t>
      </w:r>
      <w:r w:rsidRPr="004E6AAC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175–183.</w:t>
      </w:r>
    </w:p>
    <w:p w14:paraId="69C3667A" w14:textId="179C72A6" w:rsidR="00781286" w:rsidRPr="004E6AAC" w:rsidRDefault="00781286" w:rsidP="00781286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4E6AAC">
        <w:rPr>
          <w:rFonts w:ascii="Times New Roman" w:hAnsi="Times New Roman"/>
          <w:sz w:val="20"/>
          <w:szCs w:val="20"/>
          <w:lang w:val="uk-UA"/>
        </w:rPr>
        <w:t xml:space="preserve">Калюжна Н. С., Самойленко Н. І. </w:t>
      </w:r>
      <w:proofErr w:type="spellStart"/>
      <w:r w:rsidRPr="004E6AAC">
        <w:rPr>
          <w:rFonts w:ascii="Times New Roman" w:hAnsi="Times New Roman"/>
          <w:sz w:val="20"/>
          <w:szCs w:val="20"/>
          <w:lang w:val="uk-UA"/>
        </w:rPr>
        <w:t>Сторітеллінг</w:t>
      </w:r>
      <w:proofErr w:type="spellEnd"/>
      <w:r w:rsidRPr="004E6AAC">
        <w:rPr>
          <w:rFonts w:ascii="Times New Roman" w:hAnsi="Times New Roman"/>
          <w:sz w:val="20"/>
          <w:szCs w:val="20"/>
          <w:lang w:val="uk-UA"/>
        </w:rPr>
        <w:t xml:space="preserve"> як один із методів підготовки майбутніх учителів до роботи в умовах інклюзивного класу. </w:t>
      </w:r>
      <w:r w:rsidRPr="004E6AAC">
        <w:rPr>
          <w:rFonts w:ascii="Times New Roman" w:hAnsi="Times New Roman"/>
          <w:i/>
          <w:iCs/>
          <w:sz w:val="20"/>
          <w:szCs w:val="20"/>
          <w:lang w:val="uk-UA"/>
        </w:rPr>
        <w:t>Педагогічна освіта: теорія і практика</w:t>
      </w:r>
      <w:r w:rsidR="000A1384">
        <w:rPr>
          <w:rFonts w:ascii="Times New Roman" w:hAnsi="Times New Roman"/>
          <w:i/>
          <w:iCs/>
          <w:sz w:val="20"/>
          <w:szCs w:val="20"/>
          <w:lang w:val="uk-UA"/>
        </w:rPr>
        <w:t xml:space="preserve"> </w:t>
      </w:r>
      <w:r w:rsidR="000A1384" w:rsidRPr="000A1384">
        <w:rPr>
          <w:rFonts w:ascii="Times New Roman" w:hAnsi="Times New Roman"/>
          <w:i/>
          <w:iCs/>
          <w:sz w:val="20"/>
          <w:szCs w:val="20"/>
          <w:lang w:val="uk-UA"/>
        </w:rPr>
        <w:t>: збірник наукових</w:t>
      </w:r>
      <w:r w:rsidR="000A1384" w:rsidRPr="00781286">
        <w:rPr>
          <w:rFonts w:ascii="Times New Roman" w:hAnsi="Times New Roman"/>
          <w:i/>
          <w:iCs/>
          <w:sz w:val="20"/>
          <w:szCs w:val="20"/>
          <w:lang w:val="uk-UA"/>
        </w:rPr>
        <w:t xml:space="preserve"> праць.</w:t>
      </w:r>
      <w:r w:rsidR="000A1384" w:rsidRPr="00781286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0A1384">
        <w:rPr>
          <w:rFonts w:ascii="Times New Roman" w:hAnsi="Times New Roman"/>
          <w:sz w:val="20"/>
          <w:szCs w:val="20"/>
          <w:lang w:val="uk-UA"/>
        </w:rPr>
        <w:t xml:space="preserve">2018. </w:t>
      </w:r>
      <w:r w:rsidR="000A1384" w:rsidRPr="00781286">
        <w:rPr>
          <w:rFonts w:ascii="Times New Roman" w:hAnsi="Times New Roman"/>
          <w:sz w:val="20"/>
          <w:szCs w:val="20"/>
          <w:lang w:val="uk-UA"/>
        </w:rPr>
        <w:t>Т.1</w:t>
      </w:r>
      <w:r w:rsidR="000A1384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="000A1384" w:rsidRPr="004E6AAC">
        <w:rPr>
          <w:rFonts w:ascii="Times New Roman" w:hAnsi="Times New Roman"/>
          <w:sz w:val="20"/>
          <w:szCs w:val="20"/>
          <w:lang w:val="uk-UA"/>
        </w:rPr>
        <w:t>Вип</w:t>
      </w:r>
      <w:proofErr w:type="spellEnd"/>
      <w:r w:rsidR="000A1384" w:rsidRPr="004E6AAC">
        <w:rPr>
          <w:rFonts w:ascii="Times New Roman" w:hAnsi="Times New Roman"/>
          <w:sz w:val="20"/>
          <w:szCs w:val="20"/>
          <w:lang w:val="uk-UA"/>
        </w:rPr>
        <w:t xml:space="preserve">. 26. </w:t>
      </w:r>
      <w:r w:rsidRPr="004E6AAC">
        <w:rPr>
          <w:rFonts w:ascii="Times New Roman" w:hAnsi="Times New Roman"/>
          <w:sz w:val="20"/>
          <w:szCs w:val="20"/>
          <w:lang w:val="uk-UA"/>
        </w:rPr>
        <w:t>С. 92–98.</w:t>
      </w:r>
      <w:r w:rsidR="00F41258" w:rsidRPr="004E6AAC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14:paraId="083F388E" w14:textId="551C0F53" w:rsidR="00781286" w:rsidRPr="004E6AAC" w:rsidRDefault="00781286" w:rsidP="00781286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proofErr w:type="spellStart"/>
      <w:r w:rsidRPr="004E6AAC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Куцай</w:t>
      </w:r>
      <w:proofErr w:type="spellEnd"/>
      <w:r w:rsidRPr="004E6AAC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 Т. І. </w:t>
      </w:r>
      <w:proofErr w:type="spellStart"/>
      <w:r w:rsidRPr="004E6AAC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Сторітелінг</w:t>
      </w:r>
      <w:proofErr w:type="spellEnd"/>
      <w:r w:rsidRPr="004E6AAC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 як важлива інформаційна технологія та ДНК інформації.</w:t>
      </w:r>
      <w:r w:rsidRPr="004E6AAC">
        <w:rPr>
          <w:rFonts w:ascii="Times New Roman" w:hAnsi="Times New Roman"/>
          <w:sz w:val="20"/>
          <w:szCs w:val="20"/>
          <w:shd w:val="clear" w:color="auto" w:fill="FFFFFF"/>
        </w:rPr>
        <w:t> </w:t>
      </w:r>
      <w:r w:rsidRPr="004E6AAC">
        <w:rPr>
          <w:rFonts w:ascii="Times New Roman" w:hAnsi="Times New Roman"/>
          <w:i/>
          <w:iCs/>
          <w:sz w:val="20"/>
          <w:szCs w:val="20"/>
          <w:shd w:val="clear" w:color="auto" w:fill="FFFFFF"/>
          <w:lang w:val="uk-UA"/>
        </w:rPr>
        <w:t>Інтегровані комунікації</w:t>
      </w:r>
      <w:r w:rsidRPr="004E6AAC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. 2020. </w:t>
      </w:r>
      <w:r w:rsidR="000A1384" w:rsidRPr="004E6AAC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№ 8. </w:t>
      </w:r>
      <w:r w:rsidRPr="004E6AAC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С. 42–46.</w:t>
      </w:r>
      <w:r w:rsidRPr="004E6AAC">
        <w:rPr>
          <w:rFonts w:ascii="Times New Roman" w:hAnsi="Times New Roman"/>
          <w:sz w:val="20"/>
          <w:szCs w:val="20"/>
          <w:shd w:val="clear" w:color="auto" w:fill="FFFFFF"/>
        </w:rPr>
        <w:t> </w:t>
      </w:r>
    </w:p>
    <w:p w14:paraId="7C695814" w14:textId="77777777" w:rsidR="00781286" w:rsidRPr="00781286" w:rsidRDefault="00781286" w:rsidP="00781286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proofErr w:type="spellStart"/>
      <w:r w:rsidRPr="00781286">
        <w:rPr>
          <w:rFonts w:ascii="Times New Roman" w:hAnsi="Times New Roman"/>
          <w:sz w:val="20"/>
          <w:szCs w:val="20"/>
        </w:rPr>
        <w:t>Меттс</w:t>
      </w:r>
      <w:proofErr w:type="spellEnd"/>
      <w:r w:rsidRPr="00781286">
        <w:rPr>
          <w:rFonts w:ascii="Times New Roman" w:hAnsi="Times New Roman"/>
          <w:sz w:val="20"/>
          <w:szCs w:val="20"/>
        </w:rPr>
        <w:t xml:space="preserve"> М., </w:t>
      </w:r>
      <w:proofErr w:type="spellStart"/>
      <w:r w:rsidRPr="00781286">
        <w:rPr>
          <w:rFonts w:ascii="Times New Roman" w:hAnsi="Times New Roman"/>
          <w:sz w:val="20"/>
          <w:szCs w:val="20"/>
        </w:rPr>
        <w:t>Велфл</w:t>
      </w:r>
      <w:proofErr w:type="spellEnd"/>
      <w:r w:rsidRPr="00781286">
        <w:rPr>
          <w:rFonts w:ascii="Times New Roman" w:hAnsi="Times New Roman"/>
          <w:sz w:val="20"/>
          <w:szCs w:val="20"/>
        </w:rPr>
        <w:t xml:space="preserve"> Е. Письмо – </w:t>
      </w:r>
      <w:proofErr w:type="spellStart"/>
      <w:r w:rsidRPr="00781286">
        <w:rPr>
          <w:rFonts w:ascii="Times New Roman" w:hAnsi="Times New Roman"/>
          <w:sz w:val="20"/>
          <w:szCs w:val="20"/>
        </w:rPr>
        <w:t>це</w:t>
      </w:r>
      <w:proofErr w:type="spellEnd"/>
      <w:r w:rsidRPr="00781286">
        <w:rPr>
          <w:rFonts w:ascii="Times New Roman" w:hAnsi="Times New Roman"/>
          <w:sz w:val="20"/>
          <w:szCs w:val="20"/>
        </w:rPr>
        <w:t xml:space="preserve"> дизайн: Як слова </w:t>
      </w:r>
      <w:proofErr w:type="spellStart"/>
      <w:r w:rsidRPr="00781286">
        <w:rPr>
          <w:rFonts w:ascii="Times New Roman" w:hAnsi="Times New Roman"/>
          <w:sz w:val="20"/>
          <w:szCs w:val="20"/>
        </w:rPr>
        <w:t>створюють</w:t>
      </w:r>
      <w:proofErr w:type="spellEnd"/>
      <w:r w:rsidRPr="007812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81286">
        <w:rPr>
          <w:rFonts w:ascii="Times New Roman" w:hAnsi="Times New Roman"/>
          <w:sz w:val="20"/>
          <w:szCs w:val="20"/>
        </w:rPr>
        <w:t>досвід</w:t>
      </w:r>
      <w:proofErr w:type="spellEnd"/>
      <w:r w:rsidRPr="007812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81286">
        <w:rPr>
          <w:rFonts w:ascii="Times New Roman" w:hAnsi="Times New Roman"/>
          <w:sz w:val="20"/>
          <w:szCs w:val="20"/>
        </w:rPr>
        <w:t>користування</w:t>
      </w:r>
      <w:proofErr w:type="spellEnd"/>
      <w:r w:rsidRPr="00781286">
        <w:rPr>
          <w:rFonts w:ascii="Times New Roman" w:hAnsi="Times New Roman"/>
          <w:sz w:val="20"/>
          <w:szCs w:val="20"/>
        </w:rPr>
        <w:t xml:space="preserve"> (UX). </w:t>
      </w:r>
      <w:proofErr w:type="spellStart"/>
      <w:proofErr w:type="gramStart"/>
      <w:r w:rsidRPr="00781286">
        <w:rPr>
          <w:rFonts w:ascii="Times New Roman" w:hAnsi="Times New Roman"/>
          <w:sz w:val="20"/>
          <w:szCs w:val="20"/>
        </w:rPr>
        <w:t>Київ</w:t>
      </w:r>
      <w:proofErr w:type="spellEnd"/>
      <w:r w:rsidRPr="00781286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7812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81286">
        <w:rPr>
          <w:rFonts w:ascii="Times New Roman" w:hAnsi="Times New Roman"/>
          <w:sz w:val="20"/>
          <w:szCs w:val="20"/>
        </w:rPr>
        <w:t>ArtHuss</w:t>
      </w:r>
      <w:proofErr w:type="spellEnd"/>
      <w:r w:rsidRPr="00781286">
        <w:rPr>
          <w:rFonts w:ascii="Times New Roman" w:hAnsi="Times New Roman"/>
          <w:sz w:val="20"/>
          <w:szCs w:val="20"/>
        </w:rPr>
        <w:t>, 2021. 208 с.</w:t>
      </w:r>
    </w:p>
    <w:p w14:paraId="7064F5D1" w14:textId="409EEFB9" w:rsidR="00781286" w:rsidRPr="00781286" w:rsidRDefault="00781286" w:rsidP="00781286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proofErr w:type="spellStart"/>
      <w:r w:rsidRPr="00781286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Нетреба</w:t>
      </w:r>
      <w:proofErr w:type="spellEnd"/>
      <w:r w:rsidRPr="00781286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М. М., </w:t>
      </w:r>
      <w:proofErr w:type="spellStart"/>
      <w:r w:rsidRPr="00781286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Рижова</w:t>
      </w:r>
      <w:proofErr w:type="spellEnd"/>
      <w:r w:rsidRPr="00781286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О. Д. Digital</w:t>
      </w:r>
      <w:r w:rsidRPr="00781286">
        <w:rPr>
          <w:rFonts w:ascii="Times New Roman" w:hAnsi="Times New Roman"/>
          <w:color w:val="222222"/>
          <w:sz w:val="20"/>
          <w:szCs w:val="20"/>
          <w:shd w:val="clear" w:color="auto" w:fill="FFFFFF"/>
          <w:lang w:val="uk-UA"/>
        </w:rPr>
        <w:t xml:space="preserve"> креативи як інструмент інформаційного спротиву в умовах війни. </w:t>
      </w:r>
      <w:proofErr w:type="spellStart"/>
      <w:r w:rsidRPr="00781286">
        <w:rPr>
          <w:rFonts w:ascii="Times New Roman" w:hAnsi="Times New Roman"/>
          <w:i/>
          <w:iCs/>
          <w:sz w:val="20"/>
          <w:szCs w:val="20"/>
        </w:rPr>
        <w:t>Вчені</w:t>
      </w:r>
      <w:proofErr w:type="spellEnd"/>
      <w:r w:rsidRPr="00781286">
        <w:rPr>
          <w:rFonts w:ascii="Times New Roman" w:hAnsi="Times New Roman"/>
          <w:i/>
          <w:iCs/>
          <w:sz w:val="20"/>
          <w:szCs w:val="20"/>
        </w:rPr>
        <w:t xml:space="preserve"> записки ТНУ </w:t>
      </w:r>
      <w:proofErr w:type="spellStart"/>
      <w:r w:rsidRPr="00781286">
        <w:rPr>
          <w:rFonts w:ascii="Times New Roman" w:hAnsi="Times New Roman"/>
          <w:i/>
          <w:iCs/>
          <w:sz w:val="20"/>
          <w:szCs w:val="20"/>
        </w:rPr>
        <w:t>імені</w:t>
      </w:r>
      <w:proofErr w:type="spellEnd"/>
      <w:r w:rsidRPr="00781286">
        <w:rPr>
          <w:rFonts w:ascii="Times New Roman" w:hAnsi="Times New Roman"/>
          <w:i/>
          <w:iCs/>
          <w:sz w:val="20"/>
          <w:szCs w:val="20"/>
        </w:rPr>
        <w:t xml:space="preserve"> В. І. </w:t>
      </w:r>
      <w:proofErr w:type="spellStart"/>
      <w:r w:rsidRPr="00781286">
        <w:rPr>
          <w:rFonts w:ascii="Times New Roman" w:hAnsi="Times New Roman"/>
          <w:i/>
          <w:iCs/>
          <w:sz w:val="20"/>
          <w:szCs w:val="20"/>
        </w:rPr>
        <w:t>Вернадського</w:t>
      </w:r>
      <w:proofErr w:type="spellEnd"/>
      <w:r w:rsidRPr="00781286">
        <w:rPr>
          <w:rFonts w:ascii="Times New Roman" w:hAnsi="Times New Roman"/>
          <w:i/>
          <w:iCs/>
          <w:sz w:val="20"/>
          <w:szCs w:val="20"/>
        </w:rPr>
        <w:t xml:space="preserve">. </w:t>
      </w:r>
      <w:proofErr w:type="spellStart"/>
      <w:r w:rsidRPr="00781286">
        <w:rPr>
          <w:rFonts w:ascii="Times New Roman" w:hAnsi="Times New Roman"/>
          <w:i/>
          <w:iCs/>
          <w:sz w:val="20"/>
          <w:szCs w:val="20"/>
        </w:rPr>
        <w:t>Серія</w:t>
      </w:r>
      <w:proofErr w:type="spellEnd"/>
      <w:r w:rsidRPr="00781286">
        <w:rPr>
          <w:rFonts w:ascii="Times New Roman" w:hAnsi="Times New Roman"/>
          <w:i/>
          <w:iCs/>
          <w:sz w:val="20"/>
          <w:szCs w:val="20"/>
        </w:rPr>
        <w:t xml:space="preserve">: </w:t>
      </w:r>
      <w:proofErr w:type="spellStart"/>
      <w:r w:rsidRPr="00781286">
        <w:rPr>
          <w:rFonts w:ascii="Times New Roman" w:hAnsi="Times New Roman"/>
          <w:i/>
          <w:iCs/>
          <w:sz w:val="20"/>
          <w:szCs w:val="20"/>
        </w:rPr>
        <w:t>Філологія</w:t>
      </w:r>
      <w:proofErr w:type="spellEnd"/>
      <w:r w:rsidRPr="00781286">
        <w:rPr>
          <w:rFonts w:ascii="Times New Roman" w:hAnsi="Times New Roman"/>
          <w:i/>
          <w:iCs/>
          <w:sz w:val="20"/>
          <w:szCs w:val="20"/>
        </w:rPr>
        <w:t xml:space="preserve">. </w:t>
      </w:r>
      <w:proofErr w:type="spellStart"/>
      <w:r w:rsidRPr="004E6AAC">
        <w:rPr>
          <w:rFonts w:ascii="Times New Roman" w:hAnsi="Times New Roman"/>
          <w:i/>
          <w:iCs/>
          <w:sz w:val="20"/>
          <w:szCs w:val="20"/>
        </w:rPr>
        <w:t>Журналістика</w:t>
      </w:r>
      <w:proofErr w:type="spellEnd"/>
      <w:r w:rsidR="000A1384">
        <w:rPr>
          <w:rFonts w:ascii="Times New Roman" w:hAnsi="Times New Roman"/>
          <w:i/>
          <w:iCs/>
          <w:sz w:val="20"/>
          <w:szCs w:val="20"/>
          <w:lang w:val="uk-UA"/>
        </w:rPr>
        <w:t xml:space="preserve">. </w:t>
      </w:r>
      <w:r w:rsidRPr="000A1384">
        <w:rPr>
          <w:rFonts w:ascii="Times New Roman" w:hAnsi="Times New Roman"/>
          <w:sz w:val="20"/>
          <w:szCs w:val="20"/>
        </w:rPr>
        <w:t>2022</w:t>
      </w:r>
      <w:r w:rsidRPr="000A1384">
        <w:rPr>
          <w:rFonts w:ascii="Times New Roman" w:hAnsi="Times New Roman"/>
          <w:sz w:val="20"/>
          <w:szCs w:val="20"/>
          <w:lang w:val="uk-UA"/>
        </w:rPr>
        <w:t>.</w:t>
      </w:r>
      <w:r w:rsidR="000A1384" w:rsidRPr="000A1384">
        <w:rPr>
          <w:rFonts w:ascii="Times New Roman" w:hAnsi="Times New Roman"/>
          <w:sz w:val="20"/>
          <w:szCs w:val="20"/>
        </w:rPr>
        <w:t xml:space="preserve"> Т</w:t>
      </w:r>
      <w:r w:rsidR="000A1384" w:rsidRPr="000A1384">
        <w:rPr>
          <w:rFonts w:ascii="Times New Roman" w:hAnsi="Times New Roman"/>
          <w:sz w:val="20"/>
          <w:szCs w:val="20"/>
          <w:lang w:val="uk-UA"/>
        </w:rPr>
        <w:t>.</w:t>
      </w:r>
      <w:r w:rsidR="000A1384" w:rsidRPr="000A1384">
        <w:rPr>
          <w:rFonts w:ascii="Times New Roman" w:hAnsi="Times New Roman"/>
          <w:sz w:val="20"/>
          <w:szCs w:val="20"/>
        </w:rPr>
        <w:t xml:space="preserve"> 33 (72)</w:t>
      </w:r>
      <w:r w:rsidR="000A1384" w:rsidRPr="000A1384">
        <w:rPr>
          <w:rFonts w:ascii="Times New Roman" w:hAnsi="Times New Roman"/>
          <w:sz w:val="20"/>
          <w:szCs w:val="20"/>
          <w:lang w:val="uk-UA"/>
        </w:rPr>
        <w:t xml:space="preserve">. </w:t>
      </w:r>
      <w:r w:rsidR="000A1384" w:rsidRPr="000A1384">
        <w:rPr>
          <w:rFonts w:ascii="Times New Roman" w:hAnsi="Times New Roman"/>
          <w:sz w:val="20"/>
          <w:szCs w:val="20"/>
        </w:rPr>
        <w:t>№ 3</w:t>
      </w:r>
      <w:r w:rsidR="000A1384" w:rsidRPr="000A1384">
        <w:rPr>
          <w:rFonts w:ascii="Times New Roman" w:hAnsi="Times New Roman"/>
          <w:sz w:val="20"/>
          <w:szCs w:val="20"/>
          <w:lang w:val="uk-UA"/>
        </w:rPr>
        <w:t>.</w:t>
      </w:r>
      <w:r w:rsidRPr="000A1384">
        <w:rPr>
          <w:rFonts w:ascii="Times New Roman" w:hAnsi="Times New Roman"/>
          <w:sz w:val="20"/>
          <w:szCs w:val="20"/>
          <w:lang w:val="uk-UA"/>
        </w:rPr>
        <w:t xml:space="preserve"> С. 371–381.</w:t>
      </w:r>
    </w:p>
    <w:p w14:paraId="3B2C2C43" w14:textId="733B80F0" w:rsidR="0020082E" w:rsidRPr="00262A61" w:rsidRDefault="00517828" w:rsidP="00781286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hyperlink r:id="rId6" w:tooltip="Переглянути публікацію" w:history="1">
        <w:r w:rsidR="0020082E" w:rsidRPr="00262A61">
          <w:rPr>
            <w:rStyle w:val="a9"/>
            <w:rFonts w:ascii="Times New Roman" w:hAnsi="Times New Roman"/>
            <w:color w:val="auto"/>
            <w:sz w:val="20"/>
            <w:szCs w:val="20"/>
            <w:u w:val="none"/>
            <w:shd w:val="clear" w:color="auto" w:fill="F9F9F9"/>
            <w:lang w:val="uk-UA"/>
          </w:rPr>
          <w:t xml:space="preserve">Рогова Т. А. </w:t>
        </w:r>
        <w:proofErr w:type="spellStart"/>
        <w:r w:rsidR="0020082E" w:rsidRPr="00262A61">
          <w:rPr>
            <w:rStyle w:val="a9"/>
            <w:rFonts w:ascii="Times New Roman" w:hAnsi="Times New Roman"/>
            <w:color w:val="auto"/>
            <w:sz w:val="20"/>
            <w:szCs w:val="20"/>
            <w:u w:val="none"/>
            <w:shd w:val="clear" w:color="auto" w:fill="F9F9F9"/>
            <w:lang w:val="uk-UA"/>
          </w:rPr>
          <w:t>Мікромедіа</w:t>
        </w:r>
        <w:proofErr w:type="spellEnd"/>
        <w:r w:rsidR="0020082E" w:rsidRPr="00262A61">
          <w:rPr>
            <w:rStyle w:val="a9"/>
            <w:rFonts w:ascii="Times New Roman" w:hAnsi="Times New Roman"/>
            <w:color w:val="auto"/>
            <w:sz w:val="20"/>
            <w:szCs w:val="20"/>
            <w:u w:val="none"/>
            <w:shd w:val="clear" w:color="auto" w:fill="F9F9F9"/>
            <w:lang w:val="uk-UA"/>
          </w:rPr>
          <w:t xml:space="preserve"> як навчальний інструмент під час викладання дисциплін спеціалізації. </w:t>
        </w:r>
        <w:r w:rsidR="0020082E" w:rsidRPr="000A1384">
          <w:rPr>
            <w:rStyle w:val="a9"/>
            <w:rFonts w:ascii="Times New Roman" w:hAnsi="Times New Roman"/>
            <w:i/>
            <w:iCs/>
            <w:color w:val="auto"/>
            <w:sz w:val="20"/>
            <w:szCs w:val="20"/>
            <w:u w:val="none"/>
            <w:shd w:val="clear" w:color="auto" w:fill="F9F9F9"/>
            <w:lang w:val="uk-UA"/>
          </w:rPr>
          <w:t xml:space="preserve">Інформаційний спротив ворожим </w:t>
        </w:r>
        <w:proofErr w:type="spellStart"/>
        <w:r w:rsidR="0020082E" w:rsidRPr="000A1384">
          <w:rPr>
            <w:rStyle w:val="a9"/>
            <w:rFonts w:ascii="Times New Roman" w:hAnsi="Times New Roman"/>
            <w:i/>
            <w:iCs/>
            <w:color w:val="auto"/>
            <w:sz w:val="20"/>
            <w:szCs w:val="20"/>
            <w:u w:val="none"/>
            <w:shd w:val="clear" w:color="auto" w:fill="F9F9F9"/>
            <w:lang w:val="uk-UA"/>
          </w:rPr>
          <w:t>наративам</w:t>
        </w:r>
        <w:proofErr w:type="spellEnd"/>
        <w:r w:rsidR="0020082E" w:rsidRPr="000A1384">
          <w:rPr>
            <w:rStyle w:val="a9"/>
            <w:rFonts w:ascii="Times New Roman" w:hAnsi="Times New Roman"/>
            <w:i/>
            <w:iCs/>
            <w:color w:val="auto"/>
            <w:sz w:val="20"/>
            <w:szCs w:val="20"/>
            <w:u w:val="none"/>
            <w:shd w:val="clear" w:color="auto" w:fill="F9F9F9"/>
            <w:lang w:val="uk-UA"/>
          </w:rPr>
          <w:t xml:space="preserve"> засобами </w:t>
        </w:r>
        <w:proofErr w:type="spellStart"/>
        <w:r w:rsidR="0020082E" w:rsidRPr="000A1384">
          <w:rPr>
            <w:rStyle w:val="a9"/>
            <w:rFonts w:ascii="Times New Roman" w:hAnsi="Times New Roman"/>
            <w:i/>
            <w:iCs/>
            <w:color w:val="auto"/>
            <w:sz w:val="20"/>
            <w:szCs w:val="20"/>
            <w:u w:val="none"/>
            <w:shd w:val="clear" w:color="auto" w:fill="F9F9F9"/>
            <w:lang w:val="uk-UA"/>
          </w:rPr>
          <w:t>мікромедіа</w:t>
        </w:r>
        <w:proofErr w:type="spellEnd"/>
        <w:r w:rsidR="0020082E" w:rsidRPr="000A1384">
          <w:rPr>
            <w:rStyle w:val="a9"/>
            <w:rFonts w:ascii="Times New Roman" w:hAnsi="Times New Roman"/>
            <w:i/>
            <w:iCs/>
            <w:color w:val="auto"/>
            <w:sz w:val="20"/>
            <w:szCs w:val="20"/>
            <w:u w:val="none"/>
            <w:shd w:val="clear" w:color="auto" w:fill="F9F9F9"/>
            <w:lang w:val="uk-UA"/>
          </w:rPr>
          <w:t xml:space="preserve"> в умовах російсько-української війни : </w:t>
        </w:r>
        <w:r w:rsidR="000A1384">
          <w:rPr>
            <w:rStyle w:val="a9"/>
            <w:rFonts w:ascii="Times New Roman" w:hAnsi="Times New Roman"/>
            <w:color w:val="auto"/>
            <w:sz w:val="20"/>
            <w:szCs w:val="20"/>
            <w:u w:val="none"/>
            <w:shd w:val="clear" w:color="auto" w:fill="F9F9F9"/>
            <w:lang w:val="uk-UA"/>
          </w:rPr>
          <w:t>м</w:t>
        </w:r>
        <w:r w:rsidR="0020082E" w:rsidRPr="000A1384">
          <w:rPr>
            <w:rStyle w:val="a9"/>
            <w:rFonts w:ascii="Times New Roman" w:hAnsi="Times New Roman"/>
            <w:color w:val="auto"/>
            <w:sz w:val="20"/>
            <w:szCs w:val="20"/>
            <w:u w:val="none"/>
            <w:shd w:val="clear" w:color="auto" w:fill="F9F9F9"/>
            <w:lang w:val="uk-UA"/>
          </w:rPr>
          <w:t xml:space="preserve">атеріали Міжнародної науково-практичної конференції [відповідальний редактор В. А. Ковпак]. Запоріжжя : ЗНУ, факультет журналістики, 2023. </w:t>
        </w:r>
        <w:r w:rsidR="0020082E" w:rsidRPr="00262A61">
          <w:rPr>
            <w:rStyle w:val="a9"/>
            <w:rFonts w:ascii="Times New Roman" w:hAnsi="Times New Roman"/>
            <w:color w:val="auto"/>
            <w:sz w:val="20"/>
            <w:szCs w:val="20"/>
            <w:u w:val="none"/>
            <w:shd w:val="clear" w:color="auto" w:fill="F9F9F9"/>
          </w:rPr>
          <w:t>C</w:t>
        </w:r>
        <w:r w:rsidR="0020082E" w:rsidRPr="000A1384">
          <w:rPr>
            <w:rStyle w:val="a9"/>
            <w:rFonts w:ascii="Times New Roman" w:hAnsi="Times New Roman"/>
            <w:color w:val="auto"/>
            <w:sz w:val="20"/>
            <w:szCs w:val="20"/>
            <w:u w:val="none"/>
            <w:shd w:val="clear" w:color="auto" w:fill="F9F9F9"/>
            <w:lang w:val="uk-UA"/>
          </w:rPr>
          <w:t>. 102–106.</w:t>
        </w:r>
      </w:hyperlink>
    </w:p>
    <w:p w14:paraId="204C3872" w14:textId="0EF6D17D" w:rsidR="00781286" w:rsidRPr="00781286" w:rsidRDefault="00781286" w:rsidP="00781286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proofErr w:type="spellStart"/>
      <w:r w:rsidRPr="00781286">
        <w:rPr>
          <w:rFonts w:ascii="Times New Roman" w:hAnsi="Times New Roman"/>
          <w:sz w:val="20"/>
          <w:szCs w:val="20"/>
          <w:lang w:val="uk-UA"/>
        </w:rPr>
        <w:t>Сохацька</w:t>
      </w:r>
      <w:proofErr w:type="spellEnd"/>
      <w:r w:rsidRPr="00781286">
        <w:rPr>
          <w:rFonts w:ascii="Times New Roman" w:hAnsi="Times New Roman"/>
          <w:sz w:val="20"/>
          <w:szCs w:val="20"/>
          <w:lang w:val="uk-UA"/>
        </w:rPr>
        <w:t xml:space="preserve"> О., </w:t>
      </w:r>
      <w:r w:rsidRPr="00262A61">
        <w:rPr>
          <w:rFonts w:ascii="Times New Roman" w:hAnsi="Times New Roman"/>
          <w:sz w:val="20"/>
          <w:szCs w:val="20"/>
          <w:lang w:val="uk-UA"/>
        </w:rPr>
        <w:t xml:space="preserve">Олексин Т. Монетизація соціальних медіа у глобальному інформаційному просторі. </w:t>
      </w:r>
      <w:r w:rsidRPr="00262A61">
        <w:rPr>
          <w:rFonts w:ascii="Times New Roman" w:hAnsi="Times New Roman"/>
          <w:i/>
          <w:iCs/>
          <w:sz w:val="20"/>
          <w:szCs w:val="20"/>
          <w:lang w:val="uk-UA"/>
        </w:rPr>
        <w:t>Журнал Європейської економіки</w:t>
      </w:r>
      <w:r w:rsidRPr="00262A61">
        <w:rPr>
          <w:rFonts w:ascii="Times New Roman" w:hAnsi="Times New Roman"/>
          <w:sz w:val="20"/>
          <w:szCs w:val="20"/>
          <w:lang w:val="uk-UA"/>
        </w:rPr>
        <w:t xml:space="preserve">. </w:t>
      </w:r>
      <w:r w:rsidR="000A1384" w:rsidRPr="00262A61">
        <w:rPr>
          <w:rFonts w:ascii="Times New Roman" w:hAnsi="Times New Roman"/>
          <w:sz w:val="20"/>
          <w:szCs w:val="20"/>
          <w:lang w:val="uk-UA"/>
        </w:rPr>
        <w:t xml:space="preserve">2012. </w:t>
      </w:r>
      <w:r w:rsidRPr="00262A61">
        <w:rPr>
          <w:rFonts w:ascii="Times New Roman" w:hAnsi="Times New Roman"/>
          <w:sz w:val="20"/>
          <w:szCs w:val="20"/>
          <w:lang w:val="uk-UA"/>
        </w:rPr>
        <w:t>Т. 11. С. 104–113.</w:t>
      </w:r>
    </w:p>
    <w:p w14:paraId="271E3652" w14:textId="39E5AE52" w:rsidR="00781286" w:rsidRPr="00781286" w:rsidRDefault="00781286" w:rsidP="00781286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781286">
        <w:rPr>
          <w:rFonts w:ascii="Times New Roman" w:hAnsi="Times New Roman"/>
          <w:sz w:val="20"/>
          <w:szCs w:val="20"/>
        </w:rPr>
        <w:t xml:space="preserve">Сидоренко Т. М. </w:t>
      </w:r>
      <w:proofErr w:type="spellStart"/>
      <w:r w:rsidRPr="00781286">
        <w:rPr>
          <w:rFonts w:ascii="Times New Roman" w:hAnsi="Times New Roman"/>
          <w:sz w:val="20"/>
          <w:szCs w:val="20"/>
        </w:rPr>
        <w:t>Ознаки</w:t>
      </w:r>
      <w:proofErr w:type="spellEnd"/>
      <w:r w:rsidRPr="00781286">
        <w:rPr>
          <w:rFonts w:ascii="Times New Roman" w:hAnsi="Times New Roman"/>
          <w:sz w:val="20"/>
          <w:szCs w:val="20"/>
        </w:rPr>
        <w:t xml:space="preserve"> та </w:t>
      </w:r>
      <w:proofErr w:type="spellStart"/>
      <w:r w:rsidRPr="00781286">
        <w:rPr>
          <w:rFonts w:ascii="Times New Roman" w:hAnsi="Times New Roman"/>
          <w:sz w:val="20"/>
          <w:szCs w:val="20"/>
        </w:rPr>
        <w:t>функції</w:t>
      </w:r>
      <w:proofErr w:type="spellEnd"/>
      <w:r w:rsidRPr="00781286">
        <w:rPr>
          <w:rFonts w:ascii="Times New Roman" w:hAnsi="Times New Roman"/>
          <w:sz w:val="20"/>
          <w:szCs w:val="20"/>
        </w:rPr>
        <w:t xml:space="preserve"> PR-</w:t>
      </w:r>
      <w:proofErr w:type="spellStart"/>
      <w:r w:rsidRPr="00781286">
        <w:rPr>
          <w:rFonts w:ascii="Times New Roman" w:hAnsi="Times New Roman"/>
          <w:sz w:val="20"/>
          <w:szCs w:val="20"/>
        </w:rPr>
        <w:t>текстів</w:t>
      </w:r>
      <w:proofErr w:type="spellEnd"/>
      <w:r w:rsidRPr="00781286">
        <w:rPr>
          <w:rFonts w:ascii="Times New Roman" w:hAnsi="Times New Roman"/>
          <w:sz w:val="20"/>
          <w:szCs w:val="20"/>
        </w:rPr>
        <w:t xml:space="preserve"> у </w:t>
      </w:r>
      <w:proofErr w:type="spellStart"/>
      <w:r w:rsidRPr="00781286">
        <w:rPr>
          <w:rFonts w:ascii="Times New Roman" w:hAnsi="Times New Roman"/>
          <w:sz w:val="20"/>
          <w:szCs w:val="20"/>
        </w:rPr>
        <w:t>сучасному</w:t>
      </w:r>
      <w:proofErr w:type="spellEnd"/>
      <w:r w:rsidRPr="007812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81286">
        <w:rPr>
          <w:rFonts w:ascii="Times New Roman" w:hAnsi="Times New Roman"/>
          <w:sz w:val="20"/>
          <w:szCs w:val="20"/>
        </w:rPr>
        <w:t>інформаційному</w:t>
      </w:r>
      <w:proofErr w:type="spellEnd"/>
      <w:r w:rsidRPr="007812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81286">
        <w:rPr>
          <w:rFonts w:ascii="Times New Roman" w:hAnsi="Times New Roman"/>
          <w:sz w:val="20"/>
          <w:szCs w:val="20"/>
        </w:rPr>
        <w:t>просторі</w:t>
      </w:r>
      <w:proofErr w:type="spellEnd"/>
      <w:r w:rsidRPr="00781286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517828">
        <w:rPr>
          <w:rFonts w:ascii="Times New Roman" w:hAnsi="Times New Roman"/>
          <w:i/>
          <w:iCs/>
          <w:sz w:val="20"/>
          <w:szCs w:val="20"/>
        </w:rPr>
        <w:t>Інформаційно-документаційна</w:t>
      </w:r>
      <w:proofErr w:type="spellEnd"/>
      <w:r w:rsidRPr="00517828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517828">
        <w:rPr>
          <w:rFonts w:ascii="Times New Roman" w:hAnsi="Times New Roman"/>
          <w:i/>
          <w:iCs/>
          <w:sz w:val="20"/>
          <w:szCs w:val="20"/>
        </w:rPr>
        <w:t>освіта</w:t>
      </w:r>
      <w:proofErr w:type="spellEnd"/>
      <w:r w:rsidRPr="00517828">
        <w:rPr>
          <w:rFonts w:ascii="Times New Roman" w:hAnsi="Times New Roman"/>
          <w:i/>
          <w:iCs/>
          <w:sz w:val="20"/>
          <w:szCs w:val="20"/>
        </w:rPr>
        <w:t xml:space="preserve">: </w:t>
      </w:r>
      <w:proofErr w:type="spellStart"/>
      <w:r w:rsidRPr="00517828">
        <w:rPr>
          <w:rFonts w:ascii="Times New Roman" w:hAnsi="Times New Roman"/>
          <w:i/>
          <w:iCs/>
          <w:sz w:val="20"/>
          <w:szCs w:val="20"/>
        </w:rPr>
        <w:t>проблеми</w:t>
      </w:r>
      <w:proofErr w:type="spellEnd"/>
      <w:r w:rsidRPr="00517828">
        <w:rPr>
          <w:rFonts w:ascii="Times New Roman" w:hAnsi="Times New Roman"/>
          <w:i/>
          <w:iCs/>
          <w:sz w:val="20"/>
          <w:szCs w:val="20"/>
        </w:rPr>
        <w:t xml:space="preserve"> та </w:t>
      </w:r>
      <w:proofErr w:type="spellStart"/>
      <w:proofErr w:type="gramStart"/>
      <w:r w:rsidRPr="00517828">
        <w:rPr>
          <w:rFonts w:ascii="Times New Roman" w:hAnsi="Times New Roman"/>
          <w:i/>
          <w:iCs/>
          <w:sz w:val="20"/>
          <w:szCs w:val="20"/>
        </w:rPr>
        <w:t>перспективи</w:t>
      </w:r>
      <w:proofErr w:type="spellEnd"/>
      <w:r w:rsidR="0057455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781286">
        <w:rPr>
          <w:rFonts w:ascii="Times New Roman" w:hAnsi="Times New Roman"/>
          <w:sz w:val="20"/>
          <w:szCs w:val="20"/>
        </w:rPr>
        <w:t>:</w:t>
      </w:r>
      <w:proofErr w:type="gramEnd"/>
      <w:r w:rsidRPr="007812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81286">
        <w:rPr>
          <w:rFonts w:ascii="Times New Roman" w:hAnsi="Times New Roman"/>
          <w:sz w:val="20"/>
          <w:szCs w:val="20"/>
        </w:rPr>
        <w:t>матеріали</w:t>
      </w:r>
      <w:proofErr w:type="spellEnd"/>
      <w:r w:rsidRPr="007812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81286">
        <w:rPr>
          <w:rFonts w:ascii="Times New Roman" w:hAnsi="Times New Roman"/>
          <w:sz w:val="20"/>
          <w:szCs w:val="20"/>
        </w:rPr>
        <w:t>Всеукр</w:t>
      </w:r>
      <w:proofErr w:type="spellEnd"/>
      <w:r w:rsidRPr="00781286">
        <w:rPr>
          <w:rFonts w:ascii="Times New Roman" w:hAnsi="Times New Roman"/>
          <w:sz w:val="20"/>
          <w:szCs w:val="20"/>
        </w:rPr>
        <w:t>. наук.-</w:t>
      </w:r>
      <w:proofErr w:type="spellStart"/>
      <w:r w:rsidRPr="00781286">
        <w:rPr>
          <w:rFonts w:ascii="Times New Roman" w:hAnsi="Times New Roman"/>
          <w:sz w:val="20"/>
          <w:szCs w:val="20"/>
        </w:rPr>
        <w:t>практ</w:t>
      </w:r>
      <w:proofErr w:type="spellEnd"/>
      <w:r w:rsidRPr="00781286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781286">
        <w:rPr>
          <w:rFonts w:ascii="Times New Roman" w:hAnsi="Times New Roman"/>
          <w:sz w:val="20"/>
          <w:szCs w:val="20"/>
        </w:rPr>
        <w:t>конф</w:t>
      </w:r>
      <w:proofErr w:type="spellEnd"/>
      <w:r w:rsidRPr="00781286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781286">
        <w:rPr>
          <w:rFonts w:ascii="Times New Roman" w:hAnsi="Times New Roman"/>
          <w:sz w:val="20"/>
          <w:szCs w:val="20"/>
        </w:rPr>
        <w:t>Київ</w:t>
      </w:r>
      <w:proofErr w:type="spellEnd"/>
      <w:r w:rsidRPr="00781286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781286">
        <w:rPr>
          <w:rFonts w:ascii="Times New Roman" w:hAnsi="Times New Roman"/>
          <w:sz w:val="20"/>
          <w:szCs w:val="20"/>
        </w:rPr>
        <w:t>Державний</w:t>
      </w:r>
      <w:proofErr w:type="spellEnd"/>
      <w:r w:rsidRPr="007812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81286">
        <w:rPr>
          <w:rFonts w:ascii="Times New Roman" w:hAnsi="Times New Roman"/>
          <w:sz w:val="20"/>
          <w:szCs w:val="20"/>
        </w:rPr>
        <w:t>університет</w:t>
      </w:r>
      <w:proofErr w:type="spellEnd"/>
      <w:r w:rsidRPr="007812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81286">
        <w:rPr>
          <w:rFonts w:ascii="Times New Roman" w:hAnsi="Times New Roman"/>
          <w:sz w:val="20"/>
          <w:szCs w:val="20"/>
        </w:rPr>
        <w:t>телекомунікацій</w:t>
      </w:r>
      <w:proofErr w:type="spellEnd"/>
      <w:r w:rsidRPr="00781286">
        <w:rPr>
          <w:rFonts w:ascii="Times New Roman" w:hAnsi="Times New Roman"/>
          <w:sz w:val="20"/>
          <w:szCs w:val="20"/>
        </w:rPr>
        <w:t>, 2018. С.</w:t>
      </w:r>
      <w:r w:rsidRPr="00781286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781286">
        <w:rPr>
          <w:rFonts w:ascii="Times New Roman" w:hAnsi="Times New Roman"/>
          <w:sz w:val="20"/>
          <w:szCs w:val="20"/>
        </w:rPr>
        <w:t>95 – 100.</w:t>
      </w:r>
    </w:p>
    <w:p w14:paraId="4D16B783" w14:textId="49D4B048" w:rsidR="00781286" w:rsidRPr="00781286" w:rsidRDefault="00781286" w:rsidP="00781286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proofErr w:type="spellStart"/>
      <w:r w:rsidRPr="00781286">
        <w:rPr>
          <w:rFonts w:ascii="Times New Roman" w:hAnsi="Times New Roman"/>
          <w:sz w:val="20"/>
          <w:szCs w:val="20"/>
          <w:lang w:val="en-US"/>
        </w:rPr>
        <w:t>Buturian</w:t>
      </w:r>
      <w:proofErr w:type="spellEnd"/>
      <w:r w:rsidRPr="00781286">
        <w:rPr>
          <w:rFonts w:ascii="Times New Roman" w:hAnsi="Times New Roman"/>
          <w:sz w:val="20"/>
          <w:szCs w:val="20"/>
          <w:lang w:val="en-US"/>
        </w:rPr>
        <w:t xml:space="preserve"> L. The Changing Story: digital stories that participate in transforming teaching &amp; learning. </w:t>
      </w:r>
      <w:r w:rsidR="00A475CE" w:rsidRPr="00A475CE">
        <w:rPr>
          <w:rFonts w:ascii="Times New Roman" w:hAnsi="Times New Roman"/>
          <w:i/>
          <w:iCs/>
          <w:sz w:val="20"/>
          <w:szCs w:val="20"/>
          <w:lang w:val="en-US"/>
        </w:rPr>
        <w:t>University of Minnesota</w:t>
      </w:r>
      <w:r w:rsidR="00A475CE">
        <w:rPr>
          <w:rFonts w:ascii="Times New Roman" w:hAnsi="Times New Roman"/>
          <w:sz w:val="20"/>
          <w:szCs w:val="20"/>
          <w:lang w:val="uk-UA"/>
        </w:rPr>
        <w:t>.</w:t>
      </w:r>
      <w:r w:rsidR="00A475CE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781286">
        <w:rPr>
          <w:rFonts w:ascii="Times New Roman" w:hAnsi="Times New Roman"/>
          <w:sz w:val="20"/>
          <w:szCs w:val="20"/>
          <w:lang w:val="en-US"/>
        </w:rPr>
        <w:t xml:space="preserve">2016. URL: </w:t>
      </w:r>
      <w:r w:rsidR="00A475CE" w:rsidRPr="00A475CE">
        <w:rPr>
          <w:rFonts w:ascii="Times New Roman" w:hAnsi="Times New Roman"/>
          <w:sz w:val="20"/>
          <w:szCs w:val="20"/>
          <w:lang w:val="en-US"/>
        </w:rPr>
        <w:t xml:space="preserve">https://www.cehd.umn.edu/the-changing-story/ </w:t>
      </w:r>
      <w:r w:rsidRPr="00781286">
        <w:rPr>
          <w:rFonts w:ascii="Times New Roman" w:hAnsi="Times New Roman"/>
          <w:sz w:val="20"/>
          <w:szCs w:val="20"/>
          <w:lang w:val="uk-UA"/>
        </w:rPr>
        <w:t>(</w:t>
      </w:r>
      <w:r w:rsidRPr="00781286">
        <w:rPr>
          <w:rFonts w:ascii="Times New Roman" w:hAnsi="Times New Roman"/>
          <w:sz w:val="20"/>
          <w:szCs w:val="20"/>
          <w:lang w:val="en-US"/>
        </w:rPr>
        <w:t>date of access</w:t>
      </w:r>
      <w:r w:rsidRPr="00781286">
        <w:rPr>
          <w:rFonts w:ascii="Times New Roman" w:hAnsi="Times New Roman"/>
          <w:sz w:val="20"/>
          <w:szCs w:val="20"/>
          <w:shd w:val="clear" w:color="auto" w:fill="F5F5F5"/>
          <w:lang w:val="uk-UA"/>
        </w:rPr>
        <w:t xml:space="preserve"> </w:t>
      </w:r>
      <w:r w:rsidRPr="00781286">
        <w:rPr>
          <w:rFonts w:ascii="Times New Roman" w:hAnsi="Times New Roman"/>
          <w:sz w:val="20"/>
          <w:szCs w:val="20"/>
          <w:lang w:val="uk-UA"/>
        </w:rPr>
        <w:t>24. 08. 2022).</w:t>
      </w:r>
    </w:p>
    <w:p w14:paraId="7B8B009E" w14:textId="6C25A562" w:rsidR="00781286" w:rsidRPr="00781286" w:rsidRDefault="00781286" w:rsidP="00781286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781286">
        <w:rPr>
          <w:rFonts w:ascii="Times New Roman" w:hAnsi="Times New Roman"/>
          <w:sz w:val="20"/>
          <w:szCs w:val="20"/>
          <w:lang w:val="en-US"/>
        </w:rPr>
        <w:t>Boesman</w:t>
      </w:r>
      <w:r w:rsidR="00FA075D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781286">
        <w:rPr>
          <w:rFonts w:ascii="Times New Roman" w:hAnsi="Times New Roman"/>
          <w:sz w:val="20"/>
          <w:szCs w:val="20"/>
          <w:lang w:val="en-US"/>
        </w:rPr>
        <w:t xml:space="preserve">J; Meijer, </w:t>
      </w:r>
      <w:proofErr w:type="spellStart"/>
      <w:r w:rsidRPr="00781286">
        <w:rPr>
          <w:rFonts w:ascii="Times New Roman" w:hAnsi="Times New Roman"/>
          <w:sz w:val="20"/>
          <w:szCs w:val="20"/>
          <w:lang w:val="en-US"/>
        </w:rPr>
        <w:t>Costera</w:t>
      </w:r>
      <w:proofErr w:type="spellEnd"/>
      <w:r w:rsidR="00FA075D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FA075D" w:rsidRPr="00781286">
        <w:rPr>
          <w:rFonts w:ascii="Times New Roman" w:hAnsi="Times New Roman"/>
          <w:sz w:val="20"/>
          <w:szCs w:val="20"/>
          <w:lang w:val="en-US"/>
        </w:rPr>
        <w:t>I</w:t>
      </w:r>
      <w:r w:rsidR="00FA075D">
        <w:rPr>
          <w:rFonts w:ascii="Times New Roman" w:hAnsi="Times New Roman"/>
          <w:sz w:val="20"/>
          <w:szCs w:val="20"/>
          <w:lang w:val="uk-UA"/>
        </w:rPr>
        <w:t>.</w:t>
      </w:r>
      <w:r w:rsidRPr="00781286">
        <w:rPr>
          <w:rFonts w:ascii="Times New Roman" w:hAnsi="Times New Roman"/>
          <w:sz w:val="20"/>
          <w:szCs w:val="20"/>
          <w:lang w:val="en-US"/>
        </w:rPr>
        <w:t xml:space="preserve"> Nothing but the facts? Exploring the discursive space for storytelling and truth-seeking in journalism</w:t>
      </w:r>
      <w:r w:rsidRPr="00781286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781286">
        <w:rPr>
          <w:rFonts w:ascii="Times New Roman" w:hAnsi="Times New Roman"/>
          <w:i/>
          <w:iCs/>
          <w:sz w:val="20"/>
          <w:szCs w:val="20"/>
        </w:rPr>
        <w:t>Journalism</w:t>
      </w:r>
      <w:proofErr w:type="spellEnd"/>
      <w:r w:rsidRPr="00781286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781286">
        <w:rPr>
          <w:rFonts w:ascii="Times New Roman" w:hAnsi="Times New Roman"/>
          <w:i/>
          <w:iCs/>
          <w:sz w:val="20"/>
          <w:szCs w:val="20"/>
        </w:rPr>
        <w:t>Practice</w:t>
      </w:r>
      <w:proofErr w:type="spellEnd"/>
      <w:r w:rsidRPr="00781286">
        <w:rPr>
          <w:rFonts w:ascii="Times New Roman" w:hAnsi="Times New Roman"/>
          <w:sz w:val="20"/>
          <w:szCs w:val="20"/>
          <w:lang w:val="uk-UA"/>
        </w:rPr>
        <w:t>.</w:t>
      </w:r>
      <w:r w:rsidRPr="00781286">
        <w:rPr>
          <w:rFonts w:ascii="Times New Roman" w:hAnsi="Times New Roman"/>
          <w:sz w:val="20"/>
          <w:szCs w:val="20"/>
        </w:rPr>
        <w:t xml:space="preserve"> 2018</w:t>
      </w:r>
      <w:r w:rsidR="00FA075D">
        <w:rPr>
          <w:rFonts w:ascii="Times New Roman" w:hAnsi="Times New Roman"/>
          <w:sz w:val="20"/>
          <w:szCs w:val="20"/>
          <w:lang w:val="uk-UA"/>
        </w:rPr>
        <w:t>.</w:t>
      </w:r>
      <w:r w:rsidRPr="007812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81286">
        <w:rPr>
          <w:rFonts w:ascii="Times New Roman" w:hAnsi="Times New Roman"/>
          <w:sz w:val="20"/>
          <w:szCs w:val="20"/>
        </w:rPr>
        <w:t>Vol</w:t>
      </w:r>
      <w:proofErr w:type="spellEnd"/>
      <w:r w:rsidRPr="00781286">
        <w:rPr>
          <w:rFonts w:ascii="Times New Roman" w:hAnsi="Times New Roman"/>
          <w:sz w:val="20"/>
          <w:szCs w:val="20"/>
        </w:rPr>
        <w:t>. 12</w:t>
      </w:r>
      <w:r w:rsidR="00FA075D">
        <w:rPr>
          <w:rFonts w:ascii="Times New Roman" w:hAnsi="Times New Roman"/>
          <w:sz w:val="20"/>
          <w:szCs w:val="20"/>
          <w:lang w:val="uk-UA"/>
        </w:rPr>
        <w:t>.</w:t>
      </w:r>
      <w:r w:rsidRPr="00781286">
        <w:rPr>
          <w:rFonts w:ascii="Times New Roman" w:hAnsi="Times New Roman"/>
          <w:sz w:val="20"/>
          <w:szCs w:val="20"/>
        </w:rPr>
        <w:t xml:space="preserve"> N. 8</w:t>
      </w:r>
      <w:r w:rsidRPr="00781286">
        <w:rPr>
          <w:rFonts w:ascii="Times New Roman" w:hAnsi="Times New Roman"/>
          <w:sz w:val="20"/>
          <w:szCs w:val="20"/>
          <w:lang w:val="uk-UA"/>
        </w:rPr>
        <w:t>.</w:t>
      </w:r>
      <w:r w:rsidRPr="00781286">
        <w:rPr>
          <w:rFonts w:ascii="Times New Roman" w:hAnsi="Times New Roman"/>
          <w:sz w:val="20"/>
          <w:szCs w:val="20"/>
        </w:rPr>
        <w:t xml:space="preserve"> </w:t>
      </w:r>
      <w:r w:rsidR="00FA075D">
        <w:rPr>
          <w:rFonts w:ascii="Times New Roman" w:hAnsi="Times New Roman"/>
          <w:sz w:val="20"/>
          <w:szCs w:val="20"/>
          <w:lang w:val="uk-UA"/>
        </w:rPr>
        <w:t>Р</w:t>
      </w:r>
      <w:r w:rsidRPr="00781286">
        <w:rPr>
          <w:rFonts w:ascii="Times New Roman" w:hAnsi="Times New Roman"/>
          <w:sz w:val="20"/>
          <w:szCs w:val="20"/>
        </w:rPr>
        <w:t>. 997–1007</w:t>
      </w:r>
      <w:r w:rsidRPr="00781286">
        <w:rPr>
          <w:rFonts w:ascii="Times New Roman" w:hAnsi="Times New Roman"/>
          <w:sz w:val="20"/>
          <w:szCs w:val="20"/>
          <w:lang w:val="uk-UA"/>
        </w:rPr>
        <w:t>.</w:t>
      </w:r>
    </w:p>
    <w:p w14:paraId="1EA39A0C" w14:textId="7501456A" w:rsidR="00781286" w:rsidRPr="00A475CE" w:rsidRDefault="00781286" w:rsidP="00781286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proofErr w:type="spellStart"/>
      <w:r w:rsidRPr="00A475CE">
        <w:rPr>
          <w:rFonts w:ascii="Times New Roman" w:hAnsi="Times New Roman"/>
          <w:sz w:val="20"/>
          <w:szCs w:val="20"/>
          <w:lang w:val="en-US"/>
        </w:rPr>
        <w:t>Drischel</w:t>
      </w:r>
      <w:proofErr w:type="spellEnd"/>
      <w:r w:rsidR="004E6AAC" w:rsidRPr="00A475CE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4E6AAC" w:rsidRPr="00A475CE">
        <w:rPr>
          <w:rFonts w:ascii="Times New Roman" w:hAnsi="Times New Roman"/>
          <w:sz w:val="20"/>
          <w:szCs w:val="20"/>
          <w:lang w:val="en-US"/>
        </w:rPr>
        <w:t>R</w:t>
      </w:r>
      <w:r w:rsidR="004E6AAC" w:rsidRPr="00A475CE">
        <w:rPr>
          <w:rFonts w:ascii="Times New Roman" w:hAnsi="Times New Roman"/>
          <w:sz w:val="20"/>
          <w:szCs w:val="20"/>
          <w:lang w:val="uk-UA"/>
        </w:rPr>
        <w:t>.</w:t>
      </w:r>
      <w:r w:rsidRPr="00A475CE">
        <w:rPr>
          <w:rFonts w:ascii="Times New Roman" w:hAnsi="Times New Roman"/>
          <w:sz w:val="20"/>
          <w:szCs w:val="20"/>
          <w:lang w:val="en-US"/>
        </w:rPr>
        <w:t xml:space="preserve"> Anthology Storytelling </w:t>
      </w:r>
      <w:proofErr w:type="spellStart"/>
      <w:r w:rsidRPr="00A475CE">
        <w:rPr>
          <w:rFonts w:ascii="Times New Roman" w:hAnsi="Times New Roman"/>
          <w:sz w:val="20"/>
          <w:szCs w:val="20"/>
          <w:lang w:val="en-US"/>
        </w:rPr>
        <w:t>Storytelling</w:t>
      </w:r>
      <w:proofErr w:type="spellEnd"/>
      <w:r w:rsidRPr="00A475CE">
        <w:rPr>
          <w:rFonts w:ascii="Times New Roman" w:hAnsi="Times New Roman"/>
          <w:sz w:val="20"/>
          <w:szCs w:val="20"/>
          <w:lang w:val="en-US"/>
        </w:rPr>
        <w:t xml:space="preserve"> in the Age of the Internet, </w:t>
      </w:r>
      <w:r w:rsidR="004E6AAC" w:rsidRPr="00A475CE">
        <w:rPr>
          <w:rFonts w:ascii="Times New Roman" w:hAnsi="Times New Roman"/>
          <w:sz w:val="20"/>
          <w:szCs w:val="20"/>
          <w:lang w:val="en-US"/>
        </w:rPr>
        <w:t>n</w:t>
      </w:r>
      <w:r w:rsidRPr="00A475CE">
        <w:rPr>
          <w:rFonts w:ascii="Times New Roman" w:hAnsi="Times New Roman"/>
          <w:sz w:val="20"/>
          <w:szCs w:val="20"/>
          <w:lang w:val="en-US"/>
        </w:rPr>
        <w:t xml:space="preserve">ew </w:t>
      </w:r>
      <w:r w:rsidR="00731147" w:rsidRPr="00A475CE">
        <w:rPr>
          <w:rFonts w:ascii="Times New Roman" w:hAnsi="Times New Roman"/>
          <w:sz w:val="20"/>
          <w:szCs w:val="20"/>
          <w:lang w:val="en-US"/>
        </w:rPr>
        <w:t>t</w:t>
      </w:r>
      <w:r w:rsidRPr="00A475CE">
        <w:rPr>
          <w:rFonts w:ascii="Times New Roman" w:hAnsi="Times New Roman"/>
          <w:sz w:val="20"/>
          <w:szCs w:val="20"/>
          <w:lang w:val="en-US"/>
        </w:rPr>
        <w:t xml:space="preserve">echnologies, </w:t>
      </w:r>
      <w:r w:rsidR="004E6AAC" w:rsidRPr="00A475CE">
        <w:rPr>
          <w:rFonts w:ascii="Times New Roman" w:hAnsi="Times New Roman"/>
          <w:sz w:val="20"/>
          <w:szCs w:val="20"/>
          <w:lang w:val="en-US"/>
        </w:rPr>
        <w:t>a</w:t>
      </w:r>
      <w:r w:rsidRPr="00A475CE">
        <w:rPr>
          <w:rFonts w:ascii="Times New Roman" w:hAnsi="Times New Roman"/>
          <w:sz w:val="20"/>
          <w:szCs w:val="20"/>
          <w:lang w:val="en-US"/>
        </w:rPr>
        <w:t xml:space="preserve">rtificial </w:t>
      </w:r>
      <w:r w:rsidR="004E6AAC" w:rsidRPr="00A475CE">
        <w:rPr>
          <w:rFonts w:ascii="Times New Roman" w:hAnsi="Times New Roman"/>
          <w:sz w:val="20"/>
          <w:szCs w:val="20"/>
          <w:lang w:val="en-US"/>
        </w:rPr>
        <w:t>i</w:t>
      </w:r>
      <w:r w:rsidRPr="00A475CE">
        <w:rPr>
          <w:rFonts w:ascii="Times New Roman" w:hAnsi="Times New Roman"/>
          <w:sz w:val="20"/>
          <w:szCs w:val="20"/>
          <w:lang w:val="en-US"/>
        </w:rPr>
        <w:t xml:space="preserve">ntelligence. </w:t>
      </w:r>
      <w:proofErr w:type="spellStart"/>
      <w:r w:rsidR="00A475CE" w:rsidRPr="00A475CE">
        <w:rPr>
          <w:rFonts w:ascii="Times New Roman" w:hAnsi="Times New Roman"/>
          <w:sz w:val="20"/>
          <w:szCs w:val="20"/>
          <w:shd w:val="clear" w:color="auto" w:fill="FFFFFF"/>
        </w:rPr>
        <w:t>Syracuse</w:t>
      </w:r>
      <w:proofErr w:type="spellEnd"/>
      <w:r w:rsidR="00A475CE" w:rsidRPr="00A475CE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: </w:t>
      </w:r>
      <w:r w:rsidR="004E6AAC" w:rsidRPr="00A475CE">
        <w:rPr>
          <w:rFonts w:ascii="Times New Roman" w:hAnsi="Times New Roman"/>
          <w:sz w:val="20"/>
          <w:szCs w:val="20"/>
          <w:shd w:val="clear" w:color="auto" w:fill="FFFFFF"/>
          <w:lang w:val="en-US"/>
        </w:rPr>
        <w:t>4P LABS AG</w:t>
      </w:r>
      <w:r w:rsidR="000A1384" w:rsidRPr="00A475CE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.</w:t>
      </w:r>
      <w:r w:rsidR="004E6AAC" w:rsidRPr="00A475CE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A475CE">
        <w:rPr>
          <w:rFonts w:ascii="Times New Roman" w:hAnsi="Times New Roman"/>
          <w:sz w:val="20"/>
          <w:szCs w:val="20"/>
          <w:lang w:val="en-US"/>
        </w:rPr>
        <w:t>2019.</w:t>
      </w:r>
      <w:r w:rsidRPr="00A475CE">
        <w:rPr>
          <w:rFonts w:ascii="Times New Roman" w:hAnsi="Times New Roman"/>
          <w:sz w:val="20"/>
          <w:szCs w:val="20"/>
          <w:lang w:val="uk-UA"/>
        </w:rPr>
        <w:t xml:space="preserve"> 212 р.</w:t>
      </w:r>
    </w:p>
    <w:p w14:paraId="05598086" w14:textId="77777777" w:rsidR="00781286" w:rsidRPr="00781286" w:rsidRDefault="00781286" w:rsidP="00781286">
      <w:pPr>
        <w:tabs>
          <w:tab w:val="left" w:pos="0"/>
          <w:tab w:val="left" w:pos="6135"/>
        </w:tabs>
        <w:overflowPunct w:val="0"/>
        <w:adjustRightInd w:val="0"/>
        <w:ind w:firstLine="540"/>
        <w:jc w:val="both"/>
        <w:textAlignment w:val="baseline"/>
        <w:rPr>
          <w:sz w:val="20"/>
          <w:szCs w:val="20"/>
        </w:rPr>
      </w:pPr>
      <w:r w:rsidRPr="00781286">
        <w:rPr>
          <w:b/>
          <w:sz w:val="20"/>
          <w:szCs w:val="20"/>
        </w:rPr>
        <w:t>Інформаційні джерела</w:t>
      </w:r>
    </w:p>
    <w:p w14:paraId="55A45711" w14:textId="77777777" w:rsidR="00781286" w:rsidRPr="00781286" w:rsidRDefault="00781286" w:rsidP="00781286">
      <w:pPr>
        <w:numPr>
          <w:ilvl w:val="0"/>
          <w:numId w:val="2"/>
        </w:numPr>
        <w:tabs>
          <w:tab w:val="left" w:pos="284"/>
          <w:tab w:val="left" w:pos="426"/>
          <w:tab w:val="left" w:pos="993"/>
          <w:tab w:val="left" w:pos="1134"/>
        </w:tabs>
        <w:suppressAutoHyphens w:val="0"/>
        <w:ind w:left="0" w:firstLine="540"/>
        <w:jc w:val="both"/>
        <w:rPr>
          <w:bCs/>
          <w:sz w:val="20"/>
          <w:szCs w:val="20"/>
          <w:lang w:val="ru-RU"/>
        </w:rPr>
      </w:pPr>
      <w:proofErr w:type="spellStart"/>
      <w:r w:rsidRPr="00781286">
        <w:rPr>
          <w:bCs/>
          <w:sz w:val="20"/>
          <w:szCs w:val="20"/>
          <w:lang w:val="ru-RU"/>
        </w:rPr>
        <w:t>Академія</w:t>
      </w:r>
      <w:proofErr w:type="spellEnd"/>
      <w:r w:rsidRPr="00781286">
        <w:rPr>
          <w:bCs/>
          <w:sz w:val="20"/>
          <w:szCs w:val="20"/>
          <w:lang w:val="ru-RU"/>
        </w:rPr>
        <w:t xml:space="preserve"> цифрового </w:t>
      </w:r>
      <w:proofErr w:type="spellStart"/>
      <w:r w:rsidRPr="00781286">
        <w:rPr>
          <w:bCs/>
          <w:sz w:val="20"/>
          <w:szCs w:val="20"/>
          <w:lang w:val="ru-RU"/>
        </w:rPr>
        <w:t>розвитку</w:t>
      </w:r>
      <w:proofErr w:type="spellEnd"/>
      <w:r w:rsidRPr="00781286">
        <w:rPr>
          <w:bCs/>
          <w:sz w:val="20"/>
          <w:szCs w:val="20"/>
          <w:lang w:val="ru-RU"/>
        </w:rPr>
        <w:t xml:space="preserve"> </w:t>
      </w:r>
      <w:r w:rsidRPr="00781286">
        <w:rPr>
          <w:sz w:val="20"/>
          <w:szCs w:val="20"/>
        </w:rPr>
        <w:t>URL</w:t>
      </w:r>
      <w:r w:rsidRPr="00781286">
        <w:rPr>
          <w:rStyle w:val="a5"/>
          <w:bCs/>
          <w:sz w:val="20"/>
          <w:szCs w:val="20"/>
          <w:shd w:val="clear" w:color="auto" w:fill="FFFFFF"/>
          <w:lang w:val="ru-RU"/>
        </w:rPr>
        <w:t>:</w:t>
      </w:r>
      <w:r w:rsidRPr="00781286">
        <w:rPr>
          <w:sz w:val="20"/>
          <w:szCs w:val="20"/>
          <w:lang w:val="ru-RU"/>
        </w:rPr>
        <w:t xml:space="preserve"> </w:t>
      </w:r>
      <w:proofErr w:type="spellStart"/>
      <w:r w:rsidRPr="00781286">
        <w:rPr>
          <w:bCs/>
          <w:sz w:val="20"/>
          <w:szCs w:val="20"/>
        </w:rPr>
        <w:t>https</w:t>
      </w:r>
      <w:proofErr w:type="spellEnd"/>
      <w:r w:rsidRPr="00781286">
        <w:rPr>
          <w:bCs/>
          <w:sz w:val="20"/>
          <w:szCs w:val="20"/>
          <w:lang w:val="ru-RU"/>
        </w:rPr>
        <w:t>://</w:t>
      </w:r>
      <w:proofErr w:type="spellStart"/>
      <w:r w:rsidRPr="00781286">
        <w:rPr>
          <w:bCs/>
          <w:sz w:val="20"/>
          <w:szCs w:val="20"/>
        </w:rPr>
        <w:t>www</w:t>
      </w:r>
      <w:proofErr w:type="spellEnd"/>
      <w:r w:rsidRPr="00781286">
        <w:rPr>
          <w:bCs/>
          <w:sz w:val="20"/>
          <w:szCs w:val="20"/>
          <w:lang w:val="ru-RU"/>
        </w:rPr>
        <w:t>.</w:t>
      </w:r>
      <w:proofErr w:type="spellStart"/>
      <w:r w:rsidRPr="00781286">
        <w:rPr>
          <w:bCs/>
          <w:sz w:val="20"/>
          <w:szCs w:val="20"/>
        </w:rPr>
        <w:t>digitalacademy</w:t>
      </w:r>
      <w:proofErr w:type="spellEnd"/>
      <w:r w:rsidRPr="00781286">
        <w:rPr>
          <w:bCs/>
          <w:sz w:val="20"/>
          <w:szCs w:val="20"/>
          <w:lang w:val="ru-RU"/>
        </w:rPr>
        <w:t>.</w:t>
      </w:r>
      <w:proofErr w:type="spellStart"/>
      <w:r w:rsidRPr="00781286">
        <w:rPr>
          <w:bCs/>
          <w:sz w:val="20"/>
          <w:szCs w:val="20"/>
        </w:rPr>
        <w:t>in</w:t>
      </w:r>
      <w:proofErr w:type="spellEnd"/>
      <w:r w:rsidRPr="00781286">
        <w:rPr>
          <w:bCs/>
          <w:sz w:val="20"/>
          <w:szCs w:val="20"/>
          <w:lang w:val="ru-RU"/>
        </w:rPr>
        <w:t>.</w:t>
      </w:r>
      <w:proofErr w:type="spellStart"/>
      <w:r w:rsidRPr="00781286">
        <w:rPr>
          <w:bCs/>
          <w:sz w:val="20"/>
          <w:szCs w:val="20"/>
        </w:rPr>
        <w:t>ua</w:t>
      </w:r>
      <w:proofErr w:type="spellEnd"/>
      <w:r w:rsidRPr="00781286">
        <w:rPr>
          <w:bCs/>
          <w:sz w:val="20"/>
          <w:szCs w:val="20"/>
          <w:lang w:val="ru-RU"/>
        </w:rPr>
        <w:t>/.</w:t>
      </w:r>
    </w:p>
    <w:p w14:paraId="1CACFE78" w14:textId="77777777" w:rsidR="00781286" w:rsidRPr="00781286" w:rsidRDefault="00781286" w:rsidP="00781286">
      <w:pPr>
        <w:numPr>
          <w:ilvl w:val="0"/>
          <w:numId w:val="2"/>
        </w:numPr>
        <w:tabs>
          <w:tab w:val="left" w:pos="284"/>
          <w:tab w:val="left" w:pos="426"/>
          <w:tab w:val="left" w:pos="993"/>
          <w:tab w:val="left" w:pos="1134"/>
        </w:tabs>
        <w:suppressAutoHyphens w:val="0"/>
        <w:ind w:left="0" w:firstLine="540"/>
        <w:jc w:val="both"/>
        <w:rPr>
          <w:rStyle w:val="a5"/>
          <w:b w:val="0"/>
          <w:sz w:val="20"/>
          <w:szCs w:val="20"/>
          <w:lang w:val="ru-RU"/>
        </w:rPr>
      </w:pPr>
      <w:r w:rsidRPr="00781286">
        <w:rPr>
          <w:sz w:val="20"/>
          <w:szCs w:val="20"/>
          <w:lang w:val="ru-RU"/>
        </w:rPr>
        <w:t xml:space="preserve">Детектор </w:t>
      </w:r>
      <w:proofErr w:type="spellStart"/>
      <w:r w:rsidRPr="00781286">
        <w:rPr>
          <w:sz w:val="20"/>
          <w:szCs w:val="20"/>
          <w:lang w:val="ru-RU"/>
        </w:rPr>
        <w:t>медіа</w:t>
      </w:r>
      <w:proofErr w:type="spellEnd"/>
      <w:r w:rsidRPr="00781286">
        <w:rPr>
          <w:sz w:val="20"/>
          <w:szCs w:val="20"/>
          <w:lang w:val="ru-RU"/>
        </w:rPr>
        <w:t xml:space="preserve">. </w:t>
      </w:r>
      <w:r w:rsidRPr="00781286">
        <w:rPr>
          <w:sz w:val="20"/>
          <w:szCs w:val="20"/>
        </w:rPr>
        <w:t>URL</w:t>
      </w:r>
      <w:r w:rsidRPr="00781286">
        <w:rPr>
          <w:rStyle w:val="a5"/>
          <w:bCs/>
          <w:sz w:val="20"/>
          <w:szCs w:val="20"/>
          <w:shd w:val="clear" w:color="auto" w:fill="FFFFFF"/>
          <w:lang w:val="ru-RU"/>
        </w:rPr>
        <w:t>:</w:t>
      </w:r>
      <w:r w:rsidRPr="00781286">
        <w:rPr>
          <w:sz w:val="20"/>
          <w:szCs w:val="20"/>
          <w:lang w:val="ru-RU"/>
        </w:rPr>
        <w:t xml:space="preserve"> </w:t>
      </w:r>
      <w:proofErr w:type="spellStart"/>
      <w:r w:rsidRPr="00F936C1">
        <w:rPr>
          <w:rStyle w:val="a5"/>
          <w:b w:val="0"/>
          <w:sz w:val="20"/>
          <w:szCs w:val="20"/>
          <w:shd w:val="clear" w:color="auto" w:fill="FFFFFF"/>
        </w:rPr>
        <w:t>https</w:t>
      </w:r>
      <w:proofErr w:type="spellEnd"/>
      <w:r w:rsidRPr="00F936C1">
        <w:rPr>
          <w:rStyle w:val="a5"/>
          <w:b w:val="0"/>
          <w:sz w:val="20"/>
          <w:szCs w:val="20"/>
          <w:shd w:val="clear" w:color="auto" w:fill="FFFFFF"/>
          <w:lang w:val="ru-RU"/>
        </w:rPr>
        <w:t>://</w:t>
      </w:r>
      <w:proofErr w:type="spellStart"/>
      <w:r w:rsidRPr="00F936C1">
        <w:rPr>
          <w:rStyle w:val="a5"/>
          <w:b w:val="0"/>
          <w:sz w:val="20"/>
          <w:szCs w:val="20"/>
          <w:shd w:val="clear" w:color="auto" w:fill="FFFFFF"/>
        </w:rPr>
        <w:t>detector</w:t>
      </w:r>
      <w:proofErr w:type="spellEnd"/>
      <w:r w:rsidRPr="00F936C1">
        <w:rPr>
          <w:rStyle w:val="a5"/>
          <w:b w:val="0"/>
          <w:sz w:val="20"/>
          <w:szCs w:val="20"/>
          <w:shd w:val="clear" w:color="auto" w:fill="FFFFFF"/>
          <w:lang w:val="ru-RU"/>
        </w:rPr>
        <w:t>.</w:t>
      </w:r>
      <w:proofErr w:type="spellStart"/>
      <w:r w:rsidRPr="00F936C1">
        <w:rPr>
          <w:rStyle w:val="a5"/>
          <w:b w:val="0"/>
          <w:sz w:val="20"/>
          <w:szCs w:val="20"/>
          <w:shd w:val="clear" w:color="auto" w:fill="FFFFFF"/>
        </w:rPr>
        <w:t>media</w:t>
      </w:r>
      <w:proofErr w:type="spellEnd"/>
      <w:r w:rsidRPr="00F936C1">
        <w:rPr>
          <w:rStyle w:val="a5"/>
          <w:b w:val="0"/>
          <w:sz w:val="20"/>
          <w:szCs w:val="20"/>
          <w:shd w:val="clear" w:color="auto" w:fill="FFFFFF"/>
          <w:lang w:val="ru-RU"/>
        </w:rPr>
        <w:t>/.</w:t>
      </w:r>
    </w:p>
    <w:p w14:paraId="33AB0C86" w14:textId="77777777" w:rsidR="00781286" w:rsidRPr="00781286" w:rsidRDefault="00781286" w:rsidP="00781286">
      <w:pPr>
        <w:numPr>
          <w:ilvl w:val="0"/>
          <w:numId w:val="2"/>
        </w:numPr>
        <w:tabs>
          <w:tab w:val="left" w:pos="284"/>
          <w:tab w:val="left" w:pos="426"/>
          <w:tab w:val="left" w:pos="993"/>
          <w:tab w:val="left" w:pos="1134"/>
        </w:tabs>
        <w:suppressAutoHyphens w:val="0"/>
        <w:ind w:left="0" w:firstLine="540"/>
        <w:jc w:val="both"/>
        <w:rPr>
          <w:rStyle w:val="a5"/>
          <w:b w:val="0"/>
          <w:bCs/>
          <w:sz w:val="20"/>
          <w:szCs w:val="20"/>
          <w:lang w:val="ru-RU"/>
        </w:rPr>
      </w:pPr>
      <w:proofErr w:type="spellStart"/>
      <w:r w:rsidRPr="00F936C1">
        <w:rPr>
          <w:rStyle w:val="a5"/>
          <w:b w:val="0"/>
          <w:sz w:val="20"/>
          <w:szCs w:val="20"/>
          <w:shd w:val="clear" w:color="auto" w:fill="FFFFFF"/>
          <w:lang w:val="ru-RU"/>
        </w:rPr>
        <w:t>Геніус</w:t>
      </w:r>
      <w:proofErr w:type="spellEnd"/>
      <w:r w:rsidRPr="00F936C1">
        <w:rPr>
          <w:rStyle w:val="a5"/>
          <w:b w:val="0"/>
          <w:sz w:val="20"/>
          <w:szCs w:val="20"/>
          <w:shd w:val="clear" w:color="auto" w:fill="FFFFFF"/>
          <w:lang w:val="ru-RU"/>
        </w:rPr>
        <w:t>. Спейс.</w:t>
      </w:r>
      <w:r w:rsidRPr="00781286">
        <w:rPr>
          <w:rStyle w:val="a5"/>
          <w:bCs/>
          <w:sz w:val="20"/>
          <w:szCs w:val="20"/>
          <w:shd w:val="clear" w:color="auto" w:fill="FFFFFF"/>
          <w:lang w:val="ru-RU"/>
        </w:rPr>
        <w:t xml:space="preserve"> </w:t>
      </w:r>
      <w:r w:rsidRPr="00781286">
        <w:rPr>
          <w:sz w:val="20"/>
          <w:szCs w:val="20"/>
        </w:rPr>
        <w:t>URL</w:t>
      </w:r>
      <w:r w:rsidRPr="00781286">
        <w:rPr>
          <w:rStyle w:val="a5"/>
          <w:bCs/>
          <w:sz w:val="20"/>
          <w:szCs w:val="20"/>
          <w:shd w:val="clear" w:color="auto" w:fill="FFFFFF"/>
          <w:lang w:val="ru-RU"/>
        </w:rPr>
        <w:t>:</w:t>
      </w:r>
      <w:r w:rsidRPr="00781286">
        <w:rPr>
          <w:sz w:val="20"/>
          <w:szCs w:val="20"/>
          <w:lang w:val="ru-RU"/>
        </w:rPr>
        <w:t xml:space="preserve"> </w:t>
      </w:r>
      <w:proofErr w:type="spellStart"/>
      <w:r w:rsidRPr="00F936C1">
        <w:rPr>
          <w:rStyle w:val="a5"/>
          <w:b w:val="0"/>
          <w:sz w:val="20"/>
          <w:szCs w:val="20"/>
          <w:shd w:val="clear" w:color="auto" w:fill="FFFFFF"/>
        </w:rPr>
        <w:t>https</w:t>
      </w:r>
      <w:proofErr w:type="spellEnd"/>
      <w:r w:rsidRPr="00F936C1">
        <w:rPr>
          <w:rStyle w:val="a5"/>
          <w:b w:val="0"/>
          <w:sz w:val="20"/>
          <w:szCs w:val="20"/>
          <w:shd w:val="clear" w:color="auto" w:fill="FFFFFF"/>
          <w:lang w:val="ru-RU"/>
        </w:rPr>
        <w:t>://</w:t>
      </w:r>
      <w:proofErr w:type="spellStart"/>
      <w:r w:rsidRPr="00F936C1">
        <w:rPr>
          <w:rStyle w:val="a5"/>
          <w:b w:val="0"/>
          <w:sz w:val="20"/>
          <w:szCs w:val="20"/>
          <w:shd w:val="clear" w:color="auto" w:fill="FFFFFF"/>
        </w:rPr>
        <w:t>genius</w:t>
      </w:r>
      <w:proofErr w:type="spellEnd"/>
      <w:r w:rsidRPr="00F936C1">
        <w:rPr>
          <w:rStyle w:val="a5"/>
          <w:b w:val="0"/>
          <w:sz w:val="20"/>
          <w:szCs w:val="20"/>
          <w:shd w:val="clear" w:color="auto" w:fill="FFFFFF"/>
          <w:lang w:val="ru-RU"/>
        </w:rPr>
        <w:t>.</w:t>
      </w:r>
      <w:proofErr w:type="spellStart"/>
      <w:r w:rsidRPr="00F936C1">
        <w:rPr>
          <w:rStyle w:val="a5"/>
          <w:b w:val="0"/>
          <w:sz w:val="20"/>
          <w:szCs w:val="20"/>
          <w:shd w:val="clear" w:color="auto" w:fill="FFFFFF"/>
        </w:rPr>
        <w:t>space</w:t>
      </w:r>
      <w:proofErr w:type="spellEnd"/>
      <w:r w:rsidRPr="00F936C1">
        <w:rPr>
          <w:rStyle w:val="a5"/>
          <w:b w:val="0"/>
          <w:sz w:val="20"/>
          <w:szCs w:val="20"/>
          <w:shd w:val="clear" w:color="auto" w:fill="FFFFFF"/>
          <w:lang w:val="ru-RU"/>
        </w:rPr>
        <w:t>/.</w:t>
      </w:r>
    </w:p>
    <w:p w14:paraId="440C3CBB" w14:textId="77777777" w:rsidR="00781286" w:rsidRPr="00781286" w:rsidRDefault="00781286" w:rsidP="00781286">
      <w:pPr>
        <w:numPr>
          <w:ilvl w:val="0"/>
          <w:numId w:val="2"/>
        </w:numPr>
        <w:tabs>
          <w:tab w:val="left" w:pos="284"/>
          <w:tab w:val="left" w:pos="426"/>
          <w:tab w:val="left" w:pos="993"/>
          <w:tab w:val="left" w:pos="1134"/>
        </w:tabs>
        <w:suppressAutoHyphens w:val="0"/>
        <w:ind w:left="0" w:firstLine="540"/>
        <w:jc w:val="both"/>
        <w:rPr>
          <w:rStyle w:val="a5"/>
          <w:b w:val="0"/>
          <w:sz w:val="20"/>
          <w:szCs w:val="20"/>
          <w:lang w:val="ru-RU"/>
        </w:rPr>
      </w:pPr>
      <w:proofErr w:type="spellStart"/>
      <w:r w:rsidRPr="00F936C1">
        <w:rPr>
          <w:rStyle w:val="a5"/>
          <w:b w:val="0"/>
          <w:sz w:val="20"/>
          <w:szCs w:val="20"/>
          <w:shd w:val="clear" w:color="auto" w:fill="FFFFFF"/>
          <w:lang w:val="ru-RU"/>
        </w:rPr>
        <w:t>Медіалаб</w:t>
      </w:r>
      <w:proofErr w:type="spellEnd"/>
      <w:r w:rsidRPr="00F936C1">
        <w:rPr>
          <w:rStyle w:val="a5"/>
          <w:b w:val="0"/>
          <w:sz w:val="20"/>
          <w:szCs w:val="20"/>
          <w:shd w:val="clear" w:color="auto" w:fill="FFFFFF"/>
          <w:lang w:val="ru-RU"/>
        </w:rPr>
        <w:t>.</w:t>
      </w:r>
      <w:r w:rsidRPr="00781286">
        <w:rPr>
          <w:rStyle w:val="a5"/>
          <w:bCs/>
          <w:sz w:val="20"/>
          <w:szCs w:val="20"/>
          <w:shd w:val="clear" w:color="auto" w:fill="FFFFFF"/>
          <w:lang w:val="ru-RU"/>
        </w:rPr>
        <w:t xml:space="preserve"> </w:t>
      </w:r>
      <w:r w:rsidRPr="00781286">
        <w:rPr>
          <w:sz w:val="20"/>
          <w:szCs w:val="20"/>
        </w:rPr>
        <w:t>URL</w:t>
      </w:r>
      <w:r w:rsidRPr="00781286">
        <w:rPr>
          <w:rStyle w:val="a5"/>
          <w:bCs/>
          <w:sz w:val="20"/>
          <w:szCs w:val="20"/>
          <w:shd w:val="clear" w:color="auto" w:fill="FFFFFF"/>
          <w:lang w:val="ru-RU"/>
        </w:rPr>
        <w:t xml:space="preserve">: </w:t>
      </w:r>
      <w:proofErr w:type="spellStart"/>
      <w:r w:rsidRPr="00F936C1">
        <w:rPr>
          <w:rStyle w:val="a5"/>
          <w:b w:val="0"/>
          <w:sz w:val="20"/>
          <w:szCs w:val="20"/>
          <w:shd w:val="clear" w:color="auto" w:fill="FFFFFF"/>
        </w:rPr>
        <w:t>https</w:t>
      </w:r>
      <w:proofErr w:type="spellEnd"/>
      <w:r w:rsidRPr="00F936C1">
        <w:rPr>
          <w:rStyle w:val="a5"/>
          <w:b w:val="0"/>
          <w:sz w:val="20"/>
          <w:szCs w:val="20"/>
          <w:shd w:val="clear" w:color="auto" w:fill="FFFFFF"/>
          <w:lang w:val="ru-RU"/>
        </w:rPr>
        <w:t>://</w:t>
      </w:r>
      <w:proofErr w:type="spellStart"/>
      <w:r w:rsidRPr="00F936C1">
        <w:rPr>
          <w:rStyle w:val="a5"/>
          <w:b w:val="0"/>
          <w:sz w:val="20"/>
          <w:szCs w:val="20"/>
          <w:shd w:val="clear" w:color="auto" w:fill="FFFFFF"/>
        </w:rPr>
        <w:t>medialab</w:t>
      </w:r>
      <w:proofErr w:type="spellEnd"/>
      <w:r w:rsidRPr="00F936C1">
        <w:rPr>
          <w:rStyle w:val="a5"/>
          <w:b w:val="0"/>
          <w:sz w:val="20"/>
          <w:szCs w:val="20"/>
          <w:shd w:val="clear" w:color="auto" w:fill="FFFFFF"/>
          <w:lang w:val="ru-RU"/>
        </w:rPr>
        <w:t>.</w:t>
      </w:r>
      <w:proofErr w:type="spellStart"/>
      <w:r w:rsidRPr="00F936C1">
        <w:rPr>
          <w:rStyle w:val="a5"/>
          <w:b w:val="0"/>
          <w:sz w:val="20"/>
          <w:szCs w:val="20"/>
          <w:shd w:val="clear" w:color="auto" w:fill="FFFFFF"/>
        </w:rPr>
        <w:t>online</w:t>
      </w:r>
      <w:proofErr w:type="spellEnd"/>
      <w:r w:rsidRPr="00F936C1">
        <w:rPr>
          <w:rStyle w:val="a5"/>
          <w:b w:val="0"/>
          <w:sz w:val="20"/>
          <w:szCs w:val="20"/>
          <w:shd w:val="clear" w:color="auto" w:fill="FFFFFF"/>
          <w:lang w:val="ru-RU"/>
        </w:rPr>
        <w:t>/.</w:t>
      </w:r>
    </w:p>
    <w:p w14:paraId="2482B9C9" w14:textId="30539408" w:rsidR="00781286" w:rsidRPr="00781286" w:rsidRDefault="00781286" w:rsidP="00781286">
      <w:pPr>
        <w:numPr>
          <w:ilvl w:val="0"/>
          <w:numId w:val="2"/>
        </w:numPr>
        <w:tabs>
          <w:tab w:val="left" w:pos="284"/>
          <w:tab w:val="left" w:pos="426"/>
          <w:tab w:val="left" w:pos="993"/>
          <w:tab w:val="left" w:pos="1134"/>
        </w:tabs>
        <w:suppressAutoHyphens w:val="0"/>
        <w:ind w:left="0" w:firstLine="540"/>
        <w:jc w:val="both"/>
        <w:rPr>
          <w:rStyle w:val="a5"/>
          <w:b w:val="0"/>
          <w:sz w:val="20"/>
          <w:szCs w:val="20"/>
          <w:lang w:val="ru-RU"/>
        </w:rPr>
      </w:pPr>
      <w:r w:rsidRPr="00F936C1">
        <w:rPr>
          <w:rStyle w:val="a5"/>
          <w:b w:val="0"/>
          <w:sz w:val="20"/>
          <w:szCs w:val="20"/>
          <w:shd w:val="clear" w:color="auto" w:fill="FFFFFF"/>
          <w:lang w:val="ru-RU"/>
        </w:rPr>
        <w:t>Телекритика.</w:t>
      </w:r>
      <w:r w:rsidRPr="00781286">
        <w:rPr>
          <w:rStyle w:val="a5"/>
          <w:bCs/>
          <w:sz w:val="20"/>
          <w:szCs w:val="20"/>
          <w:shd w:val="clear" w:color="auto" w:fill="FFFFFF"/>
          <w:lang w:val="ru-RU"/>
        </w:rPr>
        <w:t xml:space="preserve"> </w:t>
      </w:r>
      <w:r w:rsidRPr="00781286">
        <w:rPr>
          <w:sz w:val="20"/>
          <w:szCs w:val="20"/>
        </w:rPr>
        <w:t>URL</w:t>
      </w:r>
      <w:r w:rsidRPr="00781286">
        <w:rPr>
          <w:rStyle w:val="a5"/>
          <w:bCs/>
          <w:sz w:val="20"/>
          <w:szCs w:val="20"/>
          <w:shd w:val="clear" w:color="auto" w:fill="FFFFFF"/>
          <w:lang w:val="ru-RU"/>
        </w:rPr>
        <w:t xml:space="preserve">: </w:t>
      </w:r>
      <w:proofErr w:type="spellStart"/>
      <w:r w:rsidRPr="00F936C1">
        <w:rPr>
          <w:rStyle w:val="a5"/>
          <w:b w:val="0"/>
          <w:sz w:val="20"/>
          <w:szCs w:val="20"/>
          <w:shd w:val="clear" w:color="auto" w:fill="FFFFFF"/>
        </w:rPr>
        <w:t>https</w:t>
      </w:r>
      <w:proofErr w:type="spellEnd"/>
      <w:r w:rsidRPr="00F936C1">
        <w:rPr>
          <w:rStyle w:val="a5"/>
          <w:b w:val="0"/>
          <w:sz w:val="20"/>
          <w:szCs w:val="20"/>
          <w:shd w:val="clear" w:color="auto" w:fill="FFFFFF"/>
          <w:lang w:val="ru-RU"/>
        </w:rPr>
        <w:t>://</w:t>
      </w:r>
      <w:proofErr w:type="spellStart"/>
      <w:r w:rsidRPr="00F936C1">
        <w:rPr>
          <w:rStyle w:val="a5"/>
          <w:b w:val="0"/>
          <w:sz w:val="20"/>
          <w:szCs w:val="20"/>
          <w:shd w:val="clear" w:color="auto" w:fill="FFFFFF"/>
        </w:rPr>
        <w:t>telekritika</w:t>
      </w:r>
      <w:proofErr w:type="spellEnd"/>
      <w:r w:rsidRPr="00F936C1">
        <w:rPr>
          <w:rStyle w:val="a5"/>
          <w:b w:val="0"/>
          <w:sz w:val="20"/>
          <w:szCs w:val="20"/>
          <w:shd w:val="clear" w:color="auto" w:fill="FFFFFF"/>
          <w:lang w:val="ru-RU"/>
        </w:rPr>
        <w:t>.</w:t>
      </w:r>
      <w:proofErr w:type="spellStart"/>
      <w:r w:rsidRPr="00F936C1">
        <w:rPr>
          <w:rStyle w:val="a5"/>
          <w:b w:val="0"/>
          <w:sz w:val="20"/>
          <w:szCs w:val="20"/>
          <w:shd w:val="clear" w:color="auto" w:fill="FFFFFF"/>
        </w:rPr>
        <w:t>ua</w:t>
      </w:r>
      <w:proofErr w:type="spellEnd"/>
      <w:r w:rsidRPr="00F936C1">
        <w:rPr>
          <w:rStyle w:val="a5"/>
          <w:b w:val="0"/>
          <w:sz w:val="20"/>
          <w:szCs w:val="20"/>
          <w:shd w:val="clear" w:color="auto" w:fill="FFFFFF"/>
          <w:lang w:val="ru-RU"/>
        </w:rPr>
        <w:t>/</w:t>
      </w:r>
      <w:r w:rsidRPr="00781286">
        <w:rPr>
          <w:rStyle w:val="a5"/>
          <w:bCs/>
          <w:sz w:val="20"/>
          <w:szCs w:val="20"/>
          <w:shd w:val="clear" w:color="auto" w:fill="FFFFFF"/>
          <w:lang w:val="ru-RU"/>
        </w:rPr>
        <w:t>.</w:t>
      </w:r>
    </w:p>
    <w:p w14:paraId="2C0FA2A3" w14:textId="63B3C721" w:rsidR="00163B48" w:rsidRPr="00F936C1" w:rsidRDefault="00781286" w:rsidP="00F936C1">
      <w:pPr>
        <w:numPr>
          <w:ilvl w:val="0"/>
          <w:numId w:val="2"/>
        </w:numPr>
        <w:tabs>
          <w:tab w:val="left" w:pos="284"/>
          <w:tab w:val="left" w:pos="426"/>
          <w:tab w:val="left" w:pos="993"/>
          <w:tab w:val="left" w:pos="1134"/>
        </w:tabs>
        <w:suppressAutoHyphens w:val="0"/>
        <w:ind w:left="0" w:firstLine="540"/>
        <w:jc w:val="both"/>
        <w:rPr>
          <w:sz w:val="20"/>
          <w:szCs w:val="20"/>
          <w:lang w:val="ru-RU"/>
        </w:rPr>
      </w:pPr>
      <w:r w:rsidRPr="00781286">
        <w:rPr>
          <w:sz w:val="20"/>
          <w:szCs w:val="20"/>
          <w:lang w:val="ru-RU"/>
        </w:rPr>
        <w:t xml:space="preserve">Агентство </w:t>
      </w:r>
      <w:proofErr w:type="spellStart"/>
      <w:r w:rsidRPr="00781286">
        <w:rPr>
          <w:sz w:val="20"/>
          <w:szCs w:val="20"/>
          <w:lang w:val="ru-RU"/>
        </w:rPr>
        <w:t>копірайтингу</w:t>
      </w:r>
      <w:proofErr w:type="spellEnd"/>
      <w:r w:rsidRPr="00781286">
        <w:rPr>
          <w:sz w:val="20"/>
          <w:szCs w:val="20"/>
          <w:lang w:val="ru-RU"/>
        </w:rPr>
        <w:t xml:space="preserve"> «</w:t>
      </w:r>
      <w:proofErr w:type="spellStart"/>
      <w:r w:rsidRPr="00781286">
        <w:rPr>
          <w:sz w:val="20"/>
          <w:szCs w:val="20"/>
          <w:lang w:val="ru-RU"/>
        </w:rPr>
        <w:t>Майстер</w:t>
      </w:r>
      <w:proofErr w:type="spellEnd"/>
      <w:r w:rsidRPr="00781286">
        <w:rPr>
          <w:sz w:val="20"/>
          <w:szCs w:val="20"/>
          <w:lang w:val="ru-RU"/>
        </w:rPr>
        <w:t xml:space="preserve"> </w:t>
      </w:r>
      <w:proofErr w:type="spellStart"/>
      <w:r w:rsidRPr="00781286">
        <w:rPr>
          <w:sz w:val="20"/>
          <w:szCs w:val="20"/>
          <w:lang w:val="ru-RU"/>
        </w:rPr>
        <w:t>текстів</w:t>
      </w:r>
      <w:proofErr w:type="spellEnd"/>
      <w:proofErr w:type="gramStart"/>
      <w:r w:rsidRPr="00781286">
        <w:rPr>
          <w:sz w:val="20"/>
          <w:szCs w:val="20"/>
          <w:lang w:val="ru-RU"/>
        </w:rPr>
        <w:t>».</w:t>
      </w:r>
      <w:proofErr w:type="spellStart"/>
      <w:r w:rsidRPr="00781286">
        <w:rPr>
          <w:sz w:val="20"/>
          <w:szCs w:val="20"/>
        </w:rPr>
        <w:t>http</w:t>
      </w:r>
      <w:proofErr w:type="spellEnd"/>
      <w:r w:rsidRPr="00781286">
        <w:rPr>
          <w:sz w:val="20"/>
          <w:szCs w:val="20"/>
          <w:lang w:val="ru-RU"/>
        </w:rPr>
        <w:t>://</w:t>
      </w:r>
      <w:proofErr w:type="spellStart"/>
      <w:r w:rsidRPr="00781286">
        <w:rPr>
          <w:sz w:val="20"/>
          <w:szCs w:val="20"/>
        </w:rPr>
        <w:t>master</w:t>
      </w:r>
      <w:proofErr w:type="spellEnd"/>
      <w:r w:rsidRPr="00781286">
        <w:rPr>
          <w:sz w:val="20"/>
          <w:szCs w:val="20"/>
          <w:lang w:val="ru-RU"/>
        </w:rPr>
        <w:t>-</w:t>
      </w:r>
      <w:proofErr w:type="spellStart"/>
      <w:r w:rsidRPr="00781286">
        <w:rPr>
          <w:sz w:val="20"/>
          <w:szCs w:val="20"/>
        </w:rPr>
        <w:t>tekstov</w:t>
      </w:r>
      <w:proofErr w:type="spellEnd"/>
      <w:r w:rsidRPr="00781286">
        <w:rPr>
          <w:sz w:val="20"/>
          <w:szCs w:val="20"/>
          <w:lang w:val="ru-RU"/>
        </w:rPr>
        <w:t>.</w:t>
      </w:r>
      <w:proofErr w:type="spellStart"/>
      <w:r w:rsidRPr="00781286">
        <w:rPr>
          <w:sz w:val="20"/>
          <w:szCs w:val="20"/>
        </w:rPr>
        <w:t>com</w:t>
      </w:r>
      <w:proofErr w:type="spellEnd"/>
      <w:r w:rsidRPr="00781286">
        <w:rPr>
          <w:sz w:val="20"/>
          <w:szCs w:val="20"/>
          <w:lang w:val="ru-RU"/>
        </w:rPr>
        <w:t>/</w:t>
      </w:r>
      <w:proofErr w:type="gramEnd"/>
      <w:r w:rsidRPr="00781286">
        <w:rPr>
          <w:sz w:val="20"/>
          <w:szCs w:val="20"/>
          <w:lang w:val="ru-RU"/>
        </w:rPr>
        <w:t xml:space="preserve"> </w:t>
      </w:r>
    </w:p>
    <w:sectPr w:rsidR="00163B48" w:rsidRPr="00F936C1" w:rsidSect="002D7B5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Schoolbook-Bold">
    <w:altName w:val="Cambria"/>
    <w:panose1 w:val="00000000000000000000"/>
    <w:charset w:val="00"/>
    <w:family w:val="roman"/>
    <w:notTrueType/>
    <w:pitch w:val="default"/>
  </w:font>
  <w:font w:name="CenturySchool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027036D2"/>
    <w:multiLevelType w:val="hybridMultilevel"/>
    <w:tmpl w:val="7D34AAD8"/>
    <w:lvl w:ilvl="0" w:tplc="8D489B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CC63B5"/>
    <w:multiLevelType w:val="hybridMultilevel"/>
    <w:tmpl w:val="2B56C5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24067"/>
    <w:multiLevelType w:val="hybridMultilevel"/>
    <w:tmpl w:val="E8689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9C6105"/>
    <w:multiLevelType w:val="hybridMultilevel"/>
    <w:tmpl w:val="F1F843F6"/>
    <w:lvl w:ilvl="0" w:tplc="8884989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ED1C3E"/>
    <w:multiLevelType w:val="hybridMultilevel"/>
    <w:tmpl w:val="CE4602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20357"/>
    <w:multiLevelType w:val="hybridMultilevel"/>
    <w:tmpl w:val="D1C290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436C1"/>
    <w:multiLevelType w:val="hybridMultilevel"/>
    <w:tmpl w:val="C3820F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31396"/>
    <w:multiLevelType w:val="hybridMultilevel"/>
    <w:tmpl w:val="2FCE55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F4"/>
    <w:rsid w:val="00006B95"/>
    <w:rsid w:val="000302E0"/>
    <w:rsid w:val="000A1384"/>
    <w:rsid w:val="001021F7"/>
    <w:rsid w:val="0012247F"/>
    <w:rsid w:val="00163B48"/>
    <w:rsid w:val="0020082E"/>
    <w:rsid w:val="00233264"/>
    <w:rsid w:val="00256A3A"/>
    <w:rsid w:val="00262A61"/>
    <w:rsid w:val="002D7B5C"/>
    <w:rsid w:val="003145F4"/>
    <w:rsid w:val="003C0F54"/>
    <w:rsid w:val="00427DA1"/>
    <w:rsid w:val="004C4B95"/>
    <w:rsid w:val="004E6AAC"/>
    <w:rsid w:val="00517828"/>
    <w:rsid w:val="00574553"/>
    <w:rsid w:val="005E6940"/>
    <w:rsid w:val="00654BAF"/>
    <w:rsid w:val="00731147"/>
    <w:rsid w:val="00781286"/>
    <w:rsid w:val="007D0E0E"/>
    <w:rsid w:val="008B2973"/>
    <w:rsid w:val="008C381F"/>
    <w:rsid w:val="00A2709A"/>
    <w:rsid w:val="00A475CE"/>
    <w:rsid w:val="00A70F80"/>
    <w:rsid w:val="00A76B34"/>
    <w:rsid w:val="00BC6445"/>
    <w:rsid w:val="00DE7FF4"/>
    <w:rsid w:val="00E352AA"/>
    <w:rsid w:val="00E96B6A"/>
    <w:rsid w:val="00EE26A3"/>
    <w:rsid w:val="00F41258"/>
    <w:rsid w:val="00F936C1"/>
    <w:rsid w:val="00FA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1D06"/>
  <w15:chartTrackingRefBased/>
  <w15:docId w15:val="{896B6004-3745-4D46-972A-8B5A2026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2E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0302E0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302E0"/>
    <w:rPr>
      <w:rFonts w:ascii="Arial" w:eastAsia="Calibri" w:hAnsi="Arial" w:cs="Arial"/>
      <w:i/>
      <w:iCs/>
      <w:sz w:val="18"/>
      <w:szCs w:val="18"/>
      <w:lang w:eastAsia="ar-SA"/>
    </w:rPr>
  </w:style>
  <w:style w:type="paragraph" w:styleId="a3">
    <w:name w:val="Body Text Indent"/>
    <w:basedOn w:val="a"/>
    <w:link w:val="a4"/>
    <w:uiPriority w:val="99"/>
    <w:rsid w:val="000302E0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ий текст з відступом Знак"/>
    <w:basedOn w:val="a0"/>
    <w:link w:val="a3"/>
    <w:uiPriority w:val="99"/>
    <w:rsid w:val="000302E0"/>
    <w:rPr>
      <w:rFonts w:ascii="Times New Roman" w:eastAsia="Calibri" w:hAnsi="Times New Roman" w:cs="Times New Roman"/>
      <w:sz w:val="19"/>
      <w:szCs w:val="19"/>
      <w:lang w:val="ru-RU" w:eastAsia="ar-SA"/>
    </w:rPr>
  </w:style>
  <w:style w:type="character" w:styleId="a5">
    <w:name w:val="Strong"/>
    <w:basedOn w:val="a0"/>
    <w:uiPriority w:val="99"/>
    <w:qFormat/>
    <w:rsid w:val="000302E0"/>
    <w:rPr>
      <w:rFonts w:cs="Times New Roman"/>
      <w:b/>
    </w:rPr>
  </w:style>
  <w:style w:type="paragraph" w:styleId="a6">
    <w:name w:val="List Paragraph"/>
    <w:basedOn w:val="a"/>
    <w:uiPriority w:val="34"/>
    <w:qFormat/>
    <w:rsid w:val="000302E0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7">
    <w:name w:val="Normal (Web)"/>
    <w:basedOn w:val="a"/>
    <w:link w:val="a8"/>
    <w:uiPriority w:val="99"/>
    <w:unhideWhenUsed/>
    <w:rsid w:val="00256A3A"/>
    <w:pPr>
      <w:suppressAutoHyphens w:val="0"/>
      <w:spacing w:before="100" w:beforeAutospacing="1" w:after="100" w:afterAutospacing="1"/>
    </w:pPr>
    <w:rPr>
      <w:rFonts w:eastAsia="Times New Roman"/>
      <w:lang w:eastAsia="uk-UA"/>
    </w:rPr>
  </w:style>
  <w:style w:type="character" w:styleId="a9">
    <w:name w:val="Hyperlink"/>
    <w:uiPriority w:val="99"/>
    <w:rsid w:val="00781286"/>
    <w:rPr>
      <w:rFonts w:cs="Times New Roman"/>
      <w:color w:val="0000FF"/>
      <w:u w:val="single"/>
    </w:rPr>
  </w:style>
  <w:style w:type="character" w:customStyle="1" w:styleId="fontstyle01">
    <w:name w:val="fontstyle01"/>
    <w:rsid w:val="00781286"/>
    <w:rPr>
      <w:rFonts w:ascii="CenturySchoolbook-Bold" w:hAnsi="CenturySchoolbook-Bold" w:hint="default"/>
      <w:b/>
      <w:bCs/>
      <w:i w:val="0"/>
      <w:iCs w:val="0"/>
      <w:color w:val="1D1D1B"/>
      <w:sz w:val="20"/>
      <w:szCs w:val="20"/>
    </w:rPr>
  </w:style>
  <w:style w:type="character" w:customStyle="1" w:styleId="fontstyle21">
    <w:name w:val="fontstyle21"/>
    <w:rsid w:val="00781286"/>
    <w:rPr>
      <w:rFonts w:ascii="CenturySchoolbook" w:hAnsi="CenturySchoolbook" w:hint="default"/>
      <w:b w:val="0"/>
      <w:bCs w:val="0"/>
      <w:i w:val="0"/>
      <w:iCs w:val="0"/>
      <w:color w:val="1D1D1B"/>
      <w:sz w:val="20"/>
      <w:szCs w:val="20"/>
    </w:rPr>
  </w:style>
  <w:style w:type="paragraph" w:customStyle="1" w:styleId="Default">
    <w:name w:val="Default"/>
    <w:uiPriority w:val="99"/>
    <w:rsid w:val="00A70F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8">
    <w:name w:val="Звичайний (веб) Знак"/>
    <w:link w:val="a7"/>
    <w:uiPriority w:val="99"/>
    <w:locked/>
    <w:rsid w:val="00A70F80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entific-rating.znu.edu.ua/index.php?r=publication%2Fview&amp;id=3059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9666</Words>
  <Characters>5511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8</cp:revision>
  <dcterms:created xsi:type="dcterms:W3CDTF">2024-01-19T11:37:00Z</dcterms:created>
  <dcterms:modified xsi:type="dcterms:W3CDTF">2024-01-24T18:37:00Z</dcterms:modified>
</cp:coreProperties>
</file>