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C11" w:rsidRPr="006A28EA" w:rsidRDefault="00AF2010" w:rsidP="00844E18">
      <w:pPr>
        <w:jc w:val="center"/>
        <w:rPr>
          <w:b/>
          <w:bCs/>
          <w:sz w:val="28"/>
          <w:lang w:val="uk-UA"/>
        </w:rPr>
      </w:pPr>
      <w:r w:rsidRPr="006A28EA">
        <w:rPr>
          <w:b/>
          <w:bCs/>
          <w:sz w:val="28"/>
          <w:lang w:val="uk-UA"/>
        </w:rPr>
        <w:t> </w:t>
      </w:r>
    </w:p>
    <w:p w:rsidR="00175A00" w:rsidRPr="006A28EA" w:rsidRDefault="00CD6109" w:rsidP="006331B8">
      <w:pPr>
        <w:jc w:val="center"/>
        <w:rPr>
          <w:b/>
          <w:bCs/>
          <w:sz w:val="28"/>
          <w:szCs w:val="28"/>
          <w:lang w:val="uk-UA"/>
        </w:rPr>
      </w:pPr>
      <w:r w:rsidRPr="006A28EA">
        <w:rPr>
          <w:b/>
          <w:bCs/>
          <w:color w:val="000000"/>
          <w:sz w:val="28"/>
          <w:lang w:val="uk-UA"/>
        </w:rPr>
        <w:t xml:space="preserve"> СУЧАСНА УКРАЇНСЬКА МОВА</w:t>
      </w:r>
      <w:r w:rsidR="00842022" w:rsidRPr="006A28EA">
        <w:rPr>
          <w:b/>
          <w:bCs/>
          <w:sz w:val="28"/>
          <w:szCs w:val="28"/>
          <w:lang w:val="uk-UA"/>
        </w:rPr>
        <w:t xml:space="preserve"> </w:t>
      </w:r>
    </w:p>
    <w:p w:rsidR="006331B8" w:rsidRPr="006A28EA" w:rsidRDefault="00CD6109" w:rsidP="006331B8">
      <w:pPr>
        <w:jc w:val="center"/>
        <w:rPr>
          <w:b/>
          <w:bCs/>
          <w:color w:val="000000"/>
          <w:sz w:val="28"/>
          <w:lang w:val="uk-UA"/>
        </w:rPr>
      </w:pPr>
      <w:r w:rsidRPr="006A28EA">
        <w:rPr>
          <w:b/>
          <w:bCs/>
          <w:sz w:val="28"/>
          <w:szCs w:val="28"/>
          <w:lang w:val="uk-UA"/>
        </w:rPr>
        <w:t>(</w:t>
      </w:r>
      <w:r w:rsidR="008664FC" w:rsidRPr="006A28EA">
        <w:rPr>
          <w:b/>
          <w:bCs/>
          <w:sz w:val="28"/>
          <w:szCs w:val="28"/>
          <w:lang w:val="uk-UA"/>
        </w:rPr>
        <w:t>СИНТАКСИС</w:t>
      </w:r>
      <w:r w:rsidRPr="006A28EA">
        <w:rPr>
          <w:b/>
          <w:bCs/>
          <w:sz w:val="28"/>
          <w:szCs w:val="28"/>
          <w:lang w:val="uk-UA"/>
        </w:rPr>
        <w:t xml:space="preserve"> </w:t>
      </w:r>
      <w:r w:rsidR="00085D9B" w:rsidRPr="006A28EA">
        <w:rPr>
          <w:b/>
          <w:bCs/>
          <w:sz w:val="28"/>
          <w:szCs w:val="28"/>
          <w:lang w:val="uk-UA"/>
        </w:rPr>
        <w:t xml:space="preserve">СЛОВОСПОЛУЧЕННЯ І </w:t>
      </w:r>
      <w:r w:rsidR="00175A00" w:rsidRPr="006A28EA">
        <w:rPr>
          <w:b/>
          <w:bCs/>
          <w:sz w:val="28"/>
          <w:szCs w:val="28"/>
          <w:lang w:val="uk-UA"/>
        </w:rPr>
        <w:t>ПРОСТОГО</w:t>
      </w:r>
      <w:r w:rsidRPr="006A28EA">
        <w:rPr>
          <w:b/>
          <w:bCs/>
          <w:sz w:val="28"/>
          <w:szCs w:val="28"/>
          <w:lang w:val="uk-UA"/>
        </w:rPr>
        <w:t xml:space="preserve"> РЕЧЕННЯ)</w:t>
      </w:r>
    </w:p>
    <w:p w:rsidR="00BA282F" w:rsidRPr="006A28EA" w:rsidRDefault="00BA282F" w:rsidP="00844E18">
      <w:pPr>
        <w:jc w:val="center"/>
        <w:rPr>
          <w:b/>
          <w:bCs/>
          <w:lang w:val="uk-UA"/>
        </w:rPr>
      </w:pPr>
    </w:p>
    <w:p w:rsidR="008F2BC2" w:rsidRPr="006A28EA" w:rsidRDefault="008F2BC2" w:rsidP="00844E18">
      <w:pPr>
        <w:jc w:val="center"/>
        <w:rPr>
          <w:b/>
          <w:bCs/>
          <w:lang w:val="uk-UA"/>
        </w:rPr>
      </w:pPr>
    </w:p>
    <w:p w:rsidR="00E96D56" w:rsidRPr="006A28EA" w:rsidRDefault="00E96D56" w:rsidP="00E96D56">
      <w:pPr>
        <w:rPr>
          <w:lang w:val="uk-UA"/>
        </w:rPr>
      </w:pPr>
      <w:r w:rsidRPr="006A28EA">
        <w:rPr>
          <w:b/>
          <w:lang w:val="uk-UA"/>
        </w:rPr>
        <w:t>Викладач:</w:t>
      </w:r>
      <w:r w:rsidRPr="006A28EA">
        <w:rPr>
          <w:lang w:val="uk-UA"/>
        </w:rPr>
        <w:t xml:space="preserve"> </w:t>
      </w:r>
      <w:r w:rsidR="008664FC" w:rsidRPr="006A28EA">
        <w:rPr>
          <w:lang w:val="uk-UA"/>
        </w:rPr>
        <w:t xml:space="preserve">доктор філологічних наук, професор Раїса Олександрівна </w:t>
      </w:r>
      <w:proofErr w:type="spellStart"/>
      <w:r w:rsidR="008664FC" w:rsidRPr="006A28EA">
        <w:rPr>
          <w:lang w:val="uk-UA"/>
        </w:rPr>
        <w:t>Христіанінова</w:t>
      </w:r>
      <w:proofErr w:type="spellEnd"/>
    </w:p>
    <w:p w:rsidR="00E96D56" w:rsidRPr="006A28EA" w:rsidRDefault="00E96D56" w:rsidP="00E96D56">
      <w:pPr>
        <w:rPr>
          <w:lang w:val="uk-UA"/>
        </w:rPr>
      </w:pPr>
      <w:r w:rsidRPr="006A28EA">
        <w:rPr>
          <w:b/>
          <w:lang w:val="uk-UA"/>
        </w:rPr>
        <w:t xml:space="preserve">Кафедра: </w:t>
      </w:r>
      <w:r w:rsidR="008664FC" w:rsidRPr="006A28EA">
        <w:rPr>
          <w:lang w:val="uk-UA"/>
        </w:rPr>
        <w:t>української мови</w:t>
      </w:r>
      <w:r w:rsidRPr="006A28EA">
        <w:rPr>
          <w:lang w:val="uk-UA"/>
        </w:rPr>
        <w:t>, 2</w:t>
      </w:r>
      <w:r w:rsidR="008664FC" w:rsidRPr="006A28EA">
        <w:rPr>
          <w:lang w:val="uk-UA"/>
        </w:rPr>
        <w:t>-</w:t>
      </w:r>
      <w:r w:rsidRPr="006A28EA">
        <w:rPr>
          <w:lang w:val="uk-UA"/>
        </w:rPr>
        <w:t xml:space="preserve">й </w:t>
      </w:r>
      <w:proofErr w:type="spellStart"/>
      <w:r w:rsidRPr="006A28EA">
        <w:rPr>
          <w:lang w:val="uk-UA"/>
        </w:rPr>
        <w:t>корп</w:t>
      </w:r>
      <w:proofErr w:type="spellEnd"/>
      <w:r w:rsidRPr="006A28EA">
        <w:rPr>
          <w:lang w:val="uk-UA"/>
        </w:rPr>
        <w:t xml:space="preserve">. ЗНУ, </w:t>
      </w:r>
      <w:proofErr w:type="spellStart"/>
      <w:r w:rsidRPr="006A28EA">
        <w:rPr>
          <w:lang w:val="uk-UA"/>
        </w:rPr>
        <w:t>ауд</w:t>
      </w:r>
      <w:proofErr w:type="spellEnd"/>
      <w:r w:rsidRPr="006A28EA">
        <w:rPr>
          <w:lang w:val="uk-UA"/>
        </w:rPr>
        <w:t>. 2</w:t>
      </w:r>
      <w:r w:rsidR="008664FC" w:rsidRPr="006A28EA">
        <w:rPr>
          <w:lang w:val="uk-UA"/>
        </w:rPr>
        <w:t>3</w:t>
      </w:r>
      <w:r w:rsidRPr="006A28EA">
        <w:rPr>
          <w:lang w:val="uk-UA"/>
        </w:rPr>
        <w:t>7 (2</w:t>
      </w:r>
      <w:r w:rsidR="008664FC" w:rsidRPr="006A28EA">
        <w:rPr>
          <w:lang w:val="uk-UA"/>
        </w:rPr>
        <w:t>-й</w:t>
      </w:r>
      <w:r w:rsidRPr="006A28EA">
        <w:rPr>
          <w:vertAlign w:val="superscript"/>
          <w:lang w:val="uk-UA"/>
        </w:rPr>
        <w:t xml:space="preserve"> </w:t>
      </w:r>
      <w:r w:rsidRPr="006A28EA">
        <w:rPr>
          <w:lang w:val="uk-UA"/>
        </w:rPr>
        <w:t>поверх)</w:t>
      </w:r>
    </w:p>
    <w:p w:rsidR="00E96D56" w:rsidRPr="006A28EA" w:rsidRDefault="00E96D56" w:rsidP="00E96D56">
      <w:pPr>
        <w:rPr>
          <w:lang w:val="uk-UA"/>
        </w:rPr>
      </w:pPr>
      <w:proofErr w:type="spellStart"/>
      <w:r w:rsidRPr="006A28EA">
        <w:rPr>
          <w:b/>
          <w:lang w:val="uk-UA"/>
        </w:rPr>
        <w:t>Email</w:t>
      </w:r>
      <w:proofErr w:type="spellEnd"/>
      <w:r w:rsidRPr="006A28EA">
        <w:rPr>
          <w:b/>
          <w:lang w:val="uk-UA"/>
        </w:rPr>
        <w:t xml:space="preserve">: </w:t>
      </w:r>
      <w:hyperlink r:id="rId8" w:history="1">
        <w:r w:rsidR="008664FC" w:rsidRPr="006A28EA">
          <w:rPr>
            <w:rStyle w:val="a3"/>
            <w:lang w:val="uk-UA"/>
          </w:rPr>
          <w:t xml:space="preserve"> khrystianinova@gmail.com</w:t>
        </w:r>
      </w:hyperlink>
    </w:p>
    <w:p w:rsidR="00E96D56" w:rsidRPr="006A28EA" w:rsidRDefault="00E96D56" w:rsidP="00E96D56">
      <w:pPr>
        <w:rPr>
          <w:lang w:val="uk-UA"/>
        </w:rPr>
      </w:pPr>
      <w:r w:rsidRPr="006A28EA">
        <w:rPr>
          <w:b/>
          <w:lang w:val="uk-UA"/>
        </w:rPr>
        <w:t>Телефон:</w:t>
      </w:r>
      <w:r w:rsidR="008664FC" w:rsidRPr="006A28EA">
        <w:rPr>
          <w:lang w:val="uk-UA"/>
        </w:rPr>
        <w:t xml:space="preserve"> (061) 289-12-88 (кафедра), 289-</w:t>
      </w:r>
      <w:r w:rsidRPr="006A28EA">
        <w:rPr>
          <w:lang w:val="uk-UA"/>
        </w:rPr>
        <w:t>1</w:t>
      </w:r>
      <w:r w:rsidR="008664FC" w:rsidRPr="006A28EA">
        <w:rPr>
          <w:lang w:val="uk-UA"/>
        </w:rPr>
        <w:t>2-94</w:t>
      </w:r>
      <w:r w:rsidRPr="006A28EA">
        <w:rPr>
          <w:lang w:val="uk-UA"/>
        </w:rPr>
        <w:t xml:space="preserve"> (деканат)</w:t>
      </w:r>
    </w:p>
    <w:p w:rsidR="00E96D56" w:rsidRPr="006A28EA" w:rsidRDefault="00912D72" w:rsidP="00E96D56">
      <w:pPr>
        <w:rPr>
          <w:lang w:val="uk-UA"/>
        </w:rPr>
      </w:pPr>
      <w:r w:rsidRPr="006A28EA">
        <w:rPr>
          <w:b/>
          <w:lang w:val="uk-UA"/>
        </w:rPr>
        <w:t xml:space="preserve">Інші засоби зв’язку: </w:t>
      </w:r>
      <w:proofErr w:type="spellStart"/>
      <w:r w:rsidRPr="006A28EA">
        <w:rPr>
          <w:lang w:val="uk-UA"/>
        </w:rPr>
        <w:t>Moodle</w:t>
      </w:r>
      <w:proofErr w:type="spellEnd"/>
      <w:r w:rsidRPr="006A28EA">
        <w:rPr>
          <w:lang w:val="uk-UA"/>
        </w:rPr>
        <w:t xml:space="preserve"> (форум курсу, приватні повідомлення); </w:t>
      </w:r>
      <w:proofErr w:type="spellStart"/>
      <w:r w:rsidRPr="006A28EA">
        <w:rPr>
          <w:lang w:val="uk-UA"/>
        </w:rPr>
        <w:t>Viber</w:t>
      </w:r>
      <w:proofErr w:type="spellEnd"/>
      <w:r w:rsidRPr="006A28EA">
        <w:rPr>
          <w:lang w:val="uk-UA"/>
        </w:rPr>
        <w:t xml:space="preserve">, </w:t>
      </w:r>
      <w:proofErr w:type="spellStart"/>
      <w:r w:rsidRPr="006A28EA">
        <w:rPr>
          <w:lang w:val="uk-UA"/>
        </w:rPr>
        <w:t>Telegram</w:t>
      </w:r>
      <w:proofErr w:type="spellEnd"/>
      <w:r w:rsidRPr="006A28EA">
        <w:rPr>
          <w:lang w:val="uk-UA"/>
        </w:rPr>
        <w:t xml:space="preserve"> - 0996568305</w:t>
      </w:r>
      <w:r w:rsidR="00E96D56" w:rsidRPr="006A28EA">
        <w:rPr>
          <w:lang w:val="uk-UA"/>
        </w:rPr>
        <w:t xml:space="preserve"> </w:t>
      </w:r>
    </w:p>
    <w:p w:rsidR="00E42FA1" w:rsidRPr="006A28EA" w:rsidRDefault="00E42FA1" w:rsidP="00C27B7C">
      <w:pPr>
        <w:rPr>
          <w:lang w:val="uk-UA"/>
        </w:rPr>
      </w:pPr>
    </w:p>
    <w:p w:rsidR="008F2BC2" w:rsidRPr="006A28EA" w:rsidRDefault="008F2BC2" w:rsidP="00C27B7C">
      <w:pPr>
        <w:rPr>
          <w:lang w:val="uk-UA"/>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568"/>
        <w:gridCol w:w="1275"/>
        <w:gridCol w:w="1276"/>
        <w:gridCol w:w="963"/>
        <w:gridCol w:w="709"/>
        <w:gridCol w:w="1178"/>
        <w:gridCol w:w="1969"/>
      </w:tblGrid>
      <w:tr w:rsidR="004B0F24" w:rsidRPr="006A28EA" w:rsidTr="007C3A6B">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4B0F24" w:rsidRPr="006A28EA" w:rsidRDefault="004B0F24" w:rsidP="00AD2666">
            <w:pPr>
              <w:rPr>
                <w:rFonts w:eastAsia="Times New Roman"/>
                <w:b/>
                <w:lang w:val="uk-UA"/>
              </w:rPr>
            </w:pPr>
            <w:r w:rsidRPr="006A28EA">
              <w:rPr>
                <w:b/>
                <w:lang w:val="uk-UA"/>
              </w:rPr>
              <w:t>Освітня програма, рівень вищої освіти</w:t>
            </w:r>
          </w:p>
        </w:tc>
        <w:tc>
          <w:tcPr>
            <w:tcW w:w="7370" w:type="dxa"/>
            <w:gridSpan w:val="6"/>
            <w:tcBorders>
              <w:top w:val="single" w:sz="4" w:space="0" w:color="000000"/>
              <w:left w:val="single" w:sz="4" w:space="0" w:color="000000"/>
              <w:bottom w:val="single" w:sz="4" w:space="0" w:color="000000"/>
              <w:right w:val="single" w:sz="4" w:space="0" w:color="000000"/>
            </w:tcBorders>
          </w:tcPr>
          <w:p w:rsidR="004B0F24" w:rsidRPr="006A28EA" w:rsidRDefault="00912D72" w:rsidP="006A28EA">
            <w:pPr>
              <w:spacing w:after="20"/>
              <w:rPr>
                <w:rFonts w:eastAsia="Times New Roman"/>
                <w:lang w:val="uk-UA"/>
              </w:rPr>
            </w:pPr>
            <w:r w:rsidRPr="006A28EA">
              <w:rPr>
                <w:bCs/>
                <w:lang w:val="uk-UA"/>
              </w:rPr>
              <w:t xml:space="preserve">Українська мова </w:t>
            </w:r>
            <w:r w:rsidR="008F2BC2" w:rsidRPr="006A28EA">
              <w:rPr>
                <w:bCs/>
                <w:lang w:val="uk-UA"/>
              </w:rPr>
              <w:t>та</w:t>
            </w:r>
            <w:r w:rsidRPr="006A28EA">
              <w:rPr>
                <w:bCs/>
                <w:lang w:val="uk-UA"/>
              </w:rPr>
              <w:t xml:space="preserve"> література</w:t>
            </w:r>
            <w:r w:rsidR="00AF2010" w:rsidRPr="006A28EA">
              <w:rPr>
                <w:bCs/>
                <w:lang w:val="uk-UA"/>
              </w:rPr>
              <w:t xml:space="preserve">; </w:t>
            </w:r>
            <w:r w:rsidR="006A28EA" w:rsidRPr="006A28EA">
              <w:rPr>
                <w:bCs/>
                <w:lang w:val="uk-UA"/>
              </w:rPr>
              <w:t>магісте</w:t>
            </w:r>
            <w:r w:rsidRPr="006A28EA">
              <w:rPr>
                <w:bCs/>
                <w:lang w:val="uk-UA"/>
              </w:rPr>
              <w:t>рський</w:t>
            </w:r>
          </w:p>
        </w:tc>
      </w:tr>
      <w:tr w:rsidR="006331B8" w:rsidRPr="006A28EA" w:rsidTr="007C3A6B">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4B0F24" w:rsidRPr="006A28EA" w:rsidRDefault="004B0F24" w:rsidP="00AD2666">
            <w:pPr>
              <w:rPr>
                <w:b/>
                <w:bCs/>
                <w:lang w:val="uk-UA"/>
              </w:rPr>
            </w:pPr>
            <w:r w:rsidRPr="006A28EA">
              <w:rPr>
                <w:b/>
                <w:bCs/>
                <w:lang w:val="uk-UA"/>
              </w:rPr>
              <w:t>Статус дисципліни</w:t>
            </w:r>
          </w:p>
        </w:tc>
        <w:tc>
          <w:tcPr>
            <w:tcW w:w="7370" w:type="dxa"/>
            <w:gridSpan w:val="6"/>
            <w:tcBorders>
              <w:top w:val="single" w:sz="4" w:space="0" w:color="000000"/>
              <w:left w:val="single" w:sz="4" w:space="0" w:color="000000"/>
              <w:bottom w:val="single" w:sz="4" w:space="0" w:color="000000"/>
              <w:right w:val="single" w:sz="4" w:space="0" w:color="000000"/>
            </w:tcBorders>
          </w:tcPr>
          <w:p w:rsidR="004B0F24" w:rsidRPr="006A28EA" w:rsidRDefault="00912D72" w:rsidP="00E96D56">
            <w:pPr>
              <w:spacing w:after="20"/>
              <w:rPr>
                <w:lang w:val="uk-UA"/>
              </w:rPr>
            </w:pPr>
            <w:r w:rsidRPr="006A28EA">
              <w:rPr>
                <w:lang w:val="uk-UA"/>
              </w:rPr>
              <w:t>Обов’язкова д</w:t>
            </w:r>
            <w:r w:rsidR="00C01846" w:rsidRPr="006A28EA">
              <w:rPr>
                <w:lang w:val="uk-UA"/>
              </w:rPr>
              <w:t>и</w:t>
            </w:r>
            <w:r w:rsidRPr="006A28EA">
              <w:rPr>
                <w:lang w:val="uk-UA"/>
              </w:rPr>
              <w:t>сципліна</w:t>
            </w:r>
          </w:p>
        </w:tc>
      </w:tr>
      <w:tr w:rsidR="006331B8" w:rsidRPr="006A28EA" w:rsidTr="007C3A6B">
        <w:trPr>
          <w:trHeight w:val="250"/>
        </w:trPr>
        <w:tc>
          <w:tcPr>
            <w:tcW w:w="2268" w:type="dxa"/>
            <w:tcBorders>
              <w:top w:val="single" w:sz="4" w:space="0" w:color="000000"/>
              <w:left w:val="single" w:sz="4" w:space="0" w:color="000000"/>
              <w:bottom w:val="single" w:sz="4" w:space="0" w:color="000000"/>
              <w:right w:val="single" w:sz="4" w:space="0" w:color="000000"/>
            </w:tcBorders>
          </w:tcPr>
          <w:p w:rsidR="004B0F24" w:rsidRPr="006A28EA" w:rsidRDefault="004B0F24" w:rsidP="00AD2666">
            <w:pPr>
              <w:rPr>
                <w:rFonts w:eastAsia="Times New Roman"/>
                <w:b/>
                <w:lang w:val="uk-UA"/>
              </w:rPr>
            </w:pPr>
            <w:r w:rsidRPr="006A28EA">
              <w:rPr>
                <w:b/>
                <w:lang w:val="uk-UA"/>
              </w:rPr>
              <w:t>Кредити ECTS</w:t>
            </w:r>
          </w:p>
        </w:tc>
        <w:tc>
          <w:tcPr>
            <w:tcW w:w="568" w:type="dxa"/>
            <w:tcBorders>
              <w:top w:val="single" w:sz="4" w:space="0" w:color="000000"/>
              <w:left w:val="single" w:sz="4" w:space="0" w:color="000000"/>
              <w:bottom w:val="single" w:sz="4" w:space="0" w:color="000000"/>
              <w:right w:val="single" w:sz="4" w:space="0" w:color="000000"/>
            </w:tcBorders>
          </w:tcPr>
          <w:p w:rsidR="004B0F24" w:rsidRPr="006A28EA" w:rsidRDefault="00AF2010" w:rsidP="00AD2666">
            <w:pPr>
              <w:rPr>
                <w:rFonts w:eastAsia="Times New Roman"/>
                <w:lang w:val="uk-UA"/>
              </w:rPr>
            </w:pPr>
            <w:r w:rsidRPr="006A28EA">
              <w:rPr>
                <w:rFonts w:eastAsia="Times New Roman"/>
                <w:lang w:val="uk-UA"/>
              </w:rPr>
              <w:t>3</w:t>
            </w:r>
          </w:p>
        </w:tc>
        <w:tc>
          <w:tcPr>
            <w:tcW w:w="1275" w:type="dxa"/>
            <w:tcBorders>
              <w:top w:val="single" w:sz="4" w:space="0" w:color="000000"/>
              <w:left w:val="single" w:sz="4" w:space="0" w:color="000000"/>
              <w:bottom w:val="single" w:sz="4" w:space="0" w:color="000000"/>
              <w:right w:val="single" w:sz="4" w:space="0" w:color="000000"/>
            </w:tcBorders>
          </w:tcPr>
          <w:p w:rsidR="004B0F24" w:rsidRPr="006A28EA" w:rsidRDefault="004B0F24" w:rsidP="00AD2666">
            <w:pPr>
              <w:rPr>
                <w:rFonts w:eastAsia="Times New Roman"/>
                <w:b/>
                <w:lang w:val="uk-UA"/>
              </w:rPr>
            </w:pPr>
            <w:proofErr w:type="spellStart"/>
            <w:r w:rsidRPr="006A28EA">
              <w:rPr>
                <w:b/>
                <w:lang w:val="uk-UA"/>
              </w:rPr>
              <w:t>Навч</w:t>
            </w:r>
            <w:proofErr w:type="spellEnd"/>
            <w:r w:rsidRPr="006A28EA">
              <w:rPr>
                <w:b/>
                <w:lang w:val="uk-UA"/>
              </w:rPr>
              <w:t>. рік</w:t>
            </w:r>
          </w:p>
        </w:tc>
        <w:tc>
          <w:tcPr>
            <w:tcW w:w="1276" w:type="dxa"/>
            <w:tcBorders>
              <w:top w:val="single" w:sz="4" w:space="0" w:color="000000"/>
              <w:left w:val="single" w:sz="4" w:space="0" w:color="000000"/>
              <w:bottom w:val="single" w:sz="4" w:space="0" w:color="000000"/>
              <w:right w:val="single" w:sz="4" w:space="0" w:color="000000"/>
            </w:tcBorders>
          </w:tcPr>
          <w:p w:rsidR="00E96D56" w:rsidRPr="006A28EA" w:rsidRDefault="00DC7F49" w:rsidP="00AF2010">
            <w:pPr>
              <w:rPr>
                <w:rFonts w:eastAsia="Times New Roman"/>
                <w:lang w:val="uk-UA"/>
              </w:rPr>
            </w:pPr>
            <w:r w:rsidRPr="006A28EA">
              <w:rPr>
                <w:rFonts w:eastAsia="Times New Roman"/>
                <w:lang w:val="uk-UA"/>
              </w:rPr>
              <w:t>202</w:t>
            </w:r>
            <w:r w:rsidR="00AF2010" w:rsidRPr="006A28EA">
              <w:rPr>
                <w:rFonts w:eastAsia="Times New Roman"/>
                <w:lang w:val="uk-UA"/>
              </w:rPr>
              <w:t>3</w:t>
            </w:r>
            <w:r w:rsidRPr="006A28EA">
              <w:rPr>
                <w:rFonts w:eastAsia="Times New Roman"/>
                <w:lang w:val="uk-UA"/>
              </w:rPr>
              <w:t>-202</w:t>
            </w:r>
            <w:r w:rsidR="00AF2010" w:rsidRPr="006A28EA">
              <w:rPr>
                <w:rFonts w:eastAsia="Times New Roman"/>
                <w:lang w:val="uk-UA"/>
              </w:rPr>
              <w:t>4</w:t>
            </w:r>
            <w:r w:rsidR="00E96D56" w:rsidRPr="006A28EA">
              <w:rPr>
                <w:rFonts w:eastAsia="Times New Roman"/>
                <w:lang w:val="uk-UA"/>
              </w:rPr>
              <w:t xml:space="preserve"> </w:t>
            </w:r>
            <w:r w:rsidR="006A28EA" w:rsidRPr="006A28EA">
              <w:rPr>
                <w:rFonts w:eastAsia="Times New Roman"/>
                <w:lang w:val="uk-UA"/>
              </w:rPr>
              <w:t>2</w:t>
            </w:r>
            <w:r w:rsidR="00AF2010" w:rsidRPr="006A28EA">
              <w:rPr>
                <w:rFonts w:eastAsia="Times New Roman"/>
                <w:lang w:val="uk-UA"/>
              </w:rPr>
              <w:t xml:space="preserve"> </w:t>
            </w:r>
            <w:r w:rsidR="00E96D56" w:rsidRPr="006A28EA">
              <w:rPr>
                <w:rFonts w:eastAsia="Times New Roman"/>
                <w:lang w:val="uk-UA"/>
              </w:rPr>
              <w:t>семестр</w:t>
            </w:r>
          </w:p>
        </w:tc>
        <w:tc>
          <w:tcPr>
            <w:tcW w:w="1672" w:type="dxa"/>
            <w:gridSpan w:val="2"/>
            <w:tcBorders>
              <w:top w:val="single" w:sz="4" w:space="0" w:color="000000"/>
              <w:left w:val="single" w:sz="4" w:space="0" w:color="000000"/>
              <w:bottom w:val="single" w:sz="4" w:space="0" w:color="000000"/>
              <w:right w:val="single" w:sz="4" w:space="0" w:color="000000"/>
            </w:tcBorders>
          </w:tcPr>
          <w:p w:rsidR="004B0F24" w:rsidRPr="006A28EA" w:rsidRDefault="004B0F24" w:rsidP="00AD2666">
            <w:pPr>
              <w:rPr>
                <w:rFonts w:eastAsia="Times New Roman"/>
                <w:b/>
                <w:lang w:val="uk-UA"/>
              </w:rPr>
            </w:pPr>
            <w:r w:rsidRPr="006A28EA">
              <w:rPr>
                <w:rFonts w:eastAsia="Times New Roman"/>
                <w:b/>
                <w:lang w:val="uk-UA"/>
              </w:rPr>
              <w:t>Рік навчання</w:t>
            </w:r>
            <w:r w:rsidR="00E96D56" w:rsidRPr="006A28EA">
              <w:rPr>
                <w:rFonts w:eastAsia="Times New Roman"/>
                <w:b/>
                <w:lang w:val="uk-UA"/>
              </w:rPr>
              <w:t xml:space="preserve"> - </w:t>
            </w:r>
            <w:r w:rsidR="00CD6109" w:rsidRPr="006A28EA">
              <w:rPr>
                <w:rFonts w:eastAsia="Times New Roman"/>
                <w:b/>
                <w:lang w:val="uk-UA"/>
              </w:rPr>
              <w:t>4</w:t>
            </w:r>
          </w:p>
        </w:tc>
        <w:tc>
          <w:tcPr>
            <w:tcW w:w="1178" w:type="dxa"/>
            <w:tcBorders>
              <w:top w:val="single" w:sz="4" w:space="0" w:color="000000"/>
              <w:left w:val="single" w:sz="4" w:space="0" w:color="000000"/>
              <w:bottom w:val="single" w:sz="4" w:space="0" w:color="000000"/>
              <w:right w:val="single" w:sz="4" w:space="0" w:color="auto"/>
            </w:tcBorders>
          </w:tcPr>
          <w:p w:rsidR="004B0F24" w:rsidRPr="006A28EA" w:rsidRDefault="004B0F24" w:rsidP="00AD2666">
            <w:pPr>
              <w:rPr>
                <w:rFonts w:eastAsia="Times New Roman"/>
                <w:lang w:val="uk-UA"/>
              </w:rPr>
            </w:pPr>
            <w:r w:rsidRPr="006A28EA">
              <w:rPr>
                <w:b/>
                <w:lang w:val="uk-UA"/>
              </w:rPr>
              <w:t>Тижні</w:t>
            </w:r>
          </w:p>
        </w:tc>
        <w:tc>
          <w:tcPr>
            <w:tcW w:w="1969" w:type="dxa"/>
            <w:tcBorders>
              <w:top w:val="single" w:sz="4" w:space="0" w:color="000000"/>
              <w:left w:val="single" w:sz="4" w:space="0" w:color="auto"/>
              <w:bottom w:val="single" w:sz="4" w:space="0" w:color="000000"/>
              <w:right w:val="single" w:sz="4" w:space="0" w:color="000000"/>
            </w:tcBorders>
          </w:tcPr>
          <w:p w:rsidR="004B0F24" w:rsidRPr="006A28EA" w:rsidRDefault="007126BA" w:rsidP="00AD2666">
            <w:pPr>
              <w:rPr>
                <w:rFonts w:eastAsia="Times New Roman"/>
                <w:highlight w:val="yellow"/>
                <w:lang w:val="uk-UA"/>
              </w:rPr>
            </w:pPr>
            <w:r w:rsidRPr="006A28EA">
              <w:rPr>
                <w:rFonts w:eastAsia="Times New Roman"/>
                <w:lang w:val="uk-UA"/>
              </w:rPr>
              <w:t>1</w:t>
            </w:r>
            <w:r w:rsidR="006A28EA" w:rsidRPr="006A28EA">
              <w:rPr>
                <w:rFonts w:eastAsia="Times New Roman"/>
                <w:lang w:val="uk-UA"/>
              </w:rPr>
              <w:t>2</w:t>
            </w:r>
          </w:p>
        </w:tc>
      </w:tr>
      <w:tr w:rsidR="006331B8" w:rsidRPr="006A28EA" w:rsidTr="007C3A6B">
        <w:trPr>
          <w:trHeight w:val="250"/>
        </w:trPr>
        <w:tc>
          <w:tcPr>
            <w:tcW w:w="2268" w:type="dxa"/>
            <w:tcBorders>
              <w:top w:val="single" w:sz="4" w:space="0" w:color="000000"/>
              <w:left w:val="single" w:sz="4" w:space="0" w:color="000000"/>
              <w:bottom w:val="single" w:sz="4" w:space="0" w:color="000000"/>
              <w:right w:val="single" w:sz="4" w:space="0" w:color="000000"/>
            </w:tcBorders>
          </w:tcPr>
          <w:p w:rsidR="004B0F24" w:rsidRPr="006A28EA" w:rsidRDefault="004B0F24" w:rsidP="00AD2666">
            <w:pPr>
              <w:rPr>
                <w:b/>
                <w:lang w:val="uk-UA"/>
              </w:rPr>
            </w:pPr>
            <w:r w:rsidRPr="006A28EA">
              <w:rPr>
                <w:b/>
                <w:lang w:val="uk-UA"/>
              </w:rPr>
              <w:t>Кількість годин</w:t>
            </w:r>
          </w:p>
        </w:tc>
        <w:tc>
          <w:tcPr>
            <w:tcW w:w="568" w:type="dxa"/>
            <w:tcBorders>
              <w:top w:val="single" w:sz="4" w:space="0" w:color="000000"/>
              <w:left w:val="single" w:sz="4" w:space="0" w:color="000000"/>
              <w:bottom w:val="single" w:sz="4" w:space="0" w:color="000000"/>
              <w:right w:val="single" w:sz="4" w:space="0" w:color="000000"/>
            </w:tcBorders>
          </w:tcPr>
          <w:p w:rsidR="004B0F24" w:rsidRPr="006A28EA" w:rsidRDefault="00AF2010" w:rsidP="00AD2666">
            <w:pPr>
              <w:rPr>
                <w:rFonts w:eastAsia="Times New Roman"/>
                <w:lang w:val="uk-UA"/>
              </w:rPr>
            </w:pPr>
            <w:r w:rsidRPr="006A28EA">
              <w:rPr>
                <w:rFonts w:eastAsia="Times New Roman"/>
                <w:lang w:val="uk-UA"/>
              </w:rPr>
              <w:t>9</w:t>
            </w:r>
            <w:r w:rsidR="00E96D56" w:rsidRPr="006A28EA">
              <w:rPr>
                <w:rFonts w:eastAsia="Times New Roman"/>
                <w:lang w:val="uk-UA"/>
              </w:rPr>
              <w:t>0</w:t>
            </w:r>
          </w:p>
        </w:tc>
        <w:tc>
          <w:tcPr>
            <w:tcW w:w="2551" w:type="dxa"/>
            <w:gridSpan w:val="2"/>
            <w:tcBorders>
              <w:top w:val="single" w:sz="4" w:space="0" w:color="000000"/>
              <w:left w:val="single" w:sz="4" w:space="0" w:color="000000"/>
              <w:bottom w:val="single" w:sz="4" w:space="0" w:color="000000"/>
              <w:right w:val="single" w:sz="4" w:space="0" w:color="000000"/>
            </w:tcBorders>
          </w:tcPr>
          <w:p w:rsidR="004B0F24" w:rsidRPr="006A28EA" w:rsidRDefault="004B0F24" w:rsidP="00AD2666">
            <w:pPr>
              <w:rPr>
                <w:rFonts w:eastAsia="Times New Roman"/>
                <w:b/>
                <w:lang w:val="uk-UA"/>
              </w:rPr>
            </w:pPr>
            <w:r w:rsidRPr="006A28EA">
              <w:rPr>
                <w:b/>
                <w:lang w:val="uk-UA"/>
              </w:rPr>
              <w:t>Кількість змістових модулів</w:t>
            </w:r>
            <w:r w:rsidRPr="006A28EA">
              <w:rPr>
                <w:rStyle w:val="ad"/>
                <w:rFonts w:eastAsia="Times New Roman"/>
                <w:b/>
                <w:lang w:val="uk-UA"/>
              </w:rPr>
              <w:footnoteReference w:id="1"/>
            </w:r>
          </w:p>
        </w:tc>
        <w:tc>
          <w:tcPr>
            <w:tcW w:w="963" w:type="dxa"/>
            <w:tcBorders>
              <w:top w:val="single" w:sz="4" w:space="0" w:color="000000"/>
              <w:left w:val="single" w:sz="4" w:space="0" w:color="000000"/>
              <w:bottom w:val="single" w:sz="4" w:space="0" w:color="000000"/>
              <w:right w:val="single" w:sz="4" w:space="0" w:color="000000"/>
            </w:tcBorders>
          </w:tcPr>
          <w:p w:rsidR="004B0F24" w:rsidRPr="006A28EA" w:rsidRDefault="00AF2010" w:rsidP="00AD2666">
            <w:pPr>
              <w:rPr>
                <w:b/>
                <w:lang w:val="uk-UA"/>
              </w:rPr>
            </w:pPr>
            <w:r w:rsidRPr="006A28EA">
              <w:rPr>
                <w:b/>
                <w:lang w:val="uk-UA"/>
              </w:rPr>
              <w:t>4</w:t>
            </w:r>
          </w:p>
        </w:tc>
        <w:tc>
          <w:tcPr>
            <w:tcW w:w="3856" w:type="dxa"/>
            <w:gridSpan w:val="3"/>
            <w:tcBorders>
              <w:top w:val="single" w:sz="4" w:space="0" w:color="000000"/>
              <w:left w:val="single" w:sz="4" w:space="0" w:color="000000"/>
              <w:bottom w:val="single" w:sz="4" w:space="0" w:color="000000"/>
              <w:right w:val="single" w:sz="4" w:space="0" w:color="000000"/>
            </w:tcBorders>
          </w:tcPr>
          <w:p w:rsidR="004B0F24" w:rsidRPr="006A28EA" w:rsidRDefault="004B0F24" w:rsidP="00AD2666">
            <w:pPr>
              <w:rPr>
                <w:i/>
                <w:iCs/>
                <w:lang w:val="uk-UA"/>
              </w:rPr>
            </w:pPr>
            <w:r w:rsidRPr="006A28EA">
              <w:rPr>
                <w:b/>
                <w:bCs/>
                <w:lang w:val="uk-UA"/>
              </w:rPr>
              <w:t xml:space="preserve">Лекційні заняття </w:t>
            </w:r>
            <w:r w:rsidR="009F6B92" w:rsidRPr="006A28EA">
              <w:rPr>
                <w:b/>
                <w:bCs/>
                <w:lang w:val="uk-UA"/>
              </w:rPr>
              <w:t>–</w:t>
            </w:r>
            <w:r w:rsidR="006A28EA" w:rsidRPr="006A28EA">
              <w:rPr>
                <w:b/>
                <w:bCs/>
                <w:lang w:val="uk-UA"/>
              </w:rPr>
              <w:t xml:space="preserve"> 12</w:t>
            </w:r>
            <w:r w:rsidR="00E96D56" w:rsidRPr="006A28EA">
              <w:rPr>
                <w:b/>
                <w:bCs/>
                <w:lang w:val="uk-UA"/>
              </w:rPr>
              <w:t xml:space="preserve"> год</w:t>
            </w:r>
          </w:p>
          <w:p w:rsidR="004B0F24" w:rsidRPr="006A28EA" w:rsidRDefault="004B0F24" w:rsidP="00AD2666">
            <w:pPr>
              <w:rPr>
                <w:b/>
                <w:bCs/>
                <w:lang w:val="uk-UA"/>
              </w:rPr>
            </w:pPr>
            <w:r w:rsidRPr="006A28EA">
              <w:rPr>
                <w:b/>
                <w:bCs/>
                <w:lang w:val="uk-UA"/>
              </w:rPr>
              <w:t xml:space="preserve">Практичні заняття </w:t>
            </w:r>
            <w:r w:rsidR="009F6B92" w:rsidRPr="006A28EA">
              <w:rPr>
                <w:b/>
                <w:bCs/>
                <w:lang w:val="uk-UA"/>
              </w:rPr>
              <w:t>–</w:t>
            </w:r>
            <w:r w:rsidR="006A28EA" w:rsidRPr="006A28EA">
              <w:rPr>
                <w:b/>
                <w:bCs/>
                <w:lang w:val="uk-UA"/>
              </w:rPr>
              <w:t xml:space="preserve"> 12</w:t>
            </w:r>
            <w:r w:rsidR="00E96D56" w:rsidRPr="006A28EA">
              <w:rPr>
                <w:b/>
                <w:bCs/>
                <w:lang w:val="uk-UA"/>
              </w:rPr>
              <w:t xml:space="preserve"> год</w:t>
            </w:r>
          </w:p>
          <w:p w:rsidR="004B0F24" w:rsidRPr="006A28EA" w:rsidRDefault="004B0F24" w:rsidP="00AD2666">
            <w:pPr>
              <w:rPr>
                <w:rFonts w:eastAsia="Times New Roman"/>
                <w:lang w:val="uk-UA"/>
              </w:rPr>
            </w:pPr>
            <w:r w:rsidRPr="006A28EA">
              <w:rPr>
                <w:b/>
                <w:bCs/>
                <w:lang w:val="uk-UA"/>
              </w:rPr>
              <w:t>Самостійна робота</w:t>
            </w:r>
            <w:r w:rsidR="009F6B92" w:rsidRPr="006A28EA">
              <w:rPr>
                <w:b/>
                <w:bCs/>
                <w:lang w:val="uk-UA"/>
              </w:rPr>
              <w:t xml:space="preserve"> –</w:t>
            </w:r>
            <w:r w:rsidRPr="006A28EA">
              <w:rPr>
                <w:rFonts w:eastAsia="Times New Roman"/>
                <w:lang w:val="uk-UA"/>
              </w:rPr>
              <w:t xml:space="preserve"> </w:t>
            </w:r>
            <w:r w:rsidR="007126BA" w:rsidRPr="006A28EA">
              <w:rPr>
                <w:rFonts w:eastAsia="Times New Roman"/>
                <w:b/>
                <w:lang w:val="uk-UA"/>
              </w:rPr>
              <w:t xml:space="preserve"> 0</w:t>
            </w:r>
            <w:r w:rsidR="00E96D56" w:rsidRPr="006A28EA">
              <w:rPr>
                <w:rFonts w:eastAsia="Times New Roman"/>
                <w:b/>
                <w:lang w:val="uk-UA"/>
              </w:rPr>
              <w:t xml:space="preserve"> год.</w:t>
            </w:r>
          </w:p>
        </w:tc>
      </w:tr>
      <w:tr w:rsidR="006331B8" w:rsidRPr="006A28EA" w:rsidTr="007C3A6B">
        <w:trPr>
          <w:trHeight w:val="250"/>
        </w:trPr>
        <w:tc>
          <w:tcPr>
            <w:tcW w:w="2268" w:type="dxa"/>
            <w:tcBorders>
              <w:top w:val="single" w:sz="4" w:space="0" w:color="000000"/>
              <w:left w:val="single" w:sz="4" w:space="0" w:color="000000"/>
              <w:bottom w:val="single" w:sz="4" w:space="0" w:color="000000"/>
              <w:right w:val="single" w:sz="4" w:space="0" w:color="000000"/>
            </w:tcBorders>
          </w:tcPr>
          <w:p w:rsidR="004B0F24" w:rsidRPr="006A28EA" w:rsidRDefault="004B0F24" w:rsidP="00AD2666">
            <w:pPr>
              <w:rPr>
                <w:rFonts w:eastAsia="Times New Roman"/>
                <w:b/>
                <w:bCs/>
                <w:lang w:val="uk-UA"/>
              </w:rPr>
            </w:pPr>
            <w:r w:rsidRPr="006A28EA">
              <w:rPr>
                <w:b/>
                <w:bCs/>
                <w:lang w:val="uk-UA"/>
              </w:rPr>
              <w:t>Вид контролю</w:t>
            </w:r>
          </w:p>
        </w:tc>
        <w:tc>
          <w:tcPr>
            <w:tcW w:w="4082" w:type="dxa"/>
            <w:gridSpan w:val="4"/>
            <w:tcBorders>
              <w:top w:val="single" w:sz="4" w:space="0" w:color="000000"/>
              <w:left w:val="single" w:sz="4" w:space="0" w:color="000000"/>
              <w:bottom w:val="single" w:sz="4" w:space="0" w:color="000000"/>
              <w:right w:val="single" w:sz="4" w:space="0" w:color="000000"/>
            </w:tcBorders>
          </w:tcPr>
          <w:p w:rsidR="004B0F24" w:rsidRPr="006A28EA" w:rsidRDefault="00AF2010" w:rsidP="00AD2666">
            <w:pPr>
              <w:rPr>
                <w:i/>
                <w:lang w:val="uk-UA"/>
              </w:rPr>
            </w:pPr>
            <w:r w:rsidRPr="006A28EA">
              <w:rPr>
                <w:i/>
                <w:lang w:val="uk-UA"/>
              </w:rPr>
              <w:t>Екзамен</w:t>
            </w:r>
          </w:p>
        </w:tc>
        <w:tc>
          <w:tcPr>
            <w:tcW w:w="3856" w:type="dxa"/>
            <w:gridSpan w:val="3"/>
            <w:tcBorders>
              <w:top w:val="single" w:sz="4" w:space="0" w:color="000000"/>
              <w:left w:val="single" w:sz="4" w:space="0" w:color="000000"/>
              <w:bottom w:val="single" w:sz="4" w:space="0" w:color="000000"/>
              <w:right w:val="single" w:sz="4" w:space="0" w:color="000000"/>
            </w:tcBorders>
          </w:tcPr>
          <w:p w:rsidR="004B0F24" w:rsidRPr="006A28EA" w:rsidRDefault="004B0F24" w:rsidP="00AD2666">
            <w:pPr>
              <w:rPr>
                <w:b/>
                <w:bCs/>
                <w:lang w:val="uk-UA"/>
              </w:rPr>
            </w:pPr>
          </w:p>
        </w:tc>
      </w:tr>
      <w:tr w:rsidR="004B0F24" w:rsidRPr="006A28EA" w:rsidTr="007C3A6B">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4B0F24" w:rsidRPr="006A28EA" w:rsidRDefault="00C56ED6" w:rsidP="00AD2666">
            <w:pPr>
              <w:rPr>
                <w:rFonts w:eastAsia="Times New Roman"/>
                <w:b/>
                <w:lang w:val="uk-UA"/>
              </w:rPr>
            </w:pPr>
            <w:r w:rsidRPr="006A28EA">
              <w:rPr>
                <w:b/>
                <w:lang w:val="uk-UA"/>
              </w:rPr>
              <w:t>Поклик</w:t>
            </w:r>
            <w:r w:rsidR="004B0F24" w:rsidRPr="006A28EA">
              <w:rPr>
                <w:b/>
                <w:lang w:val="uk-UA"/>
              </w:rPr>
              <w:t xml:space="preserve">ання на курс в </w:t>
            </w:r>
            <w:proofErr w:type="spellStart"/>
            <w:r w:rsidR="004B0F24" w:rsidRPr="006A28EA">
              <w:rPr>
                <w:b/>
                <w:lang w:val="uk-UA"/>
              </w:rPr>
              <w:t>Moodle</w:t>
            </w:r>
            <w:proofErr w:type="spellEnd"/>
          </w:p>
        </w:tc>
        <w:tc>
          <w:tcPr>
            <w:tcW w:w="6095" w:type="dxa"/>
            <w:gridSpan w:val="5"/>
            <w:tcBorders>
              <w:top w:val="single" w:sz="4" w:space="0" w:color="000000"/>
              <w:left w:val="single" w:sz="4" w:space="0" w:color="000000"/>
              <w:bottom w:val="single" w:sz="4" w:space="0" w:color="000000"/>
              <w:right w:val="single" w:sz="4" w:space="0" w:color="000000"/>
            </w:tcBorders>
          </w:tcPr>
          <w:p w:rsidR="004B0F24" w:rsidRPr="006A28EA" w:rsidRDefault="007126BA" w:rsidP="00AD2666">
            <w:pPr>
              <w:rPr>
                <w:rFonts w:eastAsia="Times New Roman"/>
                <w:lang w:val="uk-UA"/>
              </w:rPr>
            </w:pPr>
            <w:r w:rsidRPr="006A28EA">
              <w:rPr>
                <w:rFonts w:eastAsia="Times New Roman"/>
                <w:lang w:val="uk-UA"/>
              </w:rPr>
              <w:t>https://moodle.znu.edu.ua/course/view.php?id=14206</w:t>
            </w:r>
          </w:p>
        </w:tc>
      </w:tr>
      <w:tr w:rsidR="004B0F24" w:rsidRPr="006A28EA" w:rsidTr="007C3A6B">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4B0F24" w:rsidRPr="006A28EA" w:rsidRDefault="004B0F24" w:rsidP="004B0F24">
            <w:pPr>
              <w:rPr>
                <w:rStyle w:val="s1"/>
                <w:b/>
                <w:lang w:val="uk-UA"/>
              </w:rPr>
            </w:pPr>
            <w:r w:rsidRPr="006A28EA">
              <w:rPr>
                <w:b/>
                <w:iCs/>
                <w:lang w:val="uk-UA"/>
              </w:rPr>
              <w:t>Консультації:</w:t>
            </w:r>
            <w:r w:rsidRPr="006A28EA">
              <w:rPr>
                <w:b/>
                <w:i/>
                <w:lang w:val="uk-UA"/>
              </w:rPr>
              <w:t xml:space="preserve"> </w:t>
            </w:r>
          </w:p>
          <w:p w:rsidR="004B0F24" w:rsidRPr="006A28EA" w:rsidRDefault="004B0F24" w:rsidP="00AD2666">
            <w:pPr>
              <w:rPr>
                <w:b/>
                <w:lang w:val="uk-UA"/>
              </w:rPr>
            </w:pPr>
          </w:p>
        </w:tc>
        <w:tc>
          <w:tcPr>
            <w:tcW w:w="6095" w:type="dxa"/>
            <w:gridSpan w:val="5"/>
            <w:tcBorders>
              <w:top w:val="single" w:sz="4" w:space="0" w:color="000000"/>
              <w:left w:val="single" w:sz="4" w:space="0" w:color="000000"/>
              <w:bottom w:val="single" w:sz="4" w:space="0" w:color="000000"/>
              <w:right w:val="single" w:sz="4" w:space="0" w:color="000000"/>
            </w:tcBorders>
          </w:tcPr>
          <w:p w:rsidR="004B0F24" w:rsidRPr="006A28EA" w:rsidRDefault="00AF2010" w:rsidP="00DC7F49">
            <w:pPr>
              <w:rPr>
                <w:lang w:val="uk-UA"/>
              </w:rPr>
            </w:pPr>
            <w:r w:rsidRPr="006A28EA">
              <w:rPr>
                <w:rStyle w:val="s1"/>
                <w:lang w:val="uk-UA"/>
              </w:rPr>
              <w:t>Щ</w:t>
            </w:r>
            <w:r w:rsidR="009C06B8" w:rsidRPr="006A28EA">
              <w:rPr>
                <w:rStyle w:val="s1"/>
                <w:lang w:val="uk-UA"/>
              </w:rPr>
              <w:t>о</w:t>
            </w:r>
            <w:r w:rsidRPr="006A28EA">
              <w:rPr>
                <w:rStyle w:val="s1"/>
                <w:lang w:val="uk-UA"/>
              </w:rPr>
              <w:t>вівторка з 16.00 до 17.00</w:t>
            </w:r>
          </w:p>
        </w:tc>
      </w:tr>
    </w:tbl>
    <w:p w:rsidR="004B0F24" w:rsidRPr="006A28EA" w:rsidRDefault="004B0F24" w:rsidP="004B0F24">
      <w:pPr>
        <w:rPr>
          <w:b/>
          <w:sz w:val="28"/>
          <w:lang w:val="uk-UA"/>
        </w:rPr>
      </w:pPr>
    </w:p>
    <w:p w:rsidR="008F2BC2" w:rsidRPr="006A28EA" w:rsidRDefault="008F2BC2" w:rsidP="004B0F24">
      <w:pPr>
        <w:rPr>
          <w:b/>
          <w:sz w:val="28"/>
          <w:lang w:val="uk-UA"/>
        </w:rPr>
      </w:pPr>
    </w:p>
    <w:p w:rsidR="004B0F24" w:rsidRPr="006A28EA" w:rsidRDefault="004B0F24" w:rsidP="004B0F24">
      <w:pPr>
        <w:rPr>
          <w:lang w:val="uk-UA"/>
        </w:rPr>
      </w:pPr>
      <w:r w:rsidRPr="006A28EA">
        <w:rPr>
          <w:b/>
          <w:sz w:val="28"/>
          <w:lang w:val="uk-UA"/>
        </w:rPr>
        <w:t xml:space="preserve">ОПИС КУРСУ </w:t>
      </w:r>
    </w:p>
    <w:p w:rsidR="006A28EA" w:rsidRPr="006A28EA" w:rsidRDefault="006A28EA" w:rsidP="006A28EA">
      <w:pPr>
        <w:pStyle w:val="af4"/>
        <w:spacing w:after="0"/>
        <w:ind w:left="0" w:firstLine="709"/>
        <w:jc w:val="both"/>
        <w:rPr>
          <w:bCs/>
          <w:color w:val="000000"/>
          <w:lang w:val="uk-UA" w:eastAsia="ru-RU"/>
        </w:rPr>
      </w:pPr>
      <w:r w:rsidRPr="006A28EA">
        <w:rPr>
          <w:bCs/>
          <w:color w:val="000000"/>
          <w:lang w:val="uk-UA" w:eastAsia="ru-RU"/>
        </w:rPr>
        <w:t>Здобувачі освітнього рівня «магістр» мають бути обізнаними з теоретичними напрацюваннями мовознавчої науки, знати природу та сутність мови.</w:t>
      </w:r>
    </w:p>
    <w:p w:rsidR="006A28EA" w:rsidRPr="006A28EA" w:rsidRDefault="006A28EA" w:rsidP="006A28EA">
      <w:pPr>
        <w:pStyle w:val="af4"/>
        <w:spacing w:after="0"/>
        <w:ind w:left="0" w:firstLine="709"/>
        <w:jc w:val="both"/>
        <w:rPr>
          <w:rStyle w:val="fontstyle11"/>
          <w:lang w:val="uk-UA"/>
        </w:rPr>
      </w:pPr>
      <w:r w:rsidRPr="006A28EA">
        <w:rPr>
          <w:b/>
          <w:bCs/>
          <w:color w:val="000000"/>
          <w:lang w:val="uk-UA" w:eastAsia="ru-RU"/>
        </w:rPr>
        <w:t>Метою</w:t>
      </w:r>
      <w:r w:rsidRPr="006A28EA">
        <w:rPr>
          <w:bCs/>
          <w:color w:val="000000"/>
          <w:lang w:val="uk-UA" w:eastAsia="ru-RU"/>
        </w:rPr>
        <w:t xml:space="preserve"> </w:t>
      </w:r>
      <w:r w:rsidRPr="006A28EA">
        <w:rPr>
          <w:lang w:val="uk-UA"/>
        </w:rPr>
        <w:t xml:space="preserve">навчальної дисципліни «Теорія мовознавства» є </w:t>
      </w:r>
      <w:r w:rsidRPr="006A28EA">
        <w:rPr>
          <w:rStyle w:val="fontstyle11"/>
          <w:lang w:val="uk-UA"/>
        </w:rPr>
        <w:t>ознайомлення магістрантів з основними науковими парадигмами сучасного мовознавства, систематизація знань про знакову природу мови, структуру системи мови.</w:t>
      </w:r>
    </w:p>
    <w:p w:rsidR="006A28EA" w:rsidRPr="006A28EA" w:rsidRDefault="006A28EA" w:rsidP="006A28EA">
      <w:pPr>
        <w:pStyle w:val="af4"/>
        <w:spacing w:after="0"/>
        <w:ind w:left="0" w:firstLine="709"/>
        <w:jc w:val="both"/>
        <w:rPr>
          <w:spacing w:val="-8"/>
          <w:lang w:val="uk-UA"/>
        </w:rPr>
      </w:pPr>
      <w:r w:rsidRPr="006A28EA">
        <w:rPr>
          <w:spacing w:val="-8"/>
          <w:lang w:val="uk-UA"/>
        </w:rPr>
        <w:t xml:space="preserve">Основні </w:t>
      </w:r>
      <w:r w:rsidRPr="006A28EA">
        <w:rPr>
          <w:b/>
          <w:spacing w:val="-8"/>
          <w:lang w:val="uk-UA"/>
        </w:rPr>
        <w:t>завдання</w:t>
      </w:r>
      <w:r w:rsidRPr="006A28EA">
        <w:rPr>
          <w:spacing w:val="-8"/>
          <w:lang w:val="uk-UA"/>
        </w:rPr>
        <w:t xml:space="preserve"> вивчення дисципліни «Теорія мовознавства»:</w:t>
      </w:r>
    </w:p>
    <w:p w:rsidR="006A28EA" w:rsidRPr="006A28EA" w:rsidRDefault="006A28EA" w:rsidP="006A28EA">
      <w:pPr>
        <w:ind w:firstLine="709"/>
        <w:jc w:val="both"/>
        <w:rPr>
          <w:rStyle w:val="fontstyle11"/>
          <w:lang w:val="uk-UA"/>
        </w:rPr>
      </w:pPr>
      <w:r w:rsidRPr="006A28EA">
        <w:rPr>
          <w:rStyle w:val="fontstyle11"/>
          <w:lang w:val="uk-UA"/>
        </w:rPr>
        <w:t>- ознайомлення студентів із предметом, завданнями та галузями сучасної мовознавчої науки;</w:t>
      </w:r>
    </w:p>
    <w:p w:rsidR="006A28EA" w:rsidRPr="006A28EA" w:rsidRDefault="006A28EA" w:rsidP="006A28EA">
      <w:pPr>
        <w:ind w:firstLine="709"/>
        <w:jc w:val="both"/>
        <w:rPr>
          <w:rStyle w:val="fontstyle11"/>
          <w:lang w:val="uk-UA"/>
        </w:rPr>
      </w:pPr>
      <w:r w:rsidRPr="006A28EA">
        <w:rPr>
          <w:rStyle w:val="fontstyle11"/>
          <w:lang w:val="uk-UA"/>
        </w:rPr>
        <w:t>- з’ясування методів дослідження мови в різних наукових парадигмах;</w:t>
      </w:r>
    </w:p>
    <w:p w:rsidR="006A28EA" w:rsidRPr="006A28EA" w:rsidRDefault="006A28EA" w:rsidP="006A28EA">
      <w:pPr>
        <w:ind w:firstLine="709"/>
        <w:jc w:val="both"/>
        <w:rPr>
          <w:rStyle w:val="fontstyle11"/>
          <w:lang w:val="uk-UA"/>
        </w:rPr>
      </w:pPr>
      <w:r w:rsidRPr="006A28EA">
        <w:rPr>
          <w:rStyle w:val="fontstyle11"/>
          <w:lang w:val="uk-UA"/>
        </w:rPr>
        <w:t xml:space="preserve">-  усвідомлення магістрантами знакової природи мови та основних  положень семіотики;  </w:t>
      </w:r>
    </w:p>
    <w:p w:rsidR="006A28EA" w:rsidRPr="006A28EA" w:rsidRDefault="006A28EA" w:rsidP="006A28EA">
      <w:pPr>
        <w:ind w:firstLine="709"/>
        <w:jc w:val="both"/>
        <w:rPr>
          <w:color w:val="000000"/>
          <w:sz w:val="22"/>
          <w:szCs w:val="22"/>
          <w:lang w:val="uk-UA"/>
        </w:rPr>
      </w:pPr>
      <w:r w:rsidRPr="006A28EA">
        <w:rPr>
          <w:rStyle w:val="fontstyle11"/>
          <w:lang w:val="uk-UA"/>
        </w:rPr>
        <w:t xml:space="preserve">- вивчення </w:t>
      </w:r>
      <w:proofErr w:type="spellStart"/>
      <w:r w:rsidRPr="006A28EA">
        <w:rPr>
          <w:rStyle w:val="fontstyle11"/>
          <w:lang w:val="uk-UA"/>
        </w:rPr>
        <w:t>мовної</w:t>
      </w:r>
      <w:proofErr w:type="spellEnd"/>
      <w:r w:rsidRPr="006A28EA">
        <w:rPr>
          <w:rStyle w:val="fontstyle11"/>
          <w:lang w:val="uk-UA"/>
        </w:rPr>
        <w:t xml:space="preserve"> структури у системних виявах її одиниць на різних рівнях з урахуванням діахронічних змін.</w:t>
      </w:r>
    </w:p>
    <w:p w:rsidR="00E96D56" w:rsidRPr="006A28EA" w:rsidRDefault="00E96D56" w:rsidP="00E66C95">
      <w:pPr>
        <w:rPr>
          <w:i/>
          <w:iCs/>
          <w:lang w:val="uk-U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788"/>
      </w:tblGrid>
      <w:tr w:rsidR="0051426E" w:rsidRPr="006A28EA" w:rsidTr="007C3A6B">
        <w:tc>
          <w:tcPr>
            <w:tcW w:w="10201" w:type="dxa"/>
            <w:gridSpan w:val="2"/>
            <w:shd w:val="clear" w:color="auto" w:fill="auto"/>
          </w:tcPr>
          <w:p w:rsidR="0051426E" w:rsidRPr="006A28EA" w:rsidRDefault="0051426E" w:rsidP="00CD6109">
            <w:pPr>
              <w:widowControl w:val="0"/>
              <w:jc w:val="center"/>
              <w:rPr>
                <w:b/>
                <w:sz w:val="28"/>
                <w:szCs w:val="28"/>
                <w:lang w:val="uk-UA"/>
              </w:rPr>
            </w:pPr>
            <w:r w:rsidRPr="006A28EA">
              <w:rPr>
                <w:b/>
                <w:sz w:val="28"/>
                <w:szCs w:val="28"/>
                <w:lang w:val="uk-UA"/>
              </w:rPr>
              <w:t>Програмні результати навчання</w:t>
            </w:r>
          </w:p>
        </w:tc>
      </w:tr>
      <w:tr w:rsidR="0051426E" w:rsidRPr="006A28EA" w:rsidTr="007C3A6B">
        <w:tc>
          <w:tcPr>
            <w:tcW w:w="1413" w:type="dxa"/>
            <w:shd w:val="clear" w:color="auto" w:fill="auto"/>
          </w:tcPr>
          <w:p w:rsidR="0051426E" w:rsidRPr="006A28EA" w:rsidRDefault="00600194" w:rsidP="00CD6109">
            <w:pPr>
              <w:widowControl w:val="0"/>
              <w:jc w:val="both"/>
              <w:rPr>
                <w:sz w:val="28"/>
                <w:szCs w:val="28"/>
                <w:lang w:val="uk-UA"/>
              </w:rPr>
            </w:pPr>
            <w:r w:rsidRPr="006A28EA">
              <w:rPr>
                <w:b/>
                <w:lang w:val="uk-UA"/>
              </w:rPr>
              <w:t xml:space="preserve">ПРН </w:t>
            </w:r>
            <w:r w:rsidR="008F2BC2" w:rsidRPr="006A28EA">
              <w:rPr>
                <w:b/>
                <w:lang w:val="uk-UA"/>
              </w:rPr>
              <w:t>2</w:t>
            </w:r>
          </w:p>
        </w:tc>
        <w:tc>
          <w:tcPr>
            <w:tcW w:w="8788" w:type="dxa"/>
            <w:shd w:val="clear" w:color="auto" w:fill="auto"/>
          </w:tcPr>
          <w:p w:rsidR="0051426E" w:rsidRPr="006A28EA" w:rsidRDefault="008F2BC2" w:rsidP="00CD6109">
            <w:pPr>
              <w:jc w:val="both"/>
              <w:rPr>
                <w:lang w:val="uk-UA"/>
              </w:rPr>
            </w:pPr>
            <w:r w:rsidRPr="006A28EA">
              <w:rPr>
                <w:lang w:val="uk-UA"/>
              </w:rPr>
              <w:t>Ефективно працювати з інформацією: добирати необхідну інформацію з різних джерел, зокрема з фахової літератури та електронних баз, критично аналізувати й інтерпретувати її, впорядковувати, класифікувати й систематизувати.</w:t>
            </w:r>
          </w:p>
        </w:tc>
      </w:tr>
      <w:tr w:rsidR="0051426E" w:rsidRPr="006A28EA" w:rsidTr="007C3A6B">
        <w:tc>
          <w:tcPr>
            <w:tcW w:w="1413" w:type="dxa"/>
            <w:shd w:val="clear" w:color="auto" w:fill="auto"/>
          </w:tcPr>
          <w:p w:rsidR="0051426E" w:rsidRPr="006A28EA" w:rsidRDefault="00600194" w:rsidP="00CD6109">
            <w:pPr>
              <w:widowControl w:val="0"/>
              <w:jc w:val="both"/>
              <w:rPr>
                <w:sz w:val="28"/>
                <w:szCs w:val="28"/>
                <w:lang w:val="uk-UA"/>
              </w:rPr>
            </w:pPr>
            <w:r w:rsidRPr="006A28EA">
              <w:rPr>
                <w:b/>
                <w:lang w:val="uk-UA"/>
              </w:rPr>
              <w:t xml:space="preserve">ПРН </w:t>
            </w:r>
            <w:r w:rsidR="008F2BC2" w:rsidRPr="006A28EA">
              <w:rPr>
                <w:b/>
                <w:lang w:val="uk-UA"/>
              </w:rPr>
              <w:t>7</w:t>
            </w:r>
          </w:p>
        </w:tc>
        <w:tc>
          <w:tcPr>
            <w:tcW w:w="8788" w:type="dxa"/>
            <w:shd w:val="clear" w:color="auto" w:fill="auto"/>
          </w:tcPr>
          <w:p w:rsidR="0051426E" w:rsidRPr="006A28EA" w:rsidRDefault="008F2BC2" w:rsidP="00600194">
            <w:pPr>
              <w:pStyle w:val="Default"/>
              <w:jc w:val="both"/>
              <w:rPr>
                <w:lang w:val="uk-UA"/>
              </w:rPr>
            </w:pPr>
            <w:r w:rsidRPr="006A28EA">
              <w:rPr>
                <w:lang w:val="uk-UA"/>
              </w:rPr>
              <w:t>Розуміти основні проблеми філології та підходи до їх розв’язання із застосуванням доцільних методів та інноваційних підходів.</w:t>
            </w:r>
          </w:p>
        </w:tc>
      </w:tr>
      <w:tr w:rsidR="0051426E" w:rsidRPr="006A28EA" w:rsidTr="007C3A6B">
        <w:tc>
          <w:tcPr>
            <w:tcW w:w="1413" w:type="dxa"/>
            <w:shd w:val="clear" w:color="auto" w:fill="auto"/>
          </w:tcPr>
          <w:p w:rsidR="0051426E" w:rsidRPr="006A28EA" w:rsidRDefault="00600194" w:rsidP="00CD6109">
            <w:pPr>
              <w:widowControl w:val="0"/>
              <w:jc w:val="both"/>
              <w:rPr>
                <w:sz w:val="28"/>
                <w:szCs w:val="28"/>
                <w:lang w:val="uk-UA"/>
              </w:rPr>
            </w:pPr>
            <w:r w:rsidRPr="006A28EA">
              <w:rPr>
                <w:b/>
                <w:lang w:val="uk-UA"/>
              </w:rPr>
              <w:t>ПРН 8</w:t>
            </w:r>
          </w:p>
        </w:tc>
        <w:tc>
          <w:tcPr>
            <w:tcW w:w="8788" w:type="dxa"/>
            <w:shd w:val="clear" w:color="auto" w:fill="auto"/>
          </w:tcPr>
          <w:p w:rsidR="0051426E" w:rsidRPr="006A28EA" w:rsidRDefault="008F2BC2" w:rsidP="00600194">
            <w:pPr>
              <w:pStyle w:val="Default"/>
              <w:jc w:val="both"/>
              <w:rPr>
                <w:lang w:val="uk-UA"/>
              </w:rPr>
            </w:pPr>
            <w:r w:rsidRPr="006A28EA">
              <w:rPr>
                <w:lang w:val="uk-UA"/>
              </w:rPr>
              <w:t>Знати й розуміти систему мови і вміти застосовувати ці знання у професійній діяльності.</w:t>
            </w:r>
          </w:p>
        </w:tc>
      </w:tr>
      <w:tr w:rsidR="00217F30" w:rsidRPr="00217F30" w:rsidTr="007C3A6B">
        <w:tc>
          <w:tcPr>
            <w:tcW w:w="1413" w:type="dxa"/>
            <w:shd w:val="clear" w:color="auto" w:fill="auto"/>
          </w:tcPr>
          <w:p w:rsidR="00217F30" w:rsidRPr="00217F30" w:rsidRDefault="00217F30" w:rsidP="00217F30">
            <w:pPr>
              <w:widowControl w:val="0"/>
              <w:jc w:val="both"/>
              <w:rPr>
                <w:sz w:val="28"/>
                <w:szCs w:val="28"/>
                <w:lang w:val="uk-UA"/>
              </w:rPr>
            </w:pPr>
            <w:r w:rsidRPr="00217F30">
              <w:rPr>
                <w:b/>
                <w:lang w:val="uk-UA"/>
              </w:rPr>
              <w:lastRenderedPageBreak/>
              <w:t xml:space="preserve">ПРН </w:t>
            </w:r>
            <w:r w:rsidRPr="00217F30">
              <w:rPr>
                <w:b/>
                <w:lang w:val="uk-UA"/>
              </w:rPr>
              <w:t>9</w:t>
            </w:r>
          </w:p>
        </w:tc>
        <w:tc>
          <w:tcPr>
            <w:tcW w:w="8788" w:type="dxa"/>
            <w:shd w:val="clear" w:color="auto" w:fill="auto"/>
          </w:tcPr>
          <w:p w:rsidR="00217F30" w:rsidRPr="00217F30" w:rsidRDefault="00217F30" w:rsidP="00217F30">
            <w:pPr>
              <w:pStyle w:val="Default"/>
              <w:jc w:val="both"/>
              <w:rPr>
                <w:lang w:val="uk-UA"/>
              </w:rPr>
            </w:pPr>
            <w:r w:rsidRPr="00217F30">
              <w:rPr>
                <w:lang w:val="uk-UA"/>
              </w:rPr>
              <w:t xml:space="preserve">Характеризувати діалектні та соціальні різновиди української мови, описувати </w:t>
            </w:r>
            <w:proofErr w:type="spellStart"/>
            <w:r w:rsidRPr="00217F30">
              <w:rPr>
                <w:lang w:val="uk-UA"/>
              </w:rPr>
              <w:t>соціолінгвальну</w:t>
            </w:r>
            <w:proofErr w:type="spellEnd"/>
            <w:r w:rsidRPr="00217F30">
              <w:rPr>
                <w:lang w:val="uk-UA"/>
              </w:rPr>
              <w:t xml:space="preserve"> ситуацію.</w:t>
            </w:r>
          </w:p>
        </w:tc>
      </w:tr>
      <w:tr w:rsidR="00217F30" w:rsidRPr="00217F30" w:rsidTr="007C3A6B">
        <w:tc>
          <w:tcPr>
            <w:tcW w:w="1413" w:type="dxa"/>
            <w:shd w:val="clear" w:color="auto" w:fill="auto"/>
          </w:tcPr>
          <w:p w:rsidR="00217F30" w:rsidRPr="00217F30" w:rsidRDefault="00217F30" w:rsidP="00217F30">
            <w:pPr>
              <w:widowControl w:val="0"/>
              <w:jc w:val="both"/>
              <w:rPr>
                <w:sz w:val="28"/>
                <w:szCs w:val="28"/>
                <w:lang w:val="uk-UA"/>
              </w:rPr>
            </w:pPr>
            <w:r w:rsidRPr="00217F30">
              <w:rPr>
                <w:b/>
                <w:lang w:val="uk-UA"/>
              </w:rPr>
              <w:t xml:space="preserve">ПРН </w:t>
            </w:r>
            <w:r w:rsidRPr="00217F30">
              <w:rPr>
                <w:b/>
                <w:lang w:val="uk-UA"/>
              </w:rPr>
              <w:t>16</w:t>
            </w:r>
          </w:p>
        </w:tc>
        <w:tc>
          <w:tcPr>
            <w:tcW w:w="8788" w:type="dxa"/>
            <w:shd w:val="clear" w:color="auto" w:fill="auto"/>
          </w:tcPr>
          <w:p w:rsidR="00217F30" w:rsidRPr="00217F30" w:rsidRDefault="00217F30" w:rsidP="00217F30">
            <w:pPr>
              <w:pStyle w:val="Default"/>
              <w:jc w:val="both"/>
              <w:rPr>
                <w:lang w:val="uk-UA"/>
              </w:rPr>
            </w:pPr>
            <w:r w:rsidRPr="00217F30">
              <w:rPr>
                <w:lang w:val="uk-UA"/>
              </w:rPr>
              <w:t>Знати й розуміти основні поняття, теорії та концепції обраної філологічної спеціалізації, уміти застосовувати їх у професійній діяльності.</w:t>
            </w:r>
          </w:p>
        </w:tc>
      </w:tr>
    </w:tbl>
    <w:p w:rsidR="008F2BC2" w:rsidRPr="00217F30" w:rsidRDefault="008F2BC2" w:rsidP="000B611F">
      <w:pPr>
        <w:jc w:val="both"/>
        <w:rPr>
          <w:b/>
          <w:lang w:val="uk-UA"/>
        </w:rPr>
      </w:pPr>
    </w:p>
    <w:p w:rsidR="006A53C5" w:rsidRPr="006A28EA" w:rsidRDefault="000B611F" w:rsidP="000B611F">
      <w:pPr>
        <w:jc w:val="both"/>
        <w:rPr>
          <w:lang w:val="uk-UA"/>
        </w:rPr>
      </w:pPr>
      <w:r w:rsidRPr="006A28EA">
        <w:rPr>
          <w:b/>
          <w:lang w:val="uk-UA"/>
        </w:rPr>
        <w:t xml:space="preserve"> </w:t>
      </w:r>
      <w:r w:rsidRPr="006A28EA">
        <w:rPr>
          <w:lang w:val="uk-UA"/>
        </w:rPr>
        <w:t xml:space="preserve"> </w:t>
      </w:r>
    </w:p>
    <w:p w:rsidR="0051426E" w:rsidRPr="006A28EA" w:rsidRDefault="0051426E" w:rsidP="000B611F">
      <w:pPr>
        <w:jc w:val="both"/>
        <w:rPr>
          <w:lang w:val="uk-UA"/>
        </w:rPr>
      </w:pPr>
    </w:p>
    <w:p w:rsidR="00844E18" w:rsidRPr="006A28EA" w:rsidRDefault="00566A39" w:rsidP="00844E18">
      <w:pPr>
        <w:outlineLvl w:val="0"/>
        <w:rPr>
          <w:rFonts w:eastAsia="Times New Roman"/>
          <w:b/>
          <w:bCs/>
          <w:kern w:val="36"/>
          <w:sz w:val="28"/>
          <w:lang w:val="uk-UA"/>
        </w:rPr>
      </w:pPr>
      <w:r w:rsidRPr="006A28EA">
        <w:rPr>
          <w:b/>
          <w:bCs/>
          <w:kern w:val="36"/>
          <w:sz w:val="28"/>
          <w:lang w:val="uk-UA"/>
        </w:rPr>
        <w:t>ОСНОВНІ НАВЧАЛЬНІ</w:t>
      </w:r>
      <w:r w:rsidR="00142B13" w:rsidRPr="006A28EA">
        <w:rPr>
          <w:b/>
          <w:bCs/>
          <w:kern w:val="36"/>
          <w:sz w:val="28"/>
          <w:lang w:val="uk-UA"/>
        </w:rPr>
        <w:t xml:space="preserve"> </w:t>
      </w:r>
      <w:r w:rsidR="006C4032" w:rsidRPr="006A28EA">
        <w:rPr>
          <w:b/>
          <w:bCs/>
          <w:kern w:val="36"/>
          <w:sz w:val="28"/>
          <w:lang w:val="uk-UA"/>
        </w:rPr>
        <w:t>РЕСУРСИ</w:t>
      </w:r>
    </w:p>
    <w:p w:rsidR="00217F30" w:rsidRPr="00217F30" w:rsidRDefault="00217F30" w:rsidP="00217F30">
      <w:pPr>
        <w:numPr>
          <w:ilvl w:val="0"/>
          <w:numId w:val="19"/>
        </w:numPr>
        <w:tabs>
          <w:tab w:val="left" w:pos="567"/>
        </w:tabs>
        <w:suppressAutoHyphens/>
        <w:ind w:left="0" w:firstLine="0"/>
        <w:jc w:val="both"/>
        <w:rPr>
          <w:lang w:val="uk-UA"/>
        </w:rPr>
      </w:pPr>
      <w:proofErr w:type="spellStart"/>
      <w:r w:rsidRPr="00217F30">
        <w:rPr>
          <w:lang w:val="uk-UA"/>
        </w:rPr>
        <w:t>Ктитарова</w:t>
      </w:r>
      <w:proofErr w:type="spellEnd"/>
      <w:r w:rsidRPr="00217F30">
        <w:rPr>
          <w:lang w:val="uk-UA"/>
        </w:rPr>
        <w:t xml:space="preserve"> Н. К. Загальне мовознавство : </w:t>
      </w:r>
      <w:proofErr w:type="spellStart"/>
      <w:r w:rsidRPr="00217F30">
        <w:rPr>
          <w:lang w:val="uk-UA"/>
        </w:rPr>
        <w:t>навч</w:t>
      </w:r>
      <w:proofErr w:type="spellEnd"/>
      <w:r w:rsidRPr="00217F30">
        <w:rPr>
          <w:lang w:val="uk-UA"/>
        </w:rPr>
        <w:t xml:space="preserve">. </w:t>
      </w:r>
      <w:proofErr w:type="spellStart"/>
      <w:r w:rsidRPr="00217F30">
        <w:rPr>
          <w:lang w:val="uk-UA"/>
        </w:rPr>
        <w:t>посіб</w:t>
      </w:r>
      <w:proofErr w:type="spellEnd"/>
      <w:r w:rsidRPr="00217F30">
        <w:rPr>
          <w:lang w:val="uk-UA"/>
        </w:rPr>
        <w:t>. для студентів вищих навчальних закладів. Дніпродзержинськ: Дніпродзержинський державний технічний університет, 2009. 144 с.</w:t>
      </w:r>
    </w:p>
    <w:p w:rsidR="00217F30" w:rsidRPr="00217F30" w:rsidRDefault="00217F30" w:rsidP="00217F30">
      <w:pPr>
        <w:pStyle w:val="a4"/>
        <w:numPr>
          <w:ilvl w:val="0"/>
          <w:numId w:val="19"/>
        </w:numPr>
        <w:spacing w:before="0" w:beforeAutospacing="0" w:after="0" w:afterAutospacing="0"/>
        <w:ind w:left="0" w:firstLine="0"/>
        <w:jc w:val="both"/>
        <w:rPr>
          <w:rFonts w:ascii="Times New Roman" w:hAnsi="Times New Roman"/>
          <w:sz w:val="24"/>
          <w:szCs w:val="24"/>
          <w:lang w:val="uk-UA"/>
        </w:rPr>
      </w:pPr>
      <w:r w:rsidRPr="00217F30">
        <w:rPr>
          <w:rStyle w:val="af6"/>
          <w:rFonts w:ascii="Times New Roman" w:hAnsi="Times New Roman"/>
          <w:b w:val="0"/>
          <w:color w:val="444444"/>
          <w:sz w:val="24"/>
          <w:szCs w:val="24"/>
          <w:lang w:val="uk-UA"/>
        </w:rPr>
        <w:t xml:space="preserve">Кириченко Г. С. </w:t>
      </w:r>
      <w:hyperlink r:id="rId9" w:history="1"/>
      <w:r w:rsidRPr="00217F30">
        <w:rPr>
          <w:rFonts w:ascii="Times New Roman" w:hAnsi="Times New Roman"/>
          <w:sz w:val="24"/>
          <w:szCs w:val="24"/>
          <w:lang w:val="uk-UA"/>
        </w:rPr>
        <w:t xml:space="preserve"> </w:t>
      </w:r>
      <w:r w:rsidRPr="00217F30">
        <w:rPr>
          <w:rStyle w:val="af6"/>
          <w:rFonts w:ascii="Times New Roman" w:hAnsi="Times New Roman"/>
          <w:b w:val="0"/>
          <w:color w:val="444444"/>
          <w:sz w:val="24"/>
          <w:szCs w:val="24"/>
          <w:lang w:val="uk-UA"/>
        </w:rPr>
        <w:t>Нариси загального мовознавства</w:t>
      </w:r>
      <w:r w:rsidRPr="00217F30">
        <w:rPr>
          <w:rFonts w:ascii="Times New Roman" w:hAnsi="Times New Roman"/>
          <w:color w:val="444444"/>
          <w:sz w:val="24"/>
          <w:szCs w:val="24"/>
          <w:lang w:val="uk-UA"/>
        </w:rPr>
        <w:t xml:space="preserve"> : </w:t>
      </w:r>
      <w:proofErr w:type="spellStart"/>
      <w:r w:rsidRPr="00217F30">
        <w:rPr>
          <w:rFonts w:ascii="Times New Roman" w:hAnsi="Times New Roman"/>
          <w:color w:val="444444"/>
          <w:sz w:val="24"/>
          <w:szCs w:val="24"/>
          <w:lang w:val="uk-UA"/>
        </w:rPr>
        <w:t>навч</w:t>
      </w:r>
      <w:proofErr w:type="spellEnd"/>
      <w:r w:rsidRPr="00217F30">
        <w:rPr>
          <w:rFonts w:ascii="Times New Roman" w:hAnsi="Times New Roman"/>
          <w:color w:val="444444"/>
          <w:sz w:val="24"/>
          <w:szCs w:val="24"/>
          <w:lang w:val="uk-UA"/>
        </w:rPr>
        <w:t xml:space="preserve">. </w:t>
      </w:r>
      <w:proofErr w:type="spellStart"/>
      <w:r w:rsidRPr="00217F30">
        <w:rPr>
          <w:rFonts w:ascii="Times New Roman" w:hAnsi="Times New Roman"/>
          <w:color w:val="444444"/>
          <w:sz w:val="24"/>
          <w:szCs w:val="24"/>
          <w:lang w:val="uk-UA"/>
        </w:rPr>
        <w:t>посіб</w:t>
      </w:r>
      <w:proofErr w:type="spellEnd"/>
      <w:r w:rsidRPr="00217F30">
        <w:rPr>
          <w:rFonts w:ascii="Times New Roman" w:hAnsi="Times New Roman"/>
          <w:color w:val="444444"/>
          <w:sz w:val="24"/>
          <w:szCs w:val="24"/>
          <w:lang w:val="uk-UA"/>
        </w:rPr>
        <w:t xml:space="preserve">. для </w:t>
      </w:r>
      <w:proofErr w:type="spellStart"/>
      <w:r w:rsidRPr="00217F30">
        <w:rPr>
          <w:rFonts w:ascii="Times New Roman" w:hAnsi="Times New Roman"/>
          <w:color w:val="444444"/>
          <w:sz w:val="24"/>
          <w:szCs w:val="24"/>
          <w:lang w:val="uk-UA"/>
        </w:rPr>
        <w:t>студ</w:t>
      </w:r>
      <w:proofErr w:type="spellEnd"/>
      <w:r w:rsidRPr="00217F30">
        <w:rPr>
          <w:rFonts w:ascii="Times New Roman" w:hAnsi="Times New Roman"/>
          <w:color w:val="444444"/>
          <w:sz w:val="24"/>
          <w:szCs w:val="24"/>
          <w:lang w:val="uk-UA"/>
        </w:rPr>
        <w:t xml:space="preserve">. </w:t>
      </w:r>
      <w:proofErr w:type="spellStart"/>
      <w:r w:rsidRPr="00217F30">
        <w:rPr>
          <w:rFonts w:ascii="Times New Roman" w:hAnsi="Times New Roman"/>
          <w:color w:val="444444"/>
          <w:sz w:val="24"/>
          <w:szCs w:val="24"/>
          <w:lang w:val="uk-UA"/>
        </w:rPr>
        <w:t>філол</w:t>
      </w:r>
      <w:proofErr w:type="spellEnd"/>
      <w:r w:rsidRPr="00217F30">
        <w:rPr>
          <w:rFonts w:ascii="Times New Roman" w:hAnsi="Times New Roman"/>
          <w:color w:val="444444"/>
          <w:sz w:val="24"/>
          <w:szCs w:val="24"/>
          <w:lang w:val="uk-UA"/>
        </w:rPr>
        <w:t xml:space="preserve">. спец. </w:t>
      </w:r>
      <w:proofErr w:type="spellStart"/>
      <w:r w:rsidRPr="00217F30">
        <w:rPr>
          <w:rFonts w:ascii="Times New Roman" w:hAnsi="Times New Roman"/>
          <w:color w:val="444444"/>
          <w:sz w:val="24"/>
          <w:szCs w:val="24"/>
          <w:lang w:val="uk-UA"/>
        </w:rPr>
        <w:t>вищ</w:t>
      </w:r>
      <w:proofErr w:type="spellEnd"/>
      <w:r w:rsidRPr="00217F30">
        <w:rPr>
          <w:rFonts w:ascii="Times New Roman" w:hAnsi="Times New Roman"/>
          <w:color w:val="444444"/>
          <w:sz w:val="24"/>
          <w:szCs w:val="24"/>
          <w:lang w:val="uk-UA"/>
        </w:rPr>
        <w:t xml:space="preserve">. </w:t>
      </w:r>
      <w:proofErr w:type="spellStart"/>
      <w:r w:rsidRPr="00217F30">
        <w:rPr>
          <w:rFonts w:ascii="Times New Roman" w:hAnsi="Times New Roman"/>
          <w:color w:val="444444"/>
          <w:sz w:val="24"/>
          <w:szCs w:val="24"/>
          <w:lang w:val="uk-UA"/>
        </w:rPr>
        <w:t>навч</w:t>
      </w:r>
      <w:proofErr w:type="spellEnd"/>
      <w:r w:rsidRPr="00217F30">
        <w:rPr>
          <w:rFonts w:ascii="Times New Roman" w:hAnsi="Times New Roman"/>
          <w:color w:val="444444"/>
          <w:sz w:val="24"/>
          <w:szCs w:val="24"/>
          <w:lang w:val="uk-UA"/>
        </w:rPr>
        <w:t xml:space="preserve">. закладів. Ч. І. Мова, її будова та функції в суспільстві. Миколаїв : Миколаївський </w:t>
      </w:r>
      <w:proofErr w:type="spellStart"/>
      <w:r w:rsidRPr="00217F30">
        <w:rPr>
          <w:rFonts w:ascii="Times New Roman" w:hAnsi="Times New Roman"/>
          <w:color w:val="444444"/>
          <w:sz w:val="24"/>
          <w:szCs w:val="24"/>
          <w:lang w:val="uk-UA"/>
        </w:rPr>
        <w:t>держ</w:t>
      </w:r>
      <w:proofErr w:type="spellEnd"/>
      <w:r w:rsidRPr="00217F30">
        <w:rPr>
          <w:rFonts w:ascii="Times New Roman" w:hAnsi="Times New Roman"/>
          <w:color w:val="444444"/>
          <w:sz w:val="24"/>
          <w:szCs w:val="24"/>
          <w:lang w:val="uk-UA"/>
        </w:rPr>
        <w:t xml:space="preserve">. ун-т ім. </w:t>
      </w:r>
      <w:proofErr w:type="spellStart"/>
      <w:r w:rsidRPr="00217F30">
        <w:rPr>
          <w:rFonts w:ascii="Times New Roman" w:hAnsi="Times New Roman"/>
          <w:color w:val="444444"/>
          <w:sz w:val="24"/>
          <w:szCs w:val="24"/>
          <w:lang w:val="uk-UA"/>
        </w:rPr>
        <w:t>В.О.Сухомлинського</w:t>
      </w:r>
      <w:proofErr w:type="spellEnd"/>
      <w:r w:rsidRPr="00217F30">
        <w:rPr>
          <w:rFonts w:ascii="Times New Roman" w:hAnsi="Times New Roman"/>
          <w:color w:val="444444"/>
          <w:sz w:val="24"/>
          <w:szCs w:val="24"/>
          <w:lang w:val="uk-UA"/>
        </w:rPr>
        <w:t>, Національний ун-т кораблебудування ім. адмірала Макарова, 2008. 168 с.</w:t>
      </w:r>
    </w:p>
    <w:p w:rsidR="00217F30" w:rsidRPr="00217F30" w:rsidRDefault="00217F30" w:rsidP="00217F30">
      <w:pPr>
        <w:pStyle w:val="a4"/>
        <w:numPr>
          <w:ilvl w:val="0"/>
          <w:numId w:val="19"/>
        </w:numPr>
        <w:spacing w:before="0" w:beforeAutospacing="0" w:after="0" w:afterAutospacing="0"/>
        <w:ind w:left="0" w:firstLine="0"/>
        <w:jc w:val="both"/>
        <w:rPr>
          <w:rFonts w:ascii="Times New Roman" w:hAnsi="Times New Roman"/>
          <w:sz w:val="24"/>
          <w:szCs w:val="24"/>
          <w:lang w:val="uk-UA"/>
        </w:rPr>
      </w:pPr>
      <w:proofErr w:type="spellStart"/>
      <w:r w:rsidRPr="00217F30">
        <w:rPr>
          <w:rFonts w:ascii="Times New Roman" w:hAnsi="Times New Roman"/>
          <w:color w:val="000000"/>
          <w:sz w:val="24"/>
          <w:szCs w:val="24"/>
          <w:lang w:val="uk-UA"/>
        </w:rPr>
        <w:t>Семотюк</w:t>
      </w:r>
      <w:proofErr w:type="spellEnd"/>
      <w:r w:rsidRPr="00217F30">
        <w:rPr>
          <w:rFonts w:ascii="Times New Roman" w:hAnsi="Times New Roman"/>
          <w:color w:val="000000"/>
          <w:sz w:val="24"/>
          <w:szCs w:val="24"/>
          <w:lang w:val="uk-UA"/>
        </w:rPr>
        <w:t xml:space="preserve"> О. М. </w:t>
      </w:r>
      <w:r w:rsidRPr="00217F30">
        <w:rPr>
          <w:rStyle w:val="af6"/>
          <w:rFonts w:ascii="Times New Roman" w:hAnsi="Times New Roman"/>
          <w:b w:val="0"/>
          <w:color w:val="444444"/>
          <w:sz w:val="24"/>
          <w:szCs w:val="24"/>
          <w:shd w:val="clear" w:color="auto" w:fill="F9F9F9"/>
          <w:lang w:val="uk-UA"/>
        </w:rPr>
        <w:t>Сучасні технології лінгвістичних досліджень</w:t>
      </w:r>
      <w:r w:rsidRPr="00217F30">
        <w:rPr>
          <w:rFonts w:ascii="Times New Roman" w:hAnsi="Times New Roman"/>
          <w:color w:val="444444"/>
          <w:sz w:val="24"/>
          <w:szCs w:val="24"/>
          <w:shd w:val="clear" w:color="auto" w:fill="F9F9F9"/>
          <w:lang w:val="uk-UA"/>
        </w:rPr>
        <w:t xml:space="preserve"> : </w:t>
      </w:r>
      <w:proofErr w:type="spellStart"/>
      <w:r w:rsidRPr="00217F30">
        <w:rPr>
          <w:rFonts w:ascii="Times New Roman" w:hAnsi="Times New Roman"/>
          <w:color w:val="444444"/>
          <w:sz w:val="24"/>
          <w:szCs w:val="24"/>
          <w:shd w:val="clear" w:color="auto" w:fill="F9F9F9"/>
          <w:lang w:val="uk-UA"/>
        </w:rPr>
        <w:t>навч</w:t>
      </w:r>
      <w:proofErr w:type="spellEnd"/>
      <w:r w:rsidRPr="00217F30">
        <w:rPr>
          <w:rFonts w:ascii="Times New Roman" w:hAnsi="Times New Roman"/>
          <w:color w:val="444444"/>
          <w:sz w:val="24"/>
          <w:szCs w:val="24"/>
          <w:shd w:val="clear" w:color="auto" w:fill="F9F9F9"/>
          <w:lang w:val="uk-UA"/>
        </w:rPr>
        <w:t xml:space="preserve">. </w:t>
      </w:r>
      <w:proofErr w:type="spellStart"/>
      <w:r w:rsidRPr="00217F30">
        <w:rPr>
          <w:rFonts w:ascii="Times New Roman" w:hAnsi="Times New Roman"/>
          <w:color w:val="444444"/>
          <w:sz w:val="24"/>
          <w:szCs w:val="24"/>
          <w:shd w:val="clear" w:color="auto" w:fill="F9F9F9"/>
          <w:lang w:val="uk-UA"/>
        </w:rPr>
        <w:t>посіб</w:t>
      </w:r>
      <w:proofErr w:type="spellEnd"/>
      <w:r w:rsidRPr="00217F30">
        <w:rPr>
          <w:rFonts w:ascii="Times New Roman" w:hAnsi="Times New Roman"/>
          <w:color w:val="444444"/>
          <w:sz w:val="24"/>
          <w:szCs w:val="24"/>
          <w:shd w:val="clear" w:color="auto" w:fill="F9F9F9"/>
          <w:lang w:val="uk-UA"/>
        </w:rPr>
        <w:t>. Львів : Вид-во Львів. політехніки, 2011. 149 с.</w:t>
      </w:r>
    </w:p>
    <w:p w:rsidR="006A53C5" w:rsidRPr="006A28EA" w:rsidRDefault="006A53C5" w:rsidP="007C3A6B">
      <w:pPr>
        <w:jc w:val="both"/>
        <w:rPr>
          <w:lang w:val="uk-UA"/>
        </w:rPr>
      </w:pPr>
    </w:p>
    <w:p w:rsidR="0058748D" w:rsidRPr="006A28EA" w:rsidRDefault="006A53C5" w:rsidP="00795AE4">
      <w:pPr>
        <w:jc w:val="both"/>
        <w:rPr>
          <w:rFonts w:eastAsia="Times New Roman"/>
          <w:i/>
          <w:u w:val="single"/>
          <w:lang w:val="uk-UA"/>
        </w:rPr>
      </w:pPr>
      <w:r w:rsidRPr="006A28EA">
        <w:rPr>
          <w:b/>
          <w:i/>
          <w:u w:val="single"/>
          <w:lang w:val="uk-UA"/>
        </w:rPr>
        <w:t>+ д</w:t>
      </w:r>
      <w:r w:rsidR="0051426E" w:rsidRPr="006A28EA">
        <w:rPr>
          <w:b/>
          <w:i/>
          <w:u w:val="single"/>
          <w:lang w:val="uk-UA"/>
        </w:rPr>
        <w:t>о кожного заняття рекомендовано</w:t>
      </w:r>
      <w:r w:rsidRPr="006A28EA">
        <w:rPr>
          <w:b/>
          <w:i/>
          <w:u w:val="single"/>
          <w:lang w:val="uk-UA"/>
        </w:rPr>
        <w:t xml:space="preserve"> додаткові джерела (див. </w:t>
      </w:r>
      <w:proofErr w:type="spellStart"/>
      <w:r w:rsidRPr="006A28EA">
        <w:rPr>
          <w:b/>
          <w:i/>
          <w:u w:val="single"/>
          <w:lang w:val="uk-UA"/>
        </w:rPr>
        <w:t>Moodle</w:t>
      </w:r>
      <w:proofErr w:type="spellEnd"/>
      <w:r w:rsidRPr="006A28EA">
        <w:rPr>
          <w:b/>
          <w:i/>
          <w:u w:val="single"/>
          <w:lang w:val="uk-UA"/>
        </w:rPr>
        <w:t>).</w:t>
      </w:r>
    </w:p>
    <w:p w:rsidR="008F2BC2" w:rsidRPr="006A28EA" w:rsidRDefault="008F2BC2" w:rsidP="00D87B34">
      <w:pPr>
        <w:jc w:val="center"/>
        <w:rPr>
          <w:b/>
          <w:bCs/>
          <w:sz w:val="28"/>
          <w:lang w:val="uk-UA"/>
        </w:rPr>
      </w:pPr>
    </w:p>
    <w:p w:rsidR="008F2BC2" w:rsidRPr="006A28EA" w:rsidRDefault="008F2BC2" w:rsidP="00D87B34">
      <w:pPr>
        <w:jc w:val="center"/>
        <w:rPr>
          <w:b/>
          <w:bCs/>
          <w:sz w:val="28"/>
          <w:lang w:val="uk-UA"/>
        </w:rPr>
      </w:pPr>
    </w:p>
    <w:p w:rsidR="00BD552C" w:rsidRPr="006A28EA" w:rsidRDefault="00577A1B" w:rsidP="00D87B34">
      <w:pPr>
        <w:jc w:val="center"/>
        <w:rPr>
          <w:b/>
          <w:bCs/>
          <w:sz w:val="28"/>
          <w:lang w:val="uk-UA"/>
        </w:rPr>
      </w:pPr>
      <w:r w:rsidRPr="006A28EA">
        <w:rPr>
          <w:b/>
          <w:bCs/>
          <w:sz w:val="28"/>
          <w:lang w:val="uk-UA"/>
        </w:rPr>
        <w:t>РОЗКЛАД КУРСУ ЗА ТЕМАМИ</w:t>
      </w:r>
      <w:r w:rsidR="00C81538" w:rsidRPr="006A28EA">
        <w:rPr>
          <w:b/>
          <w:bCs/>
          <w:sz w:val="28"/>
          <w:lang w:val="uk-UA"/>
        </w:rPr>
        <w:t xml:space="preserve"> І </w:t>
      </w:r>
      <w:r w:rsidR="00D87B34" w:rsidRPr="006A28EA">
        <w:rPr>
          <w:b/>
          <w:bCs/>
          <w:sz w:val="28"/>
          <w:lang w:val="uk-UA"/>
        </w:rPr>
        <w:t>КОНТРОЛЬНІ ЗАВДАННЯ</w:t>
      </w:r>
    </w:p>
    <w:p w:rsidR="00253A8C" w:rsidRPr="006A28EA" w:rsidRDefault="00253A8C" w:rsidP="00AD4D5B">
      <w:pPr>
        <w:rPr>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9"/>
        <w:gridCol w:w="2909"/>
        <w:gridCol w:w="4204"/>
        <w:gridCol w:w="1384"/>
      </w:tblGrid>
      <w:tr w:rsidR="00945B0D" w:rsidRPr="006A28EA" w:rsidTr="0085254D">
        <w:tc>
          <w:tcPr>
            <w:tcW w:w="1699" w:type="dxa"/>
            <w:tcBorders>
              <w:top w:val="single" w:sz="4" w:space="0" w:color="auto"/>
              <w:left w:val="single" w:sz="4" w:space="0" w:color="auto"/>
              <w:bottom w:val="single" w:sz="4" w:space="0" w:color="auto"/>
              <w:right w:val="single" w:sz="4" w:space="0" w:color="auto"/>
            </w:tcBorders>
            <w:shd w:val="clear" w:color="auto" w:fill="auto"/>
          </w:tcPr>
          <w:p w:rsidR="00825B40" w:rsidRPr="006A28EA" w:rsidRDefault="00825B40" w:rsidP="00602AA3">
            <w:pPr>
              <w:jc w:val="center"/>
              <w:rPr>
                <w:b/>
                <w:bCs/>
                <w:lang w:val="uk-UA"/>
              </w:rPr>
            </w:pPr>
            <w:r w:rsidRPr="006A28EA">
              <w:rPr>
                <w:b/>
                <w:bCs/>
                <w:lang w:val="uk-UA"/>
              </w:rPr>
              <w:t>Тиждень</w:t>
            </w:r>
          </w:p>
          <w:p w:rsidR="00825B40" w:rsidRPr="006A28EA" w:rsidRDefault="00825B40" w:rsidP="00602AA3">
            <w:pPr>
              <w:jc w:val="center"/>
              <w:rPr>
                <w:b/>
                <w:bCs/>
                <w:lang w:val="uk-UA"/>
              </w:rPr>
            </w:pPr>
            <w:r w:rsidRPr="006A28EA">
              <w:rPr>
                <w:b/>
                <w:bCs/>
                <w:lang w:val="uk-UA"/>
              </w:rPr>
              <w:t>і вид заняття</w:t>
            </w:r>
          </w:p>
        </w:tc>
        <w:tc>
          <w:tcPr>
            <w:tcW w:w="2909" w:type="dxa"/>
            <w:tcBorders>
              <w:top w:val="single" w:sz="4" w:space="0" w:color="auto"/>
              <w:left w:val="single" w:sz="4" w:space="0" w:color="auto"/>
              <w:bottom w:val="single" w:sz="4" w:space="0" w:color="auto"/>
              <w:right w:val="single" w:sz="4" w:space="0" w:color="auto"/>
            </w:tcBorders>
            <w:shd w:val="clear" w:color="auto" w:fill="auto"/>
          </w:tcPr>
          <w:p w:rsidR="00825B40" w:rsidRPr="006A28EA" w:rsidRDefault="00825B40" w:rsidP="00602AA3">
            <w:pPr>
              <w:jc w:val="center"/>
              <w:rPr>
                <w:b/>
                <w:bCs/>
                <w:lang w:val="uk-UA"/>
              </w:rPr>
            </w:pPr>
            <w:r w:rsidRPr="006A28EA">
              <w:rPr>
                <w:b/>
                <w:bCs/>
                <w:lang w:val="uk-UA"/>
              </w:rPr>
              <w:t xml:space="preserve">Тема </w:t>
            </w:r>
            <w:r w:rsidRPr="006A28EA">
              <w:rPr>
                <w:b/>
                <w:lang w:val="uk-UA"/>
              </w:rPr>
              <w:t>змістового модулю</w:t>
            </w:r>
          </w:p>
        </w:tc>
        <w:tc>
          <w:tcPr>
            <w:tcW w:w="4204" w:type="dxa"/>
            <w:tcBorders>
              <w:top w:val="single" w:sz="4" w:space="0" w:color="auto"/>
              <w:left w:val="single" w:sz="4" w:space="0" w:color="auto"/>
              <w:bottom w:val="single" w:sz="4" w:space="0" w:color="auto"/>
              <w:right w:val="single" w:sz="4" w:space="0" w:color="auto"/>
            </w:tcBorders>
            <w:shd w:val="clear" w:color="auto" w:fill="auto"/>
          </w:tcPr>
          <w:p w:rsidR="00825B40" w:rsidRPr="006A28EA" w:rsidRDefault="00825B40" w:rsidP="00602AA3">
            <w:pPr>
              <w:jc w:val="center"/>
              <w:rPr>
                <w:b/>
                <w:bCs/>
                <w:lang w:val="uk-UA"/>
              </w:rPr>
            </w:pPr>
            <w:r w:rsidRPr="006A28EA">
              <w:rPr>
                <w:b/>
                <w:bCs/>
                <w:lang w:val="uk-UA"/>
              </w:rPr>
              <w:t>Контрольний захід</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825B40" w:rsidRPr="006A28EA" w:rsidRDefault="00825B40" w:rsidP="002022B7">
            <w:pPr>
              <w:jc w:val="center"/>
              <w:rPr>
                <w:b/>
                <w:lang w:val="uk-UA"/>
              </w:rPr>
            </w:pPr>
            <w:r w:rsidRPr="006A28EA">
              <w:rPr>
                <w:b/>
                <w:lang w:val="uk-UA"/>
              </w:rPr>
              <w:t>Кількість балів</w:t>
            </w:r>
            <w:r w:rsidR="00C271BC" w:rsidRPr="006A28EA">
              <w:rPr>
                <w:b/>
                <w:lang w:val="uk-UA"/>
              </w:rPr>
              <w:t xml:space="preserve"> (</w:t>
            </w:r>
            <w:proofErr w:type="spellStart"/>
            <w:r w:rsidR="00C271BC" w:rsidRPr="006A28EA">
              <w:rPr>
                <w:b/>
                <w:lang w:val="uk-UA"/>
              </w:rPr>
              <w:t>max</w:t>
            </w:r>
            <w:proofErr w:type="spellEnd"/>
            <w:r w:rsidR="00C271BC" w:rsidRPr="006A28EA">
              <w:rPr>
                <w:b/>
                <w:lang w:val="uk-UA"/>
              </w:rPr>
              <w:t>.)</w:t>
            </w:r>
          </w:p>
        </w:tc>
      </w:tr>
      <w:tr w:rsidR="007126BA" w:rsidRPr="006A28EA" w:rsidTr="0085254D">
        <w:tc>
          <w:tcPr>
            <w:tcW w:w="10196" w:type="dxa"/>
            <w:gridSpan w:val="4"/>
            <w:tcBorders>
              <w:top w:val="single" w:sz="4" w:space="0" w:color="auto"/>
              <w:left w:val="single" w:sz="4" w:space="0" w:color="auto"/>
              <w:bottom w:val="single" w:sz="4" w:space="0" w:color="auto"/>
              <w:right w:val="single" w:sz="4" w:space="0" w:color="auto"/>
            </w:tcBorders>
            <w:shd w:val="clear" w:color="auto" w:fill="auto"/>
          </w:tcPr>
          <w:p w:rsidR="007126BA" w:rsidRPr="00217F30" w:rsidRDefault="007126BA" w:rsidP="007126BA">
            <w:pPr>
              <w:keepNext/>
              <w:jc w:val="center"/>
              <w:outlineLvl w:val="3"/>
              <w:rPr>
                <w:b/>
                <w:lang w:val="uk-UA" w:eastAsia="ru-RU"/>
              </w:rPr>
            </w:pPr>
            <w:r w:rsidRPr="00217F30">
              <w:rPr>
                <w:b/>
                <w:lang w:val="uk-UA"/>
              </w:rPr>
              <w:t>Змістовий модуль 1</w:t>
            </w:r>
            <w:r w:rsidRPr="00217F30">
              <w:rPr>
                <w:b/>
                <w:lang w:val="uk-UA" w:eastAsia="ru-RU"/>
              </w:rPr>
              <w:t xml:space="preserve"> </w:t>
            </w:r>
          </w:p>
          <w:p w:rsidR="007126BA" w:rsidRDefault="00217F30" w:rsidP="00217F30">
            <w:pPr>
              <w:pStyle w:val="af0"/>
              <w:tabs>
                <w:tab w:val="left" w:pos="426"/>
              </w:tabs>
              <w:ind w:left="0"/>
              <w:jc w:val="center"/>
              <w:rPr>
                <w:b/>
                <w:color w:val="000000"/>
                <w:lang w:val="uk-UA" w:eastAsia="ru-RU"/>
              </w:rPr>
            </w:pPr>
            <w:r w:rsidRPr="00217F30">
              <w:rPr>
                <w:b/>
                <w:color w:val="000000"/>
                <w:lang w:val="uk-UA" w:eastAsia="ru-RU"/>
              </w:rPr>
              <w:t>Знакова природа мови та її сутність</w:t>
            </w:r>
          </w:p>
          <w:p w:rsidR="00403D8F" w:rsidRPr="00217F30" w:rsidRDefault="00403D8F" w:rsidP="00217F30">
            <w:pPr>
              <w:pStyle w:val="af0"/>
              <w:tabs>
                <w:tab w:val="left" w:pos="426"/>
              </w:tabs>
              <w:ind w:left="0"/>
              <w:jc w:val="center"/>
              <w:rPr>
                <w:b/>
                <w:color w:val="000000"/>
                <w:lang w:val="uk-UA" w:eastAsia="ru-RU"/>
              </w:rPr>
            </w:pPr>
          </w:p>
        </w:tc>
      </w:tr>
      <w:tr w:rsidR="00217F30" w:rsidRPr="006A28EA" w:rsidTr="00B815D0">
        <w:trPr>
          <w:trHeight w:val="1743"/>
        </w:trPr>
        <w:tc>
          <w:tcPr>
            <w:tcW w:w="1699" w:type="dxa"/>
            <w:tcBorders>
              <w:top w:val="single" w:sz="4" w:space="0" w:color="auto"/>
              <w:left w:val="single" w:sz="4" w:space="0" w:color="auto"/>
              <w:right w:val="single" w:sz="4" w:space="0" w:color="auto"/>
            </w:tcBorders>
            <w:shd w:val="clear" w:color="auto" w:fill="auto"/>
          </w:tcPr>
          <w:p w:rsidR="00217F30" w:rsidRPr="006A28EA" w:rsidRDefault="00F71953" w:rsidP="00217F30">
            <w:pPr>
              <w:jc w:val="both"/>
              <w:rPr>
                <w:lang w:val="uk-UA"/>
              </w:rPr>
            </w:pPr>
            <w:r>
              <w:rPr>
                <w:lang w:val="uk-UA"/>
              </w:rPr>
              <w:t>Тиждень 1-2</w:t>
            </w:r>
          </w:p>
          <w:p w:rsidR="00217F30" w:rsidRPr="006A28EA" w:rsidRDefault="00217F30" w:rsidP="00217F30">
            <w:pPr>
              <w:jc w:val="both"/>
              <w:rPr>
                <w:lang w:val="uk-UA"/>
              </w:rPr>
            </w:pPr>
            <w:r w:rsidRPr="006A28EA">
              <w:rPr>
                <w:lang w:val="uk-UA"/>
              </w:rPr>
              <w:t>Практичне заняття 1</w:t>
            </w:r>
          </w:p>
        </w:tc>
        <w:tc>
          <w:tcPr>
            <w:tcW w:w="2909" w:type="dxa"/>
            <w:tcBorders>
              <w:top w:val="single" w:sz="4" w:space="0" w:color="auto"/>
              <w:left w:val="single" w:sz="4" w:space="0" w:color="auto"/>
              <w:right w:val="single" w:sz="4" w:space="0" w:color="auto"/>
            </w:tcBorders>
            <w:shd w:val="clear" w:color="auto" w:fill="auto"/>
          </w:tcPr>
          <w:p w:rsidR="00217F30" w:rsidRPr="00217F30" w:rsidRDefault="00217F30" w:rsidP="00217F30">
            <w:pPr>
              <w:jc w:val="both"/>
              <w:rPr>
                <w:lang w:val="uk-UA"/>
              </w:rPr>
            </w:pPr>
            <w:r w:rsidRPr="00217F30">
              <w:rPr>
                <w:b/>
                <w:lang w:val="uk-UA"/>
              </w:rPr>
              <w:t xml:space="preserve">Тема 1. </w:t>
            </w:r>
            <w:r w:rsidRPr="00217F30">
              <w:rPr>
                <w:lang w:val="uk-UA"/>
              </w:rPr>
              <w:t>Мова</w:t>
            </w:r>
            <w:r>
              <w:rPr>
                <w:lang w:val="uk-UA"/>
              </w:rPr>
              <w:t xml:space="preserve"> і пізнання. </w:t>
            </w:r>
            <w:r w:rsidRPr="00217F30">
              <w:rPr>
                <w:lang w:val="uk-UA"/>
              </w:rPr>
              <w:t xml:space="preserve">Специфіка </w:t>
            </w:r>
            <w:proofErr w:type="spellStart"/>
            <w:r w:rsidRPr="00217F30">
              <w:rPr>
                <w:lang w:val="uk-UA"/>
              </w:rPr>
              <w:t>мовного</w:t>
            </w:r>
            <w:proofErr w:type="spellEnd"/>
            <w:r w:rsidRPr="00217F30">
              <w:rPr>
                <w:lang w:val="uk-UA"/>
              </w:rPr>
              <w:t xml:space="preserve"> </w:t>
            </w:r>
            <w:proofErr w:type="spellStart"/>
            <w:r w:rsidRPr="00217F30">
              <w:rPr>
                <w:lang w:val="uk-UA"/>
              </w:rPr>
              <w:t>знака</w:t>
            </w:r>
            <w:proofErr w:type="spellEnd"/>
            <w:r w:rsidRPr="00217F30">
              <w:rPr>
                <w:lang w:val="uk-UA"/>
              </w:rPr>
              <w:t>. Своєрідність мови як знакової системи.</w:t>
            </w:r>
          </w:p>
        </w:tc>
        <w:tc>
          <w:tcPr>
            <w:tcW w:w="4204" w:type="dxa"/>
            <w:tcBorders>
              <w:top w:val="single" w:sz="4" w:space="0" w:color="auto"/>
              <w:left w:val="single" w:sz="4" w:space="0" w:color="auto"/>
              <w:right w:val="single" w:sz="4" w:space="0" w:color="auto"/>
            </w:tcBorders>
            <w:shd w:val="clear" w:color="auto" w:fill="auto"/>
          </w:tcPr>
          <w:p w:rsidR="00217F30" w:rsidRPr="00F71953" w:rsidRDefault="00217F30" w:rsidP="00217F30">
            <w:pPr>
              <w:rPr>
                <w:lang w:val="uk-UA"/>
              </w:rPr>
            </w:pPr>
            <w:r w:rsidRPr="00F71953">
              <w:rPr>
                <w:b/>
                <w:i/>
                <w:lang w:val="uk-UA"/>
              </w:rPr>
              <w:t xml:space="preserve">Завдання 1 (теоретичне). </w:t>
            </w:r>
            <w:r w:rsidRPr="00F71953">
              <w:rPr>
                <w:lang w:val="uk-UA"/>
              </w:rPr>
              <w:t xml:space="preserve">  </w:t>
            </w:r>
            <w:r w:rsidRPr="00F71953">
              <w:rPr>
                <w:lang w:val="uk-UA"/>
              </w:rPr>
              <w:t xml:space="preserve">Питання для </w:t>
            </w:r>
            <w:r w:rsidR="00F71953">
              <w:rPr>
                <w:lang w:val="uk-UA"/>
              </w:rPr>
              <w:t>дискусії</w:t>
            </w:r>
            <w:r w:rsidRPr="00F71953">
              <w:rPr>
                <w:lang w:val="uk-UA"/>
              </w:rPr>
              <w:t xml:space="preserve"> на занятті</w:t>
            </w:r>
            <w:r w:rsidRPr="00F71953">
              <w:rPr>
                <w:lang w:val="uk-UA"/>
              </w:rPr>
              <w:t xml:space="preserve">: </w:t>
            </w:r>
          </w:p>
          <w:p w:rsidR="00217F30" w:rsidRPr="00F71953" w:rsidRDefault="00217F30" w:rsidP="00217F30">
            <w:pPr>
              <w:pStyle w:val="af0"/>
              <w:numPr>
                <w:ilvl w:val="0"/>
                <w:numId w:val="20"/>
              </w:numPr>
              <w:ind w:left="0"/>
              <w:jc w:val="both"/>
              <w:rPr>
                <w:rStyle w:val="fontstyle21"/>
                <w:bCs/>
                <w:sz w:val="24"/>
                <w:szCs w:val="24"/>
                <w:lang w:val="uk-UA"/>
              </w:rPr>
            </w:pPr>
            <w:r w:rsidRPr="00F71953">
              <w:rPr>
                <w:rStyle w:val="fontstyle21"/>
                <w:bCs/>
                <w:sz w:val="24"/>
                <w:szCs w:val="24"/>
                <w:lang w:val="uk-UA"/>
              </w:rPr>
              <w:t xml:space="preserve">1) Мова і пізнання.  Як пов’язані слова з тими поняттями, що вони позначають? Навести аргументи. </w:t>
            </w:r>
          </w:p>
          <w:p w:rsidR="00217F30" w:rsidRPr="00F71953" w:rsidRDefault="00217F30" w:rsidP="00217F30">
            <w:pPr>
              <w:pStyle w:val="af0"/>
              <w:numPr>
                <w:ilvl w:val="0"/>
                <w:numId w:val="20"/>
              </w:numPr>
              <w:ind w:left="0"/>
              <w:jc w:val="both"/>
              <w:rPr>
                <w:rStyle w:val="fontstyle21"/>
                <w:bCs/>
                <w:sz w:val="24"/>
                <w:szCs w:val="24"/>
                <w:lang w:val="uk-UA"/>
              </w:rPr>
            </w:pPr>
            <w:r w:rsidRPr="00F71953">
              <w:rPr>
                <w:rStyle w:val="fontstyle21"/>
                <w:bCs/>
                <w:sz w:val="24"/>
                <w:szCs w:val="24"/>
                <w:lang w:val="uk-UA"/>
              </w:rPr>
              <w:t>2) Поясніть суть семіотичного трикутника.</w:t>
            </w:r>
          </w:p>
          <w:p w:rsidR="00217F30" w:rsidRDefault="00217F30" w:rsidP="00217F30">
            <w:pPr>
              <w:contextualSpacing/>
              <w:jc w:val="both"/>
              <w:rPr>
                <w:rStyle w:val="fontstyle21"/>
                <w:bCs/>
                <w:sz w:val="24"/>
                <w:szCs w:val="24"/>
                <w:lang w:val="uk-UA"/>
              </w:rPr>
            </w:pPr>
            <w:r w:rsidRPr="00F71953">
              <w:rPr>
                <w:rStyle w:val="fontstyle21"/>
                <w:bCs/>
                <w:sz w:val="24"/>
                <w:szCs w:val="24"/>
                <w:lang w:val="uk-UA"/>
              </w:rPr>
              <w:t xml:space="preserve">3) Поясніть різницю між </w:t>
            </w:r>
            <w:proofErr w:type="spellStart"/>
            <w:r w:rsidRPr="00F71953">
              <w:rPr>
                <w:rStyle w:val="fontstyle21"/>
                <w:bCs/>
                <w:sz w:val="24"/>
                <w:szCs w:val="24"/>
                <w:lang w:val="uk-UA"/>
              </w:rPr>
              <w:t>мовними</w:t>
            </w:r>
            <w:proofErr w:type="spellEnd"/>
            <w:r w:rsidRPr="00F71953">
              <w:rPr>
                <w:rStyle w:val="fontstyle21"/>
                <w:bCs/>
                <w:sz w:val="24"/>
                <w:szCs w:val="24"/>
                <w:lang w:val="uk-UA"/>
              </w:rPr>
              <w:t xml:space="preserve"> та іншими знаками.</w:t>
            </w:r>
          </w:p>
          <w:p w:rsidR="00F71953" w:rsidRDefault="00F71953" w:rsidP="00217F30">
            <w:pPr>
              <w:contextualSpacing/>
              <w:jc w:val="both"/>
              <w:rPr>
                <w:rStyle w:val="fontstyle21"/>
                <w:bCs/>
                <w:sz w:val="24"/>
                <w:szCs w:val="24"/>
                <w:lang w:val="uk-UA"/>
              </w:rPr>
            </w:pPr>
          </w:p>
          <w:p w:rsidR="00F71953" w:rsidRDefault="000A6CC8" w:rsidP="000A6CC8">
            <w:pPr>
              <w:rPr>
                <w:rStyle w:val="fontstyle21"/>
                <w:bCs/>
                <w:sz w:val="24"/>
                <w:szCs w:val="24"/>
              </w:rPr>
            </w:pPr>
            <w:r>
              <w:rPr>
                <w:b/>
                <w:i/>
                <w:lang w:val="uk-UA"/>
              </w:rPr>
              <w:t>Завдання 2</w:t>
            </w:r>
            <w:r w:rsidR="00F71953" w:rsidRPr="00F71953">
              <w:rPr>
                <w:b/>
                <w:i/>
                <w:lang w:val="uk-UA"/>
              </w:rPr>
              <w:t xml:space="preserve"> (</w:t>
            </w:r>
            <w:r w:rsidR="00F71953">
              <w:rPr>
                <w:b/>
                <w:i/>
                <w:lang w:val="uk-UA"/>
              </w:rPr>
              <w:t>прак</w:t>
            </w:r>
            <w:r w:rsidR="00F71953" w:rsidRPr="00F71953">
              <w:rPr>
                <w:b/>
                <w:i/>
                <w:lang w:val="uk-UA"/>
              </w:rPr>
              <w:t>тичне)</w:t>
            </w:r>
            <w:r>
              <w:rPr>
                <w:b/>
                <w:i/>
                <w:lang w:val="uk-UA"/>
              </w:rPr>
              <w:t>.</w:t>
            </w:r>
            <w:r w:rsidR="008E3447">
              <w:rPr>
                <w:lang w:val="uk-UA"/>
              </w:rPr>
              <w:t xml:space="preserve"> </w:t>
            </w:r>
            <w:r>
              <w:rPr>
                <w:lang w:val="uk-UA"/>
              </w:rPr>
              <w:t>Н</w:t>
            </w:r>
            <w:r w:rsidR="008E3447">
              <w:rPr>
                <w:lang w:val="uk-UA"/>
              </w:rPr>
              <w:t>аписання есе</w:t>
            </w:r>
            <w:r w:rsidR="00F71953" w:rsidRPr="00F71953">
              <w:rPr>
                <w:b/>
                <w:i/>
                <w:lang w:val="uk-UA"/>
              </w:rPr>
              <w:t xml:space="preserve">. </w:t>
            </w:r>
            <w:r w:rsidR="00F71953">
              <w:rPr>
                <w:lang w:val="uk-UA"/>
              </w:rPr>
              <w:t xml:space="preserve"> Обґрунтуйте думку, що</w:t>
            </w:r>
            <w:r w:rsidR="00F71953">
              <w:rPr>
                <w:lang w:val="ru-RU"/>
              </w:rPr>
              <w:t xml:space="preserve"> </w:t>
            </w:r>
            <w:proofErr w:type="spellStart"/>
            <w:r w:rsidR="00F71953" w:rsidRPr="00F71953">
              <w:rPr>
                <w:rStyle w:val="fontstyle21"/>
                <w:bCs/>
                <w:sz w:val="24"/>
                <w:szCs w:val="24"/>
              </w:rPr>
              <w:t>поняття</w:t>
            </w:r>
            <w:proofErr w:type="spellEnd"/>
            <w:r w:rsidR="00F71953" w:rsidRPr="00F71953">
              <w:rPr>
                <w:rStyle w:val="fontstyle21"/>
                <w:bCs/>
                <w:sz w:val="24"/>
                <w:szCs w:val="24"/>
              </w:rPr>
              <w:t xml:space="preserve"> і </w:t>
            </w:r>
            <w:proofErr w:type="spellStart"/>
            <w:r w:rsidR="00F71953" w:rsidRPr="00F71953">
              <w:rPr>
                <w:rStyle w:val="fontstyle21"/>
                <w:bCs/>
                <w:sz w:val="24"/>
                <w:szCs w:val="24"/>
              </w:rPr>
              <w:t>слово</w:t>
            </w:r>
            <w:proofErr w:type="spellEnd"/>
            <w:r w:rsidR="00F71953" w:rsidRPr="00F71953">
              <w:rPr>
                <w:rStyle w:val="fontstyle21"/>
                <w:bCs/>
                <w:sz w:val="24"/>
                <w:szCs w:val="24"/>
              </w:rPr>
              <w:t xml:space="preserve"> </w:t>
            </w:r>
            <w:proofErr w:type="spellStart"/>
            <w:r w:rsidR="00F71953" w:rsidRPr="00F71953">
              <w:rPr>
                <w:rStyle w:val="fontstyle21"/>
                <w:bCs/>
                <w:sz w:val="24"/>
                <w:szCs w:val="24"/>
              </w:rPr>
              <w:t>на</w:t>
            </w:r>
            <w:proofErr w:type="spellEnd"/>
            <w:r w:rsidR="00F71953" w:rsidRPr="00F71953">
              <w:rPr>
                <w:rStyle w:val="fontstyle21"/>
                <w:bCs/>
                <w:sz w:val="24"/>
                <w:szCs w:val="24"/>
              </w:rPr>
              <w:t xml:space="preserve"> </w:t>
            </w:r>
            <w:proofErr w:type="spellStart"/>
            <w:r w:rsidR="00F71953" w:rsidRPr="00F71953">
              <w:rPr>
                <w:rStyle w:val="fontstyle21"/>
                <w:bCs/>
                <w:sz w:val="24"/>
                <w:szCs w:val="24"/>
              </w:rPr>
              <w:t>його</w:t>
            </w:r>
            <w:proofErr w:type="spellEnd"/>
            <w:r w:rsidR="00F71953" w:rsidRPr="00F71953">
              <w:rPr>
                <w:rStyle w:val="fontstyle21"/>
                <w:bCs/>
                <w:sz w:val="24"/>
                <w:szCs w:val="24"/>
              </w:rPr>
              <w:t xml:space="preserve"> </w:t>
            </w:r>
            <w:proofErr w:type="spellStart"/>
            <w:r w:rsidR="00F71953" w:rsidRPr="00F71953">
              <w:rPr>
                <w:rStyle w:val="fontstyle21"/>
                <w:bCs/>
                <w:sz w:val="24"/>
                <w:szCs w:val="24"/>
              </w:rPr>
              <w:t>позначення</w:t>
            </w:r>
            <w:proofErr w:type="spellEnd"/>
            <w:r w:rsidR="00F71953" w:rsidRPr="00F71953">
              <w:rPr>
                <w:rStyle w:val="fontstyle21"/>
                <w:bCs/>
                <w:sz w:val="24"/>
                <w:szCs w:val="24"/>
              </w:rPr>
              <w:t xml:space="preserve"> </w:t>
            </w:r>
            <w:proofErr w:type="spellStart"/>
            <w:r w:rsidR="00F71953" w:rsidRPr="00F71953">
              <w:rPr>
                <w:rStyle w:val="fontstyle21"/>
                <w:bCs/>
                <w:sz w:val="24"/>
                <w:szCs w:val="24"/>
              </w:rPr>
              <w:t>не</w:t>
            </w:r>
            <w:proofErr w:type="spellEnd"/>
            <w:r w:rsidR="00F71953" w:rsidRPr="00F71953">
              <w:rPr>
                <w:rStyle w:val="fontstyle21"/>
                <w:bCs/>
                <w:sz w:val="24"/>
                <w:szCs w:val="24"/>
              </w:rPr>
              <w:t xml:space="preserve"> </w:t>
            </w:r>
            <w:proofErr w:type="spellStart"/>
            <w:r w:rsidR="00F71953" w:rsidRPr="00F71953">
              <w:rPr>
                <w:rStyle w:val="fontstyle21"/>
                <w:bCs/>
                <w:sz w:val="24"/>
                <w:szCs w:val="24"/>
              </w:rPr>
              <w:t>тотожні</w:t>
            </w:r>
            <w:proofErr w:type="spellEnd"/>
            <w:r w:rsidR="00F71953" w:rsidRPr="00F71953">
              <w:rPr>
                <w:rStyle w:val="fontstyle21"/>
                <w:bCs/>
                <w:sz w:val="24"/>
                <w:szCs w:val="24"/>
              </w:rPr>
              <w:t xml:space="preserve"> </w:t>
            </w:r>
            <w:proofErr w:type="spellStart"/>
            <w:r w:rsidR="00F71953" w:rsidRPr="00F71953">
              <w:rPr>
                <w:rStyle w:val="fontstyle21"/>
                <w:bCs/>
                <w:sz w:val="24"/>
                <w:szCs w:val="24"/>
              </w:rPr>
              <w:t>одиниці</w:t>
            </w:r>
            <w:proofErr w:type="spellEnd"/>
            <w:r w:rsidR="00F71953" w:rsidRPr="00F71953">
              <w:rPr>
                <w:rStyle w:val="fontstyle21"/>
                <w:bCs/>
                <w:sz w:val="24"/>
                <w:szCs w:val="24"/>
              </w:rPr>
              <w:t xml:space="preserve">. </w:t>
            </w:r>
            <w:proofErr w:type="spellStart"/>
            <w:r w:rsidR="00F71953" w:rsidRPr="00F71953">
              <w:rPr>
                <w:rStyle w:val="fontstyle21"/>
                <w:bCs/>
                <w:sz w:val="24"/>
                <w:szCs w:val="24"/>
              </w:rPr>
              <w:t>Для</w:t>
            </w:r>
            <w:proofErr w:type="spellEnd"/>
            <w:r w:rsidR="00F71953" w:rsidRPr="00F71953">
              <w:rPr>
                <w:rStyle w:val="fontstyle21"/>
                <w:bCs/>
                <w:sz w:val="24"/>
                <w:szCs w:val="24"/>
              </w:rPr>
              <w:t xml:space="preserve"> </w:t>
            </w:r>
            <w:proofErr w:type="spellStart"/>
            <w:r w:rsidR="00F71953" w:rsidRPr="00F71953">
              <w:rPr>
                <w:rStyle w:val="fontstyle21"/>
                <w:bCs/>
                <w:sz w:val="24"/>
                <w:szCs w:val="24"/>
              </w:rPr>
              <w:t>підтвердження</w:t>
            </w:r>
            <w:proofErr w:type="spellEnd"/>
            <w:r w:rsidR="00F71953" w:rsidRPr="00F71953">
              <w:rPr>
                <w:rStyle w:val="fontstyle21"/>
                <w:bCs/>
                <w:sz w:val="24"/>
                <w:szCs w:val="24"/>
              </w:rPr>
              <w:t xml:space="preserve"> </w:t>
            </w:r>
            <w:proofErr w:type="spellStart"/>
            <w:r w:rsidR="00F71953" w:rsidRPr="00F71953">
              <w:rPr>
                <w:rStyle w:val="fontstyle21"/>
                <w:bCs/>
                <w:sz w:val="24"/>
                <w:szCs w:val="24"/>
              </w:rPr>
              <w:t>своїх</w:t>
            </w:r>
            <w:proofErr w:type="spellEnd"/>
            <w:r w:rsidR="00F71953" w:rsidRPr="00F71953">
              <w:rPr>
                <w:rStyle w:val="fontstyle21"/>
                <w:bCs/>
                <w:sz w:val="24"/>
                <w:szCs w:val="24"/>
              </w:rPr>
              <w:t xml:space="preserve"> </w:t>
            </w:r>
            <w:proofErr w:type="spellStart"/>
            <w:r w:rsidR="00F71953" w:rsidRPr="00F71953">
              <w:rPr>
                <w:rStyle w:val="fontstyle21"/>
                <w:bCs/>
                <w:sz w:val="24"/>
                <w:szCs w:val="24"/>
              </w:rPr>
              <w:t>думок</w:t>
            </w:r>
            <w:proofErr w:type="spellEnd"/>
            <w:r w:rsidR="00F71953" w:rsidRPr="00F71953">
              <w:rPr>
                <w:rStyle w:val="fontstyle21"/>
                <w:bCs/>
                <w:sz w:val="24"/>
                <w:szCs w:val="24"/>
              </w:rPr>
              <w:t xml:space="preserve"> </w:t>
            </w:r>
            <w:proofErr w:type="spellStart"/>
            <w:r w:rsidR="00F71953" w:rsidRPr="00F71953">
              <w:rPr>
                <w:rStyle w:val="fontstyle21"/>
                <w:bCs/>
                <w:sz w:val="24"/>
                <w:szCs w:val="24"/>
              </w:rPr>
              <w:t>наведіть</w:t>
            </w:r>
            <w:proofErr w:type="spellEnd"/>
            <w:r w:rsidR="00F71953" w:rsidRPr="00F71953">
              <w:rPr>
                <w:rStyle w:val="fontstyle21"/>
                <w:bCs/>
                <w:sz w:val="24"/>
                <w:szCs w:val="24"/>
              </w:rPr>
              <w:t xml:space="preserve"> </w:t>
            </w:r>
            <w:proofErr w:type="spellStart"/>
            <w:r w:rsidR="00F71953" w:rsidRPr="00F71953">
              <w:rPr>
                <w:rStyle w:val="fontstyle21"/>
                <w:bCs/>
                <w:sz w:val="24"/>
                <w:szCs w:val="24"/>
              </w:rPr>
              <w:t>конкретні</w:t>
            </w:r>
            <w:proofErr w:type="spellEnd"/>
            <w:r w:rsidR="00F71953" w:rsidRPr="00F71953">
              <w:rPr>
                <w:rStyle w:val="fontstyle21"/>
                <w:bCs/>
                <w:sz w:val="24"/>
                <w:szCs w:val="24"/>
              </w:rPr>
              <w:t xml:space="preserve"> </w:t>
            </w:r>
            <w:proofErr w:type="spellStart"/>
            <w:r w:rsidR="00F71953" w:rsidRPr="00F71953">
              <w:rPr>
                <w:rStyle w:val="fontstyle21"/>
                <w:bCs/>
                <w:sz w:val="24"/>
                <w:szCs w:val="24"/>
              </w:rPr>
              <w:t>приклади</w:t>
            </w:r>
            <w:proofErr w:type="spellEnd"/>
          </w:p>
          <w:p w:rsidR="000A6CC8" w:rsidRPr="00F71953" w:rsidRDefault="000A6CC8" w:rsidP="000A6CC8">
            <w:pPr>
              <w:rPr>
                <w:lang w:val="ru-RU"/>
              </w:rPr>
            </w:pPr>
          </w:p>
        </w:tc>
        <w:tc>
          <w:tcPr>
            <w:tcW w:w="1384" w:type="dxa"/>
            <w:tcBorders>
              <w:top w:val="single" w:sz="4" w:space="0" w:color="auto"/>
              <w:left w:val="single" w:sz="4" w:space="0" w:color="auto"/>
              <w:right w:val="single" w:sz="4" w:space="0" w:color="auto"/>
            </w:tcBorders>
            <w:shd w:val="clear" w:color="auto" w:fill="auto"/>
          </w:tcPr>
          <w:p w:rsidR="00217F30" w:rsidRPr="006A28EA" w:rsidRDefault="00217F30" w:rsidP="00217F30">
            <w:pPr>
              <w:jc w:val="center"/>
              <w:rPr>
                <w:lang w:val="uk-UA"/>
              </w:rPr>
            </w:pPr>
            <w:r>
              <w:rPr>
                <w:lang w:val="uk-UA"/>
              </w:rPr>
              <w:t>5</w:t>
            </w:r>
          </w:p>
          <w:p w:rsidR="00217F30" w:rsidRPr="006A28EA" w:rsidRDefault="00217F30" w:rsidP="00217F30">
            <w:pPr>
              <w:jc w:val="center"/>
              <w:rPr>
                <w:lang w:val="uk-UA"/>
              </w:rPr>
            </w:pPr>
          </w:p>
          <w:p w:rsidR="00217F30" w:rsidRPr="006A28EA" w:rsidRDefault="00217F30" w:rsidP="00217F30">
            <w:pPr>
              <w:jc w:val="center"/>
              <w:rPr>
                <w:lang w:val="uk-UA"/>
              </w:rPr>
            </w:pPr>
          </w:p>
          <w:p w:rsidR="00217F30" w:rsidRPr="006A28EA" w:rsidRDefault="00217F30" w:rsidP="00217F30">
            <w:pPr>
              <w:jc w:val="center"/>
              <w:rPr>
                <w:lang w:val="uk-UA"/>
              </w:rPr>
            </w:pPr>
          </w:p>
          <w:p w:rsidR="00217F30" w:rsidRPr="006A28EA" w:rsidRDefault="00217F30" w:rsidP="00217F30">
            <w:pPr>
              <w:jc w:val="center"/>
              <w:rPr>
                <w:lang w:val="uk-UA"/>
              </w:rPr>
            </w:pPr>
          </w:p>
          <w:p w:rsidR="00217F30" w:rsidRPr="006A28EA" w:rsidRDefault="00217F30" w:rsidP="00217F30">
            <w:pPr>
              <w:jc w:val="center"/>
              <w:rPr>
                <w:lang w:val="uk-UA"/>
              </w:rPr>
            </w:pPr>
          </w:p>
          <w:p w:rsidR="000A6CC8" w:rsidRDefault="000A6CC8" w:rsidP="000A6CC8">
            <w:pPr>
              <w:jc w:val="center"/>
              <w:rPr>
                <w:lang w:val="uk-UA"/>
              </w:rPr>
            </w:pPr>
          </w:p>
          <w:p w:rsidR="000A6CC8" w:rsidRDefault="000A6CC8" w:rsidP="000A6CC8">
            <w:pPr>
              <w:jc w:val="center"/>
              <w:rPr>
                <w:lang w:val="uk-UA"/>
              </w:rPr>
            </w:pPr>
          </w:p>
          <w:p w:rsidR="000A6CC8" w:rsidRDefault="000A6CC8" w:rsidP="000A6CC8">
            <w:pPr>
              <w:jc w:val="center"/>
              <w:rPr>
                <w:lang w:val="uk-UA"/>
              </w:rPr>
            </w:pPr>
          </w:p>
          <w:p w:rsidR="000A6CC8" w:rsidRDefault="000A6CC8" w:rsidP="000A6CC8">
            <w:pPr>
              <w:jc w:val="center"/>
              <w:rPr>
                <w:lang w:val="uk-UA"/>
              </w:rPr>
            </w:pPr>
          </w:p>
          <w:p w:rsidR="000A6CC8" w:rsidRPr="006A28EA" w:rsidRDefault="000A6CC8" w:rsidP="000A6CC8">
            <w:pPr>
              <w:jc w:val="center"/>
              <w:rPr>
                <w:lang w:val="uk-UA"/>
              </w:rPr>
            </w:pPr>
            <w:r w:rsidRPr="006A28EA">
              <w:rPr>
                <w:lang w:val="uk-UA"/>
              </w:rPr>
              <w:t>5</w:t>
            </w:r>
          </w:p>
          <w:p w:rsidR="00217F30" w:rsidRPr="006A28EA" w:rsidRDefault="00217F30" w:rsidP="00217F30">
            <w:pPr>
              <w:jc w:val="center"/>
              <w:rPr>
                <w:lang w:val="uk-UA"/>
              </w:rPr>
            </w:pPr>
          </w:p>
        </w:tc>
      </w:tr>
      <w:tr w:rsidR="000A6CC8" w:rsidRPr="006A28EA" w:rsidTr="00291AEE">
        <w:trPr>
          <w:trHeight w:val="1743"/>
        </w:trPr>
        <w:tc>
          <w:tcPr>
            <w:tcW w:w="10196" w:type="dxa"/>
            <w:gridSpan w:val="4"/>
            <w:tcBorders>
              <w:top w:val="single" w:sz="4" w:space="0" w:color="auto"/>
              <w:left w:val="single" w:sz="4" w:space="0" w:color="auto"/>
              <w:right w:val="single" w:sz="4" w:space="0" w:color="auto"/>
            </w:tcBorders>
            <w:shd w:val="clear" w:color="auto" w:fill="auto"/>
          </w:tcPr>
          <w:p w:rsidR="00403D8F" w:rsidRDefault="00403D8F" w:rsidP="000A6CC8">
            <w:pPr>
              <w:shd w:val="clear" w:color="auto" w:fill="FFFFFF"/>
              <w:autoSpaceDE w:val="0"/>
              <w:autoSpaceDN w:val="0"/>
              <w:adjustRightInd w:val="0"/>
              <w:jc w:val="center"/>
              <w:rPr>
                <w:b/>
                <w:color w:val="000000"/>
                <w:lang w:eastAsia="ru-RU"/>
              </w:rPr>
            </w:pPr>
          </w:p>
          <w:p w:rsidR="000A6CC8" w:rsidRPr="00260146" w:rsidRDefault="000A6CC8" w:rsidP="000A6CC8">
            <w:pPr>
              <w:shd w:val="clear" w:color="auto" w:fill="FFFFFF"/>
              <w:autoSpaceDE w:val="0"/>
              <w:autoSpaceDN w:val="0"/>
              <w:adjustRightInd w:val="0"/>
              <w:jc w:val="center"/>
              <w:rPr>
                <w:b/>
                <w:lang w:eastAsia="ru-RU"/>
              </w:rPr>
            </w:pPr>
            <w:proofErr w:type="spellStart"/>
            <w:r w:rsidRPr="00260146">
              <w:rPr>
                <w:b/>
                <w:color w:val="000000"/>
                <w:lang w:eastAsia="ru-RU"/>
              </w:rPr>
              <w:t>Змістовий</w:t>
            </w:r>
            <w:proofErr w:type="spellEnd"/>
            <w:r w:rsidRPr="00260146">
              <w:rPr>
                <w:b/>
                <w:color w:val="000000"/>
                <w:lang w:eastAsia="ru-RU"/>
              </w:rPr>
              <w:t xml:space="preserve"> </w:t>
            </w:r>
            <w:proofErr w:type="spellStart"/>
            <w:r w:rsidRPr="00260146">
              <w:rPr>
                <w:b/>
                <w:color w:val="000000"/>
                <w:lang w:eastAsia="ru-RU"/>
              </w:rPr>
              <w:t>модуль</w:t>
            </w:r>
            <w:proofErr w:type="spellEnd"/>
            <w:r w:rsidRPr="00260146">
              <w:rPr>
                <w:b/>
                <w:color w:val="000000"/>
                <w:lang w:eastAsia="ru-RU"/>
              </w:rPr>
              <w:t xml:space="preserve"> 2</w:t>
            </w:r>
          </w:p>
          <w:p w:rsidR="000A6CC8" w:rsidRPr="000A6CC8" w:rsidRDefault="000A6CC8" w:rsidP="000A6CC8">
            <w:pPr>
              <w:shd w:val="clear" w:color="auto" w:fill="FFFFFF"/>
              <w:autoSpaceDE w:val="0"/>
              <w:autoSpaceDN w:val="0"/>
              <w:adjustRightInd w:val="0"/>
              <w:jc w:val="center"/>
              <w:rPr>
                <w:b/>
                <w:color w:val="000000"/>
                <w:lang w:eastAsia="ru-RU"/>
              </w:rPr>
            </w:pPr>
            <w:proofErr w:type="spellStart"/>
            <w:r>
              <w:rPr>
                <w:b/>
                <w:color w:val="000000"/>
                <w:lang w:eastAsia="ru-RU"/>
              </w:rPr>
              <w:t>Методи</w:t>
            </w:r>
            <w:proofErr w:type="spellEnd"/>
            <w:r>
              <w:rPr>
                <w:b/>
                <w:color w:val="000000"/>
                <w:lang w:eastAsia="ru-RU"/>
              </w:rPr>
              <w:t xml:space="preserve"> </w:t>
            </w:r>
            <w:proofErr w:type="spellStart"/>
            <w:r>
              <w:rPr>
                <w:b/>
                <w:color w:val="000000"/>
                <w:lang w:eastAsia="ru-RU"/>
              </w:rPr>
              <w:t>лінгвістичних</w:t>
            </w:r>
            <w:proofErr w:type="spellEnd"/>
            <w:r>
              <w:rPr>
                <w:b/>
                <w:color w:val="000000"/>
                <w:lang w:eastAsia="ru-RU"/>
              </w:rPr>
              <w:t xml:space="preserve"> </w:t>
            </w:r>
            <w:proofErr w:type="spellStart"/>
            <w:r>
              <w:rPr>
                <w:b/>
                <w:color w:val="000000"/>
                <w:lang w:eastAsia="ru-RU"/>
              </w:rPr>
              <w:t>досліджен</w:t>
            </w:r>
            <w:r>
              <w:rPr>
                <w:b/>
                <w:color w:val="000000"/>
                <w:lang w:eastAsia="ru-RU"/>
              </w:rPr>
              <w:t>ь</w:t>
            </w:r>
            <w:proofErr w:type="spellEnd"/>
          </w:p>
        </w:tc>
      </w:tr>
      <w:tr w:rsidR="00217F30" w:rsidRPr="006A28EA" w:rsidTr="00B815D0">
        <w:trPr>
          <w:trHeight w:val="1248"/>
        </w:trPr>
        <w:tc>
          <w:tcPr>
            <w:tcW w:w="1699" w:type="dxa"/>
            <w:tcBorders>
              <w:top w:val="single" w:sz="4" w:space="0" w:color="auto"/>
              <w:left w:val="single" w:sz="4" w:space="0" w:color="auto"/>
              <w:right w:val="single" w:sz="4" w:space="0" w:color="auto"/>
            </w:tcBorders>
            <w:shd w:val="clear" w:color="auto" w:fill="auto"/>
          </w:tcPr>
          <w:p w:rsidR="00217F30" w:rsidRDefault="00195D04" w:rsidP="00217F30">
            <w:pPr>
              <w:jc w:val="both"/>
              <w:rPr>
                <w:lang w:val="uk-UA"/>
              </w:rPr>
            </w:pPr>
            <w:r>
              <w:rPr>
                <w:lang w:val="uk-UA"/>
              </w:rPr>
              <w:lastRenderedPageBreak/>
              <w:t xml:space="preserve">Тиждень </w:t>
            </w:r>
            <w:r w:rsidR="00F71953">
              <w:rPr>
                <w:lang w:val="uk-UA"/>
              </w:rPr>
              <w:t>3-</w:t>
            </w:r>
            <w:r>
              <w:rPr>
                <w:lang w:val="uk-UA"/>
              </w:rPr>
              <w:t>4</w:t>
            </w:r>
          </w:p>
          <w:p w:rsidR="008E3447" w:rsidRPr="006A28EA" w:rsidRDefault="008E3447" w:rsidP="00217F30">
            <w:pPr>
              <w:jc w:val="both"/>
              <w:rPr>
                <w:lang w:val="uk-UA"/>
              </w:rPr>
            </w:pPr>
            <w:r>
              <w:rPr>
                <w:lang w:val="uk-UA"/>
              </w:rPr>
              <w:t xml:space="preserve">Практичне заняття 2 </w:t>
            </w:r>
          </w:p>
        </w:tc>
        <w:tc>
          <w:tcPr>
            <w:tcW w:w="2909" w:type="dxa"/>
            <w:tcBorders>
              <w:top w:val="single" w:sz="4" w:space="0" w:color="auto"/>
              <w:left w:val="single" w:sz="4" w:space="0" w:color="auto"/>
              <w:right w:val="single" w:sz="4" w:space="0" w:color="auto"/>
            </w:tcBorders>
            <w:shd w:val="clear" w:color="auto" w:fill="auto"/>
          </w:tcPr>
          <w:p w:rsidR="00217F30" w:rsidRPr="008E3447" w:rsidRDefault="00217F30" w:rsidP="008E3447">
            <w:pPr>
              <w:shd w:val="clear" w:color="auto" w:fill="FFFFFF"/>
              <w:autoSpaceDE w:val="0"/>
              <w:autoSpaceDN w:val="0"/>
              <w:adjustRightInd w:val="0"/>
              <w:jc w:val="both"/>
              <w:rPr>
                <w:b/>
                <w:color w:val="000000"/>
                <w:lang w:eastAsia="ru-RU"/>
              </w:rPr>
            </w:pPr>
            <w:r w:rsidRPr="006A28EA">
              <w:rPr>
                <w:b/>
                <w:color w:val="000000"/>
                <w:lang w:val="uk-UA" w:eastAsia="ru-RU"/>
              </w:rPr>
              <w:t xml:space="preserve">Тема 2. </w:t>
            </w:r>
            <w:proofErr w:type="spellStart"/>
            <w:r w:rsidR="008E3447">
              <w:rPr>
                <w:color w:val="000000"/>
                <w:lang w:eastAsia="ru-RU"/>
              </w:rPr>
              <w:t>Поняття</w:t>
            </w:r>
            <w:proofErr w:type="spellEnd"/>
            <w:r w:rsidR="008E3447">
              <w:rPr>
                <w:color w:val="000000"/>
                <w:lang w:eastAsia="ru-RU"/>
              </w:rPr>
              <w:t xml:space="preserve"> </w:t>
            </w:r>
            <w:proofErr w:type="spellStart"/>
            <w:r w:rsidR="008E3447">
              <w:rPr>
                <w:color w:val="000000"/>
                <w:lang w:eastAsia="ru-RU"/>
              </w:rPr>
              <w:t>про</w:t>
            </w:r>
            <w:proofErr w:type="spellEnd"/>
            <w:r w:rsidR="008E3447">
              <w:rPr>
                <w:color w:val="000000"/>
                <w:lang w:eastAsia="ru-RU"/>
              </w:rPr>
              <w:t xml:space="preserve"> </w:t>
            </w:r>
            <w:proofErr w:type="spellStart"/>
            <w:r w:rsidR="008E3447">
              <w:rPr>
                <w:color w:val="000000"/>
                <w:lang w:eastAsia="ru-RU"/>
              </w:rPr>
              <w:t>методи</w:t>
            </w:r>
            <w:proofErr w:type="spellEnd"/>
            <w:r w:rsidR="008E3447">
              <w:rPr>
                <w:color w:val="000000"/>
                <w:lang w:eastAsia="ru-RU"/>
              </w:rPr>
              <w:t xml:space="preserve"> </w:t>
            </w:r>
            <w:proofErr w:type="spellStart"/>
            <w:r w:rsidR="008E3447">
              <w:rPr>
                <w:color w:val="000000"/>
                <w:lang w:eastAsia="ru-RU"/>
              </w:rPr>
              <w:t>наукових</w:t>
            </w:r>
            <w:proofErr w:type="spellEnd"/>
            <w:r w:rsidR="008E3447">
              <w:rPr>
                <w:color w:val="000000"/>
                <w:lang w:eastAsia="ru-RU"/>
              </w:rPr>
              <w:t xml:space="preserve"> </w:t>
            </w:r>
            <w:proofErr w:type="spellStart"/>
            <w:r w:rsidR="008E3447">
              <w:rPr>
                <w:color w:val="000000"/>
                <w:lang w:eastAsia="ru-RU"/>
              </w:rPr>
              <w:t>досліджень</w:t>
            </w:r>
            <w:proofErr w:type="spellEnd"/>
            <w:r w:rsidR="008E3447">
              <w:rPr>
                <w:color w:val="000000"/>
                <w:lang w:eastAsia="ru-RU"/>
              </w:rPr>
              <w:t xml:space="preserve">. </w:t>
            </w:r>
            <w:proofErr w:type="spellStart"/>
            <w:r w:rsidR="008E3447">
              <w:rPr>
                <w:color w:val="000000"/>
                <w:lang w:eastAsia="ru-RU"/>
              </w:rPr>
              <w:t>Загальнонаукові</w:t>
            </w:r>
            <w:proofErr w:type="spellEnd"/>
            <w:r w:rsidR="008E3447">
              <w:rPr>
                <w:color w:val="000000"/>
                <w:lang w:eastAsia="ru-RU"/>
              </w:rPr>
              <w:t xml:space="preserve"> </w:t>
            </w:r>
            <w:proofErr w:type="spellStart"/>
            <w:r w:rsidR="008E3447">
              <w:rPr>
                <w:color w:val="000000"/>
                <w:lang w:eastAsia="ru-RU"/>
              </w:rPr>
              <w:t>методи</w:t>
            </w:r>
            <w:proofErr w:type="spellEnd"/>
            <w:r w:rsidR="008E3447">
              <w:rPr>
                <w:color w:val="000000"/>
                <w:lang w:eastAsia="ru-RU"/>
              </w:rPr>
              <w:t xml:space="preserve"> </w:t>
            </w:r>
            <w:proofErr w:type="spellStart"/>
            <w:r w:rsidR="008E3447">
              <w:rPr>
                <w:color w:val="000000"/>
                <w:lang w:eastAsia="ru-RU"/>
              </w:rPr>
              <w:t>дослідження</w:t>
            </w:r>
            <w:proofErr w:type="spellEnd"/>
            <w:r w:rsidR="008E3447">
              <w:rPr>
                <w:color w:val="000000"/>
                <w:lang w:eastAsia="ru-RU"/>
              </w:rPr>
              <w:t xml:space="preserve"> (</w:t>
            </w:r>
            <w:proofErr w:type="spellStart"/>
            <w:r w:rsidR="008E3447">
              <w:rPr>
                <w:color w:val="000000"/>
                <w:lang w:eastAsia="ru-RU"/>
              </w:rPr>
              <w:t>спостереження</w:t>
            </w:r>
            <w:proofErr w:type="spellEnd"/>
            <w:r w:rsidR="008E3447">
              <w:rPr>
                <w:color w:val="000000"/>
                <w:lang w:eastAsia="ru-RU"/>
              </w:rPr>
              <w:t xml:space="preserve">, </w:t>
            </w:r>
            <w:proofErr w:type="spellStart"/>
            <w:r w:rsidR="008E3447">
              <w:rPr>
                <w:color w:val="000000"/>
                <w:lang w:eastAsia="ru-RU"/>
              </w:rPr>
              <w:t>зіставлення</w:t>
            </w:r>
            <w:proofErr w:type="spellEnd"/>
            <w:r w:rsidR="008E3447">
              <w:rPr>
                <w:color w:val="000000"/>
                <w:lang w:eastAsia="ru-RU"/>
              </w:rPr>
              <w:t xml:space="preserve">, </w:t>
            </w:r>
            <w:proofErr w:type="spellStart"/>
            <w:r w:rsidR="008E3447">
              <w:rPr>
                <w:color w:val="000000"/>
                <w:lang w:eastAsia="ru-RU"/>
              </w:rPr>
              <w:t>аналіз</w:t>
            </w:r>
            <w:proofErr w:type="spellEnd"/>
            <w:r w:rsidR="008E3447">
              <w:rPr>
                <w:color w:val="000000"/>
                <w:lang w:eastAsia="ru-RU"/>
              </w:rPr>
              <w:t xml:space="preserve">, </w:t>
            </w:r>
            <w:proofErr w:type="spellStart"/>
            <w:r w:rsidR="008E3447">
              <w:rPr>
                <w:color w:val="000000"/>
                <w:lang w:eastAsia="ru-RU"/>
              </w:rPr>
              <w:t>синтез</w:t>
            </w:r>
            <w:proofErr w:type="spellEnd"/>
            <w:r w:rsidR="008E3447">
              <w:rPr>
                <w:color w:val="000000"/>
                <w:lang w:eastAsia="ru-RU"/>
              </w:rPr>
              <w:t xml:space="preserve">, </w:t>
            </w:r>
            <w:proofErr w:type="spellStart"/>
            <w:r w:rsidR="008E3447">
              <w:rPr>
                <w:color w:val="000000"/>
                <w:lang w:eastAsia="ru-RU"/>
              </w:rPr>
              <w:t>індукція</w:t>
            </w:r>
            <w:proofErr w:type="spellEnd"/>
            <w:r w:rsidR="008E3447">
              <w:rPr>
                <w:color w:val="000000"/>
                <w:lang w:eastAsia="ru-RU"/>
              </w:rPr>
              <w:t xml:space="preserve">, </w:t>
            </w:r>
            <w:proofErr w:type="spellStart"/>
            <w:r w:rsidR="008E3447">
              <w:rPr>
                <w:color w:val="000000"/>
                <w:lang w:eastAsia="ru-RU"/>
              </w:rPr>
              <w:t>дедукція</w:t>
            </w:r>
            <w:proofErr w:type="spellEnd"/>
            <w:r w:rsidR="008E3447">
              <w:rPr>
                <w:color w:val="000000"/>
                <w:lang w:eastAsia="ru-RU"/>
              </w:rPr>
              <w:t xml:space="preserve">). </w:t>
            </w:r>
            <w:proofErr w:type="spellStart"/>
            <w:r w:rsidR="008E3447">
              <w:rPr>
                <w:color w:val="000000"/>
                <w:lang w:eastAsia="ru-RU"/>
              </w:rPr>
              <w:t>Описовий</w:t>
            </w:r>
            <w:proofErr w:type="spellEnd"/>
            <w:r w:rsidR="008E3447">
              <w:rPr>
                <w:color w:val="000000"/>
                <w:lang w:eastAsia="ru-RU"/>
              </w:rPr>
              <w:t xml:space="preserve"> </w:t>
            </w:r>
            <w:proofErr w:type="spellStart"/>
            <w:r w:rsidR="008E3447">
              <w:rPr>
                <w:color w:val="000000"/>
                <w:lang w:eastAsia="ru-RU"/>
              </w:rPr>
              <w:t>метод</w:t>
            </w:r>
            <w:proofErr w:type="spellEnd"/>
            <w:r w:rsidR="008E3447">
              <w:rPr>
                <w:color w:val="000000"/>
                <w:lang w:eastAsia="ru-RU"/>
              </w:rPr>
              <w:t>.</w:t>
            </w:r>
          </w:p>
        </w:tc>
        <w:tc>
          <w:tcPr>
            <w:tcW w:w="4204" w:type="dxa"/>
            <w:tcBorders>
              <w:top w:val="single" w:sz="4" w:space="0" w:color="auto"/>
              <w:left w:val="single" w:sz="4" w:space="0" w:color="auto"/>
              <w:right w:val="single" w:sz="4" w:space="0" w:color="auto"/>
            </w:tcBorders>
            <w:shd w:val="clear" w:color="auto" w:fill="auto"/>
          </w:tcPr>
          <w:p w:rsidR="00217F30" w:rsidRPr="006A28EA" w:rsidRDefault="000A6CC8" w:rsidP="00217F30">
            <w:pPr>
              <w:contextualSpacing/>
              <w:jc w:val="both"/>
              <w:rPr>
                <w:lang w:val="uk-UA"/>
              </w:rPr>
            </w:pPr>
            <w:r w:rsidRPr="00F71953">
              <w:rPr>
                <w:b/>
                <w:i/>
                <w:lang w:val="uk-UA"/>
              </w:rPr>
              <w:t xml:space="preserve">Завдання </w:t>
            </w:r>
            <w:r>
              <w:rPr>
                <w:b/>
                <w:i/>
                <w:lang w:val="uk-UA"/>
              </w:rPr>
              <w:t>3</w:t>
            </w:r>
            <w:r w:rsidRPr="00F71953">
              <w:rPr>
                <w:b/>
                <w:i/>
                <w:lang w:val="uk-UA"/>
              </w:rPr>
              <w:t xml:space="preserve"> (теоретичне).</w:t>
            </w:r>
            <w:r>
              <w:rPr>
                <w:b/>
                <w:i/>
                <w:lang w:val="uk-UA"/>
              </w:rPr>
              <w:t xml:space="preserve"> </w:t>
            </w:r>
            <w:r w:rsidRPr="000A6CC8">
              <w:rPr>
                <w:lang w:val="uk-UA"/>
              </w:rPr>
              <w:t>П</w:t>
            </w:r>
            <w:proofErr w:type="spellStart"/>
            <w:r>
              <w:rPr>
                <w:lang w:val="ru-RU"/>
              </w:rPr>
              <w:t>ідготовка</w:t>
            </w:r>
            <w:proofErr w:type="spellEnd"/>
            <w:r>
              <w:rPr>
                <w:lang w:val="ru-RU"/>
              </w:rPr>
              <w:t xml:space="preserve"> невеликих </w:t>
            </w:r>
            <w:proofErr w:type="spellStart"/>
            <w:r>
              <w:rPr>
                <w:lang w:val="ru-RU"/>
              </w:rPr>
              <w:t>усних</w:t>
            </w:r>
            <w:proofErr w:type="spellEnd"/>
            <w:r>
              <w:rPr>
                <w:lang w:val="ru-RU"/>
              </w:rPr>
              <w:t xml:space="preserve"> </w:t>
            </w:r>
            <w:proofErr w:type="spellStart"/>
            <w:r>
              <w:rPr>
                <w:lang w:val="ru-RU"/>
              </w:rPr>
              <w:t>доповідей</w:t>
            </w:r>
            <w:proofErr w:type="spellEnd"/>
            <w:r>
              <w:rPr>
                <w:lang w:val="ru-RU"/>
              </w:rPr>
              <w:t xml:space="preserve"> на </w:t>
            </w:r>
            <w:proofErr w:type="spellStart"/>
            <w:r>
              <w:rPr>
                <w:lang w:val="ru-RU"/>
              </w:rPr>
              <w:t>практичне</w:t>
            </w:r>
            <w:proofErr w:type="spellEnd"/>
            <w:r>
              <w:rPr>
                <w:lang w:val="ru-RU"/>
              </w:rPr>
              <w:t xml:space="preserve"> </w:t>
            </w:r>
            <w:proofErr w:type="spellStart"/>
            <w:r>
              <w:rPr>
                <w:lang w:val="ru-RU"/>
              </w:rPr>
              <w:t>заняття</w:t>
            </w:r>
            <w:proofErr w:type="spellEnd"/>
            <w:r>
              <w:rPr>
                <w:lang w:val="ru-RU"/>
              </w:rPr>
              <w:t xml:space="preserve">. Теми </w:t>
            </w:r>
            <w:proofErr w:type="spellStart"/>
            <w:r>
              <w:rPr>
                <w:lang w:val="ru-RU"/>
              </w:rPr>
              <w:t>доповідей</w:t>
            </w:r>
            <w:proofErr w:type="spellEnd"/>
            <w:r>
              <w:rPr>
                <w:lang w:val="ru-RU"/>
              </w:rPr>
              <w:t>:</w:t>
            </w:r>
          </w:p>
          <w:p w:rsidR="000A6CC8" w:rsidRDefault="000A6CC8" w:rsidP="000A6CC8">
            <w:pPr>
              <w:rPr>
                <w:color w:val="000000"/>
                <w:lang w:eastAsia="ru-RU"/>
              </w:rPr>
            </w:pPr>
            <w:r>
              <w:rPr>
                <w:color w:val="000000"/>
                <w:lang w:eastAsia="ru-RU"/>
              </w:rPr>
              <w:t>1) </w:t>
            </w:r>
            <w:proofErr w:type="spellStart"/>
            <w:r>
              <w:rPr>
                <w:color w:val="000000"/>
                <w:lang w:eastAsia="ru-RU"/>
              </w:rPr>
              <w:t>Загальнонаукові</w:t>
            </w:r>
            <w:proofErr w:type="spellEnd"/>
            <w:r>
              <w:rPr>
                <w:color w:val="000000"/>
                <w:lang w:eastAsia="ru-RU"/>
              </w:rPr>
              <w:t xml:space="preserve"> </w:t>
            </w:r>
            <w:proofErr w:type="spellStart"/>
            <w:r>
              <w:rPr>
                <w:color w:val="000000"/>
                <w:lang w:eastAsia="ru-RU"/>
              </w:rPr>
              <w:t>методи</w:t>
            </w:r>
            <w:proofErr w:type="spellEnd"/>
            <w:r>
              <w:rPr>
                <w:color w:val="000000"/>
                <w:lang w:eastAsia="ru-RU"/>
              </w:rPr>
              <w:t xml:space="preserve"> в </w:t>
            </w:r>
            <w:proofErr w:type="spellStart"/>
            <w:r>
              <w:rPr>
                <w:color w:val="000000"/>
                <w:lang w:eastAsia="ru-RU"/>
              </w:rPr>
              <w:t>лінгвістичних</w:t>
            </w:r>
            <w:proofErr w:type="spellEnd"/>
            <w:r>
              <w:rPr>
                <w:color w:val="000000"/>
                <w:lang w:eastAsia="ru-RU"/>
              </w:rPr>
              <w:t xml:space="preserve"> </w:t>
            </w:r>
            <w:proofErr w:type="spellStart"/>
            <w:r>
              <w:rPr>
                <w:color w:val="000000"/>
                <w:lang w:eastAsia="ru-RU"/>
              </w:rPr>
              <w:t>дослідженнях</w:t>
            </w:r>
            <w:proofErr w:type="spellEnd"/>
            <w:r>
              <w:rPr>
                <w:color w:val="000000"/>
                <w:lang w:eastAsia="ru-RU"/>
              </w:rPr>
              <w:t>; 2) </w:t>
            </w:r>
            <w:proofErr w:type="spellStart"/>
            <w:r>
              <w:rPr>
                <w:color w:val="000000"/>
                <w:lang w:eastAsia="ru-RU"/>
              </w:rPr>
              <w:t>Описовий</w:t>
            </w:r>
            <w:proofErr w:type="spellEnd"/>
            <w:r>
              <w:rPr>
                <w:color w:val="000000"/>
                <w:lang w:eastAsia="ru-RU"/>
              </w:rPr>
              <w:t xml:space="preserve"> </w:t>
            </w:r>
            <w:proofErr w:type="spellStart"/>
            <w:r>
              <w:rPr>
                <w:color w:val="000000"/>
                <w:lang w:eastAsia="ru-RU"/>
              </w:rPr>
              <w:t>метод</w:t>
            </w:r>
            <w:proofErr w:type="spellEnd"/>
            <w:r>
              <w:rPr>
                <w:color w:val="000000"/>
                <w:lang w:eastAsia="ru-RU"/>
              </w:rPr>
              <w:t xml:space="preserve"> </w:t>
            </w:r>
            <w:proofErr w:type="spellStart"/>
            <w:r>
              <w:rPr>
                <w:color w:val="000000"/>
                <w:lang w:eastAsia="ru-RU"/>
              </w:rPr>
              <w:t>як</w:t>
            </w:r>
            <w:proofErr w:type="spellEnd"/>
            <w:r>
              <w:rPr>
                <w:color w:val="000000"/>
                <w:lang w:eastAsia="ru-RU"/>
              </w:rPr>
              <w:t xml:space="preserve"> </w:t>
            </w:r>
            <w:proofErr w:type="spellStart"/>
            <w:r>
              <w:rPr>
                <w:color w:val="000000"/>
                <w:lang w:eastAsia="ru-RU"/>
              </w:rPr>
              <w:t>основний</w:t>
            </w:r>
            <w:proofErr w:type="spellEnd"/>
            <w:r>
              <w:rPr>
                <w:color w:val="000000"/>
                <w:lang w:eastAsia="ru-RU"/>
              </w:rPr>
              <w:t xml:space="preserve"> в </w:t>
            </w:r>
            <w:proofErr w:type="spellStart"/>
            <w:r>
              <w:rPr>
                <w:color w:val="000000"/>
                <w:lang w:eastAsia="ru-RU"/>
              </w:rPr>
              <w:t>наукових</w:t>
            </w:r>
            <w:proofErr w:type="spellEnd"/>
            <w:r>
              <w:rPr>
                <w:color w:val="000000"/>
                <w:lang w:eastAsia="ru-RU"/>
              </w:rPr>
              <w:t xml:space="preserve"> </w:t>
            </w:r>
            <w:proofErr w:type="spellStart"/>
            <w:r>
              <w:rPr>
                <w:color w:val="000000"/>
                <w:lang w:eastAsia="ru-RU"/>
              </w:rPr>
              <w:t>працях</w:t>
            </w:r>
            <w:proofErr w:type="spellEnd"/>
            <w:r>
              <w:rPr>
                <w:color w:val="000000"/>
                <w:lang w:eastAsia="ru-RU"/>
              </w:rPr>
              <w:t>;</w:t>
            </w:r>
          </w:p>
          <w:p w:rsidR="000A6CC8" w:rsidRDefault="000A6CC8" w:rsidP="000A6CC8">
            <w:pPr>
              <w:rPr>
                <w:color w:val="000000"/>
                <w:lang w:eastAsia="ru-RU"/>
              </w:rPr>
            </w:pPr>
            <w:r>
              <w:rPr>
                <w:color w:val="000000"/>
                <w:lang w:eastAsia="ru-RU"/>
              </w:rPr>
              <w:t xml:space="preserve">3) </w:t>
            </w:r>
            <w:proofErr w:type="spellStart"/>
            <w:r>
              <w:rPr>
                <w:color w:val="000000"/>
                <w:lang w:eastAsia="ru-RU"/>
              </w:rPr>
              <w:t>Порівняльно-історичний</w:t>
            </w:r>
            <w:proofErr w:type="spellEnd"/>
            <w:r>
              <w:rPr>
                <w:color w:val="000000"/>
                <w:lang w:eastAsia="ru-RU"/>
              </w:rPr>
              <w:t xml:space="preserve"> </w:t>
            </w:r>
            <w:proofErr w:type="spellStart"/>
            <w:r>
              <w:rPr>
                <w:color w:val="000000"/>
                <w:lang w:eastAsia="ru-RU"/>
              </w:rPr>
              <w:t>метод</w:t>
            </w:r>
            <w:proofErr w:type="spellEnd"/>
            <w:r>
              <w:rPr>
                <w:color w:val="000000"/>
                <w:lang w:eastAsia="ru-RU"/>
              </w:rPr>
              <w:t xml:space="preserve">, </w:t>
            </w:r>
            <w:proofErr w:type="spellStart"/>
            <w:r>
              <w:rPr>
                <w:color w:val="000000"/>
                <w:lang w:eastAsia="ru-RU"/>
              </w:rPr>
              <w:t>його</w:t>
            </w:r>
            <w:proofErr w:type="spellEnd"/>
            <w:r>
              <w:rPr>
                <w:color w:val="000000"/>
                <w:lang w:eastAsia="ru-RU"/>
              </w:rPr>
              <w:t xml:space="preserve"> </w:t>
            </w:r>
            <w:proofErr w:type="spellStart"/>
            <w:r>
              <w:rPr>
                <w:color w:val="000000"/>
                <w:lang w:eastAsia="ru-RU"/>
              </w:rPr>
              <w:t>методики</w:t>
            </w:r>
            <w:proofErr w:type="spellEnd"/>
            <w:r>
              <w:rPr>
                <w:color w:val="000000"/>
                <w:lang w:eastAsia="ru-RU"/>
              </w:rPr>
              <w:t>;</w:t>
            </w:r>
          </w:p>
          <w:p w:rsidR="00217F30" w:rsidRDefault="000A6CC8" w:rsidP="000A6CC8">
            <w:pPr>
              <w:contextualSpacing/>
              <w:jc w:val="both"/>
              <w:rPr>
                <w:color w:val="000000"/>
                <w:lang w:eastAsia="ru-RU"/>
              </w:rPr>
            </w:pPr>
            <w:r>
              <w:rPr>
                <w:color w:val="000000"/>
                <w:lang w:eastAsia="ru-RU"/>
              </w:rPr>
              <w:t xml:space="preserve">4) </w:t>
            </w:r>
            <w:proofErr w:type="spellStart"/>
            <w:r>
              <w:rPr>
                <w:color w:val="000000"/>
                <w:lang w:eastAsia="ru-RU"/>
              </w:rPr>
              <w:t>Зіставний</w:t>
            </w:r>
            <w:proofErr w:type="spellEnd"/>
            <w:r>
              <w:rPr>
                <w:color w:val="000000"/>
                <w:lang w:eastAsia="ru-RU"/>
              </w:rPr>
              <w:t xml:space="preserve"> </w:t>
            </w:r>
            <w:proofErr w:type="spellStart"/>
            <w:r>
              <w:rPr>
                <w:color w:val="000000"/>
                <w:lang w:eastAsia="ru-RU"/>
              </w:rPr>
              <w:t>метод</w:t>
            </w:r>
            <w:proofErr w:type="spellEnd"/>
            <w:r>
              <w:rPr>
                <w:color w:val="000000"/>
                <w:lang w:eastAsia="ru-RU"/>
              </w:rPr>
              <w:t>.</w:t>
            </w:r>
          </w:p>
          <w:p w:rsidR="000A6CC8" w:rsidRPr="006A28EA" w:rsidRDefault="000A6CC8" w:rsidP="00403D8F">
            <w:pPr>
              <w:rPr>
                <w:b/>
                <w:i/>
                <w:lang w:val="uk-UA"/>
              </w:rPr>
            </w:pPr>
            <w:r>
              <w:rPr>
                <w:b/>
                <w:i/>
                <w:lang w:val="uk-UA"/>
              </w:rPr>
              <w:t xml:space="preserve"> </w:t>
            </w:r>
          </w:p>
        </w:tc>
        <w:tc>
          <w:tcPr>
            <w:tcW w:w="1384" w:type="dxa"/>
            <w:tcBorders>
              <w:top w:val="single" w:sz="4" w:space="0" w:color="auto"/>
              <w:left w:val="single" w:sz="4" w:space="0" w:color="auto"/>
              <w:right w:val="single" w:sz="4" w:space="0" w:color="auto"/>
            </w:tcBorders>
            <w:shd w:val="clear" w:color="auto" w:fill="auto"/>
          </w:tcPr>
          <w:p w:rsidR="00217F30" w:rsidRPr="006A28EA" w:rsidRDefault="000A6CC8" w:rsidP="000A6CC8">
            <w:pPr>
              <w:jc w:val="center"/>
              <w:rPr>
                <w:lang w:val="uk-UA"/>
              </w:rPr>
            </w:pPr>
            <w:r>
              <w:rPr>
                <w:lang w:val="uk-UA"/>
              </w:rPr>
              <w:t>5</w:t>
            </w:r>
          </w:p>
        </w:tc>
      </w:tr>
      <w:tr w:rsidR="00217F30" w:rsidRPr="006A28EA" w:rsidTr="0085254D">
        <w:tc>
          <w:tcPr>
            <w:tcW w:w="1699" w:type="dxa"/>
            <w:tcBorders>
              <w:left w:val="single" w:sz="4" w:space="0" w:color="auto"/>
              <w:bottom w:val="single" w:sz="4" w:space="0" w:color="auto"/>
              <w:right w:val="single" w:sz="4" w:space="0" w:color="auto"/>
            </w:tcBorders>
            <w:shd w:val="clear" w:color="auto" w:fill="auto"/>
          </w:tcPr>
          <w:p w:rsidR="00217F30" w:rsidRPr="006A28EA" w:rsidRDefault="00217F30" w:rsidP="00217F30">
            <w:pPr>
              <w:rPr>
                <w:lang w:val="uk-UA"/>
              </w:rPr>
            </w:pPr>
            <w:r w:rsidRPr="006A28EA">
              <w:rPr>
                <w:lang w:val="uk-UA"/>
              </w:rPr>
              <w:t xml:space="preserve">Тиждень </w:t>
            </w:r>
            <w:r w:rsidR="000A6CC8">
              <w:rPr>
                <w:lang w:val="uk-UA"/>
              </w:rPr>
              <w:t>5-6</w:t>
            </w:r>
          </w:p>
          <w:p w:rsidR="00217F30" w:rsidRPr="006A28EA" w:rsidRDefault="00217F30" w:rsidP="00217F30">
            <w:pPr>
              <w:rPr>
                <w:lang w:val="uk-UA"/>
              </w:rPr>
            </w:pPr>
            <w:r w:rsidRPr="006A28EA">
              <w:rPr>
                <w:lang w:val="uk-UA"/>
              </w:rPr>
              <w:t>Практичне заняття 1</w:t>
            </w:r>
          </w:p>
        </w:tc>
        <w:tc>
          <w:tcPr>
            <w:tcW w:w="2909" w:type="dxa"/>
            <w:tcBorders>
              <w:left w:val="single" w:sz="4" w:space="0" w:color="auto"/>
              <w:bottom w:val="single" w:sz="4" w:space="0" w:color="auto"/>
              <w:right w:val="single" w:sz="4" w:space="0" w:color="auto"/>
            </w:tcBorders>
            <w:shd w:val="clear" w:color="auto" w:fill="auto"/>
          </w:tcPr>
          <w:p w:rsidR="00217F30" w:rsidRPr="006A28EA" w:rsidRDefault="000A6CC8" w:rsidP="000A6CC8">
            <w:pPr>
              <w:jc w:val="both"/>
              <w:rPr>
                <w:lang w:val="uk-UA"/>
              </w:rPr>
            </w:pPr>
            <w:proofErr w:type="spellStart"/>
            <w:r>
              <w:rPr>
                <w:b/>
                <w:bCs/>
                <w:color w:val="000000"/>
              </w:rPr>
              <w:t>Тема</w:t>
            </w:r>
            <w:proofErr w:type="spellEnd"/>
            <w:r>
              <w:rPr>
                <w:b/>
                <w:bCs/>
                <w:color w:val="000000"/>
              </w:rPr>
              <w:t xml:space="preserve"> 3</w:t>
            </w:r>
            <w:r w:rsidRPr="00BA6A28">
              <w:rPr>
                <w:b/>
                <w:bCs/>
                <w:color w:val="000000"/>
              </w:rPr>
              <w:t xml:space="preserve">. </w:t>
            </w:r>
            <w:proofErr w:type="spellStart"/>
            <w:r>
              <w:rPr>
                <w:bCs/>
                <w:color w:val="000000"/>
              </w:rPr>
              <w:t>М</w:t>
            </w:r>
            <w:r w:rsidRPr="00AB6D00">
              <w:rPr>
                <w:color w:val="000000"/>
                <w:lang w:eastAsia="ru-RU"/>
              </w:rPr>
              <w:t>етоди</w:t>
            </w:r>
            <w:proofErr w:type="spellEnd"/>
            <w:r w:rsidRPr="00AB6D00">
              <w:rPr>
                <w:color w:val="000000"/>
                <w:lang w:eastAsia="ru-RU"/>
              </w:rPr>
              <w:t xml:space="preserve"> </w:t>
            </w:r>
            <w:proofErr w:type="spellStart"/>
            <w:r w:rsidRPr="00AB6D00">
              <w:rPr>
                <w:color w:val="000000"/>
                <w:lang w:eastAsia="ru-RU"/>
              </w:rPr>
              <w:t>лінгвістичних</w:t>
            </w:r>
            <w:proofErr w:type="spellEnd"/>
            <w:r w:rsidRPr="00AB6D00">
              <w:rPr>
                <w:color w:val="000000"/>
                <w:lang w:eastAsia="ru-RU"/>
              </w:rPr>
              <w:t xml:space="preserve"> </w:t>
            </w:r>
            <w:proofErr w:type="spellStart"/>
            <w:r w:rsidRPr="00AB6D00">
              <w:rPr>
                <w:color w:val="000000"/>
                <w:lang w:eastAsia="ru-RU"/>
              </w:rPr>
              <w:t>досліджень</w:t>
            </w:r>
            <w:proofErr w:type="spellEnd"/>
            <w:r>
              <w:rPr>
                <w:color w:val="000000"/>
                <w:lang w:eastAsia="ru-RU"/>
              </w:rPr>
              <w:t>.</w:t>
            </w:r>
            <w:r w:rsidRPr="00FE075A">
              <w:rPr>
                <w:color w:val="000000"/>
                <w:lang w:eastAsia="ru-RU"/>
              </w:rPr>
              <w:t xml:space="preserve"> </w:t>
            </w:r>
            <w:proofErr w:type="spellStart"/>
            <w:r>
              <w:rPr>
                <w:color w:val="000000"/>
                <w:lang w:eastAsia="ru-RU"/>
              </w:rPr>
              <w:t>Поняття</w:t>
            </w:r>
            <w:proofErr w:type="spellEnd"/>
            <w:r>
              <w:rPr>
                <w:color w:val="000000"/>
                <w:lang w:eastAsia="ru-RU"/>
              </w:rPr>
              <w:t xml:space="preserve"> </w:t>
            </w:r>
            <w:proofErr w:type="spellStart"/>
            <w:r>
              <w:rPr>
                <w:color w:val="000000"/>
                <w:lang w:eastAsia="ru-RU"/>
              </w:rPr>
              <w:t>про</w:t>
            </w:r>
            <w:proofErr w:type="spellEnd"/>
            <w:r>
              <w:rPr>
                <w:color w:val="000000"/>
                <w:lang w:eastAsia="ru-RU"/>
              </w:rPr>
              <w:t xml:space="preserve"> </w:t>
            </w:r>
            <w:proofErr w:type="spellStart"/>
            <w:r>
              <w:rPr>
                <w:color w:val="000000"/>
                <w:lang w:eastAsia="ru-RU"/>
              </w:rPr>
              <w:t>синхронію</w:t>
            </w:r>
            <w:proofErr w:type="spellEnd"/>
            <w:r>
              <w:rPr>
                <w:color w:val="000000"/>
                <w:lang w:eastAsia="ru-RU"/>
              </w:rPr>
              <w:t xml:space="preserve"> і </w:t>
            </w:r>
            <w:proofErr w:type="spellStart"/>
            <w:r>
              <w:rPr>
                <w:color w:val="000000"/>
                <w:lang w:eastAsia="ru-RU"/>
              </w:rPr>
              <w:t>діахронію</w:t>
            </w:r>
            <w:proofErr w:type="spellEnd"/>
            <w:r>
              <w:rPr>
                <w:color w:val="000000"/>
                <w:lang w:eastAsia="ru-RU"/>
              </w:rPr>
              <w:t xml:space="preserve">. </w:t>
            </w:r>
            <w:proofErr w:type="spellStart"/>
            <w:r>
              <w:rPr>
                <w:color w:val="000000"/>
                <w:lang w:eastAsia="ru-RU"/>
              </w:rPr>
              <w:t>Традиційні</w:t>
            </w:r>
            <w:proofErr w:type="spellEnd"/>
            <w:r>
              <w:rPr>
                <w:color w:val="000000"/>
                <w:lang w:eastAsia="ru-RU"/>
              </w:rPr>
              <w:t xml:space="preserve"> </w:t>
            </w:r>
            <w:proofErr w:type="spellStart"/>
            <w:r>
              <w:rPr>
                <w:color w:val="000000"/>
                <w:lang w:eastAsia="ru-RU"/>
              </w:rPr>
              <w:t>методи</w:t>
            </w:r>
            <w:proofErr w:type="spellEnd"/>
            <w:r>
              <w:rPr>
                <w:color w:val="000000"/>
                <w:lang w:eastAsia="ru-RU"/>
              </w:rPr>
              <w:t xml:space="preserve"> </w:t>
            </w:r>
            <w:proofErr w:type="spellStart"/>
            <w:r>
              <w:rPr>
                <w:color w:val="000000"/>
                <w:lang w:eastAsia="ru-RU"/>
              </w:rPr>
              <w:t>лінгвістичних</w:t>
            </w:r>
            <w:proofErr w:type="spellEnd"/>
            <w:r>
              <w:rPr>
                <w:color w:val="000000"/>
                <w:lang w:eastAsia="ru-RU"/>
              </w:rPr>
              <w:t xml:space="preserve"> </w:t>
            </w:r>
            <w:proofErr w:type="spellStart"/>
            <w:r>
              <w:rPr>
                <w:color w:val="000000"/>
                <w:lang w:eastAsia="ru-RU"/>
              </w:rPr>
              <w:t>досліджень</w:t>
            </w:r>
            <w:proofErr w:type="spellEnd"/>
            <w:r>
              <w:rPr>
                <w:color w:val="000000"/>
                <w:lang w:eastAsia="ru-RU"/>
              </w:rPr>
              <w:t xml:space="preserve">: </w:t>
            </w:r>
            <w:proofErr w:type="spellStart"/>
            <w:r>
              <w:rPr>
                <w:color w:val="000000"/>
                <w:lang w:eastAsia="ru-RU"/>
              </w:rPr>
              <w:t>порівняльно-історичний</w:t>
            </w:r>
            <w:proofErr w:type="spellEnd"/>
            <w:r>
              <w:rPr>
                <w:color w:val="000000"/>
                <w:lang w:eastAsia="ru-RU"/>
              </w:rPr>
              <w:t xml:space="preserve"> </w:t>
            </w:r>
            <w:proofErr w:type="spellStart"/>
            <w:r>
              <w:rPr>
                <w:color w:val="000000"/>
                <w:lang w:eastAsia="ru-RU"/>
              </w:rPr>
              <w:t>метод</w:t>
            </w:r>
            <w:proofErr w:type="spellEnd"/>
            <w:r>
              <w:rPr>
                <w:color w:val="000000"/>
                <w:lang w:eastAsia="ru-RU"/>
              </w:rPr>
              <w:t xml:space="preserve">, </w:t>
            </w:r>
            <w:proofErr w:type="spellStart"/>
            <w:r>
              <w:rPr>
                <w:color w:val="000000"/>
                <w:lang w:eastAsia="ru-RU"/>
              </w:rPr>
              <w:t>структурний</w:t>
            </w:r>
            <w:proofErr w:type="spellEnd"/>
            <w:r>
              <w:rPr>
                <w:color w:val="000000"/>
                <w:lang w:eastAsia="ru-RU"/>
              </w:rPr>
              <w:t xml:space="preserve"> </w:t>
            </w:r>
            <w:proofErr w:type="spellStart"/>
            <w:r>
              <w:rPr>
                <w:color w:val="000000"/>
                <w:lang w:eastAsia="ru-RU"/>
              </w:rPr>
              <w:t>метод</w:t>
            </w:r>
            <w:proofErr w:type="spellEnd"/>
            <w:r>
              <w:rPr>
                <w:color w:val="000000"/>
                <w:lang w:eastAsia="ru-RU"/>
              </w:rPr>
              <w:t xml:space="preserve">, </w:t>
            </w:r>
            <w:proofErr w:type="spellStart"/>
            <w:r>
              <w:rPr>
                <w:color w:val="000000"/>
                <w:lang w:eastAsia="ru-RU"/>
              </w:rPr>
              <w:t>зіставний</w:t>
            </w:r>
            <w:proofErr w:type="spellEnd"/>
            <w:r>
              <w:rPr>
                <w:color w:val="000000"/>
                <w:lang w:eastAsia="ru-RU"/>
              </w:rPr>
              <w:t xml:space="preserve"> </w:t>
            </w:r>
            <w:proofErr w:type="spellStart"/>
            <w:r>
              <w:rPr>
                <w:color w:val="000000"/>
                <w:lang w:eastAsia="ru-RU"/>
              </w:rPr>
              <w:t>метод</w:t>
            </w:r>
            <w:proofErr w:type="spellEnd"/>
            <w:r>
              <w:rPr>
                <w:color w:val="000000"/>
                <w:lang w:eastAsia="ru-RU"/>
              </w:rPr>
              <w:t>.</w:t>
            </w:r>
          </w:p>
        </w:tc>
        <w:tc>
          <w:tcPr>
            <w:tcW w:w="4204" w:type="dxa"/>
            <w:tcBorders>
              <w:top w:val="single" w:sz="4" w:space="0" w:color="auto"/>
              <w:left w:val="single" w:sz="4" w:space="0" w:color="auto"/>
              <w:bottom w:val="single" w:sz="4" w:space="0" w:color="auto"/>
              <w:right w:val="single" w:sz="4" w:space="0" w:color="auto"/>
            </w:tcBorders>
            <w:shd w:val="clear" w:color="auto" w:fill="auto"/>
          </w:tcPr>
          <w:p w:rsidR="00403D8F" w:rsidRPr="006773E7" w:rsidRDefault="00217F30" w:rsidP="00403D8F">
            <w:r w:rsidRPr="006A28EA">
              <w:rPr>
                <w:b/>
                <w:i/>
                <w:lang w:val="uk-UA"/>
              </w:rPr>
              <w:t>З</w:t>
            </w:r>
            <w:r w:rsidR="000A6CC8">
              <w:rPr>
                <w:b/>
                <w:i/>
                <w:lang w:val="uk-UA"/>
              </w:rPr>
              <w:t>авдання 4</w:t>
            </w:r>
            <w:r w:rsidRPr="006A28EA">
              <w:rPr>
                <w:b/>
                <w:i/>
                <w:lang w:val="uk-UA"/>
              </w:rPr>
              <w:t xml:space="preserve"> (практичне). </w:t>
            </w:r>
            <w:r w:rsidRPr="006A28EA">
              <w:rPr>
                <w:lang w:val="uk-UA"/>
              </w:rPr>
              <w:t xml:space="preserve"> </w:t>
            </w:r>
            <w:proofErr w:type="spellStart"/>
            <w:r w:rsidR="00403D8F">
              <w:t>Виконати</w:t>
            </w:r>
            <w:proofErr w:type="spellEnd"/>
            <w:r w:rsidR="00403D8F">
              <w:t xml:space="preserve"> </w:t>
            </w:r>
            <w:proofErr w:type="spellStart"/>
            <w:r w:rsidR="00403D8F">
              <w:t>невеличке</w:t>
            </w:r>
            <w:proofErr w:type="spellEnd"/>
            <w:r w:rsidR="00403D8F">
              <w:t xml:space="preserve"> </w:t>
            </w:r>
            <w:proofErr w:type="spellStart"/>
            <w:r w:rsidR="00403D8F">
              <w:t>дослідницьке</w:t>
            </w:r>
            <w:proofErr w:type="spellEnd"/>
            <w:r w:rsidR="00403D8F">
              <w:t xml:space="preserve"> </w:t>
            </w:r>
            <w:proofErr w:type="spellStart"/>
            <w:r w:rsidR="00403D8F">
              <w:t>завдання</w:t>
            </w:r>
            <w:proofErr w:type="spellEnd"/>
            <w:r w:rsidR="00403D8F">
              <w:t xml:space="preserve"> </w:t>
            </w:r>
            <w:proofErr w:type="spellStart"/>
            <w:r w:rsidR="00403D8F">
              <w:t>на</w:t>
            </w:r>
            <w:proofErr w:type="spellEnd"/>
            <w:r w:rsidR="00403D8F">
              <w:t xml:space="preserve"> </w:t>
            </w:r>
            <w:proofErr w:type="spellStart"/>
            <w:r w:rsidR="00403D8F">
              <w:t>використання</w:t>
            </w:r>
            <w:proofErr w:type="spellEnd"/>
            <w:r w:rsidR="00403D8F">
              <w:t xml:space="preserve"> </w:t>
            </w:r>
            <w:proofErr w:type="spellStart"/>
            <w:r w:rsidR="00403D8F">
              <w:t>методики</w:t>
            </w:r>
            <w:proofErr w:type="spellEnd"/>
            <w:r w:rsidR="00403D8F">
              <w:t xml:space="preserve"> (</w:t>
            </w:r>
            <w:proofErr w:type="spellStart"/>
            <w:r w:rsidR="00403D8F">
              <w:t>однієї</w:t>
            </w:r>
            <w:proofErr w:type="spellEnd"/>
            <w:r w:rsidR="00403D8F">
              <w:t xml:space="preserve"> </w:t>
            </w:r>
            <w:proofErr w:type="spellStart"/>
            <w:r w:rsidR="00403D8F">
              <w:t>на</w:t>
            </w:r>
            <w:proofErr w:type="spellEnd"/>
            <w:r w:rsidR="00403D8F">
              <w:t xml:space="preserve"> </w:t>
            </w:r>
            <w:proofErr w:type="spellStart"/>
            <w:r w:rsidR="00403D8F">
              <w:t>вибір</w:t>
            </w:r>
            <w:proofErr w:type="spellEnd"/>
            <w:r w:rsidR="00403D8F">
              <w:t>): 1) </w:t>
            </w:r>
            <w:proofErr w:type="spellStart"/>
            <w:r w:rsidR="00403D8F">
              <w:t>дистрибутивного</w:t>
            </w:r>
            <w:proofErr w:type="spellEnd"/>
            <w:r w:rsidR="00403D8F">
              <w:t xml:space="preserve"> </w:t>
            </w:r>
            <w:proofErr w:type="spellStart"/>
            <w:r w:rsidR="00403D8F">
              <w:t>аналізу</w:t>
            </w:r>
            <w:proofErr w:type="spellEnd"/>
            <w:r w:rsidR="00403D8F">
              <w:rPr>
                <w:lang w:val="ru-RU"/>
              </w:rPr>
              <w:t>;</w:t>
            </w:r>
          </w:p>
          <w:p w:rsidR="00403D8F" w:rsidRDefault="00403D8F" w:rsidP="00403D8F">
            <w:r>
              <w:t xml:space="preserve">2) </w:t>
            </w:r>
            <w:proofErr w:type="spellStart"/>
            <w:r>
              <w:t>аналізу</w:t>
            </w:r>
            <w:proofErr w:type="spellEnd"/>
            <w:r>
              <w:t xml:space="preserve"> </w:t>
            </w:r>
            <w:proofErr w:type="spellStart"/>
            <w:r>
              <w:t>за</w:t>
            </w:r>
            <w:proofErr w:type="spellEnd"/>
            <w:r>
              <w:t xml:space="preserve"> </w:t>
            </w:r>
            <w:proofErr w:type="spellStart"/>
            <w:r>
              <w:t>безпосередніми</w:t>
            </w:r>
            <w:proofErr w:type="spellEnd"/>
            <w:r>
              <w:t xml:space="preserve"> </w:t>
            </w:r>
            <w:proofErr w:type="spellStart"/>
            <w:r>
              <w:t>складниками</w:t>
            </w:r>
            <w:proofErr w:type="spellEnd"/>
            <w:r>
              <w:t>;</w:t>
            </w:r>
          </w:p>
          <w:p w:rsidR="00403D8F" w:rsidRDefault="00403D8F" w:rsidP="00403D8F">
            <w:r>
              <w:t xml:space="preserve">3) </w:t>
            </w:r>
            <w:proofErr w:type="spellStart"/>
            <w:r>
              <w:t>компонентного</w:t>
            </w:r>
            <w:proofErr w:type="spellEnd"/>
            <w:r>
              <w:t xml:space="preserve"> </w:t>
            </w:r>
            <w:proofErr w:type="spellStart"/>
            <w:r>
              <w:t>аналізу</w:t>
            </w:r>
            <w:proofErr w:type="spellEnd"/>
            <w:r>
              <w:t>;</w:t>
            </w:r>
          </w:p>
          <w:p w:rsidR="00403D8F" w:rsidRDefault="00403D8F" w:rsidP="00403D8F">
            <w:pPr>
              <w:contextualSpacing/>
              <w:jc w:val="both"/>
            </w:pPr>
            <w:r>
              <w:t xml:space="preserve">4) </w:t>
            </w:r>
            <w:proofErr w:type="spellStart"/>
            <w:proofErr w:type="gramStart"/>
            <w:r>
              <w:t>трансформаційного</w:t>
            </w:r>
            <w:proofErr w:type="spellEnd"/>
            <w:proofErr w:type="gramEnd"/>
            <w:r>
              <w:t xml:space="preserve"> </w:t>
            </w:r>
            <w:proofErr w:type="spellStart"/>
            <w:r>
              <w:t>аналізу</w:t>
            </w:r>
            <w:proofErr w:type="spellEnd"/>
            <w:r>
              <w:t>.</w:t>
            </w:r>
          </w:p>
          <w:p w:rsidR="00217F30" w:rsidRPr="006A28EA" w:rsidRDefault="00217F30" w:rsidP="00217F30">
            <w:pPr>
              <w:rPr>
                <w:lang w:val="uk-UA"/>
              </w:rPr>
            </w:pPr>
          </w:p>
          <w:p w:rsidR="00217F30" w:rsidRPr="006A28EA" w:rsidRDefault="00217F30" w:rsidP="00403D8F">
            <w:pPr>
              <w:contextualSpacing/>
              <w:jc w:val="both"/>
              <w:rPr>
                <w:lang w:val="uk-UA"/>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217F30" w:rsidRPr="006A28EA" w:rsidRDefault="00403D8F" w:rsidP="00217F30">
            <w:pPr>
              <w:jc w:val="center"/>
              <w:rPr>
                <w:lang w:val="uk-UA"/>
              </w:rPr>
            </w:pPr>
            <w:r>
              <w:rPr>
                <w:lang w:val="uk-UA"/>
              </w:rPr>
              <w:t>1</w:t>
            </w:r>
            <w:r w:rsidR="00217F30" w:rsidRPr="006A28EA">
              <w:rPr>
                <w:lang w:val="uk-UA"/>
              </w:rPr>
              <w:t>5</w:t>
            </w:r>
          </w:p>
        </w:tc>
      </w:tr>
      <w:tr w:rsidR="00217F30" w:rsidRPr="006A28EA" w:rsidTr="00E61BBD">
        <w:tc>
          <w:tcPr>
            <w:tcW w:w="10196" w:type="dxa"/>
            <w:gridSpan w:val="4"/>
            <w:tcBorders>
              <w:left w:val="single" w:sz="4" w:space="0" w:color="auto"/>
              <w:bottom w:val="single" w:sz="4" w:space="0" w:color="auto"/>
              <w:right w:val="single" w:sz="4" w:space="0" w:color="auto"/>
            </w:tcBorders>
            <w:shd w:val="clear" w:color="auto" w:fill="auto"/>
          </w:tcPr>
          <w:p w:rsidR="00403D8F" w:rsidRDefault="00403D8F" w:rsidP="00403D8F">
            <w:pPr>
              <w:shd w:val="clear" w:color="auto" w:fill="FFFFFF"/>
              <w:autoSpaceDE w:val="0"/>
              <w:autoSpaceDN w:val="0"/>
              <w:adjustRightInd w:val="0"/>
              <w:jc w:val="center"/>
              <w:rPr>
                <w:b/>
                <w:color w:val="000000"/>
                <w:lang w:eastAsia="ru-RU"/>
              </w:rPr>
            </w:pPr>
            <w:proofErr w:type="spellStart"/>
            <w:r w:rsidRPr="00260146">
              <w:rPr>
                <w:b/>
                <w:color w:val="000000"/>
                <w:lang w:eastAsia="ru-RU"/>
              </w:rPr>
              <w:t>Змістовий</w:t>
            </w:r>
            <w:proofErr w:type="spellEnd"/>
            <w:r w:rsidRPr="00260146">
              <w:rPr>
                <w:b/>
                <w:color w:val="000000"/>
                <w:lang w:eastAsia="ru-RU"/>
              </w:rPr>
              <w:t xml:space="preserve"> </w:t>
            </w:r>
            <w:proofErr w:type="spellStart"/>
            <w:r w:rsidRPr="00260146">
              <w:rPr>
                <w:b/>
                <w:color w:val="000000"/>
                <w:lang w:eastAsia="ru-RU"/>
              </w:rPr>
              <w:t>модуль</w:t>
            </w:r>
            <w:proofErr w:type="spellEnd"/>
            <w:r w:rsidRPr="00260146">
              <w:rPr>
                <w:b/>
                <w:color w:val="000000"/>
                <w:lang w:eastAsia="ru-RU"/>
              </w:rPr>
              <w:t xml:space="preserve"> </w:t>
            </w:r>
            <w:r>
              <w:rPr>
                <w:b/>
                <w:color w:val="000000"/>
                <w:lang w:eastAsia="ru-RU"/>
              </w:rPr>
              <w:t>3</w:t>
            </w:r>
          </w:p>
          <w:p w:rsidR="00403D8F" w:rsidRDefault="00403D8F" w:rsidP="00403D8F">
            <w:pPr>
              <w:shd w:val="clear" w:color="auto" w:fill="FFFFFF"/>
              <w:autoSpaceDE w:val="0"/>
              <w:autoSpaceDN w:val="0"/>
              <w:adjustRightInd w:val="0"/>
              <w:jc w:val="center"/>
              <w:rPr>
                <w:b/>
                <w:color w:val="000000"/>
                <w:lang w:eastAsia="ru-RU"/>
              </w:rPr>
            </w:pPr>
            <w:proofErr w:type="spellStart"/>
            <w:r>
              <w:rPr>
                <w:b/>
                <w:color w:val="000000"/>
                <w:lang w:eastAsia="ru-RU"/>
              </w:rPr>
              <w:t>Система</w:t>
            </w:r>
            <w:proofErr w:type="spellEnd"/>
            <w:r>
              <w:rPr>
                <w:b/>
                <w:color w:val="000000"/>
                <w:lang w:eastAsia="ru-RU"/>
              </w:rPr>
              <w:t xml:space="preserve"> і </w:t>
            </w:r>
            <w:proofErr w:type="spellStart"/>
            <w:r>
              <w:rPr>
                <w:b/>
                <w:color w:val="000000"/>
                <w:lang w:eastAsia="ru-RU"/>
              </w:rPr>
              <w:t>структура</w:t>
            </w:r>
            <w:proofErr w:type="spellEnd"/>
            <w:r>
              <w:rPr>
                <w:b/>
                <w:color w:val="000000"/>
                <w:lang w:eastAsia="ru-RU"/>
              </w:rPr>
              <w:t xml:space="preserve"> </w:t>
            </w:r>
            <w:proofErr w:type="spellStart"/>
            <w:r>
              <w:rPr>
                <w:b/>
                <w:color w:val="000000"/>
                <w:lang w:eastAsia="ru-RU"/>
              </w:rPr>
              <w:t>мови</w:t>
            </w:r>
            <w:proofErr w:type="spellEnd"/>
          </w:p>
          <w:p w:rsidR="00217F30" w:rsidRPr="006A28EA" w:rsidRDefault="00217F30" w:rsidP="00217F30">
            <w:pPr>
              <w:shd w:val="clear" w:color="auto" w:fill="FFFFFF"/>
              <w:autoSpaceDE w:val="0"/>
              <w:autoSpaceDN w:val="0"/>
              <w:adjustRightInd w:val="0"/>
              <w:jc w:val="center"/>
              <w:rPr>
                <w:b/>
                <w:color w:val="000000"/>
                <w:lang w:val="uk-UA" w:eastAsia="ru-RU"/>
              </w:rPr>
            </w:pPr>
          </w:p>
        </w:tc>
      </w:tr>
      <w:tr w:rsidR="00217F30" w:rsidRPr="006A28EA" w:rsidTr="006C507E">
        <w:trPr>
          <w:trHeight w:val="1629"/>
        </w:trPr>
        <w:tc>
          <w:tcPr>
            <w:tcW w:w="1699" w:type="dxa"/>
            <w:tcBorders>
              <w:left w:val="single" w:sz="4" w:space="0" w:color="auto"/>
              <w:bottom w:val="single" w:sz="4" w:space="0" w:color="auto"/>
              <w:right w:val="single" w:sz="4" w:space="0" w:color="auto"/>
            </w:tcBorders>
            <w:shd w:val="clear" w:color="auto" w:fill="auto"/>
          </w:tcPr>
          <w:p w:rsidR="00217F30" w:rsidRPr="006A28EA" w:rsidRDefault="00217F30" w:rsidP="00217F30">
            <w:pPr>
              <w:rPr>
                <w:lang w:val="uk-UA"/>
              </w:rPr>
            </w:pPr>
            <w:r w:rsidRPr="006A28EA">
              <w:rPr>
                <w:lang w:val="uk-UA"/>
              </w:rPr>
              <w:t xml:space="preserve">Тиждень </w:t>
            </w:r>
            <w:r w:rsidR="00200374">
              <w:rPr>
                <w:lang w:val="uk-UA"/>
              </w:rPr>
              <w:t>7-8</w:t>
            </w:r>
          </w:p>
          <w:p w:rsidR="00217F30" w:rsidRPr="006A28EA" w:rsidRDefault="00217F30" w:rsidP="00217F30">
            <w:pPr>
              <w:jc w:val="both"/>
              <w:rPr>
                <w:lang w:val="uk-UA"/>
              </w:rPr>
            </w:pPr>
          </w:p>
        </w:tc>
        <w:tc>
          <w:tcPr>
            <w:tcW w:w="2909" w:type="dxa"/>
            <w:tcBorders>
              <w:left w:val="single" w:sz="4" w:space="0" w:color="auto"/>
              <w:bottom w:val="single" w:sz="4" w:space="0" w:color="auto"/>
              <w:right w:val="single" w:sz="4" w:space="0" w:color="auto"/>
            </w:tcBorders>
            <w:shd w:val="clear" w:color="auto" w:fill="auto"/>
          </w:tcPr>
          <w:p w:rsidR="00403D8F" w:rsidRDefault="00217F30" w:rsidP="00403D8F">
            <w:pPr>
              <w:jc w:val="both"/>
              <w:rPr>
                <w:color w:val="000000"/>
                <w:lang w:eastAsia="ru-RU"/>
              </w:rPr>
            </w:pPr>
            <w:r w:rsidRPr="006A28EA">
              <w:rPr>
                <w:b/>
                <w:color w:val="000000"/>
                <w:lang w:val="uk-UA" w:eastAsia="ru-RU"/>
              </w:rPr>
              <w:t xml:space="preserve">Тема 4. </w:t>
            </w:r>
            <w:proofErr w:type="spellStart"/>
            <w:r w:rsidR="00403D8F" w:rsidRPr="009F2CE7">
              <w:rPr>
                <w:color w:val="000000"/>
                <w:lang w:eastAsia="ru-RU"/>
              </w:rPr>
              <w:t>Загальне</w:t>
            </w:r>
            <w:proofErr w:type="spellEnd"/>
            <w:r w:rsidR="00403D8F" w:rsidRPr="009F2CE7">
              <w:rPr>
                <w:color w:val="000000"/>
                <w:lang w:eastAsia="ru-RU"/>
              </w:rPr>
              <w:t xml:space="preserve"> </w:t>
            </w:r>
            <w:proofErr w:type="spellStart"/>
            <w:r w:rsidR="00403D8F" w:rsidRPr="009F2CE7">
              <w:rPr>
                <w:color w:val="000000"/>
                <w:lang w:eastAsia="ru-RU"/>
              </w:rPr>
              <w:t>поняття</w:t>
            </w:r>
            <w:proofErr w:type="spellEnd"/>
            <w:r w:rsidR="00403D8F" w:rsidRPr="009F2CE7">
              <w:rPr>
                <w:color w:val="000000"/>
                <w:lang w:eastAsia="ru-RU"/>
              </w:rPr>
              <w:t xml:space="preserve"> </w:t>
            </w:r>
            <w:proofErr w:type="spellStart"/>
            <w:r w:rsidR="00403D8F" w:rsidRPr="009F2CE7">
              <w:rPr>
                <w:color w:val="000000"/>
                <w:lang w:eastAsia="ru-RU"/>
              </w:rPr>
              <w:t>про</w:t>
            </w:r>
            <w:proofErr w:type="spellEnd"/>
            <w:r w:rsidR="00403D8F" w:rsidRPr="009F2CE7">
              <w:rPr>
                <w:color w:val="000000"/>
                <w:lang w:eastAsia="ru-RU"/>
              </w:rPr>
              <w:t xml:space="preserve"> </w:t>
            </w:r>
            <w:proofErr w:type="spellStart"/>
            <w:r w:rsidR="00403D8F" w:rsidRPr="009F2CE7">
              <w:rPr>
                <w:color w:val="000000"/>
                <w:lang w:eastAsia="ru-RU"/>
              </w:rPr>
              <w:t>систему</w:t>
            </w:r>
            <w:proofErr w:type="spellEnd"/>
            <w:r w:rsidR="00403D8F" w:rsidRPr="009F2CE7">
              <w:rPr>
                <w:color w:val="000000"/>
                <w:lang w:eastAsia="ru-RU"/>
              </w:rPr>
              <w:t xml:space="preserve"> і </w:t>
            </w:r>
            <w:proofErr w:type="spellStart"/>
            <w:r w:rsidR="00403D8F" w:rsidRPr="009F2CE7">
              <w:rPr>
                <w:color w:val="000000"/>
                <w:lang w:eastAsia="ru-RU"/>
              </w:rPr>
              <w:t>структуру</w:t>
            </w:r>
            <w:proofErr w:type="spellEnd"/>
            <w:r w:rsidR="00403D8F" w:rsidRPr="009F2CE7">
              <w:rPr>
                <w:color w:val="000000"/>
                <w:lang w:eastAsia="ru-RU"/>
              </w:rPr>
              <w:t xml:space="preserve">. </w:t>
            </w:r>
            <w:proofErr w:type="spellStart"/>
            <w:r w:rsidR="00403D8F">
              <w:rPr>
                <w:color w:val="000000"/>
                <w:lang w:eastAsia="ru-RU"/>
              </w:rPr>
              <w:t>Типи</w:t>
            </w:r>
            <w:proofErr w:type="spellEnd"/>
            <w:r w:rsidR="00403D8F">
              <w:rPr>
                <w:color w:val="000000"/>
                <w:lang w:eastAsia="ru-RU"/>
              </w:rPr>
              <w:t xml:space="preserve"> </w:t>
            </w:r>
            <w:proofErr w:type="spellStart"/>
            <w:r w:rsidR="00403D8F">
              <w:rPr>
                <w:color w:val="000000"/>
                <w:lang w:eastAsia="ru-RU"/>
              </w:rPr>
              <w:t>систем</w:t>
            </w:r>
            <w:proofErr w:type="spellEnd"/>
            <w:r w:rsidR="00403D8F">
              <w:rPr>
                <w:color w:val="000000"/>
                <w:lang w:eastAsia="ru-RU"/>
              </w:rPr>
              <w:t xml:space="preserve">. </w:t>
            </w:r>
            <w:proofErr w:type="spellStart"/>
            <w:r w:rsidR="00403D8F">
              <w:rPr>
                <w:color w:val="000000"/>
                <w:lang w:eastAsia="ru-RU"/>
              </w:rPr>
              <w:t>Поняття</w:t>
            </w:r>
            <w:proofErr w:type="spellEnd"/>
            <w:r w:rsidR="00403D8F">
              <w:rPr>
                <w:color w:val="000000"/>
                <w:lang w:eastAsia="ru-RU"/>
              </w:rPr>
              <w:t xml:space="preserve"> </w:t>
            </w:r>
            <w:proofErr w:type="spellStart"/>
            <w:r w:rsidR="00403D8F">
              <w:rPr>
                <w:color w:val="000000"/>
                <w:lang w:eastAsia="ru-RU"/>
              </w:rPr>
              <w:t>про</w:t>
            </w:r>
            <w:proofErr w:type="spellEnd"/>
            <w:r w:rsidR="00403D8F">
              <w:rPr>
                <w:color w:val="000000"/>
                <w:lang w:eastAsia="ru-RU"/>
              </w:rPr>
              <w:t xml:space="preserve"> </w:t>
            </w:r>
            <w:proofErr w:type="spellStart"/>
            <w:r w:rsidR="00403D8F">
              <w:rPr>
                <w:color w:val="000000"/>
                <w:lang w:eastAsia="ru-RU"/>
              </w:rPr>
              <w:t>зміст</w:t>
            </w:r>
            <w:proofErr w:type="spellEnd"/>
            <w:r w:rsidR="00403D8F">
              <w:rPr>
                <w:color w:val="000000"/>
                <w:lang w:eastAsia="ru-RU"/>
              </w:rPr>
              <w:t xml:space="preserve"> і </w:t>
            </w:r>
            <w:proofErr w:type="spellStart"/>
            <w:r w:rsidR="00403D8F">
              <w:rPr>
                <w:color w:val="000000"/>
                <w:lang w:eastAsia="ru-RU"/>
              </w:rPr>
              <w:t>структуру</w:t>
            </w:r>
            <w:proofErr w:type="spellEnd"/>
            <w:r w:rsidR="00403D8F">
              <w:rPr>
                <w:color w:val="000000"/>
                <w:lang w:eastAsia="ru-RU"/>
              </w:rPr>
              <w:t xml:space="preserve"> </w:t>
            </w:r>
            <w:proofErr w:type="spellStart"/>
            <w:r w:rsidR="00403D8F">
              <w:rPr>
                <w:color w:val="000000"/>
                <w:lang w:eastAsia="ru-RU"/>
              </w:rPr>
              <w:t>систем</w:t>
            </w:r>
            <w:proofErr w:type="spellEnd"/>
            <w:r w:rsidR="00403D8F">
              <w:rPr>
                <w:color w:val="000000"/>
                <w:lang w:eastAsia="ru-RU"/>
              </w:rPr>
              <w:t xml:space="preserve">. </w:t>
            </w:r>
            <w:proofErr w:type="spellStart"/>
            <w:r w:rsidR="00403D8F">
              <w:rPr>
                <w:color w:val="000000"/>
                <w:lang w:eastAsia="ru-RU"/>
              </w:rPr>
              <w:t>Природна</w:t>
            </w:r>
            <w:proofErr w:type="spellEnd"/>
            <w:r w:rsidR="00403D8F">
              <w:rPr>
                <w:color w:val="000000"/>
                <w:lang w:eastAsia="ru-RU"/>
              </w:rPr>
              <w:t xml:space="preserve"> </w:t>
            </w:r>
            <w:proofErr w:type="spellStart"/>
            <w:r w:rsidR="00403D8F">
              <w:rPr>
                <w:color w:val="000000"/>
                <w:lang w:eastAsia="ru-RU"/>
              </w:rPr>
              <w:t>мова</w:t>
            </w:r>
            <w:proofErr w:type="spellEnd"/>
            <w:r w:rsidR="00403D8F">
              <w:rPr>
                <w:color w:val="000000"/>
                <w:lang w:eastAsia="ru-RU"/>
              </w:rPr>
              <w:t xml:space="preserve"> </w:t>
            </w:r>
            <w:proofErr w:type="spellStart"/>
            <w:r w:rsidR="00403D8F">
              <w:rPr>
                <w:color w:val="000000"/>
                <w:lang w:eastAsia="ru-RU"/>
              </w:rPr>
              <w:t>як</w:t>
            </w:r>
            <w:proofErr w:type="spellEnd"/>
            <w:r w:rsidR="00403D8F">
              <w:rPr>
                <w:color w:val="000000"/>
                <w:lang w:eastAsia="ru-RU"/>
              </w:rPr>
              <w:t xml:space="preserve"> </w:t>
            </w:r>
            <w:proofErr w:type="spellStart"/>
            <w:r w:rsidR="00403D8F">
              <w:rPr>
                <w:color w:val="000000"/>
                <w:lang w:eastAsia="ru-RU"/>
              </w:rPr>
              <w:t>система</w:t>
            </w:r>
            <w:proofErr w:type="spellEnd"/>
            <w:r w:rsidR="00403D8F">
              <w:rPr>
                <w:color w:val="000000"/>
                <w:lang w:eastAsia="ru-RU"/>
              </w:rPr>
              <w:t xml:space="preserve">. </w:t>
            </w:r>
            <w:proofErr w:type="spellStart"/>
            <w:r w:rsidR="00403D8F">
              <w:rPr>
                <w:color w:val="000000"/>
                <w:lang w:eastAsia="ru-RU"/>
              </w:rPr>
              <w:t>Типи</w:t>
            </w:r>
            <w:proofErr w:type="spellEnd"/>
            <w:r w:rsidR="00403D8F">
              <w:rPr>
                <w:color w:val="000000"/>
                <w:lang w:eastAsia="ru-RU"/>
              </w:rPr>
              <w:t xml:space="preserve"> </w:t>
            </w:r>
            <w:proofErr w:type="spellStart"/>
            <w:r w:rsidR="00403D8F">
              <w:rPr>
                <w:color w:val="000000"/>
                <w:lang w:eastAsia="ru-RU"/>
              </w:rPr>
              <w:t>взаємозв’язків</w:t>
            </w:r>
            <w:proofErr w:type="spellEnd"/>
            <w:r w:rsidR="00403D8F">
              <w:rPr>
                <w:color w:val="000000"/>
                <w:lang w:eastAsia="ru-RU"/>
              </w:rPr>
              <w:t xml:space="preserve"> </w:t>
            </w:r>
            <w:proofErr w:type="spellStart"/>
            <w:r w:rsidR="00403D8F">
              <w:rPr>
                <w:color w:val="000000"/>
                <w:lang w:eastAsia="ru-RU"/>
              </w:rPr>
              <w:t>елементів</w:t>
            </w:r>
            <w:proofErr w:type="spellEnd"/>
            <w:r w:rsidR="00403D8F">
              <w:rPr>
                <w:color w:val="000000"/>
                <w:lang w:eastAsia="ru-RU"/>
              </w:rPr>
              <w:t xml:space="preserve"> </w:t>
            </w:r>
            <w:proofErr w:type="spellStart"/>
            <w:r w:rsidR="00403D8F">
              <w:rPr>
                <w:color w:val="000000"/>
                <w:lang w:eastAsia="ru-RU"/>
              </w:rPr>
              <w:t>системи</w:t>
            </w:r>
            <w:proofErr w:type="spellEnd"/>
            <w:r w:rsidR="00403D8F">
              <w:rPr>
                <w:color w:val="000000"/>
                <w:lang w:eastAsia="ru-RU"/>
              </w:rPr>
              <w:t xml:space="preserve"> </w:t>
            </w:r>
            <w:proofErr w:type="spellStart"/>
            <w:r w:rsidR="00403D8F">
              <w:rPr>
                <w:color w:val="000000"/>
                <w:lang w:eastAsia="ru-RU"/>
              </w:rPr>
              <w:t>мови</w:t>
            </w:r>
            <w:proofErr w:type="spellEnd"/>
            <w:r w:rsidR="00403D8F">
              <w:rPr>
                <w:color w:val="000000"/>
                <w:lang w:eastAsia="ru-RU"/>
              </w:rPr>
              <w:t>.</w:t>
            </w:r>
          </w:p>
          <w:p w:rsidR="00217F30" w:rsidRPr="006A28EA" w:rsidRDefault="00217F30" w:rsidP="00403D8F">
            <w:pPr>
              <w:shd w:val="clear" w:color="auto" w:fill="FFFFFF"/>
              <w:autoSpaceDE w:val="0"/>
              <w:autoSpaceDN w:val="0"/>
              <w:adjustRightInd w:val="0"/>
              <w:jc w:val="both"/>
              <w:rPr>
                <w:lang w:val="uk-UA"/>
              </w:rPr>
            </w:pPr>
          </w:p>
        </w:tc>
        <w:tc>
          <w:tcPr>
            <w:tcW w:w="4204" w:type="dxa"/>
            <w:tcBorders>
              <w:top w:val="single" w:sz="4" w:space="0" w:color="auto"/>
              <w:left w:val="single" w:sz="4" w:space="0" w:color="auto"/>
              <w:bottom w:val="single" w:sz="4" w:space="0" w:color="auto"/>
              <w:right w:val="single" w:sz="4" w:space="0" w:color="auto"/>
            </w:tcBorders>
            <w:shd w:val="clear" w:color="auto" w:fill="auto"/>
          </w:tcPr>
          <w:p w:rsidR="00200374" w:rsidRDefault="00217F30" w:rsidP="00200374">
            <w:pPr>
              <w:rPr>
                <w:color w:val="000000"/>
                <w:lang w:eastAsia="ru-RU"/>
              </w:rPr>
            </w:pPr>
            <w:r w:rsidRPr="006A28EA">
              <w:rPr>
                <w:b/>
                <w:i/>
                <w:lang w:val="uk-UA"/>
              </w:rPr>
              <w:t>З</w:t>
            </w:r>
            <w:r w:rsidR="00200374">
              <w:rPr>
                <w:b/>
                <w:i/>
                <w:lang w:val="uk-UA"/>
              </w:rPr>
              <w:t>авдання 5</w:t>
            </w:r>
            <w:r w:rsidRPr="006A28EA">
              <w:rPr>
                <w:b/>
                <w:i/>
                <w:lang w:val="uk-UA"/>
              </w:rPr>
              <w:t xml:space="preserve"> (теоретичне). </w:t>
            </w:r>
            <w:r w:rsidRPr="006A28EA">
              <w:rPr>
                <w:lang w:val="uk-UA"/>
              </w:rPr>
              <w:t xml:space="preserve">  </w:t>
            </w:r>
            <w:proofErr w:type="spellStart"/>
            <w:r w:rsidR="00200374">
              <w:t>Питання</w:t>
            </w:r>
            <w:proofErr w:type="spellEnd"/>
            <w:r w:rsidR="00200374">
              <w:t xml:space="preserve"> </w:t>
            </w:r>
            <w:proofErr w:type="spellStart"/>
            <w:r w:rsidR="00200374">
              <w:t>для</w:t>
            </w:r>
            <w:proofErr w:type="spellEnd"/>
            <w:r w:rsidR="00200374">
              <w:t xml:space="preserve"> </w:t>
            </w:r>
            <w:proofErr w:type="spellStart"/>
            <w:r w:rsidR="00200374">
              <w:t>дискусії</w:t>
            </w:r>
            <w:proofErr w:type="spellEnd"/>
            <w:r w:rsidR="00200374">
              <w:t xml:space="preserve"> </w:t>
            </w:r>
            <w:proofErr w:type="spellStart"/>
            <w:r w:rsidR="00200374">
              <w:t>на</w:t>
            </w:r>
            <w:proofErr w:type="spellEnd"/>
            <w:r w:rsidR="00200374">
              <w:t xml:space="preserve"> </w:t>
            </w:r>
            <w:proofErr w:type="spellStart"/>
            <w:r w:rsidR="00200374">
              <w:t>занятті</w:t>
            </w:r>
            <w:proofErr w:type="spellEnd"/>
            <w:r w:rsidR="00200374">
              <w:t>:</w:t>
            </w:r>
            <w:r w:rsidR="00200374">
              <w:rPr>
                <w:color w:val="000000"/>
                <w:lang w:eastAsia="ru-RU"/>
              </w:rPr>
              <w:t xml:space="preserve"> </w:t>
            </w:r>
          </w:p>
          <w:p w:rsidR="00200374" w:rsidRDefault="00200374" w:rsidP="00200374">
            <w:pPr>
              <w:rPr>
                <w:color w:val="000000"/>
              </w:rPr>
            </w:pPr>
            <w:r>
              <w:rPr>
                <w:color w:val="000000"/>
              </w:rPr>
              <w:t xml:space="preserve">1) </w:t>
            </w:r>
            <w:proofErr w:type="spellStart"/>
            <w:r>
              <w:rPr>
                <w:color w:val="000000"/>
              </w:rPr>
              <w:t>Система</w:t>
            </w:r>
            <w:proofErr w:type="spellEnd"/>
            <w:r>
              <w:rPr>
                <w:color w:val="000000"/>
              </w:rPr>
              <w:t xml:space="preserve"> </w:t>
            </w:r>
            <w:proofErr w:type="spellStart"/>
            <w:r>
              <w:rPr>
                <w:color w:val="000000"/>
              </w:rPr>
              <w:t>та</w:t>
            </w:r>
            <w:proofErr w:type="spellEnd"/>
            <w:r>
              <w:rPr>
                <w:color w:val="000000"/>
              </w:rPr>
              <w:t xml:space="preserve"> </w:t>
            </w:r>
            <w:proofErr w:type="spellStart"/>
            <w:r>
              <w:rPr>
                <w:color w:val="000000"/>
              </w:rPr>
              <w:t>структура</w:t>
            </w:r>
            <w:proofErr w:type="spellEnd"/>
            <w:r>
              <w:rPr>
                <w:color w:val="000000"/>
              </w:rPr>
              <w:t xml:space="preserve">. </w:t>
            </w:r>
            <w:proofErr w:type="spellStart"/>
            <w:r>
              <w:rPr>
                <w:color w:val="000000"/>
              </w:rPr>
              <w:t>Відмінності</w:t>
            </w:r>
            <w:proofErr w:type="spellEnd"/>
            <w:r>
              <w:rPr>
                <w:color w:val="000000"/>
              </w:rPr>
              <w:t xml:space="preserve"> </w:t>
            </w:r>
            <w:proofErr w:type="spellStart"/>
            <w:r>
              <w:rPr>
                <w:color w:val="000000"/>
              </w:rPr>
              <w:t>між</w:t>
            </w:r>
            <w:proofErr w:type="spellEnd"/>
            <w:r>
              <w:rPr>
                <w:color w:val="000000"/>
              </w:rPr>
              <w:t xml:space="preserve"> </w:t>
            </w:r>
            <w:proofErr w:type="spellStart"/>
            <w:r>
              <w:rPr>
                <w:color w:val="000000"/>
              </w:rPr>
              <w:t>поняттями</w:t>
            </w:r>
            <w:proofErr w:type="spellEnd"/>
            <w:r>
              <w:rPr>
                <w:color w:val="000000"/>
              </w:rPr>
              <w:t xml:space="preserve">; </w:t>
            </w:r>
          </w:p>
          <w:p w:rsidR="00200374" w:rsidRPr="00F90289" w:rsidRDefault="00200374" w:rsidP="00200374">
            <w:r>
              <w:rPr>
                <w:lang w:val="ru-RU"/>
              </w:rPr>
              <w:t xml:space="preserve">2) </w:t>
            </w:r>
            <w:proofErr w:type="spellStart"/>
            <w:r>
              <w:rPr>
                <w:lang w:val="ru-RU"/>
              </w:rPr>
              <w:t>Типи</w:t>
            </w:r>
            <w:proofErr w:type="spellEnd"/>
            <w:r>
              <w:rPr>
                <w:lang w:val="ru-RU"/>
              </w:rPr>
              <w:t xml:space="preserve"> систем.</w:t>
            </w:r>
          </w:p>
          <w:p w:rsidR="00200374" w:rsidRDefault="00200374" w:rsidP="00200374">
            <w:pPr>
              <w:rPr>
                <w:color w:val="000000"/>
              </w:rPr>
            </w:pPr>
            <w:r>
              <w:rPr>
                <w:color w:val="000000"/>
              </w:rPr>
              <w:t>3)</w:t>
            </w:r>
            <w:r>
              <w:rPr>
                <w:color w:val="000000"/>
                <w:lang w:val="pl-PL"/>
              </w:rPr>
              <w:t> </w:t>
            </w:r>
            <w:proofErr w:type="spellStart"/>
            <w:r>
              <w:rPr>
                <w:color w:val="000000"/>
              </w:rPr>
              <w:t>Природна</w:t>
            </w:r>
            <w:proofErr w:type="spellEnd"/>
            <w:r>
              <w:rPr>
                <w:color w:val="000000"/>
              </w:rPr>
              <w:t xml:space="preserve"> </w:t>
            </w:r>
            <w:proofErr w:type="spellStart"/>
            <w:r>
              <w:rPr>
                <w:color w:val="000000"/>
              </w:rPr>
              <w:t>мова</w:t>
            </w:r>
            <w:proofErr w:type="spellEnd"/>
            <w:r>
              <w:rPr>
                <w:color w:val="000000"/>
              </w:rPr>
              <w:t xml:space="preserve"> </w:t>
            </w:r>
            <w:proofErr w:type="spellStart"/>
            <w:r>
              <w:rPr>
                <w:color w:val="000000"/>
              </w:rPr>
              <w:t>як</w:t>
            </w:r>
            <w:proofErr w:type="spellEnd"/>
            <w:r>
              <w:rPr>
                <w:color w:val="000000"/>
              </w:rPr>
              <w:t xml:space="preserve"> </w:t>
            </w:r>
            <w:proofErr w:type="spellStart"/>
            <w:r>
              <w:rPr>
                <w:color w:val="000000"/>
              </w:rPr>
              <w:t>система</w:t>
            </w:r>
            <w:proofErr w:type="spellEnd"/>
            <w:r>
              <w:rPr>
                <w:color w:val="000000"/>
              </w:rPr>
              <w:t>.</w:t>
            </w:r>
          </w:p>
          <w:p w:rsidR="00200374" w:rsidRPr="00260146" w:rsidRDefault="00200374" w:rsidP="00200374"/>
          <w:p w:rsidR="000D0CD1" w:rsidRDefault="00200374" w:rsidP="000D0CD1">
            <w:r w:rsidRPr="006A28EA">
              <w:rPr>
                <w:b/>
                <w:i/>
                <w:lang w:val="uk-UA"/>
              </w:rPr>
              <w:t>З</w:t>
            </w:r>
            <w:r>
              <w:rPr>
                <w:b/>
                <w:i/>
                <w:lang w:val="uk-UA"/>
              </w:rPr>
              <w:t>авдання 6</w:t>
            </w:r>
            <w:r w:rsidRPr="006A28EA">
              <w:rPr>
                <w:b/>
                <w:i/>
                <w:lang w:val="uk-UA"/>
              </w:rPr>
              <w:t xml:space="preserve"> (практичне). </w:t>
            </w:r>
            <w:proofErr w:type="spellStart"/>
            <w:r w:rsidR="000D0CD1">
              <w:t>Напишіть</w:t>
            </w:r>
            <w:proofErr w:type="spellEnd"/>
            <w:r w:rsidR="000D0CD1">
              <w:t xml:space="preserve"> </w:t>
            </w:r>
            <w:proofErr w:type="spellStart"/>
            <w:r w:rsidR="000D0CD1">
              <w:t>невелике</w:t>
            </w:r>
            <w:proofErr w:type="spellEnd"/>
            <w:r w:rsidR="000D0CD1">
              <w:t xml:space="preserve"> </w:t>
            </w:r>
            <w:proofErr w:type="spellStart"/>
            <w:r w:rsidR="000D0CD1">
              <w:t>есе</w:t>
            </w:r>
            <w:proofErr w:type="spellEnd"/>
            <w:r w:rsidR="000D0CD1">
              <w:t xml:space="preserve"> </w:t>
            </w:r>
            <w:proofErr w:type="spellStart"/>
            <w:r w:rsidR="000D0CD1">
              <w:t>на</w:t>
            </w:r>
            <w:proofErr w:type="spellEnd"/>
            <w:r w:rsidR="000D0CD1">
              <w:t xml:space="preserve"> </w:t>
            </w:r>
            <w:proofErr w:type="spellStart"/>
            <w:r w:rsidR="000D0CD1">
              <w:t>одну</w:t>
            </w:r>
            <w:proofErr w:type="spellEnd"/>
            <w:r w:rsidR="000D0CD1">
              <w:t xml:space="preserve"> </w:t>
            </w:r>
            <w:proofErr w:type="spellStart"/>
            <w:r w:rsidR="000D0CD1">
              <w:t>із</w:t>
            </w:r>
            <w:proofErr w:type="spellEnd"/>
            <w:r w:rsidR="000D0CD1">
              <w:t xml:space="preserve"> </w:t>
            </w:r>
            <w:proofErr w:type="spellStart"/>
            <w:r w:rsidR="000D0CD1">
              <w:t>тем</w:t>
            </w:r>
            <w:proofErr w:type="spellEnd"/>
            <w:r w:rsidR="000D0CD1">
              <w:t xml:space="preserve"> (</w:t>
            </w:r>
            <w:proofErr w:type="spellStart"/>
            <w:r w:rsidR="000D0CD1">
              <w:t>свої</w:t>
            </w:r>
            <w:proofErr w:type="spellEnd"/>
            <w:r w:rsidR="000D0CD1">
              <w:t xml:space="preserve"> </w:t>
            </w:r>
            <w:proofErr w:type="spellStart"/>
            <w:r w:rsidR="000D0CD1">
              <w:t>міркування</w:t>
            </w:r>
            <w:proofErr w:type="spellEnd"/>
            <w:r w:rsidR="000D0CD1">
              <w:t xml:space="preserve"> </w:t>
            </w:r>
            <w:proofErr w:type="spellStart"/>
            <w:r w:rsidR="000D0CD1">
              <w:t>обов’язково</w:t>
            </w:r>
            <w:proofErr w:type="spellEnd"/>
            <w:r w:rsidR="000D0CD1">
              <w:t xml:space="preserve"> </w:t>
            </w:r>
            <w:proofErr w:type="spellStart"/>
            <w:r w:rsidR="000D0CD1">
              <w:t>підкріпіть</w:t>
            </w:r>
            <w:proofErr w:type="spellEnd"/>
            <w:r w:rsidR="000D0CD1">
              <w:t xml:space="preserve"> </w:t>
            </w:r>
            <w:proofErr w:type="spellStart"/>
            <w:r w:rsidR="000D0CD1">
              <w:t>прикладами</w:t>
            </w:r>
            <w:proofErr w:type="spellEnd"/>
            <w:r w:rsidR="000D0CD1">
              <w:t>):</w:t>
            </w:r>
          </w:p>
          <w:p w:rsidR="000D0CD1" w:rsidRDefault="000D0CD1" w:rsidP="000D0CD1">
            <w:r>
              <w:t xml:space="preserve">1) </w:t>
            </w:r>
            <w:proofErr w:type="spellStart"/>
            <w:r>
              <w:t>Природна</w:t>
            </w:r>
            <w:proofErr w:type="spellEnd"/>
            <w:r>
              <w:t xml:space="preserve"> </w:t>
            </w:r>
            <w:proofErr w:type="spellStart"/>
            <w:r>
              <w:t>мова</w:t>
            </w:r>
            <w:proofErr w:type="spellEnd"/>
            <w:r>
              <w:t xml:space="preserve"> є </w:t>
            </w:r>
            <w:proofErr w:type="spellStart"/>
            <w:r>
              <w:t>гетерогенною</w:t>
            </w:r>
            <w:proofErr w:type="spellEnd"/>
            <w:r>
              <w:t xml:space="preserve"> </w:t>
            </w:r>
            <w:proofErr w:type="spellStart"/>
            <w:r>
              <w:t>системою</w:t>
            </w:r>
            <w:proofErr w:type="spellEnd"/>
            <w:r>
              <w:t>;</w:t>
            </w:r>
          </w:p>
          <w:p w:rsidR="00217F30" w:rsidRPr="006A28EA" w:rsidRDefault="000D0CD1" w:rsidP="000D0CD1">
            <w:pPr>
              <w:contextualSpacing/>
              <w:jc w:val="both"/>
              <w:rPr>
                <w:b/>
                <w:i/>
                <w:lang w:val="uk-UA"/>
              </w:rPr>
            </w:pPr>
            <w:r>
              <w:t xml:space="preserve">2) </w:t>
            </w:r>
            <w:proofErr w:type="spellStart"/>
            <w:r>
              <w:t>Природна</w:t>
            </w:r>
            <w:proofErr w:type="spellEnd"/>
            <w:r>
              <w:t xml:space="preserve"> </w:t>
            </w:r>
            <w:proofErr w:type="spellStart"/>
            <w:r>
              <w:t>мова</w:t>
            </w:r>
            <w:proofErr w:type="spellEnd"/>
            <w:r>
              <w:t xml:space="preserve"> є </w:t>
            </w:r>
            <w:proofErr w:type="spellStart"/>
            <w:r>
              <w:t>матеріально-ідеальною</w:t>
            </w:r>
            <w:proofErr w:type="spellEnd"/>
            <w:r>
              <w:t xml:space="preserve"> </w:t>
            </w:r>
            <w:proofErr w:type="spellStart"/>
            <w:r>
              <w:t>системою</w:t>
            </w:r>
            <w:proofErr w:type="spellEnd"/>
            <w:r>
              <w:t>.</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217F30" w:rsidRDefault="00217F30" w:rsidP="00217F30">
            <w:pPr>
              <w:jc w:val="center"/>
              <w:rPr>
                <w:lang w:val="uk-UA"/>
              </w:rPr>
            </w:pPr>
            <w:r w:rsidRPr="006A28EA">
              <w:rPr>
                <w:lang w:val="uk-UA"/>
              </w:rPr>
              <w:t>5</w:t>
            </w:r>
          </w:p>
          <w:p w:rsidR="000D0CD1" w:rsidRDefault="000D0CD1" w:rsidP="00217F30">
            <w:pPr>
              <w:jc w:val="center"/>
              <w:rPr>
                <w:lang w:val="uk-UA"/>
              </w:rPr>
            </w:pPr>
          </w:p>
          <w:p w:rsidR="000D0CD1" w:rsidRDefault="000D0CD1" w:rsidP="00217F30">
            <w:pPr>
              <w:jc w:val="center"/>
              <w:rPr>
                <w:lang w:val="uk-UA"/>
              </w:rPr>
            </w:pPr>
          </w:p>
          <w:p w:rsidR="000D0CD1" w:rsidRDefault="000D0CD1" w:rsidP="00217F30">
            <w:pPr>
              <w:jc w:val="center"/>
              <w:rPr>
                <w:lang w:val="uk-UA"/>
              </w:rPr>
            </w:pPr>
          </w:p>
          <w:p w:rsidR="000D0CD1" w:rsidRDefault="000D0CD1" w:rsidP="00217F30">
            <w:pPr>
              <w:jc w:val="center"/>
              <w:rPr>
                <w:lang w:val="uk-UA"/>
              </w:rPr>
            </w:pPr>
          </w:p>
          <w:p w:rsidR="000D0CD1" w:rsidRDefault="000D0CD1" w:rsidP="00217F30">
            <w:pPr>
              <w:jc w:val="center"/>
              <w:rPr>
                <w:lang w:val="uk-UA"/>
              </w:rPr>
            </w:pPr>
          </w:p>
          <w:p w:rsidR="000D0CD1" w:rsidRDefault="000D0CD1" w:rsidP="00217F30">
            <w:pPr>
              <w:jc w:val="center"/>
              <w:rPr>
                <w:lang w:val="uk-UA"/>
              </w:rPr>
            </w:pPr>
          </w:p>
          <w:p w:rsidR="000D0CD1" w:rsidRPr="006A28EA" w:rsidRDefault="000D0CD1" w:rsidP="00217F30">
            <w:pPr>
              <w:jc w:val="center"/>
              <w:rPr>
                <w:lang w:val="uk-UA"/>
              </w:rPr>
            </w:pPr>
            <w:r>
              <w:rPr>
                <w:lang w:val="uk-UA"/>
              </w:rPr>
              <w:t>5</w:t>
            </w:r>
          </w:p>
        </w:tc>
      </w:tr>
      <w:tr w:rsidR="00217F30" w:rsidRPr="006A28EA" w:rsidTr="00E11DFF">
        <w:tc>
          <w:tcPr>
            <w:tcW w:w="10196" w:type="dxa"/>
            <w:gridSpan w:val="4"/>
            <w:tcBorders>
              <w:top w:val="single" w:sz="4" w:space="0" w:color="auto"/>
              <w:left w:val="single" w:sz="4" w:space="0" w:color="auto"/>
              <w:bottom w:val="single" w:sz="4" w:space="0" w:color="auto"/>
              <w:right w:val="single" w:sz="4" w:space="0" w:color="auto"/>
            </w:tcBorders>
            <w:shd w:val="clear" w:color="auto" w:fill="auto"/>
          </w:tcPr>
          <w:p w:rsidR="00403D8F" w:rsidRDefault="00403D8F" w:rsidP="00403D8F">
            <w:pPr>
              <w:shd w:val="clear" w:color="auto" w:fill="FFFFFF"/>
              <w:autoSpaceDE w:val="0"/>
              <w:autoSpaceDN w:val="0"/>
              <w:adjustRightInd w:val="0"/>
              <w:jc w:val="center"/>
              <w:rPr>
                <w:b/>
                <w:color w:val="000000"/>
                <w:lang w:eastAsia="ru-RU"/>
              </w:rPr>
            </w:pPr>
            <w:proofErr w:type="spellStart"/>
            <w:r w:rsidRPr="00260146">
              <w:rPr>
                <w:b/>
                <w:color w:val="000000"/>
                <w:lang w:eastAsia="ru-RU"/>
              </w:rPr>
              <w:t>Змістовий</w:t>
            </w:r>
            <w:proofErr w:type="spellEnd"/>
            <w:r w:rsidRPr="00260146">
              <w:rPr>
                <w:b/>
                <w:color w:val="000000"/>
                <w:lang w:eastAsia="ru-RU"/>
              </w:rPr>
              <w:t xml:space="preserve"> </w:t>
            </w:r>
            <w:proofErr w:type="spellStart"/>
            <w:r w:rsidRPr="00260146">
              <w:rPr>
                <w:b/>
                <w:color w:val="000000"/>
                <w:lang w:eastAsia="ru-RU"/>
              </w:rPr>
              <w:t>модуль</w:t>
            </w:r>
            <w:proofErr w:type="spellEnd"/>
            <w:r w:rsidRPr="00260146">
              <w:rPr>
                <w:b/>
                <w:color w:val="000000"/>
                <w:lang w:eastAsia="ru-RU"/>
              </w:rPr>
              <w:t xml:space="preserve"> </w:t>
            </w:r>
            <w:r>
              <w:rPr>
                <w:b/>
                <w:color w:val="000000"/>
                <w:lang w:eastAsia="ru-RU"/>
              </w:rPr>
              <w:t>4</w:t>
            </w:r>
          </w:p>
          <w:p w:rsidR="00403D8F" w:rsidRDefault="00403D8F" w:rsidP="00403D8F">
            <w:pPr>
              <w:shd w:val="clear" w:color="auto" w:fill="FFFFFF"/>
              <w:autoSpaceDE w:val="0"/>
              <w:autoSpaceDN w:val="0"/>
              <w:adjustRightInd w:val="0"/>
              <w:jc w:val="center"/>
              <w:rPr>
                <w:b/>
                <w:color w:val="000000"/>
                <w:lang w:eastAsia="ru-RU"/>
              </w:rPr>
            </w:pPr>
            <w:proofErr w:type="spellStart"/>
            <w:r>
              <w:rPr>
                <w:b/>
                <w:color w:val="000000"/>
                <w:lang w:eastAsia="ru-RU"/>
              </w:rPr>
              <w:t>Структура</w:t>
            </w:r>
            <w:proofErr w:type="spellEnd"/>
            <w:r>
              <w:rPr>
                <w:b/>
                <w:color w:val="000000"/>
                <w:lang w:eastAsia="ru-RU"/>
              </w:rPr>
              <w:t xml:space="preserve"> </w:t>
            </w:r>
            <w:proofErr w:type="spellStart"/>
            <w:r>
              <w:rPr>
                <w:b/>
                <w:color w:val="000000"/>
                <w:lang w:eastAsia="ru-RU"/>
              </w:rPr>
              <w:t>мовної</w:t>
            </w:r>
            <w:proofErr w:type="spellEnd"/>
            <w:r>
              <w:rPr>
                <w:b/>
                <w:color w:val="000000"/>
                <w:lang w:eastAsia="ru-RU"/>
              </w:rPr>
              <w:t xml:space="preserve"> </w:t>
            </w:r>
            <w:proofErr w:type="spellStart"/>
            <w:r>
              <w:rPr>
                <w:b/>
                <w:color w:val="000000"/>
                <w:lang w:eastAsia="ru-RU"/>
              </w:rPr>
              <w:t>системи</w:t>
            </w:r>
            <w:proofErr w:type="spellEnd"/>
          </w:p>
          <w:p w:rsidR="00217F30" w:rsidRPr="006A28EA" w:rsidRDefault="00217F30" w:rsidP="00217F30">
            <w:pPr>
              <w:jc w:val="center"/>
              <w:rPr>
                <w:lang w:val="uk-UA"/>
              </w:rPr>
            </w:pPr>
          </w:p>
        </w:tc>
      </w:tr>
      <w:tr w:rsidR="00217F30" w:rsidRPr="006A28EA" w:rsidTr="0085254D">
        <w:tc>
          <w:tcPr>
            <w:tcW w:w="1699" w:type="dxa"/>
            <w:tcBorders>
              <w:top w:val="single" w:sz="4" w:space="0" w:color="auto"/>
              <w:left w:val="single" w:sz="4" w:space="0" w:color="auto"/>
              <w:bottom w:val="single" w:sz="4" w:space="0" w:color="auto"/>
              <w:right w:val="single" w:sz="4" w:space="0" w:color="auto"/>
            </w:tcBorders>
            <w:shd w:val="clear" w:color="auto" w:fill="auto"/>
          </w:tcPr>
          <w:p w:rsidR="00217F30" w:rsidRPr="006A28EA" w:rsidRDefault="00217F30" w:rsidP="00217F30">
            <w:pPr>
              <w:rPr>
                <w:lang w:val="uk-UA"/>
              </w:rPr>
            </w:pPr>
            <w:r w:rsidRPr="006A28EA">
              <w:rPr>
                <w:lang w:val="uk-UA"/>
              </w:rPr>
              <w:t xml:space="preserve">Тиждень </w:t>
            </w:r>
            <w:r w:rsidR="00200374">
              <w:rPr>
                <w:lang w:val="uk-UA"/>
              </w:rPr>
              <w:t>9</w:t>
            </w:r>
            <w:r w:rsidRPr="006A28EA">
              <w:rPr>
                <w:lang w:val="uk-UA"/>
              </w:rPr>
              <w:t>-10</w:t>
            </w:r>
          </w:p>
          <w:p w:rsidR="00217F30" w:rsidRPr="006A28EA" w:rsidRDefault="00217F30" w:rsidP="00217F30">
            <w:pPr>
              <w:jc w:val="both"/>
              <w:rPr>
                <w:lang w:val="uk-UA"/>
              </w:rPr>
            </w:pPr>
            <w:r w:rsidRPr="006A28EA">
              <w:rPr>
                <w:lang w:val="uk-UA"/>
              </w:rPr>
              <w:t>Практичне заняття 5</w:t>
            </w:r>
          </w:p>
        </w:tc>
        <w:tc>
          <w:tcPr>
            <w:tcW w:w="2909" w:type="dxa"/>
            <w:tcBorders>
              <w:top w:val="single" w:sz="4" w:space="0" w:color="auto"/>
              <w:left w:val="single" w:sz="4" w:space="0" w:color="auto"/>
              <w:right w:val="single" w:sz="4" w:space="0" w:color="auto"/>
            </w:tcBorders>
            <w:shd w:val="clear" w:color="auto" w:fill="auto"/>
          </w:tcPr>
          <w:p w:rsidR="00217F30" w:rsidRPr="006A28EA" w:rsidRDefault="00200374" w:rsidP="00200374">
            <w:pPr>
              <w:shd w:val="clear" w:color="auto" w:fill="FFFFFF"/>
              <w:autoSpaceDE w:val="0"/>
              <w:autoSpaceDN w:val="0"/>
              <w:adjustRightInd w:val="0"/>
              <w:jc w:val="both"/>
              <w:rPr>
                <w:b/>
                <w:lang w:val="uk-UA"/>
              </w:rPr>
            </w:pPr>
            <w:r>
              <w:rPr>
                <w:b/>
                <w:lang w:val="uk-UA" w:bidi="en-US"/>
              </w:rPr>
              <w:t>Тема 5</w:t>
            </w:r>
            <w:r w:rsidR="00217F30" w:rsidRPr="006A28EA">
              <w:rPr>
                <w:b/>
                <w:lang w:val="uk-UA" w:bidi="en-US"/>
              </w:rPr>
              <w:t xml:space="preserve">. </w:t>
            </w:r>
            <w:proofErr w:type="spellStart"/>
            <w:r>
              <w:rPr>
                <w:color w:val="000000"/>
              </w:rPr>
              <w:t>Фонологічний</w:t>
            </w:r>
            <w:proofErr w:type="spellEnd"/>
            <w:r>
              <w:rPr>
                <w:color w:val="000000"/>
              </w:rPr>
              <w:t xml:space="preserve"> і </w:t>
            </w:r>
            <w:proofErr w:type="spellStart"/>
            <w:r>
              <w:rPr>
                <w:color w:val="000000"/>
              </w:rPr>
              <w:t>лексико-семантичний</w:t>
            </w:r>
            <w:proofErr w:type="spellEnd"/>
            <w:r>
              <w:rPr>
                <w:color w:val="000000"/>
              </w:rPr>
              <w:t xml:space="preserve"> </w:t>
            </w:r>
            <w:proofErr w:type="spellStart"/>
            <w:r>
              <w:rPr>
                <w:color w:val="000000"/>
              </w:rPr>
              <w:t>рівні</w:t>
            </w:r>
            <w:proofErr w:type="spellEnd"/>
            <w:r>
              <w:rPr>
                <w:color w:val="000000"/>
              </w:rPr>
              <w:t xml:space="preserve"> </w:t>
            </w:r>
            <w:proofErr w:type="spellStart"/>
            <w:r>
              <w:rPr>
                <w:color w:val="000000"/>
              </w:rPr>
              <w:t>мови</w:t>
            </w:r>
            <w:proofErr w:type="spellEnd"/>
            <w:r>
              <w:rPr>
                <w:color w:val="000000"/>
              </w:rPr>
              <w:t xml:space="preserve">. </w:t>
            </w:r>
            <w:proofErr w:type="spellStart"/>
            <w:r w:rsidRPr="00BA6A28">
              <w:rPr>
                <w:color w:val="000000"/>
              </w:rPr>
              <w:t>Звуки</w:t>
            </w:r>
            <w:proofErr w:type="spellEnd"/>
            <w:r w:rsidRPr="00BA6A28">
              <w:rPr>
                <w:color w:val="000000"/>
              </w:rPr>
              <w:t xml:space="preserve"> </w:t>
            </w:r>
            <w:proofErr w:type="spellStart"/>
            <w:r w:rsidRPr="00BA6A28">
              <w:rPr>
                <w:color w:val="000000"/>
              </w:rPr>
              <w:t>як</w:t>
            </w:r>
            <w:proofErr w:type="spellEnd"/>
            <w:r w:rsidRPr="00BA6A28">
              <w:rPr>
                <w:color w:val="000000"/>
              </w:rPr>
              <w:t xml:space="preserve"> </w:t>
            </w:r>
            <w:proofErr w:type="spellStart"/>
            <w:r w:rsidRPr="00BA6A28">
              <w:rPr>
                <w:color w:val="000000"/>
              </w:rPr>
              <w:t>фіз</w:t>
            </w:r>
            <w:r>
              <w:rPr>
                <w:color w:val="000000"/>
              </w:rPr>
              <w:t>и</w:t>
            </w:r>
            <w:r w:rsidRPr="00BA6A28">
              <w:rPr>
                <w:color w:val="000000"/>
              </w:rPr>
              <w:t>чні</w:t>
            </w:r>
            <w:proofErr w:type="spellEnd"/>
            <w:r w:rsidRPr="00BA6A28">
              <w:rPr>
                <w:color w:val="000000"/>
              </w:rPr>
              <w:t xml:space="preserve">, </w:t>
            </w:r>
            <w:proofErr w:type="spellStart"/>
            <w:r w:rsidRPr="00BA6A28">
              <w:rPr>
                <w:color w:val="000000"/>
              </w:rPr>
              <w:t>фізіологічні</w:t>
            </w:r>
            <w:proofErr w:type="spellEnd"/>
            <w:r w:rsidRPr="00BA6A28">
              <w:rPr>
                <w:color w:val="000000"/>
              </w:rPr>
              <w:t xml:space="preserve"> </w:t>
            </w:r>
            <w:proofErr w:type="spellStart"/>
            <w:r w:rsidRPr="00BA6A28">
              <w:rPr>
                <w:color w:val="000000"/>
              </w:rPr>
              <w:t>та</w:t>
            </w:r>
            <w:proofErr w:type="spellEnd"/>
            <w:r w:rsidRPr="00BA6A28">
              <w:rPr>
                <w:color w:val="000000"/>
              </w:rPr>
              <w:t xml:space="preserve"> </w:t>
            </w:r>
            <w:proofErr w:type="spellStart"/>
            <w:r w:rsidRPr="00BA6A28">
              <w:rPr>
                <w:color w:val="000000"/>
              </w:rPr>
              <w:t>лінгвістичні</w:t>
            </w:r>
            <w:proofErr w:type="spellEnd"/>
            <w:r w:rsidRPr="00BA6A28">
              <w:rPr>
                <w:color w:val="000000"/>
              </w:rPr>
              <w:t xml:space="preserve"> </w:t>
            </w:r>
            <w:proofErr w:type="spellStart"/>
            <w:r w:rsidRPr="00BA6A28">
              <w:rPr>
                <w:color w:val="000000"/>
              </w:rPr>
              <w:t>явища</w:t>
            </w:r>
            <w:proofErr w:type="spellEnd"/>
            <w:r w:rsidRPr="00BA6A28">
              <w:rPr>
                <w:color w:val="000000"/>
              </w:rPr>
              <w:t xml:space="preserve">. </w:t>
            </w:r>
            <w:proofErr w:type="spellStart"/>
            <w:r>
              <w:rPr>
                <w:color w:val="000000"/>
              </w:rPr>
              <w:t>Основні</w:t>
            </w:r>
            <w:proofErr w:type="spellEnd"/>
            <w:r>
              <w:rPr>
                <w:color w:val="000000"/>
              </w:rPr>
              <w:t xml:space="preserve"> </w:t>
            </w:r>
            <w:proofErr w:type="spellStart"/>
            <w:r>
              <w:rPr>
                <w:color w:val="000000"/>
              </w:rPr>
              <w:t>одиниці</w:t>
            </w:r>
            <w:proofErr w:type="spellEnd"/>
            <w:r>
              <w:rPr>
                <w:color w:val="000000"/>
              </w:rPr>
              <w:t xml:space="preserve"> </w:t>
            </w:r>
            <w:proofErr w:type="spellStart"/>
            <w:r>
              <w:rPr>
                <w:color w:val="000000"/>
              </w:rPr>
              <w:t>фонологічного</w:t>
            </w:r>
            <w:proofErr w:type="spellEnd"/>
            <w:r>
              <w:rPr>
                <w:color w:val="000000"/>
              </w:rPr>
              <w:t xml:space="preserve"> </w:t>
            </w:r>
            <w:proofErr w:type="spellStart"/>
            <w:r>
              <w:rPr>
                <w:color w:val="000000"/>
              </w:rPr>
              <w:t>рівня</w:t>
            </w:r>
            <w:proofErr w:type="spellEnd"/>
            <w:r>
              <w:rPr>
                <w:color w:val="000000"/>
              </w:rPr>
              <w:t xml:space="preserve"> </w:t>
            </w:r>
            <w:proofErr w:type="spellStart"/>
            <w:r>
              <w:rPr>
                <w:color w:val="000000"/>
              </w:rPr>
              <w:t>мови</w:t>
            </w:r>
            <w:proofErr w:type="spellEnd"/>
            <w:r>
              <w:rPr>
                <w:color w:val="000000"/>
              </w:rPr>
              <w:t xml:space="preserve">. </w:t>
            </w:r>
            <w:proofErr w:type="spellStart"/>
            <w:r w:rsidRPr="00E22A2D">
              <w:rPr>
                <w:bCs/>
                <w:iCs/>
                <w:color w:val="000000"/>
              </w:rPr>
              <w:t>Слово</w:t>
            </w:r>
            <w:proofErr w:type="spellEnd"/>
            <w:r w:rsidRPr="00E22A2D">
              <w:rPr>
                <w:bCs/>
                <w:iCs/>
                <w:color w:val="000000"/>
              </w:rPr>
              <w:t xml:space="preserve"> </w:t>
            </w:r>
            <w:proofErr w:type="spellStart"/>
            <w:r w:rsidRPr="00E22A2D">
              <w:rPr>
                <w:bCs/>
                <w:iCs/>
                <w:color w:val="000000"/>
              </w:rPr>
              <w:t>та</w:t>
            </w:r>
            <w:proofErr w:type="spellEnd"/>
            <w:r w:rsidRPr="00E22A2D">
              <w:rPr>
                <w:bCs/>
                <w:iCs/>
                <w:color w:val="000000"/>
              </w:rPr>
              <w:t xml:space="preserve"> </w:t>
            </w:r>
            <w:proofErr w:type="spellStart"/>
            <w:r w:rsidRPr="00E22A2D">
              <w:rPr>
                <w:bCs/>
                <w:iCs/>
                <w:color w:val="000000"/>
              </w:rPr>
              <w:t>його</w:t>
            </w:r>
            <w:proofErr w:type="spellEnd"/>
            <w:r w:rsidRPr="00E22A2D">
              <w:rPr>
                <w:bCs/>
                <w:iCs/>
                <w:color w:val="000000"/>
              </w:rPr>
              <w:t xml:space="preserve"> </w:t>
            </w:r>
            <w:proofErr w:type="spellStart"/>
            <w:r w:rsidRPr="00E22A2D">
              <w:rPr>
                <w:bCs/>
                <w:iCs/>
                <w:color w:val="000000"/>
              </w:rPr>
              <w:lastRenderedPageBreak/>
              <w:t>значення</w:t>
            </w:r>
            <w:proofErr w:type="spellEnd"/>
            <w:r w:rsidRPr="00E22A2D">
              <w:rPr>
                <w:bCs/>
                <w:iCs/>
                <w:color w:val="000000"/>
              </w:rPr>
              <w:t>.</w:t>
            </w:r>
            <w:r w:rsidRPr="00BA6A28">
              <w:rPr>
                <w:b/>
                <w:bCs/>
                <w:i/>
                <w:iCs/>
                <w:color w:val="000000"/>
              </w:rPr>
              <w:t xml:space="preserve"> </w:t>
            </w:r>
            <w:proofErr w:type="spellStart"/>
            <w:r w:rsidRPr="00BA6A28">
              <w:rPr>
                <w:color w:val="000000"/>
              </w:rPr>
              <w:t>Слово</w:t>
            </w:r>
            <w:proofErr w:type="spellEnd"/>
            <w:r w:rsidRPr="00BA6A28">
              <w:rPr>
                <w:color w:val="000000"/>
              </w:rPr>
              <w:t xml:space="preserve"> </w:t>
            </w:r>
            <w:proofErr w:type="spellStart"/>
            <w:r w:rsidRPr="00BA6A28">
              <w:rPr>
                <w:color w:val="000000"/>
              </w:rPr>
              <w:t>як</w:t>
            </w:r>
            <w:proofErr w:type="spellEnd"/>
            <w:r w:rsidRPr="00BA6A28">
              <w:rPr>
                <w:color w:val="000000"/>
              </w:rPr>
              <w:t xml:space="preserve"> </w:t>
            </w:r>
            <w:proofErr w:type="spellStart"/>
            <w:r w:rsidRPr="00BA6A28">
              <w:rPr>
                <w:color w:val="000000"/>
              </w:rPr>
              <w:t>одиниця</w:t>
            </w:r>
            <w:proofErr w:type="spellEnd"/>
            <w:r w:rsidRPr="00BA6A28">
              <w:rPr>
                <w:color w:val="000000"/>
              </w:rPr>
              <w:t xml:space="preserve"> </w:t>
            </w:r>
            <w:proofErr w:type="spellStart"/>
            <w:r w:rsidRPr="00BA6A28">
              <w:rPr>
                <w:color w:val="000000"/>
              </w:rPr>
              <w:t>мови</w:t>
            </w:r>
            <w:proofErr w:type="spellEnd"/>
            <w:r w:rsidRPr="00BA6A28">
              <w:rPr>
                <w:color w:val="000000"/>
              </w:rPr>
              <w:t>.</w:t>
            </w:r>
          </w:p>
        </w:tc>
        <w:tc>
          <w:tcPr>
            <w:tcW w:w="4204" w:type="dxa"/>
            <w:tcBorders>
              <w:top w:val="single" w:sz="4" w:space="0" w:color="auto"/>
              <w:left w:val="single" w:sz="4" w:space="0" w:color="auto"/>
              <w:bottom w:val="single" w:sz="4" w:space="0" w:color="auto"/>
              <w:right w:val="single" w:sz="4" w:space="0" w:color="auto"/>
            </w:tcBorders>
            <w:shd w:val="clear" w:color="auto" w:fill="auto"/>
          </w:tcPr>
          <w:p w:rsidR="000D0CD1" w:rsidRDefault="00217F30" w:rsidP="000D0CD1">
            <w:pPr>
              <w:rPr>
                <w:color w:val="000000"/>
                <w:lang w:eastAsia="ru-RU"/>
              </w:rPr>
            </w:pPr>
            <w:r w:rsidRPr="006A28EA">
              <w:rPr>
                <w:b/>
                <w:i/>
                <w:lang w:val="uk-UA"/>
              </w:rPr>
              <w:lastRenderedPageBreak/>
              <w:t xml:space="preserve">Завдання 1 (теоретичне). </w:t>
            </w:r>
            <w:r w:rsidRPr="006A28EA">
              <w:rPr>
                <w:lang w:val="uk-UA"/>
              </w:rPr>
              <w:t xml:space="preserve"> </w:t>
            </w:r>
            <w:proofErr w:type="spellStart"/>
            <w:r w:rsidR="000D0CD1">
              <w:t>Питання</w:t>
            </w:r>
            <w:proofErr w:type="spellEnd"/>
            <w:r w:rsidR="000D0CD1">
              <w:t xml:space="preserve"> </w:t>
            </w:r>
            <w:proofErr w:type="spellStart"/>
            <w:r w:rsidR="000D0CD1">
              <w:t>для</w:t>
            </w:r>
            <w:proofErr w:type="spellEnd"/>
            <w:r w:rsidR="000D0CD1">
              <w:t xml:space="preserve"> </w:t>
            </w:r>
            <w:proofErr w:type="spellStart"/>
            <w:r w:rsidR="000D0CD1">
              <w:t>дискусії</w:t>
            </w:r>
            <w:proofErr w:type="spellEnd"/>
            <w:r w:rsidR="000D0CD1">
              <w:t xml:space="preserve"> </w:t>
            </w:r>
            <w:proofErr w:type="spellStart"/>
            <w:r w:rsidR="000D0CD1">
              <w:t>на</w:t>
            </w:r>
            <w:proofErr w:type="spellEnd"/>
            <w:r w:rsidR="000D0CD1">
              <w:t xml:space="preserve"> </w:t>
            </w:r>
            <w:proofErr w:type="spellStart"/>
            <w:r w:rsidR="000D0CD1">
              <w:t>занятті</w:t>
            </w:r>
            <w:proofErr w:type="spellEnd"/>
            <w:r w:rsidR="000D0CD1">
              <w:t>:</w:t>
            </w:r>
            <w:r w:rsidR="000D0CD1">
              <w:rPr>
                <w:color w:val="000000"/>
                <w:lang w:eastAsia="ru-RU"/>
              </w:rPr>
              <w:t xml:space="preserve"> </w:t>
            </w:r>
          </w:p>
          <w:p w:rsidR="000D0CD1" w:rsidRDefault="000D0CD1" w:rsidP="000D0CD1">
            <w:pPr>
              <w:numPr>
                <w:ilvl w:val="0"/>
                <w:numId w:val="21"/>
              </w:numPr>
              <w:suppressAutoHyphens/>
              <w:ind w:left="0"/>
              <w:rPr>
                <w:color w:val="000000"/>
              </w:rPr>
            </w:pPr>
            <w:r>
              <w:rPr>
                <w:color w:val="000000"/>
              </w:rPr>
              <w:t>1) </w:t>
            </w:r>
            <w:proofErr w:type="spellStart"/>
            <w:r w:rsidRPr="00BA6A28">
              <w:rPr>
                <w:color w:val="000000"/>
              </w:rPr>
              <w:t>Основні</w:t>
            </w:r>
            <w:proofErr w:type="spellEnd"/>
            <w:r w:rsidRPr="00BA6A28">
              <w:rPr>
                <w:color w:val="000000"/>
              </w:rPr>
              <w:t xml:space="preserve"> </w:t>
            </w:r>
            <w:proofErr w:type="spellStart"/>
            <w:r w:rsidRPr="00BA6A28">
              <w:rPr>
                <w:color w:val="000000"/>
              </w:rPr>
              <w:t>о</w:t>
            </w:r>
            <w:r>
              <w:rPr>
                <w:color w:val="000000"/>
              </w:rPr>
              <w:t>диниці</w:t>
            </w:r>
            <w:proofErr w:type="spellEnd"/>
            <w:r>
              <w:rPr>
                <w:color w:val="000000"/>
              </w:rPr>
              <w:t xml:space="preserve"> </w:t>
            </w:r>
            <w:proofErr w:type="spellStart"/>
            <w:r>
              <w:rPr>
                <w:color w:val="000000"/>
              </w:rPr>
              <w:t>фонологічного</w:t>
            </w:r>
            <w:proofErr w:type="spellEnd"/>
            <w:r>
              <w:rPr>
                <w:color w:val="000000"/>
              </w:rPr>
              <w:t xml:space="preserve"> </w:t>
            </w:r>
            <w:proofErr w:type="spellStart"/>
            <w:r>
              <w:rPr>
                <w:color w:val="000000"/>
              </w:rPr>
              <w:t>рівня</w:t>
            </w:r>
            <w:proofErr w:type="spellEnd"/>
            <w:r>
              <w:rPr>
                <w:color w:val="000000"/>
              </w:rPr>
              <w:t xml:space="preserve"> </w:t>
            </w:r>
            <w:proofErr w:type="spellStart"/>
            <w:r>
              <w:rPr>
                <w:color w:val="000000"/>
              </w:rPr>
              <w:t>мови</w:t>
            </w:r>
            <w:proofErr w:type="spellEnd"/>
            <w:r>
              <w:rPr>
                <w:color w:val="000000"/>
              </w:rPr>
              <w:t>;</w:t>
            </w:r>
          </w:p>
          <w:p w:rsidR="000D0CD1" w:rsidRPr="00392EA3" w:rsidRDefault="000D0CD1" w:rsidP="000D0CD1">
            <w:pPr>
              <w:numPr>
                <w:ilvl w:val="0"/>
                <w:numId w:val="21"/>
              </w:numPr>
              <w:suppressAutoHyphens/>
              <w:ind w:left="0"/>
            </w:pPr>
            <w:r>
              <w:rPr>
                <w:color w:val="000000"/>
              </w:rPr>
              <w:t>2) </w:t>
            </w:r>
            <w:proofErr w:type="spellStart"/>
            <w:r>
              <w:rPr>
                <w:color w:val="000000"/>
              </w:rPr>
              <w:t>Основні</w:t>
            </w:r>
            <w:proofErr w:type="spellEnd"/>
            <w:r>
              <w:rPr>
                <w:color w:val="000000"/>
              </w:rPr>
              <w:t xml:space="preserve"> </w:t>
            </w:r>
            <w:proofErr w:type="spellStart"/>
            <w:r>
              <w:rPr>
                <w:color w:val="000000"/>
              </w:rPr>
              <w:t>одиниці</w:t>
            </w:r>
            <w:proofErr w:type="spellEnd"/>
            <w:r>
              <w:rPr>
                <w:color w:val="000000"/>
              </w:rPr>
              <w:t xml:space="preserve"> </w:t>
            </w:r>
            <w:proofErr w:type="spellStart"/>
            <w:r>
              <w:rPr>
                <w:color w:val="000000"/>
              </w:rPr>
              <w:t>лексико-семантичного</w:t>
            </w:r>
            <w:proofErr w:type="spellEnd"/>
            <w:r>
              <w:rPr>
                <w:color w:val="000000"/>
              </w:rPr>
              <w:t xml:space="preserve"> </w:t>
            </w:r>
            <w:proofErr w:type="spellStart"/>
            <w:r>
              <w:rPr>
                <w:color w:val="000000"/>
              </w:rPr>
              <w:t>рівня</w:t>
            </w:r>
            <w:proofErr w:type="spellEnd"/>
            <w:r>
              <w:rPr>
                <w:color w:val="000000"/>
              </w:rPr>
              <w:t xml:space="preserve"> </w:t>
            </w:r>
            <w:proofErr w:type="spellStart"/>
            <w:r>
              <w:rPr>
                <w:color w:val="000000"/>
              </w:rPr>
              <w:t>мови</w:t>
            </w:r>
            <w:proofErr w:type="spellEnd"/>
            <w:r>
              <w:rPr>
                <w:color w:val="000000"/>
              </w:rPr>
              <w:t>;</w:t>
            </w:r>
            <w:r w:rsidRPr="00BA6A28">
              <w:rPr>
                <w:color w:val="000000"/>
              </w:rPr>
              <w:t xml:space="preserve"> </w:t>
            </w:r>
          </w:p>
          <w:p w:rsidR="000D0CD1" w:rsidRDefault="000D0CD1" w:rsidP="000D0CD1">
            <w:pPr>
              <w:rPr>
                <w:color w:val="000000"/>
              </w:rPr>
            </w:pPr>
            <w:r>
              <w:rPr>
                <w:color w:val="000000"/>
              </w:rPr>
              <w:t xml:space="preserve">3) </w:t>
            </w:r>
            <w:proofErr w:type="spellStart"/>
            <w:r>
              <w:rPr>
                <w:color w:val="000000"/>
              </w:rPr>
              <w:t>Морфологічний</w:t>
            </w:r>
            <w:proofErr w:type="spellEnd"/>
            <w:r>
              <w:rPr>
                <w:color w:val="000000"/>
              </w:rPr>
              <w:t xml:space="preserve"> </w:t>
            </w:r>
            <w:proofErr w:type="spellStart"/>
            <w:r>
              <w:rPr>
                <w:color w:val="000000"/>
              </w:rPr>
              <w:t>рівень</w:t>
            </w:r>
            <w:proofErr w:type="spellEnd"/>
            <w:r>
              <w:rPr>
                <w:color w:val="000000"/>
              </w:rPr>
              <w:t xml:space="preserve"> </w:t>
            </w:r>
            <w:proofErr w:type="spellStart"/>
            <w:r>
              <w:rPr>
                <w:color w:val="000000"/>
              </w:rPr>
              <w:t>мови</w:t>
            </w:r>
            <w:proofErr w:type="spellEnd"/>
            <w:r>
              <w:rPr>
                <w:color w:val="000000"/>
              </w:rPr>
              <w:t xml:space="preserve"> </w:t>
            </w:r>
            <w:proofErr w:type="spellStart"/>
            <w:r>
              <w:rPr>
                <w:color w:val="000000"/>
              </w:rPr>
              <w:t>та</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одиниці</w:t>
            </w:r>
            <w:proofErr w:type="spellEnd"/>
            <w:r>
              <w:rPr>
                <w:color w:val="000000"/>
              </w:rPr>
              <w:t xml:space="preserve">; </w:t>
            </w:r>
          </w:p>
          <w:p w:rsidR="00217F30" w:rsidRPr="006A28EA" w:rsidRDefault="000D0CD1" w:rsidP="000D0CD1">
            <w:pPr>
              <w:contextualSpacing/>
              <w:jc w:val="both"/>
              <w:rPr>
                <w:b/>
                <w:i/>
                <w:lang w:val="uk-UA"/>
              </w:rPr>
            </w:pPr>
            <w:r>
              <w:rPr>
                <w:color w:val="000000"/>
              </w:rPr>
              <w:lastRenderedPageBreak/>
              <w:t xml:space="preserve">4) </w:t>
            </w:r>
            <w:proofErr w:type="spellStart"/>
            <w:r>
              <w:rPr>
                <w:color w:val="000000"/>
              </w:rPr>
              <w:t>Синтаксичний</w:t>
            </w:r>
            <w:proofErr w:type="spellEnd"/>
            <w:r>
              <w:rPr>
                <w:color w:val="000000"/>
              </w:rPr>
              <w:t xml:space="preserve"> </w:t>
            </w:r>
            <w:proofErr w:type="spellStart"/>
            <w:r>
              <w:rPr>
                <w:color w:val="000000"/>
              </w:rPr>
              <w:t>рівень</w:t>
            </w:r>
            <w:proofErr w:type="spellEnd"/>
            <w:r>
              <w:rPr>
                <w:color w:val="000000"/>
              </w:rPr>
              <w:t xml:space="preserve"> </w:t>
            </w:r>
            <w:proofErr w:type="spellStart"/>
            <w:r>
              <w:rPr>
                <w:color w:val="000000"/>
              </w:rPr>
              <w:t>мови</w:t>
            </w:r>
            <w:proofErr w:type="spellEnd"/>
            <w:r>
              <w:rPr>
                <w:color w:val="000000"/>
              </w:rPr>
              <w:t>.</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217F30" w:rsidRPr="006A28EA" w:rsidRDefault="00217F30" w:rsidP="00217F30">
            <w:pPr>
              <w:jc w:val="center"/>
              <w:rPr>
                <w:lang w:val="uk-UA"/>
              </w:rPr>
            </w:pPr>
            <w:r w:rsidRPr="006A28EA">
              <w:rPr>
                <w:lang w:val="uk-UA"/>
              </w:rPr>
              <w:lastRenderedPageBreak/>
              <w:t>5</w:t>
            </w:r>
          </w:p>
        </w:tc>
      </w:tr>
      <w:tr w:rsidR="00217F30" w:rsidRPr="006A28EA" w:rsidTr="0085254D">
        <w:tc>
          <w:tcPr>
            <w:tcW w:w="1699" w:type="dxa"/>
            <w:tcBorders>
              <w:top w:val="single" w:sz="4" w:space="0" w:color="auto"/>
              <w:left w:val="single" w:sz="4" w:space="0" w:color="auto"/>
              <w:bottom w:val="single" w:sz="4" w:space="0" w:color="auto"/>
              <w:right w:val="single" w:sz="4" w:space="0" w:color="auto"/>
            </w:tcBorders>
            <w:shd w:val="clear" w:color="auto" w:fill="auto"/>
          </w:tcPr>
          <w:p w:rsidR="00217F30" w:rsidRPr="006A28EA" w:rsidRDefault="00217F30" w:rsidP="00217F30">
            <w:pPr>
              <w:rPr>
                <w:lang w:val="uk-UA"/>
              </w:rPr>
            </w:pPr>
            <w:r w:rsidRPr="006A28EA">
              <w:rPr>
                <w:lang w:val="uk-UA"/>
              </w:rPr>
              <w:t>Тиждень 11-12</w:t>
            </w:r>
          </w:p>
          <w:p w:rsidR="00217F30" w:rsidRPr="006A28EA" w:rsidRDefault="00217F30" w:rsidP="00217F30">
            <w:pPr>
              <w:rPr>
                <w:lang w:val="uk-UA"/>
              </w:rPr>
            </w:pPr>
            <w:r w:rsidRPr="006A28EA">
              <w:rPr>
                <w:lang w:val="uk-UA"/>
              </w:rPr>
              <w:t>Практичне заняття 6</w:t>
            </w:r>
          </w:p>
        </w:tc>
        <w:tc>
          <w:tcPr>
            <w:tcW w:w="2909" w:type="dxa"/>
            <w:tcBorders>
              <w:top w:val="single" w:sz="4" w:space="0" w:color="auto"/>
              <w:left w:val="single" w:sz="4" w:space="0" w:color="auto"/>
              <w:right w:val="single" w:sz="4" w:space="0" w:color="auto"/>
            </w:tcBorders>
            <w:shd w:val="clear" w:color="auto" w:fill="auto"/>
          </w:tcPr>
          <w:p w:rsidR="00217F30" w:rsidRPr="006A28EA" w:rsidRDefault="00200374" w:rsidP="00200374">
            <w:pPr>
              <w:shd w:val="clear" w:color="auto" w:fill="FFFFFF"/>
              <w:autoSpaceDE w:val="0"/>
              <w:autoSpaceDN w:val="0"/>
              <w:adjustRightInd w:val="0"/>
              <w:jc w:val="both"/>
              <w:rPr>
                <w:b/>
                <w:lang w:val="uk-UA"/>
              </w:rPr>
            </w:pPr>
            <w:r>
              <w:rPr>
                <w:b/>
                <w:lang w:val="uk-UA"/>
              </w:rPr>
              <w:t>Тема 6</w:t>
            </w:r>
            <w:r w:rsidR="00217F30" w:rsidRPr="006A28EA">
              <w:rPr>
                <w:b/>
                <w:lang w:val="uk-UA"/>
              </w:rPr>
              <w:t xml:space="preserve">. </w:t>
            </w:r>
            <w:proofErr w:type="spellStart"/>
            <w:r w:rsidRPr="00EB5E0F">
              <w:rPr>
                <w:lang w:eastAsia="ru-RU"/>
              </w:rPr>
              <w:t>Морфологічний</w:t>
            </w:r>
            <w:proofErr w:type="spellEnd"/>
            <w:r w:rsidRPr="00EB5E0F">
              <w:rPr>
                <w:lang w:eastAsia="ru-RU"/>
              </w:rPr>
              <w:t xml:space="preserve"> і </w:t>
            </w:r>
            <w:proofErr w:type="spellStart"/>
            <w:r w:rsidRPr="00EB5E0F">
              <w:rPr>
                <w:lang w:eastAsia="ru-RU"/>
              </w:rPr>
              <w:t>синтаксичний</w:t>
            </w:r>
            <w:proofErr w:type="spellEnd"/>
            <w:r w:rsidRPr="00EB5E0F">
              <w:rPr>
                <w:lang w:eastAsia="ru-RU"/>
              </w:rPr>
              <w:t xml:space="preserve"> </w:t>
            </w:r>
            <w:proofErr w:type="spellStart"/>
            <w:r w:rsidRPr="00EB5E0F">
              <w:rPr>
                <w:lang w:eastAsia="ru-RU"/>
              </w:rPr>
              <w:t>рівні</w:t>
            </w:r>
            <w:proofErr w:type="spellEnd"/>
            <w:r w:rsidRPr="00EB5E0F">
              <w:rPr>
                <w:lang w:eastAsia="ru-RU"/>
              </w:rPr>
              <w:t xml:space="preserve"> </w:t>
            </w:r>
            <w:proofErr w:type="spellStart"/>
            <w:r w:rsidRPr="00EB5E0F">
              <w:rPr>
                <w:lang w:eastAsia="ru-RU"/>
              </w:rPr>
              <w:t>мови</w:t>
            </w:r>
            <w:proofErr w:type="spellEnd"/>
            <w:r w:rsidRPr="00EB5E0F">
              <w:rPr>
                <w:lang w:eastAsia="ru-RU"/>
              </w:rPr>
              <w:t>.</w:t>
            </w:r>
            <w:r>
              <w:rPr>
                <w:lang w:eastAsia="ru-RU"/>
              </w:rPr>
              <w:t xml:space="preserve"> </w:t>
            </w:r>
            <w:proofErr w:type="spellStart"/>
            <w:r>
              <w:rPr>
                <w:color w:val="000000"/>
              </w:rPr>
              <w:t>Основна</w:t>
            </w:r>
            <w:proofErr w:type="spellEnd"/>
            <w:r>
              <w:rPr>
                <w:color w:val="000000"/>
              </w:rPr>
              <w:t xml:space="preserve"> </w:t>
            </w:r>
            <w:proofErr w:type="spellStart"/>
            <w:r>
              <w:rPr>
                <w:color w:val="000000"/>
              </w:rPr>
              <w:t>одиниця</w:t>
            </w:r>
            <w:proofErr w:type="spellEnd"/>
            <w:r w:rsidRPr="00BA6A28">
              <w:rPr>
                <w:color w:val="000000"/>
              </w:rPr>
              <w:t xml:space="preserve"> </w:t>
            </w:r>
            <w:proofErr w:type="spellStart"/>
            <w:r>
              <w:rPr>
                <w:color w:val="000000"/>
              </w:rPr>
              <w:t>морфологічного</w:t>
            </w:r>
            <w:proofErr w:type="spellEnd"/>
            <w:r>
              <w:rPr>
                <w:color w:val="000000"/>
              </w:rPr>
              <w:t xml:space="preserve"> </w:t>
            </w:r>
            <w:proofErr w:type="spellStart"/>
            <w:r>
              <w:rPr>
                <w:color w:val="000000"/>
              </w:rPr>
              <w:t>рівня</w:t>
            </w:r>
            <w:proofErr w:type="spellEnd"/>
            <w:r w:rsidRPr="00BA6A28">
              <w:rPr>
                <w:color w:val="000000"/>
              </w:rPr>
              <w:t xml:space="preserve"> </w:t>
            </w:r>
            <w:proofErr w:type="spellStart"/>
            <w:r w:rsidRPr="00BA6A28">
              <w:rPr>
                <w:color w:val="000000"/>
              </w:rPr>
              <w:t>мови</w:t>
            </w:r>
            <w:proofErr w:type="spellEnd"/>
            <w:r w:rsidRPr="00BA6A28">
              <w:rPr>
                <w:color w:val="000000"/>
              </w:rPr>
              <w:t xml:space="preserve">. </w:t>
            </w:r>
            <w:proofErr w:type="spellStart"/>
            <w:r>
              <w:rPr>
                <w:color w:val="000000"/>
              </w:rPr>
              <w:t>Синтаксичний</w:t>
            </w:r>
            <w:proofErr w:type="spellEnd"/>
            <w:r>
              <w:rPr>
                <w:color w:val="000000"/>
              </w:rPr>
              <w:t xml:space="preserve"> </w:t>
            </w:r>
            <w:proofErr w:type="spellStart"/>
            <w:r>
              <w:rPr>
                <w:color w:val="000000"/>
              </w:rPr>
              <w:t>рівень</w:t>
            </w:r>
            <w:proofErr w:type="spellEnd"/>
            <w:r>
              <w:rPr>
                <w:color w:val="000000"/>
              </w:rPr>
              <w:t xml:space="preserve"> </w:t>
            </w:r>
            <w:proofErr w:type="spellStart"/>
            <w:r>
              <w:rPr>
                <w:color w:val="000000"/>
              </w:rPr>
              <w:t>мови</w:t>
            </w:r>
            <w:proofErr w:type="spellEnd"/>
            <w:r>
              <w:rPr>
                <w:color w:val="000000"/>
              </w:rPr>
              <w:t xml:space="preserve">. </w:t>
            </w:r>
            <w:proofErr w:type="spellStart"/>
            <w:r>
              <w:rPr>
                <w:color w:val="000000"/>
              </w:rPr>
              <w:t>Основна</w:t>
            </w:r>
            <w:proofErr w:type="spellEnd"/>
            <w:r>
              <w:rPr>
                <w:color w:val="000000"/>
              </w:rPr>
              <w:t xml:space="preserve"> </w:t>
            </w:r>
            <w:proofErr w:type="spellStart"/>
            <w:r>
              <w:rPr>
                <w:color w:val="000000"/>
              </w:rPr>
              <w:t>одиниця</w:t>
            </w:r>
            <w:proofErr w:type="spellEnd"/>
            <w:r>
              <w:rPr>
                <w:color w:val="000000"/>
              </w:rPr>
              <w:t xml:space="preserve"> </w:t>
            </w:r>
            <w:proofErr w:type="spellStart"/>
            <w:r>
              <w:rPr>
                <w:color w:val="000000"/>
              </w:rPr>
              <w:t>синтаксичного</w:t>
            </w:r>
            <w:proofErr w:type="spellEnd"/>
            <w:r>
              <w:rPr>
                <w:color w:val="000000"/>
              </w:rPr>
              <w:t xml:space="preserve"> </w:t>
            </w:r>
            <w:proofErr w:type="spellStart"/>
            <w:r>
              <w:rPr>
                <w:color w:val="000000"/>
              </w:rPr>
              <w:t>рівня</w:t>
            </w:r>
            <w:proofErr w:type="spellEnd"/>
            <w:r>
              <w:rPr>
                <w:color w:val="000000"/>
              </w:rPr>
              <w:t xml:space="preserve"> </w:t>
            </w:r>
            <w:proofErr w:type="spellStart"/>
            <w:r>
              <w:rPr>
                <w:color w:val="000000"/>
              </w:rPr>
              <w:t>мовн</w:t>
            </w:r>
            <w:proofErr w:type="spellEnd"/>
            <w:r>
              <w:rPr>
                <w:color w:val="000000"/>
              </w:rPr>
              <w:t>.</w:t>
            </w:r>
          </w:p>
        </w:tc>
        <w:tc>
          <w:tcPr>
            <w:tcW w:w="4204" w:type="dxa"/>
            <w:tcBorders>
              <w:top w:val="single" w:sz="4" w:space="0" w:color="auto"/>
              <w:left w:val="single" w:sz="4" w:space="0" w:color="auto"/>
              <w:bottom w:val="single" w:sz="4" w:space="0" w:color="auto"/>
              <w:right w:val="single" w:sz="4" w:space="0" w:color="auto"/>
            </w:tcBorders>
            <w:shd w:val="clear" w:color="auto" w:fill="auto"/>
          </w:tcPr>
          <w:p w:rsidR="000D0CD1" w:rsidRDefault="00217F30" w:rsidP="000D0CD1">
            <w:pPr>
              <w:ind w:left="360" w:hanging="360"/>
              <w:rPr>
                <w:lang w:val="ru-RU"/>
              </w:rPr>
            </w:pPr>
            <w:r w:rsidRPr="006A28EA">
              <w:rPr>
                <w:b/>
                <w:i/>
                <w:lang w:val="uk-UA"/>
              </w:rPr>
              <w:t>Завдання 2 (практичне).</w:t>
            </w:r>
            <w:r w:rsidRPr="006A28EA">
              <w:rPr>
                <w:lang w:val="uk-UA"/>
              </w:rPr>
              <w:t xml:space="preserve"> </w:t>
            </w:r>
            <w:proofErr w:type="spellStart"/>
            <w:r w:rsidR="000D0CD1">
              <w:rPr>
                <w:lang w:val="ru-RU"/>
              </w:rPr>
              <w:t>В</w:t>
            </w:r>
            <w:r w:rsidR="000D0CD1">
              <w:rPr>
                <w:lang w:val="ru-RU"/>
              </w:rPr>
              <w:t>иконання</w:t>
            </w:r>
            <w:proofErr w:type="spellEnd"/>
          </w:p>
          <w:p w:rsidR="000D0CD1" w:rsidRDefault="000D0CD1" w:rsidP="000D0CD1">
            <w:pPr>
              <w:ind w:left="360" w:hanging="360"/>
              <w:rPr>
                <w:lang w:val="ru-RU"/>
              </w:rPr>
            </w:pPr>
            <w:proofErr w:type="spellStart"/>
            <w:r>
              <w:rPr>
                <w:lang w:val="ru-RU"/>
              </w:rPr>
              <w:t>І</w:t>
            </w:r>
            <w:r w:rsidRPr="00260146">
              <w:rPr>
                <w:lang w:val="ru-RU"/>
              </w:rPr>
              <w:t>ндиві</w:t>
            </w:r>
            <w:r>
              <w:rPr>
                <w:lang w:val="ru-RU"/>
              </w:rPr>
              <w:t>дуальних</w:t>
            </w:r>
            <w:proofErr w:type="spellEnd"/>
            <w:r>
              <w:rPr>
                <w:lang w:val="ru-RU"/>
              </w:rPr>
              <w:t xml:space="preserve"> </w:t>
            </w:r>
            <w:proofErr w:type="spellStart"/>
            <w:r>
              <w:rPr>
                <w:lang w:val="ru-RU"/>
              </w:rPr>
              <w:t>практичних</w:t>
            </w:r>
            <w:proofErr w:type="spellEnd"/>
            <w:r>
              <w:rPr>
                <w:lang w:val="ru-RU"/>
              </w:rPr>
              <w:t xml:space="preserve"> </w:t>
            </w:r>
            <w:proofErr w:type="spellStart"/>
            <w:r>
              <w:rPr>
                <w:lang w:val="ru-RU"/>
              </w:rPr>
              <w:t>завдань</w:t>
            </w:r>
          </w:p>
          <w:p w:rsidR="00217F30" w:rsidRPr="000D0CD1" w:rsidRDefault="000D0CD1" w:rsidP="000D0CD1">
            <w:pPr>
              <w:jc w:val="both"/>
              <w:rPr>
                <w:lang w:val="uk-UA"/>
              </w:rPr>
            </w:pPr>
            <w:proofErr w:type="spellEnd"/>
            <w:r>
              <w:rPr>
                <w:lang w:val="ru-RU"/>
              </w:rPr>
              <w:t xml:space="preserve">на </w:t>
            </w:r>
            <w:proofErr w:type="spellStart"/>
            <w:r>
              <w:rPr>
                <w:lang w:val="ru-RU"/>
              </w:rPr>
              <w:t>добір</w:t>
            </w:r>
            <w:proofErr w:type="spellEnd"/>
            <w:r>
              <w:rPr>
                <w:lang w:val="ru-RU"/>
              </w:rPr>
              <w:t xml:space="preserve"> </w:t>
            </w:r>
            <w:proofErr w:type="spellStart"/>
            <w:r>
              <w:rPr>
                <w:lang w:val="ru-RU"/>
              </w:rPr>
              <w:t>прикладів</w:t>
            </w:r>
            <w:proofErr w:type="spellEnd"/>
            <w:r>
              <w:rPr>
                <w:lang w:val="ru-RU"/>
              </w:rPr>
              <w:t xml:space="preserve"> </w:t>
            </w:r>
            <w:proofErr w:type="spellStart"/>
            <w:r>
              <w:t>на</w:t>
            </w:r>
            <w:proofErr w:type="spellEnd"/>
            <w:r>
              <w:t xml:space="preserve"> </w:t>
            </w:r>
            <w:proofErr w:type="spellStart"/>
            <w:r>
              <w:t>кожен</w:t>
            </w:r>
            <w:proofErr w:type="spellEnd"/>
            <w:r>
              <w:t xml:space="preserve"> </w:t>
            </w:r>
            <w:proofErr w:type="spellStart"/>
            <w:r>
              <w:t>спосіб</w:t>
            </w:r>
            <w:proofErr w:type="spellEnd"/>
            <w:r>
              <w:t xml:space="preserve"> </w:t>
            </w:r>
            <w:proofErr w:type="spellStart"/>
            <w:r>
              <w:t>вираження</w:t>
            </w:r>
            <w:proofErr w:type="spellEnd"/>
            <w:r>
              <w:t xml:space="preserve"> </w:t>
            </w:r>
            <w:proofErr w:type="spellStart"/>
            <w:r>
              <w:t>граматичного</w:t>
            </w:r>
            <w:proofErr w:type="spellEnd"/>
            <w:r>
              <w:t xml:space="preserve"> </w:t>
            </w:r>
            <w:proofErr w:type="spellStart"/>
            <w:r>
              <w:t>значення</w:t>
            </w:r>
            <w:proofErr w:type="spellEnd"/>
            <w:r>
              <w:rPr>
                <w:lang w:val="uk-UA"/>
              </w:rPr>
              <w:t xml:space="preserve"> (15 прикладів). </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217F30" w:rsidRPr="006A28EA" w:rsidRDefault="00217F30" w:rsidP="00217F30">
            <w:pPr>
              <w:jc w:val="center"/>
              <w:rPr>
                <w:lang w:val="uk-UA"/>
              </w:rPr>
            </w:pPr>
            <w:r w:rsidRPr="006A28EA">
              <w:rPr>
                <w:lang w:val="uk-UA"/>
              </w:rPr>
              <w:t>15</w:t>
            </w:r>
          </w:p>
        </w:tc>
      </w:tr>
      <w:tr w:rsidR="00217F30" w:rsidRPr="006A28EA" w:rsidTr="00CD6109">
        <w:trPr>
          <w:trHeight w:val="1104"/>
        </w:trPr>
        <w:tc>
          <w:tcPr>
            <w:tcW w:w="4608" w:type="dxa"/>
            <w:gridSpan w:val="2"/>
            <w:tcBorders>
              <w:top w:val="single" w:sz="4" w:space="0" w:color="auto"/>
              <w:left w:val="single" w:sz="4" w:space="0" w:color="auto"/>
              <w:right w:val="single" w:sz="4" w:space="0" w:color="auto"/>
            </w:tcBorders>
            <w:shd w:val="clear" w:color="auto" w:fill="auto"/>
          </w:tcPr>
          <w:p w:rsidR="00217F30" w:rsidRPr="006A28EA" w:rsidRDefault="00217F30" w:rsidP="00217F30">
            <w:pPr>
              <w:jc w:val="center"/>
              <w:rPr>
                <w:b/>
                <w:lang w:val="uk-UA"/>
              </w:rPr>
            </w:pPr>
          </w:p>
          <w:p w:rsidR="00217F30" w:rsidRPr="006A28EA" w:rsidRDefault="00217F30" w:rsidP="00217F30">
            <w:pPr>
              <w:jc w:val="center"/>
              <w:rPr>
                <w:lang w:val="uk-UA"/>
              </w:rPr>
            </w:pPr>
            <w:r w:rsidRPr="006A28EA">
              <w:rPr>
                <w:lang w:val="uk-UA"/>
              </w:rPr>
              <w:t>Підсумковий контроль (теоретичний і практичний)</w:t>
            </w:r>
          </w:p>
        </w:tc>
        <w:tc>
          <w:tcPr>
            <w:tcW w:w="4204" w:type="dxa"/>
            <w:tcBorders>
              <w:top w:val="single" w:sz="4" w:space="0" w:color="auto"/>
              <w:left w:val="single" w:sz="4" w:space="0" w:color="auto"/>
              <w:right w:val="single" w:sz="4" w:space="0" w:color="auto"/>
            </w:tcBorders>
            <w:shd w:val="clear" w:color="auto" w:fill="auto"/>
          </w:tcPr>
          <w:p w:rsidR="00217F30" w:rsidRPr="006A28EA" w:rsidRDefault="00217F30" w:rsidP="00217F30">
            <w:pPr>
              <w:rPr>
                <w:lang w:val="uk-UA"/>
              </w:rPr>
            </w:pPr>
            <w:r w:rsidRPr="006A28EA">
              <w:rPr>
                <w:lang w:val="uk-UA"/>
              </w:rPr>
              <w:t>Підсумкова контрольна робота, яка містить:</w:t>
            </w:r>
          </w:p>
          <w:p w:rsidR="00217F30" w:rsidRPr="006A28EA" w:rsidRDefault="00217F30" w:rsidP="00217F30">
            <w:pPr>
              <w:rPr>
                <w:i/>
                <w:lang w:val="uk-UA"/>
              </w:rPr>
            </w:pPr>
            <w:r w:rsidRPr="006A28EA">
              <w:rPr>
                <w:i/>
                <w:lang w:val="uk-UA"/>
              </w:rPr>
              <w:t xml:space="preserve">теоретичне завдання </w:t>
            </w:r>
          </w:p>
          <w:p w:rsidR="00217F30" w:rsidRPr="00630A57" w:rsidRDefault="00630A57" w:rsidP="00217F30">
            <w:pPr>
              <w:rPr>
                <w:i/>
                <w:lang w:val="uk-UA"/>
              </w:rPr>
            </w:pPr>
            <w:r>
              <w:rPr>
                <w:i/>
                <w:lang w:val="uk-UA"/>
              </w:rPr>
              <w:t>тестові</w:t>
            </w:r>
            <w:r w:rsidR="00217F30" w:rsidRPr="006A28EA">
              <w:rPr>
                <w:i/>
                <w:lang w:val="uk-UA"/>
              </w:rPr>
              <w:t xml:space="preserve"> завдання</w:t>
            </w:r>
            <w:r>
              <w:rPr>
                <w:i/>
                <w:lang w:val="uk-UA"/>
              </w:rPr>
              <w:t xml:space="preserve"> (30 завдань)</w:t>
            </w:r>
          </w:p>
        </w:tc>
        <w:tc>
          <w:tcPr>
            <w:tcW w:w="1384" w:type="dxa"/>
            <w:tcBorders>
              <w:top w:val="single" w:sz="4" w:space="0" w:color="auto"/>
              <w:left w:val="single" w:sz="4" w:space="0" w:color="auto"/>
              <w:right w:val="single" w:sz="4" w:space="0" w:color="auto"/>
            </w:tcBorders>
            <w:shd w:val="clear" w:color="auto" w:fill="auto"/>
          </w:tcPr>
          <w:p w:rsidR="00217F30" w:rsidRPr="006A28EA" w:rsidRDefault="00217F30" w:rsidP="00217F30">
            <w:pPr>
              <w:jc w:val="center"/>
              <w:rPr>
                <w:lang w:val="uk-UA"/>
              </w:rPr>
            </w:pPr>
          </w:p>
          <w:p w:rsidR="00217F30" w:rsidRPr="006A28EA" w:rsidRDefault="00217F30" w:rsidP="00217F30">
            <w:pPr>
              <w:jc w:val="center"/>
              <w:rPr>
                <w:lang w:val="uk-UA"/>
              </w:rPr>
            </w:pPr>
          </w:p>
          <w:p w:rsidR="00217F30" w:rsidRPr="006A28EA" w:rsidRDefault="00217F30" w:rsidP="00217F30">
            <w:pPr>
              <w:jc w:val="center"/>
              <w:rPr>
                <w:lang w:val="uk-UA"/>
              </w:rPr>
            </w:pPr>
            <w:r w:rsidRPr="006A28EA">
              <w:rPr>
                <w:lang w:val="uk-UA"/>
              </w:rPr>
              <w:t xml:space="preserve">5 </w:t>
            </w:r>
          </w:p>
          <w:p w:rsidR="00217F30" w:rsidRPr="006A28EA" w:rsidRDefault="00630A57" w:rsidP="00217F30">
            <w:pPr>
              <w:jc w:val="center"/>
              <w:rPr>
                <w:lang w:val="uk-UA"/>
              </w:rPr>
            </w:pPr>
            <w:r>
              <w:rPr>
                <w:lang w:val="uk-UA"/>
              </w:rPr>
              <w:t>30</w:t>
            </w:r>
          </w:p>
        </w:tc>
      </w:tr>
      <w:tr w:rsidR="00217F30" w:rsidRPr="006A28EA" w:rsidTr="00CD6109">
        <w:tc>
          <w:tcPr>
            <w:tcW w:w="8812" w:type="dxa"/>
            <w:gridSpan w:val="3"/>
            <w:tcBorders>
              <w:top w:val="single" w:sz="4" w:space="0" w:color="auto"/>
              <w:left w:val="single" w:sz="4" w:space="0" w:color="auto"/>
              <w:bottom w:val="single" w:sz="4" w:space="0" w:color="auto"/>
              <w:right w:val="single" w:sz="4" w:space="0" w:color="auto"/>
            </w:tcBorders>
            <w:shd w:val="clear" w:color="auto" w:fill="auto"/>
          </w:tcPr>
          <w:p w:rsidR="00217F30" w:rsidRPr="006A28EA" w:rsidRDefault="00217F30" w:rsidP="00217F30">
            <w:pPr>
              <w:jc w:val="both"/>
              <w:rPr>
                <w:b/>
                <w:lang w:val="uk-UA"/>
              </w:rPr>
            </w:pPr>
            <w:r w:rsidRPr="006A28EA">
              <w:rPr>
                <w:b/>
                <w:lang w:val="uk-UA"/>
              </w:rPr>
              <w:t xml:space="preserve">                                 Загалом балів</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217F30" w:rsidRPr="006A28EA" w:rsidRDefault="00217F30" w:rsidP="00217F30">
            <w:pPr>
              <w:jc w:val="center"/>
              <w:rPr>
                <w:b/>
                <w:lang w:val="uk-UA"/>
              </w:rPr>
            </w:pPr>
            <w:r w:rsidRPr="006A28EA">
              <w:rPr>
                <w:b/>
                <w:lang w:val="uk-UA"/>
              </w:rPr>
              <w:t>100</w:t>
            </w:r>
          </w:p>
        </w:tc>
      </w:tr>
    </w:tbl>
    <w:p w:rsidR="00BD552C" w:rsidRPr="006A28EA" w:rsidRDefault="00BD552C" w:rsidP="00CD6A2D">
      <w:pPr>
        <w:ind w:left="2160" w:firstLine="720"/>
        <w:rPr>
          <w:b/>
          <w:bCs/>
          <w:lang w:val="uk-UA"/>
        </w:rPr>
      </w:pPr>
    </w:p>
    <w:p w:rsidR="008F2BC2" w:rsidRPr="006A28EA" w:rsidRDefault="008F2BC2" w:rsidP="0051426E">
      <w:pPr>
        <w:jc w:val="both"/>
        <w:rPr>
          <w:b/>
          <w:i/>
          <w:lang w:val="uk-UA"/>
        </w:rPr>
      </w:pPr>
    </w:p>
    <w:p w:rsidR="00A7000A" w:rsidRPr="006A28EA" w:rsidRDefault="00A7000A" w:rsidP="0051426E">
      <w:pPr>
        <w:jc w:val="both"/>
        <w:rPr>
          <w:b/>
          <w:i/>
          <w:lang w:val="uk-UA"/>
        </w:rPr>
      </w:pPr>
      <w:r w:rsidRPr="006A28EA">
        <w:rPr>
          <w:b/>
          <w:i/>
          <w:lang w:val="uk-UA"/>
        </w:rPr>
        <w:t>Вимоги до виконання теоретичних завдань</w:t>
      </w:r>
      <w:r w:rsidR="0051426E" w:rsidRPr="006A28EA">
        <w:rPr>
          <w:b/>
          <w:i/>
          <w:lang w:val="uk-UA"/>
        </w:rPr>
        <w:t>:</w:t>
      </w:r>
      <w:r w:rsidR="0051426E" w:rsidRPr="006A28EA">
        <w:rPr>
          <w:lang w:val="uk-UA"/>
        </w:rPr>
        <w:t xml:space="preserve"> обсяг – </w:t>
      </w:r>
      <w:r w:rsidRPr="006A28EA">
        <w:rPr>
          <w:lang w:val="uk-UA"/>
        </w:rPr>
        <w:t xml:space="preserve">1 </w:t>
      </w:r>
      <w:r w:rsidR="0051426E" w:rsidRPr="006A28EA">
        <w:rPr>
          <w:lang w:val="uk-UA"/>
        </w:rPr>
        <w:t>сторінк</w:t>
      </w:r>
      <w:r w:rsidRPr="006A28EA">
        <w:rPr>
          <w:lang w:val="uk-UA"/>
        </w:rPr>
        <w:t>а</w:t>
      </w:r>
      <w:r w:rsidR="0051426E" w:rsidRPr="006A28EA">
        <w:rPr>
          <w:lang w:val="uk-UA"/>
        </w:rPr>
        <w:t xml:space="preserve"> А4. </w:t>
      </w:r>
      <w:proofErr w:type="spellStart"/>
      <w:r w:rsidR="0051426E" w:rsidRPr="006A28EA">
        <w:rPr>
          <w:lang w:val="uk-UA"/>
        </w:rPr>
        <w:t>Times</w:t>
      </w:r>
      <w:proofErr w:type="spellEnd"/>
      <w:r w:rsidR="0051426E" w:rsidRPr="006A28EA">
        <w:rPr>
          <w:lang w:val="uk-UA"/>
        </w:rPr>
        <w:t xml:space="preserve"> </w:t>
      </w:r>
      <w:proofErr w:type="spellStart"/>
      <w:r w:rsidR="0051426E" w:rsidRPr="006A28EA">
        <w:rPr>
          <w:lang w:val="uk-UA"/>
        </w:rPr>
        <w:t>New</w:t>
      </w:r>
      <w:proofErr w:type="spellEnd"/>
      <w:r w:rsidR="0051426E" w:rsidRPr="006A28EA">
        <w:rPr>
          <w:lang w:val="uk-UA"/>
        </w:rPr>
        <w:t xml:space="preserve"> </w:t>
      </w:r>
      <w:proofErr w:type="spellStart"/>
      <w:r w:rsidR="0051426E" w:rsidRPr="006A28EA">
        <w:rPr>
          <w:lang w:val="uk-UA"/>
        </w:rPr>
        <w:t>Roman</w:t>
      </w:r>
      <w:proofErr w:type="spellEnd"/>
      <w:r w:rsidR="0051426E" w:rsidRPr="006A28EA">
        <w:rPr>
          <w:lang w:val="uk-UA"/>
        </w:rPr>
        <w:t xml:space="preserve">, 14 </w:t>
      </w:r>
      <w:proofErr w:type="spellStart"/>
      <w:r w:rsidR="0051426E" w:rsidRPr="006A28EA">
        <w:rPr>
          <w:lang w:val="uk-UA"/>
        </w:rPr>
        <w:t>pt</w:t>
      </w:r>
      <w:proofErr w:type="spellEnd"/>
      <w:r w:rsidR="0051426E" w:rsidRPr="006A28EA">
        <w:rPr>
          <w:lang w:val="uk-UA"/>
        </w:rPr>
        <w:t xml:space="preserve">, 1,5 інтервал. </w:t>
      </w:r>
      <w:r w:rsidR="002E34A7" w:rsidRPr="006A28EA">
        <w:rPr>
          <w:lang w:val="uk-UA"/>
        </w:rPr>
        <w:t>Завдання повинне бути виконане абсолютно самостійно на основі засвоєння теоретичних знань.</w:t>
      </w:r>
      <w:r w:rsidR="0051426E" w:rsidRPr="006A28EA">
        <w:rPr>
          <w:b/>
          <w:i/>
          <w:lang w:val="uk-UA"/>
        </w:rPr>
        <w:t xml:space="preserve"> </w:t>
      </w:r>
    </w:p>
    <w:p w:rsidR="0051426E" w:rsidRPr="006A28EA" w:rsidRDefault="0051426E" w:rsidP="0051426E">
      <w:pPr>
        <w:jc w:val="both"/>
        <w:rPr>
          <w:lang w:val="uk-UA"/>
        </w:rPr>
      </w:pPr>
      <w:r w:rsidRPr="006A28EA">
        <w:rPr>
          <w:b/>
          <w:i/>
          <w:lang w:val="uk-UA"/>
        </w:rPr>
        <w:t xml:space="preserve">Вимоги до </w:t>
      </w:r>
      <w:r w:rsidR="00A7000A" w:rsidRPr="006A28EA">
        <w:rPr>
          <w:b/>
          <w:i/>
          <w:lang w:val="uk-UA"/>
        </w:rPr>
        <w:t>виконання практичних за</w:t>
      </w:r>
      <w:r w:rsidR="002E34A7" w:rsidRPr="006A28EA">
        <w:rPr>
          <w:b/>
          <w:i/>
          <w:lang w:val="uk-UA"/>
        </w:rPr>
        <w:t>вдан</w:t>
      </w:r>
      <w:r w:rsidR="00A7000A" w:rsidRPr="006A28EA">
        <w:rPr>
          <w:b/>
          <w:i/>
          <w:lang w:val="uk-UA"/>
        </w:rPr>
        <w:t>ь</w:t>
      </w:r>
      <w:r w:rsidRPr="006A28EA">
        <w:rPr>
          <w:b/>
          <w:i/>
          <w:lang w:val="uk-UA"/>
        </w:rPr>
        <w:t xml:space="preserve">: </w:t>
      </w:r>
      <w:r w:rsidR="002E34A7" w:rsidRPr="006A28EA">
        <w:rPr>
          <w:lang w:val="uk-UA"/>
        </w:rPr>
        <w:t>Практичні завдання для п</w:t>
      </w:r>
      <w:r w:rsidR="00630A57">
        <w:rPr>
          <w:lang w:val="uk-UA"/>
        </w:rPr>
        <w:t xml:space="preserve">оточного контролю мають бути виконані абсолютно самостійно. </w:t>
      </w:r>
    </w:p>
    <w:p w:rsidR="0051426E" w:rsidRPr="006A28EA" w:rsidRDefault="0051426E" w:rsidP="0051426E">
      <w:pPr>
        <w:ind w:left="2160" w:firstLine="720"/>
        <w:jc w:val="both"/>
        <w:rPr>
          <w:bCs/>
          <w:lang w:val="uk-UA"/>
        </w:rPr>
      </w:pPr>
    </w:p>
    <w:p w:rsidR="008F2BC2" w:rsidRPr="006A28EA" w:rsidRDefault="008F2BC2" w:rsidP="0051426E">
      <w:pPr>
        <w:jc w:val="center"/>
        <w:rPr>
          <w:b/>
          <w:lang w:val="uk-UA"/>
        </w:rPr>
      </w:pPr>
    </w:p>
    <w:p w:rsidR="0051426E" w:rsidRPr="006A28EA" w:rsidRDefault="00795AE4" w:rsidP="0051426E">
      <w:pPr>
        <w:jc w:val="center"/>
        <w:rPr>
          <w:b/>
          <w:lang w:val="uk-UA"/>
        </w:rPr>
      </w:pPr>
      <w:r w:rsidRPr="006A28EA">
        <w:rPr>
          <w:b/>
          <w:lang w:val="uk-UA"/>
        </w:rPr>
        <w:t>Критерії оцінювання поточних контрольних завдань</w:t>
      </w:r>
    </w:p>
    <w:p w:rsidR="0051426E" w:rsidRPr="006A28EA" w:rsidRDefault="0051426E" w:rsidP="0051426E">
      <w:pPr>
        <w:jc w:val="both"/>
        <w:rPr>
          <w:b/>
          <w:i/>
          <w:lang w:val="uk-UA"/>
        </w:rPr>
      </w:pPr>
      <w:r w:rsidRPr="006A28EA">
        <w:rPr>
          <w:b/>
          <w:bCs/>
          <w:i/>
          <w:lang w:val="uk-UA"/>
        </w:rPr>
        <w:t xml:space="preserve">Теоретичних завдань: </w:t>
      </w:r>
    </w:p>
    <w:p w:rsidR="0051426E" w:rsidRPr="006A28EA" w:rsidRDefault="002E34A7" w:rsidP="0051426E">
      <w:pPr>
        <w:ind w:firstLine="709"/>
        <w:jc w:val="both"/>
        <w:rPr>
          <w:bCs/>
          <w:lang w:val="uk-UA"/>
        </w:rPr>
      </w:pPr>
      <w:r w:rsidRPr="006A28EA">
        <w:rPr>
          <w:bCs/>
          <w:lang w:val="uk-UA"/>
        </w:rPr>
        <w:t>5</w:t>
      </w:r>
      <w:r w:rsidR="0051426E" w:rsidRPr="006A28EA">
        <w:rPr>
          <w:bCs/>
          <w:lang w:val="uk-UA"/>
        </w:rPr>
        <w:t xml:space="preserve"> балів отримує студент, який виявив уміння аналізувати опрацьований матеріал, </w:t>
      </w:r>
      <w:proofErr w:type="spellStart"/>
      <w:r w:rsidR="0051426E" w:rsidRPr="006A28EA">
        <w:rPr>
          <w:bCs/>
          <w:lang w:val="uk-UA"/>
        </w:rPr>
        <w:t>логічно</w:t>
      </w:r>
      <w:proofErr w:type="spellEnd"/>
      <w:r w:rsidR="0051426E" w:rsidRPr="006A28EA">
        <w:rPr>
          <w:bCs/>
          <w:lang w:val="uk-UA"/>
        </w:rPr>
        <w:t xml:space="preserve"> й послідовно викладати свої думки, виділяти ключові моменти, критично оцінювати різні підходи до пояснення тих чи тих понять</w:t>
      </w:r>
      <w:r w:rsidRPr="006A28EA">
        <w:rPr>
          <w:bCs/>
          <w:lang w:val="uk-UA"/>
        </w:rPr>
        <w:t>, підкріплювати теоретичні положення вдалими прикладами</w:t>
      </w:r>
      <w:r w:rsidR="0051426E" w:rsidRPr="006A28EA">
        <w:rPr>
          <w:bCs/>
          <w:lang w:val="uk-UA"/>
        </w:rPr>
        <w:t xml:space="preserve">. </w:t>
      </w:r>
    </w:p>
    <w:p w:rsidR="0051426E" w:rsidRPr="006A28EA" w:rsidRDefault="002E34A7" w:rsidP="0051426E">
      <w:pPr>
        <w:ind w:firstLine="709"/>
        <w:jc w:val="both"/>
        <w:rPr>
          <w:bCs/>
          <w:lang w:val="uk-UA"/>
        </w:rPr>
      </w:pPr>
      <w:r w:rsidRPr="006A28EA">
        <w:rPr>
          <w:bCs/>
          <w:lang w:val="uk-UA"/>
        </w:rPr>
        <w:t>4</w:t>
      </w:r>
      <w:r w:rsidR="007D3041" w:rsidRPr="006A28EA">
        <w:rPr>
          <w:bCs/>
          <w:lang w:val="uk-UA"/>
        </w:rPr>
        <w:t xml:space="preserve"> бал</w:t>
      </w:r>
      <w:r w:rsidRPr="006A28EA">
        <w:rPr>
          <w:bCs/>
          <w:lang w:val="uk-UA"/>
        </w:rPr>
        <w:t>и</w:t>
      </w:r>
      <w:r w:rsidR="0051426E" w:rsidRPr="006A28EA">
        <w:rPr>
          <w:bCs/>
          <w:lang w:val="uk-UA"/>
        </w:rPr>
        <w:t xml:space="preserve"> отримує студент, який виявив уміння аналізувати опрацьований матеріал, виділяти ключові моменти, критично оцінювати різні підходи до пояснення тих чи тих понять, але припускає окремі незначні неточності під час викладення своїх думок. </w:t>
      </w:r>
    </w:p>
    <w:p w:rsidR="0051426E" w:rsidRPr="006A28EA" w:rsidRDefault="002E34A7" w:rsidP="0051426E">
      <w:pPr>
        <w:ind w:firstLine="709"/>
        <w:jc w:val="both"/>
        <w:rPr>
          <w:bCs/>
          <w:lang w:val="uk-UA"/>
        </w:rPr>
      </w:pPr>
      <w:r w:rsidRPr="006A28EA">
        <w:rPr>
          <w:bCs/>
          <w:lang w:val="uk-UA"/>
        </w:rPr>
        <w:t>3</w:t>
      </w:r>
      <w:r w:rsidR="0051426E" w:rsidRPr="006A28EA">
        <w:rPr>
          <w:bCs/>
          <w:lang w:val="uk-UA"/>
        </w:rPr>
        <w:t xml:space="preserve"> бал</w:t>
      </w:r>
      <w:r w:rsidRPr="006A28EA">
        <w:rPr>
          <w:bCs/>
          <w:lang w:val="uk-UA"/>
        </w:rPr>
        <w:t>и</w:t>
      </w:r>
      <w:r w:rsidR="0051426E" w:rsidRPr="006A28EA">
        <w:rPr>
          <w:bCs/>
          <w:lang w:val="uk-UA"/>
        </w:rPr>
        <w:t xml:space="preserve"> отримує студент, який виявив уміння аналізувати опрацьований матеріал, виділяти ключові моменти, але не вміє критично оцінювати різні підходи до пояснення тих чи тих понять, припускає неточності під час викладення своїх думок. </w:t>
      </w:r>
    </w:p>
    <w:p w:rsidR="002E34A7" w:rsidRPr="006A28EA" w:rsidRDefault="002E34A7" w:rsidP="0051426E">
      <w:pPr>
        <w:ind w:firstLine="709"/>
        <w:jc w:val="both"/>
        <w:rPr>
          <w:bCs/>
          <w:lang w:val="uk-UA"/>
        </w:rPr>
      </w:pPr>
      <w:r w:rsidRPr="006A28EA">
        <w:rPr>
          <w:bCs/>
          <w:lang w:val="uk-UA"/>
        </w:rPr>
        <w:t>2</w:t>
      </w:r>
      <w:r w:rsidR="0051426E" w:rsidRPr="006A28EA">
        <w:rPr>
          <w:bCs/>
          <w:lang w:val="uk-UA"/>
        </w:rPr>
        <w:t xml:space="preserve"> бали отримує студент, який виявив уміння аналізувати опрацьований матеріал, але викладає свої думки певною мірою непослідовно, не може чітко виділяти ключові моменти, критично оцінювати різні підходи до пояснення тих чи тих понять, припускається значних </w:t>
      </w:r>
      <w:proofErr w:type="spellStart"/>
      <w:r w:rsidR="0051426E" w:rsidRPr="006A28EA">
        <w:rPr>
          <w:bCs/>
          <w:lang w:val="uk-UA"/>
        </w:rPr>
        <w:t>неточностей</w:t>
      </w:r>
      <w:proofErr w:type="spellEnd"/>
      <w:r w:rsidR="0051426E" w:rsidRPr="006A28EA">
        <w:rPr>
          <w:bCs/>
          <w:lang w:val="uk-UA"/>
        </w:rPr>
        <w:t xml:space="preserve"> під час викладення своїх думок. </w:t>
      </w:r>
    </w:p>
    <w:p w:rsidR="0051426E" w:rsidRPr="006A28EA" w:rsidRDefault="0051426E" w:rsidP="0051426E">
      <w:pPr>
        <w:ind w:firstLine="709"/>
        <w:jc w:val="both"/>
        <w:rPr>
          <w:bCs/>
          <w:lang w:val="uk-UA"/>
        </w:rPr>
      </w:pPr>
      <w:r w:rsidRPr="006A28EA">
        <w:rPr>
          <w:bCs/>
          <w:lang w:val="uk-UA"/>
        </w:rPr>
        <w:t xml:space="preserve">1 бал отримує студент, який не вміє аналізувати опрацьований матеріал, свої думки викладає непослідовно, не може виділити ключові моменти, виявляє невправність у користуванні спеціальною термінологією. </w:t>
      </w:r>
    </w:p>
    <w:p w:rsidR="0051426E" w:rsidRPr="006A28EA" w:rsidRDefault="0051426E" w:rsidP="0051426E">
      <w:pPr>
        <w:ind w:firstLine="709"/>
        <w:jc w:val="both"/>
        <w:rPr>
          <w:bCs/>
          <w:lang w:val="uk-UA"/>
        </w:rPr>
      </w:pPr>
      <w:r w:rsidRPr="006A28EA">
        <w:rPr>
          <w:bCs/>
          <w:lang w:val="uk-UA"/>
        </w:rPr>
        <w:t xml:space="preserve">0 балів отримує студент, який не вміє викласти теоретичний матеріал. </w:t>
      </w:r>
    </w:p>
    <w:p w:rsidR="000D0CD1" w:rsidRPr="000D0CD1" w:rsidRDefault="0051426E" w:rsidP="000D0CD1">
      <w:pPr>
        <w:jc w:val="both"/>
      </w:pPr>
      <w:r w:rsidRPr="006A28EA">
        <w:rPr>
          <w:b/>
          <w:bCs/>
          <w:i/>
          <w:lang w:val="uk-UA"/>
        </w:rPr>
        <w:t>Практичних завдань:</w:t>
      </w:r>
      <w:r w:rsidR="006060E1" w:rsidRPr="006A28EA">
        <w:rPr>
          <w:b/>
          <w:bCs/>
          <w:i/>
          <w:lang w:val="uk-UA"/>
        </w:rPr>
        <w:t xml:space="preserve"> </w:t>
      </w:r>
      <w:r w:rsidR="000D0CD1">
        <w:t xml:space="preserve">15 – </w:t>
      </w:r>
      <w:proofErr w:type="spellStart"/>
      <w:r w:rsidR="000D0CD1">
        <w:t>завдання</w:t>
      </w:r>
      <w:proofErr w:type="spellEnd"/>
      <w:r w:rsidR="000D0CD1">
        <w:t xml:space="preserve"> </w:t>
      </w:r>
      <w:proofErr w:type="spellStart"/>
      <w:r w:rsidR="000D0CD1">
        <w:t>виконане</w:t>
      </w:r>
      <w:proofErr w:type="spellEnd"/>
      <w:r w:rsidR="000D0CD1">
        <w:t xml:space="preserve"> </w:t>
      </w:r>
      <w:proofErr w:type="spellStart"/>
      <w:r w:rsidR="000D0CD1">
        <w:t>абсолютно</w:t>
      </w:r>
      <w:proofErr w:type="spellEnd"/>
      <w:r w:rsidR="000D0CD1">
        <w:t xml:space="preserve"> </w:t>
      </w:r>
      <w:proofErr w:type="spellStart"/>
      <w:r w:rsidR="000D0CD1">
        <w:t>правильно</w:t>
      </w:r>
      <w:proofErr w:type="spellEnd"/>
      <w:r w:rsidR="000D0CD1">
        <w:t xml:space="preserve">, </w:t>
      </w:r>
      <w:proofErr w:type="spellStart"/>
      <w:r w:rsidR="000D0CD1">
        <w:t>без</w:t>
      </w:r>
      <w:proofErr w:type="spellEnd"/>
      <w:r w:rsidR="000D0CD1">
        <w:t xml:space="preserve"> </w:t>
      </w:r>
      <w:proofErr w:type="spellStart"/>
      <w:r w:rsidR="000D0CD1">
        <w:t>жодної</w:t>
      </w:r>
      <w:proofErr w:type="spellEnd"/>
      <w:r w:rsidR="000D0CD1">
        <w:t xml:space="preserve"> </w:t>
      </w:r>
      <w:proofErr w:type="spellStart"/>
      <w:r w:rsidR="000D0CD1">
        <w:t>помилки</w:t>
      </w:r>
      <w:proofErr w:type="spellEnd"/>
      <w:r w:rsidR="000D0CD1">
        <w:t>;</w:t>
      </w:r>
      <w:r w:rsidR="000D0CD1">
        <w:rPr>
          <w:lang w:val="uk-UA"/>
        </w:rPr>
        <w:t xml:space="preserve"> </w:t>
      </w:r>
      <w:r w:rsidR="000D0CD1">
        <w:t xml:space="preserve">14-13 – </w:t>
      </w:r>
      <w:proofErr w:type="spellStart"/>
      <w:r w:rsidR="000D0CD1">
        <w:t>завдання</w:t>
      </w:r>
      <w:proofErr w:type="spellEnd"/>
      <w:r w:rsidR="000D0CD1">
        <w:t xml:space="preserve"> </w:t>
      </w:r>
      <w:proofErr w:type="spellStart"/>
      <w:r w:rsidR="000D0CD1">
        <w:t>правильно</w:t>
      </w:r>
      <w:proofErr w:type="spellEnd"/>
      <w:r w:rsidR="000D0CD1">
        <w:t xml:space="preserve"> </w:t>
      </w:r>
      <w:proofErr w:type="spellStart"/>
      <w:r w:rsidR="000D0CD1">
        <w:t>виконане</w:t>
      </w:r>
      <w:proofErr w:type="spellEnd"/>
      <w:r w:rsidR="000D0CD1">
        <w:t xml:space="preserve"> </w:t>
      </w:r>
      <w:proofErr w:type="spellStart"/>
      <w:r w:rsidR="000D0CD1">
        <w:t>на</w:t>
      </w:r>
      <w:proofErr w:type="spellEnd"/>
      <w:r w:rsidR="000D0CD1">
        <w:t xml:space="preserve"> 99-90%;</w:t>
      </w:r>
      <w:r w:rsidR="000D0CD1">
        <w:rPr>
          <w:lang w:val="uk-UA"/>
        </w:rPr>
        <w:t xml:space="preserve"> </w:t>
      </w:r>
      <w:r w:rsidR="000D0CD1">
        <w:t xml:space="preserve">12-11 – </w:t>
      </w:r>
      <w:proofErr w:type="spellStart"/>
      <w:r w:rsidR="000D0CD1">
        <w:t>завдання</w:t>
      </w:r>
      <w:proofErr w:type="spellEnd"/>
      <w:r w:rsidR="000D0CD1">
        <w:t xml:space="preserve"> </w:t>
      </w:r>
      <w:proofErr w:type="spellStart"/>
      <w:r w:rsidR="000D0CD1">
        <w:t>правильно</w:t>
      </w:r>
      <w:proofErr w:type="spellEnd"/>
      <w:r w:rsidR="000D0CD1">
        <w:t xml:space="preserve"> </w:t>
      </w:r>
      <w:proofErr w:type="spellStart"/>
      <w:r w:rsidR="000D0CD1">
        <w:t>виконане</w:t>
      </w:r>
      <w:proofErr w:type="spellEnd"/>
      <w:r w:rsidR="000D0CD1">
        <w:t xml:space="preserve"> </w:t>
      </w:r>
      <w:proofErr w:type="spellStart"/>
      <w:r w:rsidR="000D0CD1">
        <w:t>на</w:t>
      </w:r>
      <w:proofErr w:type="spellEnd"/>
      <w:r w:rsidR="000D0CD1">
        <w:t xml:space="preserve"> 89-75%;</w:t>
      </w:r>
      <w:r w:rsidR="000D0CD1">
        <w:rPr>
          <w:lang w:val="uk-UA"/>
        </w:rPr>
        <w:t xml:space="preserve"> </w:t>
      </w:r>
      <w:r w:rsidR="000D0CD1">
        <w:t xml:space="preserve">10-9 – </w:t>
      </w:r>
      <w:proofErr w:type="spellStart"/>
      <w:r w:rsidR="000D0CD1">
        <w:t>завдання</w:t>
      </w:r>
      <w:proofErr w:type="spellEnd"/>
      <w:r w:rsidR="000D0CD1">
        <w:t xml:space="preserve"> </w:t>
      </w:r>
      <w:proofErr w:type="spellStart"/>
      <w:r w:rsidR="000D0CD1">
        <w:t>правильно</w:t>
      </w:r>
      <w:proofErr w:type="spellEnd"/>
      <w:r w:rsidR="000D0CD1">
        <w:t xml:space="preserve"> </w:t>
      </w:r>
      <w:proofErr w:type="spellStart"/>
      <w:r w:rsidR="000D0CD1">
        <w:t>виконане</w:t>
      </w:r>
      <w:proofErr w:type="spellEnd"/>
      <w:r w:rsidR="000D0CD1">
        <w:t xml:space="preserve"> </w:t>
      </w:r>
      <w:proofErr w:type="spellStart"/>
      <w:r w:rsidR="000D0CD1">
        <w:t>на</w:t>
      </w:r>
      <w:proofErr w:type="spellEnd"/>
      <w:r w:rsidR="000D0CD1">
        <w:t xml:space="preserve"> 74-60%;</w:t>
      </w:r>
      <w:r w:rsidR="000D0CD1">
        <w:rPr>
          <w:lang w:val="uk-UA"/>
        </w:rPr>
        <w:t xml:space="preserve"> </w:t>
      </w:r>
      <w:r w:rsidR="000D0CD1">
        <w:t xml:space="preserve">8-7 – </w:t>
      </w:r>
      <w:proofErr w:type="spellStart"/>
      <w:r w:rsidR="000D0CD1">
        <w:t>завдання</w:t>
      </w:r>
      <w:proofErr w:type="spellEnd"/>
      <w:r w:rsidR="000D0CD1">
        <w:t xml:space="preserve"> </w:t>
      </w:r>
      <w:proofErr w:type="spellStart"/>
      <w:r w:rsidR="000D0CD1">
        <w:t>правильно</w:t>
      </w:r>
      <w:proofErr w:type="spellEnd"/>
      <w:r w:rsidR="000D0CD1">
        <w:t xml:space="preserve"> </w:t>
      </w:r>
      <w:proofErr w:type="spellStart"/>
      <w:r w:rsidR="000D0CD1">
        <w:t>виконане</w:t>
      </w:r>
      <w:proofErr w:type="spellEnd"/>
      <w:r w:rsidR="000D0CD1">
        <w:t xml:space="preserve"> </w:t>
      </w:r>
      <w:proofErr w:type="spellStart"/>
      <w:r w:rsidR="000D0CD1">
        <w:t>на</w:t>
      </w:r>
      <w:proofErr w:type="spellEnd"/>
      <w:r w:rsidR="000D0CD1">
        <w:t xml:space="preserve"> 59%-45%;</w:t>
      </w:r>
      <w:r w:rsidR="000D0CD1">
        <w:rPr>
          <w:lang w:val="uk-UA"/>
        </w:rPr>
        <w:t xml:space="preserve"> </w:t>
      </w:r>
      <w:r w:rsidR="000D0CD1">
        <w:t xml:space="preserve">6-5 – </w:t>
      </w:r>
      <w:proofErr w:type="spellStart"/>
      <w:r w:rsidR="000D0CD1">
        <w:t>завдання</w:t>
      </w:r>
      <w:proofErr w:type="spellEnd"/>
      <w:r w:rsidR="000D0CD1">
        <w:t xml:space="preserve"> </w:t>
      </w:r>
      <w:proofErr w:type="spellStart"/>
      <w:r w:rsidR="000D0CD1">
        <w:t>правильно</w:t>
      </w:r>
      <w:proofErr w:type="spellEnd"/>
      <w:r w:rsidR="000D0CD1">
        <w:t xml:space="preserve"> </w:t>
      </w:r>
      <w:proofErr w:type="spellStart"/>
      <w:r w:rsidR="000D0CD1">
        <w:t>виконане</w:t>
      </w:r>
      <w:proofErr w:type="spellEnd"/>
      <w:r w:rsidR="000D0CD1">
        <w:t xml:space="preserve"> </w:t>
      </w:r>
      <w:proofErr w:type="spellStart"/>
      <w:r w:rsidR="000D0CD1">
        <w:t>на</w:t>
      </w:r>
      <w:proofErr w:type="spellEnd"/>
      <w:r w:rsidR="000D0CD1">
        <w:t xml:space="preserve"> 44-35%;</w:t>
      </w:r>
      <w:r w:rsidR="000D0CD1">
        <w:rPr>
          <w:lang w:val="uk-UA"/>
        </w:rPr>
        <w:t xml:space="preserve"> </w:t>
      </w:r>
      <w:r w:rsidR="000D0CD1">
        <w:t xml:space="preserve">4-3 – </w:t>
      </w:r>
      <w:proofErr w:type="spellStart"/>
      <w:r w:rsidR="000D0CD1">
        <w:t>завдання</w:t>
      </w:r>
      <w:proofErr w:type="spellEnd"/>
      <w:r w:rsidR="000D0CD1">
        <w:t xml:space="preserve"> </w:t>
      </w:r>
      <w:proofErr w:type="spellStart"/>
      <w:r w:rsidR="000D0CD1">
        <w:t>правильно</w:t>
      </w:r>
      <w:proofErr w:type="spellEnd"/>
      <w:r w:rsidR="000D0CD1">
        <w:t xml:space="preserve"> </w:t>
      </w:r>
      <w:proofErr w:type="spellStart"/>
      <w:r w:rsidR="000D0CD1">
        <w:t>виконане</w:t>
      </w:r>
      <w:proofErr w:type="spellEnd"/>
      <w:r w:rsidR="000D0CD1">
        <w:t xml:space="preserve"> </w:t>
      </w:r>
      <w:proofErr w:type="spellStart"/>
      <w:r w:rsidR="000D0CD1">
        <w:t>на</w:t>
      </w:r>
      <w:proofErr w:type="spellEnd"/>
      <w:r w:rsidR="000D0CD1">
        <w:t xml:space="preserve"> 34%-20%;</w:t>
      </w:r>
      <w:r w:rsidR="000D0CD1">
        <w:rPr>
          <w:lang w:val="uk-UA"/>
        </w:rPr>
        <w:t xml:space="preserve"> </w:t>
      </w:r>
      <w:r w:rsidR="000D0CD1">
        <w:t xml:space="preserve">2-1 – </w:t>
      </w:r>
      <w:proofErr w:type="spellStart"/>
      <w:r w:rsidR="000D0CD1">
        <w:t>завдання</w:t>
      </w:r>
      <w:proofErr w:type="spellEnd"/>
      <w:r w:rsidR="000D0CD1">
        <w:t xml:space="preserve"> </w:t>
      </w:r>
      <w:proofErr w:type="spellStart"/>
      <w:r w:rsidR="000D0CD1">
        <w:t>правильно</w:t>
      </w:r>
      <w:proofErr w:type="spellEnd"/>
      <w:r w:rsidR="000D0CD1">
        <w:t xml:space="preserve"> </w:t>
      </w:r>
      <w:proofErr w:type="spellStart"/>
      <w:r w:rsidR="000D0CD1">
        <w:t>виконане</w:t>
      </w:r>
      <w:proofErr w:type="spellEnd"/>
      <w:r w:rsidR="000D0CD1">
        <w:t xml:space="preserve"> </w:t>
      </w:r>
      <w:proofErr w:type="spellStart"/>
      <w:r w:rsidR="000D0CD1">
        <w:t>на</w:t>
      </w:r>
      <w:proofErr w:type="spellEnd"/>
      <w:r w:rsidR="000D0CD1">
        <w:t xml:space="preserve"> 19%-10%;</w:t>
      </w:r>
      <w:r w:rsidR="000D0CD1">
        <w:rPr>
          <w:lang w:val="uk-UA"/>
        </w:rPr>
        <w:t xml:space="preserve"> 0</w:t>
      </w:r>
      <w:r w:rsidR="000D0CD1">
        <w:t xml:space="preserve"> – </w:t>
      </w:r>
      <w:proofErr w:type="spellStart"/>
      <w:r w:rsidR="000D0CD1">
        <w:t>завдання</w:t>
      </w:r>
      <w:proofErr w:type="spellEnd"/>
      <w:r w:rsidR="000D0CD1">
        <w:t xml:space="preserve"> </w:t>
      </w:r>
      <w:proofErr w:type="spellStart"/>
      <w:r w:rsidR="000D0CD1">
        <w:t>прави</w:t>
      </w:r>
      <w:r w:rsidR="000D0CD1">
        <w:t>льно</w:t>
      </w:r>
      <w:proofErr w:type="spellEnd"/>
      <w:r w:rsidR="000D0CD1">
        <w:t xml:space="preserve"> </w:t>
      </w:r>
      <w:proofErr w:type="spellStart"/>
      <w:r w:rsidR="000D0CD1">
        <w:t>виконане</w:t>
      </w:r>
      <w:proofErr w:type="spellEnd"/>
      <w:r w:rsidR="000D0CD1">
        <w:t xml:space="preserve"> </w:t>
      </w:r>
      <w:proofErr w:type="spellStart"/>
      <w:r w:rsidR="000D0CD1">
        <w:t>менше</w:t>
      </w:r>
      <w:proofErr w:type="spellEnd"/>
      <w:r w:rsidR="000D0CD1">
        <w:t xml:space="preserve">, </w:t>
      </w:r>
      <w:proofErr w:type="spellStart"/>
      <w:r w:rsidR="000D0CD1">
        <w:t>ніж</w:t>
      </w:r>
      <w:proofErr w:type="spellEnd"/>
      <w:r w:rsidR="000D0CD1">
        <w:t xml:space="preserve"> </w:t>
      </w:r>
      <w:proofErr w:type="spellStart"/>
      <w:r w:rsidR="000D0CD1">
        <w:t>на</w:t>
      </w:r>
      <w:proofErr w:type="spellEnd"/>
      <w:r w:rsidR="000D0CD1">
        <w:t xml:space="preserve"> 10%</w:t>
      </w:r>
      <w:r w:rsidR="000D0CD1">
        <w:rPr>
          <w:lang w:val="uk-UA"/>
        </w:rPr>
        <w:t>.</w:t>
      </w:r>
    </w:p>
    <w:p w:rsidR="0051426E" w:rsidRPr="006A28EA" w:rsidRDefault="006060E1" w:rsidP="0051426E">
      <w:pPr>
        <w:ind w:firstLine="709"/>
        <w:jc w:val="both"/>
        <w:rPr>
          <w:bCs/>
          <w:lang w:val="uk-UA"/>
        </w:rPr>
      </w:pPr>
      <w:r w:rsidRPr="006A28EA">
        <w:rPr>
          <w:bCs/>
          <w:lang w:val="uk-UA"/>
        </w:rPr>
        <w:t xml:space="preserve"> </w:t>
      </w:r>
    </w:p>
    <w:p w:rsidR="0051426E" w:rsidRPr="006A28EA" w:rsidRDefault="0051426E" w:rsidP="0051426E">
      <w:pPr>
        <w:ind w:firstLine="709"/>
        <w:jc w:val="both"/>
        <w:rPr>
          <w:bCs/>
          <w:lang w:val="uk-UA"/>
        </w:rPr>
      </w:pPr>
    </w:p>
    <w:p w:rsidR="008F2BC2" w:rsidRPr="006A28EA" w:rsidRDefault="008F2BC2" w:rsidP="00795AE4">
      <w:pPr>
        <w:ind w:firstLine="720"/>
        <w:jc w:val="center"/>
        <w:rPr>
          <w:b/>
          <w:lang w:val="uk-UA"/>
        </w:rPr>
      </w:pPr>
    </w:p>
    <w:p w:rsidR="0051426E" w:rsidRPr="006A28EA" w:rsidRDefault="000D0CD1" w:rsidP="00795AE4">
      <w:pPr>
        <w:ind w:firstLine="720"/>
        <w:jc w:val="center"/>
        <w:rPr>
          <w:b/>
          <w:lang w:val="uk-UA"/>
        </w:rPr>
      </w:pPr>
      <w:r>
        <w:rPr>
          <w:b/>
          <w:lang w:val="uk-UA"/>
        </w:rPr>
        <w:t xml:space="preserve">Критерії оцінювання екзаменаційної </w:t>
      </w:r>
      <w:r w:rsidR="00795AE4" w:rsidRPr="006A28EA">
        <w:rPr>
          <w:b/>
          <w:lang w:val="uk-UA"/>
        </w:rPr>
        <w:t>роботи</w:t>
      </w:r>
    </w:p>
    <w:p w:rsidR="0051426E" w:rsidRPr="006A28EA" w:rsidRDefault="0051426E" w:rsidP="00795AE4">
      <w:pPr>
        <w:pStyle w:val="af0"/>
        <w:numPr>
          <w:ilvl w:val="0"/>
          <w:numId w:val="13"/>
        </w:numPr>
        <w:ind w:left="0" w:firstLine="720"/>
        <w:jc w:val="both"/>
        <w:rPr>
          <w:lang w:val="uk-UA"/>
        </w:rPr>
      </w:pPr>
      <w:r w:rsidRPr="006A28EA">
        <w:rPr>
          <w:b/>
          <w:lang w:val="uk-UA"/>
        </w:rPr>
        <w:t>завдання теоретичного характеру:</w:t>
      </w:r>
      <w:r w:rsidRPr="006A28EA">
        <w:rPr>
          <w:lang w:val="uk-UA"/>
        </w:rPr>
        <w:t xml:space="preserve"> а) виконане у повному обсязі, матеріал викладено </w:t>
      </w:r>
      <w:proofErr w:type="spellStart"/>
      <w:r w:rsidRPr="006A28EA">
        <w:rPr>
          <w:lang w:val="uk-UA"/>
        </w:rPr>
        <w:t>логічно</w:t>
      </w:r>
      <w:proofErr w:type="spellEnd"/>
      <w:r w:rsidRPr="006A28EA">
        <w:rPr>
          <w:lang w:val="uk-UA"/>
        </w:rPr>
        <w:t xml:space="preserve"> послідовно без стилістичних, орфографічних і граматичних помилок, залучено необхідну </w:t>
      </w:r>
      <w:proofErr w:type="spellStart"/>
      <w:r w:rsidRPr="006A28EA">
        <w:rPr>
          <w:lang w:val="uk-UA"/>
        </w:rPr>
        <w:t>термінологійну</w:t>
      </w:r>
      <w:proofErr w:type="spellEnd"/>
      <w:r w:rsidRPr="006A28EA">
        <w:rPr>
          <w:lang w:val="uk-UA"/>
        </w:rPr>
        <w:t xml:space="preserve"> лексику, </w:t>
      </w:r>
      <w:proofErr w:type="spellStart"/>
      <w:r w:rsidRPr="006A28EA">
        <w:rPr>
          <w:lang w:val="uk-UA"/>
        </w:rPr>
        <w:t>грамотно</w:t>
      </w:r>
      <w:proofErr w:type="spellEnd"/>
      <w:r w:rsidRPr="006A28EA">
        <w:rPr>
          <w:lang w:val="uk-UA"/>
        </w:rPr>
        <w:t xml:space="preserve"> використано ілюстративний матеріал – </w:t>
      </w:r>
      <w:r w:rsidR="00630A57">
        <w:rPr>
          <w:lang w:val="uk-UA"/>
        </w:rPr>
        <w:t>10</w:t>
      </w:r>
      <w:r w:rsidRPr="006A28EA">
        <w:rPr>
          <w:lang w:val="uk-UA"/>
        </w:rPr>
        <w:t xml:space="preserve"> балів; б)</w:t>
      </w:r>
      <w:r w:rsidR="00630A57">
        <w:rPr>
          <w:lang w:val="uk-UA"/>
        </w:rPr>
        <w:t> </w:t>
      </w:r>
      <w:r w:rsidR="007D4E54" w:rsidRPr="006A28EA">
        <w:rPr>
          <w:lang w:val="uk-UA"/>
        </w:rPr>
        <w:t xml:space="preserve">виконане у повному обсязі, матеріал викладено </w:t>
      </w:r>
      <w:proofErr w:type="spellStart"/>
      <w:r w:rsidR="007D4E54" w:rsidRPr="006A28EA">
        <w:rPr>
          <w:lang w:val="uk-UA"/>
        </w:rPr>
        <w:t>логічно</w:t>
      </w:r>
      <w:proofErr w:type="spellEnd"/>
      <w:r w:rsidR="007D4E54" w:rsidRPr="006A28EA">
        <w:rPr>
          <w:lang w:val="uk-UA"/>
        </w:rPr>
        <w:t xml:space="preserve"> послідовно без стилістичних, орфографічних і граматичних помилок, залучено необхідну </w:t>
      </w:r>
      <w:proofErr w:type="spellStart"/>
      <w:r w:rsidR="007D4E54" w:rsidRPr="006A28EA">
        <w:rPr>
          <w:lang w:val="uk-UA"/>
        </w:rPr>
        <w:t>термінологійну</w:t>
      </w:r>
      <w:proofErr w:type="spellEnd"/>
      <w:r w:rsidR="007D4E54" w:rsidRPr="006A28EA">
        <w:rPr>
          <w:lang w:val="uk-UA"/>
        </w:rPr>
        <w:t xml:space="preserve"> лексику, </w:t>
      </w:r>
      <w:proofErr w:type="spellStart"/>
      <w:r w:rsidR="007D4E54" w:rsidRPr="006A28EA">
        <w:rPr>
          <w:lang w:val="uk-UA"/>
        </w:rPr>
        <w:t>грамотно</w:t>
      </w:r>
      <w:proofErr w:type="spellEnd"/>
      <w:r w:rsidR="007D4E54" w:rsidRPr="006A28EA">
        <w:rPr>
          <w:lang w:val="uk-UA"/>
        </w:rPr>
        <w:t xml:space="preserve"> використано ілюстративний матеріал, проте допущено окремі несуттєві неточності – </w:t>
      </w:r>
      <w:r w:rsidR="00630A57">
        <w:rPr>
          <w:lang w:val="uk-UA"/>
        </w:rPr>
        <w:t>9-8</w:t>
      </w:r>
      <w:r w:rsidR="007D4E54" w:rsidRPr="006A28EA">
        <w:rPr>
          <w:lang w:val="uk-UA"/>
        </w:rPr>
        <w:t xml:space="preserve"> бал</w:t>
      </w:r>
      <w:r w:rsidR="00630A57">
        <w:rPr>
          <w:lang w:val="uk-UA"/>
        </w:rPr>
        <w:t>ів</w:t>
      </w:r>
      <w:r w:rsidR="007D4E54" w:rsidRPr="006A28EA">
        <w:rPr>
          <w:lang w:val="uk-UA"/>
        </w:rPr>
        <w:t>; в)</w:t>
      </w:r>
      <w:r w:rsidR="00630A57">
        <w:rPr>
          <w:lang w:val="uk-UA"/>
        </w:rPr>
        <w:t> </w:t>
      </w:r>
      <w:r w:rsidRPr="006A28EA">
        <w:rPr>
          <w:lang w:val="uk-UA"/>
        </w:rPr>
        <w:t>виконан</w:t>
      </w:r>
      <w:r w:rsidR="007D4E54" w:rsidRPr="006A28EA">
        <w:rPr>
          <w:lang w:val="uk-UA"/>
        </w:rPr>
        <w:t>е</w:t>
      </w:r>
      <w:r w:rsidRPr="006A28EA">
        <w:rPr>
          <w:lang w:val="uk-UA"/>
        </w:rPr>
        <w:t xml:space="preserve"> </w:t>
      </w:r>
      <w:r w:rsidR="007D4E54" w:rsidRPr="006A28EA">
        <w:rPr>
          <w:lang w:val="uk-UA"/>
        </w:rPr>
        <w:t>в повному обсязі</w:t>
      </w:r>
      <w:r w:rsidRPr="006A28EA">
        <w:rPr>
          <w:lang w:val="uk-UA"/>
        </w:rPr>
        <w:t>,</w:t>
      </w:r>
      <w:r w:rsidR="007D4E54" w:rsidRPr="006A28EA">
        <w:rPr>
          <w:lang w:val="uk-UA"/>
        </w:rPr>
        <w:t xml:space="preserve"> але</w:t>
      </w:r>
      <w:r w:rsidRPr="006A28EA">
        <w:rPr>
          <w:lang w:val="uk-UA"/>
        </w:rPr>
        <w:t xml:space="preserve"> матеріал викладено </w:t>
      </w:r>
      <w:r w:rsidR="007D4E54" w:rsidRPr="006A28EA">
        <w:rPr>
          <w:lang w:val="uk-UA"/>
        </w:rPr>
        <w:t xml:space="preserve">певною мірою </w:t>
      </w:r>
      <w:r w:rsidRPr="006A28EA">
        <w:rPr>
          <w:lang w:val="uk-UA"/>
        </w:rPr>
        <w:t>схематично</w:t>
      </w:r>
      <w:r w:rsidR="007D4E54" w:rsidRPr="006A28EA">
        <w:rPr>
          <w:lang w:val="uk-UA"/>
        </w:rPr>
        <w:t>,</w:t>
      </w:r>
      <w:r w:rsidRPr="006A28EA">
        <w:rPr>
          <w:lang w:val="uk-UA"/>
        </w:rPr>
        <w:t xml:space="preserve">   </w:t>
      </w:r>
      <w:proofErr w:type="spellStart"/>
      <w:r w:rsidRPr="006A28EA">
        <w:rPr>
          <w:lang w:val="uk-UA"/>
        </w:rPr>
        <w:t>термінологійну</w:t>
      </w:r>
      <w:proofErr w:type="spellEnd"/>
      <w:r w:rsidRPr="006A28EA">
        <w:rPr>
          <w:lang w:val="uk-UA"/>
        </w:rPr>
        <w:t xml:space="preserve"> лексику використано не завжди з розумінням</w:t>
      </w:r>
      <w:r w:rsidR="007D4E54" w:rsidRPr="006A28EA">
        <w:rPr>
          <w:lang w:val="uk-UA"/>
        </w:rPr>
        <w:t xml:space="preserve"> – </w:t>
      </w:r>
      <w:r w:rsidR="00630A57">
        <w:rPr>
          <w:lang w:val="uk-UA"/>
        </w:rPr>
        <w:t>7-6</w:t>
      </w:r>
      <w:r w:rsidRPr="006A28EA">
        <w:rPr>
          <w:lang w:val="uk-UA"/>
        </w:rPr>
        <w:t xml:space="preserve"> бал</w:t>
      </w:r>
      <w:r w:rsidR="00630A57">
        <w:rPr>
          <w:lang w:val="uk-UA"/>
        </w:rPr>
        <w:t>ів</w:t>
      </w:r>
      <w:r w:rsidRPr="006A28EA">
        <w:rPr>
          <w:lang w:val="uk-UA"/>
        </w:rPr>
        <w:t xml:space="preserve">; </w:t>
      </w:r>
      <w:r w:rsidR="007D4E54" w:rsidRPr="006A28EA">
        <w:rPr>
          <w:lang w:val="uk-UA"/>
        </w:rPr>
        <w:t xml:space="preserve">г) виконане в повному обсязі, але матеріал викладено схематично, з лексичними, орфографічними і граматичними помилками,  </w:t>
      </w:r>
      <w:proofErr w:type="spellStart"/>
      <w:r w:rsidR="007D4E54" w:rsidRPr="006A28EA">
        <w:rPr>
          <w:lang w:val="uk-UA"/>
        </w:rPr>
        <w:t>термінологійну</w:t>
      </w:r>
      <w:proofErr w:type="spellEnd"/>
      <w:r w:rsidR="007D4E54" w:rsidRPr="006A28EA">
        <w:rPr>
          <w:lang w:val="uk-UA"/>
        </w:rPr>
        <w:t xml:space="preserve"> лексику використано не завжди з розумінням, ілюстративний матеріал  подано спорадично</w:t>
      </w:r>
      <w:r w:rsidR="002E34A7" w:rsidRPr="006A28EA">
        <w:rPr>
          <w:lang w:val="uk-UA"/>
        </w:rPr>
        <w:t xml:space="preserve"> – </w:t>
      </w:r>
      <w:r w:rsidR="00630A57">
        <w:rPr>
          <w:lang w:val="uk-UA"/>
        </w:rPr>
        <w:t>5-4</w:t>
      </w:r>
      <w:r w:rsidR="007D4E54" w:rsidRPr="006A28EA">
        <w:rPr>
          <w:lang w:val="uk-UA"/>
        </w:rPr>
        <w:t xml:space="preserve"> бал</w:t>
      </w:r>
      <w:r w:rsidR="00630A57">
        <w:rPr>
          <w:lang w:val="uk-UA"/>
        </w:rPr>
        <w:t>ів</w:t>
      </w:r>
      <w:r w:rsidR="007D4E54" w:rsidRPr="006A28EA">
        <w:rPr>
          <w:lang w:val="uk-UA"/>
        </w:rPr>
        <w:t>; д</w:t>
      </w:r>
      <w:r w:rsidRPr="006A28EA">
        <w:rPr>
          <w:lang w:val="uk-UA"/>
        </w:rPr>
        <w:t>) завдання виконан</w:t>
      </w:r>
      <w:r w:rsidR="00693DBD" w:rsidRPr="006A28EA">
        <w:rPr>
          <w:lang w:val="uk-UA"/>
        </w:rPr>
        <w:t>е</w:t>
      </w:r>
      <w:r w:rsidRPr="006A28EA">
        <w:rPr>
          <w:lang w:val="uk-UA"/>
        </w:rPr>
        <w:t xml:space="preserve"> частково, порушено логічну послідовність викладення матеріалу, </w:t>
      </w:r>
      <w:r w:rsidR="00693DBD" w:rsidRPr="006A28EA">
        <w:rPr>
          <w:lang w:val="uk-UA"/>
        </w:rPr>
        <w:t>із значною</w:t>
      </w:r>
      <w:r w:rsidRPr="006A28EA">
        <w:rPr>
          <w:lang w:val="uk-UA"/>
        </w:rPr>
        <w:t xml:space="preserve"> кількістю помилок,  </w:t>
      </w:r>
      <w:proofErr w:type="spellStart"/>
      <w:r w:rsidRPr="006A28EA">
        <w:rPr>
          <w:lang w:val="uk-UA"/>
        </w:rPr>
        <w:t>термінологійну</w:t>
      </w:r>
      <w:proofErr w:type="spellEnd"/>
      <w:r w:rsidRPr="006A28EA">
        <w:rPr>
          <w:lang w:val="uk-UA"/>
        </w:rPr>
        <w:t xml:space="preserve"> лексику використано некоректно, теоретичні положення не підтверд</w:t>
      </w:r>
      <w:r w:rsidR="007D4E54" w:rsidRPr="006A28EA">
        <w:rPr>
          <w:lang w:val="uk-UA"/>
        </w:rPr>
        <w:t xml:space="preserve">жені ілюстративним </w:t>
      </w:r>
      <w:proofErr w:type="spellStart"/>
      <w:r w:rsidR="007D4E54" w:rsidRPr="006A28EA">
        <w:rPr>
          <w:lang w:val="uk-UA"/>
        </w:rPr>
        <w:t>матріалом</w:t>
      </w:r>
      <w:proofErr w:type="spellEnd"/>
      <w:r w:rsidR="007D4E54" w:rsidRPr="006A28EA">
        <w:rPr>
          <w:lang w:val="uk-UA"/>
        </w:rPr>
        <w:t xml:space="preserve"> – </w:t>
      </w:r>
      <w:r w:rsidR="00630A57">
        <w:rPr>
          <w:lang w:val="uk-UA"/>
        </w:rPr>
        <w:t>3-</w:t>
      </w:r>
      <w:r w:rsidR="002E34A7" w:rsidRPr="006A28EA">
        <w:rPr>
          <w:lang w:val="uk-UA"/>
        </w:rPr>
        <w:t>2</w:t>
      </w:r>
      <w:r w:rsidR="007D4E54" w:rsidRPr="006A28EA">
        <w:rPr>
          <w:lang w:val="uk-UA"/>
        </w:rPr>
        <w:t xml:space="preserve"> бали; е)</w:t>
      </w:r>
      <w:r w:rsidR="00693DBD" w:rsidRPr="006A28EA">
        <w:rPr>
          <w:lang w:val="uk-UA"/>
        </w:rPr>
        <w:t xml:space="preserve"> завдання виконане частково, з великою</w:t>
      </w:r>
      <w:r w:rsidR="002E34A7" w:rsidRPr="006A28EA">
        <w:rPr>
          <w:lang w:val="uk-UA"/>
        </w:rPr>
        <w:t xml:space="preserve"> кількістю суттєвих помилок – </w:t>
      </w:r>
      <w:r w:rsidR="00693DBD" w:rsidRPr="006A28EA">
        <w:rPr>
          <w:lang w:val="uk-UA"/>
        </w:rPr>
        <w:t>1 бал; є)</w:t>
      </w:r>
      <w:r w:rsidR="007D4E54" w:rsidRPr="006A28EA">
        <w:rPr>
          <w:lang w:val="uk-UA"/>
        </w:rPr>
        <w:t xml:space="preserve"> завдання не виконане або виконане зовсім неправильно – 0 б.</w:t>
      </w:r>
      <w:r w:rsidR="00A34D13" w:rsidRPr="006A28EA">
        <w:rPr>
          <w:lang w:val="uk-UA"/>
        </w:rPr>
        <w:t>;</w:t>
      </w:r>
    </w:p>
    <w:p w:rsidR="002C4E1B" w:rsidRPr="00630A57" w:rsidRDefault="00A34D13" w:rsidP="00630A57">
      <w:pPr>
        <w:pStyle w:val="af0"/>
        <w:numPr>
          <w:ilvl w:val="0"/>
          <w:numId w:val="13"/>
        </w:numPr>
        <w:ind w:left="0" w:firstLine="720"/>
        <w:jc w:val="both"/>
        <w:rPr>
          <w:lang w:val="uk-UA"/>
        </w:rPr>
      </w:pPr>
      <w:r w:rsidRPr="006A28EA">
        <w:rPr>
          <w:b/>
          <w:lang w:val="uk-UA"/>
        </w:rPr>
        <w:t>завдання тестового</w:t>
      </w:r>
      <w:r w:rsidR="007D4E54" w:rsidRPr="006A28EA">
        <w:rPr>
          <w:b/>
          <w:lang w:val="uk-UA"/>
        </w:rPr>
        <w:t xml:space="preserve"> характеру</w:t>
      </w:r>
      <w:r w:rsidR="00630A57">
        <w:rPr>
          <w:b/>
          <w:lang w:val="uk-UA"/>
        </w:rPr>
        <w:t xml:space="preserve"> максимально 10</w:t>
      </w:r>
      <w:r w:rsidR="00E15E4F" w:rsidRPr="006A28EA">
        <w:rPr>
          <w:b/>
          <w:lang w:val="uk-UA"/>
        </w:rPr>
        <w:t xml:space="preserve"> балів</w:t>
      </w:r>
      <w:r w:rsidR="007D4E54" w:rsidRPr="006A28EA">
        <w:rPr>
          <w:b/>
          <w:lang w:val="uk-UA"/>
        </w:rPr>
        <w:t xml:space="preserve">: </w:t>
      </w:r>
      <w:r w:rsidRPr="006A28EA">
        <w:rPr>
          <w:lang w:val="uk-UA"/>
        </w:rPr>
        <w:t xml:space="preserve"> </w:t>
      </w:r>
      <w:r w:rsidR="00630A57">
        <w:rPr>
          <w:lang w:val="uk-UA"/>
        </w:rPr>
        <w:t>30</w:t>
      </w:r>
      <w:r w:rsidRPr="006A28EA">
        <w:rPr>
          <w:lang w:val="uk-UA"/>
        </w:rPr>
        <w:t xml:space="preserve"> тестових завдань, за кожну прави</w:t>
      </w:r>
      <w:r w:rsidR="00E1179C" w:rsidRPr="006A28EA">
        <w:rPr>
          <w:lang w:val="uk-UA"/>
        </w:rPr>
        <w:t>льну відповідь студент отримує 1</w:t>
      </w:r>
      <w:r w:rsidR="00630A57">
        <w:rPr>
          <w:lang w:val="uk-UA"/>
        </w:rPr>
        <w:t xml:space="preserve"> бал.</w:t>
      </w:r>
    </w:p>
    <w:p w:rsidR="00795AE4" w:rsidRPr="006A28EA" w:rsidRDefault="00795AE4" w:rsidP="00795AE4">
      <w:pPr>
        <w:rPr>
          <w:lang w:val="uk-UA"/>
        </w:rPr>
      </w:pPr>
      <w:r w:rsidRPr="006A28EA">
        <w:rPr>
          <w:b/>
          <w:i/>
          <w:lang w:val="uk-UA"/>
        </w:rPr>
        <w:t xml:space="preserve"> </w:t>
      </w:r>
      <w:r w:rsidRPr="006A28EA">
        <w:rPr>
          <w:b/>
          <w:i/>
          <w:u w:val="single"/>
          <w:lang w:val="uk-UA"/>
        </w:rPr>
        <w:t xml:space="preserve"> </w:t>
      </w:r>
    </w:p>
    <w:p w:rsidR="00795AE4" w:rsidRPr="006A28EA" w:rsidRDefault="00795AE4" w:rsidP="00795AE4">
      <w:pPr>
        <w:spacing w:after="120"/>
        <w:jc w:val="center"/>
        <w:rPr>
          <w:b/>
          <w:bCs/>
          <w:szCs w:val="28"/>
          <w:lang w:val="uk-UA"/>
        </w:rPr>
      </w:pPr>
      <w:r w:rsidRPr="006A28EA">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795AE4" w:rsidRPr="006A28EA" w:rsidTr="00CD6109">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795AE4" w:rsidRPr="006A28EA" w:rsidRDefault="00795AE4" w:rsidP="00CD6109">
            <w:pPr>
              <w:pStyle w:val="2"/>
              <w:spacing w:before="0" w:line="223" w:lineRule="auto"/>
              <w:jc w:val="center"/>
              <w:rPr>
                <w:rFonts w:ascii="Times New Roman" w:hAnsi="Times New Roman"/>
                <w:color w:val="auto"/>
                <w:sz w:val="24"/>
                <w:szCs w:val="24"/>
                <w:lang w:val="uk-UA"/>
              </w:rPr>
            </w:pPr>
            <w:r w:rsidRPr="006A28EA">
              <w:rPr>
                <w:rFonts w:ascii="Times New Roman" w:hAnsi="Times New Roman"/>
                <w:caps/>
                <w:color w:val="auto"/>
                <w:sz w:val="24"/>
                <w:szCs w:val="24"/>
                <w:lang w:val="uk-UA"/>
              </w:rPr>
              <w:t>З</w:t>
            </w:r>
            <w:r w:rsidRPr="006A28EA">
              <w:rPr>
                <w:rFonts w:ascii="Times New Roman" w:hAnsi="Times New Roman"/>
                <w:color w:val="auto"/>
                <w:sz w:val="24"/>
                <w:szCs w:val="24"/>
                <w:lang w:val="uk-UA"/>
              </w:rPr>
              <w:t>а шкалою</w:t>
            </w:r>
          </w:p>
          <w:p w:rsidR="00795AE4" w:rsidRPr="006A28EA" w:rsidRDefault="00795AE4" w:rsidP="00CD6109">
            <w:pPr>
              <w:pStyle w:val="6"/>
              <w:spacing w:before="0" w:line="223" w:lineRule="auto"/>
              <w:jc w:val="center"/>
              <w:rPr>
                <w:rFonts w:ascii="Times New Roman" w:hAnsi="Times New Roman"/>
                <w:color w:val="auto"/>
                <w:lang w:val="uk-UA"/>
              </w:rPr>
            </w:pPr>
            <w:r w:rsidRPr="006A28EA">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795AE4" w:rsidRPr="006A28EA" w:rsidRDefault="00795AE4" w:rsidP="00CD6109">
            <w:pPr>
              <w:pStyle w:val="5"/>
              <w:spacing w:before="0" w:line="223" w:lineRule="auto"/>
              <w:ind w:right="-108"/>
              <w:jc w:val="center"/>
              <w:rPr>
                <w:rFonts w:ascii="Times New Roman" w:hAnsi="Times New Roman"/>
                <w:color w:val="auto"/>
                <w:lang w:val="uk-UA"/>
              </w:rPr>
            </w:pPr>
            <w:r w:rsidRPr="006A28EA">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795AE4" w:rsidRPr="006A28EA" w:rsidRDefault="00795AE4" w:rsidP="00CD6109">
            <w:pPr>
              <w:pStyle w:val="3"/>
              <w:tabs>
                <w:tab w:val="num" w:pos="0"/>
              </w:tabs>
              <w:spacing w:before="0" w:line="223" w:lineRule="auto"/>
              <w:jc w:val="center"/>
              <w:rPr>
                <w:rFonts w:ascii="Times New Roman" w:hAnsi="Times New Roman"/>
                <w:color w:val="auto"/>
                <w:lang w:val="uk-UA"/>
              </w:rPr>
            </w:pPr>
            <w:r w:rsidRPr="006A28EA">
              <w:rPr>
                <w:rFonts w:ascii="Times New Roman" w:hAnsi="Times New Roman"/>
                <w:color w:val="auto"/>
                <w:lang w:val="uk-UA"/>
              </w:rPr>
              <w:t>За національною шкалою</w:t>
            </w:r>
          </w:p>
        </w:tc>
      </w:tr>
      <w:tr w:rsidR="00795AE4" w:rsidRPr="006A28EA" w:rsidTr="00CD6109">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795AE4" w:rsidRPr="006A28EA" w:rsidRDefault="00795AE4" w:rsidP="00CD6109">
            <w:pPr>
              <w:pStyle w:val="2"/>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795AE4" w:rsidRPr="006A28EA" w:rsidRDefault="00795AE4" w:rsidP="00CD6109">
            <w:pPr>
              <w:pStyle w:val="5"/>
              <w:spacing w:before="0" w:line="223" w:lineRule="auto"/>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rsidR="00795AE4" w:rsidRPr="006A28EA" w:rsidRDefault="00795AE4" w:rsidP="00CD6109">
            <w:pPr>
              <w:pStyle w:val="3"/>
              <w:spacing w:before="0" w:line="223" w:lineRule="auto"/>
              <w:jc w:val="center"/>
              <w:rPr>
                <w:rFonts w:ascii="Times New Roman" w:hAnsi="Times New Roman"/>
                <w:color w:val="auto"/>
                <w:lang w:val="uk-UA"/>
              </w:rPr>
            </w:pPr>
            <w:r w:rsidRPr="006A28EA">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795AE4" w:rsidRPr="006A28EA" w:rsidRDefault="00795AE4" w:rsidP="00CD6109">
            <w:pPr>
              <w:pStyle w:val="3"/>
              <w:spacing w:before="0" w:line="223" w:lineRule="auto"/>
              <w:jc w:val="center"/>
              <w:rPr>
                <w:rFonts w:ascii="Times New Roman" w:hAnsi="Times New Roman"/>
                <w:color w:val="auto"/>
                <w:lang w:val="uk-UA"/>
              </w:rPr>
            </w:pPr>
            <w:r w:rsidRPr="006A28EA">
              <w:rPr>
                <w:rFonts w:ascii="Times New Roman" w:hAnsi="Times New Roman"/>
                <w:color w:val="auto"/>
                <w:lang w:val="uk-UA"/>
              </w:rPr>
              <w:t>Залік</w:t>
            </w:r>
          </w:p>
        </w:tc>
      </w:tr>
      <w:tr w:rsidR="00795AE4" w:rsidRPr="006A28EA" w:rsidTr="00CD6109">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795AE4" w:rsidRPr="006A28EA" w:rsidRDefault="00795AE4" w:rsidP="00CD6109">
            <w:pPr>
              <w:spacing w:line="223" w:lineRule="auto"/>
              <w:ind w:right="-68"/>
              <w:jc w:val="center"/>
              <w:rPr>
                <w:spacing w:val="-2"/>
                <w:lang w:val="uk-UA"/>
              </w:rPr>
            </w:pPr>
            <w:r w:rsidRPr="006A28EA">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795AE4" w:rsidRPr="006A28EA" w:rsidRDefault="00795AE4" w:rsidP="00CD6109">
            <w:pPr>
              <w:spacing w:line="223" w:lineRule="auto"/>
              <w:ind w:right="223"/>
              <w:jc w:val="center"/>
              <w:rPr>
                <w:spacing w:val="-2"/>
                <w:lang w:val="uk-UA"/>
              </w:rPr>
            </w:pPr>
            <w:r w:rsidRPr="006A28EA">
              <w:rPr>
                <w:spacing w:val="-2"/>
                <w:lang w:val="uk-UA"/>
              </w:rPr>
              <w:t>90 – 1 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795AE4" w:rsidRPr="006A28EA" w:rsidRDefault="00795AE4" w:rsidP="00CD6109">
            <w:pPr>
              <w:pStyle w:val="4"/>
              <w:spacing w:before="0" w:line="223" w:lineRule="auto"/>
              <w:jc w:val="center"/>
              <w:rPr>
                <w:rFonts w:ascii="Times New Roman" w:hAnsi="Times New Roman"/>
                <w:i w:val="0"/>
                <w:color w:val="auto"/>
                <w:lang w:val="uk-UA"/>
              </w:rPr>
            </w:pPr>
            <w:r w:rsidRPr="006A28EA">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795AE4" w:rsidRPr="006A28EA" w:rsidRDefault="00795AE4" w:rsidP="00CD6109">
            <w:pPr>
              <w:pStyle w:val="4"/>
              <w:spacing w:before="0" w:line="223" w:lineRule="auto"/>
              <w:jc w:val="center"/>
              <w:rPr>
                <w:rFonts w:ascii="Times New Roman" w:hAnsi="Times New Roman"/>
                <w:i w:val="0"/>
                <w:color w:val="auto"/>
                <w:lang w:val="uk-UA"/>
              </w:rPr>
            </w:pPr>
            <w:r w:rsidRPr="006A28EA">
              <w:rPr>
                <w:rFonts w:ascii="Times New Roman" w:hAnsi="Times New Roman"/>
                <w:i w:val="0"/>
                <w:color w:val="auto"/>
                <w:lang w:val="uk-UA"/>
              </w:rPr>
              <w:t>Зараховано</w:t>
            </w:r>
          </w:p>
        </w:tc>
      </w:tr>
      <w:tr w:rsidR="00795AE4" w:rsidRPr="006A28EA" w:rsidTr="00CD6109">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795AE4" w:rsidRPr="006A28EA" w:rsidRDefault="00795AE4" w:rsidP="00CD6109">
            <w:pPr>
              <w:spacing w:line="223" w:lineRule="auto"/>
              <w:ind w:right="-68"/>
              <w:jc w:val="center"/>
              <w:rPr>
                <w:spacing w:val="-2"/>
                <w:lang w:val="uk-UA"/>
              </w:rPr>
            </w:pPr>
            <w:r w:rsidRPr="006A28EA">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795AE4" w:rsidRPr="006A28EA" w:rsidRDefault="00795AE4" w:rsidP="00CD6109">
            <w:pPr>
              <w:spacing w:line="223" w:lineRule="auto"/>
              <w:ind w:right="223"/>
              <w:jc w:val="center"/>
              <w:rPr>
                <w:spacing w:val="-2"/>
                <w:lang w:val="uk-UA"/>
              </w:rPr>
            </w:pPr>
            <w:r w:rsidRPr="006A28EA">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795AE4" w:rsidRPr="006A28EA" w:rsidRDefault="00795AE4" w:rsidP="00CD6109">
            <w:pPr>
              <w:spacing w:line="223" w:lineRule="auto"/>
              <w:ind w:right="-54"/>
              <w:jc w:val="center"/>
              <w:rPr>
                <w:spacing w:val="-2"/>
                <w:lang w:val="uk-UA"/>
              </w:rPr>
            </w:pPr>
            <w:r w:rsidRPr="006A28EA">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795AE4" w:rsidRPr="006A28EA" w:rsidRDefault="00795AE4" w:rsidP="00CD6109">
            <w:pPr>
              <w:spacing w:line="223" w:lineRule="auto"/>
              <w:ind w:right="-54"/>
              <w:jc w:val="center"/>
              <w:rPr>
                <w:spacing w:val="-2"/>
                <w:lang w:val="uk-UA"/>
              </w:rPr>
            </w:pPr>
          </w:p>
        </w:tc>
      </w:tr>
      <w:tr w:rsidR="00795AE4" w:rsidRPr="006A28EA" w:rsidTr="00CD6109">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795AE4" w:rsidRPr="006A28EA" w:rsidRDefault="00795AE4" w:rsidP="00CD6109">
            <w:pPr>
              <w:spacing w:line="223" w:lineRule="auto"/>
              <w:ind w:right="-68"/>
              <w:jc w:val="center"/>
              <w:rPr>
                <w:spacing w:val="-2"/>
                <w:lang w:val="uk-UA"/>
              </w:rPr>
            </w:pPr>
            <w:r w:rsidRPr="006A28EA">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795AE4" w:rsidRPr="006A28EA" w:rsidRDefault="00795AE4" w:rsidP="00CD6109">
            <w:pPr>
              <w:spacing w:line="223" w:lineRule="auto"/>
              <w:ind w:right="223"/>
              <w:jc w:val="center"/>
              <w:rPr>
                <w:spacing w:val="-2"/>
                <w:lang w:val="uk-UA"/>
              </w:rPr>
            </w:pPr>
            <w:r w:rsidRPr="006A28EA">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795AE4" w:rsidRPr="006A28EA" w:rsidRDefault="00795AE4" w:rsidP="00CD6109">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795AE4" w:rsidRPr="006A28EA" w:rsidRDefault="00795AE4" w:rsidP="00CD6109">
            <w:pPr>
              <w:spacing w:line="223" w:lineRule="auto"/>
              <w:ind w:right="-54"/>
              <w:jc w:val="center"/>
              <w:rPr>
                <w:spacing w:val="-2"/>
                <w:lang w:val="uk-UA"/>
              </w:rPr>
            </w:pPr>
          </w:p>
        </w:tc>
      </w:tr>
      <w:tr w:rsidR="00795AE4" w:rsidRPr="006A28EA" w:rsidTr="00CD6109">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795AE4" w:rsidRPr="006A28EA" w:rsidRDefault="00795AE4" w:rsidP="00CD6109">
            <w:pPr>
              <w:spacing w:line="223" w:lineRule="auto"/>
              <w:ind w:right="-68"/>
              <w:jc w:val="center"/>
              <w:rPr>
                <w:spacing w:val="-2"/>
                <w:lang w:val="uk-UA"/>
              </w:rPr>
            </w:pPr>
            <w:r w:rsidRPr="006A28EA">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795AE4" w:rsidRPr="006A28EA" w:rsidRDefault="00795AE4" w:rsidP="00CD6109">
            <w:pPr>
              <w:spacing w:line="223" w:lineRule="auto"/>
              <w:ind w:right="223"/>
              <w:jc w:val="center"/>
              <w:rPr>
                <w:spacing w:val="-2"/>
                <w:lang w:val="uk-UA"/>
              </w:rPr>
            </w:pPr>
            <w:r w:rsidRPr="006A28EA">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795AE4" w:rsidRPr="006A28EA" w:rsidRDefault="00795AE4" w:rsidP="00CD6109">
            <w:pPr>
              <w:spacing w:line="223" w:lineRule="auto"/>
              <w:ind w:right="-54"/>
              <w:jc w:val="center"/>
              <w:rPr>
                <w:spacing w:val="-2"/>
                <w:lang w:val="uk-UA"/>
              </w:rPr>
            </w:pPr>
            <w:r w:rsidRPr="006A28EA">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795AE4" w:rsidRPr="006A28EA" w:rsidRDefault="00795AE4" w:rsidP="00CD6109">
            <w:pPr>
              <w:spacing w:line="223" w:lineRule="auto"/>
              <w:ind w:right="-54"/>
              <w:jc w:val="center"/>
              <w:rPr>
                <w:spacing w:val="-2"/>
                <w:lang w:val="uk-UA"/>
              </w:rPr>
            </w:pPr>
          </w:p>
        </w:tc>
      </w:tr>
      <w:tr w:rsidR="00795AE4" w:rsidRPr="006A28EA" w:rsidTr="00CD6109">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795AE4" w:rsidRPr="006A28EA" w:rsidRDefault="00795AE4" w:rsidP="00CD6109">
            <w:pPr>
              <w:spacing w:line="223" w:lineRule="auto"/>
              <w:ind w:right="-68"/>
              <w:jc w:val="center"/>
              <w:rPr>
                <w:spacing w:val="-2"/>
                <w:lang w:val="uk-UA"/>
              </w:rPr>
            </w:pPr>
            <w:r w:rsidRPr="006A28EA">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795AE4" w:rsidRPr="006A28EA" w:rsidRDefault="00795AE4" w:rsidP="00CD6109">
            <w:pPr>
              <w:spacing w:line="223" w:lineRule="auto"/>
              <w:ind w:right="223"/>
              <w:jc w:val="center"/>
              <w:rPr>
                <w:spacing w:val="-2"/>
                <w:lang w:val="uk-UA"/>
              </w:rPr>
            </w:pPr>
            <w:r w:rsidRPr="006A28EA">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795AE4" w:rsidRPr="006A28EA" w:rsidRDefault="00795AE4" w:rsidP="00CD6109">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795AE4" w:rsidRPr="006A28EA" w:rsidRDefault="00795AE4" w:rsidP="00CD6109">
            <w:pPr>
              <w:spacing w:line="223" w:lineRule="auto"/>
              <w:ind w:right="-54"/>
              <w:jc w:val="center"/>
              <w:rPr>
                <w:spacing w:val="-2"/>
                <w:lang w:val="uk-UA"/>
              </w:rPr>
            </w:pPr>
          </w:p>
        </w:tc>
      </w:tr>
      <w:tr w:rsidR="00795AE4" w:rsidRPr="006A28EA" w:rsidTr="00CD6109">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795AE4" w:rsidRPr="006A28EA" w:rsidRDefault="00795AE4" w:rsidP="00CD6109">
            <w:pPr>
              <w:spacing w:line="223" w:lineRule="auto"/>
              <w:ind w:right="-68"/>
              <w:jc w:val="center"/>
              <w:rPr>
                <w:spacing w:val="-2"/>
                <w:lang w:val="uk-UA"/>
              </w:rPr>
            </w:pPr>
            <w:r w:rsidRPr="006A28EA">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795AE4" w:rsidRPr="006A28EA" w:rsidRDefault="00795AE4" w:rsidP="00CD6109">
            <w:pPr>
              <w:spacing w:line="223" w:lineRule="auto"/>
              <w:ind w:right="223"/>
              <w:jc w:val="center"/>
              <w:rPr>
                <w:spacing w:val="-2"/>
                <w:lang w:val="uk-UA"/>
              </w:rPr>
            </w:pPr>
            <w:r w:rsidRPr="006A28EA">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795AE4" w:rsidRPr="006A28EA" w:rsidRDefault="00795AE4" w:rsidP="00CD6109">
            <w:pPr>
              <w:spacing w:line="223" w:lineRule="auto"/>
              <w:ind w:right="-54"/>
              <w:jc w:val="center"/>
              <w:rPr>
                <w:spacing w:val="-2"/>
                <w:lang w:val="uk-UA"/>
              </w:rPr>
            </w:pPr>
            <w:r w:rsidRPr="006A28EA">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795AE4" w:rsidRPr="006A28EA" w:rsidRDefault="00795AE4" w:rsidP="00CD6109">
            <w:pPr>
              <w:spacing w:line="223" w:lineRule="auto"/>
              <w:ind w:right="-54"/>
              <w:rPr>
                <w:spacing w:val="-2"/>
                <w:lang w:val="uk-UA"/>
              </w:rPr>
            </w:pPr>
            <w:r w:rsidRPr="006A28EA">
              <w:rPr>
                <w:spacing w:val="-2"/>
                <w:lang w:val="uk-UA"/>
              </w:rPr>
              <w:t>Не зараховано</w:t>
            </w:r>
          </w:p>
        </w:tc>
      </w:tr>
      <w:tr w:rsidR="00795AE4" w:rsidRPr="006A28EA" w:rsidTr="00CD6109">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795AE4" w:rsidRPr="006A28EA" w:rsidRDefault="00795AE4" w:rsidP="00CD6109">
            <w:pPr>
              <w:spacing w:line="223" w:lineRule="auto"/>
              <w:ind w:right="-68"/>
              <w:jc w:val="center"/>
              <w:rPr>
                <w:spacing w:val="-2"/>
                <w:lang w:val="uk-UA"/>
              </w:rPr>
            </w:pPr>
            <w:r w:rsidRPr="006A28EA">
              <w:rPr>
                <w:spacing w:val="-2"/>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795AE4" w:rsidRPr="006A28EA" w:rsidRDefault="00795AE4" w:rsidP="00CD6109">
            <w:pPr>
              <w:spacing w:line="223" w:lineRule="auto"/>
              <w:ind w:right="223"/>
              <w:jc w:val="center"/>
              <w:rPr>
                <w:spacing w:val="-2"/>
                <w:lang w:val="uk-UA"/>
              </w:rPr>
            </w:pPr>
            <w:r w:rsidRPr="006A28EA">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795AE4" w:rsidRPr="006A28EA" w:rsidRDefault="00795AE4" w:rsidP="00CD6109">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795AE4" w:rsidRPr="006A28EA" w:rsidRDefault="00795AE4" w:rsidP="00CD6109">
            <w:pPr>
              <w:spacing w:line="223" w:lineRule="auto"/>
              <w:ind w:right="-54"/>
              <w:jc w:val="center"/>
              <w:rPr>
                <w:spacing w:val="-2"/>
                <w:lang w:val="uk-UA"/>
              </w:rPr>
            </w:pPr>
          </w:p>
        </w:tc>
      </w:tr>
    </w:tbl>
    <w:p w:rsidR="00795AE4" w:rsidRPr="006A28EA" w:rsidRDefault="00795AE4" w:rsidP="00795AE4">
      <w:pPr>
        <w:jc w:val="both"/>
        <w:rPr>
          <w:i/>
          <w:iCs/>
          <w:sz w:val="16"/>
          <w:szCs w:val="16"/>
          <w:lang w:val="uk-UA"/>
        </w:rPr>
      </w:pPr>
    </w:p>
    <w:p w:rsidR="00AD4D5B" w:rsidRPr="006A28EA" w:rsidRDefault="00AD4D5B" w:rsidP="008F2BC2">
      <w:pPr>
        <w:jc w:val="center"/>
        <w:rPr>
          <w:b/>
          <w:bCs/>
          <w:lang w:val="uk-UA"/>
        </w:rPr>
      </w:pPr>
      <w:r w:rsidRPr="006A28EA">
        <w:rPr>
          <w:b/>
          <w:bCs/>
          <w:lang w:val="uk-UA"/>
        </w:rPr>
        <w:t>ДЖЕРЕЛА</w:t>
      </w:r>
    </w:p>
    <w:p w:rsidR="00B41702" w:rsidRPr="006A28EA" w:rsidRDefault="00B41702" w:rsidP="00C271BC">
      <w:pPr>
        <w:jc w:val="both"/>
        <w:rPr>
          <w:b/>
          <w:bCs/>
          <w:lang w:val="uk-UA"/>
        </w:rPr>
      </w:pPr>
    </w:p>
    <w:p w:rsidR="00630A57" w:rsidRDefault="001E0A43" w:rsidP="00630A57">
      <w:pPr>
        <w:pStyle w:val="af4"/>
        <w:rPr>
          <w:lang w:val="uk-UA"/>
        </w:rPr>
      </w:pPr>
      <w:r w:rsidRPr="006A28EA">
        <w:rPr>
          <w:b/>
          <w:lang w:val="uk-UA"/>
        </w:rPr>
        <w:t>Основні</w:t>
      </w:r>
      <w:r w:rsidRPr="006A28EA">
        <w:rPr>
          <w:lang w:val="uk-UA"/>
        </w:rPr>
        <w:t xml:space="preserve">: </w:t>
      </w:r>
    </w:p>
    <w:p w:rsidR="00630A57" w:rsidRDefault="00630A57" w:rsidP="00630A57">
      <w:pPr>
        <w:pStyle w:val="af4"/>
        <w:numPr>
          <w:ilvl w:val="0"/>
          <w:numId w:val="23"/>
        </w:numPr>
        <w:spacing w:after="0"/>
        <w:ind w:left="0" w:firstLine="0"/>
      </w:pPr>
      <w:proofErr w:type="spellStart"/>
      <w:r>
        <w:t>Ктитарова</w:t>
      </w:r>
      <w:proofErr w:type="spellEnd"/>
      <w:r>
        <w:t xml:space="preserve"> Н. К. </w:t>
      </w:r>
      <w:proofErr w:type="spellStart"/>
      <w:r>
        <w:t>Загальне</w:t>
      </w:r>
      <w:proofErr w:type="spellEnd"/>
      <w:r>
        <w:t xml:space="preserve"> </w:t>
      </w:r>
      <w:proofErr w:type="spellStart"/>
      <w:proofErr w:type="gramStart"/>
      <w:r>
        <w:t>мовознавство</w:t>
      </w:r>
      <w:proofErr w:type="spellEnd"/>
      <w:r>
        <w:t xml:space="preserve"> :</w:t>
      </w:r>
      <w:proofErr w:type="gramEnd"/>
      <w:r>
        <w:t xml:space="preserve"> </w:t>
      </w:r>
      <w:proofErr w:type="spellStart"/>
      <w:r>
        <w:t>навч</w:t>
      </w:r>
      <w:proofErr w:type="spellEnd"/>
      <w:r>
        <w:t xml:space="preserve">. </w:t>
      </w:r>
      <w:proofErr w:type="spellStart"/>
      <w:proofErr w:type="gramStart"/>
      <w:r>
        <w:t>посіб</w:t>
      </w:r>
      <w:proofErr w:type="spellEnd"/>
      <w:proofErr w:type="gramEnd"/>
      <w:r>
        <w:t xml:space="preserve">. </w:t>
      </w:r>
      <w:proofErr w:type="spellStart"/>
      <w:proofErr w:type="gramStart"/>
      <w:r>
        <w:t>для</w:t>
      </w:r>
      <w:proofErr w:type="spellEnd"/>
      <w:proofErr w:type="gramEnd"/>
      <w:r>
        <w:t xml:space="preserve"> </w:t>
      </w:r>
      <w:proofErr w:type="spellStart"/>
      <w:r>
        <w:t>студентів</w:t>
      </w:r>
      <w:proofErr w:type="spellEnd"/>
      <w:r>
        <w:t xml:space="preserve"> </w:t>
      </w:r>
      <w:proofErr w:type="spellStart"/>
      <w:r>
        <w:t>вищих</w:t>
      </w:r>
      <w:proofErr w:type="spellEnd"/>
      <w:r>
        <w:t xml:space="preserve"> </w:t>
      </w:r>
      <w:proofErr w:type="spellStart"/>
      <w:r>
        <w:t>навчальних</w:t>
      </w:r>
      <w:proofErr w:type="spellEnd"/>
      <w:r>
        <w:t xml:space="preserve"> </w:t>
      </w:r>
      <w:proofErr w:type="spellStart"/>
      <w:r>
        <w:t>закладів</w:t>
      </w:r>
      <w:proofErr w:type="spellEnd"/>
      <w:r>
        <w:t xml:space="preserve">. </w:t>
      </w:r>
      <w:proofErr w:type="spellStart"/>
      <w:r>
        <w:t>Дніпродзержинськ</w:t>
      </w:r>
      <w:proofErr w:type="spellEnd"/>
      <w:r>
        <w:t xml:space="preserve">: </w:t>
      </w:r>
      <w:proofErr w:type="spellStart"/>
      <w:r>
        <w:t>Дніпродзержинський</w:t>
      </w:r>
      <w:proofErr w:type="spellEnd"/>
      <w:r>
        <w:t xml:space="preserve"> </w:t>
      </w:r>
      <w:proofErr w:type="spellStart"/>
      <w:r>
        <w:t>державний</w:t>
      </w:r>
      <w:proofErr w:type="spellEnd"/>
      <w:r>
        <w:t xml:space="preserve"> </w:t>
      </w:r>
      <w:proofErr w:type="spellStart"/>
      <w:r>
        <w:t>технічний</w:t>
      </w:r>
      <w:proofErr w:type="spellEnd"/>
      <w:r>
        <w:t xml:space="preserve"> </w:t>
      </w:r>
      <w:proofErr w:type="spellStart"/>
      <w:r>
        <w:t>університет</w:t>
      </w:r>
      <w:proofErr w:type="spellEnd"/>
      <w:r>
        <w:t xml:space="preserve">, 2009. </w:t>
      </w:r>
      <w:proofErr w:type="gramStart"/>
      <w:r>
        <w:t>144</w:t>
      </w:r>
      <w:proofErr w:type="gramEnd"/>
      <w:r>
        <w:t xml:space="preserve"> </w:t>
      </w:r>
      <w:proofErr w:type="spellStart"/>
      <w:r>
        <w:t>с.</w:t>
      </w:r>
      <w:proofErr w:type="spellEnd"/>
    </w:p>
    <w:p w:rsidR="00630A57" w:rsidRDefault="00630A57" w:rsidP="00630A57">
      <w:pPr>
        <w:pStyle w:val="af4"/>
        <w:numPr>
          <w:ilvl w:val="0"/>
          <w:numId w:val="23"/>
        </w:numPr>
        <w:spacing w:after="0"/>
        <w:ind w:left="0" w:firstLine="0"/>
        <w:rPr>
          <w:color w:val="444444"/>
          <w:lang w:val="uk-UA"/>
        </w:rPr>
      </w:pPr>
      <w:proofErr w:type="spellStart"/>
      <w:r w:rsidRPr="00330D5C">
        <w:rPr>
          <w:rStyle w:val="af6"/>
          <w:b w:val="0"/>
          <w:color w:val="444444"/>
        </w:rPr>
        <w:t>Кириченко</w:t>
      </w:r>
      <w:proofErr w:type="spellEnd"/>
      <w:r w:rsidRPr="00330D5C">
        <w:rPr>
          <w:rStyle w:val="af6"/>
          <w:b w:val="0"/>
          <w:color w:val="444444"/>
        </w:rPr>
        <w:t xml:space="preserve"> Г. С. </w:t>
      </w:r>
      <w:hyperlink r:id="rId10" w:history="1"/>
      <w:r>
        <w:rPr>
          <w:lang w:val="uk-UA"/>
        </w:rPr>
        <w:t xml:space="preserve"> </w:t>
      </w:r>
      <w:proofErr w:type="spellStart"/>
      <w:r w:rsidRPr="00330D5C">
        <w:rPr>
          <w:rStyle w:val="af6"/>
          <w:b w:val="0"/>
          <w:color w:val="444444"/>
        </w:rPr>
        <w:t>Нариси</w:t>
      </w:r>
      <w:proofErr w:type="spellEnd"/>
      <w:r w:rsidRPr="00330D5C">
        <w:rPr>
          <w:rStyle w:val="af6"/>
          <w:b w:val="0"/>
          <w:color w:val="444444"/>
        </w:rPr>
        <w:t xml:space="preserve"> </w:t>
      </w:r>
      <w:proofErr w:type="spellStart"/>
      <w:r w:rsidRPr="00330D5C">
        <w:rPr>
          <w:rStyle w:val="af6"/>
          <w:b w:val="0"/>
          <w:color w:val="444444"/>
        </w:rPr>
        <w:t>загального</w:t>
      </w:r>
      <w:proofErr w:type="spellEnd"/>
      <w:r w:rsidRPr="00330D5C">
        <w:rPr>
          <w:rStyle w:val="af6"/>
          <w:b w:val="0"/>
          <w:color w:val="444444"/>
        </w:rPr>
        <w:t xml:space="preserve"> </w:t>
      </w:r>
      <w:proofErr w:type="spellStart"/>
      <w:proofErr w:type="gramStart"/>
      <w:r w:rsidRPr="00330D5C">
        <w:rPr>
          <w:rStyle w:val="af6"/>
          <w:b w:val="0"/>
          <w:color w:val="444444"/>
        </w:rPr>
        <w:t>мовознавства</w:t>
      </w:r>
      <w:proofErr w:type="spellEnd"/>
      <w:r w:rsidRPr="00E33B1E">
        <w:rPr>
          <w:color w:val="444444"/>
        </w:rPr>
        <w:t xml:space="preserve"> :</w:t>
      </w:r>
      <w:proofErr w:type="gramEnd"/>
      <w:r w:rsidRPr="00E33B1E">
        <w:rPr>
          <w:color w:val="444444"/>
        </w:rPr>
        <w:t xml:space="preserve"> </w:t>
      </w:r>
      <w:proofErr w:type="spellStart"/>
      <w:r w:rsidRPr="00E33B1E">
        <w:rPr>
          <w:color w:val="444444"/>
        </w:rPr>
        <w:t>навч</w:t>
      </w:r>
      <w:proofErr w:type="spellEnd"/>
      <w:r w:rsidRPr="00E33B1E">
        <w:rPr>
          <w:color w:val="444444"/>
        </w:rPr>
        <w:t xml:space="preserve">. </w:t>
      </w:r>
      <w:proofErr w:type="spellStart"/>
      <w:proofErr w:type="gramStart"/>
      <w:r w:rsidRPr="00E33B1E">
        <w:rPr>
          <w:color w:val="444444"/>
        </w:rPr>
        <w:t>посіб</w:t>
      </w:r>
      <w:proofErr w:type="spellEnd"/>
      <w:proofErr w:type="gramEnd"/>
      <w:r w:rsidRPr="00E33B1E">
        <w:rPr>
          <w:color w:val="444444"/>
        </w:rPr>
        <w:t xml:space="preserve">. </w:t>
      </w:r>
      <w:proofErr w:type="spellStart"/>
      <w:proofErr w:type="gramStart"/>
      <w:r w:rsidRPr="00E33B1E">
        <w:rPr>
          <w:color w:val="444444"/>
        </w:rPr>
        <w:t>для</w:t>
      </w:r>
      <w:proofErr w:type="spellEnd"/>
      <w:proofErr w:type="gramEnd"/>
      <w:r w:rsidRPr="00E33B1E">
        <w:rPr>
          <w:color w:val="444444"/>
        </w:rPr>
        <w:t xml:space="preserve"> </w:t>
      </w:r>
      <w:proofErr w:type="spellStart"/>
      <w:r w:rsidRPr="00E33B1E">
        <w:rPr>
          <w:color w:val="444444"/>
        </w:rPr>
        <w:t>студ</w:t>
      </w:r>
      <w:proofErr w:type="spellEnd"/>
      <w:r w:rsidRPr="00E33B1E">
        <w:rPr>
          <w:color w:val="444444"/>
        </w:rPr>
        <w:t xml:space="preserve">. </w:t>
      </w:r>
      <w:proofErr w:type="spellStart"/>
      <w:proofErr w:type="gramStart"/>
      <w:r w:rsidRPr="00E33B1E">
        <w:rPr>
          <w:color w:val="444444"/>
        </w:rPr>
        <w:t>філол</w:t>
      </w:r>
      <w:proofErr w:type="spellEnd"/>
      <w:proofErr w:type="gramEnd"/>
      <w:r w:rsidRPr="00E33B1E">
        <w:rPr>
          <w:color w:val="444444"/>
        </w:rPr>
        <w:t xml:space="preserve">. </w:t>
      </w:r>
      <w:proofErr w:type="spellStart"/>
      <w:proofErr w:type="gramStart"/>
      <w:r w:rsidRPr="00E33B1E">
        <w:rPr>
          <w:color w:val="444444"/>
        </w:rPr>
        <w:t>спец</w:t>
      </w:r>
      <w:proofErr w:type="spellEnd"/>
      <w:proofErr w:type="gramEnd"/>
      <w:r w:rsidRPr="00E33B1E">
        <w:rPr>
          <w:color w:val="444444"/>
        </w:rPr>
        <w:t xml:space="preserve">. </w:t>
      </w:r>
      <w:proofErr w:type="spellStart"/>
      <w:proofErr w:type="gramStart"/>
      <w:r w:rsidRPr="00E33B1E">
        <w:rPr>
          <w:color w:val="444444"/>
        </w:rPr>
        <w:t>в</w:t>
      </w:r>
      <w:r>
        <w:rPr>
          <w:color w:val="444444"/>
        </w:rPr>
        <w:t>ищ</w:t>
      </w:r>
      <w:proofErr w:type="spellEnd"/>
      <w:proofErr w:type="gramEnd"/>
      <w:r>
        <w:rPr>
          <w:color w:val="444444"/>
        </w:rPr>
        <w:t xml:space="preserve">. </w:t>
      </w:r>
      <w:proofErr w:type="spellStart"/>
      <w:proofErr w:type="gramStart"/>
      <w:r>
        <w:rPr>
          <w:color w:val="444444"/>
        </w:rPr>
        <w:t>навч</w:t>
      </w:r>
      <w:proofErr w:type="spellEnd"/>
      <w:proofErr w:type="gramEnd"/>
      <w:r>
        <w:rPr>
          <w:color w:val="444444"/>
        </w:rPr>
        <w:t xml:space="preserve">. </w:t>
      </w:r>
      <w:proofErr w:type="spellStart"/>
      <w:proofErr w:type="gramStart"/>
      <w:r>
        <w:rPr>
          <w:color w:val="444444"/>
        </w:rPr>
        <w:t>закладів</w:t>
      </w:r>
      <w:proofErr w:type="spellEnd"/>
      <w:proofErr w:type="gramEnd"/>
      <w:r>
        <w:rPr>
          <w:color w:val="444444"/>
        </w:rPr>
        <w:t>.</w:t>
      </w:r>
      <w:r>
        <w:rPr>
          <w:color w:val="444444"/>
          <w:lang w:val="uk-UA"/>
        </w:rPr>
        <w:t xml:space="preserve"> Ч. І. Мова, її будова та функції в суспільстві. </w:t>
      </w:r>
      <w:proofErr w:type="spellStart"/>
      <w:proofErr w:type="gramStart"/>
      <w:r>
        <w:rPr>
          <w:color w:val="444444"/>
        </w:rPr>
        <w:t>Миколаїв</w:t>
      </w:r>
      <w:proofErr w:type="spellEnd"/>
      <w:r w:rsidRPr="00E33B1E">
        <w:rPr>
          <w:color w:val="444444"/>
        </w:rPr>
        <w:t xml:space="preserve"> :</w:t>
      </w:r>
      <w:proofErr w:type="gramEnd"/>
      <w:r w:rsidRPr="00E33B1E">
        <w:rPr>
          <w:color w:val="444444"/>
        </w:rPr>
        <w:t xml:space="preserve"> </w:t>
      </w:r>
      <w:proofErr w:type="spellStart"/>
      <w:r w:rsidRPr="00E33B1E">
        <w:rPr>
          <w:color w:val="444444"/>
        </w:rPr>
        <w:t>Миколаївський</w:t>
      </w:r>
      <w:proofErr w:type="spellEnd"/>
      <w:r w:rsidRPr="00E33B1E">
        <w:rPr>
          <w:color w:val="444444"/>
        </w:rPr>
        <w:t xml:space="preserve"> </w:t>
      </w:r>
      <w:proofErr w:type="spellStart"/>
      <w:r w:rsidRPr="00E33B1E">
        <w:rPr>
          <w:color w:val="444444"/>
        </w:rPr>
        <w:t>держ</w:t>
      </w:r>
      <w:proofErr w:type="spellEnd"/>
      <w:r w:rsidRPr="00E33B1E">
        <w:rPr>
          <w:color w:val="444444"/>
        </w:rPr>
        <w:t xml:space="preserve">. </w:t>
      </w:r>
      <w:proofErr w:type="spellStart"/>
      <w:proofErr w:type="gramStart"/>
      <w:r w:rsidRPr="00E33B1E">
        <w:rPr>
          <w:color w:val="444444"/>
        </w:rPr>
        <w:t>ун</w:t>
      </w:r>
      <w:proofErr w:type="spellEnd"/>
      <w:r w:rsidRPr="00E33B1E">
        <w:rPr>
          <w:color w:val="444444"/>
        </w:rPr>
        <w:t>-т</w:t>
      </w:r>
      <w:proofErr w:type="gramEnd"/>
      <w:r w:rsidRPr="00E33B1E">
        <w:rPr>
          <w:color w:val="444444"/>
        </w:rPr>
        <w:t xml:space="preserve"> </w:t>
      </w:r>
      <w:proofErr w:type="spellStart"/>
      <w:r w:rsidRPr="00E33B1E">
        <w:rPr>
          <w:color w:val="444444"/>
        </w:rPr>
        <w:t>ім</w:t>
      </w:r>
      <w:proofErr w:type="spellEnd"/>
      <w:r w:rsidRPr="00E33B1E">
        <w:rPr>
          <w:color w:val="444444"/>
        </w:rPr>
        <w:t xml:space="preserve">. </w:t>
      </w:r>
      <w:proofErr w:type="spellStart"/>
      <w:r w:rsidRPr="00E33B1E">
        <w:rPr>
          <w:color w:val="444444"/>
        </w:rPr>
        <w:t>В.О.Сухомлинського</w:t>
      </w:r>
      <w:proofErr w:type="spellEnd"/>
      <w:r w:rsidRPr="00E33B1E">
        <w:rPr>
          <w:color w:val="444444"/>
        </w:rPr>
        <w:t xml:space="preserve">, </w:t>
      </w:r>
      <w:proofErr w:type="spellStart"/>
      <w:r w:rsidRPr="00E33B1E">
        <w:rPr>
          <w:color w:val="444444"/>
        </w:rPr>
        <w:t>Національний</w:t>
      </w:r>
      <w:proofErr w:type="spellEnd"/>
      <w:r w:rsidRPr="00E33B1E">
        <w:rPr>
          <w:color w:val="444444"/>
        </w:rPr>
        <w:t xml:space="preserve"> </w:t>
      </w:r>
      <w:proofErr w:type="spellStart"/>
      <w:r w:rsidRPr="00E33B1E">
        <w:rPr>
          <w:color w:val="444444"/>
        </w:rPr>
        <w:t>ун</w:t>
      </w:r>
      <w:proofErr w:type="spellEnd"/>
      <w:r w:rsidRPr="00E33B1E">
        <w:rPr>
          <w:color w:val="444444"/>
        </w:rPr>
        <w:t xml:space="preserve">-т </w:t>
      </w:r>
      <w:proofErr w:type="spellStart"/>
      <w:r w:rsidRPr="00E33B1E">
        <w:rPr>
          <w:color w:val="444444"/>
        </w:rPr>
        <w:t>кораблебудування</w:t>
      </w:r>
      <w:proofErr w:type="spellEnd"/>
      <w:r w:rsidRPr="00E33B1E">
        <w:rPr>
          <w:color w:val="444444"/>
        </w:rPr>
        <w:t xml:space="preserve"> </w:t>
      </w:r>
      <w:proofErr w:type="spellStart"/>
      <w:r w:rsidRPr="00E33B1E">
        <w:rPr>
          <w:color w:val="444444"/>
        </w:rPr>
        <w:t>ім</w:t>
      </w:r>
      <w:proofErr w:type="spellEnd"/>
      <w:r w:rsidRPr="00E33B1E">
        <w:rPr>
          <w:color w:val="444444"/>
        </w:rPr>
        <w:t xml:space="preserve">. </w:t>
      </w:r>
      <w:proofErr w:type="spellStart"/>
      <w:proofErr w:type="gramStart"/>
      <w:r w:rsidRPr="00E33B1E">
        <w:rPr>
          <w:color w:val="444444"/>
        </w:rPr>
        <w:t>адмірала</w:t>
      </w:r>
      <w:proofErr w:type="spellEnd"/>
      <w:proofErr w:type="gramEnd"/>
      <w:r w:rsidRPr="00E33B1E">
        <w:rPr>
          <w:color w:val="444444"/>
        </w:rPr>
        <w:t xml:space="preserve"> </w:t>
      </w:r>
      <w:proofErr w:type="spellStart"/>
      <w:r w:rsidRPr="00E33B1E">
        <w:rPr>
          <w:color w:val="444444"/>
        </w:rPr>
        <w:t>Макарова</w:t>
      </w:r>
      <w:proofErr w:type="spellEnd"/>
      <w:r w:rsidRPr="00E33B1E">
        <w:rPr>
          <w:color w:val="444444"/>
        </w:rPr>
        <w:t>,</w:t>
      </w:r>
      <w:r>
        <w:rPr>
          <w:color w:val="444444"/>
        </w:rPr>
        <w:t xml:space="preserve"> 2008</w:t>
      </w:r>
      <w:r w:rsidRPr="00E33B1E">
        <w:rPr>
          <w:color w:val="444444"/>
        </w:rPr>
        <w:t>.</w:t>
      </w:r>
      <w:r>
        <w:rPr>
          <w:color w:val="444444"/>
          <w:lang w:val="uk-UA"/>
        </w:rPr>
        <w:t xml:space="preserve"> 168 с</w:t>
      </w:r>
      <w:r>
        <w:rPr>
          <w:color w:val="444444"/>
          <w:lang w:val="uk-UA"/>
        </w:rPr>
        <w:t>.</w:t>
      </w:r>
    </w:p>
    <w:p w:rsidR="00630A57" w:rsidRPr="00DC7946" w:rsidRDefault="00630A57" w:rsidP="00630A57">
      <w:pPr>
        <w:pStyle w:val="af4"/>
        <w:numPr>
          <w:ilvl w:val="0"/>
          <w:numId w:val="23"/>
        </w:numPr>
        <w:spacing w:after="0"/>
        <w:ind w:left="0" w:firstLine="0"/>
        <w:rPr>
          <w:lang w:val="uk-UA"/>
        </w:rPr>
      </w:pPr>
      <w:proofErr w:type="spellStart"/>
      <w:r w:rsidRPr="00DC7946">
        <w:rPr>
          <w:color w:val="000000"/>
        </w:rPr>
        <w:t>Семотюк</w:t>
      </w:r>
      <w:proofErr w:type="spellEnd"/>
      <w:r w:rsidRPr="00DC7946">
        <w:rPr>
          <w:color w:val="000000"/>
        </w:rPr>
        <w:t xml:space="preserve"> О. М. </w:t>
      </w:r>
      <w:proofErr w:type="spellStart"/>
      <w:r w:rsidRPr="00DC7946">
        <w:rPr>
          <w:rStyle w:val="af6"/>
          <w:b w:val="0"/>
          <w:color w:val="444444"/>
          <w:shd w:val="clear" w:color="auto" w:fill="F9F9F9"/>
        </w:rPr>
        <w:t>Сучасні</w:t>
      </w:r>
      <w:proofErr w:type="spellEnd"/>
      <w:r w:rsidRPr="00DC7946">
        <w:rPr>
          <w:rStyle w:val="af6"/>
          <w:b w:val="0"/>
          <w:color w:val="444444"/>
          <w:shd w:val="clear" w:color="auto" w:fill="F9F9F9"/>
        </w:rPr>
        <w:t xml:space="preserve"> </w:t>
      </w:r>
      <w:proofErr w:type="spellStart"/>
      <w:r w:rsidRPr="00DC7946">
        <w:rPr>
          <w:rStyle w:val="af6"/>
          <w:b w:val="0"/>
          <w:color w:val="444444"/>
          <w:shd w:val="clear" w:color="auto" w:fill="F9F9F9"/>
        </w:rPr>
        <w:t>технології</w:t>
      </w:r>
      <w:proofErr w:type="spellEnd"/>
      <w:r w:rsidRPr="00DC7946">
        <w:rPr>
          <w:rStyle w:val="af6"/>
          <w:b w:val="0"/>
          <w:color w:val="444444"/>
          <w:shd w:val="clear" w:color="auto" w:fill="F9F9F9"/>
        </w:rPr>
        <w:t xml:space="preserve"> </w:t>
      </w:r>
      <w:proofErr w:type="spellStart"/>
      <w:r w:rsidRPr="00DC7946">
        <w:rPr>
          <w:rStyle w:val="af6"/>
          <w:b w:val="0"/>
          <w:color w:val="444444"/>
          <w:shd w:val="clear" w:color="auto" w:fill="F9F9F9"/>
        </w:rPr>
        <w:t>лінгвістичних</w:t>
      </w:r>
      <w:proofErr w:type="spellEnd"/>
      <w:r w:rsidRPr="00DC7946">
        <w:rPr>
          <w:rStyle w:val="af6"/>
          <w:b w:val="0"/>
          <w:color w:val="444444"/>
          <w:shd w:val="clear" w:color="auto" w:fill="F9F9F9"/>
        </w:rPr>
        <w:t xml:space="preserve"> </w:t>
      </w:r>
      <w:proofErr w:type="spellStart"/>
      <w:proofErr w:type="gramStart"/>
      <w:r w:rsidRPr="00DC7946">
        <w:rPr>
          <w:rStyle w:val="af6"/>
          <w:b w:val="0"/>
          <w:color w:val="444444"/>
          <w:shd w:val="clear" w:color="auto" w:fill="F9F9F9"/>
        </w:rPr>
        <w:t>досліджень</w:t>
      </w:r>
      <w:proofErr w:type="spellEnd"/>
      <w:r w:rsidRPr="00DC7946">
        <w:rPr>
          <w:color w:val="444444"/>
          <w:shd w:val="clear" w:color="auto" w:fill="F9F9F9"/>
        </w:rPr>
        <w:t xml:space="preserve"> :</w:t>
      </w:r>
      <w:proofErr w:type="gramEnd"/>
      <w:r w:rsidRPr="00DC7946">
        <w:rPr>
          <w:color w:val="444444"/>
          <w:shd w:val="clear" w:color="auto" w:fill="F9F9F9"/>
        </w:rPr>
        <w:t xml:space="preserve"> </w:t>
      </w:r>
      <w:proofErr w:type="spellStart"/>
      <w:r w:rsidRPr="00DC7946">
        <w:rPr>
          <w:color w:val="444444"/>
          <w:shd w:val="clear" w:color="auto" w:fill="F9F9F9"/>
        </w:rPr>
        <w:t>навч</w:t>
      </w:r>
      <w:proofErr w:type="spellEnd"/>
      <w:r w:rsidRPr="00DC7946">
        <w:rPr>
          <w:color w:val="444444"/>
          <w:shd w:val="clear" w:color="auto" w:fill="F9F9F9"/>
        </w:rPr>
        <w:t xml:space="preserve">. </w:t>
      </w:r>
      <w:proofErr w:type="spellStart"/>
      <w:proofErr w:type="gramStart"/>
      <w:r w:rsidRPr="00DC7946">
        <w:rPr>
          <w:color w:val="444444"/>
          <w:shd w:val="clear" w:color="auto" w:fill="F9F9F9"/>
        </w:rPr>
        <w:t>посіб</w:t>
      </w:r>
      <w:proofErr w:type="spellEnd"/>
      <w:proofErr w:type="gramEnd"/>
      <w:r w:rsidRPr="00DC7946">
        <w:rPr>
          <w:color w:val="444444"/>
          <w:shd w:val="clear" w:color="auto" w:fill="F9F9F9"/>
        </w:rPr>
        <w:t xml:space="preserve">. </w:t>
      </w:r>
      <w:proofErr w:type="spellStart"/>
      <w:proofErr w:type="gramStart"/>
      <w:r w:rsidRPr="00DC7946">
        <w:rPr>
          <w:color w:val="444444"/>
          <w:shd w:val="clear" w:color="auto" w:fill="F9F9F9"/>
        </w:rPr>
        <w:t>Львів</w:t>
      </w:r>
      <w:proofErr w:type="spellEnd"/>
      <w:r w:rsidRPr="00DC7946">
        <w:rPr>
          <w:color w:val="444444"/>
          <w:shd w:val="clear" w:color="auto" w:fill="F9F9F9"/>
        </w:rPr>
        <w:t xml:space="preserve"> :</w:t>
      </w:r>
      <w:proofErr w:type="gramEnd"/>
      <w:r w:rsidRPr="00DC7946">
        <w:rPr>
          <w:color w:val="444444"/>
          <w:shd w:val="clear" w:color="auto" w:fill="F9F9F9"/>
        </w:rPr>
        <w:t xml:space="preserve"> </w:t>
      </w:r>
      <w:proofErr w:type="spellStart"/>
      <w:r w:rsidRPr="00DC7946">
        <w:rPr>
          <w:color w:val="444444"/>
          <w:shd w:val="clear" w:color="auto" w:fill="F9F9F9"/>
        </w:rPr>
        <w:t>Вид-во</w:t>
      </w:r>
      <w:proofErr w:type="spellEnd"/>
      <w:r w:rsidRPr="00DC7946">
        <w:rPr>
          <w:color w:val="444444"/>
          <w:shd w:val="clear" w:color="auto" w:fill="F9F9F9"/>
        </w:rPr>
        <w:t xml:space="preserve"> </w:t>
      </w:r>
      <w:proofErr w:type="spellStart"/>
      <w:r w:rsidRPr="00DC7946">
        <w:rPr>
          <w:color w:val="444444"/>
          <w:shd w:val="clear" w:color="auto" w:fill="F9F9F9"/>
        </w:rPr>
        <w:t>Львів</w:t>
      </w:r>
      <w:proofErr w:type="spellEnd"/>
      <w:r w:rsidRPr="00DC7946">
        <w:rPr>
          <w:color w:val="444444"/>
          <w:shd w:val="clear" w:color="auto" w:fill="F9F9F9"/>
        </w:rPr>
        <w:t xml:space="preserve">. </w:t>
      </w:r>
      <w:proofErr w:type="spellStart"/>
      <w:r w:rsidRPr="00DC7946">
        <w:rPr>
          <w:color w:val="444444"/>
          <w:shd w:val="clear" w:color="auto" w:fill="F9F9F9"/>
        </w:rPr>
        <w:t>політехніки</w:t>
      </w:r>
      <w:proofErr w:type="spellEnd"/>
      <w:r w:rsidRPr="00DC7946">
        <w:rPr>
          <w:color w:val="444444"/>
          <w:shd w:val="clear" w:color="auto" w:fill="F9F9F9"/>
        </w:rPr>
        <w:t xml:space="preserve">, 2011. </w:t>
      </w:r>
      <w:proofErr w:type="gramStart"/>
      <w:r w:rsidRPr="00DC7946">
        <w:rPr>
          <w:color w:val="444444"/>
          <w:shd w:val="clear" w:color="auto" w:fill="F9F9F9"/>
        </w:rPr>
        <w:t>149</w:t>
      </w:r>
      <w:proofErr w:type="gramEnd"/>
      <w:r w:rsidRPr="00DC7946">
        <w:rPr>
          <w:color w:val="444444"/>
          <w:shd w:val="clear" w:color="auto" w:fill="F9F9F9"/>
        </w:rPr>
        <w:t xml:space="preserve"> с</w:t>
      </w:r>
      <w:r>
        <w:rPr>
          <w:color w:val="444444"/>
          <w:shd w:val="clear" w:color="auto" w:fill="F9F9F9"/>
          <w:lang w:val="uk-UA"/>
        </w:rPr>
        <w:t>.</w:t>
      </w:r>
    </w:p>
    <w:p w:rsidR="00630A57" w:rsidRPr="00114FEF" w:rsidRDefault="00630A57" w:rsidP="00630A57">
      <w:pPr>
        <w:tabs>
          <w:tab w:val="left" w:pos="567"/>
        </w:tabs>
        <w:jc w:val="both"/>
        <w:rPr>
          <w:b/>
          <w:bCs/>
          <w:color w:val="000000"/>
        </w:rPr>
      </w:pPr>
    </w:p>
    <w:p w:rsidR="00630A57" w:rsidRPr="00114FEF" w:rsidRDefault="00630A57" w:rsidP="00630A57">
      <w:pPr>
        <w:tabs>
          <w:tab w:val="left" w:pos="567"/>
        </w:tabs>
        <w:jc w:val="both"/>
        <w:rPr>
          <w:b/>
          <w:bCs/>
          <w:color w:val="000000"/>
        </w:rPr>
      </w:pPr>
      <w:proofErr w:type="spellStart"/>
      <w:r w:rsidRPr="00114FEF">
        <w:rPr>
          <w:b/>
          <w:bCs/>
          <w:i/>
          <w:color w:val="000000"/>
        </w:rPr>
        <w:t>Додаткова</w:t>
      </w:r>
      <w:proofErr w:type="spellEnd"/>
      <w:r w:rsidRPr="00114FEF">
        <w:rPr>
          <w:b/>
          <w:bCs/>
          <w:color w:val="000000"/>
        </w:rPr>
        <w:t>:</w:t>
      </w:r>
    </w:p>
    <w:p w:rsidR="00630A57" w:rsidRDefault="00630A57" w:rsidP="00630A57">
      <w:pPr>
        <w:pStyle w:val="af0"/>
        <w:numPr>
          <w:ilvl w:val="0"/>
          <w:numId w:val="22"/>
        </w:numPr>
        <w:tabs>
          <w:tab w:val="left" w:pos="567"/>
        </w:tabs>
        <w:ind w:left="0" w:firstLine="0"/>
        <w:jc w:val="both"/>
        <w:rPr>
          <w:color w:val="000000"/>
        </w:rPr>
      </w:pPr>
      <w:proofErr w:type="spellStart"/>
      <w:r>
        <w:rPr>
          <w:color w:val="000000"/>
        </w:rPr>
        <w:t>Алексенко</w:t>
      </w:r>
      <w:proofErr w:type="spellEnd"/>
      <w:r>
        <w:rPr>
          <w:color w:val="000000"/>
        </w:rPr>
        <w:t xml:space="preserve"> С. Ф. </w:t>
      </w:r>
      <w:proofErr w:type="spellStart"/>
      <w:r>
        <w:rPr>
          <w:color w:val="000000"/>
        </w:rPr>
        <w:t>Конкретно-наукові</w:t>
      </w:r>
      <w:proofErr w:type="spellEnd"/>
      <w:r>
        <w:rPr>
          <w:color w:val="000000"/>
        </w:rPr>
        <w:t xml:space="preserve"> </w:t>
      </w:r>
      <w:proofErr w:type="spellStart"/>
      <w:r>
        <w:rPr>
          <w:color w:val="000000"/>
        </w:rPr>
        <w:t>методи</w:t>
      </w:r>
      <w:proofErr w:type="spellEnd"/>
      <w:r>
        <w:rPr>
          <w:color w:val="000000"/>
        </w:rPr>
        <w:t xml:space="preserve"> </w:t>
      </w:r>
      <w:proofErr w:type="spellStart"/>
      <w:r>
        <w:rPr>
          <w:color w:val="000000"/>
        </w:rPr>
        <w:t>лінгвістичних</w:t>
      </w:r>
      <w:proofErr w:type="spellEnd"/>
      <w:r>
        <w:rPr>
          <w:color w:val="000000"/>
        </w:rPr>
        <w:t xml:space="preserve"> </w:t>
      </w:r>
      <w:proofErr w:type="spellStart"/>
      <w:r>
        <w:rPr>
          <w:color w:val="000000"/>
        </w:rPr>
        <w:t>досліджень</w:t>
      </w:r>
      <w:proofErr w:type="spellEnd"/>
      <w:r>
        <w:rPr>
          <w:color w:val="000000"/>
        </w:rPr>
        <w:t xml:space="preserve">: </w:t>
      </w:r>
      <w:proofErr w:type="spellStart"/>
      <w:r>
        <w:rPr>
          <w:color w:val="000000"/>
        </w:rPr>
        <w:t>Методичні</w:t>
      </w:r>
      <w:proofErr w:type="spellEnd"/>
      <w:r>
        <w:rPr>
          <w:color w:val="000000"/>
        </w:rPr>
        <w:t xml:space="preserve"> </w:t>
      </w:r>
      <w:proofErr w:type="spellStart"/>
      <w:r>
        <w:rPr>
          <w:color w:val="000000"/>
        </w:rPr>
        <w:t>матеріали</w:t>
      </w:r>
      <w:proofErr w:type="spellEnd"/>
      <w:r>
        <w:rPr>
          <w:color w:val="000000"/>
        </w:rPr>
        <w:t xml:space="preserve"> </w:t>
      </w:r>
      <w:proofErr w:type="spellStart"/>
      <w:r>
        <w:rPr>
          <w:color w:val="000000"/>
        </w:rPr>
        <w:t>для</w:t>
      </w:r>
      <w:proofErr w:type="spellEnd"/>
      <w:r>
        <w:rPr>
          <w:color w:val="000000"/>
        </w:rPr>
        <w:t xml:space="preserve"> </w:t>
      </w:r>
      <w:proofErr w:type="spellStart"/>
      <w:r>
        <w:rPr>
          <w:color w:val="000000"/>
        </w:rPr>
        <w:t>студентів</w:t>
      </w:r>
      <w:proofErr w:type="spellEnd"/>
      <w:r>
        <w:rPr>
          <w:color w:val="000000"/>
        </w:rPr>
        <w:t xml:space="preserve"> </w:t>
      </w:r>
      <w:proofErr w:type="gramStart"/>
      <w:r>
        <w:rPr>
          <w:color w:val="000000"/>
        </w:rPr>
        <w:t>1</w:t>
      </w:r>
      <w:proofErr w:type="gramEnd"/>
      <w:r>
        <w:rPr>
          <w:color w:val="000000"/>
        </w:rPr>
        <w:t xml:space="preserve"> </w:t>
      </w:r>
      <w:proofErr w:type="spellStart"/>
      <w:r>
        <w:rPr>
          <w:color w:val="000000"/>
        </w:rPr>
        <w:t>курсу</w:t>
      </w:r>
      <w:proofErr w:type="spellEnd"/>
      <w:r>
        <w:rPr>
          <w:color w:val="000000"/>
        </w:rPr>
        <w:t xml:space="preserve"> </w:t>
      </w:r>
      <w:proofErr w:type="spellStart"/>
      <w:r>
        <w:rPr>
          <w:color w:val="000000"/>
        </w:rPr>
        <w:t>магістратури</w:t>
      </w:r>
      <w:proofErr w:type="spellEnd"/>
      <w:r>
        <w:rPr>
          <w:color w:val="000000"/>
        </w:rPr>
        <w:t xml:space="preserve"> </w:t>
      </w:r>
      <w:proofErr w:type="spellStart"/>
      <w:r>
        <w:rPr>
          <w:color w:val="000000"/>
        </w:rPr>
        <w:t>факультету</w:t>
      </w:r>
      <w:proofErr w:type="spellEnd"/>
      <w:r>
        <w:rPr>
          <w:color w:val="000000"/>
        </w:rPr>
        <w:t xml:space="preserve"> </w:t>
      </w:r>
      <w:proofErr w:type="spellStart"/>
      <w:r>
        <w:rPr>
          <w:color w:val="000000"/>
        </w:rPr>
        <w:t>іноземної</w:t>
      </w:r>
      <w:proofErr w:type="spellEnd"/>
      <w:r>
        <w:rPr>
          <w:color w:val="000000"/>
        </w:rPr>
        <w:t xml:space="preserve"> </w:t>
      </w:r>
      <w:proofErr w:type="spellStart"/>
      <w:r>
        <w:rPr>
          <w:color w:val="000000"/>
        </w:rPr>
        <w:t>та</w:t>
      </w:r>
      <w:proofErr w:type="spellEnd"/>
      <w:r>
        <w:rPr>
          <w:color w:val="000000"/>
        </w:rPr>
        <w:t xml:space="preserve"> </w:t>
      </w:r>
      <w:proofErr w:type="spellStart"/>
      <w:r>
        <w:rPr>
          <w:color w:val="000000"/>
        </w:rPr>
        <w:t>слов’янської</w:t>
      </w:r>
      <w:proofErr w:type="spellEnd"/>
      <w:r>
        <w:rPr>
          <w:color w:val="000000"/>
        </w:rPr>
        <w:t xml:space="preserve"> </w:t>
      </w:r>
      <w:proofErr w:type="spellStart"/>
      <w:r>
        <w:rPr>
          <w:color w:val="000000"/>
        </w:rPr>
        <w:t>філології</w:t>
      </w:r>
      <w:proofErr w:type="spellEnd"/>
      <w:r>
        <w:rPr>
          <w:color w:val="000000"/>
        </w:rPr>
        <w:t xml:space="preserve">. </w:t>
      </w:r>
      <w:proofErr w:type="spellStart"/>
      <w:r>
        <w:rPr>
          <w:color w:val="000000"/>
        </w:rPr>
        <w:t>Суми</w:t>
      </w:r>
      <w:proofErr w:type="spellEnd"/>
      <w:r>
        <w:rPr>
          <w:color w:val="000000"/>
        </w:rPr>
        <w:t xml:space="preserve">: </w:t>
      </w:r>
      <w:proofErr w:type="spellStart"/>
      <w:r>
        <w:rPr>
          <w:color w:val="000000"/>
        </w:rPr>
        <w:t>СумДПУ</w:t>
      </w:r>
      <w:proofErr w:type="spellEnd"/>
      <w:r>
        <w:rPr>
          <w:color w:val="000000"/>
        </w:rPr>
        <w:t xml:space="preserve"> </w:t>
      </w:r>
      <w:proofErr w:type="spellStart"/>
      <w:r>
        <w:rPr>
          <w:color w:val="000000"/>
        </w:rPr>
        <w:t>імені</w:t>
      </w:r>
      <w:proofErr w:type="spellEnd"/>
      <w:r>
        <w:rPr>
          <w:color w:val="000000"/>
        </w:rPr>
        <w:t xml:space="preserve"> А. С. </w:t>
      </w:r>
      <w:proofErr w:type="spellStart"/>
      <w:r>
        <w:rPr>
          <w:color w:val="000000"/>
        </w:rPr>
        <w:t>Макаренка</w:t>
      </w:r>
      <w:proofErr w:type="spellEnd"/>
      <w:r>
        <w:rPr>
          <w:color w:val="000000"/>
        </w:rPr>
        <w:t xml:space="preserve">, 2020. </w:t>
      </w:r>
      <w:proofErr w:type="gramStart"/>
      <w:r>
        <w:rPr>
          <w:color w:val="000000"/>
        </w:rPr>
        <w:t>44</w:t>
      </w:r>
      <w:proofErr w:type="gramEnd"/>
      <w:r>
        <w:rPr>
          <w:color w:val="000000"/>
        </w:rPr>
        <w:t xml:space="preserve"> с.</w:t>
      </w:r>
    </w:p>
    <w:p w:rsidR="00630A57" w:rsidRPr="00DC7946" w:rsidRDefault="00630A57" w:rsidP="00630A57">
      <w:pPr>
        <w:pStyle w:val="af0"/>
        <w:numPr>
          <w:ilvl w:val="0"/>
          <w:numId w:val="22"/>
        </w:numPr>
        <w:tabs>
          <w:tab w:val="left" w:pos="567"/>
        </w:tabs>
        <w:ind w:left="0" w:firstLine="0"/>
        <w:jc w:val="both"/>
        <w:rPr>
          <w:color w:val="000000"/>
        </w:rPr>
      </w:pPr>
      <w:proofErr w:type="spellStart"/>
      <w:r>
        <w:rPr>
          <w:color w:val="000000"/>
        </w:rPr>
        <w:t>Бережняк</w:t>
      </w:r>
      <w:proofErr w:type="spellEnd"/>
      <w:r>
        <w:rPr>
          <w:color w:val="000000"/>
        </w:rPr>
        <w:t xml:space="preserve"> В. М. </w:t>
      </w:r>
      <w:proofErr w:type="spellStart"/>
      <w:r w:rsidRPr="00DC7946">
        <w:rPr>
          <w:rStyle w:val="af6"/>
          <w:b w:val="0"/>
          <w:color w:val="444444"/>
          <w:shd w:val="clear" w:color="auto" w:fill="F9F9F9"/>
        </w:rPr>
        <w:t>Загальне</w:t>
      </w:r>
      <w:proofErr w:type="spellEnd"/>
      <w:r w:rsidRPr="00DC7946">
        <w:rPr>
          <w:rStyle w:val="af6"/>
          <w:b w:val="0"/>
          <w:color w:val="444444"/>
          <w:shd w:val="clear" w:color="auto" w:fill="F9F9F9"/>
        </w:rPr>
        <w:t xml:space="preserve"> </w:t>
      </w:r>
      <w:proofErr w:type="spellStart"/>
      <w:proofErr w:type="gramStart"/>
      <w:r w:rsidRPr="00DC7946">
        <w:rPr>
          <w:rStyle w:val="af6"/>
          <w:b w:val="0"/>
          <w:color w:val="444444"/>
          <w:shd w:val="clear" w:color="auto" w:fill="F9F9F9"/>
        </w:rPr>
        <w:t>мовознавство</w:t>
      </w:r>
      <w:proofErr w:type="spellEnd"/>
      <w:r w:rsidRPr="00DC7946">
        <w:rPr>
          <w:color w:val="444444"/>
          <w:shd w:val="clear" w:color="auto" w:fill="F9F9F9"/>
        </w:rPr>
        <w:t xml:space="preserve"> :</w:t>
      </w:r>
      <w:proofErr w:type="gramEnd"/>
      <w:r w:rsidRPr="00DC7946">
        <w:rPr>
          <w:color w:val="444444"/>
          <w:shd w:val="clear" w:color="auto" w:fill="F9F9F9"/>
        </w:rPr>
        <w:t xml:space="preserve"> </w:t>
      </w:r>
      <w:proofErr w:type="spellStart"/>
      <w:r w:rsidRPr="00DC7946">
        <w:rPr>
          <w:color w:val="444444"/>
          <w:shd w:val="clear" w:color="auto" w:fill="F9F9F9"/>
        </w:rPr>
        <w:t>хрестоматія</w:t>
      </w:r>
      <w:proofErr w:type="spellEnd"/>
      <w:r>
        <w:rPr>
          <w:color w:val="444444"/>
          <w:shd w:val="clear" w:color="auto" w:fill="F9F9F9"/>
        </w:rPr>
        <w:t>.</w:t>
      </w:r>
      <w:r w:rsidRPr="00DC7946">
        <w:rPr>
          <w:color w:val="444444"/>
          <w:shd w:val="clear" w:color="auto" w:fill="F9F9F9"/>
        </w:rPr>
        <w:t xml:space="preserve"> </w:t>
      </w:r>
      <w:proofErr w:type="spellStart"/>
      <w:proofErr w:type="gramStart"/>
      <w:r w:rsidRPr="00DC7946">
        <w:rPr>
          <w:color w:val="444444"/>
          <w:shd w:val="clear" w:color="auto" w:fill="F9F9F9"/>
        </w:rPr>
        <w:t>Ніжин</w:t>
      </w:r>
      <w:proofErr w:type="spellEnd"/>
      <w:r w:rsidRPr="00DC7946">
        <w:rPr>
          <w:color w:val="444444"/>
          <w:shd w:val="clear" w:color="auto" w:fill="F9F9F9"/>
        </w:rPr>
        <w:t xml:space="preserve"> :</w:t>
      </w:r>
      <w:proofErr w:type="gramEnd"/>
      <w:r w:rsidRPr="00DC7946">
        <w:rPr>
          <w:color w:val="444444"/>
          <w:shd w:val="clear" w:color="auto" w:fill="F9F9F9"/>
        </w:rPr>
        <w:t xml:space="preserve"> </w:t>
      </w:r>
      <w:proofErr w:type="spellStart"/>
      <w:r w:rsidRPr="00DC7946">
        <w:rPr>
          <w:color w:val="444444"/>
          <w:shd w:val="clear" w:color="auto" w:fill="F9F9F9"/>
        </w:rPr>
        <w:t>Вид-во</w:t>
      </w:r>
      <w:proofErr w:type="spellEnd"/>
      <w:r w:rsidRPr="00DC7946">
        <w:rPr>
          <w:color w:val="444444"/>
          <w:shd w:val="clear" w:color="auto" w:fill="F9F9F9"/>
        </w:rPr>
        <w:t xml:space="preserve"> НДУ </w:t>
      </w:r>
      <w:proofErr w:type="spellStart"/>
      <w:r w:rsidRPr="00DC7946">
        <w:rPr>
          <w:color w:val="444444"/>
          <w:shd w:val="clear" w:color="auto" w:fill="F9F9F9"/>
        </w:rPr>
        <w:t>ім</w:t>
      </w:r>
      <w:proofErr w:type="spellEnd"/>
      <w:r w:rsidRPr="00DC7946">
        <w:rPr>
          <w:color w:val="444444"/>
          <w:shd w:val="clear" w:color="auto" w:fill="F9F9F9"/>
        </w:rPr>
        <w:t>. М.</w:t>
      </w:r>
      <w:r>
        <w:rPr>
          <w:color w:val="444444"/>
          <w:shd w:val="clear" w:color="auto" w:fill="F9F9F9"/>
        </w:rPr>
        <w:t> </w:t>
      </w:r>
      <w:proofErr w:type="spellStart"/>
      <w:r>
        <w:rPr>
          <w:color w:val="444444"/>
          <w:shd w:val="clear" w:color="auto" w:fill="F9F9F9"/>
        </w:rPr>
        <w:t>Гоголя</w:t>
      </w:r>
      <w:proofErr w:type="spellEnd"/>
      <w:r>
        <w:rPr>
          <w:color w:val="444444"/>
          <w:shd w:val="clear" w:color="auto" w:fill="F9F9F9"/>
        </w:rPr>
        <w:t>, 2011.</w:t>
      </w:r>
      <w:r w:rsidRPr="00DC7946">
        <w:rPr>
          <w:color w:val="444444"/>
          <w:shd w:val="clear" w:color="auto" w:fill="F9F9F9"/>
        </w:rPr>
        <w:t xml:space="preserve"> 361 с</w:t>
      </w:r>
    </w:p>
    <w:p w:rsidR="00630A57" w:rsidRDefault="00630A57" w:rsidP="00630A57">
      <w:pPr>
        <w:pStyle w:val="af0"/>
        <w:numPr>
          <w:ilvl w:val="0"/>
          <w:numId w:val="22"/>
        </w:numPr>
        <w:tabs>
          <w:tab w:val="left" w:pos="567"/>
        </w:tabs>
        <w:ind w:left="0" w:firstLine="0"/>
        <w:jc w:val="both"/>
        <w:rPr>
          <w:color w:val="000000"/>
        </w:rPr>
      </w:pPr>
      <w:proofErr w:type="spellStart"/>
      <w:r w:rsidRPr="00114FEF">
        <w:rPr>
          <w:color w:val="000000"/>
        </w:rPr>
        <w:lastRenderedPageBreak/>
        <w:t>Білецький</w:t>
      </w:r>
      <w:proofErr w:type="spellEnd"/>
      <w:r w:rsidRPr="00114FEF">
        <w:rPr>
          <w:color w:val="000000"/>
        </w:rPr>
        <w:t xml:space="preserve"> А.О. </w:t>
      </w:r>
      <w:proofErr w:type="spellStart"/>
      <w:r w:rsidRPr="00114FEF">
        <w:rPr>
          <w:color w:val="000000"/>
        </w:rPr>
        <w:t>Про</w:t>
      </w:r>
      <w:proofErr w:type="spellEnd"/>
      <w:r w:rsidRPr="00114FEF">
        <w:rPr>
          <w:color w:val="000000"/>
        </w:rPr>
        <w:t xml:space="preserve"> </w:t>
      </w:r>
      <w:proofErr w:type="spellStart"/>
      <w:r w:rsidRPr="00114FEF">
        <w:rPr>
          <w:color w:val="000000"/>
        </w:rPr>
        <w:t>мову</w:t>
      </w:r>
      <w:proofErr w:type="spellEnd"/>
      <w:r w:rsidRPr="00114FEF">
        <w:rPr>
          <w:color w:val="000000"/>
        </w:rPr>
        <w:t xml:space="preserve"> й </w:t>
      </w:r>
      <w:proofErr w:type="spellStart"/>
      <w:r w:rsidRPr="00114FEF">
        <w:rPr>
          <w:color w:val="000000"/>
        </w:rPr>
        <w:t>мовознавство</w:t>
      </w:r>
      <w:proofErr w:type="spellEnd"/>
      <w:r w:rsidRPr="00114FEF">
        <w:rPr>
          <w:color w:val="000000"/>
        </w:rPr>
        <w:t xml:space="preserve">. </w:t>
      </w:r>
      <w:proofErr w:type="spellStart"/>
      <w:proofErr w:type="gramStart"/>
      <w:r w:rsidRPr="00114FEF">
        <w:rPr>
          <w:color w:val="000000"/>
        </w:rPr>
        <w:t>Київ</w:t>
      </w:r>
      <w:proofErr w:type="spellEnd"/>
      <w:r w:rsidRPr="00114FEF">
        <w:rPr>
          <w:color w:val="000000"/>
        </w:rPr>
        <w:t xml:space="preserve"> :</w:t>
      </w:r>
      <w:proofErr w:type="gramEnd"/>
      <w:r w:rsidRPr="00114FEF">
        <w:rPr>
          <w:color w:val="000000"/>
        </w:rPr>
        <w:t xml:space="preserve"> </w:t>
      </w:r>
      <w:proofErr w:type="spellStart"/>
      <w:r w:rsidRPr="00114FEF">
        <w:rPr>
          <w:color w:val="000000"/>
        </w:rPr>
        <w:t>АртЕК</w:t>
      </w:r>
      <w:proofErr w:type="spellEnd"/>
      <w:r w:rsidRPr="00114FEF">
        <w:rPr>
          <w:color w:val="000000"/>
        </w:rPr>
        <w:t xml:space="preserve">, 1996. </w:t>
      </w:r>
      <w:proofErr w:type="gramStart"/>
      <w:r w:rsidRPr="00114FEF">
        <w:rPr>
          <w:color w:val="000000"/>
        </w:rPr>
        <w:t>224</w:t>
      </w:r>
      <w:proofErr w:type="gramEnd"/>
      <w:r w:rsidRPr="00114FEF">
        <w:rPr>
          <w:color w:val="000000"/>
        </w:rPr>
        <w:t xml:space="preserve"> с.</w:t>
      </w:r>
    </w:p>
    <w:p w:rsidR="00630A57" w:rsidRDefault="00630A57" w:rsidP="00630A57">
      <w:pPr>
        <w:pStyle w:val="af0"/>
        <w:numPr>
          <w:ilvl w:val="0"/>
          <w:numId w:val="22"/>
        </w:numPr>
        <w:tabs>
          <w:tab w:val="left" w:pos="567"/>
        </w:tabs>
        <w:ind w:left="0" w:firstLine="0"/>
        <w:jc w:val="both"/>
        <w:rPr>
          <w:color w:val="000000"/>
        </w:rPr>
      </w:pPr>
      <w:proofErr w:type="spellStart"/>
      <w:r w:rsidRPr="00114FEF">
        <w:rPr>
          <w:color w:val="000000"/>
        </w:rPr>
        <w:t>Мельничук</w:t>
      </w:r>
      <w:proofErr w:type="spellEnd"/>
      <w:r w:rsidRPr="00114FEF">
        <w:rPr>
          <w:color w:val="000000"/>
        </w:rPr>
        <w:t xml:space="preserve"> О.С. </w:t>
      </w:r>
      <w:proofErr w:type="spellStart"/>
      <w:r w:rsidRPr="00114FEF">
        <w:rPr>
          <w:color w:val="000000"/>
        </w:rPr>
        <w:t>Мова</w:t>
      </w:r>
      <w:proofErr w:type="spellEnd"/>
      <w:r w:rsidRPr="00114FEF">
        <w:rPr>
          <w:color w:val="000000"/>
        </w:rPr>
        <w:t xml:space="preserve"> </w:t>
      </w:r>
      <w:proofErr w:type="spellStart"/>
      <w:r w:rsidRPr="00114FEF">
        <w:rPr>
          <w:color w:val="000000"/>
        </w:rPr>
        <w:t>як</w:t>
      </w:r>
      <w:proofErr w:type="spellEnd"/>
      <w:r w:rsidRPr="00114FEF">
        <w:rPr>
          <w:color w:val="000000"/>
        </w:rPr>
        <w:t xml:space="preserve"> </w:t>
      </w:r>
      <w:proofErr w:type="spellStart"/>
      <w:r w:rsidRPr="00114FEF">
        <w:rPr>
          <w:color w:val="000000"/>
        </w:rPr>
        <w:t>суспільне</w:t>
      </w:r>
      <w:proofErr w:type="spellEnd"/>
      <w:r w:rsidRPr="00114FEF">
        <w:rPr>
          <w:color w:val="000000"/>
        </w:rPr>
        <w:t xml:space="preserve"> </w:t>
      </w:r>
      <w:proofErr w:type="spellStart"/>
      <w:r w:rsidRPr="00114FEF">
        <w:rPr>
          <w:color w:val="000000"/>
        </w:rPr>
        <w:t>явище</w:t>
      </w:r>
      <w:proofErr w:type="spellEnd"/>
      <w:r w:rsidRPr="00114FEF">
        <w:rPr>
          <w:color w:val="000000"/>
        </w:rPr>
        <w:t xml:space="preserve"> і </w:t>
      </w:r>
      <w:proofErr w:type="spellStart"/>
      <w:r w:rsidRPr="00114FEF">
        <w:rPr>
          <w:color w:val="000000"/>
        </w:rPr>
        <w:t>предмет</w:t>
      </w:r>
      <w:proofErr w:type="spellEnd"/>
      <w:r w:rsidRPr="00114FEF">
        <w:rPr>
          <w:color w:val="000000"/>
        </w:rPr>
        <w:t xml:space="preserve"> </w:t>
      </w:r>
      <w:proofErr w:type="spellStart"/>
      <w:r w:rsidRPr="00114FEF">
        <w:rPr>
          <w:color w:val="000000"/>
        </w:rPr>
        <w:t>сучасного</w:t>
      </w:r>
      <w:proofErr w:type="spellEnd"/>
      <w:r w:rsidRPr="00114FEF">
        <w:rPr>
          <w:color w:val="000000"/>
        </w:rPr>
        <w:t xml:space="preserve"> </w:t>
      </w:r>
      <w:proofErr w:type="spellStart"/>
      <w:r w:rsidRPr="00114FEF">
        <w:rPr>
          <w:color w:val="000000"/>
        </w:rPr>
        <w:t>мовознавства</w:t>
      </w:r>
      <w:proofErr w:type="spellEnd"/>
      <w:r w:rsidRPr="00114FEF">
        <w:rPr>
          <w:color w:val="000000"/>
        </w:rPr>
        <w:t xml:space="preserve">. </w:t>
      </w:r>
      <w:proofErr w:type="spellStart"/>
      <w:r w:rsidRPr="00114FEF">
        <w:rPr>
          <w:i/>
          <w:color w:val="000000"/>
        </w:rPr>
        <w:t>Мовознавство</w:t>
      </w:r>
      <w:proofErr w:type="spellEnd"/>
      <w:r w:rsidRPr="00114FEF">
        <w:rPr>
          <w:color w:val="000000"/>
        </w:rPr>
        <w:t xml:space="preserve">. 1997. №2-3. </w:t>
      </w:r>
      <w:proofErr w:type="gramStart"/>
      <w:r w:rsidRPr="00114FEF">
        <w:rPr>
          <w:color w:val="000000"/>
        </w:rPr>
        <w:t>С. 3</w:t>
      </w:r>
      <w:proofErr w:type="gramEnd"/>
      <w:r w:rsidRPr="00114FEF">
        <w:rPr>
          <w:color w:val="000000"/>
        </w:rPr>
        <w:t>-19.</w:t>
      </w:r>
    </w:p>
    <w:p w:rsidR="00630A57" w:rsidRPr="00114FEF" w:rsidRDefault="00630A57" w:rsidP="00630A57">
      <w:pPr>
        <w:pStyle w:val="af0"/>
        <w:numPr>
          <w:ilvl w:val="0"/>
          <w:numId w:val="22"/>
        </w:numPr>
        <w:tabs>
          <w:tab w:val="left" w:pos="567"/>
        </w:tabs>
        <w:ind w:left="0" w:firstLine="0"/>
        <w:jc w:val="both"/>
        <w:rPr>
          <w:color w:val="000000"/>
        </w:rPr>
      </w:pPr>
      <w:proofErr w:type="spellStart"/>
      <w:r w:rsidRPr="00114FEF">
        <w:rPr>
          <w:color w:val="000000"/>
        </w:rPr>
        <w:t>Українська</w:t>
      </w:r>
      <w:proofErr w:type="spellEnd"/>
      <w:r w:rsidRPr="00114FEF">
        <w:rPr>
          <w:color w:val="000000"/>
        </w:rPr>
        <w:t xml:space="preserve"> </w:t>
      </w:r>
      <w:proofErr w:type="spellStart"/>
      <w:r w:rsidRPr="00114FEF">
        <w:rPr>
          <w:color w:val="000000"/>
        </w:rPr>
        <w:t>мова</w:t>
      </w:r>
      <w:proofErr w:type="spellEnd"/>
      <w:r w:rsidRPr="00114FEF">
        <w:rPr>
          <w:color w:val="000000"/>
        </w:rPr>
        <w:t xml:space="preserve">: </w:t>
      </w:r>
      <w:proofErr w:type="spellStart"/>
      <w:r w:rsidRPr="00114FEF">
        <w:rPr>
          <w:color w:val="000000"/>
        </w:rPr>
        <w:t>Енциклопедія</w:t>
      </w:r>
      <w:proofErr w:type="spellEnd"/>
      <w:r w:rsidRPr="00114FEF">
        <w:rPr>
          <w:color w:val="000000"/>
        </w:rPr>
        <w:t xml:space="preserve">. </w:t>
      </w:r>
      <w:proofErr w:type="spellStart"/>
      <w:proofErr w:type="gramStart"/>
      <w:r w:rsidRPr="00114FEF">
        <w:rPr>
          <w:color w:val="000000"/>
        </w:rPr>
        <w:t>Київ</w:t>
      </w:r>
      <w:proofErr w:type="spellEnd"/>
      <w:r w:rsidRPr="00114FEF">
        <w:rPr>
          <w:color w:val="000000"/>
        </w:rPr>
        <w:t xml:space="preserve"> :</w:t>
      </w:r>
      <w:proofErr w:type="gramEnd"/>
      <w:r w:rsidRPr="00114FEF">
        <w:rPr>
          <w:color w:val="000000"/>
        </w:rPr>
        <w:t xml:space="preserve"> </w:t>
      </w:r>
      <w:proofErr w:type="spellStart"/>
      <w:r w:rsidRPr="00114FEF">
        <w:rPr>
          <w:color w:val="000000"/>
        </w:rPr>
        <w:t>Наукова</w:t>
      </w:r>
      <w:proofErr w:type="spellEnd"/>
      <w:r w:rsidRPr="00114FEF">
        <w:rPr>
          <w:color w:val="000000"/>
        </w:rPr>
        <w:t xml:space="preserve"> </w:t>
      </w:r>
      <w:proofErr w:type="spellStart"/>
      <w:r w:rsidRPr="00114FEF">
        <w:rPr>
          <w:color w:val="000000"/>
        </w:rPr>
        <w:t>думка</w:t>
      </w:r>
      <w:proofErr w:type="spellEnd"/>
      <w:r w:rsidRPr="00114FEF">
        <w:rPr>
          <w:color w:val="000000"/>
        </w:rPr>
        <w:t xml:space="preserve">, 2007. </w:t>
      </w:r>
      <w:proofErr w:type="gramStart"/>
      <w:r w:rsidRPr="00114FEF">
        <w:rPr>
          <w:color w:val="000000"/>
        </w:rPr>
        <w:t>578</w:t>
      </w:r>
      <w:proofErr w:type="gramEnd"/>
      <w:r w:rsidRPr="00114FEF">
        <w:rPr>
          <w:color w:val="000000"/>
        </w:rPr>
        <w:t xml:space="preserve"> с.</w:t>
      </w:r>
    </w:p>
    <w:p w:rsidR="00630A57" w:rsidRDefault="00630A57" w:rsidP="00630A57">
      <w:pPr>
        <w:shd w:val="clear" w:color="auto" w:fill="FFFFFF"/>
        <w:tabs>
          <w:tab w:val="left" w:pos="365"/>
        </w:tabs>
        <w:spacing w:after="120"/>
        <w:jc w:val="center"/>
        <w:rPr>
          <w:b/>
        </w:rPr>
      </w:pPr>
    </w:p>
    <w:p w:rsidR="00630A57" w:rsidRPr="00114FEF" w:rsidRDefault="00630A57" w:rsidP="00630A57">
      <w:pPr>
        <w:shd w:val="clear" w:color="auto" w:fill="FFFFFF"/>
        <w:tabs>
          <w:tab w:val="left" w:pos="365"/>
        </w:tabs>
        <w:spacing w:after="120"/>
        <w:jc w:val="center"/>
        <w:rPr>
          <w:spacing w:val="-20"/>
        </w:rPr>
      </w:pPr>
      <w:proofErr w:type="spellStart"/>
      <w:r w:rsidRPr="00114FEF">
        <w:rPr>
          <w:b/>
        </w:rPr>
        <w:t>Інформаційні</w:t>
      </w:r>
      <w:proofErr w:type="spellEnd"/>
      <w:r w:rsidRPr="00114FEF">
        <w:rPr>
          <w:b/>
        </w:rPr>
        <w:t xml:space="preserve"> </w:t>
      </w:r>
      <w:proofErr w:type="spellStart"/>
      <w:r w:rsidRPr="00114FEF">
        <w:rPr>
          <w:b/>
        </w:rPr>
        <w:t>ресурси</w:t>
      </w:r>
      <w:proofErr w:type="spellEnd"/>
    </w:p>
    <w:p w:rsidR="00630A57" w:rsidRDefault="00630A57" w:rsidP="00630A57">
      <w:pPr>
        <w:spacing w:after="120"/>
        <w:rPr>
          <w:rStyle w:val="a3"/>
          <w:rFonts w:eastAsia="Calibri"/>
        </w:rPr>
      </w:pPr>
      <w:r w:rsidRPr="00114FEF">
        <w:t>1. </w:t>
      </w:r>
      <w:proofErr w:type="spellStart"/>
      <w:r w:rsidRPr="00114FEF">
        <w:t>Загальні</w:t>
      </w:r>
      <w:proofErr w:type="spellEnd"/>
      <w:r w:rsidRPr="00114FEF">
        <w:t xml:space="preserve"> </w:t>
      </w:r>
      <w:proofErr w:type="spellStart"/>
      <w:r w:rsidRPr="00114FEF">
        <w:t>питання</w:t>
      </w:r>
      <w:proofErr w:type="spellEnd"/>
      <w:r w:rsidRPr="00114FEF">
        <w:t xml:space="preserve"> </w:t>
      </w:r>
      <w:proofErr w:type="spellStart"/>
      <w:r w:rsidRPr="00114FEF">
        <w:t>мовознавства</w:t>
      </w:r>
      <w:proofErr w:type="spellEnd"/>
      <w:r w:rsidRPr="00114FEF">
        <w:t xml:space="preserve">. URL: </w:t>
      </w:r>
      <w:hyperlink r:id="rId11" w:history="1">
        <w:r w:rsidRPr="00114FEF">
          <w:rPr>
            <w:rStyle w:val="a3"/>
            <w:rFonts w:eastAsia="Calibri"/>
          </w:rPr>
          <w:t>http://pidruchniki.com/1439022148044/dokumentoznavstvo/zagalni_pitannya_movoznavstva</w:t>
        </w:r>
      </w:hyperlink>
    </w:p>
    <w:p w:rsidR="00630A57" w:rsidRPr="00630A57" w:rsidRDefault="00630A57" w:rsidP="00630A57">
      <w:pPr>
        <w:spacing w:after="120"/>
      </w:pPr>
      <w:r>
        <w:t>2. </w:t>
      </w:r>
      <w:proofErr w:type="spellStart"/>
      <w:r>
        <w:t>Алексенко</w:t>
      </w:r>
      <w:proofErr w:type="spellEnd"/>
      <w:r>
        <w:t xml:space="preserve"> С. Ф. </w:t>
      </w:r>
      <w:proofErr w:type="spellStart"/>
      <w:r>
        <w:t>Конкретно-наукові</w:t>
      </w:r>
      <w:proofErr w:type="spellEnd"/>
      <w:r>
        <w:t xml:space="preserve"> </w:t>
      </w:r>
      <w:proofErr w:type="spellStart"/>
      <w:r>
        <w:t>методи</w:t>
      </w:r>
      <w:proofErr w:type="spellEnd"/>
      <w:r>
        <w:t xml:space="preserve"> </w:t>
      </w:r>
      <w:proofErr w:type="spellStart"/>
      <w:r>
        <w:t>лінгвістичних</w:t>
      </w:r>
      <w:proofErr w:type="spellEnd"/>
      <w:r>
        <w:t xml:space="preserve"> </w:t>
      </w:r>
      <w:proofErr w:type="spellStart"/>
      <w:r>
        <w:t>досліджень</w:t>
      </w:r>
      <w:proofErr w:type="spellEnd"/>
      <w:r>
        <w:t xml:space="preserve">.  </w:t>
      </w:r>
      <w:hyperlink r:id="rId12" w:history="1">
        <w:r w:rsidRPr="00371B91">
          <w:rPr>
            <w:rStyle w:val="a3"/>
          </w:rPr>
          <w:t>https://repository.sspu.edu.ua/bitstream/123456789/9505/1/Aleksenko_Konkretno-naukovi%20metody.pdf</w:t>
        </w:r>
      </w:hyperlink>
    </w:p>
    <w:p w:rsidR="00630A57" w:rsidRDefault="00630A57" w:rsidP="00A3259A">
      <w:pPr>
        <w:pStyle w:val="a4"/>
        <w:spacing w:before="0" w:beforeAutospacing="0" w:after="0" w:afterAutospacing="0"/>
        <w:contextualSpacing/>
        <w:jc w:val="center"/>
        <w:rPr>
          <w:b/>
          <w:bCs/>
          <w:sz w:val="28"/>
          <w:lang w:val="uk-UA"/>
        </w:rPr>
      </w:pPr>
    </w:p>
    <w:p w:rsidR="00566A39" w:rsidRPr="006A28EA" w:rsidRDefault="00566A39" w:rsidP="00A3259A">
      <w:pPr>
        <w:pStyle w:val="a4"/>
        <w:spacing w:before="0" w:beforeAutospacing="0" w:after="0" w:afterAutospacing="0"/>
        <w:contextualSpacing/>
        <w:jc w:val="center"/>
        <w:rPr>
          <w:rFonts w:ascii="Times New Roman" w:hAnsi="Times New Roman"/>
          <w:sz w:val="24"/>
          <w:szCs w:val="24"/>
          <w:shd w:val="clear" w:color="auto" w:fill="FFFFFF"/>
          <w:lang w:val="uk-UA"/>
        </w:rPr>
      </w:pPr>
      <w:bookmarkStart w:id="0" w:name="_GoBack"/>
      <w:bookmarkEnd w:id="0"/>
      <w:r w:rsidRPr="006A28EA">
        <w:rPr>
          <w:b/>
          <w:bCs/>
          <w:sz w:val="28"/>
          <w:lang w:val="uk-UA"/>
        </w:rPr>
        <w:t xml:space="preserve">РЕГУЛЯЦІЇ І </w:t>
      </w:r>
      <w:r w:rsidR="00EF5BEC" w:rsidRPr="006A28EA">
        <w:rPr>
          <w:b/>
          <w:bCs/>
          <w:sz w:val="28"/>
          <w:lang w:val="uk-UA"/>
        </w:rPr>
        <w:t>ПОЛІТИКИ</w:t>
      </w:r>
      <w:r w:rsidRPr="006A28EA">
        <w:rPr>
          <w:b/>
          <w:bCs/>
          <w:sz w:val="28"/>
          <w:lang w:val="uk-UA"/>
        </w:rPr>
        <w:t xml:space="preserve"> КУРСУ</w:t>
      </w:r>
      <w:r w:rsidR="00204EA4" w:rsidRPr="006A28EA">
        <w:rPr>
          <w:rStyle w:val="ad"/>
          <w:b/>
          <w:bCs/>
          <w:sz w:val="28"/>
          <w:lang w:val="uk-UA"/>
        </w:rPr>
        <w:footnoteReference w:id="2"/>
      </w:r>
    </w:p>
    <w:p w:rsidR="006331B8" w:rsidRPr="006A28EA" w:rsidRDefault="006331B8" w:rsidP="006331B8">
      <w:pPr>
        <w:rPr>
          <w:b/>
          <w:bCs/>
          <w:color w:val="000000"/>
          <w:highlight w:val="yellow"/>
          <w:lang w:val="uk-UA"/>
        </w:rPr>
      </w:pPr>
    </w:p>
    <w:p w:rsidR="006331B8" w:rsidRPr="006A28EA" w:rsidRDefault="006331B8" w:rsidP="006331B8">
      <w:pPr>
        <w:rPr>
          <w:b/>
          <w:bCs/>
          <w:color w:val="000000"/>
          <w:lang w:val="uk-UA"/>
        </w:rPr>
      </w:pPr>
      <w:r w:rsidRPr="006A28EA">
        <w:rPr>
          <w:b/>
          <w:bCs/>
          <w:color w:val="000000"/>
          <w:lang w:val="uk-UA"/>
        </w:rPr>
        <w:t>Відвідування занять. Регуляція пропусків.</w:t>
      </w:r>
    </w:p>
    <w:p w:rsidR="006A6838" w:rsidRPr="006A28EA" w:rsidRDefault="006331B8" w:rsidP="006331B8">
      <w:pPr>
        <w:jc w:val="both"/>
        <w:rPr>
          <w:bCs/>
          <w:color w:val="000000"/>
          <w:lang w:val="uk-UA"/>
        </w:rPr>
      </w:pPr>
      <w:r w:rsidRPr="006A28EA">
        <w:rPr>
          <w:bCs/>
          <w:color w:val="000000"/>
          <w:u w:val="single"/>
          <w:lang w:val="uk-UA"/>
        </w:rPr>
        <w:t xml:space="preserve">Відвідування </w:t>
      </w:r>
      <w:r w:rsidR="0089494F" w:rsidRPr="006A28EA">
        <w:rPr>
          <w:bCs/>
          <w:color w:val="000000"/>
          <w:u w:val="single"/>
          <w:lang w:val="uk-UA"/>
        </w:rPr>
        <w:t xml:space="preserve">лекційних і практичних </w:t>
      </w:r>
      <w:r w:rsidRPr="006A28EA">
        <w:rPr>
          <w:bCs/>
          <w:color w:val="000000"/>
          <w:u w:val="single"/>
          <w:lang w:val="uk-UA"/>
        </w:rPr>
        <w:t>занять обов’язкове</w:t>
      </w:r>
      <w:r w:rsidRPr="006A28EA">
        <w:rPr>
          <w:bCs/>
          <w:color w:val="000000"/>
          <w:lang w:val="uk-UA"/>
        </w:rPr>
        <w:t xml:space="preserve">, оскільки курс зорієнтовано на </w:t>
      </w:r>
      <w:r w:rsidR="0089494F" w:rsidRPr="006A28EA">
        <w:rPr>
          <w:bCs/>
          <w:color w:val="000000"/>
          <w:lang w:val="uk-UA"/>
        </w:rPr>
        <w:t>новітні досягнення українського синтаксису та потребує глибокого розуміння нових теорій, що подані в монографічних працях</w:t>
      </w:r>
      <w:r w:rsidRPr="006A28EA">
        <w:rPr>
          <w:bCs/>
          <w:color w:val="000000"/>
          <w:lang w:val="uk-UA"/>
        </w:rPr>
        <w:t>.</w:t>
      </w:r>
      <w:r w:rsidR="0089494F" w:rsidRPr="006A28EA">
        <w:rPr>
          <w:bCs/>
          <w:color w:val="000000"/>
          <w:lang w:val="uk-UA"/>
        </w:rPr>
        <w:t xml:space="preserve"> Базового підручника ще немає. </w:t>
      </w:r>
    </w:p>
    <w:p w:rsidR="006331B8" w:rsidRPr="006A28EA" w:rsidRDefault="0089494F" w:rsidP="006331B8">
      <w:pPr>
        <w:jc w:val="both"/>
        <w:rPr>
          <w:bCs/>
          <w:color w:val="000000"/>
          <w:lang w:val="uk-UA"/>
        </w:rPr>
      </w:pPr>
      <w:r w:rsidRPr="006A28EA">
        <w:rPr>
          <w:bCs/>
          <w:color w:val="000000"/>
          <w:u w:val="single"/>
          <w:lang w:val="uk-UA"/>
        </w:rPr>
        <w:t>Пропуски можливі лише з поважної причини та потребують індивідуальних консультацій.</w:t>
      </w:r>
      <w:r w:rsidRPr="006A28EA">
        <w:rPr>
          <w:bCs/>
          <w:color w:val="000000"/>
          <w:lang w:val="uk-UA"/>
        </w:rPr>
        <w:t xml:space="preserve"> Відпрацювання пропущених занять має бути вчасним за домовленістю з викладачем у години консультацій. На одній консультації можна відпрацювати лише одне пропущене заняття</w:t>
      </w:r>
      <w:r w:rsidR="006A6838" w:rsidRPr="006A28EA">
        <w:rPr>
          <w:bCs/>
          <w:color w:val="000000"/>
          <w:lang w:val="uk-UA"/>
        </w:rPr>
        <w:t xml:space="preserve">. За умови систематичних пропусків може бути застосована процедура повторного вивчення дисципліни (див. покликання на Положення у додатку до </w:t>
      </w:r>
      <w:proofErr w:type="spellStart"/>
      <w:r w:rsidR="006A6838" w:rsidRPr="006A28EA">
        <w:rPr>
          <w:bCs/>
          <w:color w:val="000000"/>
          <w:lang w:val="uk-UA"/>
        </w:rPr>
        <w:t>силабусу</w:t>
      </w:r>
      <w:proofErr w:type="spellEnd"/>
      <w:r w:rsidR="006A6838" w:rsidRPr="006A28EA">
        <w:rPr>
          <w:bCs/>
          <w:color w:val="000000"/>
          <w:lang w:val="uk-UA"/>
        </w:rPr>
        <w:t>).</w:t>
      </w:r>
    </w:p>
    <w:p w:rsidR="006331B8" w:rsidRPr="006A28EA" w:rsidRDefault="0089494F" w:rsidP="006331B8">
      <w:pPr>
        <w:jc w:val="both"/>
        <w:rPr>
          <w:bCs/>
          <w:color w:val="000000"/>
          <w:lang w:val="uk-UA"/>
        </w:rPr>
      </w:pPr>
      <w:r w:rsidRPr="006A28EA">
        <w:rPr>
          <w:bCs/>
          <w:color w:val="000000"/>
          <w:u w:val="single"/>
          <w:lang w:val="uk-UA"/>
        </w:rPr>
        <w:t>Завдання мають бути виконан</w:t>
      </w:r>
      <w:r w:rsidR="006A6838" w:rsidRPr="006A28EA">
        <w:rPr>
          <w:bCs/>
          <w:color w:val="000000"/>
          <w:u w:val="single"/>
          <w:lang w:val="uk-UA"/>
        </w:rPr>
        <w:t>і вчасно</w:t>
      </w:r>
      <w:r w:rsidR="006331B8" w:rsidRPr="006A28EA">
        <w:rPr>
          <w:bCs/>
          <w:color w:val="000000"/>
          <w:lang w:val="uk-UA"/>
        </w:rPr>
        <w:t xml:space="preserve">. </w:t>
      </w:r>
      <w:r w:rsidR="006A6838" w:rsidRPr="006A28EA">
        <w:rPr>
          <w:bCs/>
          <w:color w:val="000000"/>
          <w:lang w:val="uk-UA"/>
        </w:rPr>
        <w:t>Виконання завдань після терміну їх складання можливе лише з поважних причин.</w:t>
      </w:r>
    </w:p>
    <w:p w:rsidR="006331B8" w:rsidRPr="006A28EA" w:rsidRDefault="006331B8" w:rsidP="006331B8">
      <w:pPr>
        <w:rPr>
          <w:bCs/>
          <w:color w:val="000000"/>
          <w:lang w:val="uk-UA"/>
        </w:rPr>
      </w:pPr>
    </w:p>
    <w:p w:rsidR="006331B8" w:rsidRPr="006A28EA" w:rsidRDefault="006331B8" w:rsidP="006331B8">
      <w:pPr>
        <w:rPr>
          <w:b/>
          <w:bCs/>
          <w:color w:val="000000"/>
          <w:lang w:val="uk-UA"/>
        </w:rPr>
      </w:pPr>
      <w:r w:rsidRPr="006A28EA">
        <w:rPr>
          <w:b/>
          <w:bCs/>
          <w:color w:val="000000"/>
          <w:lang w:val="uk-UA"/>
        </w:rPr>
        <w:t>Політика академічної доброчесності</w:t>
      </w:r>
    </w:p>
    <w:p w:rsidR="006331B8" w:rsidRPr="006A28EA" w:rsidRDefault="006331B8" w:rsidP="006331B8">
      <w:pPr>
        <w:jc w:val="both"/>
        <w:rPr>
          <w:bCs/>
          <w:color w:val="000000"/>
          <w:lang w:val="uk-UA"/>
        </w:rPr>
      </w:pPr>
      <w:r w:rsidRPr="006A28EA">
        <w:rPr>
          <w:bCs/>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sidRPr="006A28EA">
        <w:rPr>
          <w:bCs/>
          <w:i/>
          <w:color w:val="000000"/>
          <w:lang w:val="uk-UA"/>
        </w:rPr>
        <w:t>плагіат</w:t>
      </w:r>
      <w:r w:rsidRPr="006A28EA">
        <w:rPr>
          <w:bCs/>
          <w:color w:val="000000"/>
          <w:lang w:val="uk-UA"/>
        </w:rPr>
        <w:t>. Використання будь-якої інформації (текст, фото, ілюстрації тощо) мають бути правильно процитовані з по</w:t>
      </w:r>
      <w:r w:rsidR="006A6838" w:rsidRPr="006A28EA">
        <w:rPr>
          <w:bCs/>
          <w:color w:val="000000"/>
          <w:lang w:val="uk-UA"/>
        </w:rPr>
        <w:t>клика</w:t>
      </w:r>
      <w:r w:rsidRPr="006A28EA">
        <w:rPr>
          <w:bCs/>
          <w:color w:val="000000"/>
          <w:lang w:val="uk-UA"/>
        </w:rPr>
        <w:t>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w:t>
      </w:r>
      <w:r w:rsidR="006A6838" w:rsidRPr="006A28EA">
        <w:rPr>
          <w:bCs/>
          <w:color w:val="000000"/>
          <w:lang w:val="uk-UA"/>
        </w:rPr>
        <w:t>і дисциплінарні заходи (див. поклик</w:t>
      </w:r>
      <w:r w:rsidRPr="006A28EA">
        <w:rPr>
          <w:bCs/>
          <w:color w:val="000000"/>
          <w:lang w:val="uk-UA"/>
        </w:rPr>
        <w:t xml:space="preserve">ання на Кодекс академічної доброчесності ЗНУ в додатку до </w:t>
      </w:r>
      <w:proofErr w:type="spellStart"/>
      <w:r w:rsidRPr="006A28EA">
        <w:rPr>
          <w:bCs/>
          <w:color w:val="000000"/>
          <w:lang w:val="uk-UA"/>
        </w:rPr>
        <w:t>силабусу</w:t>
      </w:r>
      <w:proofErr w:type="spellEnd"/>
      <w:r w:rsidRPr="006A28EA">
        <w:rPr>
          <w:bCs/>
          <w:color w:val="000000"/>
          <w:lang w:val="uk-UA"/>
        </w:rPr>
        <w:t>).</w:t>
      </w:r>
    </w:p>
    <w:p w:rsidR="006331B8" w:rsidRPr="006A28EA" w:rsidRDefault="006331B8" w:rsidP="006331B8">
      <w:pPr>
        <w:rPr>
          <w:bCs/>
          <w:color w:val="000000"/>
          <w:lang w:val="uk-UA"/>
        </w:rPr>
      </w:pPr>
    </w:p>
    <w:p w:rsidR="006331B8" w:rsidRPr="006A28EA" w:rsidRDefault="006331B8" w:rsidP="006331B8">
      <w:pPr>
        <w:rPr>
          <w:b/>
          <w:bCs/>
          <w:color w:val="000000"/>
          <w:lang w:val="uk-UA"/>
        </w:rPr>
      </w:pPr>
      <w:r w:rsidRPr="006A28EA">
        <w:rPr>
          <w:b/>
          <w:bCs/>
          <w:color w:val="000000"/>
          <w:lang w:val="uk-UA"/>
        </w:rPr>
        <w:t>Використання комп’ютерів/телефонів на занятті</w:t>
      </w:r>
    </w:p>
    <w:p w:rsidR="006A6838" w:rsidRPr="006A28EA" w:rsidRDefault="006A6838" w:rsidP="006331B8">
      <w:pPr>
        <w:jc w:val="both"/>
        <w:rPr>
          <w:bCs/>
          <w:color w:val="000000"/>
          <w:lang w:val="uk-UA"/>
        </w:rPr>
      </w:pPr>
      <w:r w:rsidRPr="006A28EA">
        <w:rPr>
          <w:bCs/>
          <w:color w:val="000000"/>
          <w:lang w:val="uk-UA"/>
        </w:rPr>
        <w:t>Комп’ютери та телефони під час занять можна використовувати лише з навчальною метою за дозволу викладача.</w:t>
      </w:r>
    </w:p>
    <w:p w:rsidR="008F2BC2" w:rsidRPr="006A28EA" w:rsidRDefault="006A6838" w:rsidP="00A3259A">
      <w:pPr>
        <w:jc w:val="both"/>
        <w:rPr>
          <w:bCs/>
          <w:color w:val="000000"/>
          <w:highlight w:val="yellow"/>
          <w:lang w:val="uk-UA"/>
        </w:rPr>
      </w:pPr>
      <w:r w:rsidRPr="006A28EA">
        <w:rPr>
          <w:bCs/>
          <w:color w:val="000000"/>
          <w:lang w:val="uk-UA"/>
        </w:rPr>
        <w:t xml:space="preserve"> </w:t>
      </w:r>
    </w:p>
    <w:p w:rsidR="006331B8" w:rsidRPr="006A28EA" w:rsidRDefault="006331B8" w:rsidP="006331B8">
      <w:pPr>
        <w:rPr>
          <w:lang w:val="uk-UA"/>
        </w:rPr>
      </w:pPr>
      <w:r w:rsidRPr="006A28EA">
        <w:rPr>
          <w:b/>
          <w:bCs/>
          <w:color w:val="000000"/>
          <w:lang w:val="uk-UA"/>
        </w:rPr>
        <w:t>Комунікація</w:t>
      </w:r>
    </w:p>
    <w:p w:rsidR="006331B8" w:rsidRPr="006A28EA" w:rsidRDefault="006A6838" w:rsidP="006A6838">
      <w:pPr>
        <w:jc w:val="both"/>
        <w:rPr>
          <w:color w:val="000000"/>
          <w:lang w:val="uk-UA"/>
        </w:rPr>
      </w:pPr>
      <w:r w:rsidRPr="006A28EA">
        <w:rPr>
          <w:color w:val="000000"/>
          <w:lang w:val="uk-UA"/>
        </w:rPr>
        <w:t xml:space="preserve">Комунікація з викладачем буде здійснюватися через електронну пошту (вона має бути підписана справжнім ім’ям і прізвищем), сторінку дисципліни в </w:t>
      </w:r>
      <w:proofErr w:type="spellStart"/>
      <w:r w:rsidRPr="006A28EA">
        <w:rPr>
          <w:color w:val="000000"/>
          <w:lang w:val="uk-UA"/>
        </w:rPr>
        <w:t>Moodle</w:t>
      </w:r>
      <w:proofErr w:type="spellEnd"/>
      <w:r w:rsidRPr="006A28EA">
        <w:rPr>
          <w:color w:val="000000"/>
          <w:lang w:val="uk-UA"/>
        </w:rPr>
        <w:t xml:space="preserve">. Будь ласка, перевіряйте свою електронну пошту та відвідуйте сторінку дисципліни в  </w:t>
      </w:r>
      <w:proofErr w:type="spellStart"/>
      <w:r w:rsidRPr="006A28EA">
        <w:rPr>
          <w:color w:val="000000"/>
          <w:lang w:val="uk-UA"/>
        </w:rPr>
        <w:t>Moodle</w:t>
      </w:r>
      <w:proofErr w:type="spellEnd"/>
      <w:r w:rsidRPr="006A28EA">
        <w:rPr>
          <w:color w:val="000000"/>
          <w:lang w:val="uk-UA"/>
        </w:rPr>
        <w:t xml:space="preserve"> регулярно!</w:t>
      </w:r>
    </w:p>
    <w:p w:rsidR="008F2BC2" w:rsidRPr="006A28EA" w:rsidRDefault="008F2BC2" w:rsidP="00912D72">
      <w:pPr>
        <w:jc w:val="center"/>
        <w:rPr>
          <w:rFonts w:ascii="Cambria" w:hAnsi="Cambria"/>
          <w:b/>
          <w:i/>
          <w:sz w:val="28"/>
          <w:lang w:val="uk-UA"/>
        </w:rPr>
      </w:pPr>
    </w:p>
    <w:p w:rsidR="008F2BC2" w:rsidRPr="006A28EA" w:rsidRDefault="008F2BC2" w:rsidP="00912D72">
      <w:pPr>
        <w:jc w:val="center"/>
        <w:rPr>
          <w:rFonts w:ascii="Cambria" w:hAnsi="Cambria"/>
          <w:b/>
          <w:i/>
          <w:sz w:val="28"/>
          <w:lang w:val="uk-UA"/>
        </w:rPr>
      </w:pPr>
    </w:p>
    <w:p w:rsidR="00912D72" w:rsidRPr="006A28EA" w:rsidRDefault="00912D72" w:rsidP="00912D72">
      <w:pPr>
        <w:jc w:val="center"/>
        <w:rPr>
          <w:b/>
          <w:color w:val="000000"/>
          <w:lang w:val="uk-UA"/>
        </w:rPr>
      </w:pPr>
      <w:r w:rsidRPr="006A28EA">
        <w:rPr>
          <w:b/>
          <w:color w:val="000000"/>
          <w:lang w:val="uk-UA"/>
        </w:rPr>
        <w:t>ДОДАТОК ДО СИЛАБУСУ ЗНУ – 2023-2024 рр.</w:t>
      </w:r>
    </w:p>
    <w:p w:rsidR="00912D72" w:rsidRPr="006A28EA" w:rsidRDefault="00912D72" w:rsidP="00912D72">
      <w:pPr>
        <w:jc w:val="both"/>
        <w:rPr>
          <w:i/>
          <w:lang w:val="uk-UA"/>
        </w:rPr>
      </w:pPr>
    </w:p>
    <w:p w:rsidR="00912D72" w:rsidRPr="006A28EA" w:rsidRDefault="00912D72" w:rsidP="00912D72">
      <w:pPr>
        <w:jc w:val="both"/>
        <w:rPr>
          <w:b/>
          <w:lang w:val="uk-UA"/>
        </w:rPr>
      </w:pPr>
      <w:r w:rsidRPr="006A28EA">
        <w:rPr>
          <w:b/>
          <w:lang w:val="uk-UA"/>
        </w:rPr>
        <w:t xml:space="preserve">ГРАФІК ОСВІТНЬОГО ПРОЦЕСУ 2023-2024 н. р. </w:t>
      </w:r>
      <w:r w:rsidRPr="006A28EA">
        <w:rPr>
          <w:lang w:val="uk-UA"/>
        </w:rPr>
        <w:t xml:space="preserve">доступний за </w:t>
      </w:r>
      <w:proofErr w:type="spellStart"/>
      <w:r w:rsidRPr="006A28EA">
        <w:rPr>
          <w:lang w:val="uk-UA"/>
        </w:rPr>
        <w:t>адресою</w:t>
      </w:r>
      <w:proofErr w:type="spellEnd"/>
      <w:r w:rsidRPr="006A28EA">
        <w:rPr>
          <w:lang w:val="uk-UA"/>
        </w:rPr>
        <w:t xml:space="preserve">: </w:t>
      </w:r>
      <w:hyperlink r:id="rId13" w:history="1">
        <w:r w:rsidRPr="006A28EA">
          <w:rPr>
            <w:rStyle w:val="a3"/>
            <w:lang w:val="uk-UA"/>
          </w:rPr>
          <w:t>https://tinyurl.com/yckze4jd</w:t>
        </w:r>
      </w:hyperlink>
      <w:r w:rsidRPr="006A28EA">
        <w:rPr>
          <w:lang w:val="uk-UA"/>
        </w:rPr>
        <w:t>.</w:t>
      </w:r>
    </w:p>
    <w:p w:rsidR="00912D72" w:rsidRPr="006A28EA" w:rsidRDefault="00912D72" w:rsidP="00912D72">
      <w:pPr>
        <w:jc w:val="both"/>
        <w:rPr>
          <w:b/>
          <w:lang w:val="uk-UA"/>
        </w:rPr>
      </w:pPr>
    </w:p>
    <w:p w:rsidR="00912D72" w:rsidRPr="006A28EA" w:rsidRDefault="00912D72" w:rsidP="00912D72">
      <w:pPr>
        <w:jc w:val="both"/>
        <w:rPr>
          <w:lang w:val="uk-UA"/>
        </w:rPr>
      </w:pPr>
      <w:r w:rsidRPr="006A28EA">
        <w:rPr>
          <w:b/>
          <w:lang w:val="uk-UA"/>
        </w:rPr>
        <w:t xml:space="preserve">АКАДЕМІЧНА ДОБРОЧЕСНІСТЬ. </w:t>
      </w:r>
      <w:r w:rsidRPr="006A28EA">
        <w:rPr>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6A28EA">
        <w:rPr>
          <w:b/>
          <w:lang w:val="uk-UA"/>
        </w:rPr>
        <w:t>Кодексом академічної доброчесності ЗНУ:</w:t>
      </w:r>
      <w:r w:rsidRPr="006A28EA">
        <w:rPr>
          <w:lang w:val="uk-UA"/>
        </w:rPr>
        <w:t xml:space="preserve"> </w:t>
      </w:r>
      <w:hyperlink r:id="rId14" w:history="1">
        <w:r w:rsidRPr="006A28EA">
          <w:rPr>
            <w:rStyle w:val="a3"/>
            <w:lang w:val="uk-UA"/>
          </w:rPr>
          <w:t>https://tinyurl.com/ya6yk4ad</w:t>
        </w:r>
      </w:hyperlink>
      <w:r w:rsidRPr="006A28EA">
        <w:rPr>
          <w:lang w:val="uk-UA"/>
        </w:rPr>
        <w:t xml:space="preserve">. Декларація академічної доброчесності здобувача вищої освіти (додається в обов’язковому порядку до письмових кваліфікаційних робіт, виконаних здобувачем, та засвідчується особистим підписом): </w:t>
      </w:r>
      <w:hyperlink r:id="rId15" w:history="1">
        <w:r w:rsidRPr="006A28EA">
          <w:rPr>
            <w:rStyle w:val="a3"/>
            <w:lang w:val="uk-UA"/>
          </w:rPr>
          <w:t>https://tinyurl.com/y6wzzlu3</w:t>
        </w:r>
      </w:hyperlink>
      <w:r w:rsidRPr="006A28EA">
        <w:rPr>
          <w:lang w:val="uk-UA"/>
        </w:rPr>
        <w:t>.</w:t>
      </w:r>
    </w:p>
    <w:p w:rsidR="00912D72" w:rsidRPr="006A28EA" w:rsidRDefault="00912D72" w:rsidP="00912D72">
      <w:pPr>
        <w:rPr>
          <w:lang w:val="uk-UA"/>
        </w:rPr>
      </w:pPr>
    </w:p>
    <w:p w:rsidR="00912D72" w:rsidRPr="006A28EA" w:rsidRDefault="00912D72" w:rsidP="00912D72">
      <w:pPr>
        <w:jc w:val="both"/>
        <w:rPr>
          <w:lang w:val="uk-UA"/>
        </w:rPr>
      </w:pPr>
      <w:r w:rsidRPr="006A28EA">
        <w:rPr>
          <w:b/>
          <w:lang w:val="uk-UA"/>
        </w:rPr>
        <w:t xml:space="preserve">НАВЧАЛЬНИЙ ПРОЦЕС ТА ЗАБЕЗПЕЧЕННЯ ЯКОСТІ ОСВІТИ. </w:t>
      </w:r>
      <w:r w:rsidRPr="006A28EA">
        <w:rPr>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16" w:history="1">
        <w:r w:rsidRPr="006A28EA">
          <w:rPr>
            <w:rStyle w:val="a3"/>
            <w:bCs/>
            <w:shd w:val="clear" w:color="auto" w:fill="FFFFFF"/>
            <w:lang w:val="uk-UA"/>
          </w:rPr>
          <w:t>https://tinyurl.com/y9tve4lk</w:t>
        </w:r>
      </w:hyperlink>
      <w:r w:rsidRPr="006A28EA">
        <w:rPr>
          <w:bCs/>
          <w:color w:val="000000"/>
          <w:shd w:val="clear" w:color="auto" w:fill="FFFFFF"/>
          <w:lang w:val="uk-UA"/>
        </w:rPr>
        <w:t>.</w:t>
      </w:r>
    </w:p>
    <w:p w:rsidR="00912D72" w:rsidRPr="006A28EA" w:rsidRDefault="00912D72" w:rsidP="00912D72">
      <w:pPr>
        <w:jc w:val="both"/>
        <w:rPr>
          <w:lang w:val="uk-UA"/>
        </w:rPr>
      </w:pPr>
    </w:p>
    <w:p w:rsidR="00912D72" w:rsidRPr="006A28EA" w:rsidRDefault="00912D72" w:rsidP="00912D72">
      <w:pPr>
        <w:jc w:val="both"/>
        <w:rPr>
          <w:lang w:val="uk-UA"/>
        </w:rPr>
      </w:pPr>
      <w:r w:rsidRPr="006A28EA">
        <w:rPr>
          <w:b/>
          <w:lang w:val="uk-UA"/>
        </w:rPr>
        <w:t xml:space="preserve">ПОВТОРНЕ ВИВЧЕННЯ ДИСЦИПЛІН, ВІДРАХУВАННЯ. </w:t>
      </w:r>
      <w:r w:rsidRPr="006A28EA">
        <w:rPr>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17" w:history="1">
        <w:r w:rsidRPr="006A28EA">
          <w:rPr>
            <w:rStyle w:val="a3"/>
            <w:lang w:val="uk-UA"/>
          </w:rPr>
          <w:t>https://tinyurl.com/y9pkmmp5</w:t>
        </w:r>
      </w:hyperlink>
      <w:r w:rsidRPr="006A28EA">
        <w:rPr>
          <w:lang w:val="uk-UA"/>
        </w:rPr>
        <w:t xml:space="preserve">. Підстави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18" w:history="1">
        <w:r w:rsidRPr="006A28EA">
          <w:rPr>
            <w:rStyle w:val="a3"/>
            <w:lang w:val="uk-UA"/>
          </w:rPr>
          <w:t>https://tinyurl.com/ycds57la</w:t>
        </w:r>
      </w:hyperlink>
      <w:r w:rsidRPr="006A28EA">
        <w:rPr>
          <w:lang w:val="uk-UA"/>
        </w:rPr>
        <w:t>.</w:t>
      </w:r>
    </w:p>
    <w:p w:rsidR="00912D72" w:rsidRPr="006A28EA" w:rsidRDefault="00912D72" w:rsidP="00912D72">
      <w:pPr>
        <w:jc w:val="both"/>
        <w:rPr>
          <w:lang w:val="uk-UA"/>
        </w:rPr>
      </w:pPr>
    </w:p>
    <w:p w:rsidR="00912D72" w:rsidRPr="006A28EA" w:rsidRDefault="00912D72" w:rsidP="00912D72">
      <w:pPr>
        <w:jc w:val="both"/>
        <w:rPr>
          <w:lang w:val="uk-UA"/>
        </w:rPr>
      </w:pPr>
      <w:r w:rsidRPr="006A28EA">
        <w:rPr>
          <w:b/>
          <w:lang w:val="uk-UA"/>
        </w:rPr>
        <w:t xml:space="preserve">НЕФОРМАЛЬНА ОСВІТА. </w:t>
      </w:r>
      <w:r w:rsidRPr="006A28EA">
        <w:rPr>
          <w:lang w:val="uk-UA"/>
        </w:rPr>
        <w:t xml:space="preserve">Порядок зарахування результатів навчання, підтверджених сертифікатами, </w:t>
      </w:r>
      <w:proofErr w:type="spellStart"/>
      <w:r w:rsidRPr="006A28EA">
        <w:rPr>
          <w:lang w:val="uk-UA"/>
        </w:rPr>
        <w:t>свідоцтвами</w:t>
      </w:r>
      <w:proofErr w:type="spellEnd"/>
      <w:r w:rsidRPr="006A28EA">
        <w:rPr>
          <w:lang w:val="uk-UA"/>
        </w:rPr>
        <w:t xml:space="preserve">, іншими документами, здобутими поза основним місцем навчання, регулюється Положенням про порядок визнання результатів навчання, отриманих у неформальній освіті: </w:t>
      </w:r>
      <w:hyperlink r:id="rId19" w:history="1">
        <w:r w:rsidRPr="006A28EA">
          <w:rPr>
            <w:rStyle w:val="a3"/>
            <w:lang w:val="uk-UA"/>
          </w:rPr>
          <w:t>https://tinyurl.com/y8gbt4xs</w:t>
        </w:r>
      </w:hyperlink>
      <w:r w:rsidRPr="006A28EA">
        <w:rPr>
          <w:lang w:val="uk-UA"/>
        </w:rPr>
        <w:t>.</w:t>
      </w:r>
    </w:p>
    <w:p w:rsidR="00912D72" w:rsidRPr="006A28EA" w:rsidRDefault="00912D72" w:rsidP="00912D72">
      <w:pPr>
        <w:jc w:val="both"/>
        <w:rPr>
          <w:lang w:val="uk-UA"/>
        </w:rPr>
      </w:pPr>
    </w:p>
    <w:p w:rsidR="00912D72" w:rsidRPr="006A28EA" w:rsidRDefault="00912D72" w:rsidP="00912D72">
      <w:pPr>
        <w:jc w:val="both"/>
        <w:rPr>
          <w:lang w:val="uk-UA"/>
        </w:rPr>
      </w:pPr>
      <w:r w:rsidRPr="006A28EA">
        <w:rPr>
          <w:b/>
          <w:lang w:val="uk-UA"/>
        </w:rPr>
        <w:t xml:space="preserve">ВИРІШЕННЯ КОНФЛІКТІВ. </w:t>
      </w:r>
      <w:r w:rsidRPr="006A28EA">
        <w:rPr>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20" w:history="1">
        <w:r w:rsidRPr="006A28EA">
          <w:rPr>
            <w:rStyle w:val="a3"/>
            <w:lang w:val="uk-UA"/>
          </w:rPr>
          <w:t>https://tinyurl.com/57wha734</w:t>
        </w:r>
      </w:hyperlink>
      <w:r w:rsidRPr="006A28EA">
        <w:rPr>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21" w:history="1">
        <w:r w:rsidRPr="006A28EA">
          <w:rPr>
            <w:rStyle w:val="a3"/>
            <w:lang w:val="uk-UA"/>
          </w:rPr>
          <w:t>https://tinyurl.com/yd6bq6p9</w:t>
        </w:r>
      </w:hyperlink>
      <w:r w:rsidRPr="006A28EA">
        <w:rPr>
          <w:lang w:val="uk-UA"/>
        </w:rPr>
        <w:t xml:space="preserve">; </w:t>
      </w:r>
      <w:r w:rsidRPr="006A28EA">
        <w:rPr>
          <w:iCs/>
          <w:lang w:val="uk-UA"/>
        </w:rPr>
        <w:t>Положення про призначення та виплату соціальних стипендій у ЗНУ</w:t>
      </w:r>
      <w:r w:rsidRPr="006A28EA">
        <w:rPr>
          <w:lang w:val="uk-UA"/>
        </w:rPr>
        <w:t xml:space="preserve">: </w:t>
      </w:r>
      <w:hyperlink r:id="rId22" w:history="1">
        <w:r w:rsidRPr="006A28EA">
          <w:rPr>
            <w:rStyle w:val="a3"/>
            <w:lang w:val="uk-UA"/>
          </w:rPr>
          <w:t>https://tinyurl.com/y9r5dpwh</w:t>
        </w:r>
      </w:hyperlink>
      <w:r w:rsidRPr="006A28EA">
        <w:rPr>
          <w:lang w:val="uk-UA"/>
        </w:rPr>
        <w:t xml:space="preserve">. </w:t>
      </w:r>
    </w:p>
    <w:p w:rsidR="00912D72" w:rsidRPr="006A28EA" w:rsidRDefault="00912D72" w:rsidP="00912D72">
      <w:pPr>
        <w:jc w:val="both"/>
        <w:rPr>
          <w:b/>
          <w:lang w:val="uk-UA"/>
        </w:rPr>
      </w:pPr>
    </w:p>
    <w:p w:rsidR="00912D72" w:rsidRPr="006A28EA" w:rsidRDefault="00912D72" w:rsidP="00912D72">
      <w:pPr>
        <w:jc w:val="both"/>
        <w:rPr>
          <w:lang w:val="uk-UA"/>
        </w:rPr>
      </w:pPr>
      <w:r w:rsidRPr="006A28EA">
        <w:rPr>
          <w:b/>
          <w:lang w:val="uk-UA"/>
        </w:rPr>
        <w:t xml:space="preserve">ПСИХОЛОГІЧНА ДОПОМОГА. </w:t>
      </w:r>
      <w:r w:rsidRPr="006A28EA">
        <w:rPr>
          <w:lang w:val="uk-UA"/>
        </w:rPr>
        <w:t xml:space="preserve">Телефон довіри практичного психолога Марті Ірини Вадимівни (061)228-15-84, (099)253-78-73 (щоденно з 9 до 21). </w:t>
      </w:r>
    </w:p>
    <w:p w:rsidR="00912D72" w:rsidRPr="006A28EA" w:rsidRDefault="00912D72" w:rsidP="00912D72">
      <w:pPr>
        <w:jc w:val="both"/>
        <w:rPr>
          <w:rFonts w:eastAsia="Times New Roman"/>
          <w:b/>
          <w:bCs/>
          <w:color w:val="333333"/>
          <w:lang w:val="uk-UA" w:eastAsia="uk-UA"/>
        </w:rPr>
      </w:pPr>
      <w:bookmarkStart w:id="1" w:name="_Hlk142433006"/>
    </w:p>
    <w:p w:rsidR="00912D72" w:rsidRPr="006A28EA" w:rsidRDefault="00912D72" w:rsidP="00912D72">
      <w:pPr>
        <w:jc w:val="both"/>
        <w:rPr>
          <w:rFonts w:eastAsia="Times New Roman"/>
          <w:b/>
          <w:bCs/>
          <w:lang w:val="uk-UA" w:eastAsia="uk-UA"/>
        </w:rPr>
      </w:pPr>
      <w:r w:rsidRPr="006A28EA">
        <w:rPr>
          <w:rFonts w:eastAsia="Times New Roman"/>
          <w:b/>
          <w:bCs/>
          <w:lang w:val="uk-UA" w:eastAsia="uk-UA"/>
        </w:rPr>
        <w:t>УПОВНОВАЖЕНА ОСОБА З ПИТАНЬ ЗАПОБІГАННЯ ТА ВИЯВЛЕННЯ КОРУПЦІЇ</w:t>
      </w:r>
      <w:r w:rsidRPr="006A28EA">
        <w:rPr>
          <w:rFonts w:eastAsia="Times New Roman"/>
          <w:lang w:val="uk-UA" w:eastAsia="uk-UA"/>
        </w:rPr>
        <w:t xml:space="preserve"> Запорізького національного університету: </w:t>
      </w:r>
      <w:r w:rsidRPr="006A28EA">
        <w:rPr>
          <w:rFonts w:eastAsia="Times New Roman"/>
          <w:b/>
          <w:bCs/>
          <w:lang w:val="uk-UA" w:eastAsia="uk-UA"/>
        </w:rPr>
        <w:t>Борисов Костянтин Борисович</w:t>
      </w:r>
    </w:p>
    <w:p w:rsidR="00912D72" w:rsidRPr="006A28EA" w:rsidRDefault="00912D72" w:rsidP="00912D72">
      <w:pPr>
        <w:jc w:val="both"/>
        <w:rPr>
          <w:rFonts w:eastAsia="Times New Roman"/>
          <w:color w:val="333333"/>
          <w:lang w:val="uk-UA" w:eastAsia="uk-UA"/>
        </w:rPr>
      </w:pPr>
      <w:r w:rsidRPr="006A28EA">
        <w:rPr>
          <w:rFonts w:eastAsia="Times New Roman"/>
          <w:lang w:val="uk-UA" w:eastAsia="uk-UA"/>
        </w:rPr>
        <w:t>Електронна адреса</w:t>
      </w:r>
      <w:r w:rsidRPr="006A28EA">
        <w:rPr>
          <w:rFonts w:eastAsia="Times New Roman"/>
          <w:color w:val="333333"/>
          <w:lang w:val="uk-UA" w:eastAsia="uk-UA"/>
        </w:rPr>
        <w:t>: </w:t>
      </w:r>
      <w:hyperlink r:id="rId23" w:history="1">
        <w:r w:rsidRPr="006A28EA">
          <w:rPr>
            <w:rFonts w:eastAsia="Times New Roman"/>
            <w:color w:val="3852A6"/>
            <w:u w:val="single"/>
            <w:lang w:val="uk-UA" w:eastAsia="uk-UA"/>
          </w:rPr>
          <w:t>uv@znu.edu.ua</w:t>
        </w:r>
      </w:hyperlink>
      <w:r w:rsidRPr="006A28EA">
        <w:rPr>
          <w:rFonts w:eastAsia="Times New Roman"/>
          <w:color w:val="333333"/>
          <w:lang w:val="uk-UA" w:eastAsia="uk-UA"/>
        </w:rPr>
        <w:t xml:space="preserve"> Гаряча лінія: </w:t>
      </w:r>
      <w:proofErr w:type="spellStart"/>
      <w:r w:rsidRPr="006A28EA">
        <w:rPr>
          <w:rFonts w:eastAsia="Times New Roman"/>
          <w:color w:val="333333"/>
          <w:lang w:val="uk-UA" w:eastAsia="uk-UA"/>
        </w:rPr>
        <w:t>Тел</w:t>
      </w:r>
      <w:proofErr w:type="spellEnd"/>
      <w:r w:rsidRPr="006A28EA">
        <w:rPr>
          <w:rFonts w:eastAsia="Times New Roman"/>
          <w:color w:val="333333"/>
          <w:lang w:val="uk-UA" w:eastAsia="uk-UA"/>
        </w:rPr>
        <w:t>. </w:t>
      </w:r>
      <w:hyperlink r:id="rId24" w:history="1">
        <w:r w:rsidRPr="006A28EA">
          <w:rPr>
            <w:rFonts w:eastAsia="Times New Roman"/>
            <w:color w:val="3852A6"/>
            <w:u w:val="single"/>
            <w:lang w:val="uk-UA" w:eastAsia="uk-UA"/>
          </w:rPr>
          <w:t>(061) 228-75-50</w:t>
        </w:r>
      </w:hyperlink>
    </w:p>
    <w:bookmarkEnd w:id="1"/>
    <w:p w:rsidR="00912D72" w:rsidRPr="006A28EA" w:rsidRDefault="00912D72" w:rsidP="00912D72">
      <w:pPr>
        <w:jc w:val="both"/>
        <w:rPr>
          <w:b/>
          <w:lang w:val="uk-UA"/>
        </w:rPr>
      </w:pPr>
    </w:p>
    <w:p w:rsidR="00912D72" w:rsidRPr="006A28EA" w:rsidRDefault="00912D72" w:rsidP="00912D72">
      <w:pPr>
        <w:jc w:val="both"/>
        <w:rPr>
          <w:lang w:val="uk-UA"/>
        </w:rPr>
      </w:pPr>
      <w:r w:rsidRPr="006A28EA">
        <w:rPr>
          <w:b/>
          <w:lang w:val="uk-UA"/>
        </w:rPr>
        <w:lastRenderedPageBreak/>
        <w:t xml:space="preserve">РІВНІ МОЖЛИВОСТІ ТА ІНКЛЮЗИВНЕ ОСВІТНЄ СЕРЕДОВИЩЕ. </w:t>
      </w:r>
      <w:r w:rsidRPr="006A28EA">
        <w:rPr>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Pr="006A28EA">
        <w:rPr>
          <w:lang w:val="uk-UA"/>
        </w:rPr>
        <w:t>маломобільних</w:t>
      </w:r>
      <w:proofErr w:type="spellEnd"/>
      <w:r w:rsidRPr="006A28EA">
        <w:rPr>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6A28EA">
        <w:rPr>
          <w:lang w:val="uk-UA"/>
        </w:rPr>
        <w:t>маломобільних</w:t>
      </w:r>
      <w:proofErr w:type="spellEnd"/>
      <w:r w:rsidRPr="006A28EA">
        <w:rPr>
          <w:lang w:val="uk-UA"/>
        </w:rPr>
        <w:t xml:space="preserve"> груп населення у ЗНУ: </w:t>
      </w:r>
      <w:hyperlink r:id="rId25" w:history="1">
        <w:r w:rsidRPr="006A28EA">
          <w:rPr>
            <w:rStyle w:val="a3"/>
            <w:lang w:val="uk-UA"/>
          </w:rPr>
          <w:t>https://tinyurl.com/ydhcsagx</w:t>
        </w:r>
      </w:hyperlink>
      <w:r w:rsidRPr="006A28EA">
        <w:rPr>
          <w:lang w:val="uk-UA"/>
        </w:rPr>
        <w:t xml:space="preserve">. </w:t>
      </w:r>
    </w:p>
    <w:p w:rsidR="00912D72" w:rsidRPr="006A28EA" w:rsidRDefault="00912D72" w:rsidP="00912D72">
      <w:pPr>
        <w:jc w:val="both"/>
        <w:rPr>
          <w:b/>
          <w:lang w:val="uk-UA"/>
        </w:rPr>
      </w:pPr>
    </w:p>
    <w:p w:rsidR="00912D72" w:rsidRPr="006A28EA" w:rsidRDefault="00912D72" w:rsidP="00912D72">
      <w:pPr>
        <w:jc w:val="both"/>
        <w:rPr>
          <w:lang w:val="uk-UA"/>
        </w:rPr>
      </w:pPr>
      <w:r w:rsidRPr="006A28EA">
        <w:rPr>
          <w:b/>
          <w:lang w:val="uk-UA"/>
        </w:rPr>
        <w:t>РЕСУРСИ ДЛЯ НАВЧАННЯ. Наукова бібліотека</w:t>
      </w:r>
      <w:r w:rsidRPr="006A28EA">
        <w:rPr>
          <w:lang w:val="uk-UA"/>
        </w:rPr>
        <w:t xml:space="preserve">: </w:t>
      </w:r>
      <w:hyperlink r:id="rId26" w:history="1">
        <w:r w:rsidRPr="006A28EA">
          <w:rPr>
            <w:rStyle w:val="a3"/>
            <w:lang w:val="uk-UA"/>
          </w:rPr>
          <w:t>http://library.znu.edu.ua</w:t>
        </w:r>
      </w:hyperlink>
      <w:r w:rsidRPr="006A28EA">
        <w:rPr>
          <w:lang w:val="uk-UA"/>
        </w:rPr>
        <w:t>. Графік роботи абонементів: понеділок – п`ятниця з 08.00 до 16.00; вихідні дні: субота і неділя.</w:t>
      </w:r>
    </w:p>
    <w:p w:rsidR="00912D72" w:rsidRPr="006A28EA" w:rsidRDefault="00912D72" w:rsidP="00912D72">
      <w:pPr>
        <w:jc w:val="both"/>
        <w:rPr>
          <w:lang w:val="uk-UA"/>
        </w:rPr>
      </w:pPr>
    </w:p>
    <w:p w:rsidR="00912D72" w:rsidRPr="006A28EA" w:rsidRDefault="00912D72" w:rsidP="00912D72">
      <w:pPr>
        <w:jc w:val="both"/>
        <w:rPr>
          <w:b/>
          <w:lang w:val="uk-UA"/>
        </w:rPr>
      </w:pPr>
      <w:r w:rsidRPr="006A28EA">
        <w:rPr>
          <w:b/>
          <w:lang w:val="uk-UA"/>
        </w:rPr>
        <w:t>ЕЛЕКТРОННЕ ЗАБЕЗПЕЧЕННЯ НАВЧАННЯ (MOODLE): https://moodle.znu.edu.ua</w:t>
      </w:r>
    </w:p>
    <w:p w:rsidR="00912D72" w:rsidRPr="006A28EA" w:rsidRDefault="00912D72" w:rsidP="00912D72">
      <w:pPr>
        <w:jc w:val="both"/>
        <w:rPr>
          <w:lang w:val="uk-UA"/>
        </w:rPr>
      </w:pPr>
      <w:r w:rsidRPr="006A28EA">
        <w:rPr>
          <w:lang w:val="uk-UA"/>
        </w:rPr>
        <w:t xml:space="preserve">Якщо забули пароль/логін, </w:t>
      </w:r>
      <w:proofErr w:type="spellStart"/>
      <w:r w:rsidRPr="006A28EA">
        <w:rPr>
          <w:lang w:val="uk-UA"/>
        </w:rPr>
        <w:t>направте</w:t>
      </w:r>
      <w:proofErr w:type="spellEnd"/>
      <w:r w:rsidRPr="006A28EA">
        <w:rPr>
          <w:lang w:val="uk-UA"/>
        </w:rPr>
        <w:t xml:space="preserve"> листа з темою «</w:t>
      </w:r>
      <w:proofErr w:type="spellStart"/>
      <w:r w:rsidRPr="006A28EA">
        <w:rPr>
          <w:lang w:val="uk-UA"/>
        </w:rPr>
        <w:t>Забув</w:t>
      </w:r>
      <w:proofErr w:type="spellEnd"/>
      <w:r w:rsidRPr="006A28EA">
        <w:rPr>
          <w:lang w:val="uk-UA"/>
        </w:rPr>
        <w:t xml:space="preserve"> пароль/логін» за </w:t>
      </w:r>
      <w:proofErr w:type="spellStart"/>
      <w:r w:rsidRPr="006A28EA">
        <w:rPr>
          <w:lang w:val="uk-UA"/>
        </w:rPr>
        <w:t>адресою</w:t>
      </w:r>
      <w:proofErr w:type="spellEnd"/>
      <w:r w:rsidRPr="006A28EA">
        <w:rPr>
          <w:lang w:val="uk-UA"/>
        </w:rPr>
        <w:t xml:space="preserve">: </w:t>
      </w:r>
      <w:r w:rsidRPr="006A28EA">
        <w:rPr>
          <w:b/>
          <w:bCs/>
          <w:color w:val="333333"/>
          <w:shd w:val="clear" w:color="auto" w:fill="FFFFFF"/>
          <w:lang w:val="uk-UA"/>
        </w:rPr>
        <w:t>moodle.znu@znu.edu.ua.</w:t>
      </w:r>
    </w:p>
    <w:p w:rsidR="00912D72" w:rsidRPr="006A28EA" w:rsidRDefault="00912D72" w:rsidP="00912D72">
      <w:pPr>
        <w:jc w:val="both"/>
        <w:rPr>
          <w:lang w:val="uk-UA"/>
        </w:rPr>
      </w:pPr>
      <w:r w:rsidRPr="006A28EA">
        <w:rPr>
          <w:lang w:val="uk-UA"/>
        </w:rPr>
        <w:t>У листі вкажіть: прізвище, ім'я, по-батькові українською мовою; шифр групи; електронну адресу.</w:t>
      </w:r>
    </w:p>
    <w:p w:rsidR="00912D72" w:rsidRPr="006A28EA" w:rsidRDefault="00912D72" w:rsidP="00912D72">
      <w:pPr>
        <w:jc w:val="both"/>
        <w:rPr>
          <w:lang w:val="uk-UA"/>
        </w:rPr>
      </w:pPr>
      <w:r w:rsidRPr="006A28EA">
        <w:rPr>
          <w:lang w:val="uk-UA"/>
        </w:rPr>
        <w:t xml:space="preserve">Якщо ви вказували електронну адресу в профілі системи </w:t>
      </w:r>
      <w:proofErr w:type="spellStart"/>
      <w:r w:rsidRPr="006A28EA">
        <w:rPr>
          <w:lang w:val="uk-UA"/>
        </w:rPr>
        <w:t>Moodle</w:t>
      </w:r>
      <w:proofErr w:type="spellEnd"/>
      <w:r w:rsidRPr="006A28EA">
        <w:rPr>
          <w:lang w:val="uk-UA"/>
        </w:rPr>
        <w:t xml:space="preserve"> ЗНУ, то використовуйте посилання для відновлення паролю https://moodle.znu.edu.ua/mod/page/view.php?id=133015.</w:t>
      </w:r>
    </w:p>
    <w:p w:rsidR="00912D72" w:rsidRPr="006A28EA" w:rsidRDefault="00912D72" w:rsidP="00912D72">
      <w:pPr>
        <w:jc w:val="both"/>
        <w:rPr>
          <w:lang w:val="uk-UA"/>
        </w:rPr>
      </w:pPr>
    </w:p>
    <w:p w:rsidR="00912D72" w:rsidRPr="006A28EA" w:rsidRDefault="00912D72" w:rsidP="00912D72">
      <w:pPr>
        <w:jc w:val="both"/>
        <w:rPr>
          <w:lang w:val="uk-UA"/>
        </w:rPr>
      </w:pPr>
      <w:r w:rsidRPr="006A28EA">
        <w:rPr>
          <w:b/>
          <w:lang w:val="uk-UA"/>
        </w:rPr>
        <w:t>Центр інтенсивного вивчення іноземних мов</w:t>
      </w:r>
      <w:r w:rsidRPr="006A28EA">
        <w:rPr>
          <w:lang w:val="uk-UA"/>
        </w:rPr>
        <w:t>: http://sites.znu.edu.ua/child-advance/</w:t>
      </w:r>
    </w:p>
    <w:p w:rsidR="00912D72" w:rsidRPr="006A28EA" w:rsidRDefault="00912D72" w:rsidP="00912D72">
      <w:pPr>
        <w:jc w:val="both"/>
        <w:rPr>
          <w:lang w:val="uk-UA"/>
        </w:rPr>
      </w:pPr>
      <w:r w:rsidRPr="006A28EA">
        <w:rPr>
          <w:b/>
          <w:lang w:val="uk-UA"/>
        </w:rPr>
        <w:t>Центр німецької мови, партнер Гете-інституту</w:t>
      </w:r>
      <w:r w:rsidRPr="006A28EA">
        <w:rPr>
          <w:lang w:val="uk-UA"/>
        </w:rPr>
        <w:t>: https://www.znu.edu.ua/ukr/edu/ocznu/nim</w:t>
      </w:r>
    </w:p>
    <w:p w:rsidR="00912D72" w:rsidRPr="006A28EA" w:rsidRDefault="00912D72" w:rsidP="00912D72">
      <w:pPr>
        <w:jc w:val="both"/>
        <w:rPr>
          <w:lang w:val="uk-UA"/>
        </w:rPr>
      </w:pPr>
      <w:r w:rsidRPr="006A28EA">
        <w:rPr>
          <w:b/>
          <w:lang w:val="uk-UA"/>
        </w:rPr>
        <w:t>Школа Конфуція (вивчення китайської мови)</w:t>
      </w:r>
      <w:r w:rsidRPr="006A28EA">
        <w:rPr>
          <w:lang w:val="uk-UA"/>
        </w:rPr>
        <w:t>: http://sites.znu.edu.ua/confucius</w:t>
      </w:r>
    </w:p>
    <w:p w:rsidR="00912D72" w:rsidRPr="006A28EA" w:rsidRDefault="00912D72" w:rsidP="00912D72">
      <w:pPr>
        <w:rPr>
          <w:lang w:val="uk-UA"/>
        </w:rPr>
      </w:pPr>
    </w:p>
    <w:p w:rsidR="000363C2" w:rsidRPr="006A28EA" w:rsidRDefault="000363C2" w:rsidP="00912D72">
      <w:pPr>
        <w:rPr>
          <w:rFonts w:ascii="Cambria" w:hAnsi="Cambria"/>
          <w:i/>
          <w:lang w:val="uk-UA"/>
        </w:rPr>
      </w:pPr>
    </w:p>
    <w:sectPr w:rsidR="000363C2" w:rsidRPr="006A28EA" w:rsidSect="009E7399">
      <w:headerReference w:type="default" r:id="rId27"/>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0E4" w:rsidRDefault="002F40E4" w:rsidP="00CF2559">
      <w:r>
        <w:separator/>
      </w:r>
    </w:p>
  </w:endnote>
  <w:endnote w:type="continuationSeparator" w:id="0">
    <w:p w:rsidR="002F40E4" w:rsidRDefault="002F40E4"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0E4" w:rsidRDefault="002F40E4" w:rsidP="00CF2559">
      <w:r>
        <w:separator/>
      </w:r>
    </w:p>
  </w:footnote>
  <w:footnote w:type="continuationSeparator" w:id="0">
    <w:p w:rsidR="002F40E4" w:rsidRDefault="002F40E4" w:rsidP="00CF2559">
      <w:r>
        <w:continuationSeparator/>
      </w:r>
    </w:p>
  </w:footnote>
  <w:footnote w:id="1">
    <w:p w:rsidR="00E61BBD" w:rsidRPr="00112384" w:rsidRDefault="00E61BBD" w:rsidP="004B0F24">
      <w:pPr>
        <w:pStyle w:val="ac"/>
        <w:rPr>
          <w:lang w:val="ru-RU"/>
        </w:rPr>
      </w:pPr>
      <w:r w:rsidRPr="000F48AB">
        <w:rPr>
          <w:rStyle w:val="ad"/>
          <w:b/>
          <w:sz w:val="22"/>
          <w:szCs w:val="22"/>
        </w:rPr>
        <w:footnoteRef/>
      </w:r>
      <w:r w:rsidRPr="00112384">
        <w:rPr>
          <w:b/>
          <w:sz w:val="22"/>
          <w:szCs w:val="22"/>
          <w:lang w:val="ru-RU"/>
        </w:rPr>
        <w:t xml:space="preserve"> </w:t>
      </w:r>
      <w:r w:rsidRPr="000F48AB">
        <w:rPr>
          <w:b/>
          <w:sz w:val="22"/>
          <w:szCs w:val="22"/>
          <w:lang w:val="uk-UA"/>
        </w:rPr>
        <w:t xml:space="preserve">1 змістовий модуль = 15 годин (0,5 </w:t>
      </w:r>
      <w:proofErr w:type="spellStart"/>
      <w:r w:rsidRPr="000F48AB">
        <w:rPr>
          <w:b/>
          <w:sz w:val="22"/>
          <w:szCs w:val="22"/>
          <w:lang w:val="uk-UA"/>
        </w:rPr>
        <w:t>кредита</w:t>
      </w:r>
      <w:proofErr w:type="spellEnd"/>
      <w:r>
        <w:rPr>
          <w:b/>
          <w:sz w:val="22"/>
          <w:szCs w:val="22"/>
          <w:lang w:val="uk-UA"/>
        </w:rPr>
        <w:t xml:space="preserve"> EС</w:t>
      </w:r>
      <w:r w:rsidRPr="000F48AB">
        <w:rPr>
          <w:b/>
          <w:sz w:val="22"/>
          <w:szCs w:val="22"/>
          <w:lang w:val="uk-UA"/>
        </w:rPr>
        <w:t>TS)</w:t>
      </w:r>
      <w:r>
        <w:rPr>
          <w:b/>
          <w:sz w:val="22"/>
          <w:szCs w:val="22"/>
          <w:lang w:val="uk-UA"/>
        </w:rPr>
        <w:t>. Детальна формула розрахунку – в рекомендаціях.</w:t>
      </w:r>
    </w:p>
  </w:footnote>
  <w:footnote w:id="2">
    <w:p w:rsidR="00E61BBD" w:rsidRPr="009F6B92" w:rsidRDefault="00E61BBD">
      <w:pPr>
        <w:pStyle w:val="ac"/>
        <w:rPr>
          <w:i/>
          <w:lang w:val="ru-RU"/>
        </w:rPr>
      </w:pPr>
      <w:r w:rsidRPr="009F6B92">
        <w:rPr>
          <w:rStyle w:val="ad"/>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BBD" w:rsidRPr="006F1B80" w:rsidRDefault="00E61BBD" w:rsidP="00CF2559">
    <w:pPr>
      <w:pStyle w:val="aa"/>
      <w:jc w:val="center"/>
      <w:rPr>
        <w:rFonts w:ascii="Cambria" w:hAnsi="Cambria" w:cs="Tahoma"/>
        <w:b/>
        <w:sz w:val="22"/>
        <w:lang w:val="uk-UA"/>
      </w:rPr>
    </w:pPr>
    <w:r>
      <w:rPr>
        <w:noProof/>
        <w:lang w:val="en-US"/>
      </w:rPr>
      <w:drawing>
        <wp:anchor distT="0" distB="0" distL="114300" distR="114300" simplePos="0" relativeHeight="251657728" behindDoc="1" locked="0" layoutInCell="1" allowOverlap="1">
          <wp:simplePos x="0" y="0"/>
          <wp:positionH relativeFrom="column">
            <wp:posOffset>5389245</wp:posOffset>
          </wp:positionH>
          <wp:positionV relativeFrom="paragraph">
            <wp:posOffset>2540</wp:posOffset>
          </wp:positionV>
          <wp:extent cx="530225" cy="553720"/>
          <wp:effectExtent l="0" t="0" r="0" b="0"/>
          <wp:wrapNone/>
          <wp:docPr id="2" name="Рисунок 2"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укр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Tahoma"/>
        <w:b/>
        <w:sz w:val="22"/>
        <w:lang w:val="uk-UA"/>
      </w:rPr>
      <w:t>З</w:t>
    </w:r>
    <w:r w:rsidRPr="006F1B80">
      <w:rPr>
        <w:rFonts w:ascii="Cambria" w:hAnsi="Cambria" w:cs="Tahoma"/>
        <w:b/>
        <w:sz w:val="22"/>
        <w:lang w:val="uk-UA"/>
      </w:rPr>
      <w:t>АПОРІЗЬКИЙ НАЦІОНАЛЬНИЙ УНІВЕРСИТЕТ</w:t>
    </w:r>
  </w:p>
  <w:p w:rsidR="00E61BBD" w:rsidRPr="00E42FA1" w:rsidRDefault="00E61BBD" w:rsidP="003D656F">
    <w:pPr>
      <w:pStyle w:val="aa"/>
      <w:jc w:val="center"/>
      <w:rPr>
        <w:rFonts w:ascii="Cambria" w:hAnsi="Cambria" w:cs="Tahoma"/>
        <w:b/>
        <w:sz w:val="22"/>
        <w:lang w:val="uk-UA"/>
      </w:rPr>
    </w:pPr>
    <w:r>
      <w:rPr>
        <w:rFonts w:ascii="Cambria" w:hAnsi="Cambria" w:cs="Tahoma"/>
        <w:b/>
        <w:sz w:val="22"/>
        <w:lang w:val="uk-UA"/>
      </w:rPr>
      <w:t>ФАКУЛЬТЕТ ЖУРНАЛІСТИКИ</w:t>
    </w:r>
  </w:p>
  <w:p w:rsidR="00E61BBD" w:rsidRPr="009E7399" w:rsidRDefault="00E61BBD" w:rsidP="003D656F">
    <w:pPr>
      <w:pStyle w:val="aa"/>
      <w:jc w:val="center"/>
      <w:rPr>
        <w:rFonts w:ascii="Cambria" w:hAnsi="Cambria" w:cs="Tahoma"/>
        <w:b/>
        <w:sz w:val="22"/>
        <w:lang w:val="uk-UA"/>
      </w:rPr>
    </w:pPr>
    <w:proofErr w:type="spellStart"/>
    <w:r w:rsidRPr="006F1B80">
      <w:rPr>
        <w:rFonts w:ascii="Cambria" w:hAnsi="Cambria" w:cs="Tahoma"/>
        <w:b/>
        <w:sz w:val="22"/>
        <w:lang w:val="uk-UA"/>
      </w:rPr>
      <w:t>Силабус</w:t>
    </w:r>
    <w:proofErr w:type="spellEnd"/>
    <w:r w:rsidRPr="006F1B80">
      <w:rPr>
        <w:rFonts w:ascii="Cambria" w:hAnsi="Cambria" w:cs="Tahoma"/>
        <w:b/>
        <w:sz w:val="22"/>
        <w:lang w:val="uk-UA"/>
      </w:rPr>
      <w:t xml:space="preserve"> навчальної дисципліни</w:t>
    </w:r>
  </w:p>
  <w:p w:rsidR="00E61BBD" w:rsidRPr="00CF2559" w:rsidRDefault="00E61BBD" w:rsidP="00775E0B">
    <w:pPr>
      <w:pStyle w:val="aa"/>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F7B"/>
    <w:multiLevelType w:val="hybridMultilevel"/>
    <w:tmpl w:val="2B1C3E5C"/>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15:restartNumberingAfterBreak="0">
    <w:nsid w:val="151B5D55"/>
    <w:multiLevelType w:val="hybridMultilevel"/>
    <w:tmpl w:val="9DC87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854D2"/>
    <w:multiLevelType w:val="hybridMultilevel"/>
    <w:tmpl w:val="90F22E22"/>
    <w:lvl w:ilvl="0" w:tplc="226CF174">
      <w:start w:val="1"/>
      <w:numFmt w:val="decimal"/>
      <w:lvlText w:val="%1."/>
      <w:lvlJc w:val="left"/>
      <w:pPr>
        <w:ind w:left="1105" w:hanging="360"/>
      </w:pPr>
      <w:rPr>
        <w:rFonts w:hint="default"/>
      </w:rPr>
    </w:lvl>
    <w:lvl w:ilvl="1" w:tplc="04090019" w:tentative="1">
      <w:start w:val="1"/>
      <w:numFmt w:val="lowerLetter"/>
      <w:lvlText w:val="%2."/>
      <w:lvlJc w:val="left"/>
      <w:pPr>
        <w:ind w:left="1825" w:hanging="360"/>
      </w:pPr>
    </w:lvl>
    <w:lvl w:ilvl="2" w:tplc="0409001B" w:tentative="1">
      <w:start w:val="1"/>
      <w:numFmt w:val="lowerRoman"/>
      <w:lvlText w:val="%3."/>
      <w:lvlJc w:val="right"/>
      <w:pPr>
        <w:ind w:left="2545" w:hanging="180"/>
      </w:pPr>
    </w:lvl>
    <w:lvl w:ilvl="3" w:tplc="0409000F" w:tentative="1">
      <w:start w:val="1"/>
      <w:numFmt w:val="decimal"/>
      <w:lvlText w:val="%4."/>
      <w:lvlJc w:val="left"/>
      <w:pPr>
        <w:ind w:left="3265" w:hanging="360"/>
      </w:pPr>
    </w:lvl>
    <w:lvl w:ilvl="4" w:tplc="04090019" w:tentative="1">
      <w:start w:val="1"/>
      <w:numFmt w:val="lowerLetter"/>
      <w:lvlText w:val="%5."/>
      <w:lvlJc w:val="left"/>
      <w:pPr>
        <w:ind w:left="3985" w:hanging="360"/>
      </w:pPr>
    </w:lvl>
    <w:lvl w:ilvl="5" w:tplc="0409001B" w:tentative="1">
      <w:start w:val="1"/>
      <w:numFmt w:val="lowerRoman"/>
      <w:lvlText w:val="%6."/>
      <w:lvlJc w:val="right"/>
      <w:pPr>
        <w:ind w:left="4705" w:hanging="180"/>
      </w:pPr>
    </w:lvl>
    <w:lvl w:ilvl="6" w:tplc="0409000F" w:tentative="1">
      <w:start w:val="1"/>
      <w:numFmt w:val="decimal"/>
      <w:lvlText w:val="%7."/>
      <w:lvlJc w:val="left"/>
      <w:pPr>
        <w:ind w:left="5425" w:hanging="360"/>
      </w:pPr>
    </w:lvl>
    <w:lvl w:ilvl="7" w:tplc="04090019" w:tentative="1">
      <w:start w:val="1"/>
      <w:numFmt w:val="lowerLetter"/>
      <w:lvlText w:val="%8."/>
      <w:lvlJc w:val="left"/>
      <w:pPr>
        <w:ind w:left="6145" w:hanging="360"/>
      </w:pPr>
    </w:lvl>
    <w:lvl w:ilvl="8" w:tplc="0409001B" w:tentative="1">
      <w:start w:val="1"/>
      <w:numFmt w:val="lowerRoman"/>
      <w:lvlText w:val="%9."/>
      <w:lvlJc w:val="right"/>
      <w:pPr>
        <w:ind w:left="6865" w:hanging="180"/>
      </w:pPr>
    </w:lvl>
  </w:abstractNum>
  <w:abstractNum w:abstractNumId="3" w15:restartNumberingAfterBreak="0">
    <w:nsid w:val="2D875656"/>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0BB40DD"/>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DE00AFC"/>
    <w:multiLevelType w:val="hybridMultilevel"/>
    <w:tmpl w:val="263AFAD2"/>
    <w:lvl w:ilvl="0" w:tplc="8874554C">
      <w:start w:val="1"/>
      <w:numFmt w:val="decimal"/>
      <w:lvlText w:val="%1."/>
      <w:lvlJc w:val="left"/>
      <w:pPr>
        <w:ind w:left="11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3503D"/>
    <w:multiLevelType w:val="hybridMultilevel"/>
    <w:tmpl w:val="592C5064"/>
    <w:lvl w:ilvl="0" w:tplc="9712F66A">
      <w:start w:val="1"/>
      <w:numFmt w:val="decimal"/>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915542"/>
    <w:multiLevelType w:val="hybridMultilevel"/>
    <w:tmpl w:val="2A52F4B2"/>
    <w:lvl w:ilvl="0" w:tplc="18FA721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4C0F28BA"/>
    <w:multiLevelType w:val="hybridMultilevel"/>
    <w:tmpl w:val="5AEA5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B7D3C"/>
    <w:multiLevelType w:val="hybridMultilevel"/>
    <w:tmpl w:val="6DD87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4D853EE9"/>
    <w:multiLevelType w:val="hybridMultilevel"/>
    <w:tmpl w:val="0BA89F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2F7C3E"/>
    <w:multiLevelType w:val="singleLevel"/>
    <w:tmpl w:val="0419000F"/>
    <w:lvl w:ilvl="0">
      <w:start w:val="1"/>
      <w:numFmt w:val="decimal"/>
      <w:lvlText w:val="%1."/>
      <w:lvlJc w:val="left"/>
      <w:pPr>
        <w:tabs>
          <w:tab w:val="num" w:pos="360"/>
        </w:tabs>
        <w:ind w:left="360" w:hanging="360"/>
      </w:pPr>
      <w:rPr>
        <w:rFonts w:hint="default"/>
      </w:rPr>
    </w:lvl>
  </w:abstractNum>
  <w:abstractNum w:abstractNumId="15"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60850A75"/>
    <w:multiLevelType w:val="hybridMultilevel"/>
    <w:tmpl w:val="0BA89F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B2578"/>
    <w:multiLevelType w:val="hybridMultilevel"/>
    <w:tmpl w:val="73D2BABE"/>
    <w:lvl w:ilvl="0" w:tplc="EA5A2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066E04"/>
    <w:multiLevelType w:val="hybridMultilevel"/>
    <w:tmpl w:val="C24A018A"/>
    <w:lvl w:ilvl="0" w:tplc="BDCE0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401A8"/>
    <w:multiLevelType w:val="hybridMultilevel"/>
    <w:tmpl w:val="7916D9B2"/>
    <w:lvl w:ilvl="0" w:tplc="01D8FC66">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7B955DDA"/>
    <w:multiLevelType w:val="singleLevel"/>
    <w:tmpl w:val="0419000F"/>
    <w:lvl w:ilvl="0">
      <w:start w:val="1"/>
      <w:numFmt w:val="decimal"/>
      <w:lvlText w:val="%1."/>
      <w:lvlJc w:val="left"/>
      <w:pPr>
        <w:tabs>
          <w:tab w:val="num" w:pos="360"/>
        </w:tabs>
        <w:ind w:left="360" w:hanging="360"/>
      </w:pPr>
      <w:rPr>
        <w:rFonts w:hint="default"/>
      </w:rPr>
    </w:lvl>
  </w:abstractNum>
  <w:abstractNum w:abstractNumId="22" w15:restartNumberingAfterBreak="0">
    <w:nsid w:val="7E014CDC"/>
    <w:multiLevelType w:val="hybridMultilevel"/>
    <w:tmpl w:val="9948014C"/>
    <w:lvl w:ilvl="0" w:tplc="AE4635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9"/>
  </w:num>
  <w:num w:numId="4">
    <w:abstractNumId w:val="4"/>
  </w:num>
  <w:num w:numId="5">
    <w:abstractNumId w:val="19"/>
  </w:num>
  <w:num w:numId="6">
    <w:abstractNumId w:val="3"/>
  </w:num>
  <w:num w:numId="7">
    <w:abstractNumId w:val="12"/>
  </w:num>
  <w:num w:numId="8">
    <w:abstractNumId w:val="7"/>
  </w:num>
  <w:num w:numId="9">
    <w:abstractNumId w:val="22"/>
  </w:num>
  <w:num w:numId="10">
    <w:abstractNumId w:val="14"/>
  </w:num>
  <w:num w:numId="11">
    <w:abstractNumId w:val="16"/>
  </w:num>
  <w:num w:numId="12">
    <w:abstractNumId w:val="8"/>
  </w:num>
  <w:num w:numId="13">
    <w:abstractNumId w:val="13"/>
  </w:num>
  <w:num w:numId="14">
    <w:abstractNumId w:val="21"/>
  </w:num>
  <w:num w:numId="15">
    <w:abstractNumId w:val="20"/>
  </w:num>
  <w:num w:numId="16">
    <w:abstractNumId w:val="2"/>
  </w:num>
  <w:num w:numId="17">
    <w:abstractNumId w:val="6"/>
  </w:num>
  <w:num w:numId="18">
    <w:abstractNumId w:val="1"/>
  </w:num>
  <w:num w:numId="19">
    <w:abstractNumId w:val="10"/>
  </w:num>
  <w:num w:numId="20">
    <w:abstractNumId w:val="17"/>
  </w:num>
  <w:num w:numId="21">
    <w:abstractNumId w:val="18"/>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18"/>
    <w:rsid w:val="00000772"/>
    <w:rsid w:val="00003B89"/>
    <w:rsid w:val="00010F5D"/>
    <w:rsid w:val="0001451E"/>
    <w:rsid w:val="00016BBF"/>
    <w:rsid w:val="000363C2"/>
    <w:rsid w:val="000406BF"/>
    <w:rsid w:val="000474E0"/>
    <w:rsid w:val="000615FC"/>
    <w:rsid w:val="00061AFB"/>
    <w:rsid w:val="0006237B"/>
    <w:rsid w:val="0007112C"/>
    <w:rsid w:val="00080904"/>
    <w:rsid w:val="00085D9B"/>
    <w:rsid w:val="00086F7A"/>
    <w:rsid w:val="000960BA"/>
    <w:rsid w:val="00097C11"/>
    <w:rsid w:val="000A5148"/>
    <w:rsid w:val="000A6CC8"/>
    <w:rsid w:val="000B611F"/>
    <w:rsid w:val="000C3539"/>
    <w:rsid w:val="000C3920"/>
    <w:rsid w:val="000D0CD1"/>
    <w:rsid w:val="000D2AB8"/>
    <w:rsid w:val="000D4C7E"/>
    <w:rsid w:val="000F48AB"/>
    <w:rsid w:val="00112384"/>
    <w:rsid w:val="00120EAD"/>
    <w:rsid w:val="00142B13"/>
    <w:rsid w:val="00147E22"/>
    <w:rsid w:val="00147FFC"/>
    <w:rsid w:val="001679B5"/>
    <w:rsid w:val="00175A00"/>
    <w:rsid w:val="001852A7"/>
    <w:rsid w:val="001874DD"/>
    <w:rsid w:val="00192F27"/>
    <w:rsid w:val="00195D04"/>
    <w:rsid w:val="001A3AC6"/>
    <w:rsid w:val="001A78E1"/>
    <w:rsid w:val="001B75B6"/>
    <w:rsid w:val="001C1E3A"/>
    <w:rsid w:val="001D11C5"/>
    <w:rsid w:val="001E0A43"/>
    <w:rsid w:val="001E56F5"/>
    <w:rsid w:val="001F0F48"/>
    <w:rsid w:val="001F6A09"/>
    <w:rsid w:val="00200374"/>
    <w:rsid w:val="002022B7"/>
    <w:rsid w:val="00204EA4"/>
    <w:rsid w:val="0020704F"/>
    <w:rsid w:val="0021546E"/>
    <w:rsid w:val="00217F30"/>
    <w:rsid w:val="00225610"/>
    <w:rsid w:val="002257BB"/>
    <w:rsid w:val="00225B4B"/>
    <w:rsid w:val="00236E90"/>
    <w:rsid w:val="00246191"/>
    <w:rsid w:val="00253A8C"/>
    <w:rsid w:val="00256521"/>
    <w:rsid w:val="00262893"/>
    <w:rsid w:val="0026764D"/>
    <w:rsid w:val="0027046C"/>
    <w:rsid w:val="00285002"/>
    <w:rsid w:val="002976F3"/>
    <w:rsid w:val="002B70D4"/>
    <w:rsid w:val="002C4E1B"/>
    <w:rsid w:val="002C5070"/>
    <w:rsid w:val="002E00BC"/>
    <w:rsid w:val="002E2CF7"/>
    <w:rsid w:val="002E34A7"/>
    <w:rsid w:val="002F3768"/>
    <w:rsid w:val="002F40E4"/>
    <w:rsid w:val="003028FA"/>
    <w:rsid w:val="0031048A"/>
    <w:rsid w:val="0033065A"/>
    <w:rsid w:val="003321C1"/>
    <w:rsid w:val="00337DF5"/>
    <w:rsid w:val="00342DF8"/>
    <w:rsid w:val="003523AD"/>
    <w:rsid w:val="003557B8"/>
    <w:rsid w:val="00357AFA"/>
    <w:rsid w:val="00372243"/>
    <w:rsid w:val="0037300B"/>
    <w:rsid w:val="00373559"/>
    <w:rsid w:val="00375B18"/>
    <w:rsid w:val="0037729C"/>
    <w:rsid w:val="00380226"/>
    <w:rsid w:val="00390F40"/>
    <w:rsid w:val="003B272B"/>
    <w:rsid w:val="003B5101"/>
    <w:rsid w:val="003C1184"/>
    <w:rsid w:val="003D5FD6"/>
    <w:rsid w:val="003D656F"/>
    <w:rsid w:val="003E3FC0"/>
    <w:rsid w:val="003E5ABF"/>
    <w:rsid w:val="00403D8F"/>
    <w:rsid w:val="00404FEA"/>
    <w:rsid w:val="00405484"/>
    <w:rsid w:val="00410F54"/>
    <w:rsid w:val="0041387D"/>
    <w:rsid w:val="00425EA8"/>
    <w:rsid w:val="0043779A"/>
    <w:rsid w:val="00443883"/>
    <w:rsid w:val="00454AD9"/>
    <w:rsid w:val="00456ADD"/>
    <w:rsid w:val="00457AAE"/>
    <w:rsid w:val="00482603"/>
    <w:rsid w:val="00494816"/>
    <w:rsid w:val="004A7430"/>
    <w:rsid w:val="004A78FB"/>
    <w:rsid w:val="004B0F24"/>
    <w:rsid w:val="004B26C4"/>
    <w:rsid w:val="004B275A"/>
    <w:rsid w:val="004B3447"/>
    <w:rsid w:val="004D7648"/>
    <w:rsid w:val="004E7544"/>
    <w:rsid w:val="00502D65"/>
    <w:rsid w:val="005030D7"/>
    <w:rsid w:val="00503B75"/>
    <w:rsid w:val="00512876"/>
    <w:rsid w:val="0051426E"/>
    <w:rsid w:val="00521799"/>
    <w:rsid w:val="0052498A"/>
    <w:rsid w:val="005408AE"/>
    <w:rsid w:val="00564361"/>
    <w:rsid w:val="00566A39"/>
    <w:rsid w:val="00577A1B"/>
    <w:rsid w:val="00583E5E"/>
    <w:rsid w:val="0058748D"/>
    <w:rsid w:val="00595B2B"/>
    <w:rsid w:val="005963AE"/>
    <w:rsid w:val="005979F2"/>
    <w:rsid w:val="005A2741"/>
    <w:rsid w:val="005B17BB"/>
    <w:rsid w:val="005B54CB"/>
    <w:rsid w:val="005C1503"/>
    <w:rsid w:val="005D3580"/>
    <w:rsid w:val="005E6825"/>
    <w:rsid w:val="005F5830"/>
    <w:rsid w:val="005F5CAB"/>
    <w:rsid w:val="005F5DC3"/>
    <w:rsid w:val="00600194"/>
    <w:rsid w:val="00600F37"/>
    <w:rsid w:val="0060176C"/>
    <w:rsid w:val="00602AA3"/>
    <w:rsid w:val="006040CA"/>
    <w:rsid w:val="0060541B"/>
    <w:rsid w:val="006060E1"/>
    <w:rsid w:val="0060734A"/>
    <w:rsid w:val="00616063"/>
    <w:rsid w:val="006161A4"/>
    <w:rsid w:val="0062387A"/>
    <w:rsid w:val="00627C96"/>
    <w:rsid w:val="006304F1"/>
    <w:rsid w:val="00630A57"/>
    <w:rsid w:val="006331B8"/>
    <w:rsid w:val="006464EA"/>
    <w:rsid w:val="00655FE2"/>
    <w:rsid w:val="0068595D"/>
    <w:rsid w:val="00687F1E"/>
    <w:rsid w:val="00693DBD"/>
    <w:rsid w:val="00694B6F"/>
    <w:rsid w:val="006966F0"/>
    <w:rsid w:val="006A28EA"/>
    <w:rsid w:val="006A2900"/>
    <w:rsid w:val="006A53C5"/>
    <w:rsid w:val="006A6838"/>
    <w:rsid w:val="006B397F"/>
    <w:rsid w:val="006B76CC"/>
    <w:rsid w:val="006C1238"/>
    <w:rsid w:val="006C4032"/>
    <w:rsid w:val="006C507E"/>
    <w:rsid w:val="006D3BBE"/>
    <w:rsid w:val="006E31EC"/>
    <w:rsid w:val="006F1B80"/>
    <w:rsid w:val="007126BA"/>
    <w:rsid w:val="00713189"/>
    <w:rsid w:val="00714E2E"/>
    <w:rsid w:val="007171E2"/>
    <w:rsid w:val="0072028F"/>
    <w:rsid w:val="007220FF"/>
    <w:rsid w:val="00730A5B"/>
    <w:rsid w:val="00775E0B"/>
    <w:rsid w:val="0077690E"/>
    <w:rsid w:val="00786F66"/>
    <w:rsid w:val="00795AE4"/>
    <w:rsid w:val="007C3A6B"/>
    <w:rsid w:val="007C79D4"/>
    <w:rsid w:val="007D3041"/>
    <w:rsid w:val="007D4E54"/>
    <w:rsid w:val="007D666D"/>
    <w:rsid w:val="007D6B3D"/>
    <w:rsid w:val="007D7EE9"/>
    <w:rsid w:val="007F4588"/>
    <w:rsid w:val="007F59DA"/>
    <w:rsid w:val="007F6CF6"/>
    <w:rsid w:val="00813D9E"/>
    <w:rsid w:val="00825B40"/>
    <w:rsid w:val="00830E5B"/>
    <w:rsid w:val="00836A2A"/>
    <w:rsid w:val="00842022"/>
    <w:rsid w:val="00842B1A"/>
    <w:rsid w:val="00842D87"/>
    <w:rsid w:val="00844E18"/>
    <w:rsid w:val="00845F41"/>
    <w:rsid w:val="00846ADE"/>
    <w:rsid w:val="0085254D"/>
    <w:rsid w:val="00855D92"/>
    <w:rsid w:val="00856B79"/>
    <w:rsid w:val="008664FC"/>
    <w:rsid w:val="008757C1"/>
    <w:rsid w:val="008936C7"/>
    <w:rsid w:val="0089494F"/>
    <w:rsid w:val="008A4865"/>
    <w:rsid w:val="008A7AC1"/>
    <w:rsid w:val="008B17F5"/>
    <w:rsid w:val="008C552B"/>
    <w:rsid w:val="008C72C7"/>
    <w:rsid w:val="008E33EB"/>
    <w:rsid w:val="008E3447"/>
    <w:rsid w:val="008E7C14"/>
    <w:rsid w:val="008F2BC2"/>
    <w:rsid w:val="008F4E20"/>
    <w:rsid w:val="008F60F8"/>
    <w:rsid w:val="00912D72"/>
    <w:rsid w:val="00916456"/>
    <w:rsid w:val="00917412"/>
    <w:rsid w:val="00933144"/>
    <w:rsid w:val="009411B6"/>
    <w:rsid w:val="00943FF9"/>
    <w:rsid w:val="00945B0D"/>
    <w:rsid w:val="00995F49"/>
    <w:rsid w:val="009A4A06"/>
    <w:rsid w:val="009C06B8"/>
    <w:rsid w:val="009D2288"/>
    <w:rsid w:val="009D30C8"/>
    <w:rsid w:val="009D77A7"/>
    <w:rsid w:val="009E7399"/>
    <w:rsid w:val="009F6B92"/>
    <w:rsid w:val="00A112C4"/>
    <w:rsid w:val="00A3259A"/>
    <w:rsid w:val="00A34D13"/>
    <w:rsid w:val="00A374ED"/>
    <w:rsid w:val="00A41E31"/>
    <w:rsid w:val="00A42289"/>
    <w:rsid w:val="00A43D52"/>
    <w:rsid w:val="00A560D8"/>
    <w:rsid w:val="00A626AA"/>
    <w:rsid w:val="00A66405"/>
    <w:rsid w:val="00A7000A"/>
    <w:rsid w:val="00A75861"/>
    <w:rsid w:val="00A808DE"/>
    <w:rsid w:val="00A819A8"/>
    <w:rsid w:val="00A82F24"/>
    <w:rsid w:val="00A867FE"/>
    <w:rsid w:val="00A90A11"/>
    <w:rsid w:val="00A9349B"/>
    <w:rsid w:val="00AA10C8"/>
    <w:rsid w:val="00AA1143"/>
    <w:rsid w:val="00AB0FF5"/>
    <w:rsid w:val="00AB3F4F"/>
    <w:rsid w:val="00AB6FB7"/>
    <w:rsid w:val="00AC03B6"/>
    <w:rsid w:val="00AD2666"/>
    <w:rsid w:val="00AD356A"/>
    <w:rsid w:val="00AD4787"/>
    <w:rsid w:val="00AD4D5B"/>
    <w:rsid w:val="00AD7D31"/>
    <w:rsid w:val="00AE5D68"/>
    <w:rsid w:val="00AF1128"/>
    <w:rsid w:val="00AF2010"/>
    <w:rsid w:val="00B067D1"/>
    <w:rsid w:val="00B30D1E"/>
    <w:rsid w:val="00B33CC7"/>
    <w:rsid w:val="00B41702"/>
    <w:rsid w:val="00B47502"/>
    <w:rsid w:val="00B47CBB"/>
    <w:rsid w:val="00B53897"/>
    <w:rsid w:val="00B6107D"/>
    <w:rsid w:val="00B71B4B"/>
    <w:rsid w:val="00B74332"/>
    <w:rsid w:val="00B815D0"/>
    <w:rsid w:val="00B90143"/>
    <w:rsid w:val="00B94435"/>
    <w:rsid w:val="00BA282F"/>
    <w:rsid w:val="00BA3A56"/>
    <w:rsid w:val="00BA7B63"/>
    <w:rsid w:val="00BD3C37"/>
    <w:rsid w:val="00BD51C5"/>
    <w:rsid w:val="00BD5377"/>
    <w:rsid w:val="00BD552C"/>
    <w:rsid w:val="00BE3504"/>
    <w:rsid w:val="00BE59B3"/>
    <w:rsid w:val="00C01846"/>
    <w:rsid w:val="00C02CA2"/>
    <w:rsid w:val="00C05277"/>
    <w:rsid w:val="00C05D21"/>
    <w:rsid w:val="00C271BC"/>
    <w:rsid w:val="00C27B7C"/>
    <w:rsid w:val="00C35B4D"/>
    <w:rsid w:val="00C37501"/>
    <w:rsid w:val="00C47403"/>
    <w:rsid w:val="00C47911"/>
    <w:rsid w:val="00C56ED6"/>
    <w:rsid w:val="00C7575C"/>
    <w:rsid w:val="00C759A9"/>
    <w:rsid w:val="00C81538"/>
    <w:rsid w:val="00C8354E"/>
    <w:rsid w:val="00C8674E"/>
    <w:rsid w:val="00CA4036"/>
    <w:rsid w:val="00CA4FD1"/>
    <w:rsid w:val="00CC215A"/>
    <w:rsid w:val="00CD0EE1"/>
    <w:rsid w:val="00CD5755"/>
    <w:rsid w:val="00CD6109"/>
    <w:rsid w:val="00CD6A2D"/>
    <w:rsid w:val="00CE7235"/>
    <w:rsid w:val="00CE789C"/>
    <w:rsid w:val="00CF003F"/>
    <w:rsid w:val="00CF1850"/>
    <w:rsid w:val="00CF2559"/>
    <w:rsid w:val="00CF4FA7"/>
    <w:rsid w:val="00D333C8"/>
    <w:rsid w:val="00D40451"/>
    <w:rsid w:val="00D43F60"/>
    <w:rsid w:val="00D66460"/>
    <w:rsid w:val="00D75F60"/>
    <w:rsid w:val="00D85E0D"/>
    <w:rsid w:val="00D87B34"/>
    <w:rsid w:val="00DA0B71"/>
    <w:rsid w:val="00DA2DD5"/>
    <w:rsid w:val="00DB0604"/>
    <w:rsid w:val="00DB15EC"/>
    <w:rsid w:val="00DB7E16"/>
    <w:rsid w:val="00DC0033"/>
    <w:rsid w:val="00DC3AA0"/>
    <w:rsid w:val="00DC7F49"/>
    <w:rsid w:val="00DD5E12"/>
    <w:rsid w:val="00E1179C"/>
    <w:rsid w:val="00E15E4F"/>
    <w:rsid w:val="00E42FA1"/>
    <w:rsid w:val="00E45DB4"/>
    <w:rsid w:val="00E54730"/>
    <w:rsid w:val="00E57E6A"/>
    <w:rsid w:val="00E61BBD"/>
    <w:rsid w:val="00E66AAD"/>
    <w:rsid w:val="00E66C95"/>
    <w:rsid w:val="00E6721F"/>
    <w:rsid w:val="00E85217"/>
    <w:rsid w:val="00E94D2A"/>
    <w:rsid w:val="00E96CF7"/>
    <w:rsid w:val="00E96D56"/>
    <w:rsid w:val="00EA01D3"/>
    <w:rsid w:val="00EA1053"/>
    <w:rsid w:val="00EA611D"/>
    <w:rsid w:val="00EC65C1"/>
    <w:rsid w:val="00EE1981"/>
    <w:rsid w:val="00EF4E09"/>
    <w:rsid w:val="00EF5BEC"/>
    <w:rsid w:val="00F1130B"/>
    <w:rsid w:val="00F36A0F"/>
    <w:rsid w:val="00F41832"/>
    <w:rsid w:val="00F41BA6"/>
    <w:rsid w:val="00F46B2D"/>
    <w:rsid w:val="00F511AD"/>
    <w:rsid w:val="00F71953"/>
    <w:rsid w:val="00F75F7B"/>
    <w:rsid w:val="00F90A13"/>
    <w:rsid w:val="00F9391D"/>
    <w:rsid w:val="00FA2475"/>
    <w:rsid w:val="00FA61BC"/>
    <w:rsid w:val="00FB4485"/>
    <w:rsid w:val="00FC262F"/>
    <w:rsid w:val="00FC4F8B"/>
    <w:rsid w:val="00FC57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6ABE002"/>
  <w15:docId w15:val="{C34A84CE-B6ED-4C14-A795-0EAB6091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link w:val="10"/>
    <w:qFormat/>
    <w:rsid w:val="00844E18"/>
    <w:pPr>
      <w:spacing w:before="100" w:beforeAutospacing="1" w:after="100" w:afterAutospacing="1"/>
      <w:outlineLvl w:val="0"/>
    </w:pPr>
    <w:rPr>
      <w:rFonts w:ascii="Times" w:hAnsi="Times"/>
      <w:b/>
      <w:bCs/>
      <w:kern w:val="36"/>
      <w:sz w:val="48"/>
      <w:szCs w:val="48"/>
      <w:lang w:val="x-none"/>
    </w:rPr>
  </w:style>
  <w:style w:type="paragraph" w:styleId="2">
    <w:name w:val="heading 2"/>
    <w:basedOn w:val="a"/>
    <w:next w:val="a"/>
    <w:link w:val="20"/>
    <w:qFormat/>
    <w:rsid w:val="00577A1B"/>
    <w:pPr>
      <w:keepNext/>
      <w:keepLines/>
      <w:spacing w:before="40"/>
      <w:outlineLvl w:val="1"/>
    </w:pPr>
    <w:rPr>
      <w:rFonts w:ascii="Calibri" w:eastAsia="MS Gothic" w:hAnsi="Calibri"/>
      <w:color w:val="365F91"/>
      <w:sz w:val="26"/>
      <w:szCs w:val="26"/>
      <w:lang w:val="x-none"/>
    </w:rPr>
  </w:style>
  <w:style w:type="paragraph" w:styleId="3">
    <w:name w:val="heading 3"/>
    <w:basedOn w:val="a"/>
    <w:next w:val="a"/>
    <w:link w:val="30"/>
    <w:qFormat/>
    <w:rsid w:val="00577A1B"/>
    <w:pPr>
      <w:keepNext/>
      <w:keepLines/>
      <w:spacing w:before="40"/>
      <w:outlineLvl w:val="2"/>
    </w:pPr>
    <w:rPr>
      <w:rFonts w:ascii="Calibri" w:eastAsia="MS Gothic" w:hAnsi="Calibri"/>
      <w:color w:val="243F60"/>
      <w:lang w:val="x-none"/>
    </w:rPr>
  </w:style>
  <w:style w:type="paragraph" w:styleId="4">
    <w:name w:val="heading 4"/>
    <w:basedOn w:val="a"/>
    <w:next w:val="a"/>
    <w:link w:val="40"/>
    <w:qFormat/>
    <w:rsid w:val="00577A1B"/>
    <w:pPr>
      <w:keepNext/>
      <w:keepLines/>
      <w:spacing w:before="40"/>
      <w:outlineLvl w:val="3"/>
    </w:pPr>
    <w:rPr>
      <w:rFonts w:ascii="Calibri" w:eastAsia="MS Gothic" w:hAnsi="Calibri"/>
      <w:i/>
      <w:iCs/>
      <w:color w:val="365F91"/>
      <w:lang w:val="x-none"/>
    </w:rPr>
  </w:style>
  <w:style w:type="paragraph" w:styleId="5">
    <w:name w:val="heading 5"/>
    <w:basedOn w:val="a"/>
    <w:next w:val="a"/>
    <w:link w:val="50"/>
    <w:qFormat/>
    <w:rsid w:val="00577A1B"/>
    <w:pPr>
      <w:keepNext/>
      <w:keepLines/>
      <w:spacing w:before="40"/>
      <w:outlineLvl w:val="4"/>
    </w:pPr>
    <w:rPr>
      <w:rFonts w:ascii="Calibri" w:eastAsia="MS Gothic" w:hAnsi="Calibri"/>
      <w:color w:val="365F91"/>
      <w:lang w:val="x-none"/>
    </w:rPr>
  </w:style>
  <w:style w:type="paragraph" w:styleId="6">
    <w:name w:val="heading 6"/>
    <w:basedOn w:val="a"/>
    <w:next w:val="a"/>
    <w:link w:val="60"/>
    <w:qFormat/>
    <w:rsid w:val="00577A1B"/>
    <w:pPr>
      <w:keepNext/>
      <w:keepLines/>
      <w:spacing w:before="40"/>
      <w:outlineLvl w:val="5"/>
    </w:pPr>
    <w:rPr>
      <w:rFonts w:ascii="Calibri" w:eastAsia="MS Gothic" w:hAnsi="Calibri"/>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44E18"/>
    <w:rPr>
      <w:rFonts w:cs="Times New Roman"/>
      <w:color w:val="0000FF"/>
      <w:u w:val="single"/>
    </w:rPr>
  </w:style>
  <w:style w:type="character" w:customStyle="1" w:styleId="30">
    <w:name w:val="Заголовок 3 Знак"/>
    <w:link w:val="3"/>
    <w:semiHidden/>
    <w:locked/>
    <w:rsid w:val="00577A1B"/>
    <w:rPr>
      <w:rFonts w:ascii="Calibri" w:eastAsia="MS Gothic" w:hAnsi="Calibri" w:cs="Times New Roman"/>
      <w:color w:val="243F60"/>
      <w:sz w:val="24"/>
      <w:szCs w:val="24"/>
      <w:lang w:val="x-none" w:eastAsia="en-US"/>
    </w:rPr>
  </w:style>
  <w:style w:type="character" w:customStyle="1" w:styleId="40">
    <w:name w:val="Заголовок 4 Знак"/>
    <w:link w:val="4"/>
    <w:semiHidden/>
    <w:locked/>
    <w:rsid w:val="00577A1B"/>
    <w:rPr>
      <w:rFonts w:ascii="Calibri" w:eastAsia="MS Gothic" w:hAnsi="Calibri" w:cs="Times New Roman"/>
      <w:i/>
      <w:iCs/>
      <w:color w:val="365F91"/>
      <w:sz w:val="24"/>
      <w:szCs w:val="24"/>
      <w:lang w:val="x-none" w:eastAsia="en-US"/>
    </w:rPr>
  </w:style>
  <w:style w:type="character" w:customStyle="1" w:styleId="50">
    <w:name w:val="Заголовок 5 Знак"/>
    <w:link w:val="5"/>
    <w:locked/>
    <w:rsid w:val="00577A1B"/>
    <w:rPr>
      <w:rFonts w:ascii="Calibri" w:eastAsia="MS Gothic" w:hAnsi="Calibri" w:cs="Times New Roman"/>
      <w:color w:val="365F91"/>
      <w:sz w:val="24"/>
      <w:szCs w:val="24"/>
      <w:lang w:val="x-none" w:eastAsia="en-US"/>
    </w:rPr>
  </w:style>
  <w:style w:type="character" w:customStyle="1" w:styleId="60">
    <w:name w:val="Заголовок 6 Знак"/>
    <w:link w:val="6"/>
    <w:semiHidden/>
    <w:locked/>
    <w:rsid w:val="00577A1B"/>
    <w:rPr>
      <w:rFonts w:ascii="Calibri" w:eastAsia="MS Gothic" w:hAnsi="Calibri" w:cs="Times New Roman"/>
      <w:color w:val="243F60"/>
      <w:sz w:val="24"/>
      <w:szCs w:val="24"/>
      <w:lang w:val="x-none" w:eastAsia="en-US"/>
    </w:rPr>
  </w:style>
  <w:style w:type="paragraph" w:styleId="a4">
    <w:name w:val="Normal (Web)"/>
    <w:basedOn w:val="a"/>
    <w:uiPriority w:val="99"/>
    <w:rsid w:val="00844E18"/>
    <w:pPr>
      <w:spacing w:before="100" w:beforeAutospacing="1" w:after="100" w:afterAutospacing="1"/>
    </w:pPr>
    <w:rPr>
      <w:rFonts w:ascii="Times" w:hAnsi="Times"/>
      <w:sz w:val="20"/>
      <w:szCs w:val="20"/>
    </w:rPr>
  </w:style>
  <w:style w:type="character" w:customStyle="1" w:styleId="20">
    <w:name w:val="Заголовок 2 Знак"/>
    <w:link w:val="2"/>
    <w:semiHidden/>
    <w:locked/>
    <w:rsid w:val="00577A1B"/>
    <w:rPr>
      <w:rFonts w:ascii="Calibri" w:eastAsia="MS Gothic" w:hAnsi="Calibri" w:cs="Times New Roman"/>
      <w:color w:val="365F91"/>
      <w:sz w:val="26"/>
      <w:szCs w:val="26"/>
      <w:lang w:val="x-none" w:eastAsia="en-US"/>
    </w:rPr>
  </w:style>
  <w:style w:type="character" w:customStyle="1" w:styleId="10">
    <w:name w:val="Заголовок 1 Знак"/>
    <w:link w:val="1"/>
    <w:locked/>
    <w:rsid w:val="00844E18"/>
    <w:rPr>
      <w:rFonts w:ascii="Times" w:hAnsi="Times" w:cs="Times New Roman"/>
      <w:b/>
      <w:bCs/>
      <w:kern w:val="36"/>
      <w:sz w:val="48"/>
      <w:szCs w:val="48"/>
      <w:lang w:val="x-none" w:eastAsia="en-US"/>
    </w:rPr>
  </w:style>
  <w:style w:type="character" w:customStyle="1" w:styleId="apple-tab-span">
    <w:name w:val="apple-tab-span"/>
    <w:rsid w:val="00844E18"/>
    <w:rPr>
      <w:rFonts w:cs="Times New Roman"/>
    </w:rPr>
  </w:style>
  <w:style w:type="paragraph" w:customStyle="1" w:styleId="ListParagraph1">
    <w:name w:val="List Paragraph1"/>
    <w:basedOn w:val="a"/>
    <w:rsid w:val="00583E5E"/>
    <w:pPr>
      <w:ind w:left="720"/>
    </w:pPr>
  </w:style>
  <w:style w:type="character" w:customStyle="1" w:styleId="s1">
    <w:name w:val="s1"/>
    <w:rsid w:val="00933144"/>
  </w:style>
  <w:style w:type="table" w:styleId="a5">
    <w:name w:val="Table Grid"/>
    <w:basedOn w:val="a1"/>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rsid w:val="008F60F8"/>
    <w:rPr>
      <w:rFonts w:ascii="Segoe UI" w:hAnsi="Segoe UI"/>
      <w:sz w:val="18"/>
      <w:szCs w:val="18"/>
      <w:lang w:val="x-none"/>
    </w:rPr>
  </w:style>
  <w:style w:type="paragraph" w:styleId="a8">
    <w:name w:val="footer"/>
    <w:basedOn w:val="a"/>
    <w:link w:val="a9"/>
    <w:rsid w:val="00CF2559"/>
    <w:pPr>
      <w:tabs>
        <w:tab w:val="center" w:pos="4680"/>
        <w:tab w:val="right" w:pos="9360"/>
      </w:tabs>
    </w:pPr>
    <w:rPr>
      <w:lang w:val="x-none"/>
    </w:rPr>
  </w:style>
  <w:style w:type="paragraph" w:styleId="aa">
    <w:name w:val="header"/>
    <w:basedOn w:val="a"/>
    <w:link w:val="ab"/>
    <w:rsid w:val="00CF2559"/>
    <w:pPr>
      <w:tabs>
        <w:tab w:val="center" w:pos="4680"/>
        <w:tab w:val="right" w:pos="9360"/>
      </w:tabs>
    </w:pPr>
    <w:rPr>
      <w:lang w:val="x-none"/>
    </w:rPr>
  </w:style>
  <w:style w:type="paragraph" w:styleId="ac">
    <w:name w:val="footnote text"/>
    <w:basedOn w:val="a"/>
    <w:link w:val="11"/>
    <w:semiHidden/>
    <w:rsid w:val="00142B13"/>
    <w:rPr>
      <w:sz w:val="20"/>
      <w:szCs w:val="20"/>
      <w:lang w:val="x-none"/>
    </w:rPr>
  </w:style>
  <w:style w:type="character" w:customStyle="1" w:styleId="a7">
    <w:name w:val="Текст выноски Знак"/>
    <w:link w:val="a6"/>
    <w:semiHidden/>
    <w:locked/>
    <w:rsid w:val="008F60F8"/>
    <w:rPr>
      <w:rFonts w:ascii="Segoe UI" w:hAnsi="Segoe UI" w:cs="Segoe UI"/>
      <w:sz w:val="18"/>
      <w:szCs w:val="18"/>
      <w:lang w:val="x-none" w:eastAsia="en-US"/>
    </w:rPr>
  </w:style>
  <w:style w:type="character" w:styleId="ad">
    <w:name w:val="footnote reference"/>
    <w:semiHidden/>
    <w:rsid w:val="00142B13"/>
    <w:rPr>
      <w:rFonts w:cs="Times New Roman"/>
      <w:vertAlign w:val="superscript"/>
    </w:rPr>
  </w:style>
  <w:style w:type="character" w:customStyle="1" w:styleId="ab">
    <w:name w:val="Верхний колонтитул Знак"/>
    <w:link w:val="aa"/>
    <w:locked/>
    <w:rsid w:val="00CF2559"/>
    <w:rPr>
      <w:rFonts w:cs="Times New Roman"/>
      <w:sz w:val="24"/>
      <w:szCs w:val="24"/>
      <w:lang w:val="x-none" w:eastAsia="en-US"/>
    </w:rPr>
  </w:style>
  <w:style w:type="character" w:styleId="ae">
    <w:name w:val="FollowedHyperlink"/>
    <w:semiHidden/>
    <w:rsid w:val="008C552B"/>
    <w:rPr>
      <w:rFonts w:cs="Times New Roman"/>
      <w:color w:val="800080"/>
      <w:u w:val="single"/>
    </w:rPr>
  </w:style>
  <w:style w:type="character" w:customStyle="1" w:styleId="a9">
    <w:name w:val="Нижний колонтитул Знак"/>
    <w:link w:val="a8"/>
    <w:locked/>
    <w:rsid w:val="00CF2559"/>
    <w:rPr>
      <w:rFonts w:cs="Times New Roman"/>
      <w:sz w:val="24"/>
      <w:szCs w:val="24"/>
      <w:lang w:val="x-none" w:eastAsia="en-US"/>
    </w:rPr>
  </w:style>
  <w:style w:type="character" w:customStyle="1" w:styleId="11">
    <w:name w:val="Текст сноски Знак1"/>
    <w:link w:val="ac"/>
    <w:semiHidden/>
    <w:locked/>
    <w:rsid w:val="00142B13"/>
    <w:rPr>
      <w:rFonts w:cs="Times New Roman"/>
      <w:lang w:val="x-none" w:eastAsia="en-US"/>
    </w:rPr>
  </w:style>
  <w:style w:type="character" w:customStyle="1" w:styleId="af">
    <w:name w:val="Текст сноски Знак"/>
    <w:semiHidden/>
    <w:locked/>
    <w:rsid w:val="0020704F"/>
    <w:rPr>
      <w:rFonts w:cs="Times New Roman"/>
      <w:lang w:val="x-none" w:eastAsia="en-US"/>
    </w:rPr>
  </w:style>
  <w:style w:type="paragraph" w:styleId="af0">
    <w:name w:val="List Paragraph"/>
    <w:basedOn w:val="a"/>
    <w:link w:val="af1"/>
    <w:uiPriority w:val="34"/>
    <w:qFormat/>
    <w:rsid w:val="006331B8"/>
    <w:pPr>
      <w:ind w:left="720"/>
      <w:contextualSpacing/>
    </w:pPr>
  </w:style>
  <w:style w:type="paragraph" w:styleId="af2">
    <w:name w:val="Body Text"/>
    <w:basedOn w:val="a"/>
    <w:link w:val="af3"/>
    <w:locked/>
    <w:rsid w:val="00B41702"/>
    <w:pPr>
      <w:suppressAutoHyphens/>
      <w:spacing w:after="120"/>
    </w:pPr>
    <w:rPr>
      <w:rFonts w:eastAsia="Times New Roman"/>
      <w:lang w:val="uk-UA" w:eastAsia="ar-SA"/>
    </w:rPr>
  </w:style>
  <w:style w:type="character" w:customStyle="1" w:styleId="af3">
    <w:name w:val="Основной текст Знак"/>
    <w:basedOn w:val="a0"/>
    <w:link w:val="af2"/>
    <w:rsid w:val="00B41702"/>
    <w:rPr>
      <w:rFonts w:eastAsia="Times New Roman"/>
      <w:sz w:val="24"/>
      <w:szCs w:val="24"/>
      <w:lang w:val="uk-UA" w:eastAsia="ar-SA"/>
    </w:rPr>
  </w:style>
  <w:style w:type="paragraph" w:styleId="af4">
    <w:name w:val="Body Text Indent"/>
    <w:basedOn w:val="a"/>
    <w:link w:val="af5"/>
    <w:unhideWhenUsed/>
    <w:locked/>
    <w:rsid w:val="007C3A6B"/>
    <w:pPr>
      <w:spacing w:after="120"/>
      <w:ind w:left="283"/>
    </w:pPr>
  </w:style>
  <w:style w:type="character" w:customStyle="1" w:styleId="af5">
    <w:name w:val="Основной текст с отступом Знак"/>
    <w:basedOn w:val="a0"/>
    <w:link w:val="af4"/>
    <w:rsid w:val="007C3A6B"/>
    <w:rPr>
      <w:sz w:val="24"/>
      <w:szCs w:val="24"/>
      <w:lang w:val="en-US" w:eastAsia="en-US"/>
    </w:rPr>
  </w:style>
  <w:style w:type="character" w:customStyle="1" w:styleId="apple-converted-space">
    <w:name w:val="apple-converted-space"/>
    <w:rsid w:val="001E0A43"/>
  </w:style>
  <w:style w:type="paragraph" w:customStyle="1" w:styleId="Default">
    <w:name w:val="Default"/>
    <w:rsid w:val="00600194"/>
    <w:pPr>
      <w:autoSpaceDE w:val="0"/>
      <w:autoSpaceDN w:val="0"/>
      <w:adjustRightInd w:val="0"/>
    </w:pPr>
    <w:rPr>
      <w:rFonts w:eastAsia="Times New Roman"/>
      <w:color w:val="000000"/>
      <w:sz w:val="24"/>
      <w:szCs w:val="24"/>
    </w:rPr>
  </w:style>
  <w:style w:type="character" w:customStyle="1" w:styleId="fontstyle11">
    <w:name w:val="fontstyle11"/>
    <w:rsid w:val="006A28EA"/>
    <w:rPr>
      <w:rFonts w:ascii="Times New Roman" w:hAnsi="Times New Roman" w:cs="Times New Roman" w:hint="default"/>
      <w:b w:val="0"/>
      <w:bCs w:val="0"/>
      <w:i w:val="0"/>
      <w:iCs w:val="0"/>
      <w:color w:val="000000"/>
      <w:sz w:val="22"/>
      <w:szCs w:val="22"/>
    </w:rPr>
  </w:style>
  <w:style w:type="character" w:styleId="af6">
    <w:name w:val="Strong"/>
    <w:uiPriority w:val="22"/>
    <w:qFormat/>
    <w:locked/>
    <w:rsid w:val="00217F30"/>
    <w:rPr>
      <w:b/>
      <w:bCs/>
    </w:rPr>
  </w:style>
  <w:style w:type="character" w:customStyle="1" w:styleId="af1">
    <w:name w:val="Абзац списка Знак"/>
    <w:link w:val="af0"/>
    <w:uiPriority w:val="34"/>
    <w:rsid w:val="00217F30"/>
    <w:rPr>
      <w:sz w:val="24"/>
      <w:szCs w:val="24"/>
      <w:lang w:val="en-US" w:eastAsia="en-US"/>
    </w:rPr>
  </w:style>
  <w:style w:type="character" w:customStyle="1" w:styleId="fontstyle21">
    <w:name w:val="fontstyle21"/>
    <w:rsid w:val="00217F30"/>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115"/>
          <w:marRight w:val="0"/>
          <w:marTop w:val="0"/>
          <w:marBottom w:val="0"/>
          <w:divBdr>
            <w:top w:val="none" w:sz="0" w:space="0" w:color="auto"/>
            <w:left w:val="none" w:sz="0" w:space="0" w:color="auto"/>
            <w:bottom w:val="none" w:sz="0" w:space="0" w:color="auto"/>
            <w:right w:val="none" w:sz="0" w:space="0" w:color="auto"/>
          </w:divBdr>
        </w:div>
        <w:div w:id="2">
          <w:marLeft w:val="-115"/>
          <w:marRight w:val="0"/>
          <w:marTop w:val="0"/>
          <w:marBottom w:val="0"/>
          <w:divBdr>
            <w:top w:val="none" w:sz="0" w:space="0" w:color="auto"/>
            <w:left w:val="none" w:sz="0" w:space="0" w:color="auto"/>
            <w:bottom w:val="none" w:sz="0" w:space="0" w:color="auto"/>
            <w:right w:val="none" w:sz="0" w:space="0" w:color="auto"/>
          </w:divBdr>
        </w:div>
        <w:div w:id="3">
          <w:marLeft w:val="-115"/>
          <w:marRight w:val="0"/>
          <w:marTop w:val="0"/>
          <w:marBottom w:val="0"/>
          <w:divBdr>
            <w:top w:val="none" w:sz="0" w:space="0" w:color="auto"/>
            <w:left w:val="none" w:sz="0" w:space="0" w:color="auto"/>
            <w:bottom w:val="none" w:sz="0" w:space="0" w:color="auto"/>
            <w:right w:val="none" w:sz="0" w:space="0" w:color="auto"/>
          </w:divBdr>
        </w:div>
        <w:div w:id="4">
          <w:marLeft w:val="-115"/>
          <w:marRight w:val="0"/>
          <w:marTop w:val="0"/>
          <w:marBottom w:val="0"/>
          <w:divBdr>
            <w:top w:val="none" w:sz="0" w:space="0" w:color="auto"/>
            <w:left w:val="none" w:sz="0" w:space="0" w:color="auto"/>
            <w:bottom w:val="none" w:sz="0" w:space="0" w:color="auto"/>
            <w:right w:val="none" w:sz="0" w:space="0" w:color="auto"/>
          </w:divBdr>
        </w:div>
        <w:div w:id="5">
          <w:marLeft w:val="-115"/>
          <w:marRight w:val="0"/>
          <w:marTop w:val="0"/>
          <w:marBottom w:val="0"/>
          <w:divBdr>
            <w:top w:val="none" w:sz="0" w:space="0" w:color="auto"/>
            <w:left w:val="none" w:sz="0" w:space="0" w:color="auto"/>
            <w:bottom w:val="none" w:sz="0" w:space="0" w:color="auto"/>
            <w:right w:val="none" w:sz="0" w:space="0" w:color="auto"/>
          </w:divBdr>
        </w:div>
        <w:div w:id="7">
          <w:marLeft w:val="-115"/>
          <w:marRight w:val="0"/>
          <w:marTop w:val="0"/>
          <w:marBottom w:val="0"/>
          <w:divBdr>
            <w:top w:val="none" w:sz="0" w:space="0" w:color="auto"/>
            <w:left w:val="none" w:sz="0" w:space="0" w:color="auto"/>
            <w:bottom w:val="none" w:sz="0" w:space="0" w:color="auto"/>
            <w:right w:val="none" w:sz="0" w:space="0" w:color="auto"/>
          </w:divBdr>
        </w:div>
        <w:div w:id="8">
          <w:marLeft w:val="-115"/>
          <w:marRight w:val="0"/>
          <w:marTop w:val="0"/>
          <w:marBottom w:val="0"/>
          <w:divBdr>
            <w:top w:val="none" w:sz="0" w:space="0" w:color="auto"/>
            <w:left w:val="none" w:sz="0" w:space="0" w:color="auto"/>
            <w:bottom w:val="none" w:sz="0" w:space="0" w:color="auto"/>
            <w:right w:val="none" w:sz="0" w:space="0" w:color="auto"/>
          </w:divBdr>
        </w:div>
        <w:div w:id="9">
          <w:marLeft w:val="-115"/>
          <w:marRight w:val="0"/>
          <w:marTop w:val="0"/>
          <w:marBottom w:val="0"/>
          <w:divBdr>
            <w:top w:val="none" w:sz="0" w:space="0" w:color="auto"/>
            <w:left w:val="none" w:sz="0" w:space="0" w:color="auto"/>
            <w:bottom w:val="none" w:sz="0" w:space="0" w:color="auto"/>
            <w:right w:val="none" w:sz="0" w:space="0" w:color="auto"/>
          </w:divBdr>
        </w:div>
        <w:div w:id="11">
          <w:marLeft w:val="-115"/>
          <w:marRight w:val="0"/>
          <w:marTop w:val="0"/>
          <w:marBottom w:val="0"/>
          <w:divBdr>
            <w:top w:val="none" w:sz="0" w:space="0" w:color="auto"/>
            <w:left w:val="none" w:sz="0" w:space="0" w:color="auto"/>
            <w:bottom w:val="none" w:sz="0" w:space="0" w:color="auto"/>
            <w:right w:val="none" w:sz="0" w:space="0" w:color="auto"/>
          </w:divBdr>
        </w:div>
        <w:div w:id="13">
          <w:marLeft w:val="-115"/>
          <w:marRight w:val="0"/>
          <w:marTop w:val="0"/>
          <w:marBottom w:val="0"/>
          <w:divBdr>
            <w:top w:val="none" w:sz="0" w:space="0" w:color="auto"/>
            <w:left w:val="none" w:sz="0" w:space="0" w:color="auto"/>
            <w:bottom w:val="none" w:sz="0" w:space="0" w:color="auto"/>
            <w:right w:val="none" w:sz="0" w:space="0" w:color="auto"/>
          </w:divBdr>
        </w:div>
        <w:div w:id="14">
          <w:marLeft w:val="-115"/>
          <w:marRight w:val="0"/>
          <w:marTop w:val="0"/>
          <w:marBottom w:val="0"/>
          <w:divBdr>
            <w:top w:val="none" w:sz="0" w:space="0" w:color="auto"/>
            <w:left w:val="none" w:sz="0" w:space="0" w:color="auto"/>
            <w:bottom w:val="none" w:sz="0" w:space="0" w:color="auto"/>
            <w:right w:val="none" w:sz="0" w:space="0" w:color="auto"/>
          </w:divBdr>
        </w:div>
        <w:div w:id="15">
          <w:marLeft w:val="-115"/>
          <w:marRight w:val="0"/>
          <w:marTop w:val="0"/>
          <w:marBottom w:val="0"/>
          <w:divBdr>
            <w:top w:val="none" w:sz="0" w:space="0" w:color="auto"/>
            <w:left w:val="none" w:sz="0" w:space="0" w:color="auto"/>
            <w:bottom w:val="none" w:sz="0" w:space="0" w:color="auto"/>
            <w:right w:val="none" w:sz="0" w:space="0" w:color="auto"/>
          </w:divBdr>
        </w:div>
        <w:div w:id="17">
          <w:marLeft w:val="-115"/>
          <w:marRight w:val="0"/>
          <w:marTop w:val="0"/>
          <w:marBottom w:val="0"/>
          <w:divBdr>
            <w:top w:val="none" w:sz="0" w:space="0" w:color="auto"/>
            <w:left w:val="none" w:sz="0" w:space="0" w:color="auto"/>
            <w:bottom w:val="none" w:sz="0" w:space="0" w:color="auto"/>
            <w:right w:val="none" w:sz="0" w:space="0" w:color="auto"/>
          </w:divBdr>
        </w:div>
        <w:div w:id="18">
          <w:marLeft w:val="-115"/>
          <w:marRight w:val="0"/>
          <w:marTop w:val="0"/>
          <w:marBottom w:val="0"/>
          <w:divBdr>
            <w:top w:val="none" w:sz="0" w:space="0" w:color="auto"/>
            <w:left w:val="none" w:sz="0" w:space="0" w:color="auto"/>
            <w:bottom w:val="none" w:sz="0" w:space="0" w:color="auto"/>
            <w:right w:val="none" w:sz="0" w:space="0" w:color="auto"/>
          </w:divBdr>
        </w:div>
        <w:div w:id="19">
          <w:marLeft w:val="-115"/>
          <w:marRight w:val="0"/>
          <w:marTop w:val="0"/>
          <w:marBottom w:val="0"/>
          <w:divBdr>
            <w:top w:val="none" w:sz="0" w:space="0" w:color="auto"/>
            <w:left w:val="none" w:sz="0" w:space="0" w:color="auto"/>
            <w:bottom w:val="none" w:sz="0" w:space="0" w:color="auto"/>
            <w:right w:val="none" w:sz="0" w:space="0" w:color="auto"/>
          </w:divBdr>
        </w:div>
        <w:div w:id="20">
          <w:marLeft w:val="-115"/>
          <w:marRight w:val="0"/>
          <w:marTop w:val="0"/>
          <w:marBottom w:val="0"/>
          <w:divBdr>
            <w:top w:val="none" w:sz="0" w:space="0" w:color="auto"/>
            <w:left w:val="none" w:sz="0" w:space="0" w:color="auto"/>
            <w:bottom w:val="none" w:sz="0" w:space="0" w:color="auto"/>
            <w:right w:val="none" w:sz="0" w:space="0" w:color="auto"/>
          </w:divBdr>
        </w:div>
        <w:div w:id="21">
          <w:marLeft w:val="-115"/>
          <w:marRight w:val="0"/>
          <w:marTop w:val="0"/>
          <w:marBottom w:val="0"/>
          <w:divBdr>
            <w:top w:val="none" w:sz="0" w:space="0" w:color="auto"/>
            <w:left w:val="none" w:sz="0" w:space="0" w:color="auto"/>
            <w:bottom w:val="none" w:sz="0" w:space="0" w:color="auto"/>
            <w:right w:val="none" w:sz="0" w:space="0" w:color="auto"/>
          </w:divBdr>
        </w:div>
        <w:div w:id="22">
          <w:marLeft w:val="-115"/>
          <w:marRight w:val="0"/>
          <w:marTop w:val="0"/>
          <w:marBottom w:val="0"/>
          <w:divBdr>
            <w:top w:val="none" w:sz="0" w:space="0" w:color="auto"/>
            <w:left w:val="none" w:sz="0" w:space="0" w:color="auto"/>
            <w:bottom w:val="none" w:sz="0" w:space="0" w:color="auto"/>
            <w:right w:val="none" w:sz="0" w:space="0" w:color="auto"/>
          </w:divBdr>
        </w:div>
        <w:div w:id="23">
          <w:marLeft w:val="-115"/>
          <w:marRight w:val="0"/>
          <w:marTop w:val="0"/>
          <w:marBottom w:val="0"/>
          <w:divBdr>
            <w:top w:val="none" w:sz="0" w:space="0" w:color="auto"/>
            <w:left w:val="none" w:sz="0" w:space="0" w:color="auto"/>
            <w:bottom w:val="none" w:sz="0" w:space="0" w:color="auto"/>
            <w:right w:val="none" w:sz="0" w:space="0" w:color="auto"/>
          </w:divBdr>
        </w:div>
        <w:div w:id="24">
          <w:marLeft w:val="-115"/>
          <w:marRight w:val="0"/>
          <w:marTop w:val="0"/>
          <w:marBottom w:val="0"/>
          <w:divBdr>
            <w:top w:val="none" w:sz="0" w:space="0" w:color="auto"/>
            <w:left w:val="none" w:sz="0" w:space="0" w:color="auto"/>
            <w:bottom w:val="none" w:sz="0" w:space="0" w:color="auto"/>
            <w:right w:val="none" w:sz="0" w:space="0" w:color="auto"/>
          </w:divBdr>
        </w:div>
        <w:div w:id="25">
          <w:marLeft w:val="-115"/>
          <w:marRight w:val="0"/>
          <w:marTop w:val="0"/>
          <w:marBottom w:val="0"/>
          <w:divBdr>
            <w:top w:val="none" w:sz="0" w:space="0" w:color="auto"/>
            <w:left w:val="none" w:sz="0" w:space="0" w:color="auto"/>
            <w:bottom w:val="none" w:sz="0" w:space="0" w:color="auto"/>
            <w:right w:val="none" w:sz="0" w:space="0" w:color="auto"/>
          </w:divBdr>
        </w:div>
        <w:div w:id="26">
          <w:marLeft w:val="-115"/>
          <w:marRight w:val="0"/>
          <w:marTop w:val="0"/>
          <w:marBottom w:val="0"/>
          <w:divBdr>
            <w:top w:val="none" w:sz="0" w:space="0" w:color="auto"/>
            <w:left w:val="none" w:sz="0" w:space="0" w:color="auto"/>
            <w:bottom w:val="none" w:sz="0" w:space="0" w:color="auto"/>
            <w:right w:val="none" w:sz="0" w:space="0" w:color="auto"/>
          </w:divBdr>
        </w:div>
        <w:div w:id="27">
          <w:marLeft w:val="-115"/>
          <w:marRight w:val="0"/>
          <w:marTop w:val="0"/>
          <w:marBottom w:val="0"/>
          <w:divBdr>
            <w:top w:val="none" w:sz="0" w:space="0" w:color="auto"/>
            <w:left w:val="none" w:sz="0" w:space="0" w:color="auto"/>
            <w:bottom w:val="none" w:sz="0" w:space="0" w:color="auto"/>
            <w:right w:val="none" w:sz="0" w:space="0" w:color="auto"/>
          </w:divBdr>
        </w:div>
        <w:div w:id="29">
          <w:marLeft w:val="-115"/>
          <w:marRight w:val="0"/>
          <w:marTop w:val="0"/>
          <w:marBottom w:val="0"/>
          <w:divBdr>
            <w:top w:val="none" w:sz="0" w:space="0" w:color="auto"/>
            <w:left w:val="none" w:sz="0" w:space="0" w:color="auto"/>
            <w:bottom w:val="none" w:sz="0" w:space="0" w:color="auto"/>
            <w:right w:val="none" w:sz="0" w:space="0" w:color="auto"/>
          </w:divBdr>
        </w:div>
        <w:div w:id="30">
          <w:marLeft w:val="-115"/>
          <w:marRight w:val="0"/>
          <w:marTop w:val="0"/>
          <w:marBottom w:val="0"/>
          <w:divBdr>
            <w:top w:val="none" w:sz="0" w:space="0" w:color="auto"/>
            <w:left w:val="none" w:sz="0" w:space="0" w:color="auto"/>
            <w:bottom w:val="none" w:sz="0" w:space="0" w:color="auto"/>
            <w:right w:val="none" w:sz="0" w:space="0" w:color="auto"/>
          </w:divBdr>
        </w:div>
        <w:div w:id="32">
          <w:marLeft w:val="-115"/>
          <w:marRight w:val="0"/>
          <w:marTop w:val="0"/>
          <w:marBottom w:val="0"/>
          <w:divBdr>
            <w:top w:val="none" w:sz="0" w:space="0" w:color="auto"/>
            <w:left w:val="none" w:sz="0" w:space="0" w:color="auto"/>
            <w:bottom w:val="none" w:sz="0" w:space="0" w:color="auto"/>
            <w:right w:val="none" w:sz="0" w:space="0" w:color="auto"/>
          </w:divBdr>
        </w:div>
        <w:div w:id="33">
          <w:marLeft w:val="-115"/>
          <w:marRight w:val="0"/>
          <w:marTop w:val="0"/>
          <w:marBottom w:val="0"/>
          <w:divBdr>
            <w:top w:val="none" w:sz="0" w:space="0" w:color="auto"/>
            <w:left w:val="none" w:sz="0" w:space="0" w:color="auto"/>
            <w:bottom w:val="none" w:sz="0" w:space="0" w:color="auto"/>
            <w:right w:val="none" w:sz="0" w:space="0" w:color="auto"/>
          </w:divBdr>
        </w:div>
        <w:div w:id="34">
          <w:marLeft w:val="-115"/>
          <w:marRight w:val="0"/>
          <w:marTop w:val="0"/>
          <w:marBottom w:val="0"/>
          <w:divBdr>
            <w:top w:val="none" w:sz="0" w:space="0" w:color="auto"/>
            <w:left w:val="none" w:sz="0" w:space="0" w:color="auto"/>
            <w:bottom w:val="none" w:sz="0" w:space="0" w:color="auto"/>
            <w:right w:val="none" w:sz="0" w:space="0" w:color="auto"/>
          </w:divBdr>
        </w:div>
        <w:div w:id="35">
          <w:marLeft w:val="-115"/>
          <w:marRight w:val="0"/>
          <w:marTop w:val="0"/>
          <w:marBottom w:val="0"/>
          <w:divBdr>
            <w:top w:val="none" w:sz="0" w:space="0" w:color="auto"/>
            <w:left w:val="none" w:sz="0" w:space="0" w:color="auto"/>
            <w:bottom w:val="none" w:sz="0" w:space="0" w:color="auto"/>
            <w:right w:val="none" w:sz="0" w:space="0" w:color="auto"/>
          </w:divBdr>
        </w:div>
        <w:div w:id="36">
          <w:marLeft w:val="-115"/>
          <w:marRight w:val="0"/>
          <w:marTop w:val="0"/>
          <w:marBottom w:val="0"/>
          <w:divBdr>
            <w:top w:val="none" w:sz="0" w:space="0" w:color="auto"/>
            <w:left w:val="none" w:sz="0" w:space="0" w:color="auto"/>
            <w:bottom w:val="none" w:sz="0" w:space="0" w:color="auto"/>
            <w:right w:val="none" w:sz="0" w:space="0" w:color="auto"/>
          </w:divBdr>
        </w:div>
        <w:div w:id="37">
          <w:marLeft w:val="-115"/>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khrystianinova@gmail.com" TargetMode="External"/><Relationship Id="rId13" Type="http://schemas.openxmlformats.org/officeDocument/2006/relationships/hyperlink" Target="https://tinyurl.com/yckze4jd" TargetMode="External"/><Relationship Id="rId18" Type="http://schemas.openxmlformats.org/officeDocument/2006/relationships/hyperlink" Target="https://tinyurl.com/ycds57la" TargetMode="External"/><Relationship Id="rId26" Type="http://schemas.openxmlformats.org/officeDocument/2006/relationships/hyperlink" Target="http://library.znu.edu.ua" TargetMode="External"/><Relationship Id="rId3" Type="http://schemas.openxmlformats.org/officeDocument/2006/relationships/styles" Target="styles.xml"/><Relationship Id="rId21" Type="http://schemas.openxmlformats.org/officeDocument/2006/relationships/hyperlink" Target="https://tinyurl.com/yd6bq6p9" TargetMode="External"/><Relationship Id="rId7" Type="http://schemas.openxmlformats.org/officeDocument/2006/relationships/endnotes" Target="endnotes.xml"/><Relationship Id="rId12" Type="http://schemas.openxmlformats.org/officeDocument/2006/relationships/hyperlink" Target="https://repository.sspu.edu.ua/bitstream/123456789/9505/1/Aleksenko_Konkretno-naukovi%20metody.pdf" TargetMode="External"/><Relationship Id="rId17" Type="http://schemas.openxmlformats.org/officeDocument/2006/relationships/hyperlink" Target="https://tinyurl.com/y9pkmmp5" TargetMode="External"/><Relationship Id="rId25" Type="http://schemas.openxmlformats.org/officeDocument/2006/relationships/hyperlink" Target="https://tinyurl.com/ydhcsagx" TargetMode="External"/><Relationship Id="rId2" Type="http://schemas.openxmlformats.org/officeDocument/2006/relationships/numbering" Target="numbering.xml"/><Relationship Id="rId16" Type="http://schemas.openxmlformats.org/officeDocument/2006/relationships/hyperlink" Target="https://tinyurl.com/y9tve4lk" TargetMode="External"/><Relationship Id="rId20" Type="http://schemas.openxmlformats.org/officeDocument/2006/relationships/hyperlink" Target="https://tinyurl.com/57wha7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idruchniki.com/1439022148044/dokumentoznavstvo/zagalni_pitannya_movoznavstva" TargetMode="External"/><Relationship Id="rId24" Type="http://schemas.openxmlformats.org/officeDocument/2006/relationships/hyperlink" Target="tel:061-228-75-50" TargetMode="External"/><Relationship Id="rId5" Type="http://schemas.openxmlformats.org/officeDocument/2006/relationships/webSettings" Target="webSettings.xml"/><Relationship Id="rId15" Type="http://schemas.openxmlformats.org/officeDocument/2006/relationships/hyperlink" Target="https://tinyurl.com/y6wzzlu3" TargetMode="External"/><Relationship Id="rId23" Type="http://schemas.openxmlformats.org/officeDocument/2006/relationships/hyperlink" Target="mailto:uv@znu.edu.ua" TargetMode="External"/><Relationship Id="rId28" Type="http://schemas.openxmlformats.org/officeDocument/2006/relationships/fontTable" Target="fontTable.xml"/><Relationship Id="rId10" Type="http://schemas.openxmlformats.org/officeDocument/2006/relationships/hyperlink" Target="http://www.irbis-nbuv.gov.ua/cgi-bin/irbis_nbuv/cgiirbis_64.exe?Z21ID=&amp;I21DBN=EC&amp;P21DBN=EC&amp;S21STN=1&amp;S21REF=10&amp;S21FMT=fullw&amp;C21COM=S&amp;S21CNR=20&amp;S21P01=3&amp;S21P02=0&amp;S21P03=A=&amp;S21COLORTERMS=0&amp;S21STR=%D0%9A%D0%B8%D1%80%D0%B8%D1%87%D0%B5%D0%BD%D0%BA%D0%BE,%20%D0%93%D1%80%D0%B8%D0%B3%D0%BE%D1%80%D1%96%D0%B9%20%D0%A1%D0%B8%D0%B4%D0%BE%D1%80%D0%BE%D0%B2%D0%B8%D1%87" TargetMode="External"/><Relationship Id="rId19" Type="http://schemas.openxmlformats.org/officeDocument/2006/relationships/hyperlink" Target="https://tinyurl.com/y8gbt4xs" TargetMode="External"/><Relationship Id="rId4" Type="http://schemas.openxmlformats.org/officeDocument/2006/relationships/settings" Target="settings.xml"/><Relationship Id="rId9" Type="http://schemas.openxmlformats.org/officeDocument/2006/relationships/hyperlink" Target="http://www.irbis-nbuv.gov.ua/cgi-bin/irbis_nbuv/cgiirbis_64.exe?Z21ID=&amp;I21DBN=EC&amp;P21DBN=EC&amp;S21STN=1&amp;S21REF=10&amp;S21FMT=fullw&amp;C21COM=S&amp;S21CNR=20&amp;S21P01=3&amp;S21P02=0&amp;S21P03=A=&amp;S21COLORTERMS=0&amp;S21STR=%D0%9A%D0%B8%D1%80%D0%B8%D1%87%D0%B5%D0%BD%D0%BA%D0%BE,%20%D0%93%D1%80%D0%B8%D0%B3%D0%BE%D1%80%D1%96%D0%B9%20%D0%A1%D0%B8%D0%B4%D0%BE%D1%80%D0%BE%D0%B2%D0%B8%D1%87" TargetMode="External"/><Relationship Id="rId14" Type="http://schemas.openxmlformats.org/officeDocument/2006/relationships/hyperlink" Target="https://tinyurl.com/ya6yk4ad" TargetMode="External"/><Relationship Id="rId22" Type="http://schemas.openxmlformats.org/officeDocument/2006/relationships/hyperlink" Target="https://tinyurl.com/y9r5dpwh"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A609E-E1CA-4A90-BD12-8C8B0CD7B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3009</Words>
  <Characters>17154</Characters>
  <Application>Microsoft Office Word</Application>
  <DocSecurity>0</DocSecurity>
  <Lines>142</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ПОВНА НАЗВА ДИСЦИПЛІНИ</vt:lpstr>
      <vt:lpstr>ПОВНА НАЗВА ДИСЦИПЛІНИ</vt:lpstr>
    </vt:vector>
  </TitlesOfParts>
  <Company>SPecialiST RePack</Company>
  <LinksUpToDate>false</LinksUpToDate>
  <CharactersWithSpaces>20123</CharactersWithSpaces>
  <SharedDoc>false</SharedDoc>
  <HLinks>
    <vt:vector size="84" baseType="variant">
      <vt:variant>
        <vt:i4>7864357</vt:i4>
      </vt:variant>
      <vt:variant>
        <vt:i4>39</vt:i4>
      </vt:variant>
      <vt:variant>
        <vt:i4>0</vt:i4>
      </vt:variant>
      <vt:variant>
        <vt:i4>5</vt:i4>
      </vt:variant>
      <vt:variant>
        <vt:lpwstr>http://library.znu.edu.ua/</vt:lpwstr>
      </vt:variant>
      <vt:variant>
        <vt:lpwstr/>
      </vt:variant>
      <vt:variant>
        <vt:i4>196680</vt:i4>
      </vt:variant>
      <vt:variant>
        <vt:i4>36</vt:i4>
      </vt:variant>
      <vt:variant>
        <vt:i4>0</vt:i4>
      </vt:variant>
      <vt:variant>
        <vt:i4>5</vt:i4>
      </vt:variant>
      <vt:variant>
        <vt:lpwstr>https://tinyurl.com/ydhcsagx</vt:lpwstr>
      </vt:variant>
      <vt:variant>
        <vt:lpwstr/>
      </vt:variant>
      <vt:variant>
        <vt:i4>589909</vt:i4>
      </vt:variant>
      <vt:variant>
        <vt:i4>33</vt:i4>
      </vt:variant>
      <vt:variant>
        <vt:i4>0</vt:i4>
      </vt:variant>
      <vt:variant>
        <vt:i4>5</vt:i4>
      </vt:variant>
      <vt:variant>
        <vt:lpwstr>https://tinyurl.com/y9r5dpwh</vt:lpwstr>
      </vt:variant>
      <vt:variant>
        <vt:lpwstr/>
      </vt:variant>
      <vt:variant>
        <vt:i4>1310723</vt:i4>
      </vt:variant>
      <vt:variant>
        <vt:i4>30</vt:i4>
      </vt:variant>
      <vt:variant>
        <vt:i4>0</vt:i4>
      </vt:variant>
      <vt:variant>
        <vt:i4>5</vt:i4>
      </vt:variant>
      <vt:variant>
        <vt:lpwstr>https://tinyurl.com/yd6bq6p9</vt:lpwstr>
      </vt:variant>
      <vt:variant>
        <vt:lpwstr/>
      </vt:variant>
      <vt:variant>
        <vt:i4>1900547</vt:i4>
      </vt:variant>
      <vt:variant>
        <vt:i4>27</vt:i4>
      </vt:variant>
      <vt:variant>
        <vt:i4>0</vt:i4>
      </vt:variant>
      <vt:variant>
        <vt:i4>5</vt:i4>
      </vt:variant>
      <vt:variant>
        <vt:lpwstr>https://tinyurl.com/ycyfws9v</vt:lpwstr>
      </vt:variant>
      <vt:variant>
        <vt:lpwstr/>
      </vt:variant>
      <vt:variant>
        <vt:i4>95</vt:i4>
      </vt:variant>
      <vt:variant>
        <vt:i4>24</vt:i4>
      </vt:variant>
      <vt:variant>
        <vt:i4>0</vt:i4>
      </vt:variant>
      <vt:variant>
        <vt:i4>5</vt:i4>
      </vt:variant>
      <vt:variant>
        <vt:lpwstr>https://tinyurl.com/y8gbt4xs</vt:lpwstr>
      </vt:variant>
      <vt:variant>
        <vt:lpwstr/>
      </vt:variant>
      <vt:variant>
        <vt:i4>5963785</vt:i4>
      </vt:variant>
      <vt:variant>
        <vt:i4>21</vt:i4>
      </vt:variant>
      <vt:variant>
        <vt:i4>0</vt:i4>
      </vt:variant>
      <vt:variant>
        <vt:i4>5</vt:i4>
      </vt:variant>
      <vt:variant>
        <vt:lpwstr>https://tinyurl.com/ycds57la</vt:lpwstr>
      </vt:variant>
      <vt:variant>
        <vt:lpwstr/>
      </vt:variant>
      <vt:variant>
        <vt:i4>1507417</vt:i4>
      </vt:variant>
      <vt:variant>
        <vt:i4>18</vt:i4>
      </vt:variant>
      <vt:variant>
        <vt:i4>0</vt:i4>
      </vt:variant>
      <vt:variant>
        <vt:i4>5</vt:i4>
      </vt:variant>
      <vt:variant>
        <vt:lpwstr>https://tinyurl.com/y9pkmmp5</vt:lpwstr>
      </vt:variant>
      <vt:variant>
        <vt:lpwstr/>
      </vt:variant>
      <vt:variant>
        <vt:i4>852041</vt:i4>
      </vt:variant>
      <vt:variant>
        <vt:i4>15</vt:i4>
      </vt:variant>
      <vt:variant>
        <vt:i4>0</vt:i4>
      </vt:variant>
      <vt:variant>
        <vt:i4>5</vt:i4>
      </vt:variant>
      <vt:variant>
        <vt:lpwstr>https://tinyurl.com/y9tve4lk</vt:lpwstr>
      </vt:variant>
      <vt:variant>
        <vt:lpwstr/>
      </vt:variant>
      <vt:variant>
        <vt:i4>917580</vt:i4>
      </vt:variant>
      <vt:variant>
        <vt:i4>12</vt:i4>
      </vt:variant>
      <vt:variant>
        <vt:i4>0</vt:i4>
      </vt:variant>
      <vt:variant>
        <vt:i4>5</vt:i4>
      </vt:variant>
      <vt:variant>
        <vt:lpwstr>https://tinyurl.com/y6wzzlu3</vt:lpwstr>
      </vt:variant>
      <vt:variant>
        <vt:lpwstr/>
      </vt:variant>
      <vt:variant>
        <vt:i4>5570568</vt:i4>
      </vt:variant>
      <vt:variant>
        <vt:i4>9</vt:i4>
      </vt:variant>
      <vt:variant>
        <vt:i4>0</vt:i4>
      </vt:variant>
      <vt:variant>
        <vt:i4>5</vt:i4>
      </vt:variant>
      <vt:variant>
        <vt:lpwstr>https://tinyurl.com/ya6yk4ad</vt:lpwstr>
      </vt:variant>
      <vt:variant>
        <vt:lpwstr/>
      </vt:variant>
      <vt:variant>
        <vt:i4>4980824</vt:i4>
      </vt:variant>
      <vt:variant>
        <vt:i4>6</vt:i4>
      </vt:variant>
      <vt:variant>
        <vt:i4>0</vt:i4>
      </vt:variant>
      <vt:variant>
        <vt:i4>5</vt:i4>
      </vt:variant>
      <vt:variant>
        <vt:lpwstr>https://moodle.znu.edu.ua/course/view.php?id=6362</vt:lpwstr>
      </vt:variant>
      <vt:variant>
        <vt:lpwstr/>
      </vt:variant>
      <vt:variant>
        <vt:i4>4128806</vt:i4>
      </vt:variant>
      <vt:variant>
        <vt:i4>3</vt:i4>
      </vt:variant>
      <vt:variant>
        <vt:i4>0</vt:i4>
      </vt:variant>
      <vt:variant>
        <vt:i4>5</vt:i4>
      </vt:variant>
      <vt:variant>
        <vt:lpwstr>https://www.facebook.com/ksirinyok</vt:lpwstr>
      </vt:variant>
      <vt:variant>
        <vt:lpwstr/>
      </vt:variant>
      <vt:variant>
        <vt:i4>6029371</vt:i4>
      </vt:variant>
      <vt:variant>
        <vt:i4>0</vt:i4>
      </vt:variant>
      <vt:variant>
        <vt:i4>0</vt:i4>
      </vt:variant>
      <vt:variant>
        <vt:i4>5</vt:i4>
      </vt:variant>
      <vt:variant>
        <vt:lpwstr>mailto:sirinyok.dolgaryova@gmail.com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creator>cheryl reed</dc:creator>
  <cp:lastModifiedBy>Raisa</cp:lastModifiedBy>
  <cp:revision>4</cp:revision>
  <cp:lastPrinted>2020-06-24T06:35:00Z</cp:lastPrinted>
  <dcterms:created xsi:type="dcterms:W3CDTF">2024-01-26T18:14:00Z</dcterms:created>
  <dcterms:modified xsi:type="dcterms:W3CDTF">2024-01-26T20:30:00Z</dcterms:modified>
</cp:coreProperties>
</file>