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6C" w:rsidRDefault="00B2706C" w:rsidP="00B2706C">
      <w:pPr>
        <w:jc w:val="center"/>
        <w:rPr>
          <w:sz w:val="28"/>
          <w:szCs w:val="28"/>
          <w:lang w:val="uk-UA"/>
        </w:rPr>
      </w:pPr>
      <w:r w:rsidRPr="00FE38D5">
        <w:rPr>
          <w:sz w:val="28"/>
          <w:szCs w:val="28"/>
          <w:lang w:val="uk-UA"/>
        </w:rPr>
        <w:t>ЛЕКСИКОГРАФІЧНА ДІЯЛЬНІСТЬ Б.Д.ГРІНЧЕНКА</w:t>
      </w:r>
    </w:p>
    <w:p w:rsidR="00B2706C" w:rsidRDefault="00B2706C" w:rsidP="00B2706C">
      <w:pPr>
        <w:jc w:val="center"/>
        <w:rPr>
          <w:sz w:val="28"/>
          <w:szCs w:val="28"/>
          <w:lang w:val="uk-UA"/>
        </w:rPr>
      </w:pPr>
    </w:p>
    <w:p w:rsidR="00B2706C" w:rsidRDefault="00B2706C" w:rsidP="00B2706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B2706C" w:rsidRDefault="00B2706C" w:rsidP="00B270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Б.</w:t>
      </w:r>
      <w:r w:rsidR="007773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Грінченко – теоретик та історик української лексикографії.</w:t>
      </w:r>
    </w:p>
    <w:p w:rsidR="00B2706C" w:rsidRDefault="00B2706C" w:rsidP="00B270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Словарь</w:t>
      </w:r>
      <w:proofErr w:type="spellEnd"/>
      <w:r>
        <w:rPr>
          <w:sz w:val="28"/>
          <w:szCs w:val="28"/>
          <w:lang w:val="uk-UA"/>
        </w:rPr>
        <w:t xml:space="preserve"> української мови» за редакцією Б.Д.Грінченка – вершина української лексикографії кінця ХІХ – початку ХХ ст.</w:t>
      </w:r>
    </w:p>
    <w:p w:rsidR="00B2706C" w:rsidRDefault="00B2706C" w:rsidP="00B270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створення «</w:t>
      </w:r>
      <w:proofErr w:type="spellStart"/>
      <w:r>
        <w:rPr>
          <w:sz w:val="28"/>
          <w:szCs w:val="28"/>
          <w:lang w:val="uk-UA"/>
        </w:rPr>
        <w:t>Словаря</w:t>
      </w:r>
      <w:proofErr w:type="spellEnd"/>
      <w:r>
        <w:rPr>
          <w:sz w:val="28"/>
          <w:szCs w:val="28"/>
          <w:lang w:val="uk-UA"/>
        </w:rPr>
        <w:t>…»</w:t>
      </w:r>
    </w:p>
    <w:p w:rsidR="00B2706C" w:rsidRDefault="00B2706C" w:rsidP="00B270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Джерела Словника</w:t>
      </w:r>
    </w:p>
    <w:p w:rsidR="00B2706C" w:rsidRDefault="00B2706C" w:rsidP="00B270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словника і способи опрацювання слів</w:t>
      </w:r>
    </w:p>
    <w:p w:rsidR="00B2706C" w:rsidRDefault="00B2706C" w:rsidP="00B270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Праворис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Словаря</w:t>
      </w:r>
      <w:proofErr w:type="spellEnd"/>
      <w:r>
        <w:rPr>
          <w:sz w:val="28"/>
          <w:szCs w:val="28"/>
          <w:lang w:val="uk-UA"/>
        </w:rPr>
        <w:t>..»</w:t>
      </w:r>
    </w:p>
    <w:p w:rsidR="00B2706C" w:rsidRDefault="00B2706C" w:rsidP="00B270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Словарь</w:t>
      </w:r>
      <w:proofErr w:type="spellEnd"/>
      <w:r>
        <w:rPr>
          <w:sz w:val="28"/>
          <w:szCs w:val="28"/>
          <w:lang w:val="uk-UA"/>
        </w:rPr>
        <w:t xml:space="preserve"> української мови» крізь призму сьогодення.</w:t>
      </w:r>
    </w:p>
    <w:p w:rsidR="00B2706C" w:rsidRDefault="00B2706C" w:rsidP="00B2706C">
      <w:pPr>
        <w:jc w:val="center"/>
        <w:rPr>
          <w:sz w:val="28"/>
          <w:szCs w:val="28"/>
          <w:lang w:val="uk-UA"/>
        </w:rPr>
      </w:pPr>
    </w:p>
    <w:p w:rsidR="00B2706C" w:rsidRDefault="00B2706C" w:rsidP="00B2706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Література</w:t>
      </w:r>
    </w:p>
    <w:p w:rsidR="00B2706C" w:rsidRPr="00777302" w:rsidRDefault="00B2706C" w:rsidP="00B2706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Горецький</w:t>
      </w:r>
      <w:proofErr w:type="spellEnd"/>
      <w:r>
        <w:rPr>
          <w:sz w:val="28"/>
          <w:szCs w:val="28"/>
          <w:lang w:val="uk-UA"/>
        </w:rPr>
        <w:t xml:space="preserve"> П.</w:t>
      </w:r>
      <w:r w:rsidR="0077730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Й. Істор</w:t>
      </w:r>
      <w:r w:rsidR="00777302">
        <w:rPr>
          <w:sz w:val="28"/>
          <w:szCs w:val="28"/>
          <w:lang w:val="uk-UA"/>
        </w:rPr>
        <w:t xml:space="preserve">ія української лексикографії. Київ </w:t>
      </w:r>
      <w:r>
        <w:rPr>
          <w:sz w:val="28"/>
          <w:szCs w:val="28"/>
          <w:lang w:val="uk-UA"/>
        </w:rPr>
        <w:t>: Вид-во АН  УРСР, 1983.</w:t>
      </w:r>
      <w:r w:rsidR="00777302" w:rsidRPr="00777302">
        <w:t xml:space="preserve"> </w:t>
      </w:r>
      <w:r w:rsidR="00777302" w:rsidRPr="00777302">
        <w:rPr>
          <w:sz w:val="28"/>
          <w:szCs w:val="28"/>
        </w:rPr>
        <w:t xml:space="preserve">244 с. </w:t>
      </w:r>
      <w:r w:rsidR="00777302" w:rsidRPr="00777302">
        <w:rPr>
          <w:sz w:val="28"/>
          <w:szCs w:val="28"/>
          <w:lang w:val="en-US"/>
        </w:rPr>
        <w:t>URL</w:t>
      </w:r>
      <w:r w:rsidR="00777302" w:rsidRPr="00777302">
        <w:rPr>
          <w:sz w:val="28"/>
          <w:szCs w:val="28"/>
        </w:rPr>
        <w:t xml:space="preserve">: </w:t>
      </w:r>
      <w:hyperlink r:id="rId6" w:history="1">
        <w:r w:rsidR="00777302" w:rsidRPr="00777302">
          <w:rPr>
            <w:rStyle w:val="a3"/>
            <w:sz w:val="28"/>
            <w:szCs w:val="28"/>
            <w:shd w:val="clear" w:color="auto" w:fill="F9F9F9"/>
          </w:rPr>
          <w:t>http://irbis-nbuv.gov.ua/ulib/item/UKR0004982</w:t>
        </w:r>
      </w:hyperlink>
    </w:p>
    <w:p w:rsidR="00B2706C" w:rsidRPr="00402697" w:rsidRDefault="00777302" w:rsidP="00B2706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Предисловіе</w:t>
      </w:r>
      <w:proofErr w:type="spellEnd"/>
      <w:r>
        <w:rPr>
          <w:sz w:val="28"/>
          <w:szCs w:val="28"/>
          <w:lang w:val="uk-UA"/>
        </w:rPr>
        <w:t xml:space="preserve"> / </w:t>
      </w:r>
      <w:proofErr w:type="spellStart"/>
      <w:r w:rsidR="00B2706C">
        <w:rPr>
          <w:sz w:val="28"/>
          <w:szCs w:val="28"/>
          <w:lang w:val="uk-UA"/>
        </w:rPr>
        <w:t>Словарь</w:t>
      </w:r>
      <w:proofErr w:type="spellEnd"/>
      <w:r w:rsidR="00B2706C">
        <w:rPr>
          <w:sz w:val="28"/>
          <w:szCs w:val="28"/>
          <w:lang w:val="uk-UA"/>
        </w:rPr>
        <w:t xml:space="preserve"> української мови. Упорядкував з додатком власного матеріалу Борис Грінченко</w:t>
      </w:r>
      <w:r>
        <w:rPr>
          <w:sz w:val="28"/>
          <w:szCs w:val="28"/>
          <w:lang w:val="uk-UA"/>
        </w:rPr>
        <w:t xml:space="preserve"> : у ІV томах. Київ </w:t>
      </w:r>
      <w:r w:rsidR="00B2706C">
        <w:rPr>
          <w:sz w:val="28"/>
          <w:szCs w:val="28"/>
          <w:lang w:val="uk-UA"/>
        </w:rPr>
        <w:t>: Наукова думка, 1997.</w:t>
      </w:r>
      <w:r>
        <w:rPr>
          <w:sz w:val="28"/>
          <w:szCs w:val="28"/>
          <w:lang w:val="uk-UA"/>
        </w:rPr>
        <w:t xml:space="preserve"> Т. 1-4.</w:t>
      </w:r>
    </w:p>
    <w:p w:rsidR="00B2706C" w:rsidRPr="00402697" w:rsidRDefault="00B2706C" w:rsidP="00B2706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Статтєєва</w:t>
      </w:r>
      <w:proofErr w:type="spellEnd"/>
      <w:r>
        <w:rPr>
          <w:sz w:val="28"/>
          <w:szCs w:val="28"/>
          <w:lang w:val="uk-UA"/>
        </w:rPr>
        <w:t xml:space="preserve"> В. Борис</w:t>
      </w:r>
      <w:r w:rsidR="00777302">
        <w:rPr>
          <w:sz w:val="28"/>
          <w:szCs w:val="28"/>
          <w:lang w:val="uk-UA"/>
        </w:rPr>
        <w:t xml:space="preserve"> Грінченко й українська мова / </w:t>
      </w:r>
      <w:proofErr w:type="spellStart"/>
      <w:r>
        <w:rPr>
          <w:sz w:val="28"/>
          <w:szCs w:val="28"/>
          <w:lang w:val="uk-UA"/>
        </w:rPr>
        <w:t>Статтєєва</w:t>
      </w:r>
      <w:proofErr w:type="spellEnd"/>
      <w:r>
        <w:rPr>
          <w:sz w:val="28"/>
          <w:szCs w:val="28"/>
          <w:lang w:val="uk-UA"/>
        </w:rPr>
        <w:t xml:space="preserve"> В. Українські письменники про проблеми літературної мови та мовознавства кінця ХІХ – початку ХХ ст. (на матеріалах спадщини М.</w:t>
      </w:r>
      <w:r w:rsidR="007773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Коцюбинського, Лесі Українки, Б.</w:t>
      </w:r>
      <w:r w:rsidR="00777302">
        <w:rPr>
          <w:sz w:val="28"/>
          <w:szCs w:val="28"/>
          <w:lang w:val="uk-UA"/>
        </w:rPr>
        <w:t xml:space="preserve"> Грінченка та ін.).</w:t>
      </w:r>
      <w:r>
        <w:rPr>
          <w:sz w:val="28"/>
          <w:szCs w:val="28"/>
          <w:lang w:val="uk-UA"/>
        </w:rPr>
        <w:t xml:space="preserve"> Ужгород</w:t>
      </w:r>
      <w:r w:rsidR="007773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Патент, 1997. </w:t>
      </w:r>
      <w:r w:rsidR="00777302">
        <w:rPr>
          <w:sz w:val="28"/>
          <w:szCs w:val="28"/>
          <w:lang w:val="uk-UA"/>
        </w:rPr>
        <w:t>С.228</w:t>
      </w:r>
      <w:r w:rsidR="0077730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379.</w:t>
      </w:r>
    </w:p>
    <w:p w:rsidR="00B2706C" w:rsidRDefault="00B2706C" w:rsidP="00B2706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Копиленко Н.</w:t>
      </w:r>
      <w:r w:rsidR="0077730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Б. З історії «</w:t>
      </w:r>
      <w:proofErr w:type="spellStart"/>
      <w:r>
        <w:rPr>
          <w:sz w:val="28"/>
          <w:szCs w:val="28"/>
          <w:lang w:val="uk-UA"/>
        </w:rPr>
        <w:t>Словаря</w:t>
      </w:r>
      <w:proofErr w:type="spellEnd"/>
      <w:r>
        <w:rPr>
          <w:sz w:val="28"/>
          <w:szCs w:val="28"/>
          <w:lang w:val="uk-UA"/>
        </w:rPr>
        <w:t xml:space="preserve"> україн</w:t>
      </w:r>
      <w:r w:rsidR="00777302">
        <w:rPr>
          <w:sz w:val="28"/>
          <w:szCs w:val="28"/>
          <w:lang w:val="uk-UA"/>
        </w:rPr>
        <w:t xml:space="preserve">ської мови» Бориса Грінченка </w:t>
      </w:r>
      <w:r w:rsidRPr="00777302">
        <w:rPr>
          <w:i/>
          <w:sz w:val="28"/>
          <w:szCs w:val="28"/>
          <w:lang w:val="uk-UA"/>
        </w:rPr>
        <w:t>Укр. мова і літ. в шк.</w:t>
      </w:r>
      <w:r>
        <w:rPr>
          <w:sz w:val="28"/>
          <w:szCs w:val="28"/>
          <w:lang w:val="uk-UA"/>
        </w:rPr>
        <w:t xml:space="preserve"> </w:t>
      </w:r>
      <w:r w:rsidR="00777302">
        <w:rPr>
          <w:sz w:val="28"/>
          <w:szCs w:val="28"/>
          <w:lang w:val="uk-UA"/>
        </w:rPr>
        <w:t>1990. № 7. С. 60</w:t>
      </w:r>
      <w:r w:rsidR="0077730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63.</w:t>
      </w:r>
    </w:p>
    <w:p w:rsidR="00B2706C" w:rsidRDefault="00B2706C" w:rsidP="00B2706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Козар Лідія Б. Грінченко на тер</w:t>
      </w:r>
      <w:r w:rsidR="00777302">
        <w:rPr>
          <w:sz w:val="28"/>
          <w:szCs w:val="28"/>
          <w:lang w:val="uk-UA"/>
        </w:rPr>
        <w:t>ені наукового українознавства.                Дивослово.1997. №10. С.17</w:t>
      </w:r>
      <w:r w:rsidR="0077730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19.</w:t>
      </w:r>
    </w:p>
    <w:p w:rsidR="00B2706C" w:rsidRDefault="00777302" w:rsidP="00B2706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Пилинський</w:t>
      </w:r>
      <w:proofErr w:type="spellEnd"/>
      <w:r>
        <w:rPr>
          <w:sz w:val="28"/>
          <w:szCs w:val="28"/>
          <w:lang w:val="uk-UA"/>
        </w:rPr>
        <w:t xml:space="preserve"> М. М</w:t>
      </w:r>
      <w:r w:rsidR="00B2706C">
        <w:rPr>
          <w:sz w:val="28"/>
          <w:szCs w:val="28"/>
          <w:lang w:val="uk-UA"/>
        </w:rPr>
        <w:t>. Словн</w:t>
      </w:r>
      <w:r>
        <w:rPr>
          <w:sz w:val="28"/>
          <w:szCs w:val="28"/>
          <w:lang w:val="uk-UA"/>
        </w:rPr>
        <w:t xml:space="preserve">ик Б.Грінченка. Міфи і факти. </w:t>
      </w:r>
      <w:r w:rsidR="00B2706C" w:rsidRPr="00777302">
        <w:rPr>
          <w:i/>
          <w:sz w:val="28"/>
          <w:szCs w:val="28"/>
          <w:lang w:val="uk-UA"/>
        </w:rPr>
        <w:t>Мовознавство</w:t>
      </w:r>
      <w:r>
        <w:rPr>
          <w:sz w:val="28"/>
          <w:szCs w:val="28"/>
          <w:lang w:val="uk-UA"/>
        </w:rPr>
        <w:t>. 1988.</w:t>
      </w:r>
      <w:r w:rsidR="00B2706C">
        <w:rPr>
          <w:sz w:val="28"/>
          <w:szCs w:val="28"/>
          <w:lang w:val="uk-UA"/>
        </w:rPr>
        <w:t xml:space="preserve"> №6. </w:t>
      </w:r>
      <w:r>
        <w:rPr>
          <w:sz w:val="28"/>
          <w:szCs w:val="28"/>
          <w:lang w:val="uk-UA"/>
        </w:rPr>
        <w:t>С. 25</w:t>
      </w:r>
      <w:r>
        <w:rPr>
          <w:sz w:val="28"/>
          <w:szCs w:val="28"/>
          <w:lang w:val="uk-UA"/>
        </w:rPr>
        <w:t>–</w:t>
      </w:r>
      <w:r w:rsidR="00B2706C">
        <w:rPr>
          <w:sz w:val="28"/>
          <w:szCs w:val="28"/>
          <w:lang w:val="uk-UA"/>
        </w:rPr>
        <w:t>32.</w:t>
      </w:r>
    </w:p>
    <w:p w:rsidR="00B2706C" w:rsidRDefault="00B2706C" w:rsidP="00B2706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Тараненко Олександр Онисимович Борис Грінченко і «</w:t>
      </w:r>
      <w:proofErr w:type="spellStart"/>
      <w:r>
        <w:rPr>
          <w:sz w:val="28"/>
          <w:szCs w:val="28"/>
          <w:lang w:val="uk-UA"/>
        </w:rPr>
        <w:t>Словар</w:t>
      </w:r>
      <w:r w:rsidR="00777302">
        <w:rPr>
          <w:sz w:val="28"/>
          <w:szCs w:val="28"/>
          <w:lang w:val="uk-UA"/>
        </w:rPr>
        <w:t>ь</w:t>
      </w:r>
      <w:proofErr w:type="spellEnd"/>
      <w:r>
        <w:rPr>
          <w:sz w:val="28"/>
          <w:szCs w:val="28"/>
          <w:lang w:val="uk-UA"/>
        </w:rPr>
        <w:t xml:space="preserve"> українс</w:t>
      </w:r>
      <w:r w:rsidR="00777302">
        <w:rPr>
          <w:sz w:val="28"/>
          <w:szCs w:val="28"/>
          <w:lang w:val="uk-UA"/>
        </w:rPr>
        <w:t xml:space="preserve">ької мови». </w:t>
      </w:r>
      <w:r w:rsidR="00777302" w:rsidRPr="00777302">
        <w:rPr>
          <w:i/>
          <w:sz w:val="28"/>
          <w:szCs w:val="28"/>
          <w:lang w:val="uk-UA"/>
        </w:rPr>
        <w:t>Укр. мова і літ. в шк.</w:t>
      </w:r>
      <w:r w:rsidR="00777302">
        <w:rPr>
          <w:sz w:val="28"/>
          <w:szCs w:val="28"/>
          <w:lang w:val="uk-UA"/>
        </w:rPr>
        <w:t xml:space="preserve"> 1988. № 12. С. 58</w:t>
      </w:r>
      <w:r w:rsidR="0077730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64.</w:t>
      </w:r>
    </w:p>
    <w:p w:rsidR="00B2706C" w:rsidRDefault="00B2706C" w:rsidP="00B2706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Борис Грінченко. Тези доповідей республіканської науково-практичної конференції, присвяченої 125-річчю від дня народження видатного українського письменника, вченого, громадського діяча (1-3 </w:t>
      </w:r>
      <w:r w:rsidR="00777302">
        <w:rPr>
          <w:sz w:val="28"/>
          <w:szCs w:val="28"/>
          <w:lang w:val="uk-UA"/>
        </w:rPr>
        <w:t xml:space="preserve">грудня 1988 року). </w:t>
      </w:r>
      <w:r>
        <w:rPr>
          <w:sz w:val="28"/>
          <w:szCs w:val="28"/>
          <w:lang w:val="uk-UA"/>
        </w:rPr>
        <w:t>Ворошиловград, 1988.</w:t>
      </w:r>
    </w:p>
    <w:p w:rsidR="00B2706C" w:rsidRDefault="00B2706C" w:rsidP="00B2706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Зеленько</w:t>
      </w:r>
      <w:proofErr w:type="spellEnd"/>
      <w:r>
        <w:rPr>
          <w:sz w:val="28"/>
          <w:szCs w:val="28"/>
          <w:lang w:val="uk-UA"/>
        </w:rPr>
        <w:t xml:space="preserve"> Анатолій Степанович Дещо</w:t>
      </w:r>
      <w:r w:rsidR="00777302">
        <w:rPr>
          <w:sz w:val="28"/>
          <w:szCs w:val="28"/>
          <w:lang w:val="uk-UA"/>
        </w:rPr>
        <w:t xml:space="preserve"> про Б.Грінченка – мовознавця </w:t>
      </w:r>
      <w:proofErr w:type="spellStart"/>
      <w:r w:rsidR="00777302" w:rsidRPr="00777302">
        <w:rPr>
          <w:i/>
          <w:sz w:val="28"/>
          <w:szCs w:val="28"/>
          <w:lang w:val="uk-UA"/>
        </w:rPr>
        <w:t>Бахмутський</w:t>
      </w:r>
      <w:proofErr w:type="spellEnd"/>
      <w:r w:rsidR="00777302" w:rsidRPr="00777302">
        <w:rPr>
          <w:i/>
          <w:sz w:val="28"/>
          <w:szCs w:val="28"/>
          <w:lang w:val="uk-UA"/>
        </w:rPr>
        <w:t xml:space="preserve"> шлях</w:t>
      </w:r>
      <w:r w:rsidR="00777302">
        <w:rPr>
          <w:sz w:val="28"/>
          <w:szCs w:val="28"/>
          <w:lang w:val="uk-UA"/>
        </w:rPr>
        <w:t>. 2003. № 3</w:t>
      </w:r>
      <w:r w:rsidR="00777302">
        <w:rPr>
          <w:sz w:val="28"/>
          <w:szCs w:val="28"/>
          <w:lang w:val="uk-UA"/>
        </w:rPr>
        <w:t>–</w:t>
      </w:r>
      <w:r w:rsidR="00777302">
        <w:rPr>
          <w:sz w:val="28"/>
          <w:szCs w:val="28"/>
          <w:lang w:val="uk-UA"/>
        </w:rPr>
        <w:t>4. С. 137</w:t>
      </w:r>
      <w:r w:rsidR="0077730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139.</w:t>
      </w:r>
    </w:p>
    <w:p w:rsidR="00B2706C" w:rsidRDefault="00777302" w:rsidP="00B2706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706C">
        <w:rPr>
          <w:sz w:val="28"/>
          <w:szCs w:val="28"/>
          <w:lang w:val="uk-UA"/>
        </w:rPr>
        <w:t xml:space="preserve">Пастух Богдан </w:t>
      </w:r>
      <w:r>
        <w:rPr>
          <w:sz w:val="28"/>
          <w:szCs w:val="28"/>
          <w:lang w:val="uk-UA"/>
        </w:rPr>
        <w:t xml:space="preserve">Терновий вінок титанові праці. </w:t>
      </w:r>
      <w:proofErr w:type="spellStart"/>
      <w:r w:rsidR="00B2706C" w:rsidRPr="00777302">
        <w:rPr>
          <w:i/>
          <w:sz w:val="28"/>
          <w:szCs w:val="28"/>
          <w:lang w:val="uk-UA"/>
        </w:rPr>
        <w:t>Бахмутський</w:t>
      </w:r>
      <w:proofErr w:type="spellEnd"/>
      <w:r w:rsidR="00B2706C" w:rsidRPr="00777302">
        <w:rPr>
          <w:i/>
          <w:sz w:val="28"/>
          <w:szCs w:val="28"/>
          <w:lang w:val="uk-UA"/>
        </w:rPr>
        <w:t xml:space="preserve"> шлях</w:t>
      </w:r>
      <w:r w:rsidR="00B2706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2003. №3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4.</w:t>
      </w:r>
      <w:r w:rsidR="00B2706C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 xml:space="preserve"> 97</w:t>
      </w:r>
      <w:r>
        <w:rPr>
          <w:sz w:val="28"/>
          <w:szCs w:val="28"/>
          <w:lang w:val="uk-UA"/>
        </w:rPr>
        <w:t>–</w:t>
      </w:r>
      <w:r w:rsidR="00B2706C">
        <w:rPr>
          <w:sz w:val="28"/>
          <w:szCs w:val="28"/>
          <w:lang w:val="uk-UA"/>
        </w:rPr>
        <w:t xml:space="preserve">109. </w:t>
      </w:r>
    </w:p>
    <w:p w:rsidR="00B2706C" w:rsidRDefault="00777302" w:rsidP="00B2706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706C">
        <w:rPr>
          <w:sz w:val="28"/>
          <w:szCs w:val="28"/>
          <w:lang w:val="uk-UA"/>
        </w:rPr>
        <w:t>Пономар</w:t>
      </w:r>
      <w:r>
        <w:rPr>
          <w:sz w:val="28"/>
          <w:szCs w:val="28"/>
          <w:lang w:val="uk-UA"/>
        </w:rPr>
        <w:t>ів О. Д</w:t>
      </w:r>
      <w:r w:rsidR="00B2706C">
        <w:rPr>
          <w:sz w:val="28"/>
          <w:szCs w:val="28"/>
          <w:lang w:val="uk-UA"/>
        </w:rPr>
        <w:t>. С</w:t>
      </w:r>
      <w:r>
        <w:rPr>
          <w:sz w:val="28"/>
          <w:szCs w:val="28"/>
          <w:lang w:val="uk-UA"/>
        </w:rPr>
        <w:t xml:space="preserve">ловникарська нива Б.Грінченка. </w:t>
      </w:r>
      <w:proofErr w:type="spellStart"/>
      <w:r w:rsidR="00B2706C" w:rsidRPr="00777302">
        <w:rPr>
          <w:i/>
          <w:sz w:val="28"/>
          <w:szCs w:val="28"/>
          <w:lang w:val="uk-UA"/>
        </w:rPr>
        <w:t>Бахмутський</w:t>
      </w:r>
      <w:proofErr w:type="spellEnd"/>
      <w:r w:rsidR="00B2706C" w:rsidRPr="00777302">
        <w:rPr>
          <w:i/>
          <w:sz w:val="28"/>
          <w:szCs w:val="28"/>
          <w:lang w:val="uk-UA"/>
        </w:rPr>
        <w:t xml:space="preserve"> шлях.</w:t>
      </w:r>
      <w:r>
        <w:rPr>
          <w:sz w:val="28"/>
          <w:szCs w:val="28"/>
          <w:lang w:val="uk-UA"/>
        </w:rPr>
        <w:t xml:space="preserve"> 2003.</w:t>
      </w:r>
      <w:r w:rsidR="00B2706C">
        <w:rPr>
          <w:sz w:val="28"/>
          <w:szCs w:val="28"/>
          <w:lang w:val="uk-UA"/>
        </w:rPr>
        <w:t xml:space="preserve"> № 34.</w:t>
      </w:r>
      <w:r>
        <w:rPr>
          <w:sz w:val="28"/>
          <w:szCs w:val="28"/>
          <w:lang w:val="uk-UA"/>
        </w:rPr>
        <w:t xml:space="preserve"> С. 140–</w:t>
      </w:r>
      <w:r w:rsidR="00B2706C">
        <w:rPr>
          <w:sz w:val="28"/>
          <w:szCs w:val="28"/>
          <w:lang w:val="uk-UA"/>
        </w:rPr>
        <w:t>141.</w:t>
      </w:r>
    </w:p>
    <w:p w:rsidR="00B2706C" w:rsidRDefault="00777302" w:rsidP="00B2706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706C">
        <w:rPr>
          <w:sz w:val="28"/>
          <w:szCs w:val="28"/>
          <w:lang w:val="uk-UA"/>
        </w:rPr>
        <w:t>Мовчун Лариса</w:t>
      </w:r>
      <w:r>
        <w:rPr>
          <w:sz w:val="28"/>
          <w:szCs w:val="28"/>
          <w:lang w:val="uk-UA"/>
        </w:rPr>
        <w:t xml:space="preserve"> Грінченко і українська мова. </w:t>
      </w:r>
      <w:proofErr w:type="spellStart"/>
      <w:r w:rsidR="00B2706C" w:rsidRPr="00777302">
        <w:rPr>
          <w:i/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 xml:space="preserve">. 2002. № 2. </w:t>
      </w:r>
      <w:r w:rsidR="00B270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="00B2706C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65–</w:t>
      </w:r>
      <w:r w:rsidR="00B2706C">
        <w:rPr>
          <w:sz w:val="28"/>
          <w:szCs w:val="28"/>
          <w:lang w:val="uk-UA"/>
        </w:rPr>
        <w:t>66.</w:t>
      </w:r>
    </w:p>
    <w:p w:rsidR="00B2706C" w:rsidRDefault="00B2706C" w:rsidP="00B2706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Солоіденко</w:t>
      </w:r>
      <w:proofErr w:type="spellEnd"/>
      <w:r>
        <w:rPr>
          <w:sz w:val="28"/>
          <w:szCs w:val="28"/>
          <w:lang w:val="uk-UA"/>
        </w:rPr>
        <w:t xml:space="preserve"> Г. Сло</w:t>
      </w:r>
      <w:r w:rsidR="00777302">
        <w:rPr>
          <w:sz w:val="28"/>
          <w:szCs w:val="28"/>
          <w:lang w:val="uk-UA"/>
        </w:rPr>
        <w:t xml:space="preserve">внику Б.Грінченка – 100 років. </w:t>
      </w:r>
      <w:r w:rsidRPr="00777302">
        <w:rPr>
          <w:i/>
          <w:sz w:val="28"/>
          <w:szCs w:val="28"/>
          <w:lang w:val="uk-UA"/>
        </w:rPr>
        <w:t>Бібліотечний вісник</w:t>
      </w:r>
      <w:r>
        <w:rPr>
          <w:sz w:val="28"/>
          <w:szCs w:val="28"/>
          <w:lang w:val="uk-UA"/>
        </w:rPr>
        <w:t>.</w:t>
      </w:r>
      <w:r w:rsidR="00777302">
        <w:rPr>
          <w:sz w:val="28"/>
          <w:szCs w:val="28"/>
          <w:lang w:val="uk-UA"/>
        </w:rPr>
        <w:t xml:space="preserve"> 2007. №4. С.40–</w:t>
      </w:r>
      <w:r>
        <w:rPr>
          <w:sz w:val="28"/>
          <w:szCs w:val="28"/>
          <w:lang w:val="uk-UA"/>
        </w:rPr>
        <w:t>44.</w:t>
      </w:r>
    </w:p>
    <w:p w:rsidR="00B2706C" w:rsidRDefault="00777302" w:rsidP="00B2706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B2706C">
        <w:rPr>
          <w:sz w:val="28"/>
          <w:szCs w:val="28"/>
          <w:lang w:val="uk-UA"/>
        </w:rPr>
        <w:t>Яременко В. Словникові Б.Грінченка – 100 рокі</w:t>
      </w:r>
      <w:r>
        <w:rPr>
          <w:sz w:val="28"/>
          <w:szCs w:val="28"/>
          <w:lang w:val="uk-UA"/>
        </w:rPr>
        <w:t>в: дискусія за круглим столом.</w:t>
      </w:r>
      <w:r w:rsidR="00B2706C">
        <w:rPr>
          <w:sz w:val="28"/>
          <w:szCs w:val="28"/>
          <w:lang w:val="uk-UA"/>
        </w:rPr>
        <w:t xml:space="preserve"> </w:t>
      </w:r>
      <w:r w:rsidR="00B2706C" w:rsidRPr="00777302">
        <w:rPr>
          <w:i/>
          <w:sz w:val="28"/>
          <w:szCs w:val="28"/>
          <w:lang w:val="uk-UA"/>
        </w:rPr>
        <w:t>Книжковий клуб плюс.</w:t>
      </w:r>
      <w:r>
        <w:rPr>
          <w:sz w:val="28"/>
          <w:szCs w:val="28"/>
          <w:lang w:val="uk-UA"/>
        </w:rPr>
        <w:t xml:space="preserve"> 2007.  №3. С.6–</w:t>
      </w:r>
      <w:r w:rsidR="00B2706C">
        <w:rPr>
          <w:sz w:val="28"/>
          <w:szCs w:val="28"/>
          <w:lang w:val="uk-UA"/>
        </w:rPr>
        <w:t>7.</w:t>
      </w:r>
    </w:p>
    <w:p w:rsidR="00B2706C" w:rsidRDefault="00B2706C" w:rsidP="00B2706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Творча спадщина Бориса Грінченка й українська національна ідея: матеріали Всеукраїнської наук. </w:t>
      </w:r>
      <w:proofErr w:type="spellStart"/>
      <w:r>
        <w:rPr>
          <w:sz w:val="28"/>
          <w:szCs w:val="28"/>
          <w:lang w:val="uk-UA"/>
        </w:rPr>
        <w:t>конф</w:t>
      </w:r>
      <w:proofErr w:type="spellEnd"/>
      <w:r>
        <w:rPr>
          <w:sz w:val="28"/>
          <w:szCs w:val="28"/>
          <w:lang w:val="uk-UA"/>
        </w:rPr>
        <w:t>. до 145-ої річниці з дня народження Бориса Грінченка / Луганський національний уніве</w:t>
      </w:r>
      <w:r w:rsidR="00777302">
        <w:rPr>
          <w:sz w:val="28"/>
          <w:szCs w:val="28"/>
          <w:lang w:val="uk-UA"/>
        </w:rPr>
        <w:t xml:space="preserve">рситет імені Тараса Шевченка. </w:t>
      </w:r>
      <w:r>
        <w:rPr>
          <w:sz w:val="28"/>
          <w:szCs w:val="28"/>
          <w:lang w:val="uk-UA"/>
        </w:rPr>
        <w:t>Луганськ</w:t>
      </w:r>
      <w:r w:rsidR="007773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 СПД Рєзников В.</w:t>
      </w:r>
      <w:r w:rsidR="00777302">
        <w:rPr>
          <w:sz w:val="28"/>
          <w:szCs w:val="28"/>
          <w:lang w:val="uk-UA"/>
        </w:rPr>
        <w:t xml:space="preserve"> С., 2008.</w:t>
      </w:r>
      <w:bookmarkStart w:id="0" w:name="_GoBack"/>
      <w:bookmarkEnd w:id="0"/>
      <w:r>
        <w:rPr>
          <w:sz w:val="28"/>
          <w:szCs w:val="28"/>
          <w:lang w:val="uk-UA"/>
        </w:rPr>
        <w:t xml:space="preserve"> 364с.</w:t>
      </w:r>
    </w:p>
    <w:p w:rsidR="00B2706C" w:rsidRDefault="00B2706C" w:rsidP="00B2706C">
      <w:pPr>
        <w:jc w:val="both"/>
        <w:rPr>
          <w:sz w:val="28"/>
          <w:szCs w:val="28"/>
          <w:lang w:val="uk-UA"/>
        </w:rPr>
      </w:pPr>
    </w:p>
    <w:p w:rsidR="00B2706C" w:rsidRDefault="00B2706C" w:rsidP="00B2706C">
      <w:pPr>
        <w:jc w:val="both"/>
        <w:rPr>
          <w:sz w:val="28"/>
          <w:szCs w:val="28"/>
          <w:lang w:val="uk-UA"/>
        </w:rPr>
      </w:pPr>
    </w:p>
    <w:p w:rsidR="00B2706C" w:rsidRDefault="00B2706C" w:rsidP="00B2706C">
      <w:pPr>
        <w:jc w:val="both"/>
        <w:rPr>
          <w:sz w:val="28"/>
          <w:szCs w:val="28"/>
          <w:lang w:val="uk-UA"/>
        </w:rPr>
      </w:pPr>
    </w:p>
    <w:p w:rsidR="00B2706C" w:rsidRDefault="00B2706C" w:rsidP="00B270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завдання: Виписати приклади словникових статей, де б були представлені різні способи опрацювання слова.</w:t>
      </w:r>
    </w:p>
    <w:p w:rsidR="00DD185A" w:rsidRPr="00B2706C" w:rsidRDefault="00DD185A" w:rsidP="00B2706C">
      <w:pPr>
        <w:jc w:val="both"/>
        <w:rPr>
          <w:sz w:val="28"/>
          <w:szCs w:val="28"/>
          <w:lang w:val="uk-UA"/>
        </w:rPr>
      </w:pPr>
    </w:p>
    <w:sectPr w:rsidR="00DD185A" w:rsidRPr="00B2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0F69"/>
    <w:multiLevelType w:val="hybridMultilevel"/>
    <w:tmpl w:val="2CC6F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7A4177"/>
    <w:multiLevelType w:val="hybridMultilevel"/>
    <w:tmpl w:val="EBE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4"/>
    <w:rsid w:val="00777302"/>
    <w:rsid w:val="00B2706C"/>
    <w:rsid w:val="00D658B4"/>
    <w:rsid w:val="00D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7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7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ulib/item/UKR00049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2024-01-21T22:07:00Z</dcterms:created>
  <dcterms:modified xsi:type="dcterms:W3CDTF">2024-01-28T19:56:00Z</dcterms:modified>
</cp:coreProperties>
</file>