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D3" w:rsidRDefault="00A32159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п</w:t>
      </w:r>
      <w:bookmarkStart w:id="0" w:name="_GoBack"/>
      <w:bookmarkEnd w:id="0"/>
      <w:r w:rsidR="005D7FD3">
        <w:rPr>
          <w:rFonts w:ascii="Times New Roman" w:eastAsia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>
            <wp:extent cx="5962650" cy="9376792"/>
            <wp:effectExtent l="0" t="0" r="0" b="0"/>
            <wp:docPr id="1" name="Рисунок 1" descr="C:\Users\User\Downloads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9" r="4517" b="10294"/>
                    <a:stretch/>
                  </pic:blipFill>
                  <pic:spPr bwMode="auto">
                    <a:xfrm>
                      <a:off x="0" y="0"/>
                      <a:ext cx="5968223" cy="93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FD3" w:rsidRDefault="005D7FD3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lastRenderedPageBreak/>
        <w:br w:type="page"/>
      </w:r>
    </w:p>
    <w:p w:rsidR="005D7FD3" w:rsidRDefault="005D7FD3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</w:p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 xml:space="preserve">1. </w:t>
      </w:r>
      <w:r w:rsidRPr="000675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CF7FBC" w:rsidRPr="00067565" w:rsidTr="000063EA">
        <w:trPr>
          <w:trHeight w:val="110"/>
        </w:trPr>
        <w:tc>
          <w:tcPr>
            <w:tcW w:w="3119" w:type="dxa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76" w:type="dxa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</w:tr>
      <w:tr w:rsidR="00CF7FBC" w:rsidRPr="00067565" w:rsidTr="000063EA">
        <w:trPr>
          <w:trHeight w:val="671"/>
        </w:trPr>
        <w:tc>
          <w:tcPr>
            <w:tcW w:w="3119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Галузь знань, спеціальність, 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освітня програма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Характеристика навчальної дисципліни</w:t>
            </w:r>
          </w:p>
        </w:tc>
      </w:tr>
      <w:tr w:rsidR="00CF7FBC" w:rsidRPr="00067565" w:rsidTr="000063EA">
        <w:trPr>
          <w:trHeight w:val="643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денна форма здобуття освіти</w:t>
            </w:r>
          </w:p>
        </w:tc>
        <w:tc>
          <w:tcPr>
            <w:tcW w:w="180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заочна (дистанційна)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форма здобуття освіти</w:t>
            </w:r>
          </w:p>
        </w:tc>
      </w:tr>
      <w:tr w:rsidR="00CF7FBC" w:rsidRPr="00067565" w:rsidTr="000063EA">
        <w:trPr>
          <w:trHeight w:val="365"/>
        </w:trPr>
        <w:tc>
          <w:tcPr>
            <w:tcW w:w="3119" w:type="dxa"/>
            <w:vMerge w:val="restart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Галузь знань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сфера обслуговування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Кількість кредитів – </w:t>
            </w:r>
            <w:r w:rsidR="00006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Обов’язкова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ar-SA"/>
              </w:rPr>
            </w:pPr>
          </w:p>
        </w:tc>
      </w:tr>
      <w:tr w:rsidR="00CF7FBC" w:rsidRPr="00067565" w:rsidTr="000063EA">
        <w:trPr>
          <w:trHeight w:val="480"/>
        </w:trPr>
        <w:tc>
          <w:tcPr>
            <w:tcW w:w="3119" w:type="dxa"/>
            <w:vMerge/>
          </w:tcPr>
          <w:p w:rsidR="00CF7FBC" w:rsidRPr="00067565" w:rsidRDefault="00CF7FBC" w:rsidP="000063EA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Цикл професійної підготовки освітньої програми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CF7FBC" w:rsidRPr="00067565" w:rsidTr="000063EA">
        <w:trPr>
          <w:trHeight w:val="631"/>
        </w:trPr>
        <w:tc>
          <w:tcPr>
            <w:tcW w:w="3119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Спеціальність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туризм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Загальна кількість годин –</w:t>
            </w:r>
            <w:r w:rsidR="00006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год.</w:t>
            </w: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Семестр:</w:t>
            </w:r>
          </w:p>
        </w:tc>
      </w:tr>
      <w:tr w:rsidR="00CF7FBC" w:rsidRPr="00067565" w:rsidTr="000063EA">
        <w:trPr>
          <w:trHeight w:val="364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</w:t>
            </w:r>
          </w:p>
        </w:tc>
        <w:tc>
          <w:tcPr>
            <w:tcW w:w="1800" w:type="dxa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1-й</w:t>
            </w:r>
          </w:p>
        </w:tc>
      </w:tr>
      <w:tr w:rsidR="00CF7FBC" w:rsidRPr="00067565" w:rsidTr="000063EA">
        <w:trPr>
          <w:trHeight w:val="322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Змістових модулів – </w:t>
            </w:r>
            <w:r w:rsidR="00006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Лекції</w:t>
            </w:r>
          </w:p>
        </w:tc>
      </w:tr>
      <w:tr w:rsidR="00CF7FBC" w:rsidRPr="00067565" w:rsidTr="000063EA">
        <w:trPr>
          <w:trHeight w:val="320"/>
        </w:trPr>
        <w:tc>
          <w:tcPr>
            <w:tcW w:w="3119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Освітньо-професійна програма</w:t>
            </w:r>
          </w:p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Туризм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:rsidR="00CF7FBC" w:rsidRPr="008A1886" w:rsidRDefault="00CF7FBC" w:rsidP="005D7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1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D7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8A1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A1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CF7FBC" w:rsidRPr="00067565" w:rsidTr="000063EA">
        <w:trPr>
          <w:trHeight w:val="1066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1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Практичні заняття</w:t>
            </w:r>
          </w:p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</w:tc>
      </w:tr>
      <w:tr w:rsidR="00CF7FBC" w:rsidRPr="00067565" w:rsidTr="000063EA">
        <w:trPr>
          <w:trHeight w:val="562"/>
        </w:trPr>
        <w:tc>
          <w:tcPr>
            <w:tcW w:w="3119" w:type="dxa"/>
            <w:vMerge w:val="restart"/>
            <w:vAlign w:val="center"/>
          </w:tcPr>
          <w:p w:rsidR="000063EA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Рівень вищої освіти:</w:t>
            </w: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F7FBC" w:rsidRPr="00067565" w:rsidRDefault="000063EA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перший </w:t>
            </w:r>
            <w:r w:rsidR="00CF7FBC"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бакалаврський </w:t>
            </w:r>
          </w:p>
        </w:tc>
        <w:tc>
          <w:tcPr>
            <w:tcW w:w="2976" w:type="dxa"/>
            <w:vMerge w:val="restart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Кількість поточних контрольних заходів – </w:t>
            </w:r>
            <w:r w:rsidR="000063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:rsidR="00CF7FBC" w:rsidRPr="008A1886" w:rsidRDefault="000063EA" w:rsidP="005D7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D7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CF7FBC" w:rsidRPr="008A1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год.</w:t>
            </w:r>
          </w:p>
        </w:tc>
        <w:tc>
          <w:tcPr>
            <w:tcW w:w="1800" w:type="dxa"/>
            <w:vAlign w:val="center"/>
          </w:tcPr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8A18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</w:tr>
      <w:tr w:rsidR="00CF7FBC" w:rsidRPr="00067565" w:rsidTr="000063EA">
        <w:trPr>
          <w:trHeight w:val="138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1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Самостійна робота</w:t>
            </w:r>
          </w:p>
        </w:tc>
      </w:tr>
      <w:tr w:rsidR="00CF7FBC" w:rsidRPr="00067565" w:rsidTr="000063EA">
        <w:trPr>
          <w:trHeight w:val="138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vAlign w:val="center"/>
          </w:tcPr>
          <w:p w:rsidR="00CF7FBC" w:rsidRPr="00067565" w:rsidRDefault="005D7FD3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="00CF7FBC"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F7FBC" w:rsidRPr="00067565" w:rsidRDefault="00CF7FBC" w:rsidP="00CF7F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78 </w:t>
            </w: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год.</w:t>
            </w:r>
          </w:p>
        </w:tc>
      </w:tr>
      <w:tr w:rsidR="00CF7FBC" w:rsidRPr="00067565" w:rsidTr="000063EA">
        <w:trPr>
          <w:trHeight w:val="138"/>
        </w:trPr>
        <w:tc>
          <w:tcPr>
            <w:tcW w:w="3119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підсумкового семестрового контролю</w:t>
            </w: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CF7FBC" w:rsidRPr="008A1886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залік</w:t>
            </w:r>
            <w:proofErr w:type="spellEnd"/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ar-SA"/>
              </w:rPr>
            </w:pPr>
          </w:p>
        </w:tc>
      </w:tr>
    </w:tbl>
    <w:p w:rsidR="00CF7FBC" w:rsidRPr="00067565" w:rsidRDefault="00CF7FBC" w:rsidP="00CF7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:rsidR="00CF7FBC" w:rsidRPr="00067565" w:rsidRDefault="00CF7FBC" w:rsidP="00CF7FBC">
      <w:pPr>
        <w:keepNext/>
        <w:numPr>
          <w:ilvl w:val="2"/>
          <w:numId w:val="0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2. Мета та завдання навчальної дисципліни</w:t>
      </w:r>
    </w:p>
    <w:p w:rsidR="00CF7FBC" w:rsidRPr="00414D8B" w:rsidRDefault="00CF7FBC" w:rsidP="00CF7FBC">
      <w:p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4D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Метою 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вче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ння навчальної дисципліни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«Рекреалогія і курортна справа» 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є розгляд та дослідження 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особливост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історичного розвитку та сучасн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рекреаційн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ої та курортної галузі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України та зарубіжжя.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F7FBC" w:rsidRPr="00414D8B" w:rsidRDefault="00CF7FBC" w:rsidP="00022F5A">
      <w:p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4D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Завдання: 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сформувати знання про 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сутність та структуру рекреаці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йної та курортної галузі; 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подати уявлення про 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сучасний стан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курорт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ни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комплексів України; 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дати професійну характеристику рекреаційного туризму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світі; засвоїти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22F5A"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самостійної діяльності</w:t>
      </w:r>
      <w:r w:rsidRP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виробити навички аналізувати </w:t>
      </w:r>
      <w:r w:rsidR="00022F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курортні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ресурси регіону як елементу туристичної інфраструктури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F7FBC" w:rsidRPr="00067565" w:rsidRDefault="00CF7FBC" w:rsidP="00CF7FBC">
      <w:p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sz w:val="28"/>
          <w:szCs w:val="28"/>
          <w:lang w:eastAsia="ar-SA"/>
        </w:rPr>
        <w:t>У результаті вивчення навчальної дисципліни студент повинен набути таких результатів навчання та компетентностей:</w:t>
      </w:r>
    </w:p>
    <w:p w:rsidR="00CF7FBC" w:rsidRPr="00067565" w:rsidRDefault="00CF7FBC" w:rsidP="00CF7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CF7FBC" w:rsidRPr="00067565" w:rsidTr="000063EA">
        <w:tc>
          <w:tcPr>
            <w:tcW w:w="5807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Заплановані робочою програмою результати навчання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 компетентності </w:t>
            </w:r>
          </w:p>
        </w:tc>
        <w:tc>
          <w:tcPr>
            <w:tcW w:w="382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Методи і контрольні заходи</w:t>
            </w:r>
          </w:p>
        </w:tc>
      </w:tr>
      <w:tr w:rsidR="00CF7FBC" w:rsidRPr="00067565" w:rsidTr="000063EA">
        <w:tc>
          <w:tcPr>
            <w:tcW w:w="5807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82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</w:tr>
      <w:tr w:rsidR="00CF7FBC" w:rsidRPr="00067565" w:rsidTr="000063EA">
        <w:tc>
          <w:tcPr>
            <w:tcW w:w="5807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Результати навчання: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ПР01. Знати, розуміти і вміти використовувати на практиці основні положення туристичного законодавства, національних і міжнародних </w:t>
            </w: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стандартів з обслуговування туристів.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ПР02. Знати, розуміти і вміти використовувати на практиці базові поняття з теорії туризму, організації туристичного процесу та туристичної діяльності суб'єктів ринку туристичних послуг, а також світоглядних та суміжних наук. 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ПР03. Знати і розуміти основні форми і види туризму, їх поділ.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ПР04. Пояснювати особливості організації рекреаційно-туристичного простору.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ПР05. Аналізувати рекреаційно-туристичний потенціал території.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ПР06. Застосовувати у практичній діяльності принципи і методи організації та технології обслуговування туристів.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ПР10. Розуміти принципи, процеси і технології організації роботи суб'єкта туристичного бізнесу та окремих його підсистем (адміністративно-управлінська, соціально-психологічна, економічна, техніко-технологічна).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ПР18. Адекватно оцінювати свої знання і застосовувати їх в різних професійних ситуаціях.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ПР19. Аргументовано відстоювати свої погляди у розв'язанні професійних завдань.</w:t>
            </w:r>
          </w:p>
          <w:p w:rsidR="007778F3" w:rsidRPr="007778F3" w:rsidRDefault="007778F3" w:rsidP="007778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78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ПР23. Розуміти особливості регіональних туристично-рекреаційних ресурсів у процесі  створення національного туристичного продукту. 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Компетентності: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 xml:space="preserve">ІК. - Здатність комплексно розв’язувати складні професійні задачі та практичні проблеми у сфері туризму і рекреації як в процесі навчання, так і в процесі роботи, що передбачає застосування теорій і методів системи наук, які формують </w:t>
            </w:r>
            <w:proofErr w:type="spellStart"/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туризмознавство</w:t>
            </w:r>
            <w:proofErr w:type="spellEnd"/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, і характеризуються комплексністю та невизначеністю умов.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ЗК03. Здатність діяти соціально відповідально та свідомо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ЗК04. Здатність до критичного мислення, аналізу і синтезу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ЗК05. Прагнення до збереження навколишнього середовища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ЗК08. Навички використання інформаційних та комунікаційних технологій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СК16. Знання та розуміння предметної області та розуміння специфіки професійної діяльності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СК17. Здатність застосовувати знання у практичних ситуаціях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СК20. Розуміння сучасних тенденцій і регіональних пріоритетів розвитку туризму в цілому та окремих його форм і видів</w:t>
            </w:r>
          </w:p>
          <w:p w:rsidR="005D7FD3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 xml:space="preserve">СК21. Розуміння процесів організації туристичних подорожей і комплексного туристичного </w:t>
            </w:r>
            <w:r w:rsidRPr="005D7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обслуговування (готельного, ресторанного, транспортного, екскурсійного, рекреаційного)</w:t>
            </w:r>
          </w:p>
          <w:p w:rsidR="00CF7FBC" w:rsidRPr="005D7FD3" w:rsidRDefault="005D7FD3" w:rsidP="005D7FD3">
            <w:pPr>
              <w:autoSpaceDE w:val="0"/>
              <w:autoSpaceDN w:val="0"/>
              <w:adjustRightInd w:val="0"/>
              <w:spacing w:after="0"/>
              <w:ind w:left="142" w:firstLine="215"/>
              <w:jc w:val="both"/>
              <w:rPr>
                <w:color w:val="000000"/>
                <w:lang w:eastAsia="ru-RU"/>
              </w:rPr>
            </w:pPr>
            <w:r w:rsidRPr="005D7FD3">
              <w:rPr>
                <w:rFonts w:ascii="Times New Roman" w:hAnsi="Times New Roman" w:cs="Times New Roman"/>
                <w:sz w:val="24"/>
                <w:szCs w:val="24"/>
              </w:rPr>
              <w:t>СК25. Здатність здійснювати моніторинг, інтерпретувати, аналізувати та систематизувати туристичну інформацію, уміння презентувати туристичний інформаційний матеріал</w:t>
            </w:r>
          </w:p>
        </w:tc>
        <w:tc>
          <w:tcPr>
            <w:tcW w:w="382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Лекційні заняття, практичні заняття, самостійна творча робота, індивідуальна робота, інтерактивні вправи, рольові </w:t>
            </w:r>
            <w:r w:rsidRPr="000675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ігри, тестування, контрольні роботи, опитування, вікторини</w:t>
            </w:r>
          </w:p>
        </w:tc>
      </w:tr>
    </w:tbl>
    <w:p w:rsidR="00CF7FBC" w:rsidRPr="00067565" w:rsidRDefault="00CF7FBC" w:rsidP="007778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Міждисциплінарні зв’язки. 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Дисципліна «</w:t>
      </w:r>
      <w:r w:rsid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Рекреалогія і курортна справа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відноситься до обов’язкових дисциплін циклу професійної підготовки </w:t>
      </w:r>
      <w:r w:rsidR="001825D6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спеціальності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«Т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уризм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першого(бак</w:t>
      </w:r>
      <w:r w:rsid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алаврського) рівня вищої освіти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. Вона пов’язана з циклом загальної підготовки; циклом професійної підготовки спеціальності та циклом професійної підготовки освітньої програми: з дисциплінами «Екологія», «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Географія туризму та туристичне країнознавство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Організація готельного господарства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Навчальна практика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Туристично-рекреаційні ресурси Північного Приазов'я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, «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Краєзнавство</w:t>
      </w:r>
      <w:r w:rsid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», «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Організація туристично-ре</w:t>
      </w:r>
      <w:r w:rsid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креаційної діяльності в умовах </w:t>
      </w:r>
      <w:r w:rsidR="007778F3" w:rsidRP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динаміки соціокультурного простору</w:t>
      </w:r>
      <w:r w:rsidR="007778F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F7FBC" w:rsidRPr="00067565" w:rsidRDefault="00CF7FBC" w:rsidP="00CF7FB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FBC" w:rsidRPr="00067565" w:rsidRDefault="00CF7FBC" w:rsidP="00CF7FB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Програма навчальної дисципліни</w:t>
      </w:r>
    </w:p>
    <w:p w:rsidR="00CF7FBC" w:rsidRPr="00414D8B" w:rsidRDefault="00CF7FBC" w:rsidP="00CF7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Змістовий модуль 1. </w:t>
      </w:r>
      <w:r w:rsidR="00074FA6" w:rsidRPr="00074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Історичний аспект та загальні поняття рекре</w:t>
      </w:r>
      <w:r w:rsidR="00074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</w:t>
      </w:r>
      <w:r w:rsidR="00074FA6" w:rsidRPr="00074F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ії</w:t>
      </w:r>
      <w:r w:rsid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і курортної справи</w:t>
      </w: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Поняття «</w:t>
      </w:r>
      <w:r w:rsid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рекреація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  <w:r w:rsidR="00074FA6" w:rsidRP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Загальне уявлення про рекреацію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Курорти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 можливість оздоровлення та рекреації сучасного суспільствознавства. Головні сутнісні й специфічні характеристики </w:t>
      </w:r>
      <w:r w:rsid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рекреації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Різноманітні види </w:t>
      </w:r>
      <w:r w:rsid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курортів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зміст і специфіка мети </w:t>
      </w:r>
      <w:r w:rsidR="00074FA6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відпочинку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Поняття «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ві</w:t>
      </w:r>
      <w:r w:rsidR="0011265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починков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ий туризм». Види 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відпочинку</w:t>
      </w:r>
      <w:r w:rsidRPr="00414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5575B1" w:rsidRPr="00FD445E" w:rsidRDefault="00CF7FBC" w:rsidP="00FD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67565">
        <w:rPr>
          <w:rFonts w:ascii="Times New Roman" w:eastAsia="Calibri" w:hAnsi="Times New Roman" w:cs="Times New Roman"/>
          <w:b/>
          <w:sz w:val="28"/>
          <w:szCs w:val="28"/>
        </w:rPr>
        <w:t xml:space="preserve">Змістовий модуль 2. </w:t>
      </w:r>
      <w:r w:rsidR="005575B1" w:rsidRP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Рекреаційна діяльність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5575B1" w:rsidRP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Рекреаційна діяльність. Рекреаційні послуги</w:t>
      </w:r>
      <w:r w:rsid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575B1" w:rsidRP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Функції рекреаційної діяльності.</w:t>
      </w:r>
      <w:r w:rsid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5B1" w:rsidRP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Елементарні рекреаційні заняття та їх характеристика.</w:t>
      </w:r>
      <w:r w:rsidR="005575B1" w:rsidRPr="005575B1">
        <w:t xml:space="preserve"> </w:t>
      </w:r>
      <w:r w:rsidR="005575B1" w:rsidRP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Група відновлення: рекреаційно-лікувальні; рекреаційно-оздоровчі.</w:t>
      </w:r>
      <w:r w:rsid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75B1" w:rsidRPr="005575B1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Група розвитку: рекреаційно-спортивні; рекреаційно-пізнавальні.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икл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рекреаційної діяльності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лікувальний, оздоровчий, туристичний; добовий, вихідного дня, річний (канікулярний, відпустковий), життєвий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F7FBC" w:rsidRPr="00FD445E" w:rsidRDefault="00CF7FBC" w:rsidP="00FD4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65">
        <w:rPr>
          <w:rFonts w:ascii="Times New Roman" w:eastAsia="Calibri" w:hAnsi="Times New Roman" w:cs="Times New Roman"/>
          <w:b/>
          <w:sz w:val="28"/>
          <w:szCs w:val="28"/>
        </w:rPr>
        <w:t xml:space="preserve">Змістовий модуль 3. </w:t>
      </w:r>
      <w:r w:rsidR="005575B1" w:rsidRP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Рекреаційна система як об’єкт </w:t>
      </w:r>
      <w:r w:rsid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курортної сфери</w:t>
      </w:r>
      <w:r w:rsidRPr="00462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FD44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Територіальна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рекреаційна система (ТРС). 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екреаційна територія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. Т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енденції у формуванні рекреаційних територій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розвиток урбанізованих рекреаційних територій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. Р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озвиток рекреації на </w:t>
      </w:r>
      <w:proofErr w:type="spellStart"/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міжпоселенських</w:t>
      </w:r>
      <w:proofErr w:type="spellEnd"/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територіях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риродні та культурні комплекси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. Т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ехнічні системи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. Р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екреанти (група відпочивальників)</w:t>
      </w:r>
      <w:r w:rsid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Чинники, які визначають розвиток ТРС</w:t>
      </w:r>
      <w:r w:rsidR="00E54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територіальна локалізація рекреантів;</w:t>
      </w:r>
      <w:r w:rsidR="00E54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територіальні відмінності в ціннісних критеріях рекреантів;</w:t>
      </w:r>
      <w:r w:rsidR="00E54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територіальний поділ праці;</w:t>
      </w:r>
      <w:r w:rsidR="00E54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регіональна диференціація ефективності організації ТРС;</w:t>
      </w:r>
      <w:r w:rsidR="00E54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445E" w:rsidRPr="00FD445E">
        <w:rPr>
          <w:rFonts w:ascii="Times New Roman" w:eastAsia="Times New Roman" w:hAnsi="Times New Roman" w:cs="Times New Roman"/>
          <w:sz w:val="28"/>
          <w:szCs w:val="28"/>
          <w:lang w:eastAsia="ar-SA"/>
        </w:rPr>
        <w:t>інноваційні проекти.</w:t>
      </w:r>
    </w:p>
    <w:p w:rsidR="00CF7FBC" w:rsidRPr="00E54399" w:rsidRDefault="00CF7FBC" w:rsidP="00E54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565">
        <w:rPr>
          <w:rFonts w:ascii="Times New Roman" w:eastAsia="Calibri" w:hAnsi="Times New Roman" w:cs="Times New Roman"/>
          <w:b/>
          <w:sz w:val="28"/>
          <w:szCs w:val="28"/>
        </w:rPr>
        <w:t xml:space="preserve">Змістовий модуль 4. </w:t>
      </w:r>
      <w:r w:rsidR="005575B1" w:rsidRPr="005575B1">
        <w:rPr>
          <w:rFonts w:ascii="Times New Roman" w:eastAsia="Calibri" w:hAnsi="Times New Roman" w:cs="Times New Roman"/>
          <w:b/>
          <w:sz w:val="28"/>
          <w:szCs w:val="28"/>
        </w:rPr>
        <w:t>Природно-ресурсна складова рекреаційної діяльності</w:t>
      </w:r>
      <w:r w:rsidRPr="00462C7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54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t>Загальна характеристика видів рекреаційних ресурсів</w:t>
      </w:r>
      <w:r w:rsidR="00E543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t>кліматичні, біологічні, гідрологічні, ландшафтні, джерела мінеральних вод, лікувальні грязі тощо.</w:t>
      </w:r>
      <w:r w:rsidR="00E54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t>Класифікація рекреаційних ресурсів</w:t>
      </w:r>
      <w:r w:rsidR="00E543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t>енергетичні, сировинні й допоміжні промислові, їстівні (харчові, кормові, питні), оздоровчі, культурно-естетичні</w:t>
      </w:r>
      <w:r w:rsidR="00E5439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t>мінеральні, земельні, водні, лісові, фауністичні, рекреаційні, кліматичні. Рекреаційне природокористування</w:t>
      </w:r>
      <w:r w:rsidR="00E5439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t xml:space="preserve">характеристику природних рекреаційних </w:t>
      </w:r>
      <w:r w:rsidR="00E54399" w:rsidRPr="00E54399">
        <w:rPr>
          <w:rFonts w:ascii="Times New Roman" w:eastAsia="Calibri" w:hAnsi="Times New Roman" w:cs="Times New Roman"/>
          <w:sz w:val="28"/>
          <w:szCs w:val="28"/>
        </w:rPr>
        <w:lastRenderedPageBreak/>
        <w:t>ресурсів як необхідну умову для прикладного рекреаційного природокористування.</w:t>
      </w:r>
    </w:p>
    <w:p w:rsidR="00CF7FBC" w:rsidRPr="00E75D8D" w:rsidRDefault="00CF7FBC" w:rsidP="00E75D8D">
      <w:p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52" w:lineRule="auto"/>
        <w:ind w:firstLine="680"/>
        <w:jc w:val="both"/>
        <w:rPr>
          <w:rFonts w:ascii="Times New Roman" w:hAnsi="Times New Roman"/>
          <w:sz w:val="28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Змістовий модуль 5. </w:t>
      </w:r>
      <w:r w:rsidR="005575B1" w:rsidRP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Поняття  і сутність рекреаційного середовища</w:t>
      </w:r>
      <w:r w:rsidRPr="00462C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543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4399" w:rsidRPr="006E783F">
        <w:rPr>
          <w:rFonts w:ascii="Times New Roman" w:hAnsi="Times New Roman"/>
          <w:sz w:val="28"/>
        </w:rPr>
        <w:t>Рекреаційне середовище, його основні складові та умови формування</w:t>
      </w:r>
      <w:r w:rsidR="00E54399">
        <w:rPr>
          <w:rFonts w:ascii="Times New Roman" w:hAnsi="Times New Roman"/>
          <w:sz w:val="28"/>
        </w:rPr>
        <w:t xml:space="preserve">: </w:t>
      </w:r>
      <w:r w:rsidR="00E54399" w:rsidRPr="006E783F">
        <w:rPr>
          <w:rFonts w:ascii="Times New Roman" w:hAnsi="Times New Roman"/>
          <w:sz w:val="28"/>
        </w:rPr>
        <w:t>рекреаційні ресурси; рекреаційна діяльність; рекреаційні утворення.</w:t>
      </w:r>
      <w:r w:rsidR="00E54399">
        <w:rPr>
          <w:rFonts w:ascii="Times New Roman" w:hAnsi="Times New Roman"/>
          <w:sz w:val="28"/>
        </w:rPr>
        <w:t xml:space="preserve"> </w:t>
      </w:r>
      <w:r w:rsidR="00E54399" w:rsidRPr="006E783F">
        <w:rPr>
          <w:rFonts w:ascii="Times New Roman" w:hAnsi="Times New Roman"/>
          <w:sz w:val="28"/>
        </w:rPr>
        <w:t xml:space="preserve">Основні принципи організації рекреаційного простору. Основи </w:t>
      </w:r>
      <w:proofErr w:type="spellStart"/>
      <w:r w:rsidR="00E54399" w:rsidRPr="006E783F">
        <w:rPr>
          <w:rFonts w:ascii="Times New Roman" w:hAnsi="Times New Roman"/>
          <w:sz w:val="28"/>
        </w:rPr>
        <w:t>ресурсознавства</w:t>
      </w:r>
      <w:proofErr w:type="spellEnd"/>
      <w:r w:rsidR="00E54399" w:rsidRPr="006E783F">
        <w:rPr>
          <w:rFonts w:ascii="Times New Roman" w:hAnsi="Times New Roman"/>
          <w:sz w:val="28"/>
        </w:rPr>
        <w:t xml:space="preserve"> та </w:t>
      </w:r>
      <w:proofErr w:type="spellStart"/>
      <w:r w:rsidR="00E54399" w:rsidRPr="006E783F">
        <w:rPr>
          <w:rFonts w:ascii="Times New Roman" w:hAnsi="Times New Roman"/>
          <w:sz w:val="28"/>
        </w:rPr>
        <w:t>ресурсовикористання</w:t>
      </w:r>
      <w:proofErr w:type="spellEnd"/>
      <w:r w:rsidR="00E54399" w:rsidRPr="006E783F">
        <w:rPr>
          <w:rFonts w:ascii="Times New Roman" w:hAnsi="Times New Roman"/>
          <w:sz w:val="28"/>
        </w:rPr>
        <w:t>.</w:t>
      </w:r>
      <w:r w:rsidR="00E75D8D">
        <w:rPr>
          <w:rFonts w:ascii="Times New Roman" w:hAnsi="Times New Roman"/>
          <w:sz w:val="28"/>
        </w:rPr>
        <w:t xml:space="preserve"> Л</w:t>
      </w:r>
      <w:r w:rsidR="00E75D8D" w:rsidRPr="00E75D8D">
        <w:rPr>
          <w:rFonts w:ascii="Times New Roman" w:hAnsi="Times New Roman"/>
          <w:sz w:val="28"/>
        </w:rPr>
        <w:t>юдина – природа – архітектура</w:t>
      </w:r>
      <w:r w:rsidR="00E75D8D">
        <w:rPr>
          <w:rFonts w:ascii="Times New Roman" w:hAnsi="Times New Roman"/>
          <w:sz w:val="28"/>
        </w:rPr>
        <w:t>. П</w:t>
      </w:r>
      <w:r w:rsidR="00E75D8D" w:rsidRPr="00E75D8D">
        <w:rPr>
          <w:rFonts w:ascii="Times New Roman" w:hAnsi="Times New Roman"/>
          <w:sz w:val="28"/>
        </w:rPr>
        <w:t>ринцип інтеграції природних та урбанізованих компонентів</w:t>
      </w:r>
      <w:r w:rsidR="00E75D8D">
        <w:rPr>
          <w:rFonts w:ascii="Times New Roman" w:hAnsi="Times New Roman"/>
          <w:sz w:val="28"/>
        </w:rPr>
        <w:t>. П</w:t>
      </w:r>
      <w:r w:rsidR="00E75D8D" w:rsidRPr="00E75D8D">
        <w:rPr>
          <w:rFonts w:ascii="Times New Roman" w:hAnsi="Times New Roman"/>
          <w:sz w:val="28"/>
        </w:rPr>
        <w:t>ринцип екологічного зонування</w:t>
      </w:r>
      <w:r w:rsidR="00E75D8D">
        <w:rPr>
          <w:rFonts w:ascii="Times New Roman" w:hAnsi="Times New Roman"/>
          <w:sz w:val="28"/>
        </w:rPr>
        <w:t>. П</w:t>
      </w:r>
      <w:r w:rsidR="00E75D8D" w:rsidRPr="00E75D8D">
        <w:rPr>
          <w:rFonts w:ascii="Times New Roman" w:hAnsi="Times New Roman"/>
          <w:sz w:val="28"/>
        </w:rPr>
        <w:t>ринцип біполярності рекреаційного середовища</w:t>
      </w:r>
      <w:r w:rsidR="00E75D8D">
        <w:rPr>
          <w:rFonts w:ascii="Times New Roman" w:hAnsi="Times New Roman"/>
          <w:sz w:val="28"/>
        </w:rPr>
        <w:t>.</w:t>
      </w:r>
    </w:p>
    <w:p w:rsidR="00CF7FBC" w:rsidRPr="00E75D8D" w:rsidRDefault="00CF7FBC" w:rsidP="00E75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Змістовий модуль 6. </w:t>
      </w:r>
      <w:r w:rsidR="005575B1" w:rsidRPr="005575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Напрями та заходи рекреаційно-оздоровчої діяльності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75D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Валеологічні</w:t>
      </w:r>
      <w:proofErr w:type="spellEnd"/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напрями розвитку рекреації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E75D8D" w:rsidRPr="00E75D8D">
        <w:rPr>
          <w:rFonts w:ascii="Times New Roman" w:eastAsia="Times New Roman" w:hAnsi="Times New Roman"/>
          <w:sz w:val="28"/>
          <w:szCs w:val="28"/>
        </w:rPr>
        <w:t>предмет</w:t>
      </w:r>
      <w:r w:rsidR="00E75D8D">
        <w:rPr>
          <w:rFonts w:ascii="Times New Roman" w:eastAsia="Times New Roman" w:hAnsi="Times New Roman"/>
          <w:sz w:val="28"/>
          <w:szCs w:val="28"/>
        </w:rPr>
        <w:t>,</w:t>
      </w:r>
      <w:r w:rsidR="00E75D8D" w:rsidRPr="00E75D8D">
        <w:rPr>
          <w:rFonts w:ascii="Times New Roman" w:eastAsia="Times New Roman" w:hAnsi="Times New Roman"/>
          <w:sz w:val="28"/>
          <w:szCs w:val="28"/>
        </w:rPr>
        <w:t xml:space="preserve"> 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5D8D">
        <w:rPr>
          <w:rFonts w:ascii="Times New Roman" w:eastAsia="Times New Roman" w:hAnsi="Times New Roman"/>
          <w:sz w:val="28"/>
          <w:szCs w:val="28"/>
        </w:rPr>
        <w:t>та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завдання 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валеології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инник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формування здоров’я</w:t>
      </w:r>
      <w:r w:rsid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Компенсаторний вплив </w:t>
      </w:r>
      <w:proofErr w:type="spellStart"/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кольоротерапії</w:t>
      </w:r>
      <w:proofErr w:type="spellEnd"/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арт-терапії</w:t>
      </w:r>
      <w:r w:rsid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світлолікування, або фототерапія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ромотерапі</w:t>
      </w:r>
      <w:r w:rsid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proofErr w:type="spellEnd"/>
      <w:r w:rsid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Апітерапія та </w:t>
      </w:r>
      <w:proofErr w:type="spellStart"/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>анімалотерапія</w:t>
      </w:r>
      <w:proofErr w:type="spellEnd"/>
      <w:r w:rsidR="00E75D8D" w:rsidRPr="00E75D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як заходи оздоровчої рекреації.</w:t>
      </w:r>
      <w:r w:rsid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І</w:t>
      </w:r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потерапія</w:t>
      </w:r>
      <w:proofErr w:type="spellEnd"/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дельфінотерапія</w:t>
      </w:r>
      <w:proofErr w:type="spellEnd"/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каністерапія</w:t>
      </w:r>
      <w:proofErr w:type="spellEnd"/>
      <w:r w:rsidR="007A5242" w:rsidRPr="007A5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тощо.</w:t>
      </w:r>
    </w:p>
    <w:p w:rsidR="00CF7FBC" w:rsidRPr="00067565" w:rsidRDefault="00CF7FBC" w:rsidP="00CF7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Структура навчальної дисципліни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815"/>
        <w:gridCol w:w="815"/>
        <w:gridCol w:w="715"/>
        <w:gridCol w:w="793"/>
        <w:gridCol w:w="715"/>
        <w:gridCol w:w="793"/>
        <w:gridCol w:w="715"/>
        <w:gridCol w:w="793"/>
        <w:gridCol w:w="702"/>
        <w:gridCol w:w="796"/>
        <w:gridCol w:w="815"/>
      </w:tblGrid>
      <w:tr w:rsidR="00CF7FBC" w:rsidRPr="004A0720" w:rsidTr="00074FA6">
        <w:tc>
          <w:tcPr>
            <w:tcW w:w="1351" w:type="dxa"/>
            <w:vMerge w:val="restart"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  <w:r w:rsidRPr="00E75D8D">
              <w:rPr>
                <w:bCs/>
                <w:lang w:val="uk-UA"/>
              </w:rPr>
              <w:t>Змістовий модуль</w:t>
            </w:r>
          </w:p>
        </w:tc>
        <w:tc>
          <w:tcPr>
            <w:tcW w:w="797" w:type="dxa"/>
            <w:vMerge w:val="restart"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  <w:r w:rsidRPr="00E75D8D">
              <w:rPr>
                <w:bCs/>
                <w:lang w:val="uk-UA"/>
              </w:rPr>
              <w:t>Усього годин</w:t>
            </w:r>
          </w:p>
        </w:tc>
        <w:tc>
          <w:tcPr>
            <w:tcW w:w="3745" w:type="dxa"/>
            <w:gridSpan w:val="5"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  <w:r w:rsidRPr="00E75D8D">
              <w:rPr>
                <w:bCs/>
                <w:lang w:val="uk-UA"/>
              </w:rPr>
              <w:t>Аудиторні години</w:t>
            </w:r>
          </w:p>
        </w:tc>
        <w:tc>
          <w:tcPr>
            <w:tcW w:w="1474" w:type="dxa"/>
            <w:gridSpan w:val="2"/>
            <w:vMerge w:val="restart"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  <w:r w:rsidRPr="00E75D8D">
              <w:rPr>
                <w:bCs/>
                <w:lang w:val="uk-UA"/>
              </w:rPr>
              <w:t>Самостійна робота</w:t>
            </w:r>
          </w:p>
        </w:tc>
        <w:tc>
          <w:tcPr>
            <w:tcW w:w="2262" w:type="dxa"/>
            <w:gridSpan w:val="3"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  <w:r w:rsidRPr="00E75D8D">
              <w:rPr>
                <w:bCs/>
                <w:lang w:val="uk-UA"/>
              </w:rPr>
              <w:t>Система накопичення балів</w:t>
            </w:r>
          </w:p>
        </w:tc>
      </w:tr>
      <w:tr w:rsidR="00CF7FBC" w:rsidRPr="004A0720" w:rsidTr="00074FA6">
        <w:tc>
          <w:tcPr>
            <w:tcW w:w="1351" w:type="dxa"/>
            <w:vMerge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97" w:type="dxa"/>
            <w:vMerge/>
          </w:tcPr>
          <w:p w:rsidR="00CF7FBC" w:rsidRPr="00E75D8D" w:rsidRDefault="00CF7FBC" w:rsidP="000063EA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797" w:type="dxa"/>
            <w:vMerge w:val="restart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proofErr w:type="spellStart"/>
            <w:r w:rsidRPr="004A0720">
              <w:rPr>
                <w:bCs/>
              </w:rPr>
              <w:t>Усього</w:t>
            </w:r>
            <w:proofErr w:type="spellEnd"/>
            <w:r w:rsidRPr="004A0720">
              <w:rPr>
                <w:bCs/>
              </w:rPr>
              <w:t xml:space="preserve"> годин</w:t>
            </w:r>
          </w:p>
        </w:tc>
        <w:tc>
          <w:tcPr>
            <w:tcW w:w="1474" w:type="dxa"/>
            <w:gridSpan w:val="2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proofErr w:type="spellStart"/>
            <w:r w:rsidRPr="004A0720">
              <w:rPr>
                <w:bCs/>
              </w:rPr>
              <w:t>Лекційні</w:t>
            </w:r>
            <w:proofErr w:type="spellEnd"/>
            <w:r w:rsidRPr="004A0720">
              <w:rPr>
                <w:bCs/>
              </w:rPr>
              <w:t xml:space="preserve"> </w:t>
            </w:r>
            <w:proofErr w:type="spellStart"/>
            <w:r w:rsidRPr="004A0720">
              <w:rPr>
                <w:bCs/>
              </w:rPr>
              <w:t>заняття</w:t>
            </w:r>
            <w:proofErr w:type="spellEnd"/>
          </w:p>
        </w:tc>
        <w:tc>
          <w:tcPr>
            <w:tcW w:w="1474" w:type="dxa"/>
            <w:gridSpan w:val="2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proofErr w:type="spellStart"/>
            <w:r w:rsidRPr="004A0720">
              <w:rPr>
                <w:bCs/>
              </w:rPr>
              <w:t>Практичні</w:t>
            </w:r>
            <w:proofErr w:type="spellEnd"/>
            <w:r w:rsidRPr="004A0720">
              <w:rPr>
                <w:bCs/>
              </w:rPr>
              <w:t xml:space="preserve"> </w:t>
            </w:r>
            <w:proofErr w:type="spellStart"/>
            <w:r w:rsidRPr="004A0720">
              <w:rPr>
                <w:bCs/>
              </w:rPr>
              <w:t>заняття</w:t>
            </w:r>
            <w:proofErr w:type="spellEnd"/>
          </w:p>
        </w:tc>
        <w:tc>
          <w:tcPr>
            <w:tcW w:w="1474" w:type="dxa"/>
            <w:gridSpan w:val="2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687" w:type="dxa"/>
            <w:vMerge w:val="restart"/>
          </w:tcPr>
          <w:p w:rsidR="00CF7FBC" w:rsidRPr="004A0720" w:rsidRDefault="00CF7FBC" w:rsidP="000063EA">
            <w:pPr>
              <w:jc w:val="center"/>
            </w:pPr>
            <w:proofErr w:type="spellStart"/>
            <w:r w:rsidRPr="004A0720">
              <w:t>Теор</w:t>
            </w:r>
            <w:proofErr w:type="spellEnd"/>
            <w:r w:rsidRPr="004A0720">
              <w:t>.</w:t>
            </w:r>
          </w:p>
          <w:p w:rsidR="00CF7FBC" w:rsidRPr="004A0720" w:rsidRDefault="00CF7FBC" w:rsidP="000063EA">
            <w:pPr>
              <w:jc w:val="center"/>
            </w:pPr>
            <w:r w:rsidRPr="004A0720">
              <w:t>зав-</w:t>
            </w:r>
            <w:proofErr w:type="spellStart"/>
            <w:r w:rsidRPr="004A0720">
              <w:t>ня</w:t>
            </w:r>
            <w:proofErr w:type="spellEnd"/>
            <w:r w:rsidRPr="004A0720">
              <w:t>,</w:t>
            </w:r>
          </w:p>
          <w:p w:rsidR="00CF7FBC" w:rsidRPr="004A0720" w:rsidRDefault="00CF7FBC" w:rsidP="000063EA">
            <w:pPr>
              <w:jc w:val="center"/>
            </w:pPr>
            <w:r w:rsidRPr="004A0720">
              <w:t xml:space="preserve"> к-</w:t>
            </w:r>
            <w:proofErr w:type="spellStart"/>
            <w:r w:rsidRPr="004A0720">
              <w:t>ть</w:t>
            </w:r>
            <w:proofErr w:type="spellEnd"/>
            <w:r w:rsidRPr="004A0720">
              <w:t xml:space="preserve"> </w:t>
            </w:r>
            <w:proofErr w:type="spellStart"/>
            <w:r w:rsidRPr="004A0720">
              <w:t>балів</w:t>
            </w:r>
            <w:proofErr w:type="spellEnd"/>
          </w:p>
        </w:tc>
        <w:tc>
          <w:tcPr>
            <w:tcW w:w="778" w:type="dxa"/>
            <w:vMerge w:val="restart"/>
          </w:tcPr>
          <w:p w:rsidR="00CF7FBC" w:rsidRPr="004A0720" w:rsidRDefault="00CF7FBC" w:rsidP="000063EA">
            <w:pPr>
              <w:jc w:val="center"/>
            </w:pPr>
            <w:proofErr w:type="spellStart"/>
            <w:r w:rsidRPr="004A0720">
              <w:t>Практ</w:t>
            </w:r>
            <w:proofErr w:type="spellEnd"/>
            <w:r w:rsidRPr="004A0720">
              <w:t>.</w:t>
            </w:r>
          </w:p>
          <w:p w:rsidR="00CF7FBC" w:rsidRPr="004A0720" w:rsidRDefault="00CF7FBC" w:rsidP="000063EA">
            <w:pPr>
              <w:jc w:val="center"/>
            </w:pPr>
            <w:r w:rsidRPr="004A0720">
              <w:t>зав-</w:t>
            </w:r>
            <w:proofErr w:type="spellStart"/>
            <w:r w:rsidRPr="004A0720">
              <w:t>ня</w:t>
            </w:r>
            <w:proofErr w:type="spellEnd"/>
            <w:r w:rsidRPr="004A0720">
              <w:t>,</w:t>
            </w:r>
          </w:p>
          <w:p w:rsidR="00CF7FBC" w:rsidRPr="004A0720" w:rsidRDefault="00CF7FBC" w:rsidP="000063EA">
            <w:pPr>
              <w:jc w:val="center"/>
            </w:pPr>
            <w:r w:rsidRPr="004A0720">
              <w:t>к-</w:t>
            </w:r>
            <w:proofErr w:type="spellStart"/>
            <w:r w:rsidRPr="004A0720">
              <w:t>ть</w:t>
            </w:r>
            <w:proofErr w:type="spellEnd"/>
            <w:r w:rsidRPr="004A0720">
              <w:t xml:space="preserve"> </w:t>
            </w:r>
            <w:proofErr w:type="spellStart"/>
            <w:r w:rsidRPr="004A0720">
              <w:t>балів</w:t>
            </w:r>
            <w:proofErr w:type="spellEnd"/>
          </w:p>
        </w:tc>
        <w:tc>
          <w:tcPr>
            <w:tcW w:w="797" w:type="dxa"/>
            <w:vMerge w:val="restart"/>
          </w:tcPr>
          <w:p w:rsidR="00CF7FBC" w:rsidRPr="004A0720" w:rsidRDefault="00CF7FBC" w:rsidP="000063EA">
            <w:pPr>
              <w:jc w:val="center"/>
            </w:pPr>
            <w:proofErr w:type="spellStart"/>
            <w:r w:rsidRPr="004A0720">
              <w:t>Усього</w:t>
            </w:r>
            <w:proofErr w:type="spellEnd"/>
            <w:r w:rsidRPr="004A0720">
              <w:t xml:space="preserve"> </w:t>
            </w:r>
            <w:proofErr w:type="spellStart"/>
            <w:r w:rsidRPr="004A0720">
              <w:t>балів</w:t>
            </w:r>
            <w:proofErr w:type="spellEnd"/>
          </w:p>
        </w:tc>
      </w:tr>
      <w:tr w:rsidR="00CF7FBC" w:rsidRPr="004A0720" w:rsidTr="00074FA6">
        <w:tc>
          <w:tcPr>
            <w:tcW w:w="1351" w:type="dxa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699" w:type="dxa"/>
          </w:tcPr>
          <w:p w:rsidR="00CF7FBC" w:rsidRPr="004A0720" w:rsidRDefault="00CF7FBC" w:rsidP="000063EA">
            <w:pPr>
              <w:jc w:val="center"/>
            </w:pPr>
            <w:r w:rsidRPr="004A0720">
              <w:t>о/</w:t>
            </w:r>
            <w:proofErr w:type="spellStart"/>
            <w:r w:rsidRPr="004A0720">
              <w:t>дф</w:t>
            </w:r>
            <w:proofErr w:type="spellEnd"/>
            <w:r w:rsidRPr="004A0720">
              <w:t>.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</w:pPr>
            <w:r w:rsidRPr="004A0720">
              <w:t>з/</w:t>
            </w:r>
            <w:proofErr w:type="spellStart"/>
            <w:r w:rsidRPr="004A0720">
              <w:t>дист</w:t>
            </w:r>
            <w:proofErr w:type="spellEnd"/>
          </w:p>
          <w:p w:rsidR="00CF7FBC" w:rsidRPr="004A0720" w:rsidRDefault="00CF7FBC" w:rsidP="000063EA">
            <w:pPr>
              <w:jc w:val="center"/>
            </w:pPr>
            <w:r w:rsidRPr="004A0720">
              <w:t>ф.</w:t>
            </w:r>
          </w:p>
        </w:tc>
        <w:tc>
          <w:tcPr>
            <w:tcW w:w="699" w:type="dxa"/>
          </w:tcPr>
          <w:p w:rsidR="00CF7FBC" w:rsidRPr="004A0720" w:rsidRDefault="00CF7FBC" w:rsidP="000063EA">
            <w:pPr>
              <w:jc w:val="center"/>
            </w:pPr>
            <w:r w:rsidRPr="004A0720">
              <w:t>о/</w:t>
            </w:r>
            <w:proofErr w:type="spellStart"/>
            <w:r w:rsidRPr="004A0720">
              <w:t>дф</w:t>
            </w:r>
            <w:proofErr w:type="spellEnd"/>
            <w:r w:rsidRPr="004A0720">
              <w:t>.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</w:pPr>
            <w:r w:rsidRPr="004A0720">
              <w:t>з/</w:t>
            </w:r>
            <w:proofErr w:type="spellStart"/>
            <w:r w:rsidRPr="004A0720">
              <w:t>дист</w:t>
            </w:r>
            <w:proofErr w:type="spellEnd"/>
          </w:p>
          <w:p w:rsidR="00CF7FBC" w:rsidRPr="004A0720" w:rsidRDefault="00CF7FBC" w:rsidP="000063EA">
            <w:pPr>
              <w:jc w:val="center"/>
            </w:pPr>
            <w:r w:rsidRPr="004A0720">
              <w:t>ф.</w:t>
            </w:r>
          </w:p>
        </w:tc>
        <w:tc>
          <w:tcPr>
            <w:tcW w:w="699" w:type="dxa"/>
          </w:tcPr>
          <w:p w:rsidR="00CF7FBC" w:rsidRPr="004A0720" w:rsidRDefault="00CF7FBC" w:rsidP="000063EA">
            <w:pPr>
              <w:jc w:val="center"/>
            </w:pPr>
            <w:r w:rsidRPr="004A0720">
              <w:t>о/</w:t>
            </w:r>
            <w:proofErr w:type="spellStart"/>
            <w:r w:rsidRPr="004A0720">
              <w:t>дф</w:t>
            </w:r>
            <w:proofErr w:type="spellEnd"/>
            <w:r w:rsidRPr="004A0720">
              <w:t>.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</w:pPr>
            <w:r w:rsidRPr="004A0720">
              <w:t>з/</w:t>
            </w:r>
            <w:proofErr w:type="spellStart"/>
            <w:r w:rsidRPr="004A0720">
              <w:t>дист</w:t>
            </w:r>
            <w:proofErr w:type="spellEnd"/>
          </w:p>
          <w:p w:rsidR="00CF7FBC" w:rsidRPr="004A0720" w:rsidRDefault="00CF7FBC" w:rsidP="000063EA">
            <w:pPr>
              <w:jc w:val="center"/>
            </w:pPr>
            <w:r w:rsidRPr="004A0720">
              <w:t>ф.</w:t>
            </w:r>
          </w:p>
        </w:tc>
        <w:tc>
          <w:tcPr>
            <w:tcW w:w="687" w:type="dxa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  <w:vMerge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1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2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3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5</w:t>
            </w:r>
          </w:p>
        </w:tc>
        <w:tc>
          <w:tcPr>
            <w:tcW w:w="699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6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7</w:t>
            </w:r>
          </w:p>
        </w:tc>
        <w:tc>
          <w:tcPr>
            <w:tcW w:w="699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8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9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10</w:t>
            </w: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11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/>
              </w:rPr>
            </w:pPr>
            <w:r w:rsidRPr="004A0720">
              <w:rPr>
                <w:b/>
              </w:rPr>
              <w:t>12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 w:rsidRPr="004A0720">
              <w:rPr>
                <w:bCs/>
              </w:rPr>
              <w:t>1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 w:rsidRPr="004A0720">
              <w:rPr>
                <w:bCs/>
              </w:rPr>
              <w:t>2</w:t>
            </w:r>
          </w:p>
        </w:tc>
        <w:tc>
          <w:tcPr>
            <w:tcW w:w="797" w:type="dxa"/>
          </w:tcPr>
          <w:p w:rsidR="00CF7FBC" w:rsidRDefault="00CF7FBC" w:rsidP="000063EA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 w:rsidRPr="004A0720">
              <w:rPr>
                <w:bCs/>
              </w:rPr>
              <w:t>3</w:t>
            </w:r>
          </w:p>
        </w:tc>
        <w:tc>
          <w:tcPr>
            <w:tcW w:w="797" w:type="dxa"/>
          </w:tcPr>
          <w:p w:rsidR="00CF7FBC" w:rsidRDefault="003B0DE0" w:rsidP="000063EA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 w:rsidRPr="004A0720">
              <w:rPr>
                <w:bCs/>
              </w:rPr>
              <w:t>4</w:t>
            </w:r>
          </w:p>
        </w:tc>
        <w:tc>
          <w:tcPr>
            <w:tcW w:w="797" w:type="dxa"/>
          </w:tcPr>
          <w:p w:rsidR="00CF7FBC" w:rsidRDefault="003B0DE0" w:rsidP="000063EA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 w:rsidRPr="004A0720">
              <w:rPr>
                <w:bCs/>
              </w:rPr>
              <w:t>5</w:t>
            </w:r>
          </w:p>
        </w:tc>
        <w:tc>
          <w:tcPr>
            <w:tcW w:w="797" w:type="dxa"/>
          </w:tcPr>
          <w:p w:rsidR="00CF7FBC" w:rsidRDefault="003B0DE0" w:rsidP="000063EA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 w:rsidRPr="004A0720">
              <w:rPr>
                <w:bCs/>
              </w:rPr>
              <w:t>6</w:t>
            </w:r>
          </w:p>
        </w:tc>
        <w:tc>
          <w:tcPr>
            <w:tcW w:w="797" w:type="dxa"/>
          </w:tcPr>
          <w:p w:rsidR="00CF7FBC" w:rsidRDefault="003B0DE0" w:rsidP="000063EA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79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75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9" w:type="dxa"/>
          </w:tcPr>
          <w:p w:rsidR="00CF7FBC" w:rsidRPr="004A0720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4A0720" w:rsidRDefault="00CF7FBC" w:rsidP="000063EA">
            <w:pPr>
              <w:jc w:val="center"/>
            </w:pPr>
            <w:proofErr w:type="spellStart"/>
            <w:r w:rsidRPr="004A0720">
              <w:t>Усього</w:t>
            </w:r>
            <w:proofErr w:type="spellEnd"/>
            <w:r w:rsidRPr="004A0720">
              <w:t xml:space="preserve"> за </w:t>
            </w:r>
            <w:proofErr w:type="spellStart"/>
            <w:r w:rsidRPr="004A0720">
              <w:t>змістові</w:t>
            </w:r>
            <w:proofErr w:type="spellEnd"/>
            <w:r w:rsidRPr="004A0720">
              <w:t xml:space="preserve"> </w:t>
            </w:r>
            <w:proofErr w:type="spellStart"/>
            <w:r w:rsidRPr="004A0720">
              <w:t>модулі</w:t>
            </w:r>
            <w:proofErr w:type="spellEnd"/>
          </w:p>
        </w:tc>
        <w:tc>
          <w:tcPr>
            <w:tcW w:w="797" w:type="dxa"/>
          </w:tcPr>
          <w:p w:rsidR="00CF7FBC" w:rsidRPr="004A0720" w:rsidRDefault="000063EA" w:rsidP="00886F8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F7FBC">
              <w:rPr>
                <w:bCs/>
              </w:rPr>
              <w:t>0</w:t>
            </w:r>
          </w:p>
        </w:tc>
        <w:tc>
          <w:tcPr>
            <w:tcW w:w="797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699" w:type="dxa"/>
          </w:tcPr>
          <w:p w:rsidR="00CF7FBC" w:rsidRPr="004A0720" w:rsidRDefault="00CF7FBC" w:rsidP="005D7FD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D7FD3">
              <w:rPr>
                <w:bCs/>
              </w:rPr>
              <w:t>8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0063EA" w:rsidP="005D7FD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D7FD3">
              <w:rPr>
                <w:bCs/>
              </w:rPr>
              <w:t>4</w:t>
            </w:r>
          </w:p>
        </w:tc>
        <w:tc>
          <w:tcPr>
            <w:tcW w:w="775" w:type="dxa"/>
          </w:tcPr>
          <w:p w:rsidR="00CF7FBC" w:rsidRPr="004A0720" w:rsidRDefault="00886F81" w:rsidP="000063E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9" w:type="dxa"/>
          </w:tcPr>
          <w:p w:rsidR="00CF7FBC" w:rsidRPr="004A0720" w:rsidRDefault="005D7FD3" w:rsidP="000063EA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775" w:type="dxa"/>
          </w:tcPr>
          <w:p w:rsidR="00CF7FBC" w:rsidRPr="004A0720" w:rsidRDefault="00886F81" w:rsidP="00886F81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687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4A0720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F1443D" w:rsidRDefault="00CF7FBC" w:rsidP="000063EA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107E45" w:rsidRDefault="00CF7FBC" w:rsidP="000063EA">
            <w:pPr>
              <w:jc w:val="center"/>
            </w:pPr>
            <w:proofErr w:type="spellStart"/>
            <w:r w:rsidRPr="00107E45">
              <w:t>Підсумковий</w:t>
            </w:r>
            <w:proofErr w:type="spellEnd"/>
            <w:r w:rsidRPr="00107E45">
              <w:t xml:space="preserve"> </w:t>
            </w:r>
            <w:proofErr w:type="spellStart"/>
            <w:r w:rsidRPr="00107E45">
              <w:t>семестровий</w:t>
            </w:r>
            <w:proofErr w:type="spellEnd"/>
            <w:r w:rsidRPr="00107E45">
              <w:t xml:space="preserve"> контроль</w:t>
            </w:r>
          </w:p>
          <w:p w:rsidR="00CF7FBC" w:rsidRPr="00107E45" w:rsidRDefault="00886F81" w:rsidP="000063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залік</w:t>
            </w:r>
            <w:proofErr w:type="spellEnd"/>
          </w:p>
        </w:tc>
        <w:tc>
          <w:tcPr>
            <w:tcW w:w="797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  <w:r w:rsidRPr="00107E45">
              <w:rPr>
                <w:bCs/>
              </w:rPr>
              <w:t>30</w:t>
            </w:r>
          </w:p>
        </w:tc>
        <w:tc>
          <w:tcPr>
            <w:tcW w:w="797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699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5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699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5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699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  <w:r w:rsidRPr="00107E45">
              <w:rPr>
                <w:bCs/>
              </w:rPr>
              <w:t>30</w:t>
            </w:r>
          </w:p>
        </w:tc>
        <w:tc>
          <w:tcPr>
            <w:tcW w:w="775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687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78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</w:p>
        </w:tc>
        <w:tc>
          <w:tcPr>
            <w:tcW w:w="797" w:type="dxa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  <w:r w:rsidRPr="00107E45">
              <w:rPr>
                <w:bCs/>
              </w:rPr>
              <w:t>40</w:t>
            </w:r>
          </w:p>
        </w:tc>
      </w:tr>
      <w:tr w:rsidR="00CF7FBC" w:rsidRPr="004A0720" w:rsidTr="00074FA6">
        <w:tc>
          <w:tcPr>
            <w:tcW w:w="1351" w:type="dxa"/>
          </w:tcPr>
          <w:p w:rsidR="00CF7FBC" w:rsidRPr="00107E45" w:rsidRDefault="00CF7FBC" w:rsidP="000063EA">
            <w:pPr>
              <w:jc w:val="center"/>
            </w:pPr>
            <w:proofErr w:type="spellStart"/>
            <w:r w:rsidRPr="00107E45">
              <w:t>Загалом</w:t>
            </w:r>
            <w:proofErr w:type="spellEnd"/>
          </w:p>
        </w:tc>
        <w:tc>
          <w:tcPr>
            <w:tcW w:w="4542" w:type="dxa"/>
            <w:gridSpan w:val="6"/>
          </w:tcPr>
          <w:p w:rsidR="00CF7FBC" w:rsidRPr="00107E45" w:rsidRDefault="000063EA" w:rsidP="00886F8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CF7FBC" w:rsidRPr="00107E45">
              <w:rPr>
                <w:bCs/>
              </w:rPr>
              <w:t>0</w:t>
            </w:r>
          </w:p>
        </w:tc>
        <w:tc>
          <w:tcPr>
            <w:tcW w:w="1474" w:type="dxa"/>
            <w:gridSpan w:val="2"/>
          </w:tcPr>
          <w:p w:rsidR="00CF7FBC" w:rsidRPr="00107E45" w:rsidRDefault="000063EA" w:rsidP="000063EA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262" w:type="dxa"/>
            <w:gridSpan w:val="3"/>
          </w:tcPr>
          <w:p w:rsidR="00CF7FBC" w:rsidRPr="00107E45" w:rsidRDefault="00CF7FBC" w:rsidP="000063EA">
            <w:pPr>
              <w:jc w:val="center"/>
              <w:rPr>
                <w:bCs/>
              </w:rPr>
            </w:pPr>
            <w:r w:rsidRPr="00107E45">
              <w:rPr>
                <w:bCs/>
              </w:rPr>
              <w:t>100</w:t>
            </w:r>
          </w:p>
        </w:tc>
      </w:tr>
    </w:tbl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</w:p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5. Теми лекційних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CF7FBC" w:rsidRPr="00067565" w:rsidTr="000063EA">
        <w:tc>
          <w:tcPr>
            <w:tcW w:w="1150" w:type="dxa"/>
            <w:vMerge w:val="restart"/>
          </w:tcPr>
          <w:p w:rsidR="00CF7FBC" w:rsidRPr="00067565" w:rsidRDefault="00CF7FBC" w:rsidP="000063EA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№ змістового 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Кількість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годин</w:t>
            </w:r>
          </w:p>
        </w:tc>
      </w:tr>
      <w:tr w:rsidR="00CF7FBC" w:rsidRPr="00067565" w:rsidTr="000063EA">
        <w:trPr>
          <w:trHeight w:val="268"/>
        </w:trPr>
        <w:tc>
          <w:tcPr>
            <w:tcW w:w="1150" w:type="dxa"/>
            <w:vMerge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20" w:type="dxa"/>
            <w:vMerge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о/д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ф.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з/</w:t>
            </w:r>
            <w:proofErr w:type="spellStart"/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дист</w:t>
            </w:r>
            <w:proofErr w:type="spellEnd"/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ф.</w:t>
            </w:r>
          </w:p>
        </w:tc>
      </w:tr>
      <w:tr w:rsidR="00CF7FBC" w:rsidRPr="00067565" w:rsidTr="000063EA">
        <w:trPr>
          <w:trHeight w:val="117"/>
        </w:trPr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2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1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CF7FBC" w:rsidRPr="00067565" w:rsidTr="000063EA"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20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Історичний аспект та загальні поняття рекреації і курортної справи</w:t>
            </w:r>
          </w:p>
        </w:tc>
        <w:tc>
          <w:tcPr>
            <w:tcW w:w="81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820" w:type="dxa"/>
          </w:tcPr>
          <w:p w:rsidR="00CF7FBC" w:rsidRPr="00AA2F0E" w:rsidRDefault="007A5242" w:rsidP="000063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Рекреаційна діяльність</w:t>
            </w:r>
          </w:p>
        </w:tc>
        <w:tc>
          <w:tcPr>
            <w:tcW w:w="81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20" w:type="dxa"/>
          </w:tcPr>
          <w:p w:rsidR="00CF7FBC" w:rsidRPr="00AA2F0E" w:rsidRDefault="007A5242" w:rsidP="000063E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Рекреаційна система як об’єкт курортної сфери</w:t>
            </w:r>
          </w:p>
        </w:tc>
        <w:tc>
          <w:tcPr>
            <w:tcW w:w="81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20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Природно-ресурсна складова рекреаційної діяльності</w:t>
            </w:r>
          </w:p>
        </w:tc>
        <w:tc>
          <w:tcPr>
            <w:tcW w:w="81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20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Поняття  і сутність рекреаційного середовища</w:t>
            </w:r>
          </w:p>
        </w:tc>
        <w:tc>
          <w:tcPr>
            <w:tcW w:w="81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11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20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Напрями та заходи рекреаційно-оздоровчої діяльності</w:t>
            </w:r>
          </w:p>
        </w:tc>
        <w:tc>
          <w:tcPr>
            <w:tcW w:w="81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7970" w:type="dxa"/>
            <w:gridSpan w:val="2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19" w:type="dxa"/>
          </w:tcPr>
          <w:p w:rsidR="00CF7FBC" w:rsidRPr="00067565" w:rsidRDefault="00CF7FBC" w:rsidP="005D7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D7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0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6. Теми </w:t>
      </w:r>
      <w:proofErr w:type="spellStart"/>
      <w:r w:rsidRPr="00067565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практичних</w:t>
      </w:r>
      <w:proofErr w:type="spellEnd"/>
      <w:r w:rsidRPr="00067565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6751"/>
        <w:gridCol w:w="816"/>
        <w:gridCol w:w="849"/>
      </w:tblGrid>
      <w:tr w:rsidR="00CF7FBC" w:rsidRPr="00067565" w:rsidTr="000063EA">
        <w:tc>
          <w:tcPr>
            <w:tcW w:w="1223" w:type="dxa"/>
            <w:vMerge w:val="restart"/>
          </w:tcPr>
          <w:p w:rsidR="00CF7FBC" w:rsidRPr="00067565" w:rsidRDefault="00CF7FBC" w:rsidP="000063EA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№ змістового 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модуля</w:t>
            </w:r>
          </w:p>
        </w:tc>
        <w:tc>
          <w:tcPr>
            <w:tcW w:w="6751" w:type="dxa"/>
            <w:vMerge w:val="restart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Назва теми</w:t>
            </w:r>
          </w:p>
        </w:tc>
        <w:tc>
          <w:tcPr>
            <w:tcW w:w="1665" w:type="dxa"/>
            <w:gridSpan w:val="2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Кількість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годин</w:t>
            </w:r>
          </w:p>
        </w:tc>
      </w:tr>
      <w:tr w:rsidR="00CF7FBC" w:rsidRPr="00067565" w:rsidTr="000063EA">
        <w:trPr>
          <w:trHeight w:val="164"/>
        </w:trPr>
        <w:tc>
          <w:tcPr>
            <w:tcW w:w="1223" w:type="dxa"/>
            <w:vMerge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1" w:type="dxa"/>
            <w:vMerge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о/д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ф.</w:t>
            </w:r>
          </w:p>
        </w:tc>
        <w:tc>
          <w:tcPr>
            <w:tcW w:w="8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з/</w:t>
            </w:r>
            <w:proofErr w:type="spellStart"/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дист</w:t>
            </w:r>
            <w:proofErr w:type="spellEnd"/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ф.</w:t>
            </w:r>
          </w:p>
        </w:tc>
      </w:tr>
      <w:tr w:rsidR="00CF7FBC" w:rsidRPr="00067565" w:rsidTr="000063EA">
        <w:trPr>
          <w:trHeight w:val="134"/>
        </w:trPr>
        <w:tc>
          <w:tcPr>
            <w:tcW w:w="122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751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1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</w:tc>
      </w:tr>
      <w:tr w:rsidR="007A5242" w:rsidRPr="00067565" w:rsidTr="000063EA">
        <w:tc>
          <w:tcPr>
            <w:tcW w:w="1223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51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Історичний аспект та загальні поняття рекреації і курортної справи</w:t>
            </w:r>
          </w:p>
        </w:tc>
        <w:tc>
          <w:tcPr>
            <w:tcW w:w="816" w:type="dxa"/>
          </w:tcPr>
          <w:p w:rsidR="007A5242" w:rsidRPr="00067565" w:rsidRDefault="000063EA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5242" w:rsidRPr="00067565" w:rsidTr="000063EA">
        <w:tc>
          <w:tcPr>
            <w:tcW w:w="1223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751" w:type="dxa"/>
          </w:tcPr>
          <w:p w:rsidR="007A5242" w:rsidRPr="00AA2F0E" w:rsidRDefault="007A5242" w:rsidP="007A52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Рекреаційна діяльність</w:t>
            </w:r>
          </w:p>
        </w:tc>
        <w:tc>
          <w:tcPr>
            <w:tcW w:w="816" w:type="dxa"/>
          </w:tcPr>
          <w:p w:rsidR="007A5242" w:rsidRPr="00067565" w:rsidRDefault="000063EA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5242" w:rsidRPr="00067565" w:rsidTr="000063EA">
        <w:tc>
          <w:tcPr>
            <w:tcW w:w="1223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751" w:type="dxa"/>
          </w:tcPr>
          <w:p w:rsidR="007A5242" w:rsidRPr="00AA2F0E" w:rsidRDefault="007A5242" w:rsidP="007A524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Рекреаційна система як об’єкт курортної сфери</w:t>
            </w:r>
          </w:p>
        </w:tc>
        <w:tc>
          <w:tcPr>
            <w:tcW w:w="816" w:type="dxa"/>
          </w:tcPr>
          <w:p w:rsidR="007A5242" w:rsidRPr="00067565" w:rsidRDefault="000063EA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5242" w:rsidRPr="00067565" w:rsidTr="000063EA">
        <w:tc>
          <w:tcPr>
            <w:tcW w:w="1223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51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Природно-ресурсна складова рекреаційної діяльності</w:t>
            </w:r>
          </w:p>
        </w:tc>
        <w:tc>
          <w:tcPr>
            <w:tcW w:w="816" w:type="dxa"/>
          </w:tcPr>
          <w:p w:rsidR="007A5242" w:rsidRPr="00067565" w:rsidRDefault="000063EA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5242" w:rsidRPr="00067565" w:rsidTr="000063EA">
        <w:tc>
          <w:tcPr>
            <w:tcW w:w="1223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751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Поняття  і сутність рекреаційного середовища</w:t>
            </w:r>
          </w:p>
        </w:tc>
        <w:tc>
          <w:tcPr>
            <w:tcW w:w="816" w:type="dxa"/>
          </w:tcPr>
          <w:p w:rsidR="007A5242" w:rsidRPr="00067565" w:rsidRDefault="000063EA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5242" w:rsidRPr="00067565" w:rsidTr="000063EA">
        <w:tc>
          <w:tcPr>
            <w:tcW w:w="1223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751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5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Напрями та заходи рекреаційно-оздоровчої діяльності</w:t>
            </w:r>
          </w:p>
        </w:tc>
        <w:tc>
          <w:tcPr>
            <w:tcW w:w="816" w:type="dxa"/>
          </w:tcPr>
          <w:p w:rsidR="007A5242" w:rsidRPr="00067565" w:rsidRDefault="000063EA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9" w:type="dxa"/>
          </w:tcPr>
          <w:p w:rsidR="007A5242" w:rsidRPr="00067565" w:rsidRDefault="007A5242" w:rsidP="007A52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F7FBC" w:rsidRPr="00067565" w:rsidTr="000063EA">
        <w:tc>
          <w:tcPr>
            <w:tcW w:w="7974" w:type="dxa"/>
            <w:gridSpan w:val="2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16" w:type="dxa"/>
          </w:tcPr>
          <w:p w:rsidR="00CF7FBC" w:rsidRPr="00067565" w:rsidRDefault="000063EA" w:rsidP="005D7F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D7F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</w:tcPr>
          <w:p w:rsidR="00CF7FBC" w:rsidRPr="00067565" w:rsidRDefault="007A524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CF7FBC" w:rsidRPr="00067565" w:rsidRDefault="00CF7FBC" w:rsidP="00CF7F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FBC" w:rsidRPr="00067565" w:rsidRDefault="00CF7FBC" w:rsidP="00CF7FB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Види і зміст поточних контрольних заходів 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CF7FBC" w:rsidRPr="00067565" w:rsidTr="000063EA">
        <w:trPr>
          <w:trHeight w:val="803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№ змістового модуля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Критерії оцінювання</w:t>
            </w:r>
          </w:p>
        </w:tc>
        <w:tc>
          <w:tcPr>
            <w:tcW w:w="1497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Усього балів</w:t>
            </w:r>
          </w:p>
        </w:tc>
      </w:tr>
      <w:tr w:rsidR="00CF7FBC" w:rsidRPr="00067565" w:rsidTr="000063EA">
        <w:trPr>
          <w:trHeight w:val="344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97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343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Практичне завдання (2 завдання: інтерактивна вправа, письмова контрольна робота)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Виконання письмового завдання на практичних заняттях – відповіді на 3 питання.</w:t>
            </w:r>
          </w:p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Проведення інтерактивної вправи «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Мікрофон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» на практичних заняттях.</w:t>
            </w: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Письмова контрольна робота –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ів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CF7FBC" w:rsidRPr="00067565" w:rsidRDefault="00CF7FBC" w:rsidP="00AE32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Інтерактивна вправа – 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ів</w:t>
            </w: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720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Усього за ЗМ 1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352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Практичне завдання (2 завдання: вікторина, рольова гра)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Усне опитування-вікторина на практичних заняттях – відповіді на 3 питання.</w:t>
            </w:r>
          </w:p>
          <w:p w:rsidR="00CF7FBC" w:rsidRPr="00067565" w:rsidRDefault="00CF7FBC" w:rsidP="00936C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Розробка кросворду «</w:t>
            </w:r>
            <w:r w:rsidR="00936C92">
              <w:rPr>
                <w:rFonts w:ascii="Times New Roman" w:eastAsia="Times New Roman" w:hAnsi="Times New Roman" w:cs="Times New Roman"/>
                <w:bCs/>
                <w:lang w:eastAsia="ar-SA"/>
              </w:rPr>
              <w:t>Курорти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Україні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» на практичних заняттях.</w:t>
            </w: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Вікторина – по 2 бали за кожне питання (6 балів).</w:t>
            </w:r>
          </w:p>
          <w:p w:rsidR="00CF7FBC" w:rsidRPr="00067565" w:rsidRDefault="00CF7FBC" w:rsidP="00AE32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Кросворд – 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720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Усього за ЗМ 2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447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Самостійне завдання (2 завдання: тестування, презентація)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Виконання тестів на практичних заняттях – відповіді на </w:t>
            </w:r>
            <w:r w:rsidR="00AE3280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питанн</w:t>
            </w:r>
            <w:r w:rsidR="00AE3280">
              <w:rPr>
                <w:rFonts w:ascii="Times New Roman" w:eastAsia="Times New Roman" w:hAnsi="Times New Roman" w:cs="Times New Roman"/>
                <w:bCs/>
                <w:lang w:eastAsia="ar-SA"/>
              </w:rPr>
              <w:t>ь</w:t>
            </w:r>
            <w:proofErr w:type="spellEnd"/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тесту.</w:t>
            </w:r>
          </w:p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Представлення 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самостійно розробленої презентації за наданою тематикою на практичних заняттях.</w:t>
            </w: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Тестування – по 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балу за кожне питання (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бал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ів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CF7FBC" w:rsidRPr="00067565" w:rsidRDefault="00CF7FBC" w:rsidP="00AE32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Презентація – 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ів</w:t>
            </w: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447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Усього за ЗМ 3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447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Практичне завдання (2 завдання: інтерактивна вправа, письмова контрольна робота)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Виконання письмового завдання на практичних заняттях – відповіді на 3 питання.</w:t>
            </w:r>
          </w:p>
          <w:p w:rsidR="00CF7FBC" w:rsidRPr="00067565" w:rsidRDefault="00CF7FBC" w:rsidP="00006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Письмова контрольна робота – по 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ів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за кожне питання (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балі</w:t>
            </w:r>
            <w:r w:rsidR="00936C92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CF7FBC" w:rsidRPr="00067565" w:rsidRDefault="00CF7FBC" w:rsidP="00AE328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Інтерактивна вправа – 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 бал</w:t>
            </w:r>
            <w:r w:rsidR="00AE3280">
              <w:rPr>
                <w:rFonts w:ascii="Times New Roman" w:eastAsia="Times New Roman" w:hAnsi="Times New Roman" w:cs="Times New Roman"/>
                <w:lang w:eastAsia="ar-SA"/>
              </w:rPr>
              <w:t>ів</w:t>
            </w:r>
          </w:p>
        </w:tc>
        <w:tc>
          <w:tcPr>
            <w:tcW w:w="1497" w:type="dxa"/>
          </w:tcPr>
          <w:p w:rsidR="00CF7FBC" w:rsidRPr="00067565" w:rsidRDefault="00936C92" w:rsidP="00AE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AE3280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rPr>
          <w:trHeight w:val="447"/>
        </w:trPr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Усього за ЗМ 4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</w:p>
        </w:tc>
        <w:tc>
          <w:tcPr>
            <w:tcW w:w="2413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97" w:type="dxa"/>
          </w:tcPr>
          <w:p w:rsidR="00CF7FBC" w:rsidRPr="00067565" w:rsidRDefault="00936C92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="000063EA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c>
          <w:tcPr>
            <w:tcW w:w="1242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7565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Усього</w:t>
            </w:r>
            <w:proofErr w:type="spellEnd"/>
            <w:r w:rsidRPr="00067565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за </w:t>
            </w:r>
            <w:proofErr w:type="spellStart"/>
            <w:r w:rsidRPr="00067565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змістові</w:t>
            </w:r>
            <w:proofErr w:type="spellEnd"/>
            <w:r w:rsidRPr="00067565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</w:t>
            </w:r>
            <w:proofErr w:type="spellStart"/>
            <w:r w:rsidRPr="00067565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модулі</w:t>
            </w:r>
            <w:proofErr w:type="spellEnd"/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контр.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</w:p>
        </w:tc>
        <w:tc>
          <w:tcPr>
            <w:tcW w:w="2413" w:type="dxa"/>
          </w:tcPr>
          <w:p w:rsidR="00CF7FBC" w:rsidRPr="00067565" w:rsidRDefault="000063EA" w:rsidP="00936C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2549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2046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497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60</w:t>
            </w:r>
          </w:p>
        </w:tc>
      </w:tr>
    </w:tbl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Pr="000675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CF7FBC" w:rsidRPr="00067565" w:rsidTr="000063EA">
        <w:trPr>
          <w:trHeight w:val="318"/>
        </w:trPr>
        <w:tc>
          <w:tcPr>
            <w:tcW w:w="1384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 xml:space="preserve">Форма </w:t>
            </w:r>
          </w:p>
        </w:tc>
        <w:tc>
          <w:tcPr>
            <w:tcW w:w="226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Критерії оцінювання</w:t>
            </w:r>
          </w:p>
        </w:tc>
        <w:tc>
          <w:tcPr>
            <w:tcW w:w="1181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Усього балів</w:t>
            </w:r>
          </w:p>
        </w:tc>
      </w:tr>
      <w:tr w:rsidR="00CF7FBC" w:rsidRPr="00067565" w:rsidTr="000063EA">
        <w:trPr>
          <w:trHeight w:val="190"/>
        </w:trPr>
        <w:tc>
          <w:tcPr>
            <w:tcW w:w="1384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26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</w:tc>
        <w:tc>
          <w:tcPr>
            <w:tcW w:w="241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218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1181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</w:tr>
      <w:tr w:rsidR="00CF7FBC" w:rsidRPr="00067565" w:rsidTr="000063EA">
        <w:tc>
          <w:tcPr>
            <w:tcW w:w="1384" w:type="dxa"/>
            <w:vMerge w:val="restart"/>
            <w:textDirection w:val="btLr"/>
          </w:tcPr>
          <w:p w:rsidR="00CF7FBC" w:rsidRPr="00067565" w:rsidRDefault="00CF7FBC" w:rsidP="000063EA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Залік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Індивідуальне завдання</w:t>
            </w:r>
          </w:p>
        </w:tc>
        <w:tc>
          <w:tcPr>
            <w:tcW w:w="241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Індивідуальне завдання – максимально 20 балів.</w:t>
            </w:r>
          </w:p>
        </w:tc>
        <w:tc>
          <w:tcPr>
            <w:tcW w:w="1181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</w:p>
        </w:tc>
      </w:tr>
      <w:tr w:rsidR="00CF7FBC" w:rsidRPr="00067565" w:rsidTr="000063EA">
        <w:trPr>
          <w:trHeight w:val="749"/>
        </w:trPr>
        <w:tc>
          <w:tcPr>
            <w:tcW w:w="1384" w:type="dxa"/>
            <w:vMerge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Контрольне завдання</w:t>
            </w:r>
          </w:p>
        </w:tc>
        <w:tc>
          <w:tcPr>
            <w:tcW w:w="2410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Відповідь на 3 відкриті питання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письмово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:rsidR="00CF7FBC" w:rsidRPr="00067565" w:rsidRDefault="00CF7FBC" w:rsidP="00886F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Проведення аналізу </w:t>
            </w:r>
            <w:r w:rsidR="00886F8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стану 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усно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)</w:t>
            </w:r>
            <w:r w:rsidRPr="00067565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2188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Контрольні питання – по 4 бали за кожне питання.</w:t>
            </w:r>
          </w:p>
          <w:p w:rsidR="00CF7FBC" w:rsidRPr="00067565" w:rsidRDefault="00CF7FBC" w:rsidP="000063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lang w:eastAsia="ar-SA"/>
              </w:rPr>
              <w:t>Аналіз – 8 балів.</w:t>
            </w:r>
          </w:p>
        </w:tc>
        <w:tc>
          <w:tcPr>
            <w:tcW w:w="1181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</w:p>
        </w:tc>
      </w:tr>
      <w:tr w:rsidR="00CF7FBC" w:rsidRPr="00067565" w:rsidTr="000063EA">
        <w:tc>
          <w:tcPr>
            <w:tcW w:w="1384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81" w:type="dxa"/>
          </w:tcPr>
          <w:p w:rsidR="00CF7FBC" w:rsidRPr="00067565" w:rsidRDefault="00CF7FBC" w:rsidP="000063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7565">
              <w:rPr>
                <w:rFonts w:ascii="Times New Roman" w:eastAsia="Times New Roman" w:hAnsi="Times New Roman" w:cs="Times New Roman"/>
                <w:b/>
                <w:lang w:eastAsia="ar-SA"/>
              </w:rPr>
              <w:t>40</w:t>
            </w:r>
          </w:p>
        </w:tc>
      </w:tr>
    </w:tbl>
    <w:p w:rsidR="00CF7FBC" w:rsidRPr="00067565" w:rsidRDefault="00CF7FBC" w:rsidP="00CF7FB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CF7FBC" w:rsidRPr="00067565" w:rsidRDefault="00CF7FBC" w:rsidP="00CF7F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Рекомендована література</w:t>
      </w:r>
    </w:p>
    <w:p w:rsidR="00CF7FBC" w:rsidRPr="00067565" w:rsidRDefault="00CF7FBC" w:rsidP="00CF7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7FBC" w:rsidRPr="00067565" w:rsidRDefault="00CF7FBC" w:rsidP="00CF7FB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7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Основна: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lastRenderedPageBreak/>
        <w:t>Заваріка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 Г.М. Курортна справа: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навч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.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посіб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. Київ : «Центр учбової літератури», 2017. 264 с. 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Клапчук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 В.М. Основи санаторно-курортної справи: Навчально-методичний посібник.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Івано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Франківськ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: Фоліант, 2012. 136 с. 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r w:rsidRPr="004901E5">
        <w:rPr>
          <w:rFonts w:eastAsia="MS Mincho"/>
          <w:iCs/>
          <w:color w:val="000000"/>
          <w:sz w:val="28"/>
          <w:szCs w:val="28"/>
        </w:rPr>
        <w:t xml:space="preserve">Кравець О.М.,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Рябєв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 А.А. Курортологія: підручник. Харків: ХНУМГ ім. О. М.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Бекетова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, 2017. 167 с. 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r w:rsidRPr="004901E5">
        <w:rPr>
          <w:rFonts w:eastAsia="MS Mincho"/>
          <w:iCs/>
          <w:color w:val="000000"/>
          <w:sz w:val="28"/>
          <w:szCs w:val="28"/>
        </w:rPr>
        <w:t>Лобода М.В., Колесник Е.О. Основи курортології. Київ: Видавець Купріянова О.О., 2013. 511 с.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r w:rsidRPr="004901E5">
        <w:rPr>
          <w:rFonts w:eastAsia="MS Mincho"/>
          <w:iCs/>
          <w:color w:val="000000"/>
          <w:sz w:val="28"/>
          <w:szCs w:val="28"/>
        </w:rPr>
        <w:t xml:space="preserve">Про курорти: Закон України від 05.10.2000р. № 2026-III. Дата оновлення:02.10.2018. URL: https://zakon.rada.gov.ua/laws/show/2026-14(дата звернення: 27.08.2020). 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r w:rsidRPr="004901E5">
        <w:rPr>
          <w:rFonts w:eastAsia="MS Mincho"/>
          <w:iCs/>
          <w:color w:val="000000"/>
          <w:sz w:val="28"/>
          <w:szCs w:val="28"/>
        </w:rPr>
        <w:t xml:space="preserve">Фоменко Н.В. Рекреаційні ресурси та курортологія Київ : Центр навчальної літератури, 2017. 312 с. </w:t>
      </w:r>
    </w:p>
    <w:p w:rsidR="004901E5" w:rsidRPr="004901E5" w:rsidRDefault="004901E5" w:rsidP="004901E5">
      <w:pPr>
        <w:pStyle w:val="a4"/>
        <w:numPr>
          <w:ilvl w:val="0"/>
          <w:numId w:val="4"/>
        </w:numPr>
        <w:ind w:left="0" w:firstLine="709"/>
        <w:jc w:val="both"/>
        <w:rPr>
          <w:rFonts w:eastAsia="MS Mincho"/>
          <w:iCs/>
          <w:color w:val="000000"/>
          <w:sz w:val="28"/>
          <w:szCs w:val="28"/>
        </w:rPr>
      </w:pPr>
      <w:r w:rsidRPr="004901E5">
        <w:rPr>
          <w:rFonts w:eastAsia="MS Mincho"/>
          <w:iCs/>
          <w:color w:val="000000"/>
          <w:sz w:val="28"/>
          <w:szCs w:val="28"/>
        </w:rPr>
        <w:t xml:space="preserve">Курортологія та курорти України: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навч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. </w:t>
      </w:r>
      <w:proofErr w:type="spellStart"/>
      <w:r w:rsidRPr="004901E5">
        <w:rPr>
          <w:rFonts w:eastAsia="MS Mincho"/>
          <w:iCs/>
          <w:color w:val="000000"/>
          <w:sz w:val="28"/>
          <w:szCs w:val="28"/>
        </w:rPr>
        <w:t>посіб</w:t>
      </w:r>
      <w:proofErr w:type="spellEnd"/>
      <w:r w:rsidRPr="004901E5">
        <w:rPr>
          <w:rFonts w:eastAsia="MS Mincho"/>
          <w:iCs/>
          <w:color w:val="000000"/>
          <w:sz w:val="28"/>
          <w:szCs w:val="28"/>
        </w:rPr>
        <w:t xml:space="preserve">. для самостійної роботи студентів VI курсу медичних факультетів при підготовці до практичних занять з навчальної дисципліни «Медична реабілітація» / уклад. С. М. Малахова, О. О. Черепок, Н. Г. Волох. Запоріжжя: ЗДМУ, 2019. 105 с. </w:t>
      </w:r>
    </w:p>
    <w:p w:rsidR="00CF7FBC" w:rsidRPr="00D076E4" w:rsidRDefault="00E8274C" w:rsidP="00CF7FBC">
      <w:pPr>
        <w:pStyle w:val="a4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D076E4">
        <w:rPr>
          <w:sz w:val="28"/>
          <w:szCs w:val="28"/>
        </w:rPr>
        <w:t>Рутинський</w:t>
      </w:r>
      <w:proofErr w:type="spellEnd"/>
      <w:r w:rsidRPr="00D076E4">
        <w:rPr>
          <w:sz w:val="28"/>
          <w:szCs w:val="28"/>
        </w:rPr>
        <w:t xml:space="preserve"> М. Класифікація та типологія курортів // Вісник Львів. ун-ту. Серія географічна. 20</w:t>
      </w:r>
      <w:r w:rsidR="004901E5">
        <w:rPr>
          <w:sz w:val="28"/>
          <w:szCs w:val="28"/>
        </w:rPr>
        <w:t>1</w:t>
      </w:r>
      <w:r w:rsidRPr="00D076E4">
        <w:rPr>
          <w:sz w:val="28"/>
          <w:szCs w:val="28"/>
        </w:rPr>
        <w:t>7. Вип.34. С.236-246.</w:t>
      </w:r>
      <w:r w:rsidR="00CF7FBC" w:rsidRPr="00D076E4">
        <w:rPr>
          <w:bCs/>
          <w:sz w:val="28"/>
          <w:szCs w:val="28"/>
          <w:lang w:eastAsia="ru-RU"/>
        </w:rPr>
        <w:t xml:space="preserve"> </w:t>
      </w:r>
    </w:p>
    <w:p w:rsidR="00CF7FBC" w:rsidRPr="0026402E" w:rsidRDefault="00CF7FBC" w:rsidP="00CF7FBC">
      <w:pPr>
        <w:pStyle w:val="a4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26402E">
        <w:rPr>
          <w:sz w:val="28"/>
          <w:szCs w:val="28"/>
        </w:rPr>
        <w:t>Домбровська С. М. Державне регулювання туристичної галузі України : монографія</w:t>
      </w:r>
      <w:r>
        <w:rPr>
          <w:sz w:val="28"/>
          <w:szCs w:val="28"/>
        </w:rPr>
        <w:t xml:space="preserve">. Харків : НУЦЗУ, 2016. </w:t>
      </w:r>
      <w:r w:rsidRPr="0026402E">
        <w:rPr>
          <w:sz w:val="28"/>
          <w:szCs w:val="28"/>
        </w:rPr>
        <w:t>196 с.</w:t>
      </w:r>
    </w:p>
    <w:p w:rsidR="00CF7FBC" w:rsidRPr="0009195D" w:rsidRDefault="00CF7FBC" w:rsidP="00CF7FBC">
      <w:pPr>
        <w:pStyle w:val="a4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ru-RU"/>
        </w:rPr>
      </w:pPr>
      <w:proofErr w:type="spellStart"/>
      <w:r w:rsidRPr="0026402E">
        <w:rPr>
          <w:sz w:val="28"/>
          <w:szCs w:val="28"/>
        </w:rPr>
        <w:t>Майстро</w:t>
      </w:r>
      <w:proofErr w:type="spellEnd"/>
      <w:r w:rsidRPr="0026402E">
        <w:rPr>
          <w:sz w:val="28"/>
          <w:szCs w:val="28"/>
        </w:rPr>
        <w:t xml:space="preserve"> С. В. Особливості державного управління рекреаційни</w:t>
      </w:r>
      <w:r>
        <w:rPr>
          <w:sz w:val="28"/>
          <w:szCs w:val="28"/>
        </w:rPr>
        <w:t xml:space="preserve">м туризмом України : монографія. </w:t>
      </w:r>
      <w:r w:rsidRPr="0026402E">
        <w:rPr>
          <w:sz w:val="28"/>
          <w:szCs w:val="28"/>
        </w:rPr>
        <w:t>Х</w:t>
      </w:r>
      <w:r>
        <w:rPr>
          <w:sz w:val="28"/>
          <w:szCs w:val="28"/>
        </w:rPr>
        <w:t xml:space="preserve">арків , 2017. </w:t>
      </w:r>
      <w:r w:rsidRPr="0026402E">
        <w:rPr>
          <w:sz w:val="28"/>
          <w:szCs w:val="28"/>
        </w:rPr>
        <w:t xml:space="preserve">198 с. </w:t>
      </w:r>
    </w:p>
    <w:p w:rsidR="00CF7FBC" w:rsidRPr="0026402E" w:rsidRDefault="00CF7FBC" w:rsidP="00CF7FBC">
      <w:pPr>
        <w:pStyle w:val="a4"/>
        <w:numPr>
          <w:ilvl w:val="0"/>
          <w:numId w:val="4"/>
        </w:numPr>
        <w:tabs>
          <w:tab w:val="left" w:pos="360"/>
        </w:tabs>
        <w:ind w:left="0" w:firstLine="709"/>
        <w:jc w:val="both"/>
        <w:rPr>
          <w:bCs/>
          <w:sz w:val="28"/>
          <w:szCs w:val="28"/>
          <w:lang w:eastAsia="ru-RU"/>
        </w:rPr>
      </w:pPr>
      <w:r w:rsidRPr="0026402E">
        <w:rPr>
          <w:bCs/>
          <w:sz w:val="28"/>
          <w:szCs w:val="28"/>
          <w:lang w:eastAsia="ru-RU"/>
        </w:rPr>
        <w:t xml:space="preserve">Оцінка туристично-рекреаційного потенціалу регіону : монографія / за </w:t>
      </w:r>
      <w:proofErr w:type="spellStart"/>
      <w:r w:rsidRPr="0026402E">
        <w:rPr>
          <w:bCs/>
          <w:sz w:val="28"/>
          <w:szCs w:val="28"/>
          <w:lang w:eastAsia="ru-RU"/>
        </w:rPr>
        <w:t>заг</w:t>
      </w:r>
      <w:proofErr w:type="spellEnd"/>
      <w:r w:rsidRPr="0026402E">
        <w:rPr>
          <w:bCs/>
          <w:sz w:val="28"/>
          <w:szCs w:val="28"/>
          <w:lang w:eastAsia="ru-RU"/>
        </w:rPr>
        <w:t>. ред. В. Г. Герасименко. Одеса : ОНЕУ, 2016. 262с.</w:t>
      </w:r>
    </w:p>
    <w:p w:rsidR="00CF7FBC" w:rsidRPr="00067565" w:rsidRDefault="00CF7FBC" w:rsidP="00877C3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067565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Додаткова:</w:t>
      </w:r>
    </w:p>
    <w:p w:rsidR="004901E5" w:rsidRPr="004901E5" w:rsidRDefault="004901E5" w:rsidP="004901E5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/>
        <w:ind w:left="0" w:firstLine="709"/>
        <w:jc w:val="both"/>
        <w:rPr>
          <w:sz w:val="28"/>
          <w:szCs w:val="28"/>
        </w:rPr>
      </w:pPr>
      <w:proofErr w:type="spellStart"/>
      <w:r w:rsidRPr="004901E5">
        <w:rPr>
          <w:sz w:val="28"/>
          <w:szCs w:val="28"/>
        </w:rPr>
        <w:t>Рутинський</w:t>
      </w:r>
      <w:proofErr w:type="spellEnd"/>
      <w:r w:rsidRPr="004901E5">
        <w:rPr>
          <w:sz w:val="28"/>
          <w:szCs w:val="28"/>
        </w:rPr>
        <w:t xml:space="preserve"> М. Класифікація та типологія курортів // Вісник Львів. </w:t>
      </w:r>
      <w:proofErr w:type="spellStart"/>
      <w:r w:rsidRPr="004901E5">
        <w:rPr>
          <w:sz w:val="28"/>
          <w:szCs w:val="28"/>
        </w:rPr>
        <w:t>ун-ту</w:t>
      </w:r>
      <w:proofErr w:type="spellEnd"/>
      <w:r w:rsidRPr="004901E5">
        <w:rPr>
          <w:sz w:val="28"/>
          <w:szCs w:val="28"/>
        </w:rPr>
        <w:t>. Серія географічна. 2007. Вип.34. С.236-246.</w:t>
      </w:r>
    </w:p>
    <w:p w:rsidR="004901E5" w:rsidRPr="004901E5" w:rsidRDefault="004901E5" w:rsidP="004901E5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/>
        <w:ind w:left="0" w:firstLine="709"/>
        <w:jc w:val="both"/>
        <w:rPr>
          <w:sz w:val="28"/>
          <w:szCs w:val="28"/>
        </w:rPr>
      </w:pPr>
      <w:r w:rsidRPr="004901E5">
        <w:rPr>
          <w:sz w:val="28"/>
          <w:szCs w:val="28"/>
        </w:rPr>
        <w:t xml:space="preserve">Курорти України: Минуле і сучасне. Санаторно–курортні заклади ДП ЗАТ </w:t>
      </w:r>
      <w:proofErr w:type="spellStart"/>
      <w:r w:rsidRPr="004901E5">
        <w:rPr>
          <w:sz w:val="28"/>
          <w:szCs w:val="28"/>
        </w:rPr>
        <w:t>„Укрпрофоздоровниця</w:t>
      </w:r>
      <w:proofErr w:type="spellEnd"/>
      <w:r w:rsidRPr="004901E5">
        <w:rPr>
          <w:sz w:val="28"/>
          <w:szCs w:val="28"/>
        </w:rPr>
        <w:t>”. Київ: ТАМЕД, 2012. 304 с.</w:t>
      </w:r>
    </w:p>
    <w:p w:rsidR="004901E5" w:rsidRPr="004901E5" w:rsidRDefault="004901E5" w:rsidP="004901E5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/>
        <w:ind w:left="0" w:firstLine="709"/>
        <w:jc w:val="both"/>
        <w:rPr>
          <w:sz w:val="28"/>
          <w:szCs w:val="28"/>
        </w:rPr>
      </w:pPr>
      <w:r w:rsidRPr="004901E5">
        <w:rPr>
          <w:sz w:val="28"/>
          <w:szCs w:val="28"/>
        </w:rPr>
        <w:t>Домбровська С. М. Державне регулювання туристичної галузі України : монографія. Харків : НУЦЗУ, 2016. 196 с.</w:t>
      </w:r>
    </w:p>
    <w:p w:rsidR="004901E5" w:rsidRPr="004901E5" w:rsidRDefault="004901E5" w:rsidP="004901E5">
      <w:pPr>
        <w:pStyle w:val="a4"/>
        <w:numPr>
          <w:ilvl w:val="0"/>
          <w:numId w:val="7"/>
        </w:numPr>
        <w:shd w:val="clear" w:color="auto" w:fill="FFFFFF"/>
        <w:tabs>
          <w:tab w:val="left" w:pos="365"/>
        </w:tabs>
        <w:spacing w:before="14"/>
        <w:ind w:left="0" w:firstLine="709"/>
        <w:jc w:val="both"/>
        <w:rPr>
          <w:sz w:val="28"/>
          <w:szCs w:val="28"/>
        </w:rPr>
      </w:pPr>
      <w:r w:rsidRPr="004901E5">
        <w:rPr>
          <w:sz w:val="28"/>
          <w:szCs w:val="28"/>
        </w:rPr>
        <w:t xml:space="preserve">Вивчення потенційних ринків для </w:t>
      </w:r>
      <w:proofErr w:type="spellStart"/>
      <w:r w:rsidRPr="004901E5">
        <w:rPr>
          <w:sz w:val="28"/>
          <w:szCs w:val="28"/>
        </w:rPr>
        <w:t>Спа-лікувального</w:t>
      </w:r>
      <w:proofErr w:type="spellEnd"/>
      <w:r w:rsidRPr="004901E5">
        <w:rPr>
          <w:sz w:val="28"/>
          <w:szCs w:val="28"/>
        </w:rPr>
        <w:t xml:space="preserve"> туристичного сектору Криму URL : http://linc.com.ua/documents/storage/Spa_Market_Research.pdf. </w:t>
      </w:r>
    </w:p>
    <w:p w:rsidR="00D076E4" w:rsidRPr="00877C31" w:rsidRDefault="00D076E4" w:rsidP="004901E5">
      <w:pPr>
        <w:pStyle w:val="a4"/>
        <w:shd w:val="clear" w:color="auto" w:fill="FFFFFF"/>
        <w:tabs>
          <w:tab w:val="left" w:pos="365"/>
        </w:tabs>
        <w:spacing w:before="14"/>
        <w:ind w:left="709"/>
        <w:jc w:val="both"/>
        <w:rPr>
          <w:sz w:val="28"/>
          <w:szCs w:val="28"/>
        </w:rPr>
      </w:pPr>
    </w:p>
    <w:p w:rsidR="00D076E4" w:rsidRDefault="00D076E4" w:rsidP="00CF7FBC">
      <w:pPr>
        <w:shd w:val="clear" w:color="auto" w:fill="FFFFFF"/>
        <w:tabs>
          <w:tab w:val="left" w:pos="365"/>
        </w:tabs>
        <w:spacing w:before="14" w:after="0"/>
        <w:jc w:val="both"/>
      </w:pPr>
    </w:p>
    <w:p w:rsidR="00CF7FBC" w:rsidRPr="00067565" w:rsidRDefault="00CF7FBC" w:rsidP="00CF7FBC">
      <w:pPr>
        <w:shd w:val="clear" w:color="auto" w:fill="FFFFFF"/>
        <w:tabs>
          <w:tab w:val="left" w:pos="365"/>
        </w:tabs>
        <w:spacing w:before="14" w:after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067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Інформаційні ресурси</w:t>
      </w:r>
    </w:p>
    <w:p w:rsidR="00CF7FBC" w:rsidRPr="00067565" w:rsidRDefault="00CF7FBC" w:rsidP="00CF7FBC">
      <w:pPr>
        <w:shd w:val="clear" w:color="auto" w:fill="FFFFFF"/>
        <w:tabs>
          <w:tab w:val="left" w:pos="365"/>
        </w:tabs>
        <w:spacing w:before="14" w:after="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CF7FBC" w:rsidRPr="00067565" w:rsidRDefault="00CF7FBC" w:rsidP="00CF7FBC">
      <w:pPr>
        <w:numPr>
          <w:ilvl w:val="0"/>
          <w:numId w:val="3"/>
        </w:numPr>
        <w:tabs>
          <w:tab w:val="left" w:pos="44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3акон України «Про туризм» </w:t>
      </w:r>
      <w:r w:rsidRPr="00067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7" w:history="1">
        <w:r w:rsidRPr="0009195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http://zakon1.rada.gov.ua/cgi-bin/laws/main.cgi</w:t>
        </w:r>
      </w:hyperlink>
      <w:r w:rsidRPr="00091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FBC" w:rsidRPr="00067565" w:rsidRDefault="00CF7FBC" w:rsidP="00CF7FBC">
      <w:pPr>
        <w:numPr>
          <w:ilvl w:val="0"/>
          <w:numId w:val="3"/>
        </w:numPr>
        <w:tabs>
          <w:tab w:val="left" w:pos="44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Всесвітня туристична організація </w:t>
      </w:r>
      <w:r w:rsidRPr="00067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8" w:history="1">
        <w:r w:rsidRPr="0009195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http://www.world-tourism.org</w:t>
        </w:r>
      </w:hyperlink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FBC" w:rsidRPr="00067565" w:rsidRDefault="00CF7FBC" w:rsidP="00CF7FBC">
      <w:pPr>
        <w:numPr>
          <w:ilvl w:val="0"/>
          <w:numId w:val="3"/>
        </w:numPr>
        <w:tabs>
          <w:tab w:val="left" w:pos="44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Декларація щодо регіоналізму в Європі Асамблеї Європейських регіонів від 4.12.1996 р. </w:t>
      </w:r>
      <w:r w:rsidRPr="00067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hyperlink r:id="rId9" w:history="1">
        <w:r w:rsidRPr="0009195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http://www.aer.org/fileadmin/user_upload/PressComm /</w:t>
        </w:r>
        <w:proofErr w:type="spellStart"/>
        <w:r w:rsidRPr="0009195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Publications</w:t>
        </w:r>
        <w:proofErr w:type="spellEnd"/>
        <w:r w:rsidRPr="0009195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/</w:t>
        </w:r>
        <w:proofErr w:type="spellStart"/>
        <w:r w:rsidRPr="0009195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DeclarationRegionalism</w:t>
        </w:r>
        <w:proofErr w:type="spellEnd"/>
        <w:r w:rsidRPr="0009195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/</w:t>
        </w:r>
        <w:proofErr w:type="spellStart"/>
        <w:r w:rsidRPr="0009195D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DRUKRAINE.pdf</w:t>
        </w:r>
        <w:proofErr w:type="spellEnd"/>
      </w:hyperlink>
      <w:r w:rsidRPr="0006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FBC" w:rsidRPr="00067565" w:rsidRDefault="00CF7FBC" w:rsidP="00CF7FBC">
      <w:pPr>
        <w:numPr>
          <w:ilvl w:val="0"/>
          <w:numId w:val="3"/>
        </w:numPr>
        <w:tabs>
          <w:tab w:val="left" w:pos="44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565">
        <w:rPr>
          <w:rFonts w:ascii="Times New Roman" w:eastAsia="TimesNewRoman,Bold" w:hAnsi="Times New Roman" w:cs="Times New Roman"/>
          <w:bCs/>
          <w:sz w:val="28"/>
          <w:szCs w:val="28"/>
          <w:lang w:eastAsia="ru-RU"/>
        </w:rPr>
        <w:t xml:space="preserve">Закон </w:t>
      </w:r>
      <w:r w:rsidRPr="00067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України “Про стимулювання розвитку регіонів” </w:t>
      </w:r>
      <w:proofErr w:type="spellStart"/>
      <w:r w:rsidRPr="00067565">
        <w:rPr>
          <w:rFonts w:ascii="Times New Roman" w:eastAsia="TimesNewRoman" w:hAnsi="Times New Roman" w:cs="Times New Roman"/>
          <w:sz w:val="28"/>
          <w:szCs w:val="28"/>
          <w:lang w:eastAsia="ru-RU"/>
        </w:rPr>
        <w:t>вiд</w:t>
      </w:r>
      <w:proofErr w:type="spellEnd"/>
      <w:r w:rsidRPr="00067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08.09.2005 № 2850-IV // Відомості Верховної Ради України. 2005. № 51. С. 548. </w:t>
      </w:r>
      <w:r w:rsidRPr="00067565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 xml:space="preserve">URL </w:t>
      </w:r>
      <w:r w:rsidRPr="00067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Pr="0009195D">
          <w:rPr>
            <w:rFonts w:ascii="Times New Roman" w:eastAsia="TimesNewRoman" w:hAnsi="Times New Roman" w:cs="Times New Roman"/>
            <w:color w:val="0000FF"/>
            <w:sz w:val="28"/>
            <w:szCs w:val="28"/>
            <w:lang w:eastAsia="ru-RU"/>
          </w:rPr>
          <w:t>http://zakon.rada.gov.ua</w:t>
        </w:r>
      </w:hyperlink>
      <w:r w:rsidRPr="00067565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  </w:t>
      </w:r>
    </w:p>
    <w:p w:rsidR="00CF7FBC" w:rsidRPr="00067565" w:rsidRDefault="00CF7FBC" w:rsidP="00CF7F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1F31" w:rsidRDefault="00311F31"/>
    <w:sectPr w:rsidR="00311F31" w:rsidSect="000063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65"/>
    <w:multiLevelType w:val="hybridMultilevel"/>
    <w:tmpl w:val="E45C27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15F3E"/>
    <w:multiLevelType w:val="hybridMultilevel"/>
    <w:tmpl w:val="C9FEB092"/>
    <w:lvl w:ilvl="0" w:tplc="D3ACE58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20C1543F"/>
    <w:multiLevelType w:val="hybridMultilevel"/>
    <w:tmpl w:val="54A6FA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32464E"/>
    <w:multiLevelType w:val="hybridMultilevel"/>
    <w:tmpl w:val="DC24EB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D30"/>
    <w:multiLevelType w:val="hybridMultilevel"/>
    <w:tmpl w:val="CF2A353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2D232A"/>
    <w:multiLevelType w:val="hybridMultilevel"/>
    <w:tmpl w:val="6BD8A3AA"/>
    <w:lvl w:ilvl="0" w:tplc="0422000F">
      <w:start w:val="1"/>
      <w:numFmt w:val="decimal"/>
      <w:lvlText w:val="%1."/>
      <w:lvlJc w:val="left"/>
      <w:pPr>
        <w:ind w:left="1320" w:hanging="360"/>
      </w:p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BC"/>
    <w:rsid w:val="000063EA"/>
    <w:rsid w:val="00022F5A"/>
    <w:rsid w:val="00074FA6"/>
    <w:rsid w:val="0011265A"/>
    <w:rsid w:val="001825D6"/>
    <w:rsid w:val="00311F31"/>
    <w:rsid w:val="003B0DE0"/>
    <w:rsid w:val="004901E5"/>
    <w:rsid w:val="005575B1"/>
    <w:rsid w:val="005D7FD3"/>
    <w:rsid w:val="007778F3"/>
    <w:rsid w:val="007A5242"/>
    <w:rsid w:val="00877C31"/>
    <w:rsid w:val="00886F81"/>
    <w:rsid w:val="00903708"/>
    <w:rsid w:val="00936C92"/>
    <w:rsid w:val="00A32159"/>
    <w:rsid w:val="00AE3280"/>
    <w:rsid w:val="00CF7FBC"/>
    <w:rsid w:val="00D076E4"/>
    <w:rsid w:val="00E54399"/>
    <w:rsid w:val="00E75D8D"/>
    <w:rsid w:val="00E8274C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FB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FB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CF7FB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FB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FB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CF7FB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D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tourism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1.rada.gov.ua/cgi-bin/laws/main.c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ra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.org/fileadmin/user_upload/PressComm%20/Publications/DeclarationRegionalism/DRUKRAINE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2022-02-05T09:03:00Z</dcterms:created>
  <dcterms:modified xsi:type="dcterms:W3CDTF">2024-01-31T07:13:00Z</dcterms:modified>
</cp:coreProperties>
</file>