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F2B" w:rsidRDefault="00273F2B" w:rsidP="00273F2B">
      <w:pPr>
        <w:ind w:left="180"/>
        <w:jc w:val="center"/>
        <w:rPr>
          <w:b/>
          <w:lang w:val="uk-UA"/>
        </w:rPr>
      </w:pPr>
      <w:r>
        <w:rPr>
          <w:b/>
          <w:lang w:val="uk-UA"/>
        </w:rPr>
        <w:t>Завдання до заліку</w:t>
      </w:r>
    </w:p>
    <w:p w:rsidR="00273F2B" w:rsidRPr="00C552EE" w:rsidRDefault="00273F2B" w:rsidP="00273F2B">
      <w:pPr>
        <w:ind w:left="180"/>
        <w:jc w:val="center"/>
        <w:rPr>
          <w:b/>
          <w:lang w:val="uk-UA"/>
        </w:rPr>
      </w:pPr>
      <w:r w:rsidRPr="00C552EE">
        <w:rPr>
          <w:b/>
          <w:lang w:val="uk-UA"/>
        </w:rPr>
        <w:t>ПЕДАГОГІЧНА ТА ПРОФЕСІЙНА ПСИХОЛОГІЯ</w:t>
      </w:r>
    </w:p>
    <w:p w:rsidR="00273F2B" w:rsidRPr="00151C15" w:rsidRDefault="00273F2B" w:rsidP="00151C15">
      <w:pPr>
        <w:ind w:left="180"/>
        <w:jc w:val="right"/>
        <w:rPr>
          <w:szCs w:val="28"/>
          <w:lang w:val="uk-UA"/>
        </w:rPr>
      </w:pPr>
      <w:r w:rsidRPr="00151C15">
        <w:rPr>
          <w:szCs w:val="28"/>
          <w:lang w:val="uk-UA"/>
        </w:rPr>
        <w:t xml:space="preserve">Викладач </w:t>
      </w:r>
      <w:proofErr w:type="spellStart"/>
      <w:r w:rsidRPr="00151C15">
        <w:rPr>
          <w:szCs w:val="28"/>
          <w:lang w:val="uk-UA"/>
        </w:rPr>
        <w:t>к.п</w:t>
      </w:r>
      <w:r w:rsidRPr="00151C15">
        <w:rPr>
          <w:szCs w:val="28"/>
          <w:lang w:val="uk-UA"/>
        </w:rPr>
        <w:t>ед</w:t>
      </w:r>
      <w:r w:rsidRPr="00151C15">
        <w:rPr>
          <w:szCs w:val="28"/>
          <w:lang w:val="uk-UA"/>
        </w:rPr>
        <w:t>.н</w:t>
      </w:r>
      <w:proofErr w:type="spellEnd"/>
      <w:r w:rsidRPr="00151C15">
        <w:rPr>
          <w:szCs w:val="28"/>
          <w:lang w:val="uk-UA"/>
        </w:rPr>
        <w:t xml:space="preserve">., доцент </w:t>
      </w:r>
      <w:proofErr w:type="spellStart"/>
      <w:r w:rsidRPr="00151C15">
        <w:rPr>
          <w:szCs w:val="28"/>
          <w:lang w:val="uk-UA"/>
        </w:rPr>
        <w:t>Хаустова</w:t>
      </w:r>
      <w:proofErr w:type="spellEnd"/>
      <w:r w:rsidRPr="00151C15">
        <w:rPr>
          <w:szCs w:val="28"/>
          <w:lang w:val="uk-UA"/>
        </w:rPr>
        <w:t xml:space="preserve"> О.В.</w:t>
      </w:r>
    </w:p>
    <w:p w:rsidR="00273F2B" w:rsidRPr="00151C15" w:rsidRDefault="00273F2B" w:rsidP="00273F2B">
      <w:pPr>
        <w:numPr>
          <w:ilvl w:val="0"/>
          <w:numId w:val="1"/>
        </w:numPr>
        <w:spacing w:before="240" w:after="240"/>
        <w:ind w:hanging="357"/>
        <w:jc w:val="both"/>
        <w:rPr>
          <w:szCs w:val="28"/>
          <w:lang w:val="uk-UA"/>
        </w:rPr>
      </w:pPr>
      <w:r w:rsidRPr="00151C15">
        <w:rPr>
          <w:szCs w:val="28"/>
          <w:lang w:val="uk-UA"/>
        </w:rPr>
        <w:t>Прой</w:t>
      </w:r>
      <w:r w:rsidR="00DB169A" w:rsidRPr="00151C15">
        <w:rPr>
          <w:szCs w:val="28"/>
          <w:lang w:val="uk-UA"/>
        </w:rPr>
        <w:t>діть</w:t>
      </w:r>
      <w:r w:rsidRPr="00151C15">
        <w:rPr>
          <w:szCs w:val="28"/>
          <w:lang w:val="uk-UA"/>
        </w:rPr>
        <w:t xml:space="preserve"> тести в системі Мудл</w:t>
      </w:r>
      <w:r w:rsidRPr="00151C15">
        <w:rPr>
          <w:szCs w:val="28"/>
          <w:lang w:val="uk-UA"/>
        </w:rPr>
        <w:t>.</w:t>
      </w:r>
    </w:p>
    <w:p w:rsidR="00273F2B" w:rsidRPr="00151C15" w:rsidRDefault="00DB169A" w:rsidP="00273F2B">
      <w:pPr>
        <w:numPr>
          <w:ilvl w:val="0"/>
          <w:numId w:val="1"/>
        </w:numPr>
        <w:spacing w:before="240" w:after="240"/>
        <w:ind w:hanging="357"/>
        <w:jc w:val="both"/>
        <w:rPr>
          <w:szCs w:val="28"/>
          <w:lang w:val="uk-UA"/>
        </w:rPr>
      </w:pPr>
      <w:r w:rsidRPr="00151C15">
        <w:rPr>
          <w:szCs w:val="28"/>
          <w:lang w:val="uk-UA"/>
        </w:rPr>
        <w:t xml:space="preserve">Оберіть одну із запропонованих педагогічних ситуацій. </w:t>
      </w:r>
      <w:r w:rsidR="00273F2B" w:rsidRPr="00151C15">
        <w:rPr>
          <w:szCs w:val="28"/>
          <w:lang w:val="uk-UA"/>
        </w:rPr>
        <w:t>Здійсн</w:t>
      </w:r>
      <w:r w:rsidRPr="00151C15">
        <w:rPr>
          <w:szCs w:val="28"/>
          <w:lang w:val="uk-UA"/>
        </w:rPr>
        <w:t>іть її</w:t>
      </w:r>
      <w:r w:rsidR="00273F2B" w:rsidRPr="00151C15">
        <w:rPr>
          <w:szCs w:val="28"/>
          <w:lang w:val="uk-UA"/>
        </w:rPr>
        <w:t xml:space="preserve"> а</w:t>
      </w:r>
      <w:r w:rsidR="00273F2B" w:rsidRPr="00151C15">
        <w:rPr>
          <w:szCs w:val="28"/>
          <w:lang w:val="uk-UA"/>
        </w:rPr>
        <w:t xml:space="preserve">наліз і </w:t>
      </w:r>
      <w:r w:rsidR="00273F2B" w:rsidRPr="00151C15">
        <w:rPr>
          <w:szCs w:val="28"/>
          <w:lang w:val="uk-UA"/>
        </w:rPr>
        <w:t>запропону</w:t>
      </w:r>
      <w:r w:rsidRPr="00151C15">
        <w:rPr>
          <w:szCs w:val="28"/>
          <w:lang w:val="uk-UA"/>
        </w:rPr>
        <w:t>йте</w:t>
      </w:r>
      <w:r w:rsidR="00273F2B" w:rsidRPr="00151C15">
        <w:rPr>
          <w:szCs w:val="28"/>
          <w:lang w:val="uk-UA"/>
        </w:rPr>
        <w:t xml:space="preserve"> два </w:t>
      </w:r>
      <w:r w:rsidR="00273F2B" w:rsidRPr="00151C15">
        <w:rPr>
          <w:szCs w:val="28"/>
          <w:lang w:val="uk-UA"/>
        </w:rPr>
        <w:t>варіанти вирішення педагогічної ситуації</w:t>
      </w:r>
      <w:r w:rsidR="00273F2B" w:rsidRPr="00151C15">
        <w:rPr>
          <w:szCs w:val="28"/>
          <w:lang w:val="uk-UA"/>
        </w:rPr>
        <w:t xml:space="preserve"> (к</w:t>
      </w:r>
      <w:r w:rsidR="00273F2B" w:rsidRPr="00151C15">
        <w:rPr>
          <w:szCs w:val="28"/>
          <w:lang w:val="uk-UA"/>
        </w:rPr>
        <w:t>ож</w:t>
      </w:r>
      <w:r w:rsidRPr="00151C15">
        <w:rPr>
          <w:szCs w:val="28"/>
          <w:lang w:val="uk-UA"/>
        </w:rPr>
        <w:t>ен варіант</w:t>
      </w:r>
      <w:r w:rsidR="00273F2B" w:rsidRPr="00151C15">
        <w:rPr>
          <w:szCs w:val="28"/>
          <w:lang w:val="uk-UA"/>
        </w:rPr>
        <w:t xml:space="preserve"> оцінюється максимально </w:t>
      </w:r>
      <w:r w:rsidRPr="00151C15">
        <w:rPr>
          <w:szCs w:val="28"/>
          <w:lang w:val="uk-UA"/>
        </w:rPr>
        <w:t xml:space="preserve">- </w:t>
      </w:r>
      <w:r w:rsidR="00273F2B" w:rsidRPr="00151C15">
        <w:rPr>
          <w:szCs w:val="28"/>
          <w:lang w:val="uk-UA"/>
        </w:rPr>
        <w:t>10 балів</w:t>
      </w:r>
      <w:r w:rsidR="00273F2B" w:rsidRPr="00151C15">
        <w:rPr>
          <w:szCs w:val="28"/>
          <w:lang w:val="uk-UA"/>
        </w:rPr>
        <w:t>).</w:t>
      </w:r>
    </w:p>
    <w:p w:rsidR="008A3FEC" w:rsidRPr="00273F2B" w:rsidRDefault="00273F2B" w:rsidP="00273F2B">
      <w:pPr>
        <w:jc w:val="center"/>
        <w:rPr>
          <w:b/>
          <w:bCs/>
          <w:lang w:val="uk-UA"/>
        </w:rPr>
      </w:pPr>
      <w:r w:rsidRPr="00273F2B">
        <w:rPr>
          <w:b/>
          <w:bCs/>
          <w:lang w:val="uk-UA"/>
        </w:rPr>
        <w:t>Педагогічна ситуація 1.</w:t>
      </w:r>
    </w:p>
    <w:p w:rsidR="00273F2B" w:rsidRPr="00273F2B" w:rsidRDefault="00273F2B" w:rsidP="00151C15">
      <w:pPr>
        <w:ind w:firstLine="709"/>
        <w:jc w:val="both"/>
        <w:rPr>
          <w:lang w:val="uk-UA"/>
        </w:rPr>
      </w:pPr>
      <w:r>
        <w:t xml:space="preserve">Студент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запізнюється</w:t>
      </w:r>
      <w:proofErr w:type="spellEnd"/>
      <w:r>
        <w:t xml:space="preserve"> на </w:t>
      </w:r>
      <w:proofErr w:type="spellStart"/>
      <w:r>
        <w:t>заняття</w:t>
      </w:r>
      <w:proofErr w:type="spellEnd"/>
      <w:r>
        <w:t xml:space="preserve">.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r>
        <w:rPr>
          <w:lang w:val="uk-UA"/>
        </w:rPr>
        <w:t xml:space="preserve">разів </w:t>
      </w:r>
      <w:proofErr w:type="spellStart"/>
      <w:r>
        <w:t>робив</w:t>
      </w:r>
      <w:proofErr w:type="spellEnd"/>
      <w:r>
        <w:t xml:space="preserve"> </w:t>
      </w:r>
      <w:r w:rsidR="00314381">
        <w:rPr>
          <w:lang w:val="uk-UA"/>
        </w:rPr>
        <w:t xml:space="preserve">тактовні </w:t>
      </w:r>
      <w:r>
        <w:rPr>
          <w:lang w:val="uk-UA"/>
        </w:rPr>
        <w:t>зауваження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запізнення</w:t>
      </w:r>
      <w:proofErr w:type="spellEnd"/>
      <w:r>
        <w:t xml:space="preserve"> студента</w:t>
      </w:r>
      <w:r>
        <w:rPr>
          <w:lang w:val="uk-UA"/>
        </w:rPr>
        <w:t>, але запізнення продовжуються.</w:t>
      </w:r>
    </w:p>
    <w:p w:rsidR="00273F2B" w:rsidRDefault="00273F2B" w:rsidP="00151C15">
      <w:pPr>
        <w:ind w:firstLine="709"/>
        <w:jc w:val="center"/>
        <w:rPr>
          <w:b/>
          <w:bCs/>
          <w:lang w:val="uk-UA"/>
        </w:rPr>
      </w:pPr>
      <w:r w:rsidRPr="00273F2B">
        <w:rPr>
          <w:b/>
          <w:bCs/>
          <w:lang w:val="uk-UA"/>
        </w:rPr>
        <w:t>Педагогічна ситуація 2</w:t>
      </w:r>
      <w:r>
        <w:rPr>
          <w:b/>
          <w:bCs/>
          <w:lang w:val="uk-UA"/>
        </w:rPr>
        <w:t>.</w:t>
      </w:r>
    </w:p>
    <w:p w:rsidR="00273F2B" w:rsidRDefault="00273F2B" w:rsidP="00151C15">
      <w:pPr>
        <w:ind w:firstLine="709"/>
        <w:jc w:val="both"/>
        <w:rPr>
          <w:lang w:val="uk-UA"/>
        </w:rPr>
      </w:pPr>
      <w:r w:rsidRPr="00273F2B">
        <w:rPr>
          <w:lang w:val="uk-UA"/>
        </w:rPr>
        <w:t>Студент за рівнем підготовки набагато випереджає своїх одногрупників, веде себе неввічливо, постійно викрикує правильні відповіді, не дає нікому подумати, перериває своїх товаришів і навіть викладача.</w:t>
      </w:r>
    </w:p>
    <w:p w:rsidR="00273F2B" w:rsidRPr="00DB169A" w:rsidRDefault="00DB169A" w:rsidP="00DB169A">
      <w:pPr>
        <w:jc w:val="center"/>
        <w:rPr>
          <w:b/>
          <w:bCs/>
          <w:lang w:val="uk-UA"/>
        </w:rPr>
      </w:pPr>
      <w:r w:rsidRPr="00DB169A">
        <w:rPr>
          <w:b/>
          <w:bCs/>
          <w:lang w:val="uk-UA"/>
        </w:rPr>
        <w:t>Приблизна с</w:t>
      </w:r>
      <w:r w:rsidR="00273F2B" w:rsidRPr="00DB169A">
        <w:rPr>
          <w:b/>
          <w:bCs/>
          <w:lang w:val="uk-UA"/>
        </w:rPr>
        <w:t>хема аналізу педагогічної ситуації:</w:t>
      </w:r>
    </w:p>
    <w:p w:rsidR="00273F2B" w:rsidRDefault="00273F2B" w:rsidP="00151C15">
      <w:pPr>
        <w:pStyle w:val="a4"/>
        <w:numPr>
          <w:ilvl w:val="0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>Первинний аналіз педагогічної ситуації: визначення мотивів, можливих чинників</w:t>
      </w:r>
      <w:r w:rsidR="00314381">
        <w:rPr>
          <w:lang w:val="uk-UA"/>
        </w:rPr>
        <w:t>, що впливають на ситуацію, її можливих причин (зовнішніх та внутрішніх), аналіз діяльності викладача</w:t>
      </w:r>
      <w:r w:rsidR="00DB169A">
        <w:rPr>
          <w:lang w:val="uk-UA"/>
        </w:rPr>
        <w:t xml:space="preserve">, її позитивних та негативних наслідків, прогноз її подальшого розвитку; які позитивні та негативні риси характеру виявляються в учасників ситуації; які позитивні та негативні </w:t>
      </w:r>
      <w:proofErr w:type="spellStart"/>
      <w:r w:rsidR="00DB169A">
        <w:rPr>
          <w:lang w:val="uk-UA"/>
        </w:rPr>
        <w:t>паттерни</w:t>
      </w:r>
      <w:proofErr w:type="spellEnd"/>
      <w:r w:rsidR="00DB169A">
        <w:rPr>
          <w:lang w:val="uk-UA"/>
        </w:rPr>
        <w:t xml:space="preserve"> поведінки застосовуються;  які «</w:t>
      </w:r>
      <w:proofErr w:type="spellStart"/>
      <w:r w:rsidR="00DB169A">
        <w:rPr>
          <w:lang w:val="uk-UA"/>
        </w:rPr>
        <w:t>уроки</w:t>
      </w:r>
      <w:proofErr w:type="spellEnd"/>
      <w:r w:rsidR="00DB169A">
        <w:rPr>
          <w:lang w:val="uk-UA"/>
        </w:rPr>
        <w:t>» можна винести з поведінки учасників ситуації.</w:t>
      </w:r>
    </w:p>
    <w:p w:rsidR="00DB169A" w:rsidRDefault="00DB169A" w:rsidP="00151C15">
      <w:pPr>
        <w:pStyle w:val="a4"/>
        <w:numPr>
          <w:ilvl w:val="0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>Прийняття рішення (розв’язання ситуаційних завдань, формулювання стратегічного або масштабного рішення; аналіз прийнятого рішення).</w:t>
      </w:r>
    </w:p>
    <w:p w:rsidR="00DB169A" w:rsidRDefault="00DB169A" w:rsidP="00DB169A">
      <w:pPr>
        <w:pStyle w:val="a4"/>
        <w:jc w:val="both"/>
        <w:rPr>
          <w:lang w:val="uk-UA"/>
        </w:rPr>
      </w:pPr>
    </w:p>
    <w:p w:rsidR="00DB169A" w:rsidRPr="00DB169A" w:rsidRDefault="00DB169A" w:rsidP="00DB169A">
      <w:pPr>
        <w:pStyle w:val="a4"/>
        <w:jc w:val="both"/>
      </w:pPr>
      <w:r>
        <w:rPr>
          <w:lang w:val="uk-UA"/>
        </w:rPr>
        <w:t xml:space="preserve">Ви можете застосувати інші методи аналізу, наприклад,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381250" cy="2679700"/>
            <wp:effectExtent l="0" t="0" r="0" b="0"/>
            <wp:docPr id="1" name="Рисунок 1" descr="Чотири компоненти SWOT-аналізу у вигляді 2 × 2 матр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отири компоненти SWOT-аналізу у вигляді 2 × 2 матриц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9A" w:rsidRPr="00DB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5C1E"/>
    <w:multiLevelType w:val="hybridMultilevel"/>
    <w:tmpl w:val="5D52AE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8AF"/>
    <w:multiLevelType w:val="hybridMultilevel"/>
    <w:tmpl w:val="2612E5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D73A66"/>
    <w:multiLevelType w:val="hybridMultilevel"/>
    <w:tmpl w:val="2612E5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2B"/>
    <w:rsid w:val="00134ABE"/>
    <w:rsid w:val="00151C15"/>
    <w:rsid w:val="00273F2B"/>
    <w:rsid w:val="00314381"/>
    <w:rsid w:val="003F5873"/>
    <w:rsid w:val="00423FD5"/>
    <w:rsid w:val="00612693"/>
    <w:rsid w:val="007511D6"/>
    <w:rsid w:val="008A3FEC"/>
    <w:rsid w:val="00DB169A"/>
    <w:rsid w:val="00DC6B21"/>
    <w:rsid w:val="00E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1CC"/>
  <w15:chartTrackingRefBased/>
  <w15:docId w15:val="{A45717FE-6DFE-4D8F-9E30-41BECF2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2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3F2B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27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Дудка</dc:creator>
  <cp:keywords/>
  <dc:description/>
  <cp:lastModifiedBy>Олександр Дудка</cp:lastModifiedBy>
  <cp:revision>2</cp:revision>
  <dcterms:created xsi:type="dcterms:W3CDTF">2024-01-22T13:46:00Z</dcterms:created>
  <dcterms:modified xsi:type="dcterms:W3CDTF">2024-01-22T14:27:00Z</dcterms:modified>
</cp:coreProperties>
</file>