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F5" w:rsidRPr="00315098" w:rsidRDefault="005A15F5" w:rsidP="005A15F5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МІНІСТЕРСТВО ОСВІТИ І НАУКИ УКРАЇНИ</w:t>
      </w:r>
    </w:p>
    <w:p w:rsidR="005A15F5" w:rsidRPr="00315098" w:rsidRDefault="005A15F5" w:rsidP="005A15F5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ЗАПОРІЗЬКИЙ НАЦІОНАЛЬНИЙ УНІВЕРСИТЕТ</w:t>
      </w:r>
    </w:p>
    <w:p w:rsidR="005A15F5" w:rsidRPr="00315098" w:rsidRDefault="005A15F5" w:rsidP="005A15F5">
      <w:pPr>
        <w:jc w:val="center"/>
        <w:rPr>
          <w:caps/>
          <w:szCs w:val="28"/>
          <w:lang w:val="ru-RU"/>
        </w:rPr>
      </w:pPr>
      <w:r>
        <w:rPr>
          <w:caps/>
          <w:szCs w:val="28"/>
          <w:lang w:val="ru-RU"/>
        </w:rPr>
        <w:t>Факультет ФІЗИЧНОГО ВИХОВАНЯ, ЗДОРОВ'Я І ТУРИЗМУ</w:t>
      </w:r>
    </w:p>
    <w:p w:rsidR="005A15F5" w:rsidRPr="00315098" w:rsidRDefault="005A15F5" w:rsidP="005A15F5">
      <w:pPr>
        <w:jc w:val="center"/>
        <w:rPr>
          <w:sz w:val="20"/>
          <w:szCs w:val="20"/>
          <w:lang w:val="ru-RU"/>
        </w:rPr>
      </w:pPr>
      <w:r w:rsidRPr="00315098">
        <w:rPr>
          <w:caps/>
          <w:lang w:val="ru-RU"/>
        </w:rPr>
        <w:t>Кафедра</w:t>
      </w:r>
      <w:r>
        <w:rPr>
          <w:lang w:val="ru-RU"/>
        </w:rPr>
        <w:t xml:space="preserve"> ТУРИЗМУ ТА ГОТЕЛЬНО-РЕСТОРАННОЇ СПРАВИ</w:t>
      </w:r>
    </w:p>
    <w:p w:rsidR="005A15F5" w:rsidRPr="00315098" w:rsidRDefault="005A15F5" w:rsidP="005A15F5">
      <w:pPr>
        <w:jc w:val="center"/>
        <w:rPr>
          <w:sz w:val="20"/>
          <w:szCs w:val="20"/>
          <w:lang w:val="ru-RU"/>
        </w:rPr>
      </w:pPr>
    </w:p>
    <w:p w:rsidR="005A15F5" w:rsidRDefault="005A15F5" w:rsidP="005A15F5">
      <w:pPr>
        <w:jc w:val="center"/>
        <w:rPr>
          <w:b/>
          <w:lang w:val="ru-RU"/>
        </w:rPr>
      </w:pPr>
    </w:p>
    <w:p w:rsidR="005A15F5" w:rsidRDefault="005A15F5" w:rsidP="005A15F5">
      <w:pPr>
        <w:jc w:val="center"/>
        <w:rPr>
          <w:b/>
          <w:lang w:val="ru-RU"/>
        </w:rPr>
      </w:pPr>
    </w:p>
    <w:p w:rsidR="005A15F5" w:rsidRPr="00315098" w:rsidRDefault="005A15F5" w:rsidP="005A15F5">
      <w:pPr>
        <w:jc w:val="center"/>
        <w:rPr>
          <w:b/>
          <w:lang w:val="ru-RU"/>
        </w:rPr>
      </w:pPr>
    </w:p>
    <w:p w:rsidR="005A15F5" w:rsidRPr="00315098" w:rsidRDefault="005A15F5" w:rsidP="005A15F5">
      <w:pPr>
        <w:jc w:val="center"/>
        <w:rPr>
          <w:b/>
          <w:lang w:val="ru-RU"/>
        </w:rPr>
      </w:pPr>
      <w:r w:rsidRPr="00315098">
        <w:rPr>
          <w:b/>
          <w:lang w:val="ru-RU"/>
        </w:rPr>
        <w:t xml:space="preserve">                                                     </w:t>
      </w:r>
    </w:p>
    <w:p w:rsidR="005A15F5" w:rsidRPr="00E25928" w:rsidRDefault="005A15F5" w:rsidP="005A15F5">
      <w:pPr>
        <w:jc w:val="center"/>
      </w:pPr>
      <w:r w:rsidRPr="00315098">
        <w:rPr>
          <w:b/>
          <w:lang w:val="ru-RU"/>
        </w:rPr>
        <w:t xml:space="preserve">                       </w:t>
      </w:r>
      <w:r>
        <w:rPr>
          <w:b/>
          <w:lang w:val="ru-RU"/>
        </w:rPr>
        <w:t xml:space="preserve">                          </w:t>
      </w:r>
      <w:r w:rsidRPr="00315098">
        <w:rPr>
          <w:b/>
          <w:lang w:val="ru-RU"/>
        </w:rPr>
        <w:t>ЗАТВЕРДЖУЮ</w:t>
      </w:r>
    </w:p>
    <w:p w:rsidR="005A15F5" w:rsidRPr="00B02315" w:rsidRDefault="005A15F5" w:rsidP="005A15F5">
      <w:pPr>
        <w:ind w:left="5400"/>
      </w:pPr>
    </w:p>
    <w:p w:rsidR="005A15F5" w:rsidRPr="00B02315" w:rsidRDefault="005A15F5" w:rsidP="005A15F5">
      <w:pPr>
        <w:ind w:left="5400"/>
      </w:pPr>
      <w:r>
        <w:t>Декан</w:t>
      </w:r>
      <w:r w:rsidRPr="00B02315">
        <w:t xml:space="preserve"> факультету </w:t>
      </w:r>
      <w:r>
        <w:t>фізичного виховання, здоров'я і туризму</w:t>
      </w:r>
    </w:p>
    <w:p w:rsidR="005A15F5" w:rsidRPr="00B02315" w:rsidRDefault="005A15F5" w:rsidP="005A15F5">
      <w:pPr>
        <w:ind w:left="5400"/>
        <w:rPr>
          <w:sz w:val="16"/>
        </w:rPr>
      </w:pPr>
      <w:r>
        <w:rPr>
          <w:szCs w:val="28"/>
        </w:rPr>
        <w:t xml:space="preserve">_______________     </w:t>
      </w:r>
      <w:r w:rsidRPr="005A15F5">
        <w:rPr>
          <w:szCs w:val="28"/>
          <w:u w:val="single"/>
        </w:rPr>
        <w:t>М.В. Маліков</w:t>
      </w:r>
    </w:p>
    <w:p w:rsidR="005A15F5" w:rsidRPr="00B02315" w:rsidRDefault="005A15F5" w:rsidP="005A15F5">
      <w:pPr>
        <w:ind w:left="5400"/>
        <w:rPr>
          <w:sz w:val="16"/>
        </w:rPr>
      </w:pPr>
      <w:r w:rsidRPr="00B02315">
        <w:rPr>
          <w:sz w:val="16"/>
        </w:rPr>
        <w:t xml:space="preserve">     </w:t>
      </w:r>
      <w:r w:rsidRPr="00B57020">
        <w:rPr>
          <w:sz w:val="16"/>
        </w:rPr>
        <w:t xml:space="preserve">          </w:t>
      </w:r>
      <w:r w:rsidRPr="00B02315">
        <w:rPr>
          <w:sz w:val="16"/>
        </w:rPr>
        <w:t xml:space="preserve">(підпис)                        (ініціали та прізвище) </w:t>
      </w:r>
    </w:p>
    <w:p w:rsidR="005A15F5" w:rsidRPr="00B02315" w:rsidRDefault="005A15F5" w:rsidP="005A15F5">
      <w:r w:rsidRPr="00B02315">
        <w:t xml:space="preserve">                                                           </w:t>
      </w:r>
      <w:r>
        <w:t xml:space="preserve">                               «______»__________________202</w:t>
      </w:r>
      <w:r w:rsidR="00C33FBA">
        <w:t>4</w:t>
      </w:r>
      <w:r>
        <w:t xml:space="preserve"> р.</w:t>
      </w:r>
    </w:p>
    <w:p w:rsidR="005A15F5" w:rsidRPr="00B02315" w:rsidRDefault="005A15F5" w:rsidP="005A15F5">
      <w:pPr>
        <w:jc w:val="center"/>
        <w:rPr>
          <w:sz w:val="20"/>
          <w:szCs w:val="20"/>
        </w:rPr>
      </w:pPr>
    </w:p>
    <w:p w:rsidR="005A15F5" w:rsidRDefault="005A15F5" w:rsidP="005A15F5">
      <w:pPr>
        <w:jc w:val="center"/>
        <w:rPr>
          <w:sz w:val="20"/>
          <w:szCs w:val="20"/>
        </w:rPr>
      </w:pPr>
    </w:p>
    <w:p w:rsidR="005A15F5" w:rsidRDefault="005A15F5" w:rsidP="005A15F5">
      <w:pPr>
        <w:jc w:val="center"/>
        <w:rPr>
          <w:sz w:val="20"/>
          <w:szCs w:val="20"/>
        </w:rPr>
      </w:pPr>
    </w:p>
    <w:p w:rsidR="005A15F5" w:rsidRDefault="005A15F5" w:rsidP="005A15F5">
      <w:pPr>
        <w:jc w:val="center"/>
        <w:rPr>
          <w:sz w:val="20"/>
          <w:szCs w:val="20"/>
        </w:rPr>
      </w:pPr>
    </w:p>
    <w:p w:rsidR="005A15F5" w:rsidRPr="00B02315" w:rsidRDefault="005A15F5" w:rsidP="005A15F5">
      <w:pPr>
        <w:jc w:val="center"/>
        <w:rPr>
          <w:sz w:val="20"/>
          <w:szCs w:val="20"/>
        </w:rPr>
      </w:pPr>
    </w:p>
    <w:p w:rsidR="0002303F" w:rsidRDefault="00C33FBA" w:rsidP="005A15F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ЕТИКЕТ </w:t>
      </w:r>
      <w:r w:rsidR="0002303F">
        <w:rPr>
          <w:b/>
          <w:bCs/>
          <w:sz w:val="28"/>
          <w:szCs w:val="28"/>
          <w:lang w:val="ru-RU"/>
        </w:rPr>
        <w:t>РЕСТОРАННОЇ СПРАВИ</w:t>
      </w:r>
    </w:p>
    <w:p w:rsidR="005A15F5" w:rsidRPr="00B02315" w:rsidRDefault="0002303F" w:rsidP="005A15F5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5A15F5" w:rsidRPr="00B02315">
        <w:rPr>
          <w:sz w:val="16"/>
          <w:szCs w:val="16"/>
        </w:rPr>
        <w:t>назва навчальної дисципліни)</w:t>
      </w:r>
    </w:p>
    <w:p w:rsidR="005A15F5" w:rsidRPr="00B02315" w:rsidRDefault="005A15F5" w:rsidP="005A15F5">
      <w:pPr>
        <w:jc w:val="center"/>
        <w:rPr>
          <w:i/>
          <w:iCs/>
          <w:sz w:val="28"/>
          <w:szCs w:val="28"/>
        </w:rPr>
      </w:pPr>
      <w:r w:rsidRPr="00B02315">
        <w:rPr>
          <w:iCs/>
          <w:sz w:val="28"/>
          <w:szCs w:val="28"/>
        </w:rPr>
        <w:t>РОБОЧА ПРОГРАМА НАВЧАЛЬНОЇ ДИСЦИПЛІНИ</w:t>
      </w:r>
      <w:r w:rsidRPr="00B02315">
        <w:rPr>
          <w:i/>
          <w:iCs/>
          <w:sz w:val="28"/>
          <w:szCs w:val="28"/>
        </w:rPr>
        <w:t xml:space="preserve"> </w:t>
      </w:r>
    </w:p>
    <w:p w:rsidR="005A15F5" w:rsidRPr="00B02315" w:rsidRDefault="005A15F5" w:rsidP="005A15F5">
      <w:pPr>
        <w:jc w:val="center"/>
        <w:rPr>
          <w:b/>
          <w:bCs/>
          <w:sz w:val="28"/>
          <w:szCs w:val="28"/>
        </w:rPr>
      </w:pPr>
    </w:p>
    <w:p w:rsidR="005A15F5" w:rsidRPr="005A15F5" w:rsidRDefault="005A15F5" w:rsidP="005A15F5">
      <w:pPr>
        <w:jc w:val="center"/>
        <w:rPr>
          <w:bCs/>
          <w:sz w:val="28"/>
          <w:szCs w:val="28"/>
          <w:u w:val="single"/>
        </w:rPr>
      </w:pPr>
      <w:r w:rsidRPr="00B02315">
        <w:rPr>
          <w:b/>
          <w:bCs/>
          <w:sz w:val="28"/>
          <w:szCs w:val="28"/>
        </w:rPr>
        <w:t xml:space="preserve"> </w:t>
      </w:r>
      <w:r w:rsidRPr="00B02315">
        <w:rPr>
          <w:bCs/>
          <w:sz w:val="28"/>
          <w:szCs w:val="28"/>
        </w:rPr>
        <w:t>підгот</w:t>
      </w:r>
      <w:r>
        <w:rPr>
          <w:bCs/>
          <w:sz w:val="28"/>
          <w:szCs w:val="28"/>
        </w:rPr>
        <w:t xml:space="preserve">овки </w:t>
      </w:r>
      <w:r w:rsidRPr="005A15F5">
        <w:rPr>
          <w:bCs/>
          <w:sz w:val="28"/>
          <w:szCs w:val="28"/>
          <w:u w:val="single"/>
        </w:rPr>
        <w:t>бакалаврів</w:t>
      </w:r>
    </w:p>
    <w:p w:rsidR="005A15F5" w:rsidRPr="00B02315" w:rsidRDefault="005A15F5" w:rsidP="005A15F5">
      <w:pPr>
        <w:jc w:val="center"/>
        <w:rPr>
          <w:iCs/>
          <w:sz w:val="28"/>
          <w:szCs w:val="28"/>
        </w:rPr>
      </w:pPr>
      <w:r w:rsidRPr="00B02315">
        <w:rPr>
          <w:bCs/>
          <w:sz w:val="16"/>
          <w:szCs w:val="16"/>
        </w:rPr>
        <w:t xml:space="preserve">                        </w:t>
      </w:r>
      <w:r>
        <w:rPr>
          <w:bCs/>
          <w:sz w:val="16"/>
          <w:szCs w:val="16"/>
        </w:rPr>
        <w:t xml:space="preserve">         </w:t>
      </w:r>
      <w:r w:rsidRPr="00B02315">
        <w:rPr>
          <w:bCs/>
          <w:sz w:val="16"/>
          <w:szCs w:val="16"/>
        </w:rPr>
        <w:t xml:space="preserve">     (назва освітнього ступеня)</w:t>
      </w:r>
      <w:r w:rsidRPr="00B02315">
        <w:rPr>
          <w:iCs/>
          <w:sz w:val="28"/>
          <w:szCs w:val="28"/>
        </w:rPr>
        <w:t xml:space="preserve"> </w:t>
      </w:r>
    </w:p>
    <w:p w:rsidR="005A15F5" w:rsidRPr="00B02315" w:rsidRDefault="009E49C6" w:rsidP="005A15F5">
      <w:pPr>
        <w:jc w:val="center"/>
        <w:rPr>
          <w:bCs/>
          <w:sz w:val="16"/>
          <w:szCs w:val="16"/>
        </w:rPr>
      </w:pPr>
      <w:r>
        <w:rPr>
          <w:iCs/>
          <w:sz w:val="28"/>
          <w:szCs w:val="28"/>
        </w:rPr>
        <w:t>Д</w:t>
      </w:r>
      <w:r w:rsidR="005A15F5">
        <w:rPr>
          <w:iCs/>
          <w:sz w:val="28"/>
          <w:szCs w:val="28"/>
        </w:rPr>
        <w:t>енної</w:t>
      </w:r>
      <w:r w:rsidRPr="009E49C6">
        <w:rPr>
          <w:iCs/>
          <w:sz w:val="28"/>
          <w:szCs w:val="28"/>
          <w:lang w:val="ru-RU"/>
        </w:rPr>
        <w:t xml:space="preserve"> (</w:t>
      </w:r>
      <w:proofErr w:type="spellStart"/>
      <w:r w:rsidRPr="009E49C6">
        <w:rPr>
          <w:iCs/>
          <w:sz w:val="28"/>
          <w:szCs w:val="28"/>
          <w:lang w:val="ru-RU"/>
        </w:rPr>
        <w:t>заочної</w:t>
      </w:r>
      <w:proofErr w:type="spellEnd"/>
      <w:r>
        <w:rPr>
          <w:iCs/>
          <w:sz w:val="28"/>
          <w:szCs w:val="28"/>
        </w:rPr>
        <w:t>) фор</w:t>
      </w:r>
      <w:r w:rsidR="005A15F5" w:rsidRPr="00B02315">
        <w:rPr>
          <w:iCs/>
          <w:sz w:val="28"/>
          <w:szCs w:val="28"/>
        </w:rPr>
        <w:t>м</w:t>
      </w:r>
      <w:r w:rsidR="005A15F5">
        <w:rPr>
          <w:iCs/>
          <w:sz w:val="28"/>
          <w:szCs w:val="28"/>
        </w:rPr>
        <w:t>и</w:t>
      </w:r>
      <w:r w:rsidR="005A15F5" w:rsidRPr="00B02315">
        <w:rPr>
          <w:iCs/>
          <w:sz w:val="28"/>
          <w:szCs w:val="28"/>
        </w:rPr>
        <w:t xml:space="preserve"> здобуття освіти</w:t>
      </w:r>
    </w:p>
    <w:p w:rsidR="005A15F5" w:rsidRPr="005A15F5" w:rsidRDefault="005A15F5" w:rsidP="005A15F5">
      <w:pPr>
        <w:jc w:val="center"/>
        <w:rPr>
          <w:sz w:val="28"/>
          <w:szCs w:val="28"/>
          <w:u w:val="single"/>
        </w:rPr>
      </w:pPr>
      <w:r w:rsidRPr="00B02315">
        <w:rPr>
          <w:sz w:val="28"/>
          <w:szCs w:val="28"/>
        </w:rPr>
        <w:t>спеціальност</w:t>
      </w:r>
      <w:r>
        <w:rPr>
          <w:sz w:val="28"/>
          <w:szCs w:val="28"/>
        </w:rPr>
        <w:t xml:space="preserve">і </w:t>
      </w:r>
      <w:r w:rsidRPr="005A15F5">
        <w:rPr>
          <w:sz w:val="28"/>
          <w:szCs w:val="28"/>
          <w:u w:val="single"/>
        </w:rPr>
        <w:t>24</w:t>
      </w:r>
      <w:r w:rsidR="00B85FEE">
        <w:rPr>
          <w:sz w:val="28"/>
          <w:szCs w:val="28"/>
          <w:u w:val="single"/>
        </w:rPr>
        <w:t>1</w:t>
      </w:r>
      <w:r w:rsidRPr="005A15F5">
        <w:rPr>
          <w:sz w:val="28"/>
          <w:szCs w:val="28"/>
          <w:u w:val="single"/>
        </w:rPr>
        <w:t xml:space="preserve"> </w:t>
      </w:r>
      <w:proofErr w:type="spellStart"/>
      <w:r w:rsidR="00B85FEE">
        <w:rPr>
          <w:sz w:val="28"/>
          <w:szCs w:val="28"/>
          <w:u w:val="single"/>
        </w:rPr>
        <w:t>Готельно</w:t>
      </w:r>
      <w:proofErr w:type="spellEnd"/>
      <w:r w:rsidR="00B85FEE">
        <w:rPr>
          <w:sz w:val="28"/>
          <w:szCs w:val="28"/>
          <w:u w:val="single"/>
        </w:rPr>
        <w:t>-ресторанна справа</w:t>
      </w:r>
    </w:p>
    <w:p w:rsidR="005A15F5" w:rsidRPr="00B02315" w:rsidRDefault="005A15F5" w:rsidP="005A15F5">
      <w:pPr>
        <w:jc w:val="center"/>
        <w:rPr>
          <w:sz w:val="16"/>
          <w:szCs w:val="16"/>
        </w:rPr>
      </w:pPr>
      <w:r w:rsidRPr="00B02315">
        <w:rPr>
          <w:sz w:val="16"/>
          <w:szCs w:val="16"/>
        </w:rPr>
        <w:t xml:space="preserve">                                                  (шифр, назва спеціальності)</w:t>
      </w:r>
    </w:p>
    <w:p w:rsidR="005A15F5" w:rsidRPr="005A15F5" w:rsidRDefault="005A15F5" w:rsidP="005A15F5">
      <w:pPr>
        <w:jc w:val="center"/>
        <w:rPr>
          <w:sz w:val="28"/>
          <w:szCs w:val="28"/>
          <w:u w:val="single"/>
        </w:rPr>
      </w:pPr>
      <w:r w:rsidRPr="00B02315">
        <w:rPr>
          <w:sz w:val="28"/>
          <w:szCs w:val="28"/>
        </w:rPr>
        <w:t>освітньо-професій</w:t>
      </w:r>
      <w:r>
        <w:rPr>
          <w:sz w:val="28"/>
          <w:szCs w:val="28"/>
        </w:rPr>
        <w:t xml:space="preserve">на програма </w:t>
      </w:r>
      <w:r w:rsidRPr="005A15F5">
        <w:rPr>
          <w:sz w:val="28"/>
          <w:szCs w:val="28"/>
          <w:u w:val="single"/>
        </w:rPr>
        <w:t>«</w:t>
      </w:r>
      <w:proofErr w:type="spellStart"/>
      <w:r w:rsidR="00B85FEE">
        <w:rPr>
          <w:sz w:val="28"/>
          <w:szCs w:val="28"/>
          <w:u w:val="single"/>
        </w:rPr>
        <w:t>Готельно</w:t>
      </w:r>
      <w:proofErr w:type="spellEnd"/>
      <w:r w:rsidR="00B85FEE">
        <w:rPr>
          <w:sz w:val="28"/>
          <w:szCs w:val="28"/>
          <w:u w:val="single"/>
        </w:rPr>
        <w:t>-ресторанна справа</w:t>
      </w:r>
      <w:r w:rsidRPr="005A15F5">
        <w:rPr>
          <w:sz w:val="28"/>
          <w:szCs w:val="28"/>
          <w:u w:val="single"/>
        </w:rPr>
        <w:t>»</w:t>
      </w:r>
    </w:p>
    <w:p w:rsidR="005A15F5" w:rsidRPr="00B02315" w:rsidRDefault="005A15F5" w:rsidP="005A15F5">
      <w:pPr>
        <w:jc w:val="center"/>
        <w:rPr>
          <w:sz w:val="28"/>
          <w:szCs w:val="28"/>
        </w:rPr>
      </w:pPr>
      <w:r w:rsidRPr="00B02315">
        <w:rPr>
          <w:sz w:val="16"/>
          <w:szCs w:val="16"/>
        </w:rPr>
        <w:t xml:space="preserve">                                                                                     (назва)</w:t>
      </w:r>
    </w:p>
    <w:p w:rsidR="005A15F5" w:rsidRDefault="005A15F5" w:rsidP="005A15F5">
      <w:pPr>
        <w:rPr>
          <w:b/>
          <w:bCs/>
        </w:rPr>
      </w:pPr>
    </w:p>
    <w:p w:rsidR="00B03B3C" w:rsidRDefault="00B03B3C" w:rsidP="005A15F5">
      <w:pPr>
        <w:rPr>
          <w:b/>
          <w:bCs/>
        </w:rPr>
      </w:pPr>
    </w:p>
    <w:p w:rsidR="00B03B3C" w:rsidRDefault="00B03B3C" w:rsidP="005A15F5">
      <w:pPr>
        <w:rPr>
          <w:b/>
          <w:bCs/>
        </w:rPr>
      </w:pPr>
    </w:p>
    <w:p w:rsidR="00B03B3C" w:rsidRDefault="00B03B3C" w:rsidP="005A15F5">
      <w:pPr>
        <w:rPr>
          <w:b/>
          <w:bCs/>
        </w:rPr>
      </w:pPr>
    </w:p>
    <w:p w:rsidR="005A15F5" w:rsidRPr="00B02315" w:rsidRDefault="005A15F5" w:rsidP="005A15F5">
      <w:pPr>
        <w:rPr>
          <w:b/>
          <w:bCs/>
        </w:rPr>
      </w:pPr>
    </w:p>
    <w:p w:rsidR="005A15F5" w:rsidRPr="005A15F5" w:rsidRDefault="005A15F5" w:rsidP="005A15F5">
      <w:pPr>
        <w:rPr>
          <w:bCs/>
          <w:u w:val="single"/>
        </w:rPr>
      </w:pPr>
      <w:r w:rsidRPr="00B02315">
        <w:rPr>
          <w:b/>
          <w:bCs/>
        </w:rPr>
        <w:t>Уклада</w:t>
      </w:r>
      <w:r w:rsidR="001E1EAD">
        <w:rPr>
          <w:b/>
          <w:bCs/>
        </w:rPr>
        <w:t>ч</w:t>
      </w:r>
      <w:r>
        <w:rPr>
          <w:b/>
          <w:bCs/>
        </w:rPr>
        <w:t xml:space="preserve">: </w:t>
      </w:r>
      <w:r w:rsidR="00CB3BF8" w:rsidRPr="00CB3BF8">
        <w:rPr>
          <w:bCs/>
          <w:u w:val="single"/>
        </w:rPr>
        <w:t>Конох</w:t>
      </w:r>
      <w:r w:rsidRPr="00CB3BF8">
        <w:rPr>
          <w:bCs/>
          <w:u w:val="single"/>
        </w:rPr>
        <w:t xml:space="preserve"> </w:t>
      </w:r>
      <w:r w:rsidR="00CB3BF8">
        <w:rPr>
          <w:bCs/>
          <w:u w:val="single"/>
        </w:rPr>
        <w:t>О</w:t>
      </w:r>
      <w:r w:rsidRPr="005A15F5">
        <w:rPr>
          <w:bCs/>
          <w:u w:val="single"/>
        </w:rPr>
        <w:t>.</w:t>
      </w:r>
      <w:r w:rsidR="00CB3BF8">
        <w:rPr>
          <w:bCs/>
          <w:u w:val="single"/>
        </w:rPr>
        <w:t>Є</w:t>
      </w:r>
      <w:r w:rsidRPr="005A15F5">
        <w:rPr>
          <w:bCs/>
          <w:u w:val="single"/>
        </w:rPr>
        <w:t xml:space="preserve">., </w:t>
      </w:r>
      <w:r w:rsidR="00CB3BF8">
        <w:rPr>
          <w:bCs/>
          <w:u w:val="single"/>
        </w:rPr>
        <w:t>доцент</w:t>
      </w:r>
      <w:r w:rsidRPr="005A15F5">
        <w:rPr>
          <w:bCs/>
          <w:u w:val="single"/>
        </w:rPr>
        <w:t xml:space="preserve"> кафедри туризму та готельно-ресторанної справи</w:t>
      </w:r>
    </w:p>
    <w:p w:rsidR="005A15F5" w:rsidRPr="00B02315" w:rsidRDefault="005A15F5" w:rsidP="005A15F5">
      <w:pPr>
        <w:rPr>
          <w:sz w:val="16"/>
          <w:szCs w:val="16"/>
        </w:rPr>
      </w:pPr>
      <w:r w:rsidRPr="00B02315">
        <w:rPr>
          <w:b/>
          <w:bCs/>
          <w:sz w:val="16"/>
          <w:szCs w:val="16"/>
        </w:rPr>
        <w:t xml:space="preserve">                                                                                           </w:t>
      </w:r>
      <w:r w:rsidRPr="00B02315">
        <w:rPr>
          <w:bCs/>
          <w:sz w:val="16"/>
          <w:szCs w:val="16"/>
        </w:rPr>
        <w:t>(ПІБ,  науковий ступінь, вчене звання, посада)</w:t>
      </w:r>
      <w:r w:rsidRPr="00B02315">
        <w:rPr>
          <w:sz w:val="16"/>
          <w:szCs w:val="16"/>
        </w:rPr>
        <w:t xml:space="preserve"> </w:t>
      </w:r>
    </w:p>
    <w:p w:rsidR="005A15F5" w:rsidRDefault="005A15F5" w:rsidP="005A15F5">
      <w:pPr>
        <w:jc w:val="center"/>
      </w:pPr>
    </w:p>
    <w:p w:rsidR="005A15F5" w:rsidRDefault="005A15F5" w:rsidP="005A15F5">
      <w:pPr>
        <w:jc w:val="center"/>
      </w:pPr>
    </w:p>
    <w:p w:rsidR="00B03B3C" w:rsidRDefault="00B03B3C" w:rsidP="005A15F5">
      <w:pPr>
        <w:jc w:val="center"/>
      </w:pPr>
    </w:p>
    <w:p w:rsidR="00B03B3C" w:rsidRDefault="00B03B3C" w:rsidP="005A15F5">
      <w:pPr>
        <w:jc w:val="center"/>
      </w:pPr>
    </w:p>
    <w:p w:rsidR="00B03B3C" w:rsidRPr="00B02315" w:rsidRDefault="00B03B3C" w:rsidP="005A15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5A15F5" w:rsidRPr="00B02315" w:rsidTr="001A26BA">
        <w:tc>
          <w:tcPr>
            <w:tcW w:w="4826" w:type="dxa"/>
          </w:tcPr>
          <w:p w:rsidR="005A15F5" w:rsidRPr="00B02315" w:rsidRDefault="005A15F5" w:rsidP="001A26BA">
            <w:r w:rsidRPr="00B02315">
              <w:t>Обговорено та ухвалено</w:t>
            </w:r>
          </w:p>
          <w:p w:rsidR="005A15F5" w:rsidRPr="00B02315" w:rsidRDefault="005A15F5" w:rsidP="001A26BA">
            <w:r w:rsidRPr="00B02315">
              <w:t>на засід</w:t>
            </w:r>
            <w:r w:rsidR="00AD1DC0">
              <w:t>анні кафедри туризму та готельно-ресторанної справи</w:t>
            </w:r>
          </w:p>
          <w:p w:rsidR="005A15F5" w:rsidRPr="00B02315" w:rsidRDefault="005A15F5" w:rsidP="001A26BA"/>
          <w:p w:rsidR="005A15F5" w:rsidRPr="00B02315" w:rsidRDefault="005A15F5" w:rsidP="001A26BA">
            <w:r w:rsidRPr="00B02315">
              <w:t>Протокол №____ від  “___”________202_ р.</w:t>
            </w:r>
          </w:p>
          <w:p w:rsidR="005A15F5" w:rsidRDefault="005A15F5" w:rsidP="001A26BA">
            <w:r w:rsidRPr="00B02315">
              <w:t>Завідув</w:t>
            </w:r>
            <w:r w:rsidR="00AD1DC0">
              <w:t>ач кафедри туризму та готельно-ресторанної справи</w:t>
            </w:r>
          </w:p>
          <w:p w:rsidR="00AD1DC0" w:rsidRPr="00B02315" w:rsidRDefault="00AD1DC0" w:rsidP="001A26BA"/>
          <w:p w:rsidR="005A15F5" w:rsidRPr="00B02315" w:rsidRDefault="005A15F5" w:rsidP="001A26BA">
            <w:pPr>
              <w:jc w:val="center"/>
            </w:pPr>
            <w:r w:rsidRPr="00B02315">
              <w:t>_____________________________________</w:t>
            </w:r>
          </w:p>
          <w:p w:rsidR="005A15F5" w:rsidRPr="00B02315" w:rsidRDefault="005A15F5" w:rsidP="001A26BA">
            <w:pPr>
              <w:jc w:val="center"/>
              <w:rPr>
                <w:vertAlign w:val="superscript"/>
              </w:rPr>
            </w:pPr>
            <w:r w:rsidRPr="00B02315">
              <w:t xml:space="preserve">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:rsidR="005A15F5" w:rsidRPr="00B02315" w:rsidRDefault="005A15F5" w:rsidP="001A26BA">
            <w:pPr>
              <w:ind w:left="35"/>
            </w:pPr>
            <w:r w:rsidRPr="00B02315">
              <w:t xml:space="preserve">Ухвалено науково-методичною радою </w:t>
            </w:r>
          </w:p>
          <w:p w:rsidR="005A15F5" w:rsidRPr="00B02315" w:rsidRDefault="00AD1DC0" w:rsidP="001A26BA">
            <w:pPr>
              <w:rPr>
                <w:u w:val="single"/>
              </w:rPr>
            </w:pPr>
            <w:r w:rsidRPr="00B02315">
              <w:t>Ф</w:t>
            </w:r>
            <w:r w:rsidR="005A15F5" w:rsidRPr="00B02315">
              <w:t>ак</w:t>
            </w:r>
            <w:r>
              <w:t>ультету фізичного виховання, здоров'я та туризму</w:t>
            </w:r>
          </w:p>
          <w:p w:rsidR="005A15F5" w:rsidRPr="00B02315" w:rsidRDefault="005A15F5" w:rsidP="001A26BA">
            <w:r w:rsidRPr="00B02315">
              <w:t xml:space="preserve"> </w:t>
            </w:r>
          </w:p>
          <w:p w:rsidR="005A15F5" w:rsidRPr="00B02315" w:rsidRDefault="005A15F5" w:rsidP="001A26BA">
            <w:r w:rsidRPr="00B02315">
              <w:t>Протокол №____від  “___”_______202__ р.</w:t>
            </w:r>
          </w:p>
          <w:p w:rsidR="00AD1DC0" w:rsidRPr="00B02315" w:rsidRDefault="005A15F5" w:rsidP="00AD1DC0">
            <w:pPr>
              <w:rPr>
                <w:u w:val="single"/>
              </w:rPr>
            </w:pPr>
            <w:r w:rsidRPr="00B02315">
              <w:t xml:space="preserve">Голова науково-методичної ради факультету </w:t>
            </w:r>
            <w:r w:rsidR="00AD1DC0">
              <w:t>фізичного виховання, здоров'я та туризму</w:t>
            </w:r>
          </w:p>
          <w:p w:rsidR="005A15F5" w:rsidRPr="00B02315" w:rsidRDefault="005A15F5" w:rsidP="001A26BA">
            <w:pPr>
              <w:jc w:val="center"/>
            </w:pPr>
            <w:r w:rsidRPr="00B02315">
              <w:t>_____________________________________</w:t>
            </w:r>
          </w:p>
          <w:p w:rsidR="005A15F5" w:rsidRPr="00B02315" w:rsidRDefault="005A15F5" w:rsidP="001A26BA">
            <w:r w:rsidRPr="00B02315">
              <w:t xml:space="preserve">  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</w:tr>
    </w:tbl>
    <w:p w:rsidR="005A15F5" w:rsidRPr="00B02315" w:rsidRDefault="005A15F5" w:rsidP="005A15F5">
      <w:pPr>
        <w:jc w:val="center"/>
        <w:rPr>
          <w:sz w:val="28"/>
          <w:szCs w:val="28"/>
        </w:rPr>
      </w:pPr>
    </w:p>
    <w:p w:rsidR="005A15F5" w:rsidRPr="00315098" w:rsidRDefault="005A15F5" w:rsidP="005A15F5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C33FBA">
        <w:rPr>
          <w:sz w:val="28"/>
          <w:szCs w:val="28"/>
        </w:rPr>
        <w:t>4</w:t>
      </w:r>
      <w:r w:rsidRPr="00315098">
        <w:rPr>
          <w:sz w:val="28"/>
          <w:szCs w:val="28"/>
        </w:rPr>
        <w:t xml:space="preserve"> рік</w:t>
      </w:r>
    </w:p>
    <w:p w:rsidR="005A15F5" w:rsidRPr="00315098" w:rsidRDefault="005A15F5" w:rsidP="005A15F5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315098">
        <w:rPr>
          <w:b/>
          <w:bCs/>
          <w:caps/>
          <w:sz w:val="28"/>
          <w:szCs w:val="28"/>
          <w:lang w:val="uk-UA"/>
        </w:rPr>
        <w:lastRenderedPageBreak/>
        <w:t xml:space="preserve">1. </w:t>
      </w:r>
      <w:r w:rsidRPr="00315098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5A15F5" w:rsidRPr="00B02315" w:rsidTr="001A26BA">
        <w:trPr>
          <w:trHeight w:val="110"/>
        </w:trPr>
        <w:tc>
          <w:tcPr>
            <w:tcW w:w="3119" w:type="dxa"/>
            <w:vAlign w:val="center"/>
          </w:tcPr>
          <w:p w:rsidR="005A15F5" w:rsidRPr="007D58E2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  <w:vAlign w:val="center"/>
          </w:tcPr>
          <w:p w:rsidR="005A15F5" w:rsidRPr="007D58E2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:rsidR="005A15F5" w:rsidRPr="007D58E2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3</w:t>
            </w:r>
          </w:p>
        </w:tc>
      </w:tr>
      <w:tr w:rsidR="005A15F5" w:rsidRPr="00B02315" w:rsidTr="001A26BA">
        <w:trPr>
          <w:trHeight w:val="671"/>
        </w:trPr>
        <w:tc>
          <w:tcPr>
            <w:tcW w:w="3119" w:type="dxa"/>
            <w:vMerge w:val="restart"/>
            <w:vAlign w:val="center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освітня програма</w:t>
            </w:r>
          </w:p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5A15F5" w:rsidRPr="00B02315" w:rsidTr="001A26BA">
        <w:trPr>
          <w:trHeight w:val="643"/>
        </w:trPr>
        <w:tc>
          <w:tcPr>
            <w:tcW w:w="3119" w:type="dxa"/>
            <w:vMerge/>
            <w:vAlign w:val="center"/>
          </w:tcPr>
          <w:p w:rsidR="005A15F5" w:rsidRPr="00B02315" w:rsidRDefault="005A15F5" w:rsidP="001A2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5A15F5" w:rsidRPr="00B02315" w:rsidRDefault="009C36F9" w:rsidP="001A2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денна</w:t>
            </w:r>
            <w:r w:rsidR="005A15F5"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  <w:tc>
          <w:tcPr>
            <w:tcW w:w="1800" w:type="dxa"/>
          </w:tcPr>
          <w:p w:rsidR="005A15F5" w:rsidRPr="00B02315" w:rsidRDefault="005A15F5" w:rsidP="001A26BA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заочна (дистанційна)</w:t>
            </w:r>
          </w:p>
          <w:p w:rsidR="005A15F5" w:rsidRPr="00B02315" w:rsidRDefault="005A15F5" w:rsidP="001A26BA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5A15F5" w:rsidRPr="00B02315" w:rsidTr="001A26BA">
        <w:trPr>
          <w:trHeight w:val="365"/>
        </w:trPr>
        <w:tc>
          <w:tcPr>
            <w:tcW w:w="3119" w:type="dxa"/>
            <w:vMerge w:val="restart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Галузь знань</w:t>
            </w:r>
          </w:p>
          <w:p w:rsidR="005A15F5" w:rsidRPr="00B02315" w:rsidRDefault="009C36F9" w:rsidP="001A2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сфера обслуговування</w:t>
            </w:r>
          </w:p>
          <w:p w:rsidR="005A15F5" w:rsidRPr="007D58E2" w:rsidRDefault="005A15F5" w:rsidP="001A26BA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:rsidR="005A15F5" w:rsidRPr="00B02315" w:rsidRDefault="00F1443D" w:rsidP="001A26BA">
            <w:pPr>
              <w:spacing w:before="60" w:after="60"/>
            </w:pPr>
            <w:r>
              <w:t xml:space="preserve">Кількість кредитів – </w:t>
            </w:r>
            <w:r w:rsidR="00CB3BF8">
              <w:t>3</w:t>
            </w:r>
          </w:p>
        </w:tc>
        <w:tc>
          <w:tcPr>
            <w:tcW w:w="3303" w:type="dxa"/>
            <w:gridSpan w:val="2"/>
            <w:vAlign w:val="center"/>
          </w:tcPr>
          <w:p w:rsidR="005A15F5" w:rsidRPr="00B02315" w:rsidRDefault="00641CCE" w:rsidP="001A2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вибором</w:t>
            </w:r>
          </w:p>
          <w:p w:rsidR="005A15F5" w:rsidRPr="00B02315" w:rsidRDefault="005A15F5" w:rsidP="001A26BA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5A15F5" w:rsidRPr="00B02315" w:rsidTr="001A26BA">
        <w:trPr>
          <w:trHeight w:val="480"/>
        </w:trPr>
        <w:tc>
          <w:tcPr>
            <w:tcW w:w="3119" w:type="dxa"/>
            <w:vMerge/>
          </w:tcPr>
          <w:p w:rsidR="005A15F5" w:rsidRPr="00B02315" w:rsidRDefault="005A15F5" w:rsidP="001A26BA">
            <w:pPr>
              <w:spacing w:before="60" w:after="60"/>
            </w:pP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>
            <w:pPr>
              <w:spacing w:before="60" w:after="60"/>
            </w:pPr>
          </w:p>
        </w:tc>
        <w:tc>
          <w:tcPr>
            <w:tcW w:w="3303" w:type="dxa"/>
            <w:gridSpan w:val="2"/>
            <w:vAlign w:val="center"/>
          </w:tcPr>
          <w:p w:rsidR="005A15F5" w:rsidRPr="00B02315" w:rsidRDefault="009E49C6" w:rsidP="001A26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вибором у</w:t>
            </w:r>
            <w:r w:rsidR="009C36F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межах спеціальності</w:t>
            </w:r>
            <w:r w:rsidR="009C36F9">
              <w:rPr>
                <w:b/>
                <w:sz w:val="20"/>
                <w:szCs w:val="20"/>
              </w:rPr>
              <w:t xml:space="preserve"> програми</w:t>
            </w:r>
          </w:p>
          <w:p w:rsidR="005A15F5" w:rsidRPr="00B02315" w:rsidRDefault="005A15F5" w:rsidP="001A26B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03B3C" w:rsidRPr="00B02315" w:rsidTr="001A26BA">
        <w:trPr>
          <w:trHeight w:val="631"/>
        </w:trPr>
        <w:tc>
          <w:tcPr>
            <w:tcW w:w="3119" w:type="dxa"/>
            <w:vMerge w:val="restart"/>
            <w:vAlign w:val="center"/>
          </w:tcPr>
          <w:p w:rsidR="00B03B3C" w:rsidRPr="00B02315" w:rsidRDefault="00B03B3C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Спеціальність</w:t>
            </w:r>
          </w:p>
          <w:p w:rsidR="00B03B3C" w:rsidRPr="00B02315" w:rsidRDefault="00B03B3C" w:rsidP="001A2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C48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042A8">
              <w:rPr>
                <w:sz w:val="20"/>
                <w:szCs w:val="20"/>
              </w:rPr>
              <w:t>готельно</w:t>
            </w:r>
            <w:proofErr w:type="spellEnd"/>
            <w:r w:rsidR="004042A8">
              <w:rPr>
                <w:sz w:val="20"/>
                <w:szCs w:val="20"/>
              </w:rPr>
              <w:t>-ресторанна справа</w:t>
            </w:r>
          </w:p>
          <w:p w:rsidR="00B03B3C" w:rsidRPr="007D58E2" w:rsidRDefault="00B03B3C" w:rsidP="001A26BA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:rsidR="00B03B3C" w:rsidRPr="00B02315" w:rsidRDefault="00B03B3C" w:rsidP="001A26BA">
            <w:pPr>
              <w:spacing w:before="60" w:after="60"/>
            </w:pPr>
            <w:r w:rsidRPr="00B02315">
              <w:t>Загальна кількість годин –</w:t>
            </w:r>
            <w:r w:rsidR="00CB3BF8">
              <w:t>90</w:t>
            </w:r>
            <w:r>
              <w:t xml:space="preserve"> год.</w:t>
            </w:r>
          </w:p>
        </w:tc>
        <w:tc>
          <w:tcPr>
            <w:tcW w:w="3303" w:type="dxa"/>
            <w:gridSpan w:val="2"/>
            <w:vAlign w:val="center"/>
          </w:tcPr>
          <w:p w:rsidR="00B03B3C" w:rsidRPr="00B02315" w:rsidRDefault="00B03B3C" w:rsidP="001A26BA">
            <w:pPr>
              <w:jc w:val="center"/>
              <w:rPr>
                <w:b/>
              </w:rPr>
            </w:pPr>
            <w:r w:rsidRPr="00B02315">
              <w:rPr>
                <w:b/>
              </w:rPr>
              <w:t>Семестр:</w:t>
            </w:r>
          </w:p>
        </w:tc>
      </w:tr>
      <w:tr w:rsidR="00B03B3C" w:rsidRPr="00B02315" w:rsidTr="001A26BA">
        <w:trPr>
          <w:trHeight w:val="364"/>
        </w:trPr>
        <w:tc>
          <w:tcPr>
            <w:tcW w:w="3119" w:type="dxa"/>
            <w:vMerge/>
            <w:vAlign w:val="center"/>
          </w:tcPr>
          <w:p w:rsidR="00B03B3C" w:rsidRPr="007D58E2" w:rsidRDefault="00B03B3C" w:rsidP="001A26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:rsidR="00B03B3C" w:rsidRPr="00B02315" w:rsidRDefault="00B03B3C" w:rsidP="001A26BA">
            <w:pPr>
              <w:spacing w:before="60" w:after="60"/>
            </w:pPr>
          </w:p>
        </w:tc>
        <w:tc>
          <w:tcPr>
            <w:tcW w:w="1503" w:type="dxa"/>
            <w:vAlign w:val="center"/>
          </w:tcPr>
          <w:p w:rsidR="00B03B3C" w:rsidRPr="00B02315" w:rsidRDefault="009566B5" w:rsidP="009566B5">
            <w:pPr>
              <w:jc w:val="center"/>
            </w:pPr>
            <w:r>
              <w:t>2</w:t>
            </w:r>
            <w:r w:rsidR="00B03B3C" w:rsidRPr="00B02315">
              <w:t>-й</w:t>
            </w:r>
          </w:p>
        </w:tc>
        <w:tc>
          <w:tcPr>
            <w:tcW w:w="1800" w:type="dxa"/>
            <w:vAlign w:val="center"/>
          </w:tcPr>
          <w:p w:rsidR="00B03B3C" w:rsidRPr="00B02315" w:rsidRDefault="00B03B3C" w:rsidP="001A26BA">
            <w:pPr>
              <w:jc w:val="center"/>
            </w:pPr>
            <w:r w:rsidRPr="00B02315">
              <w:t xml:space="preserve"> </w:t>
            </w:r>
            <w:r w:rsidR="009E49C6">
              <w:t>2</w:t>
            </w:r>
            <w:r w:rsidRPr="00B02315">
              <w:t>-й</w:t>
            </w:r>
          </w:p>
        </w:tc>
      </w:tr>
      <w:tr w:rsidR="00B03B3C" w:rsidRPr="00B02315" w:rsidTr="001A26BA">
        <w:trPr>
          <w:trHeight w:val="322"/>
        </w:trPr>
        <w:tc>
          <w:tcPr>
            <w:tcW w:w="3119" w:type="dxa"/>
            <w:vMerge/>
            <w:vAlign w:val="center"/>
          </w:tcPr>
          <w:p w:rsidR="00B03B3C" w:rsidRPr="00B02315" w:rsidRDefault="00B03B3C" w:rsidP="001A26BA"/>
        </w:tc>
        <w:tc>
          <w:tcPr>
            <w:tcW w:w="2976" w:type="dxa"/>
            <w:vMerge w:val="restart"/>
            <w:vAlign w:val="center"/>
          </w:tcPr>
          <w:p w:rsidR="00B03B3C" w:rsidRPr="00B02315" w:rsidRDefault="00B03B3C" w:rsidP="001A26BA">
            <w:r w:rsidRPr="00B02315">
              <w:t>Змістових модулів –</w:t>
            </w:r>
            <w:r>
              <w:t xml:space="preserve"> </w:t>
            </w:r>
            <w:r w:rsidR="007C48D0">
              <w:t>4</w:t>
            </w:r>
          </w:p>
        </w:tc>
        <w:tc>
          <w:tcPr>
            <w:tcW w:w="3303" w:type="dxa"/>
            <w:gridSpan w:val="2"/>
            <w:vAlign w:val="center"/>
          </w:tcPr>
          <w:p w:rsidR="00B03B3C" w:rsidRPr="00B02315" w:rsidRDefault="00B03B3C" w:rsidP="001A26BA">
            <w:pPr>
              <w:jc w:val="center"/>
              <w:rPr>
                <w:b/>
              </w:rPr>
            </w:pPr>
            <w:r w:rsidRPr="00B02315">
              <w:rPr>
                <w:b/>
              </w:rPr>
              <w:t>Лекції</w:t>
            </w:r>
          </w:p>
        </w:tc>
      </w:tr>
      <w:tr w:rsidR="005A15F5" w:rsidRPr="00B02315" w:rsidTr="001A26BA">
        <w:trPr>
          <w:trHeight w:val="320"/>
        </w:trPr>
        <w:tc>
          <w:tcPr>
            <w:tcW w:w="3119" w:type="dxa"/>
            <w:vMerge w:val="restart"/>
            <w:vAlign w:val="center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Освітньо-професійна програма</w:t>
            </w:r>
          </w:p>
          <w:p w:rsidR="005A15F5" w:rsidRPr="00B02315" w:rsidRDefault="004042A8" w:rsidP="001A26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Готельно</w:t>
            </w:r>
            <w:proofErr w:type="spellEnd"/>
            <w:r>
              <w:rPr>
                <w:sz w:val="20"/>
                <w:szCs w:val="20"/>
              </w:rPr>
              <w:t>-ресторанна справа</w:t>
            </w:r>
          </w:p>
          <w:p w:rsidR="005A15F5" w:rsidRPr="007D58E2" w:rsidRDefault="005A15F5" w:rsidP="001A26BA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(назва)</w:t>
            </w: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/>
        </w:tc>
        <w:tc>
          <w:tcPr>
            <w:tcW w:w="1503" w:type="dxa"/>
            <w:vAlign w:val="center"/>
          </w:tcPr>
          <w:p w:rsidR="005A15F5" w:rsidRPr="00B02315" w:rsidRDefault="009C36F9" w:rsidP="001A26BA">
            <w:pPr>
              <w:jc w:val="center"/>
            </w:pPr>
            <w:r>
              <w:t>2</w:t>
            </w:r>
            <w:r w:rsidR="0002303F">
              <w:t>0</w:t>
            </w:r>
            <w:r>
              <w:t xml:space="preserve"> </w:t>
            </w:r>
            <w:r w:rsidR="005A15F5" w:rsidRPr="00B02315">
              <w:t>год.</w:t>
            </w:r>
          </w:p>
        </w:tc>
        <w:tc>
          <w:tcPr>
            <w:tcW w:w="1800" w:type="dxa"/>
            <w:vAlign w:val="center"/>
          </w:tcPr>
          <w:p w:rsidR="005A15F5" w:rsidRPr="00B02315" w:rsidRDefault="009E49C6" w:rsidP="001A26BA">
            <w:pPr>
              <w:jc w:val="center"/>
            </w:pPr>
            <w:r>
              <w:t xml:space="preserve">6 </w:t>
            </w:r>
            <w:r w:rsidR="005A15F5" w:rsidRPr="00B02315">
              <w:t>год.</w:t>
            </w:r>
          </w:p>
        </w:tc>
      </w:tr>
      <w:tr w:rsidR="005A15F5" w:rsidRPr="00B02315" w:rsidTr="001A26BA">
        <w:trPr>
          <w:trHeight w:val="1066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A15F5" w:rsidRPr="00B02315" w:rsidRDefault="005A15F5" w:rsidP="001A26BA"/>
        </w:tc>
        <w:tc>
          <w:tcPr>
            <w:tcW w:w="2976" w:type="dxa"/>
            <w:vMerge/>
            <w:vAlign w:val="center"/>
          </w:tcPr>
          <w:p w:rsidR="005A15F5" w:rsidRPr="00B02315" w:rsidRDefault="005A15F5" w:rsidP="001A26BA"/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:rsidR="005A15F5" w:rsidRPr="00B02315" w:rsidRDefault="009C36F9" w:rsidP="001A26BA">
            <w:pPr>
              <w:jc w:val="center"/>
              <w:rPr>
                <w:b/>
              </w:rPr>
            </w:pPr>
            <w:r>
              <w:rPr>
                <w:b/>
              </w:rPr>
              <w:t>Практичні</w:t>
            </w:r>
            <w:r w:rsidR="00B03B3C">
              <w:rPr>
                <w:b/>
              </w:rPr>
              <w:t xml:space="preserve"> заняття</w:t>
            </w:r>
          </w:p>
          <w:p w:rsidR="005A15F5" w:rsidRPr="00B02315" w:rsidRDefault="005A15F5" w:rsidP="001A26B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A15F5" w:rsidRPr="00B02315" w:rsidTr="001A26BA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Рівень вищої освіти:</w:t>
            </w:r>
            <w:r w:rsidR="009C36F9">
              <w:rPr>
                <w:b/>
                <w:sz w:val="20"/>
                <w:szCs w:val="20"/>
              </w:rPr>
              <w:t xml:space="preserve"> бакалаврський</w:t>
            </w:r>
            <w:r w:rsidRPr="00B02315">
              <w:rPr>
                <w:b/>
                <w:sz w:val="20"/>
                <w:szCs w:val="20"/>
              </w:rPr>
              <w:t xml:space="preserve"> </w:t>
            </w:r>
          </w:p>
          <w:p w:rsidR="005A15F5" w:rsidRPr="00B02315" w:rsidRDefault="005A15F5" w:rsidP="001A26BA">
            <w:pPr>
              <w:jc w:val="center"/>
              <w:rPr>
                <w:i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:rsidR="005A15F5" w:rsidRPr="00B02315" w:rsidRDefault="005A15F5" w:rsidP="001A26BA">
            <w:r w:rsidRPr="00B02315">
              <w:t xml:space="preserve">Кількість поточних контрольних заходів – </w:t>
            </w:r>
            <w:r w:rsidR="007C48D0">
              <w:t>8</w:t>
            </w:r>
          </w:p>
          <w:p w:rsidR="005A15F5" w:rsidRPr="00B02315" w:rsidRDefault="005A15F5" w:rsidP="001A26BA"/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5A15F5" w:rsidRPr="00B02315" w:rsidRDefault="009566B5" w:rsidP="001A26BA">
            <w:pPr>
              <w:jc w:val="center"/>
              <w:rPr>
                <w:i/>
              </w:rPr>
            </w:pPr>
            <w:r>
              <w:t>2</w:t>
            </w:r>
            <w:r w:rsidR="0002303F">
              <w:t>0</w:t>
            </w:r>
            <w:r w:rsidR="009C36F9">
              <w:t xml:space="preserve"> </w:t>
            </w:r>
            <w:r w:rsidR="005A15F5" w:rsidRPr="00B02315">
              <w:t>год.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A15F5" w:rsidRPr="00B02315" w:rsidRDefault="009E49C6" w:rsidP="001A26BA">
            <w:pPr>
              <w:jc w:val="center"/>
            </w:pPr>
            <w:r>
              <w:t xml:space="preserve">4 </w:t>
            </w:r>
            <w:r w:rsidR="005A15F5" w:rsidRPr="00B02315">
              <w:t>год.</w:t>
            </w:r>
          </w:p>
        </w:tc>
      </w:tr>
      <w:tr w:rsidR="005A15F5" w:rsidRPr="00B02315" w:rsidTr="001A26BA">
        <w:trPr>
          <w:trHeight w:val="138"/>
        </w:trPr>
        <w:tc>
          <w:tcPr>
            <w:tcW w:w="3119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5A15F5" w:rsidRPr="00B02315" w:rsidRDefault="005A15F5" w:rsidP="001A26BA">
            <w:pPr>
              <w:jc w:val="center"/>
              <w:rPr>
                <w:b/>
              </w:rPr>
            </w:pPr>
            <w:r w:rsidRPr="00B02315">
              <w:rPr>
                <w:b/>
              </w:rPr>
              <w:t>Самостійна робота</w:t>
            </w:r>
          </w:p>
        </w:tc>
      </w:tr>
      <w:tr w:rsidR="005A15F5" w:rsidRPr="00B02315" w:rsidTr="001A26BA">
        <w:trPr>
          <w:trHeight w:val="138"/>
        </w:trPr>
        <w:tc>
          <w:tcPr>
            <w:tcW w:w="3119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1503" w:type="dxa"/>
            <w:vAlign w:val="center"/>
          </w:tcPr>
          <w:p w:rsidR="005A15F5" w:rsidRPr="00B02315" w:rsidRDefault="004D318A" w:rsidP="001A26BA">
            <w:pPr>
              <w:jc w:val="center"/>
              <w:rPr>
                <w:i/>
              </w:rPr>
            </w:pPr>
            <w:r>
              <w:t>4</w:t>
            </w:r>
            <w:r w:rsidR="00513ACC">
              <w:t>8</w:t>
            </w:r>
            <w:r w:rsidR="009C36F9">
              <w:t xml:space="preserve"> </w:t>
            </w:r>
            <w:r w:rsidR="005A15F5" w:rsidRPr="00B02315">
              <w:t>год.</w:t>
            </w:r>
          </w:p>
        </w:tc>
        <w:tc>
          <w:tcPr>
            <w:tcW w:w="1800" w:type="dxa"/>
            <w:vAlign w:val="center"/>
          </w:tcPr>
          <w:p w:rsidR="005A15F5" w:rsidRPr="00B02315" w:rsidRDefault="009E49C6" w:rsidP="001A26BA">
            <w:pPr>
              <w:jc w:val="center"/>
            </w:pPr>
            <w:r>
              <w:t xml:space="preserve">90 </w:t>
            </w:r>
            <w:r w:rsidR="005A15F5" w:rsidRPr="00B02315">
              <w:t>год.</w:t>
            </w:r>
          </w:p>
        </w:tc>
      </w:tr>
      <w:tr w:rsidR="005A15F5" w:rsidRPr="00B02315" w:rsidTr="001A26BA">
        <w:trPr>
          <w:trHeight w:val="138"/>
        </w:trPr>
        <w:tc>
          <w:tcPr>
            <w:tcW w:w="3119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b/>
              </w:rPr>
              <w:t>Вид підсумкового семестрового контролю</w:t>
            </w:r>
            <w:r w:rsidRPr="00B02315">
              <w:t xml:space="preserve">: </w:t>
            </w:r>
          </w:p>
          <w:p w:rsidR="005A15F5" w:rsidRPr="00B02315" w:rsidRDefault="00A63485" w:rsidP="001A26BA">
            <w:pPr>
              <w:jc w:val="center"/>
            </w:pPr>
            <w:r>
              <w:t>Екзамен</w:t>
            </w:r>
          </w:p>
          <w:p w:rsidR="005A15F5" w:rsidRPr="00B02315" w:rsidRDefault="005A15F5" w:rsidP="009C36F9">
            <w:pPr>
              <w:jc w:val="center"/>
              <w:rPr>
                <w:sz w:val="14"/>
                <w:szCs w:val="14"/>
              </w:rPr>
            </w:pPr>
          </w:p>
        </w:tc>
      </w:tr>
    </w:tbl>
    <w:p w:rsidR="005A15F5" w:rsidRPr="00B02315" w:rsidRDefault="005A15F5" w:rsidP="005A15F5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:rsidR="005A15F5" w:rsidRPr="00B02315" w:rsidRDefault="005A15F5" w:rsidP="005A15F5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B02315">
        <w:rPr>
          <w:rFonts w:ascii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:rsidR="00B03B3C" w:rsidRDefault="005A15F5" w:rsidP="005A15F5">
      <w:pPr>
        <w:pStyle w:val="a3"/>
        <w:ind w:firstLine="540"/>
        <w:rPr>
          <w:sz w:val="28"/>
          <w:szCs w:val="28"/>
          <w:lang w:val="uk-UA"/>
        </w:rPr>
      </w:pPr>
      <w:r w:rsidRPr="00B02315">
        <w:rPr>
          <w:b/>
          <w:sz w:val="28"/>
          <w:szCs w:val="28"/>
          <w:lang w:val="uk-UA"/>
        </w:rPr>
        <w:t>Метою</w:t>
      </w:r>
      <w:r w:rsidRPr="00B02315">
        <w:rPr>
          <w:sz w:val="28"/>
          <w:szCs w:val="28"/>
          <w:lang w:val="uk-UA"/>
        </w:rPr>
        <w:t xml:space="preserve"> вивчен</w:t>
      </w:r>
      <w:r>
        <w:rPr>
          <w:sz w:val="28"/>
          <w:szCs w:val="28"/>
          <w:lang w:val="uk-UA"/>
        </w:rPr>
        <w:t>ня навчальної дисципліни «</w:t>
      </w:r>
      <w:r w:rsidR="00C33FBA">
        <w:rPr>
          <w:sz w:val="28"/>
          <w:szCs w:val="28"/>
          <w:lang w:val="uk-UA"/>
        </w:rPr>
        <w:t xml:space="preserve">Етикет </w:t>
      </w:r>
      <w:r w:rsidR="00EE0ABD">
        <w:rPr>
          <w:sz w:val="28"/>
          <w:szCs w:val="28"/>
          <w:lang w:val="uk-UA"/>
        </w:rPr>
        <w:t>ресторанної справи</w:t>
      </w:r>
      <w:r w:rsidRPr="00B02315">
        <w:rPr>
          <w:sz w:val="28"/>
          <w:szCs w:val="28"/>
          <w:lang w:val="uk-UA"/>
        </w:rPr>
        <w:t xml:space="preserve">» </w:t>
      </w:r>
      <w:r w:rsidR="001E1EAD">
        <w:rPr>
          <w:sz w:val="28"/>
          <w:szCs w:val="28"/>
          <w:lang w:val="uk-UA"/>
        </w:rPr>
        <w:t>є набуття</w:t>
      </w:r>
      <w:r w:rsidRPr="005A15F5">
        <w:rPr>
          <w:sz w:val="28"/>
          <w:szCs w:val="28"/>
          <w:lang w:val="uk-UA"/>
        </w:rPr>
        <w:t xml:space="preserve"> та розвиток професійних </w:t>
      </w:r>
      <w:proofErr w:type="spellStart"/>
      <w:r w:rsidRPr="005A15F5">
        <w:rPr>
          <w:sz w:val="28"/>
          <w:szCs w:val="28"/>
          <w:lang w:val="uk-UA"/>
        </w:rPr>
        <w:t>компетентностей</w:t>
      </w:r>
      <w:proofErr w:type="spellEnd"/>
      <w:r w:rsidRPr="005A15F5">
        <w:rPr>
          <w:sz w:val="28"/>
          <w:szCs w:val="28"/>
          <w:lang w:val="uk-UA"/>
        </w:rPr>
        <w:t xml:space="preserve"> фахівців</w:t>
      </w:r>
      <w:r w:rsidR="007C48D0">
        <w:rPr>
          <w:sz w:val="28"/>
          <w:szCs w:val="28"/>
          <w:lang w:val="uk-UA"/>
        </w:rPr>
        <w:t xml:space="preserve"> </w:t>
      </w:r>
      <w:proofErr w:type="spellStart"/>
      <w:r w:rsidR="007C48D0">
        <w:rPr>
          <w:sz w:val="28"/>
          <w:szCs w:val="28"/>
          <w:lang w:val="uk-UA"/>
        </w:rPr>
        <w:t>готель</w:t>
      </w:r>
      <w:r w:rsidR="004042A8">
        <w:rPr>
          <w:sz w:val="28"/>
          <w:szCs w:val="28"/>
          <w:lang w:val="uk-UA"/>
        </w:rPr>
        <w:t>но</w:t>
      </w:r>
      <w:proofErr w:type="spellEnd"/>
      <w:r w:rsidR="004042A8">
        <w:rPr>
          <w:sz w:val="28"/>
          <w:szCs w:val="28"/>
          <w:lang w:val="uk-UA"/>
        </w:rPr>
        <w:t xml:space="preserve">-ресторанної </w:t>
      </w:r>
      <w:r w:rsidR="007C48D0">
        <w:rPr>
          <w:sz w:val="28"/>
          <w:szCs w:val="28"/>
          <w:lang w:val="uk-UA"/>
        </w:rPr>
        <w:t>с</w:t>
      </w:r>
      <w:r w:rsidR="004042A8">
        <w:rPr>
          <w:sz w:val="28"/>
          <w:szCs w:val="28"/>
          <w:lang w:val="uk-UA"/>
        </w:rPr>
        <w:t xml:space="preserve">прави </w:t>
      </w:r>
      <w:r w:rsidRPr="005A15F5">
        <w:rPr>
          <w:sz w:val="28"/>
          <w:szCs w:val="28"/>
          <w:lang w:val="uk-UA"/>
        </w:rPr>
        <w:t xml:space="preserve">для </w:t>
      </w:r>
      <w:r w:rsidR="007C48D0">
        <w:rPr>
          <w:sz w:val="28"/>
          <w:szCs w:val="28"/>
          <w:lang w:val="uk-UA"/>
        </w:rPr>
        <w:t>їх проф</w:t>
      </w:r>
      <w:r w:rsidR="004042A8">
        <w:rPr>
          <w:sz w:val="28"/>
          <w:szCs w:val="28"/>
          <w:lang w:val="uk-UA"/>
        </w:rPr>
        <w:t>есійної</w:t>
      </w:r>
      <w:r w:rsidR="007C48D0">
        <w:rPr>
          <w:sz w:val="28"/>
          <w:szCs w:val="28"/>
          <w:lang w:val="uk-UA"/>
        </w:rPr>
        <w:t xml:space="preserve"> діяльності</w:t>
      </w:r>
      <w:r w:rsidR="004D318A">
        <w:rPr>
          <w:sz w:val="28"/>
          <w:szCs w:val="28"/>
          <w:lang w:val="uk-UA"/>
        </w:rPr>
        <w:t xml:space="preserve"> </w:t>
      </w:r>
      <w:r w:rsidR="00B03B3C">
        <w:rPr>
          <w:sz w:val="28"/>
          <w:szCs w:val="28"/>
          <w:lang w:val="uk-UA"/>
        </w:rPr>
        <w:t>.</w:t>
      </w:r>
    </w:p>
    <w:p w:rsidR="00B03B3C" w:rsidRDefault="00B03B3C" w:rsidP="005A15F5">
      <w:pPr>
        <w:pStyle w:val="a3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</w:t>
      </w:r>
      <w:r w:rsidRPr="00B03B3C">
        <w:rPr>
          <w:b/>
          <w:sz w:val="28"/>
          <w:szCs w:val="28"/>
          <w:lang w:val="uk-UA"/>
        </w:rPr>
        <w:t>завдання</w:t>
      </w:r>
      <w:r w:rsidR="005A15F5" w:rsidRPr="00B03B3C">
        <w:rPr>
          <w:sz w:val="28"/>
          <w:szCs w:val="28"/>
          <w:lang w:val="uk-UA"/>
        </w:rPr>
        <w:t xml:space="preserve"> </w:t>
      </w:r>
      <w:r w:rsidRPr="00B03B3C">
        <w:rPr>
          <w:sz w:val="28"/>
          <w:szCs w:val="28"/>
          <w:lang w:val="uk-UA"/>
        </w:rPr>
        <w:t>вивчення</w:t>
      </w:r>
      <w:r w:rsidRPr="00317342">
        <w:rPr>
          <w:sz w:val="28"/>
          <w:szCs w:val="28"/>
          <w:lang w:val="uk-UA"/>
        </w:rPr>
        <w:t xml:space="preserve"> дисципліни «</w:t>
      </w:r>
      <w:r w:rsidR="00EE0ABD">
        <w:rPr>
          <w:sz w:val="28"/>
          <w:szCs w:val="28"/>
          <w:lang w:val="uk-UA"/>
        </w:rPr>
        <w:t xml:space="preserve">Культура </w:t>
      </w:r>
      <w:proofErr w:type="spellStart"/>
      <w:r w:rsidR="00EE0ABD">
        <w:rPr>
          <w:sz w:val="28"/>
          <w:szCs w:val="28"/>
          <w:lang w:val="uk-UA"/>
        </w:rPr>
        <w:t>готельно</w:t>
      </w:r>
      <w:proofErr w:type="spellEnd"/>
      <w:r w:rsidR="00EE0ABD">
        <w:rPr>
          <w:sz w:val="28"/>
          <w:szCs w:val="28"/>
          <w:lang w:val="uk-UA"/>
        </w:rPr>
        <w:t>-ресторанної справи</w:t>
      </w:r>
      <w:r>
        <w:rPr>
          <w:sz w:val="28"/>
          <w:szCs w:val="28"/>
          <w:lang w:val="uk-UA"/>
        </w:rPr>
        <w:t xml:space="preserve">»: </w:t>
      </w:r>
    </w:p>
    <w:p w:rsidR="00C33FBA" w:rsidRPr="00C33FBA" w:rsidRDefault="00C33FBA" w:rsidP="00C33FBA">
      <w:pPr>
        <w:pStyle w:val="a6"/>
        <w:numPr>
          <w:ilvl w:val="0"/>
          <w:numId w:val="4"/>
        </w:numPr>
        <w:suppressAutoHyphens w:val="0"/>
        <w:contextualSpacing w:val="0"/>
        <w:jc w:val="both"/>
        <w:rPr>
          <w:iCs/>
          <w:sz w:val="28"/>
          <w:szCs w:val="28"/>
        </w:rPr>
      </w:pPr>
      <w:r w:rsidRPr="00C33FBA">
        <w:rPr>
          <w:iCs/>
          <w:sz w:val="28"/>
          <w:szCs w:val="28"/>
        </w:rPr>
        <w:t>характеризувати теоретичні основи визначення понять, етикет як суспільно історичне явище, професійна культура, етикет спілкування, етикет професійного спілкування;</w:t>
      </w:r>
    </w:p>
    <w:p w:rsidR="00C33FBA" w:rsidRPr="00C33FBA" w:rsidRDefault="00C33FBA" w:rsidP="00C33FBA">
      <w:pPr>
        <w:pStyle w:val="a6"/>
        <w:numPr>
          <w:ilvl w:val="0"/>
          <w:numId w:val="4"/>
        </w:numPr>
        <w:suppressAutoHyphens w:val="0"/>
        <w:contextualSpacing w:val="0"/>
        <w:jc w:val="both"/>
        <w:rPr>
          <w:iCs/>
          <w:sz w:val="28"/>
          <w:szCs w:val="28"/>
        </w:rPr>
      </w:pPr>
      <w:r w:rsidRPr="00C33FBA">
        <w:rPr>
          <w:iCs/>
          <w:sz w:val="28"/>
          <w:szCs w:val="28"/>
        </w:rPr>
        <w:t>використовувати професійну етику працівника ресторанної справи, розв’язувати причини виникнення конфліктів, використовувати методи і способи для вирішення конфліктних ситуацій;</w:t>
      </w:r>
    </w:p>
    <w:p w:rsidR="00C33FBA" w:rsidRPr="00C33FBA" w:rsidRDefault="00C33FBA" w:rsidP="00C33FBA">
      <w:pPr>
        <w:pStyle w:val="a6"/>
        <w:numPr>
          <w:ilvl w:val="0"/>
          <w:numId w:val="4"/>
        </w:numPr>
        <w:suppressAutoHyphens w:val="0"/>
        <w:contextualSpacing w:val="0"/>
        <w:jc w:val="both"/>
        <w:rPr>
          <w:iCs/>
          <w:sz w:val="28"/>
          <w:szCs w:val="28"/>
        </w:rPr>
      </w:pPr>
      <w:r w:rsidRPr="00C33FBA">
        <w:rPr>
          <w:iCs/>
          <w:sz w:val="28"/>
          <w:szCs w:val="28"/>
        </w:rPr>
        <w:t>вести культуру ділового листування й тактику ділових перемовин , нарад тощо;</w:t>
      </w:r>
    </w:p>
    <w:p w:rsidR="00C33FBA" w:rsidRPr="00C33FBA" w:rsidRDefault="00C33FBA" w:rsidP="00C33FBA">
      <w:pPr>
        <w:pStyle w:val="a6"/>
        <w:numPr>
          <w:ilvl w:val="0"/>
          <w:numId w:val="4"/>
        </w:numPr>
        <w:suppressAutoHyphens w:val="0"/>
        <w:contextualSpacing w:val="0"/>
        <w:jc w:val="both"/>
        <w:rPr>
          <w:iCs/>
          <w:sz w:val="28"/>
          <w:szCs w:val="28"/>
        </w:rPr>
      </w:pPr>
      <w:r w:rsidRPr="00C33FBA">
        <w:rPr>
          <w:iCs/>
          <w:sz w:val="28"/>
          <w:szCs w:val="28"/>
        </w:rPr>
        <w:t>робити якісні науково-популярні огляди презентацій до різноманітних ситуацій які виникають під час спілкування с гостями, міжнародний етикет з закордонними партнерами, ділові перемовини та їх специфіку;</w:t>
      </w:r>
    </w:p>
    <w:p w:rsidR="00494954" w:rsidRPr="00494954" w:rsidRDefault="00494954" w:rsidP="00494954">
      <w:pPr>
        <w:pStyle w:val="a6"/>
        <w:numPr>
          <w:ilvl w:val="0"/>
          <w:numId w:val="4"/>
        </w:numPr>
        <w:jc w:val="both"/>
        <w:rPr>
          <w:spacing w:val="-5"/>
          <w:sz w:val="28"/>
          <w:szCs w:val="28"/>
        </w:rPr>
      </w:pPr>
      <w:r w:rsidRPr="00494954">
        <w:rPr>
          <w:spacing w:val="-5"/>
          <w:sz w:val="28"/>
          <w:szCs w:val="28"/>
        </w:rPr>
        <w:t xml:space="preserve">знати  принципи та норми ділового </w:t>
      </w:r>
      <w:proofErr w:type="spellStart"/>
      <w:r w:rsidRPr="00494954">
        <w:rPr>
          <w:spacing w:val="-5"/>
          <w:sz w:val="28"/>
          <w:szCs w:val="28"/>
        </w:rPr>
        <w:t>этикету</w:t>
      </w:r>
      <w:proofErr w:type="spellEnd"/>
      <w:r w:rsidRPr="00494954">
        <w:rPr>
          <w:spacing w:val="-5"/>
          <w:sz w:val="28"/>
          <w:szCs w:val="28"/>
        </w:rPr>
        <w:t xml:space="preserve">, також включно </w:t>
      </w:r>
      <w:proofErr w:type="spellStart"/>
      <w:r w:rsidRPr="00494954">
        <w:rPr>
          <w:spacing w:val="-5"/>
          <w:sz w:val="28"/>
          <w:szCs w:val="28"/>
        </w:rPr>
        <w:t>этикет</w:t>
      </w:r>
      <w:proofErr w:type="spellEnd"/>
      <w:r w:rsidRPr="00494954">
        <w:rPr>
          <w:spacing w:val="-5"/>
          <w:sz w:val="28"/>
          <w:szCs w:val="28"/>
        </w:rPr>
        <w:t xml:space="preserve"> протокольних заходів;</w:t>
      </w:r>
    </w:p>
    <w:p w:rsidR="00494954" w:rsidRDefault="00494954" w:rsidP="00494954">
      <w:pPr>
        <w:pStyle w:val="a6"/>
        <w:numPr>
          <w:ilvl w:val="0"/>
          <w:numId w:val="4"/>
        </w:numPr>
        <w:jc w:val="both"/>
        <w:rPr>
          <w:spacing w:val="-5"/>
          <w:sz w:val="28"/>
          <w:szCs w:val="28"/>
        </w:rPr>
      </w:pPr>
      <w:r w:rsidRPr="00494954">
        <w:rPr>
          <w:spacing w:val="-5"/>
          <w:sz w:val="28"/>
          <w:szCs w:val="28"/>
        </w:rPr>
        <w:t xml:space="preserve"> особ</w:t>
      </w:r>
      <w:r>
        <w:rPr>
          <w:spacing w:val="-5"/>
          <w:sz w:val="28"/>
          <w:szCs w:val="28"/>
        </w:rPr>
        <w:t>ливості</w:t>
      </w:r>
      <w:r w:rsidRPr="00494954">
        <w:rPr>
          <w:spacing w:val="-5"/>
          <w:sz w:val="28"/>
          <w:szCs w:val="28"/>
        </w:rPr>
        <w:t xml:space="preserve"> нац</w:t>
      </w:r>
      <w:r>
        <w:rPr>
          <w:spacing w:val="-5"/>
          <w:sz w:val="28"/>
          <w:szCs w:val="28"/>
        </w:rPr>
        <w:t>і</w:t>
      </w:r>
      <w:r w:rsidRPr="00494954">
        <w:rPr>
          <w:spacing w:val="-5"/>
          <w:sz w:val="28"/>
          <w:szCs w:val="28"/>
        </w:rPr>
        <w:t>онально</w:t>
      </w:r>
      <w:r>
        <w:rPr>
          <w:spacing w:val="-5"/>
          <w:sz w:val="28"/>
          <w:szCs w:val="28"/>
        </w:rPr>
        <w:t>ї</w:t>
      </w:r>
      <w:r w:rsidRPr="00494954">
        <w:rPr>
          <w:spacing w:val="-5"/>
          <w:sz w:val="28"/>
          <w:szCs w:val="28"/>
        </w:rPr>
        <w:t xml:space="preserve"> д</w:t>
      </w:r>
      <w:r>
        <w:rPr>
          <w:spacing w:val="-5"/>
          <w:sz w:val="28"/>
          <w:szCs w:val="28"/>
        </w:rPr>
        <w:t>і</w:t>
      </w:r>
      <w:r w:rsidRPr="00494954">
        <w:rPr>
          <w:spacing w:val="-5"/>
          <w:sz w:val="28"/>
          <w:szCs w:val="28"/>
        </w:rPr>
        <w:t>лово</w:t>
      </w:r>
      <w:r>
        <w:rPr>
          <w:spacing w:val="-5"/>
          <w:sz w:val="28"/>
          <w:szCs w:val="28"/>
        </w:rPr>
        <w:t>ї</w:t>
      </w:r>
      <w:r w:rsidRPr="00494954">
        <w:rPr>
          <w:spacing w:val="-5"/>
          <w:sz w:val="28"/>
          <w:szCs w:val="28"/>
        </w:rPr>
        <w:t xml:space="preserve"> культур</w:t>
      </w:r>
      <w:r>
        <w:rPr>
          <w:spacing w:val="-5"/>
          <w:sz w:val="28"/>
          <w:szCs w:val="28"/>
        </w:rPr>
        <w:t>и й</w:t>
      </w:r>
      <w:r w:rsidRPr="00494954">
        <w:rPr>
          <w:spacing w:val="-5"/>
          <w:sz w:val="28"/>
          <w:szCs w:val="28"/>
        </w:rPr>
        <w:t xml:space="preserve"> правила </w:t>
      </w:r>
      <w:proofErr w:type="spellStart"/>
      <w:r w:rsidRPr="00494954">
        <w:rPr>
          <w:spacing w:val="-5"/>
          <w:sz w:val="28"/>
          <w:szCs w:val="28"/>
        </w:rPr>
        <w:t>этикет</w:t>
      </w:r>
      <w:r>
        <w:rPr>
          <w:spacing w:val="-5"/>
          <w:sz w:val="28"/>
          <w:szCs w:val="28"/>
        </w:rPr>
        <w:t>у</w:t>
      </w:r>
      <w:proofErr w:type="spellEnd"/>
      <w:r w:rsidRPr="00494954">
        <w:rPr>
          <w:spacing w:val="-5"/>
          <w:sz w:val="28"/>
          <w:szCs w:val="28"/>
        </w:rPr>
        <w:t xml:space="preserve"> м</w:t>
      </w:r>
      <w:r>
        <w:rPr>
          <w:spacing w:val="-5"/>
          <w:sz w:val="28"/>
          <w:szCs w:val="28"/>
        </w:rPr>
        <w:t>і</w:t>
      </w:r>
      <w:r w:rsidRPr="00494954">
        <w:rPr>
          <w:spacing w:val="-5"/>
          <w:sz w:val="28"/>
          <w:szCs w:val="28"/>
        </w:rPr>
        <w:t>жнародного д</w:t>
      </w:r>
      <w:r>
        <w:rPr>
          <w:spacing w:val="-5"/>
          <w:sz w:val="28"/>
          <w:szCs w:val="28"/>
        </w:rPr>
        <w:t>і</w:t>
      </w:r>
      <w:r w:rsidRPr="00494954">
        <w:rPr>
          <w:spacing w:val="-5"/>
          <w:sz w:val="28"/>
          <w:szCs w:val="28"/>
        </w:rPr>
        <w:t xml:space="preserve">лового </w:t>
      </w:r>
      <w:r>
        <w:rPr>
          <w:spacing w:val="-5"/>
          <w:sz w:val="28"/>
          <w:szCs w:val="28"/>
        </w:rPr>
        <w:t>спілкування</w:t>
      </w:r>
      <w:r w:rsidRPr="00494954">
        <w:rPr>
          <w:spacing w:val="-5"/>
          <w:sz w:val="28"/>
          <w:szCs w:val="28"/>
        </w:rPr>
        <w:t xml:space="preserve">; </w:t>
      </w:r>
    </w:p>
    <w:p w:rsidR="000A5F80" w:rsidRPr="000A5F80" w:rsidRDefault="000A5F80" w:rsidP="000A5F80">
      <w:pPr>
        <w:pStyle w:val="a6"/>
        <w:numPr>
          <w:ilvl w:val="0"/>
          <w:numId w:val="4"/>
        </w:numPr>
        <w:suppressAutoHyphens w:val="0"/>
        <w:contextualSpacing w:val="0"/>
        <w:jc w:val="both"/>
        <w:rPr>
          <w:sz w:val="28"/>
          <w:szCs w:val="28"/>
        </w:rPr>
      </w:pPr>
      <w:r w:rsidRPr="000A5F80">
        <w:rPr>
          <w:iCs/>
          <w:sz w:val="28"/>
          <w:szCs w:val="28"/>
        </w:rPr>
        <w:lastRenderedPageBreak/>
        <w:t xml:space="preserve">знати, розуміти і вміти використовувати на практиці </w:t>
      </w:r>
      <w:r w:rsidR="00513ACC">
        <w:rPr>
          <w:iCs/>
          <w:sz w:val="28"/>
          <w:szCs w:val="28"/>
        </w:rPr>
        <w:t xml:space="preserve">етичну культуру </w:t>
      </w:r>
      <w:r w:rsidR="00E61D82">
        <w:rPr>
          <w:iCs/>
          <w:sz w:val="28"/>
          <w:szCs w:val="28"/>
        </w:rPr>
        <w:t>,культуру обслуговування</w:t>
      </w:r>
      <w:r w:rsidR="00554A05">
        <w:rPr>
          <w:iCs/>
          <w:sz w:val="28"/>
          <w:szCs w:val="28"/>
        </w:rPr>
        <w:t xml:space="preserve"> </w:t>
      </w:r>
      <w:proofErr w:type="spellStart"/>
      <w:r w:rsidR="00513ACC">
        <w:rPr>
          <w:iCs/>
          <w:sz w:val="28"/>
          <w:szCs w:val="28"/>
        </w:rPr>
        <w:t>готельно</w:t>
      </w:r>
      <w:proofErr w:type="spellEnd"/>
      <w:r w:rsidR="00513ACC">
        <w:rPr>
          <w:iCs/>
          <w:sz w:val="28"/>
          <w:szCs w:val="28"/>
        </w:rPr>
        <w:t>-ресторанного сервісу</w:t>
      </w:r>
      <w:r w:rsidRPr="000A5F80">
        <w:rPr>
          <w:iCs/>
          <w:sz w:val="28"/>
          <w:szCs w:val="28"/>
        </w:rPr>
        <w:t xml:space="preserve">, організації обслуговування </w:t>
      </w:r>
      <w:r w:rsidR="00513ACC">
        <w:rPr>
          <w:iCs/>
          <w:sz w:val="28"/>
          <w:szCs w:val="28"/>
        </w:rPr>
        <w:t>гостей</w:t>
      </w:r>
      <w:r w:rsidRPr="000A5F80">
        <w:rPr>
          <w:iCs/>
          <w:sz w:val="28"/>
          <w:szCs w:val="28"/>
        </w:rPr>
        <w:t xml:space="preserve"> для діяльності суб’єктів ринку готельних та ресторанних послуг;</w:t>
      </w:r>
      <w:r w:rsidRPr="000A5F80">
        <w:rPr>
          <w:sz w:val="28"/>
          <w:szCs w:val="28"/>
        </w:rPr>
        <w:t xml:space="preserve"> </w:t>
      </w:r>
    </w:p>
    <w:p w:rsidR="005A15F5" w:rsidRPr="00B02315" w:rsidRDefault="005A15F5" w:rsidP="005A15F5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B02315">
        <w:rPr>
          <w:sz w:val="28"/>
          <w:szCs w:val="28"/>
        </w:rPr>
        <w:t xml:space="preserve">У результаті вивчення навчальної дисципліни студент повинен набути </w:t>
      </w:r>
    </w:p>
    <w:p w:rsidR="005A15F5" w:rsidRPr="00B02315" w:rsidRDefault="005A15F5" w:rsidP="005A15F5">
      <w:pPr>
        <w:jc w:val="both"/>
        <w:rPr>
          <w:sz w:val="28"/>
          <w:szCs w:val="28"/>
        </w:rPr>
      </w:pPr>
      <w:r w:rsidRPr="00B02315">
        <w:rPr>
          <w:sz w:val="28"/>
          <w:szCs w:val="28"/>
        </w:rPr>
        <w:t>таких результаті</w:t>
      </w:r>
      <w:r w:rsidR="00F1443D">
        <w:rPr>
          <w:sz w:val="28"/>
          <w:szCs w:val="28"/>
        </w:rPr>
        <w:t>в навчання</w:t>
      </w:r>
      <w:r w:rsidRPr="00B02315">
        <w:rPr>
          <w:sz w:val="28"/>
          <w:szCs w:val="28"/>
        </w:rPr>
        <w:t xml:space="preserve"> та компетентностей:</w:t>
      </w:r>
    </w:p>
    <w:p w:rsidR="005A15F5" w:rsidRPr="00B02315" w:rsidRDefault="005A15F5" w:rsidP="005A15F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822"/>
      </w:tblGrid>
      <w:tr w:rsidR="005A15F5" w:rsidRPr="005D4B19" w:rsidTr="001E1EAD">
        <w:tc>
          <w:tcPr>
            <w:tcW w:w="5807" w:type="dxa"/>
          </w:tcPr>
          <w:p w:rsidR="005A15F5" w:rsidRPr="005D4B19" w:rsidRDefault="005A15F5" w:rsidP="001A26BA">
            <w:pPr>
              <w:ind w:firstLine="295"/>
              <w:jc w:val="center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t>Заплановані робочою програмою результати навчання</w:t>
            </w:r>
          </w:p>
          <w:p w:rsidR="005A15F5" w:rsidRPr="005D4B19" w:rsidRDefault="005A15F5" w:rsidP="001A26BA">
            <w:pPr>
              <w:ind w:firstLine="295"/>
              <w:jc w:val="center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3822" w:type="dxa"/>
          </w:tcPr>
          <w:p w:rsidR="005A15F5" w:rsidRPr="005D4B19" w:rsidRDefault="005A15F5" w:rsidP="001A26BA">
            <w:pPr>
              <w:ind w:firstLine="295"/>
              <w:jc w:val="center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5A15F5" w:rsidRPr="005D4B19" w:rsidTr="001E1EAD">
        <w:tc>
          <w:tcPr>
            <w:tcW w:w="5807" w:type="dxa"/>
          </w:tcPr>
          <w:p w:rsidR="005A15F5" w:rsidRPr="005D4B19" w:rsidRDefault="005A15F5" w:rsidP="001A26BA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5D4B1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22" w:type="dxa"/>
          </w:tcPr>
          <w:p w:rsidR="005A15F5" w:rsidRPr="005D4B19" w:rsidRDefault="005A15F5" w:rsidP="001A26BA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5D4B19">
              <w:rPr>
                <w:b/>
                <w:sz w:val="16"/>
                <w:szCs w:val="16"/>
              </w:rPr>
              <w:t>2</w:t>
            </w:r>
          </w:p>
        </w:tc>
      </w:tr>
      <w:tr w:rsidR="005A15F5" w:rsidRPr="005D4B19" w:rsidTr="001E1EAD">
        <w:tc>
          <w:tcPr>
            <w:tcW w:w="5807" w:type="dxa"/>
          </w:tcPr>
          <w:p w:rsidR="005A15F5" w:rsidRDefault="005D4B19" w:rsidP="001A26BA">
            <w:pPr>
              <w:ind w:firstLine="295"/>
              <w:jc w:val="both"/>
              <w:rPr>
                <w:sz w:val="28"/>
                <w:szCs w:val="28"/>
                <w:u w:val="single"/>
              </w:rPr>
            </w:pPr>
            <w:r w:rsidRPr="00E60162">
              <w:rPr>
                <w:sz w:val="28"/>
                <w:szCs w:val="28"/>
                <w:u w:val="single"/>
              </w:rPr>
              <w:t>Результати навчання:</w:t>
            </w:r>
          </w:p>
          <w:p w:rsidR="00C33FBA" w:rsidRPr="00763BA8" w:rsidRDefault="00E270C0" w:rsidP="00E270C0">
            <w:pPr>
              <w:pStyle w:val="a8"/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C33FBA" w:rsidRPr="00763BA8">
              <w:rPr>
                <w:lang w:val="ru-RU"/>
              </w:rPr>
              <w:t xml:space="preserve">РН 08. </w:t>
            </w:r>
            <w:proofErr w:type="spellStart"/>
            <w:r w:rsidR="00C33FBA" w:rsidRPr="00763BA8">
              <w:rPr>
                <w:lang w:val="ru-RU"/>
              </w:rPr>
              <w:t>Застосовувати</w:t>
            </w:r>
            <w:proofErr w:type="spellEnd"/>
            <w:r w:rsidR="00C33FBA" w:rsidRPr="00763BA8">
              <w:rPr>
                <w:lang w:val="ru-RU"/>
              </w:rPr>
              <w:t xml:space="preserve"> </w:t>
            </w:r>
            <w:proofErr w:type="spellStart"/>
            <w:r w:rsidR="00C33FBA" w:rsidRPr="00763BA8">
              <w:rPr>
                <w:lang w:val="ru-RU"/>
              </w:rPr>
              <w:t>навички</w:t>
            </w:r>
            <w:proofErr w:type="spellEnd"/>
            <w:r w:rsidR="00C33FBA" w:rsidRPr="00763BA8">
              <w:rPr>
                <w:lang w:val="ru-RU"/>
              </w:rPr>
              <w:t xml:space="preserve"> продуктивного </w:t>
            </w:r>
            <w:proofErr w:type="spellStart"/>
            <w:r w:rsidR="00C33FBA" w:rsidRPr="00763BA8">
              <w:rPr>
                <w:lang w:val="ru-RU"/>
              </w:rPr>
              <w:t>спілкування</w:t>
            </w:r>
            <w:proofErr w:type="spellEnd"/>
            <w:r w:rsidR="00C33FBA" w:rsidRPr="00763BA8">
              <w:rPr>
                <w:lang w:val="ru-RU"/>
              </w:rPr>
              <w:t xml:space="preserve"> </w:t>
            </w:r>
            <w:proofErr w:type="spellStart"/>
            <w:r w:rsidR="00C33FBA" w:rsidRPr="00763BA8">
              <w:rPr>
                <w:lang w:val="ru-RU"/>
              </w:rPr>
              <w:t>зі</w:t>
            </w:r>
            <w:proofErr w:type="spellEnd"/>
            <w:r w:rsidR="00C33FBA" w:rsidRPr="00763BA8">
              <w:rPr>
                <w:lang w:val="ru-RU"/>
              </w:rPr>
              <w:t xml:space="preserve"> </w:t>
            </w:r>
            <w:proofErr w:type="spellStart"/>
            <w:r w:rsidR="00C33FBA" w:rsidRPr="00763BA8">
              <w:rPr>
                <w:lang w:val="ru-RU"/>
              </w:rPr>
              <w:t>споживачами</w:t>
            </w:r>
            <w:proofErr w:type="spellEnd"/>
            <w:r w:rsidR="00C33FBA" w:rsidRPr="00763BA8">
              <w:rPr>
                <w:lang w:val="ru-RU"/>
              </w:rPr>
              <w:t xml:space="preserve"> </w:t>
            </w:r>
            <w:proofErr w:type="spellStart"/>
            <w:r w:rsidR="00C33FBA" w:rsidRPr="00763BA8">
              <w:rPr>
                <w:lang w:val="ru-RU"/>
              </w:rPr>
              <w:t>готельних</w:t>
            </w:r>
            <w:proofErr w:type="spellEnd"/>
            <w:r w:rsidR="00C33FBA" w:rsidRPr="00763BA8">
              <w:rPr>
                <w:lang w:val="ru-RU"/>
              </w:rPr>
              <w:t xml:space="preserve"> та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РН 16. Виконувати самостійно завдання, розв’язувати задачі і проблеми, застосовувати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їх в різних професійних ситуаціях та відповідати за результати своєї діяльності.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РН 17. Аргументовано відстоювати свої погляди у розв’язанні професійних завдань при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організації ефективних комунікацій зі споживачами та суб’єктами готельного та ресторанного бізнесу.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РН 18. Презентувати власні проекти і розробки, аргументувати свої пропозиції щодо розвитку бізнесу.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РН 19. Діяти у відповідності з принципами соціальної відповідальності та громадянської свідомості.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РН 20.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РН 21. Розуміти і реалізувати свої права і обов’язки як члена суспільства, усвідомлювати цінності вільного демократичного суспільства, верховенства права, прав і свобод людини і громадянина в Україні. </w:t>
            </w:r>
          </w:p>
          <w:p w:rsidR="005D4B19" w:rsidRDefault="005D4B19" w:rsidP="00E60162">
            <w:pPr>
              <w:ind w:firstLine="295"/>
              <w:jc w:val="both"/>
              <w:rPr>
                <w:sz w:val="28"/>
                <w:szCs w:val="28"/>
                <w:u w:val="single"/>
              </w:rPr>
            </w:pPr>
            <w:r w:rsidRPr="00E60162">
              <w:rPr>
                <w:sz w:val="28"/>
                <w:szCs w:val="28"/>
                <w:u w:val="single"/>
              </w:rPr>
              <w:t>Компетентності: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ЗК 3. Здатність вчитися і оволодівати сучасними знаннями.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ЗК 4. Навички використання інформаційних і комунікаційних технологій.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ЗК 5.Здатність працювати в команді.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ЗК 6. Здатність спілкуватися державною мовою як усно, так і письмово.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ЗК 7. Цінування та повага різноманітності та мультикультурності.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ЗК 9. Здатність до абстрактного мислення, аналізу та синтезу. </w:t>
            </w:r>
          </w:p>
          <w:p w:rsidR="00FA28F2" w:rsidRPr="00FA28F2" w:rsidRDefault="00FA28F2" w:rsidP="00FA28F2">
            <w:pPr>
              <w:ind w:firstLine="295"/>
              <w:jc w:val="both"/>
            </w:pPr>
            <w:r w:rsidRPr="00FA28F2">
              <w:t xml:space="preserve">ЗК 10. Здатність застосовувати знання у практичних ситуаціях. </w:t>
            </w:r>
          </w:p>
          <w:p w:rsidR="005D4B19" w:rsidRPr="00E60162" w:rsidRDefault="00FA28F2" w:rsidP="00FA28F2">
            <w:pPr>
              <w:rPr>
                <w:sz w:val="28"/>
                <w:szCs w:val="28"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3822" w:type="dxa"/>
          </w:tcPr>
          <w:p w:rsidR="005A15F5" w:rsidRPr="005D4B19" w:rsidRDefault="00F1443D" w:rsidP="001A26BA">
            <w:pPr>
              <w:ind w:firstLine="295"/>
              <w:jc w:val="both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t>Лекційні заняття, практичні заняття, самостійна творча робота, індивід</w:t>
            </w:r>
            <w:r w:rsidR="009C6CA2">
              <w:rPr>
                <w:sz w:val="28"/>
                <w:szCs w:val="28"/>
              </w:rPr>
              <w:t>уальна робота, інтерактивні вправи, рольові ігри</w:t>
            </w:r>
            <w:r w:rsidRPr="005D4B19">
              <w:rPr>
                <w:sz w:val="28"/>
                <w:szCs w:val="28"/>
              </w:rPr>
              <w:t>, тестування, контрольні роботи, опитування</w:t>
            </w:r>
            <w:r w:rsidR="009C6CA2">
              <w:rPr>
                <w:sz w:val="28"/>
                <w:szCs w:val="28"/>
              </w:rPr>
              <w:t>, вікторини</w:t>
            </w:r>
          </w:p>
        </w:tc>
      </w:tr>
    </w:tbl>
    <w:p w:rsidR="005A15F5" w:rsidRPr="0072682B" w:rsidRDefault="00C33FBA" w:rsidP="0072682B">
      <w:pPr>
        <w:pStyle w:val="TableParagraph"/>
        <w:spacing w:line="244" w:lineRule="exact"/>
        <w:ind w:left="105"/>
        <w:jc w:val="both"/>
        <w:rPr>
          <w:sz w:val="28"/>
          <w:szCs w:val="28"/>
        </w:rPr>
      </w:pPr>
      <w:r>
        <w:rPr>
          <w:b/>
          <w:sz w:val="28"/>
          <w:szCs w:val="28"/>
        </w:rPr>
        <w:t>Між</w:t>
      </w:r>
      <w:r w:rsidR="005A15F5" w:rsidRPr="00315098">
        <w:rPr>
          <w:b/>
          <w:sz w:val="28"/>
          <w:szCs w:val="28"/>
        </w:rPr>
        <w:t xml:space="preserve">дисциплінарні зв’язки. </w:t>
      </w:r>
      <w:r w:rsidR="005D4B19">
        <w:rPr>
          <w:sz w:val="28"/>
          <w:szCs w:val="28"/>
        </w:rPr>
        <w:t>Навчальна дисципл</w:t>
      </w:r>
      <w:r w:rsidR="005D4B19" w:rsidRPr="005D4B19">
        <w:rPr>
          <w:sz w:val="28"/>
          <w:szCs w:val="28"/>
        </w:rPr>
        <w:t>іна «</w:t>
      </w:r>
      <w:r>
        <w:rPr>
          <w:sz w:val="28"/>
          <w:szCs w:val="28"/>
        </w:rPr>
        <w:t xml:space="preserve">Етикет </w:t>
      </w:r>
      <w:r w:rsidR="00D70F99">
        <w:rPr>
          <w:sz w:val="28"/>
          <w:szCs w:val="28"/>
        </w:rPr>
        <w:t>ресторанної справи</w:t>
      </w:r>
      <w:r w:rsidR="005D4B19" w:rsidRPr="005D4B19">
        <w:rPr>
          <w:sz w:val="28"/>
          <w:szCs w:val="28"/>
        </w:rPr>
        <w:t>»</w:t>
      </w:r>
      <w:r w:rsidR="005D4B19">
        <w:rPr>
          <w:sz w:val="28"/>
          <w:szCs w:val="28"/>
        </w:rPr>
        <w:t xml:space="preserve"> має </w:t>
      </w:r>
      <w:r w:rsidR="005D4B19" w:rsidRPr="005D4B19">
        <w:rPr>
          <w:sz w:val="28"/>
          <w:szCs w:val="28"/>
        </w:rPr>
        <w:t xml:space="preserve">тісний </w:t>
      </w:r>
      <w:r w:rsidR="00625F7A">
        <w:rPr>
          <w:sz w:val="28"/>
          <w:szCs w:val="28"/>
        </w:rPr>
        <w:t>зв’язок з такими</w:t>
      </w:r>
      <w:r w:rsidR="00E60162">
        <w:rPr>
          <w:sz w:val="28"/>
          <w:szCs w:val="28"/>
        </w:rPr>
        <w:t xml:space="preserve"> дисциплінами: «</w:t>
      </w:r>
      <w:r w:rsidR="00E05B35">
        <w:rPr>
          <w:sz w:val="28"/>
          <w:szCs w:val="28"/>
        </w:rPr>
        <w:t>Організація готельного господарства</w:t>
      </w:r>
      <w:r w:rsidR="00E60162">
        <w:rPr>
          <w:sz w:val="28"/>
          <w:szCs w:val="28"/>
        </w:rPr>
        <w:t>»</w:t>
      </w:r>
      <w:r w:rsidR="00803E26">
        <w:rPr>
          <w:sz w:val="28"/>
          <w:szCs w:val="28"/>
        </w:rPr>
        <w:t>, «</w:t>
      </w:r>
      <w:r w:rsidR="00E05B35">
        <w:rPr>
          <w:sz w:val="28"/>
          <w:szCs w:val="28"/>
        </w:rPr>
        <w:t>Організація ресторанного господарства</w:t>
      </w:r>
      <w:r w:rsidR="00803E26">
        <w:rPr>
          <w:sz w:val="28"/>
          <w:szCs w:val="28"/>
        </w:rPr>
        <w:t>»</w:t>
      </w:r>
      <w:r w:rsidR="00D70F99">
        <w:rPr>
          <w:sz w:val="28"/>
          <w:szCs w:val="28"/>
        </w:rPr>
        <w:t>, «</w:t>
      </w:r>
      <w:r w:rsidR="0072682B" w:rsidRPr="0072682B">
        <w:rPr>
          <w:sz w:val="28"/>
          <w:szCs w:val="28"/>
        </w:rPr>
        <w:t>Реклама в</w:t>
      </w:r>
      <w:r w:rsidR="0072682B" w:rsidRPr="0072682B">
        <w:rPr>
          <w:spacing w:val="-9"/>
          <w:sz w:val="28"/>
          <w:szCs w:val="28"/>
        </w:rPr>
        <w:t xml:space="preserve"> </w:t>
      </w:r>
      <w:proofErr w:type="spellStart"/>
      <w:r w:rsidR="0072682B" w:rsidRPr="0072682B">
        <w:rPr>
          <w:sz w:val="28"/>
          <w:szCs w:val="28"/>
        </w:rPr>
        <w:t>готельно</w:t>
      </w:r>
      <w:proofErr w:type="spellEnd"/>
      <w:r w:rsidR="0072682B" w:rsidRPr="0072682B">
        <w:rPr>
          <w:sz w:val="28"/>
          <w:szCs w:val="28"/>
        </w:rPr>
        <w:t>-</w:t>
      </w:r>
      <w:r w:rsidR="0072682B" w:rsidRPr="0072682B">
        <w:rPr>
          <w:sz w:val="28"/>
          <w:szCs w:val="28"/>
        </w:rPr>
        <w:lastRenderedPageBreak/>
        <w:t>ресторанному</w:t>
      </w:r>
      <w:r w:rsidR="0072682B" w:rsidRPr="0072682B">
        <w:rPr>
          <w:spacing w:val="-9"/>
          <w:sz w:val="28"/>
          <w:szCs w:val="28"/>
        </w:rPr>
        <w:t xml:space="preserve"> </w:t>
      </w:r>
      <w:r w:rsidR="0072682B" w:rsidRPr="0072682B">
        <w:rPr>
          <w:sz w:val="28"/>
          <w:szCs w:val="28"/>
        </w:rPr>
        <w:t>бізнесі</w:t>
      </w:r>
      <w:r w:rsidR="00D70F99" w:rsidRPr="0072682B">
        <w:rPr>
          <w:sz w:val="28"/>
          <w:szCs w:val="28"/>
        </w:rPr>
        <w:t>»</w:t>
      </w:r>
      <w:r w:rsidR="0072682B">
        <w:rPr>
          <w:sz w:val="28"/>
          <w:szCs w:val="28"/>
        </w:rPr>
        <w:t>, «</w:t>
      </w:r>
      <w:r w:rsidR="0072682B" w:rsidRPr="0072682B">
        <w:rPr>
          <w:sz w:val="28"/>
          <w:szCs w:val="28"/>
        </w:rPr>
        <w:t>Маркетинг</w:t>
      </w:r>
      <w:r w:rsidR="0072682B" w:rsidRPr="0072682B">
        <w:rPr>
          <w:spacing w:val="1"/>
          <w:sz w:val="28"/>
          <w:szCs w:val="28"/>
        </w:rPr>
        <w:t xml:space="preserve"> </w:t>
      </w:r>
      <w:r w:rsidR="0072682B" w:rsidRPr="0072682B">
        <w:rPr>
          <w:sz w:val="28"/>
          <w:szCs w:val="28"/>
        </w:rPr>
        <w:t>готельного</w:t>
      </w:r>
      <w:r w:rsidR="0072682B" w:rsidRPr="0072682B">
        <w:rPr>
          <w:spacing w:val="-9"/>
          <w:sz w:val="28"/>
          <w:szCs w:val="28"/>
        </w:rPr>
        <w:t xml:space="preserve"> </w:t>
      </w:r>
      <w:r w:rsidR="0072682B" w:rsidRPr="0072682B">
        <w:rPr>
          <w:sz w:val="28"/>
          <w:szCs w:val="28"/>
        </w:rPr>
        <w:t>і</w:t>
      </w:r>
      <w:r w:rsidR="0072682B" w:rsidRPr="0072682B">
        <w:rPr>
          <w:spacing w:val="-8"/>
          <w:sz w:val="28"/>
          <w:szCs w:val="28"/>
        </w:rPr>
        <w:t xml:space="preserve"> </w:t>
      </w:r>
      <w:r w:rsidR="0072682B" w:rsidRPr="0072682B">
        <w:rPr>
          <w:sz w:val="28"/>
          <w:szCs w:val="28"/>
        </w:rPr>
        <w:t>ресторанного</w:t>
      </w:r>
      <w:r w:rsidR="0072682B" w:rsidRPr="0072682B">
        <w:rPr>
          <w:spacing w:val="-9"/>
          <w:sz w:val="28"/>
          <w:szCs w:val="28"/>
        </w:rPr>
        <w:t xml:space="preserve"> </w:t>
      </w:r>
      <w:r w:rsidR="0072682B" w:rsidRPr="0072682B">
        <w:rPr>
          <w:sz w:val="28"/>
          <w:szCs w:val="28"/>
        </w:rPr>
        <w:t>господарства»</w:t>
      </w:r>
      <w:r w:rsidR="0072682B">
        <w:rPr>
          <w:sz w:val="28"/>
          <w:szCs w:val="28"/>
        </w:rPr>
        <w:t>, «</w:t>
      </w:r>
      <w:r w:rsidR="0072682B" w:rsidRPr="0072682B">
        <w:rPr>
          <w:sz w:val="28"/>
          <w:szCs w:val="28"/>
        </w:rPr>
        <w:t>Менеджмент</w:t>
      </w:r>
      <w:r w:rsidR="0072682B" w:rsidRPr="0072682B">
        <w:rPr>
          <w:spacing w:val="-8"/>
          <w:sz w:val="28"/>
          <w:szCs w:val="28"/>
        </w:rPr>
        <w:t xml:space="preserve"> </w:t>
      </w:r>
      <w:proofErr w:type="spellStart"/>
      <w:r w:rsidR="0072682B" w:rsidRPr="0072682B">
        <w:rPr>
          <w:sz w:val="28"/>
          <w:szCs w:val="28"/>
        </w:rPr>
        <w:t>готельно</w:t>
      </w:r>
      <w:proofErr w:type="spellEnd"/>
      <w:r w:rsidR="0072682B" w:rsidRPr="0072682B">
        <w:rPr>
          <w:sz w:val="28"/>
          <w:szCs w:val="28"/>
        </w:rPr>
        <w:t>-ресторанного</w:t>
      </w:r>
      <w:r w:rsidR="0072682B" w:rsidRPr="0072682B">
        <w:rPr>
          <w:spacing w:val="-12"/>
          <w:sz w:val="28"/>
          <w:szCs w:val="28"/>
        </w:rPr>
        <w:t xml:space="preserve"> </w:t>
      </w:r>
      <w:r w:rsidR="0072682B" w:rsidRPr="0072682B">
        <w:rPr>
          <w:sz w:val="28"/>
          <w:szCs w:val="28"/>
        </w:rPr>
        <w:t>господарства»</w:t>
      </w:r>
      <w:r w:rsidR="00E60162" w:rsidRPr="0072682B">
        <w:rPr>
          <w:sz w:val="28"/>
          <w:szCs w:val="28"/>
        </w:rPr>
        <w:t xml:space="preserve"> та інші</w:t>
      </w:r>
      <w:r w:rsidR="0072682B">
        <w:rPr>
          <w:sz w:val="28"/>
          <w:szCs w:val="28"/>
        </w:rPr>
        <w:t>.</w:t>
      </w:r>
    </w:p>
    <w:p w:rsidR="00317342" w:rsidRPr="0072682B" w:rsidRDefault="00317342" w:rsidP="005A15F5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</w:p>
    <w:p w:rsidR="005A15F5" w:rsidRPr="00315098" w:rsidRDefault="005A15F5" w:rsidP="005A15F5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3. Програма навчальної дисципліни</w:t>
      </w:r>
    </w:p>
    <w:p w:rsidR="00307B3A" w:rsidRPr="00062D2A" w:rsidRDefault="00E93162" w:rsidP="00517B2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Змістов</w:t>
      </w:r>
      <w:r w:rsidR="00317342" w:rsidRPr="00062D2A">
        <w:rPr>
          <w:b/>
          <w:sz w:val="28"/>
          <w:szCs w:val="28"/>
        </w:rPr>
        <w:t xml:space="preserve">ий модуль 1. Основи </w:t>
      </w:r>
      <w:r w:rsidR="00E270C0">
        <w:rPr>
          <w:b/>
          <w:sz w:val="28"/>
          <w:szCs w:val="28"/>
        </w:rPr>
        <w:t xml:space="preserve">етикету </w:t>
      </w:r>
      <w:r w:rsidR="00082BC7">
        <w:rPr>
          <w:b/>
          <w:sz w:val="28"/>
          <w:szCs w:val="28"/>
        </w:rPr>
        <w:t>ресторанн</w:t>
      </w:r>
      <w:r w:rsidR="00143951">
        <w:rPr>
          <w:b/>
          <w:sz w:val="28"/>
          <w:szCs w:val="28"/>
        </w:rPr>
        <w:t>их</w:t>
      </w:r>
      <w:r w:rsidR="00E61B01">
        <w:rPr>
          <w:b/>
          <w:sz w:val="28"/>
          <w:szCs w:val="28"/>
        </w:rPr>
        <w:t xml:space="preserve"> </w:t>
      </w:r>
      <w:r w:rsidR="00143951">
        <w:rPr>
          <w:b/>
          <w:sz w:val="28"/>
          <w:szCs w:val="28"/>
        </w:rPr>
        <w:t>послуг</w:t>
      </w:r>
      <w:r w:rsidR="00E270C0">
        <w:rPr>
          <w:b/>
          <w:sz w:val="28"/>
          <w:szCs w:val="28"/>
        </w:rPr>
        <w:t>.</w:t>
      </w:r>
      <w:r w:rsidR="00307B3A">
        <w:rPr>
          <w:b/>
          <w:sz w:val="28"/>
          <w:szCs w:val="28"/>
        </w:rPr>
        <w:t xml:space="preserve"> </w:t>
      </w:r>
    </w:p>
    <w:p w:rsidR="00082BC7" w:rsidRDefault="00317342" w:rsidP="00517B2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270C0">
        <w:rPr>
          <w:sz w:val="28"/>
          <w:szCs w:val="28"/>
        </w:rPr>
        <w:t xml:space="preserve"> </w:t>
      </w:r>
      <w:r w:rsidR="007872EB" w:rsidRPr="00E270C0">
        <w:rPr>
          <w:sz w:val="28"/>
          <w:szCs w:val="28"/>
        </w:rPr>
        <w:t xml:space="preserve"> </w:t>
      </w:r>
      <w:r w:rsidR="00E270C0" w:rsidRPr="00E270C0">
        <w:rPr>
          <w:color w:val="000000"/>
          <w:sz w:val="28"/>
          <w:szCs w:val="28"/>
        </w:rPr>
        <w:t>Історія розвитку, базова характеристика основ етикету ресторанної спра</w:t>
      </w:r>
      <w:r w:rsidR="00E270C0">
        <w:rPr>
          <w:color w:val="000000"/>
          <w:sz w:val="28"/>
          <w:szCs w:val="28"/>
        </w:rPr>
        <w:t xml:space="preserve">ви. </w:t>
      </w:r>
      <w:r w:rsidR="00E270C0" w:rsidRPr="00E270C0">
        <w:rPr>
          <w:color w:val="000000"/>
          <w:sz w:val="28"/>
          <w:szCs w:val="28"/>
        </w:rPr>
        <w:t>Сучасні тенденції розвитку культури  ресторанної справи</w:t>
      </w:r>
      <w:r w:rsidR="00E270C0">
        <w:rPr>
          <w:sz w:val="28"/>
          <w:szCs w:val="28"/>
        </w:rPr>
        <w:t>.</w:t>
      </w:r>
      <w:r w:rsidR="00143951">
        <w:rPr>
          <w:color w:val="000000"/>
          <w:sz w:val="28"/>
          <w:szCs w:val="28"/>
        </w:rPr>
        <w:t xml:space="preserve"> </w:t>
      </w:r>
    </w:p>
    <w:p w:rsidR="00E270C0" w:rsidRPr="002A1271" w:rsidRDefault="00E93162" w:rsidP="00E270C0">
      <w:pPr>
        <w:jc w:val="both"/>
        <w:rPr>
          <w:color w:val="000000"/>
          <w:sz w:val="28"/>
          <w:szCs w:val="28"/>
        </w:rPr>
      </w:pPr>
      <w:r w:rsidRPr="00E93162">
        <w:rPr>
          <w:rFonts w:eastAsiaTheme="minorHAnsi"/>
          <w:b/>
          <w:sz w:val="28"/>
          <w:szCs w:val="28"/>
          <w:lang w:eastAsia="en-US"/>
        </w:rPr>
        <w:t xml:space="preserve">Змістовий модуль 2. </w:t>
      </w:r>
      <w:r w:rsidR="00654923">
        <w:rPr>
          <w:rFonts w:eastAsiaTheme="minorHAnsi"/>
          <w:b/>
          <w:sz w:val="28"/>
          <w:szCs w:val="28"/>
          <w:lang w:eastAsia="en-US"/>
        </w:rPr>
        <w:t xml:space="preserve">Психологічна культура </w:t>
      </w:r>
      <w:proofErr w:type="spellStart"/>
      <w:r w:rsidR="00654923">
        <w:rPr>
          <w:rFonts w:eastAsiaTheme="minorHAnsi"/>
          <w:b/>
          <w:sz w:val="28"/>
          <w:szCs w:val="28"/>
          <w:lang w:eastAsia="en-US"/>
        </w:rPr>
        <w:t>готельно</w:t>
      </w:r>
      <w:proofErr w:type="spellEnd"/>
      <w:r w:rsidR="00654923">
        <w:rPr>
          <w:rFonts w:eastAsiaTheme="minorHAnsi"/>
          <w:b/>
          <w:sz w:val="28"/>
          <w:szCs w:val="28"/>
          <w:lang w:eastAsia="en-US"/>
        </w:rPr>
        <w:t>-ресторанної справи.</w:t>
      </w:r>
      <w:r w:rsidR="00625F7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270C0" w:rsidRPr="00E270C0">
        <w:rPr>
          <w:color w:val="000000"/>
          <w:sz w:val="28"/>
          <w:szCs w:val="28"/>
        </w:rPr>
        <w:t>Психологія обслуговування ресторанного сервісу.</w:t>
      </w:r>
      <w:r w:rsidR="00E270C0">
        <w:rPr>
          <w:color w:val="000000"/>
          <w:sz w:val="28"/>
          <w:szCs w:val="28"/>
        </w:rPr>
        <w:t xml:space="preserve"> </w:t>
      </w:r>
      <w:r w:rsidR="00E270C0" w:rsidRPr="002A1271">
        <w:rPr>
          <w:color w:val="000000"/>
          <w:sz w:val="28"/>
          <w:szCs w:val="28"/>
        </w:rPr>
        <w:t xml:space="preserve">Етикет спілкування робітників ресторану з гостями.  </w:t>
      </w:r>
    </w:p>
    <w:p w:rsidR="00517B2C" w:rsidRPr="0021021D" w:rsidRDefault="00E270C0" w:rsidP="00517B2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Змістовий модуль 3.</w:t>
      </w:r>
      <w:r w:rsidRPr="00E05923">
        <w:rPr>
          <w:rFonts w:eastAsiaTheme="minorHAnsi"/>
          <w:b/>
          <w:lang w:val="ru-RU"/>
        </w:rPr>
        <w:t xml:space="preserve"> </w:t>
      </w:r>
      <w:proofErr w:type="spellStart"/>
      <w:r w:rsidRPr="00E270C0">
        <w:rPr>
          <w:rFonts w:eastAsiaTheme="minorHAnsi"/>
          <w:b/>
          <w:sz w:val="28"/>
          <w:szCs w:val="28"/>
          <w:lang w:val="ru-RU"/>
        </w:rPr>
        <w:t>Етикет</w:t>
      </w:r>
      <w:proofErr w:type="spellEnd"/>
      <w:r w:rsidRPr="00E270C0">
        <w:rPr>
          <w:rFonts w:eastAsiaTheme="minorHAnsi"/>
          <w:b/>
          <w:sz w:val="28"/>
          <w:szCs w:val="28"/>
          <w:lang w:val="ru-RU"/>
        </w:rPr>
        <w:t xml:space="preserve"> </w:t>
      </w:r>
      <w:proofErr w:type="spellStart"/>
      <w:r w:rsidRPr="00E270C0">
        <w:rPr>
          <w:rFonts w:eastAsiaTheme="minorHAnsi"/>
          <w:b/>
          <w:sz w:val="28"/>
          <w:szCs w:val="28"/>
          <w:lang w:val="ru-RU"/>
        </w:rPr>
        <w:t>обслуговування</w:t>
      </w:r>
      <w:proofErr w:type="spellEnd"/>
      <w:r w:rsidRPr="00E270C0">
        <w:rPr>
          <w:rFonts w:eastAsiaTheme="minorHAnsi"/>
          <w:b/>
          <w:sz w:val="28"/>
          <w:szCs w:val="28"/>
          <w:lang w:val="ru-RU"/>
        </w:rPr>
        <w:t xml:space="preserve"> </w:t>
      </w:r>
      <w:proofErr w:type="spellStart"/>
      <w:r w:rsidRPr="00E270C0">
        <w:rPr>
          <w:rFonts w:eastAsiaTheme="minorHAnsi"/>
          <w:b/>
          <w:sz w:val="28"/>
          <w:szCs w:val="28"/>
          <w:lang w:val="ru-RU"/>
        </w:rPr>
        <w:t>ресторанної</w:t>
      </w:r>
      <w:proofErr w:type="spellEnd"/>
      <w:r w:rsidRPr="00E270C0">
        <w:rPr>
          <w:rFonts w:eastAsiaTheme="minorHAnsi"/>
          <w:b/>
          <w:sz w:val="28"/>
          <w:szCs w:val="28"/>
          <w:lang w:val="ru-RU"/>
        </w:rPr>
        <w:t xml:space="preserve"> </w:t>
      </w:r>
      <w:proofErr w:type="spellStart"/>
      <w:r w:rsidRPr="00E270C0">
        <w:rPr>
          <w:rFonts w:eastAsiaTheme="minorHAnsi"/>
          <w:b/>
          <w:sz w:val="28"/>
          <w:szCs w:val="28"/>
          <w:lang w:val="ru-RU"/>
        </w:rPr>
        <w:t>справи</w:t>
      </w:r>
      <w:proofErr w:type="spellEnd"/>
      <w:r w:rsidRPr="00E05923">
        <w:rPr>
          <w:rFonts w:eastAsiaTheme="minorHAnsi"/>
          <w:b/>
          <w:lang w:val="ru-RU"/>
        </w:rPr>
        <w:t>.</w:t>
      </w:r>
      <w:r w:rsidRPr="002628E0">
        <w:rPr>
          <w:rFonts w:eastAsiaTheme="minorHAnsi"/>
          <w:b/>
          <w:sz w:val="28"/>
          <w:szCs w:val="28"/>
          <w:lang w:val="ru-RU"/>
        </w:rPr>
        <w:t xml:space="preserve"> </w:t>
      </w:r>
      <w:r w:rsidR="008672F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F6B14" w:rsidRPr="004F6B14">
        <w:rPr>
          <w:rFonts w:eastAsiaTheme="minorHAnsi"/>
          <w:sz w:val="28"/>
          <w:szCs w:val="28"/>
          <w:lang w:eastAsia="en-US"/>
        </w:rPr>
        <w:t xml:space="preserve">Технічна естетика </w:t>
      </w:r>
      <w:r w:rsidR="002A1271">
        <w:rPr>
          <w:rFonts w:eastAsiaTheme="minorHAnsi"/>
          <w:sz w:val="28"/>
          <w:szCs w:val="28"/>
          <w:lang w:eastAsia="en-US"/>
        </w:rPr>
        <w:t>та</w:t>
      </w:r>
      <w:r w:rsidR="004349EC">
        <w:rPr>
          <w:rFonts w:eastAsiaTheme="minorHAnsi"/>
          <w:sz w:val="28"/>
          <w:szCs w:val="28"/>
          <w:lang w:eastAsia="en-US"/>
        </w:rPr>
        <w:t xml:space="preserve"> дизайн </w:t>
      </w:r>
      <w:r w:rsidR="004F6B14" w:rsidRPr="004F6B14">
        <w:rPr>
          <w:rFonts w:eastAsiaTheme="minorHAnsi"/>
          <w:sz w:val="28"/>
          <w:szCs w:val="28"/>
          <w:lang w:eastAsia="en-US"/>
        </w:rPr>
        <w:t>у</w:t>
      </w:r>
      <w:r w:rsidR="00517B2C">
        <w:rPr>
          <w:color w:val="000000"/>
          <w:sz w:val="28"/>
          <w:szCs w:val="28"/>
        </w:rPr>
        <w:t xml:space="preserve"> </w:t>
      </w:r>
      <w:r w:rsidR="002A1271">
        <w:rPr>
          <w:color w:val="000000"/>
          <w:sz w:val="28"/>
          <w:szCs w:val="28"/>
        </w:rPr>
        <w:t>ресторанному комплексі.</w:t>
      </w:r>
      <w:r w:rsidR="00022D00">
        <w:rPr>
          <w:color w:val="000000"/>
          <w:sz w:val="28"/>
          <w:szCs w:val="28"/>
        </w:rPr>
        <w:t xml:space="preserve"> Рекламні засоби ресторанного комплексу.</w:t>
      </w:r>
      <w:r w:rsidR="002A1271">
        <w:rPr>
          <w:color w:val="000000"/>
          <w:sz w:val="28"/>
          <w:szCs w:val="28"/>
        </w:rPr>
        <w:t xml:space="preserve"> </w:t>
      </w:r>
      <w:r w:rsidR="002A1271" w:rsidRPr="002A1271">
        <w:rPr>
          <w:color w:val="000000"/>
          <w:sz w:val="28"/>
          <w:szCs w:val="28"/>
        </w:rPr>
        <w:t>Етикет та культура сервісу в різних країнах Світу.</w:t>
      </w:r>
      <w:r w:rsidR="00A310F7">
        <w:rPr>
          <w:color w:val="000000"/>
          <w:sz w:val="28"/>
          <w:szCs w:val="28"/>
        </w:rPr>
        <w:t xml:space="preserve"> </w:t>
      </w:r>
    </w:p>
    <w:p w:rsidR="0021021D" w:rsidRDefault="008A3058" w:rsidP="0021021D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8A3058">
        <w:rPr>
          <w:rFonts w:eastAsiaTheme="minorHAnsi"/>
          <w:b/>
          <w:sz w:val="28"/>
          <w:szCs w:val="28"/>
          <w:lang w:eastAsia="en-US"/>
        </w:rPr>
        <w:t xml:space="preserve">Змістовий модуль 4. </w:t>
      </w:r>
      <w:r w:rsidR="00E270C0">
        <w:rPr>
          <w:rFonts w:eastAsiaTheme="minorHAnsi"/>
          <w:b/>
          <w:sz w:val="28"/>
          <w:szCs w:val="28"/>
          <w:lang w:eastAsia="en-US"/>
        </w:rPr>
        <w:t>Дипломатичний етикет</w:t>
      </w:r>
      <w:r w:rsidR="00022D00">
        <w:rPr>
          <w:rFonts w:eastAsiaTheme="minorHAnsi"/>
          <w:b/>
          <w:sz w:val="28"/>
          <w:szCs w:val="28"/>
          <w:lang w:eastAsia="en-US"/>
        </w:rPr>
        <w:t>.</w:t>
      </w:r>
      <w:r w:rsidR="00625F7A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B02D3" w:rsidRPr="00FB02D3" w:rsidRDefault="00FB02D3" w:rsidP="00FB02D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B02D3">
        <w:rPr>
          <w:color w:val="000000"/>
          <w:sz w:val="28"/>
          <w:szCs w:val="28"/>
        </w:rPr>
        <w:t xml:space="preserve">Поняття конфлікту, методи </w:t>
      </w:r>
      <w:r w:rsidR="00A16ADA">
        <w:rPr>
          <w:color w:val="000000"/>
          <w:sz w:val="28"/>
          <w:szCs w:val="28"/>
        </w:rPr>
        <w:t>й</w:t>
      </w:r>
      <w:r w:rsidRPr="00FB02D3">
        <w:rPr>
          <w:color w:val="000000"/>
          <w:sz w:val="28"/>
          <w:szCs w:val="28"/>
        </w:rPr>
        <w:t xml:space="preserve"> способи</w:t>
      </w:r>
      <w:r>
        <w:rPr>
          <w:color w:val="000000"/>
          <w:sz w:val="28"/>
          <w:szCs w:val="28"/>
        </w:rPr>
        <w:t xml:space="preserve"> вживані для вирішення конфліктних ситуацій. </w:t>
      </w:r>
      <w:r w:rsidR="002A1271">
        <w:rPr>
          <w:color w:val="000000"/>
          <w:sz w:val="28"/>
          <w:szCs w:val="28"/>
        </w:rPr>
        <w:t>Етикет</w:t>
      </w:r>
      <w:r w:rsidRPr="00FB02D3">
        <w:rPr>
          <w:rFonts w:eastAsiaTheme="minorHAnsi"/>
          <w:sz w:val="28"/>
          <w:szCs w:val="28"/>
          <w:lang w:eastAsia="en-US"/>
        </w:rPr>
        <w:t xml:space="preserve"> ділової наради, листування, бесіди та переговори. </w:t>
      </w:r>
    </w:p>
    <w:p w:rsidR="008672F5" w:rsidRPr="00FB02D3" w:rsidRDefault="008672F5" w:rsidP="00FB02D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B02D3">
        <w:rPr>
          <w:color w:val="000000"/>
          <w:sz w:val="28"/>
          <w:szCs w:val="28"/>
        </w:rPr>
        <w:t xml:space="preserve"> </w:t>
      </w:r>
    </w:p>
    <w:p w:rsidR="008672F5" w:rsidRPr="00FB02D3" w:rsidRDefault="008672F5" w:rsidP="008672F5">
      <w:pPr>
        <w:ind w:right="910"/>
        <w:jc w:val="both"/>
        <w:rPr>
          <w:sz w:val="28"/>
          <w:szCs w:val="28"/>
        </w:rPr>
      </w:pPr>
    </w:p>
    <w:p w:rsidR="00517B2C" w:rsidRPr="00517B2C" w:rsidRDefault="00517B2C" w:rsidP="00517B2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17B2C" w:rsidRPr="00517B2C" w:rsidRDefault="00517B2C" w:rsidP="00625F7A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5A15F5" w:rsidRDefault="005A15F5" w:rsidP="005A15F5">
      <w:pPr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4. Структура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4"/>
        <w:gridCol w:w="838"/>
        <w:gridCol w:w="837"/>
        <w:gridCol w:w="666"/>
        <w:gridCol w:w="751"/>
        <w:gridCol w:w="666"/>
        <w:gridCol w:w="751"/>
        <w:gridCol w:w="666"/>
        <w:gridCol w:w="751"/>
        <w:gridCol w:w="691"/>
        <w:gridCol w:w="801"/>
        <w:gridCol w:w="837"/>
      </w:tblGrid>
      <w:tr w:rsidR="007D6ACC" w:rsidRPr="004A0720" w:rsidTr="003C5D16">
        <w:tc>
          <w:tcPr>
            <w:tcW w:w="1374" w:type="dxa"/>
            <w:vMerge w:val="restart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A0720">
              <w:rPr>
                <w:bCs/>
                <w:sz w:val="22"/>
                <w:szCs w:val="22"/>
                <w:lang w:val="ru-RU"/>
              </w:rPr>
              <w:t>Змістовий</w:t>
            </w:r>
            <w:proofErr w:type="spellEnd"/>
            <w:r w:rsidRPr="004A0720">
              <w:rPr>
                <w:bCs/>
                <w:sz w:val="22"/>
                <w:szCs w:val="22"/>
                <w:lang w:val="ru-RU"/>
              </w:rPr>
              <w:t xml:space="preserve"> модуль</w:t>
            </w:r>
          </w:p>
        </w:tc>
        <w:tc>
          <w:tcPr>
            <w:tcW w:w="838" w:type="dxa"/>
            <w:vMerge w:val="restart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Усього годин</w:t>
            </w:r>
          </w:p>
        </w:tc>
        <w:tc>
          <w:tcPr>
            <w:tcW w:w="3671" w:type="dxa"/>
            <w:gridSpan w:val="5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Аудиторні години</w:t>
            </w:r>
          </w:p>
        </w:tc>
        <w:tc>
          <w:tcPr>
            <w:tcW w:w="1417" w:type="dxa"/>
            <w:gridSpan w:val="2"/>
            <w:vMerge w:val="restart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Самостійна робота</w:t>
            </w:r>
          </w:p>
        </w:tc>
        <w:tc>
          <w:tcPr>
            <w:tcW w:w="2329" w:type="dxa"/>
            <w:gridSpan w:val="3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Система накопичення балів</w:t>
            </w:r>
          </w:p>
        </w:tc>
      </w:tr>
      <w:tr w:rsidR="007D6ACC" w:rsidRPr="004A0720" w:rsidTr="003C5D16">
        <w:tc>
          <w:tcPr>
            <w:tcW w:w="1374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 w:val="restart"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Усього годин</w:t>
            </w:r>
          </w:p>
        </w:tc>
        <w:tc>
          <w:tcPr>
            <w:tcW w:w="1417" w:type="dxa"/>
            <w:gridSpan w:val="2"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Лекційні заняття</w:t>
            </w:r>
          </w:p>
        </w:tc>
        <w:tc>
          <w:tcPr>
            <w:tcW w:w="1417" w:type="dxa"/>
            <w:gridSpan w:val="2"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Практичні заняття</w:t>
            </w:r>
          </w:p>
        </w:tc>
        <w:tc>
          <w:tcPr>
            <w:tcW w:w="1417" w:type="dxa"/>
            <w:gridSpan w:val="2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proofErr w:type="spellStart"/>
            <w:r w:rsidRPr="004A0720">
              <w:rPr>
                <w:sz w:val="22"/>
                <w:szCs w:val="22"/>
              </w:rPr>
              <w:t>Теор</w:t>
            </w:r>
            <w:proofErr w:type="spellEnd"/>
            <w:r w:rsidRPr="004A0720">
              <w:rPr>
                <w:sz w:val="22"/>
                <w:szCs w:val="22"/>
              </w:rPr>
              <w:t>.</w:t>
            </w:r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зав-ня,</w:t>
            </w:r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 xml:space="preserve"> к-ть балів</w:t>
            </w:r>
          </w:p>
        </w:tc>
        <w:tc>
          <w:tcPr>
            <w:tcW w:w="801" w:type="dxa"/>
            <w:vMerge w:val="restart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proofErr w:type="spellStart"/>
            <w:r w:rsidRPr="004A0720">
              <w:rPr>
                <w:sz w:val="22"/>
                <w:szCs w:val="22"/>
              </w:rPr>
              <w:t>Практ</w:t>
            </w:r>
            <w:proofErr w:type="spellEnd"/>
            <w:r w:rsidRPr="004A0720">
              <w:rPr>
                <w:sz w:val="22"/>
                <w:szCs w:val="22"/>
              </w:rPr>
              <w:t>.</w:t>
            </w:r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зав-ня,</w:t>
            </w:r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к-ть балів</w:t>
            </w:r>
          </w:p>
        </w:tc>
        <w:tc>
          <w:tcPr>
            <w:tcW w:w="837" w:type="dxa"/>
            <w:vMerge w:val="restart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Усього балів</w:t>
            </w:r>
          </w:p>
        </w:tc>
      </w:tr>
      <w:tr w:rsidR="007D6ACC" w:rsidRPr="004A0720" w:rsidTr="003C5D16">
        <w:tc>
          <w:tcPr>
            <w:tcW w:w="1374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</w:t>
            </w:r>
            <w:proofErr w:type="spellStart"/>
            <w:r w:rsidRPr="004A0720">
              <w:rPr>
                <w:sz w:val="22"/>
                <w:szCs w:val="22"/>
              </w:rPr>
              <w:t>дф</w:t>
            </w:r>
            <w:proofErr w:type="spellEnd"/>
            <w:r w:rsidRPr="004A0720">
              <w:rPr>
                <w:sz w:val="22"/>
                <w:szCs w:val="22"/>
              </w:rPr>
              <w:t>.</w:t>
            </w:r>
          </w:p>
        </w:tc>
        <w:tc>
          <w:tcPr>
            <w:tcW w:w="751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</w:t>
            </w:r>
            <w:proofErr w:type="spellStart"/>
            <w:r w:rsidRPr="004A0720">
              <w:rPr>
                <w:sz w:val="22"/>
                <w:szCs w:val="22"/>
              </w:rPr>
              <w:t>дист</w:t>
            </w:r>
            <w:proofErr w:type="spellEnd"/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66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</w:t>
            </w:r>
            <w:proofErr w:type="spellStart"/>
            <w:r w:rsidRPr="004A0720">
              <w:rPr>
                <w:sz w:val="22"/>
                <w:szCs w:val="22"/>
              </w:rPr>
              <w:t>дф</w:t>
            </w:r>
            <w:proofErr w:type="spellEnd"/>
            <w:r w:rsidRPr="004A0720">
              <w:rPr>
                <w:sz w:val="22"/>
                <w:szCs w:val="22"/>
              </w:rPr>
              <w:t>.</w:t>
            </w:r>
          </w:p>
        </w:tc>
        <w:tc>
          <w:tcPr>
            <w:tcW w:w="751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</w:t>
            </w:r>
            <w:proofErr w:type="spellStart"/>
            <w:r w:rsidRPr="004A0720">
              <w:rPr>
                <w:sz w:val="22"/>
                <w:szCs w:val="22"/>
              </w:rPr>
              <w:t>дист</w:t>
            </w:r>
            <w:proofErr w:type="spellEnd"/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66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</w:t>
            </w:r>
            <w:proofErr w:type="spellStart"/>
            <w:r w:rsidRPr="004A0720">
              <w:rPr>
                <w:sz w:val="22"/>
                <w:szCs w:val="22"/>
              </w:rPr>
              <w:t>дф</w:t>
            </w:r>
            <w:proofErr w:type="spellEnd"/>
            <w:r w:rsidRPr="004A0720">
              <w:rPr>
                <w:sz w:val="22"/>
                <w:szCs w:val="22"/>
              </w:rPr>
              <w:t>.</w:t>
            </w:r>
          </w:p>
        </w:tc>
        <w:tc>
          <w:tcPr>
            <w:tcW w:w="751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</w:t>
            </w:r>
            <w:proofErr w:type="spellStart"/>
            <w:r w:rsidRPr="004A0720">
              <w:rPr>
                <w:sz w:val="22"/>
                <w:szCs w:val="22"/>
              </w:rPr>
              <w:t>дист</w:t>
            </w:r>
            <w:proofErr w:type="spellEnd"/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91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6F05" w:rsidRPr="004A0720" w:rsidTr="003C5D16">
        <w:tc>
          <w:tcPr>
            <w:tcW w:w="1374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7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66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6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66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1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1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37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12</w:t>
            </w:r>
          </w:p>
        </w:tc>
      </w:tr>
      <w:tr w:rsidR="007D6ACC" w:rsidRPr="004A0720" w:rsidTr="003C5D16">
        <w:tc>
          <w:tcPr>
            <w:tcW w:w="1374" w:type="dxa"/>
          </w:tcPr>
          <w:p w:rsidR="007D6ACC" w:rsidRPr="004A0720" w:rsidRDefault="00696F05" w:rsidP="005A15F5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7D6ACC" w:rsidRPr="004A0720" w:rsidRDefault="00BB1E51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37" w:type="dxa"/>
          </w:tcPr>
          <w:p w:rsidR="007D6ACC" w:rsidRPr="004A0720" w:rsidRDefault="001A0A5A" w:rsidP="001A0A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66" w:type="dxa"/>
          </w:tcPr>
          <w:p w:rsidR="007D6ACC" w:rsidRPr="004A0720" w:rsidRDefault="00923E04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7D6ACC" w:rsidRPr="004A0720" w:rsidRDefault="009566B5" w:rsidP="009566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7D6ACC" w:rsidRPr="004A0720" w:rsidRDefault="001C0804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7D6ACC" w:rsidRPr="004A0720" w:rsidRDefault="001C0804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1" w:type="dxa"/>
          </w:tcPr>
          <w:p w:rsidR="007D6ACC" w:rsidRPr="004A0720" w:rsidRDefault="001C0804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7" w:type="dxa"/>
          </w:tcPr>
          <w:p w:rsidR="007D6ACC" w:rsidRPr="00F1443D" w:rsidRDefault="00F1443D" w:rsidP="005A15F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CC6ACF">
              <w:rPr>
                <w:bCs/>
                <w:sz w:val="22"/>
                <w:szCs w:val="22"/>
                <w:lang w:val="ru-RU"/>
              </w:rPr>
              <w:t>5</w:t>
            </w:r>
          </w:p>
        </w:tc>
      </w:tr>
      <w:tr w:rsidR="00A24FAE" w:rsidRPr="004A0720" w:rsidTr="003C5D16">
        <w:tc>
          <w:tcPr>
            <w:tcW w:w="1374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38" w:type="dxa"/>
          </w:tcPr>
          <w:p w:rsidR="00A24FAE" w:rsidRDefault="00CC6ACF" w:rsidP="00A24FAE">
            <w:pPr>
              <w:jc w:val="center"/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37" w:type="dxa"/>
          </w:tcPr>
          <w:p w:rsidR="00A24FAE" w:rsidRPr="004A0720" w:rsidRDefault="001A0A5A" w:rsidP="001A0A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66" w:type="dxa"/>
          </w:tcPr>
          <w:p w:rsidR="00A24FAE" w:rsidRPr="004A0720" w:rsidRDefault="00923E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A24FAE" w:rsidRPr="0020529D" w:rsidRDefault="0020529D" w:rsidP="00A24FA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666" w:type="dxa"/>
          </w:tcPr>
          <w:p w:rsidR="00A24FAE" w:rsidRPr="004A0720" w:rsidRDefault="009566B5" w:rsidP="009566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A24FAE" w:rsidRPr="004A0720" w:rsidRDefault="001C08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A24FAE" w:rsidRPr="004A0720" w:rsidRDefault="001C08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1" w:type="dxa"/>
          </w:tcPr>
          <w:p w:rsidR="00A24FAE" w:rsidRPr="004A0720" w:rsidRDefault="001C08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7" w:type="dxa"/>
          </w:tcPr>
          <w:p w:rsidR="00A24FAE" w:rsidRPr="00F1443D" w:rsidRDefault="00F1443D" w:rsidP="00A24FA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CC6ACF">
              <w:rPr>
                <w:bCs/>
                <w:sz w:val="22"/>
                <w:szCs w:val="22"/>
                <w:lang w:val="ru-RU"/>
              </w:rPr>
              <w:t>5</w:t>
            </w:r>
          </w:p>
        </w:tc>
      </w:tr>
      <w:tr w:rsidR="00A24FAE" w:rsidRPr="004A0720" w:rsidTr="003C5D16">
        <w:tc>
          <w:tcPr>
            <w:tcW w:w="1374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38" w:type="dxa"/>
          </w:tcPr>
          <w:p w:rsidR="00A24FAE" w:rsidRDefault="00CC6ACF" w:rsidP="00A24FAE">
            <w:pPr>
              <w:jc w:val="center"/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37" w:type="dxa"/>
          </w:tcPr>
          <w:p w:rsidR="00A24FAE" w:rsidRPr="004A0720" w:rsidRDefault="001A0A5A" w:rsidP="001A0A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66" w:type="dxa"/>
          </w:tcPr>
          <w:p w:rsidR="00A24FAE" w:rsidRPr="004A0720" w:rsidRDefault="00923E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A24FAE" w:rsidRPr="004A0720" w:rsidRDefault="009566B5" w:rsidP="009566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A24FAE" w:rsidRPr="0020529D" w:rsidRDefault="0020529D" w:rsidP="00A24FA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666" w:type="dxa"/>
          </w:tcPr>
          <w:p w:rsidR="00A24FAE" w:rsidRPr="004A0720" w:rsidRDefault="001C08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A24FAE" w:rsidRPr="004A0720" w:rsidRDefault="001C08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1" w:type="dxa"/>
          </w:tcPr>
          <w:p w:rsidR="00A24FAE" w:rsidRPr="004A0720" w:rsidRDefault="001C08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7" w:type="dxa"/>
          </w:tcPr>
          <w:p w:rsidR="00A24FAE" w:rsidRPr="00F1443D" w:rsidRDefault="00F1443D" w:rsidP="00A24FA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CC6ACF">
              <w:rPr>
                <w:bCs/>
                <w:sz w:val="22"/>
                <w:szCs w:val="22"/>
                <w:lang w:val="ru-RU"/>
              </w:rPr>
              <w:t>5</w:t>
            </w:r>
          </w:p>
        </w:tc>
      </w:tr>
      <w:tr w:rsidR="00A24FAE" w:rsidRPr="004A0720" w:rsidTr="003C5D16">
        <w:tc>
          <w:tcPr>
            <w:tcW w:w="1374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:rsidR="00A24FAE" w:rsidRDefault="00CC6ACF" w:rsidP="00A24FAE">
            <w:pPr>
              <w:jc w:val="center"/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37" w:type="dxa"/>
          </w:tcPr>
          <w:p w:rsidR="00A24FAE" w:rsidRPr="004A0720" w:rsidRDefault="001A0A5A" w:rsidP="001A0A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66" w:type="dxa"/>
          </w:tcPr>
          <w:p w:rsidR="00A24FAE" w:rsidRPr="004A0720" w:rsidRDefault="00923E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A24FAE" w:rsidRPr="0020529D" w:rsidRDefault="0020529D" w:rsidP="00A24FA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666" w:type="dxa"/>
          </w:tcPr>
          <w:p w:rsidR="00A24FAE" w:rsidRPr="004A0720" w:rsidRDefault="009566B5" w:rsidP="009566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" w:type="dxa"/>
          </w:tcPr>
          <w:p w:rsidR="00A24FAE" w:rsidRPr="0020529D" w:rsidRDefault="0020529D" w:rsidP="00A24FA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666" w:type="dxa"/>
          </w:tcPr>
          <w:p w:rsidR="00A24FAE" w:rsidRPr="004A0720" w:rsidRDefault="001C08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A24FAE" w:rsidRPr="004A0720" w:rsidRDefault="001C08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1" w:type="dxa"/>
          </w:tcPr>
          <w:p w:rsidR="00A24FAE" w:rsidRPr="004A0720" w:rsidRDefault="001C0804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7" w:type="dxa"/>
          </w:tcPr>
          <w:p w:rsidR="00A24FAE" w:rsidRPr="00F1443D" w:rsidRDefault="00F1443D" w:rsidP="00A24FA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CC6ACF">
              <w:rPr>
                <w:bCs/>
                <w:sz w:val="22"/>
                <w:szCs w:val="22"/>
                <w:lang w:val="ru-RU"/>
              </w:rPr>
              <w:t>5</w:t>
            </w:r>
          </w:p>
        </w:tc>
      </w:tr>
      <w:tr w:rsidR="00696F05" w:rsidRPr="004A0720" w:rsidTr="003C5D16">
        <w:tc>
          <w:tcPr>
            <w:tcW w:w="1374" w:type="dxa"/>
          </w:tcPr>
          <w:p w:rsidR="00696F05" w:rsidRPr="004A0720" w:rsidRDefault="00696F05" w:rsidP="00696F05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Усього за змістові модулі</w:t>
            </w:r>
          </w:p>
        </w:tc>
        <w:tc>
          <w:tcPr>
            <w:tcW w:w="838" w:type="dxa"/>
          </w:tcPr>
          <w:p w:rsidR="00696F05" w:rsidRPr="004A0720" w:rsidRDefault="00BB1E51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837" w:type="dxa"/>
          </w:tcPr>
          <w:p w:rsidR="00696F05" w:rsidRPr="004A0720" w:rsidRDefault="001A0A5A" w:rsidP="001A0A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  <w:bookmarkStart w:id="0" w:name="_GoBack"/>
            <w:bookmarkEnd w:id="0"/>
          </w:p>
        </w:tc>
        <w:tc>
          <w:tcPr>
            <w:tcW w:w="666" w:type="dxa"/>
          </w:tcPr>
          <w:p w:rsidR="00696F05" w:rsidRPr="004A0720" w:rsidRDefault="009449E8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923E0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51" w:type="dxa"/>
          </w:tcPr>
          <w:p w:rsidR="00696F05" w:rsidRPr="0020529D" w:rsidRDefault="0020529D" w:rsidP="00696F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666" w:type="dxa"/>
          </w:tcPr>
          <w:p w:rsidR="00696F05" w:rsidRPr="004A0720" w:rsidRDefault="009566B5" w:rsidP="009566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51" w:type="dxa"/>
          </w:tcPr>
          <w:p w:rsidR="00696F05" w:rsidRPr="0020529D" w:rsidRDefault="0020529D" w:rsidP="00696F0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666" w:type="dxa"/>
          </w:tcPr>
          <w:p w:rsidR="00696F05" w:rsidRPr="004A0720" w:rsidRDefault="001C0804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9449E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</w:tcPr>
          <w:p w:rsidR="00696F05" w:rsidRPr="00F1443D" w:rsidRDefault="00F1443D" w:rsidP="00696F0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60</w:t>
            </w:r>
          </w:p>
        </w:tc>
      </w:tr>
      <w:tr w:rsidR="00696F05" w:rsidRPr="004A0720" w:rsidTr="003C5D16">
        <w:tc>
          <w:tcPr>
            <w:tcW w:w="1374" w:type="dxa"/>
          </w:tcPr>
          <w:p w:rsidR="00696F05" w:rsidRPr="004A0720" w:rsidRDefault="00696F05" w:rsidP="00696F05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Підсумковий семестровий контроль</w:t>
            </w:r>
          </w:p>
          <w:p w:rsidR="00696F05" w:rsidRPr="004A0720" w:rsidRDefault="00923E04" w:rsidP="00696F0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іспит</w:t>
            </w:r>
          </w:p>
        </w:tc>
        <w:tc>
          <w:tcPr>
            <w:tcW w:w="838" w:type="dxa"/>
          </w:tcPr>
          <w:p w:rsidR="00696F05" w:rsidRPr="004A0720" w:rsidRDefault="00625F7A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837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696F05" w:rsidRPr="004A0720" w:rsidRDefault="00625F7A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</w:tcPr>
          <w:p w:rsidR="00696F05" w:rsidRPr="00F1443D" w:rsidRDefault="00F1443D" w:rsidP="00696F0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40</w:t>
            </w:r>
          </w:p>
        </w:tc>
      </w:tr>
      <w:tr w:rsidR="00625F7A" w:rsidRPr="004A0720" w:rsidTr="003C5D16">
        <w:tc>
          <w:tcPr>
            <w:tcW w:w="1374" w:type="dxa"/>
          </w:tcPr>
          <w:p w:rsidR="00625F7A" w:rsidRPr="004A0720" w:rsidRDefault="00625F7A" w:rsidP="00696F05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Загалом</w:t>
            </w:r>
          </w:p>
        </w:tc>
        <w:tc>
          <w:tcPr>
            <w:tcW w:w="4509" w:type="dxa"/>
            <w:gridSpan w:val="6"/>
          </w:tcPr>
          <w:p w:rsidR="00625F7A" w:rsidRPr="004A0720" w:rsidRDefault="00557E4C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1417" w:type="dxa"/>
            <w:gridSpan w:val="2"/>
          </w:tcPr>
          <w:p w:rsidR="00625F7A" w:rsidRPr="004A0720" w:rsidRDefault="00A825CD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2329" w:type="dxa"/>
            <w:gridSpan w:val="3"/>
          </w:tcPr>
          <w:p w:rsidR="00625F7A" w:rsidRPr="00F1443D" w:rsidRDefault="00625F7A" w:rsidP="00696F0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</w:tbl>
    <w:p w:rsidR="007D6ACC" w:rsidRPr="007D6ACC" w:rsidRDefault="007D6ACC" w:rsidP="005A15F5">
      <w:pPr>
        <w:jc w:val="center"/>
        <w:rPr>
          <w:b/>
          <w:bCs/>
          <w:sz w:val="28"/>
          <w:szCs w:val="28"/>
          <w:lang w:val="ru-RU"/>
        </w:rPr>
      </w:pPr>
    </w:p>
    <w:p w:rsidR="005A15F5" w:rsidRPr="00315098" w:rsidRDefault="005A15F5" w:rsidP="005A15F5">
      <w:pPr>
        <w:ind w:left="7513" w:hanging="7513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5. Теми лекційних занять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79"/>
      </w:tblGrid>
      <w:tr w:rsidR="005A15F5" w:rsidRPr="00315098" w:rsidTr="008575D7">
        <w:tc>
          <w:tcPr>
            <w:tcW w:w="1150" w:type="dxa"/>
            <w:vMerge w:val="restart"/>
          </w:tcPr>
          <w:p w:rsidR="005A15F5" w:rsidRPr="00315098" w:rsidRDefault="005A15F5" w:rsidP="001A26BA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 xml:space="preserve">№ змістового </w:t>
            </w:r>
          </w:p>
          <w:p w:rsidR="005A15F5" w:rsidRPr="00315098" w:rsidRDefault="005A15F5" w:rsidP="001A26BA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5A15F5" w:rsidRPr="00A24FAE" w:rsidRDefault="005A15F5" w:rsidP="001A26BA">
            <w:pPr>
              <w:jc w:val="center"/>
            </w:pPr>
            <w:r w:rsidRPr="00A24FAE">
              <w:t>Назва теми</w:t>
            </w:r>
          </w:p>
        </w:tc>
        <w:tc>
          <w:tcPr>
            <w:tcW w:w="1698" w:type="dxa"/>
            <w:gridSpan w:val="2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Кількість</w:t>
            </w:r>
          </w:p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годин</w:t>
            </w:r>
          </w:p>
        </w:tc>
      </w:tr>
      <w:tr w:rsidR="005A15F5" w:rsidRPr="00315098" w:rsidTr="008575D7">
        <w:trPr>
          <w:trHeight w:val="268"/>
        </w:trPr>
        <w:tc>
          <w:tcPr>
            <w:tcW w:w="1150" w:type="dxa"/>
            <w:vMerge/>
          </w:tcPr>
          <w:p w:rsidR="005A15F5" w:rsidRPr="00315098" w:rsidRDefault="005A15F5" w:rsidP="001A26BA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:rsidR="005A15F5" w:rsidRPr="00A24FAE" w:rsidRDefault="005A15F5" w:rsidP="001A26BA">
            <w:pPr>
              <w:jc w:val="center"/>
            </w:pPr>
          </w:p>
        </w:tc>
        <w:tc>
          <w:tcPr>
            <w:tcW w:w="819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о/д</w:t>
            </w:r>
          </w:p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  <w:tc>
          <w:tcPr>
            <w:tcW w:w="879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з/</w:t>
            </w:r>
            <w:proofErr w:type="spellStart"/>
            <w:r w:rsidRPr="00315098">
              <w:rPr>
                <w:sz w:val="22"/>
                <w:szCs w:val="22"/>
              </w:rPr>
              <w:t>дист</w:t>
            </w:r>
            <w:proofErr w:type="spellEnd"/>
          </w:p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</w:tr>
      <w:tr w:rsidR="005A15F5" w:rsidRPr="001A26BA" w:rsidTr="008575D7">
        <w:trPr>
          <w:trHeight w:val="117"/>
        </w:trPr>
        <w:tc>
          <w:tcPr>
            <w:tcW w:w="1150" w:type="dxa"/>
          </w:tcPr>
          <w:p w:rsidR="005A15F5" w:rsidRPr="001A26BA" w:rsidRDefault="005A15F5" w:rsidP="001A26BA">
            <w:pPr>
              <w:ind w:left="-70" w:right="-92"/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20" w:type="dxa"/>
          </w:tcPr>
          <w:p w:rsidR="005A15F5" w:rsidRPr="001A26BA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:rsidR="005A15F5" w:rsidRPr="001A26BA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5A15F5" w:rsidRPr="001A26BA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4</w:t>
            </w:r>
          </w:p>
        </w:tc>
      </w:tr>
      <w:tr w:rsidR="00696F05" w:rsidRPr="00315098" w:rsidTr="009566B5">
        <w:trPr>
          <w:trHeight w:val="688"/>
        </w:trPr>
        <w:tc>
          <w:tcPr>
            <w:tcW w:w="1150" w:type="dxa"/>
          </w:tcPr>
          <w:p w:rsidR="00696F05" w:rsidRPr="00696F05" w:rsidRDefault="00696F05" w:rsidP="00696F05">
            <w:pPr>
              <w:jc w:val="center"/>
            </w:pPr>
            <w:r w:rsidRPr="00696F05">
              <w:t>1</w:t>
            </w:r>
          </w:p>
        </w:tc>
        <w:tc>
          <w:tcPr>
            <w:tcW w:w="6820" w:type="dxa"/>
          </w:tcPr>
          <w:p w:rsidR="00696F05" w:rsidRPr="00A24FAE" w:rsidRDefault="008575D7" w:rsidP="002A1271">
            <w:pPr>
              <w:shd w:val="clear" w:color="auto" w:fill="FFFFFF"/>
              <w:jc w:val="both"/>
            </w:pPr>
            <w:r w:rsidRPr="000C778D">
              <w:rPr>
                <w:i/>
                <w:color w:val="000000"/>
                <w:sz w:val="28"/>
              </w:rPr>
              <w:t xml:space="preserve"> </w:t>
            </w:r>
            <w:r w:rsidR="002A1271">
              <w:rPr>
                <w:color w:val="000000"/>
              </w:rPr>
              <w:t>Історія розвитку, базова характеристика основ етикету ресторанної справи</w:t>
            </w:r>
            <w:r w:rsidR="00E413D5">
              <w:t xml:space="preserve">. </w:t>
            </w:r>
          </w:p>
        </w:tc>
        <w:tc>
          <w:tcPr>
            <w:tcW w:w="819" w:type="dxa"/>
          </w:tcPr>
          <w:p w:rsidR="00696F05" w:rsidRPr="00315098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696F05" w:rsidRPr="00315098" w:rsidRDefault="00696F05" w:rsidP="00696F05">
            <w:pPr>
              <w:jc w:val="center"/>
            </w:pPr>
          </w:p>
        </w:tc>
      </w:tr>
      <w:tr w:rsidR="008575D7" w:rsidRPr="00315098" w:rsidTr="008575D7">
        <w:tc>
          <w:tcPr>
            <w:tcW w:w="1150" w:type="dxa"/>
          </w:tcPr>
          <w:p w:rsidR="008575D7" w:rsidRPr="00696F05" w:rsidRDefault="0020529D" w:rsidP="0020529D">
            <w:pPr>
              <w:jc w:val="center"/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6820" w:type="dxa"/>
          </w:tcPr>
          <w:p w:rsidR="008575D7" w:rsidRPr="00A24FAE" w:rsidRDefault="002A1271" w:rsidP="002A1271">
            <w:pPr>
              <w:shd w:val="clear" w:color="auto" w:fill="FFFFFF"/>
              <w:jc w:val="both"/>
            </w:pPr>
            <w:r>
              <w:rPr>
                <w:color w:val="000000"/>
              </w:rPr>
              <w:t>Сучасні тенденції розвитку культури  ресторанної справи.</w:t>
            </w:r>
          </w:p>
        </w:tc>
        <w:tc>
          <w:tcPr>
            <w:tcW w:w="819" w:type="dxa"/>
          </w:tcPr>
          <w:p w:rsidR="008575D7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8575D7" w:rsidRPr="00315098" w:rsidRDefault="008575D7" w:rsidP="00696F05">
            <w:pPr>
              <w:jc w:val="center"/>
            </w:pPr>
          </w:p>
        </w:tc>
      </w:tr>
      <w:tr w:rsidR="008575D7" w:rsidRPr="00315098" w:rsidTr="008575D7">
        <w:tc>
          <w:tcPr>
            <w:tcW w:w="1150" w:type="dxa"/>
          </w:tcPr>
          <w:p w:rsidR="008575D7" w:rsidRDefault="002A1271" w:rsidP="002A1271">
            <w:pPr>
              <w:jc w:val="center"/>
            </w:pPr>
            <w:r>
              <w:t>2</w:t>
            </w:r>
          </w:p>
        </w:tc>
        <w:tc>
          <w:tcPr>
            <w:tcW w:w="6820" w:type="dxa"/>
          </w:tcPr>
          <w:p w:rsidR="008575D7" w:rsidRPr="00405EC9" w:rsidRDefault="002A1271" w:rsidP="00E70A72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Психологія обслуговування  ресторанного сервісу</w:t>
            </w:r>
            <w:r w:rsidR="004349EC">
              <w:rPr>
                <w:rFonts w:eastAsiaTheme="minorHAnsi"/>
                <w:lang w:eastAsia="en-US"/>
              </w:rPr>
              <w:t>.</w:t>
            </w:r>
            <w:r w:rsidR="00405EC9" w:rsidRPr="00405EC9">
              <w:rPr>
                <w:rFonts w:eastAsiaTheme="minorHAnsi"/>
                <w:lang w:eastAsia="en-US"/>
              </w:rPr>
              <w:t xml:space="preserve">  </w:t>
            </w:r>
          </w:p>
        </w:tc>
        <w:tc>
          <w:tcPr>
            <w:tcW w:w="819" w:type="dxa"/>
          </w:tcPr>
          <w:p w:rsidR="008575D7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8575D7" w:rsidRPr="00315098" w:rsidRDefault="008575D7" w:rsidP="00696F05">
            <w:pPr>
              <w:jc w:val="center"/>
            </w:pPr>
          </w:p>
        </w:tc>
      </w:tr>
      <w:tr w:rsidR="006E218E" w:rsidRPr="00315098" w:rsidTr="008575D7">
        <w:tc>
          <w:tcPr>
            <w:tcW w:w="1150" w:type="dxa"/>
          </w:tcPr>
          <w:p w:rsidR="006E218E" w:rsidRDefault="0020529D" w:rsidP="0020529D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6820" w:type="dxa"/>
          </w:tcPr>
          <w:p w:rsidR="006E218E" w:rsidRDefault="00E70A72" w:rsidP="00E70A7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Етикет спілкування робітників ресторану з гостями</w:t>
            </w:r>
            <w:r w:rsidR="00405EC9" w:rsidRPr="00405EC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19" w:type="dxa"/>
          </w:tcPr>
          <w:p w:rsidR="006E218E" w:rsidRDefault="006E218E" w:rsidP="006E218E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6E218E" w:rsidRPr="0020529D" w:rsidRDefault="0020529D" w:rsidP="006E2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E218E" w:rsidRPr="00315098" w:rsidTr="008575D7">
        <w:tc>
          <w:tcPr>
            <w:tcW w:w="1150" w:type="dxa"/>
          </w:tcPr>
          <w:p w:rsidR="006E218E" w:rsidRDefault="0020529D" w:rsidP="0020529D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6820" w:type="dxa"/>
          </w:tcPr>
          <w:p w:rsidR="006E218E" w:rsidRPr="00E413D5" w:rsidRDefault="00E413D5" w:rsidP="00E70A72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val="ru-RU"/>
              </w:rPr>
            </w:pPr>
            <w:r w:rsidRPr="00E413D5">
              <w:rPr>
                <w:rFonts w:eastAsiaTheme="minorHAnsi"/>
                <w:lang w:eastAsia="en-US"/>
              </w:rPr>
              <w:t>Технічна естетика й дизайн у</w:t>
            </w:r>
            <w:r w:rsidRPr="00E413D5">
              <w:rPr>
                <w:color w:val="000000"/>
              </w:rPr>
              <w:t xml:space="preserve"> ресторанному комплексі.   </w:t>
            </w:r>
          </w:p>
        </w:tc>
        <w:tc>
          <w:tcPr>
            <w:tcW w:w="819" w:type="dxa"/>
          </w:tcPr>
          <w:p w:rsidR="006E218E" w:rsidRDefault="006E218E" w:rsidP="006E218E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6E218E" w:rsidRPr="00315098" w:rsidRDefault="006E218E" w:rsidP="006E218E">
            <w:pPr>
              <w:jc w:val="center"/>
            </w:pPr>
          </w:p>
        </w:tc>
      </w:tr>
      <w:tr w:rsidR="006E218E" w:rsidRPr="00315098" w:rsidTr="008575D7">
        <w:tc>
          <w:tcPr>
            <w:tcW w:w="1150" w:type="dxa"/>
          </w:tcPr>
          <w:p w:rsidR="006E218E" w:rsidRDefault="0020529D" w:rsidP="0020529D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6820" w:type="dxa"/>
          </w:tcPr>
          <w:p w:rsidR="006E218E" w:rsidRPr="00E413D5" w:rsidRDefault="00E413D5" w:rsidP="00E70A72">
            <w:pPr>
              <w:rPr>
                <w:color w:val="000000"/>
              </w:rPr>
            </w:pPr>
            <w:r w:rsidRPr="00E413D5">
              <w:rPr>
                <w:color w:val="000000"/>
              </w:rPr>
              <w:t>Рекламні засоби ресторанного комплексу .</w:t>
            </w:r>
          </w:p>
        </w:tc>
        <w:tc>
          <w:tcPr>
            <w:tcW w:w="819" w:type="dxa"/>
          </w:tcPr>
          <w:p w:rsidR="006E218E" w:rsidRDefault="006E218E" w:rsidP="006E218E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6E218E" w:rsidRPr="00315098" w:rsidRDefault="006E218E" w:rsidP="006E218E">
            <w:pPr>
              <w:jc w:val="center"/>
            </w:pPr>
          </w:p>
        </w:tc>
      </w:tr>
      <w:tr w:rsidR="006E218E" w:rsidRPr="00315098" w:rsidTr="008575D7">
        <w:tc>
          <w:tcPr>
            <w:tcW w:w="1150" w:type="dxa"/>
          </w:tcPr>
          <w:p w:rsidR="006E218E" w:rsidRDefault="0020529D" w:rsidP="0020529D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6820" w:type="dxa"/>
          </w:tcPr>
          <w:p w:rsidR="006E218E" w:rsidRPr="00E413D5" w:rsidRDefault="00E70A72" w:rsidP="00E70A72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Етикет та культура сервісу в різних країнах Світу</w:t>
            </w:r>
            <w:r w:rsidR="00E413D5" w:rsidRPr="00E413D5">
              <w:rPr>
                <w:color w:val="000000"/>
              </w:rPr>
              <w:t xml:space="preserve">. </w:t>
            </w:r>
          </w:p>
        </w:tc>
        <w:tc>
          <w:tcPr>
            <w:tcW w:w="819" w:type="dxa"/>
          </w:tcPr>
          <w:p w:rsidR="006E218E" w:rsidRDefault="006E218E" w:rsidP="006E218E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6E218E" w:rsidRPr="00315098" w:rsidRDefault="006E218E" w:rsidP="006E218E">
            <w:pPr>
              <w:jc w:val="center"/>
            </w:pPr>
          </w:p>
        </w:tc>
      </w:tr>
      <w:tr w:rsidR="006E218E" w:rsidRPr="00315098" w:rsidTr="008575D7">
        <w:tc>
          <w:tcPr>
            <w:tcW w:w="1150" w:type="dxa"/>
          </w:tcPr>
          <w:p w:rsidR="006E218E" w:rsidRDefault="0020529D" w:rsidP="0020529D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6820" w:type="dxa"/>
          </w:tcPr>
          <w:p w:rsidR="006E218E" w:rsidRPr="008575D7" w:rsidRDefault="00E413D5" w:rsidP="00E413D5">
            <w:pPr>
              <w:jc w:val="both"/>
              <w:rPr>
                <w:color w:val="000000"/>
              </w:rPr>
            </w:pPr>
            <w:r w:rsidRPr="00E413D5">
              <w:rPr>
                <w:color w:val="000000"/>
              </w:rPr>
              <w:t>Культура сервісу в різних країнах світу.</w:t>
            </w:r>
          </w:p>
        </w:tc>
        <w:tc>
          <w:tcPr>
            <w:tcW w:w="819" w:type="dxa"/>
          </w:tcPr>
          <w:p w:rsidR="006E218E" w:rsidRDefault="006E218E" w:rsidP="006E218E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6E218E" w:rsidRPr="00315098" w:rsidRDefault="006E218E" w:rsidP="006E218E">
            <w:pPr>
              <w:jc w:val="center"/>
            </w:pPr>
          </w:p>
        </w:tc>
      </w:tr>
      <w:tr w:rsidR="006E218E" w:rsidRPr="00315098" w:rsidTr="008575D7">
        <w:tc>
          <w:tcPr>
            <w:tcW w:w="1150" w:type="dxa"/>
          </w:tcPr>
          <w:p w:rsidR="006E218E" w:rsidRDefault="0020529D" w:rsidP="006E218E">
            <w:pPr>
              <w:jc w:val="center"/>
            </w:pPr>
            <w:r>
              <w:t>4</w:t>
            </w:r>
          </w:p>
        </w:tc>
        <w:tc>
          <w:tcPr>
            <w:tcW w:w="6820" w:type="dxa"/>
          </w:tcPr>
          <w:p w:rsidR="006E218E" w:rsidRPr="00E413D5" w:rsidRDefault="00E413D5" w:rsidP="00E413D5">
            <w:pPr>
              <w:rPr>
                <w:color w:val="000000"/>
              </w:rPr>
            </w:pPr>
            <w:r w:rsidRPr="00E413D5">
              <w:rPr>
                <w:color w:val="000000"/>
              </w:rPr>
              <w:t>Поняття конфлікту, методи й способи вживані для вирішення</w:t>
            </w:r>
            <w:r>
              <w:rPr>
                <w:color w:val="000000"/>
              </w:rPr>
              <w:t xml:space="preserve"> </w:t>
            </w:r>
            <w:r w:rsidRPr="00E413D5">
              <w:rPr>
                <w:color w:val="000000"/>
              </w:rPr>
              <w:t>конфліктних ситуацій</w:t>
            </w:r>
            <w:r w:rsidR="00E52EA4" w:rsidRPr="00E413D5">
              <w:rPr>
                <w:color w:val="000000"/>
              </w:rPr>
              <w:t xml:space="preserve">.  </w:t>
            </w:r>
          </w:p>
        </w:tc>
        <w:tc>
          <w:tcPr>
            <w:tcW w:w="819" w:type="dxa"/>
          </w:tcPr>
          <w:p w:rsidR="006E218E" w:rsidRDefault="006E218E" w:rsidP="006E218E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6E218E" w:rsidRPr="0020529D" w:rsidRDefault="0020529D" w:rsidP="006E2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E218E" w:rsidRPr="00315098" w:rsidTr="008575D7">
        <w:tc>
          <w:tcPr>
            <w:tcW w:w="1150" w:type="dxa"/>
          </w:tcPr>
          <w:p w:rsidR="006E218E" w:rsidRPr="00696F05" w:rsidRDefault="0020529D" w:rsidP="006E218E">
            <w:pPr>
              <w:jc w:val="center"/>
            </w:pPr>
            <w:r>
              <w:t>4</w:t>
            </w:r>
          </w:p>
        </w:tc>
        <w:tc>
          <w:tcPr>
            <w:tcW w:w="6820" w:type="dxa"/>
          </w:tcPr>
          <w:p w:rsidR="006E218E" w:rsidRPr="00E413D5" w:rsidRDefault="00E413D5" w:rsidP="00E52EA4">
            <w:pPr>
              <w:shd w:val="clear" w:color="auto" w:fill="FFFFFF"/>
              <w:jc w:val="both"/>
              <w:rPr>
                <w:rFonts w:eastAsiaTheme="minorHAnsi"/>
                <w:lang w:eastAsia="en-US"/>
              </w:rPr>
            </w:pPr>
            <w:r w:rsidRPr="00E413D5">
              <w:rPr>
                <w:rFonts w:eastAsiaTheme="minorHAnsi"/>
                <w:lang w:eastAsia="en-US"/>
              </w:rPr>
              <w:t xml:space="preserve">Культура ділової наради, листування, бесіди та переговори. </w:t>
            </w:r>
          </w:p>
        </w:tc>
        <w:tc>
          <w:tcPr>
            <w:tcW w:w="819" w:type="dxa"/>
          </w:tcPr>
          <w:p w:rsidR="006E218E" w:rsidRPr="00315098" w:rsidRDefault="006E218E" w:rsidP="006E218E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6E218E" w:rsidRPr="0020529D" w:rsidRDefault="0020529D" w:rsidP="006E2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E218E" w:rsidRPr="00315098" w:rsidTr="008575D7">
        <w:tc>
          <w:tcPr>
            <w:tcW w:w="7970" w:type="dxa"/>
            <w:gridSpan w:val="2"/>
          </w:tcPr>
          <w:p w:rsidR="006E218E" w:rsidRPr="00A24FAE" w:rsidRDefault="006E218E" w:rsidP="006E218E">
            <w:r w:rsidRPr="00A24FAE">
              <w:t>Разом</w:t>
            </w:r>
          </w:p>
        </w:tc>
        <w:tc>
          <w:tcPr>
            <w:tcW w:w="819" w:type="dxa"/>
          </w:tcPr>
          <w:p w:rsidR="006E218E" w:rsidRPr="00315098" w:rsidRDefault="006E218E" w:rsidP="006E218E">
            <w:pPr>
              <w:jc w:val="center"/>
            </w:pPr>
            <w:r>
              <w:t>2</w:t>
            </w:r>
            <w:r w:rsidR="00DE62B6">
              <w:t>0</w:t>
            </w:r>
          </w:p>
        </w:tc>
        <w:tc>
          <w:tcPr>
            <w:tcW w:w="879" w:type="dxa"/>
          </w:tcPr>
          <w:p w:rsidR="006E218E" w:rsidRPr="0020529D" w:rsidRDefault="0020529D" w:rsidP="006E2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B57020" w:rsidRDefault="00B57020" w:rsidP="005A15F5">
      <w:pPr>
        <w:ind w:left="7513" w:hanging="7513"/>
        <w:jc w:val="center"/>
        <w:rPr>
          <w:b/>
          <w:sz w:val="28"/>
          <w:szCs w:val="28"/>
          <w:lang w:val="ru-RU"/>
        </w:rPr>
      </w:pPr>
    </w:p>
    <w:p w:rsidR="005A15F5" w:rsidRPr="00315098" w:rsidRDefault="005A15F5" w:rsidP="005A15F5">
      <w:pPr>
        <w:ind w:left="7513" w:hanging="7513"/>
        <w:jc w:val="center"/>
        <w:rPr>
          <w:b/>
          <w:sz w:val="28"/>
          <w:szCs w:val="28"/>
          <w:lang w:val="ru-RU"/>
        </w:rPr>
      </w:pPr>
      <w:r w:rsidRPr="00315098">
        <w:rPr>
          <w:b/>
          <w:sz w:val="28"/>
          <w:szCs w:val="28"/>
          <w:lang w:val="ru-RU"/>
        </w:rPr>
        <w:t xml:space="preserve">6. Теми </w:t>
      </w:r>
      <w:proofErr w:type="spellStart"/>
      <w:r w:rsidRPr="00315098">
        <w:rPr>
          <w:b/>
          <w:sz w:val="28"/>
          <w:szCs w:val="28"/>
          <w:lang w:val="ru-RU"/>
        </w:rPr>
        <w:t>практи</w:t>
      </w:r>
      <w:r w:rsidR="00696F05">
        <w:rPr>
          <w:b/>
          <w:sz w:val="28"/>
          <w:szCs w:val="28"/>
          <w:lang w:val="ru-RU"/>
        </w:rPr>
        <w:t>чних</w:t>
      </w:r>
      <w:proofErr w:type="spellEnd"/>
      <w:r w:rsidRPr="00315098">
        <w:rPr>
          <w:b/>
          <w:sz w:val="28"/>
          <w:szCs w:val="28"/>
          <w:lang w:val="ru-RU"/>
        </w:rPr>
        <w:t xml:space="preserve">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6795"/>
        <w:gridCol w:w="819"/>
        <w:gridCol w:w="850"/>
      </w:tblGrid>
      <w:tr w:rsidR="005A15F5" w:rsidRPr="00B02315" w:rsidTr="001A26BA">
        <w:tc>
          <w:tcPr>
            <w:tcW w:w="1175" w:type="dxa"/>
            <w:vMerge w:val="restart"/>
          </w:tcPr>
          <w:p w:rsidR="005A15F5" w:rsidRPr="00B02315" w:rsidRDefault="005A15F5" w:rsidP="001A26BA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 xml:space="preserve">№ змістового </w:t>
            </w:r>
          </w:p>
          <w:p w:rsidR="005A15F5" w:rsidRPr="00B02315" w:rsidRDefault="005A15F5" w:rsidP="001A26BA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>модуля</w:t>
            </w:r>
          </w:p>
        </w:tc>
        <w:tc>
          <w:tcPr>
            <w:tcW w:w="6795" w:type="dxa"/>
            <w:vMerge w:val="restart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Кількість</w:t>
            </w:r>
          </w:p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годин</w:t>
            </w:r>
          </w:p>
        </w:tc>
      </w:tr>
      <w:tr w:rsidR="005A15F5" w:rsidRPr="00B02315" w:rsidTr="001A26BA">
        <w:trPr>
          <w:trHeight w:val="164"/>
        </w:trPr>
        <w:tc>
          <w:tcPr>
            <w:tcW w:w="1175" w:type="dxa"/>
            <w:vMerge/>
          </w:tcPr>
          <w:p w:rsidR="005A15F5" w:rsidRPr="00B02315" w:rsidRDefault="005A15F5" w:rsidP="001A26BA">
            <w:pPr>
              <w:ind w:left="142" w:hanging="142"/>
              <w:jc w:val="center"/>
            </w:pPr>
          </w:p>
        </w:tc>
        <w:tc>
          <w:tcPr>
            <w:tcW w:w="6795" w:type="dxa"/>
            <w:vMerge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819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о/д</w:t>
            </w:r>
          </w:p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з/</w:t>
            </w:r>
            <w:proofErr w:type="spellStart"/>
            <w:r w:rsidRPr="00B02315">
              <w:rPr>
                <w:sz w:val="22"/>
                <w:szCs w:val="22"/>
              </w:rPr>
              <w:t>дист</w:t>
            </w:r>
            <w:proofErr w:type="spellEnd"/>
          </w:p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</w:tr>
      <w:tr w:rsidR="005A15F5" w:rsidRPr="00B02315" w:rsidTr="001A26BA">
        <w:trPr>
          <w:trHeight w:val="134"/>
        </w:trPr>
        <w:tc>
          <w:tcPr>
            <w:tcW w:w="1175" w:type="dxa"/>
          </w:tcPr>
          <w:p w:rsidR="005A15F5" w:rsidRPr="00025B18" w:rsidRDefault="005A15F5" w:rsidP="001A26BA">
            <w:pPr>
              <w:ind w:left="142" w:hanging="142"/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95" w:type="dxa"/>
          </w:tcPr>
          <w:p w:rsidR="005A15F5" w:rsidRPr="00025B18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5A15F5" w:rsidRPr="00025B18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5A15F5" w:rsidRPr="00025B18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4</w:t>
            </w:r>
          </w:p>
        </w:tc>
      </w:tr>
      <w:tr w:rsidR="00032D2C" w:rsidRPr="00B02315" w:rsidTr="001A26BA">
        <w:tc>
          <w:tcPr>
            <w:tcW w:w="1175" w:type="dxa"/>
          </w:tcPr>
          <w:p w:rsidR="00032D2C" w:rsidRPr="00696F05" w:rsidRDefault="00E70A72" w:rsidP="00E70A72">
            <w:pPr>
              <w:jc w:val="center"/>
            </w:pPr>
            <w:r>
              <w:t>1</w:t>
            </w:r>
          </w:p>
        </w:tc>
        <w:tc>
          <w:tcPr>
            <w:tcW w:w="6795" w:type="dxa"/>
          </w:tcPr>
          <w:p w:rsidR="00032D2C" w:rsidRPr="002D0995" w:rsidRDefault="009566B5" w:rsidP="009566B5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Історія розвитку, базова характеристика основ етикету ресторанної справи</w:t>
            </w:r>
            <w:r w:rsidRPr="00503A2C">
              <w:rPr>
                <w:rFonts w:eastAsiaTheme="minorHAnsi"/>
                <w:lang w:eastAsia="en-US"/>
              </w:rPr>
              <w:t xml:space="preserve"> </w:t>
            </w:r>
            <w:r w:rsidR="00503A2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19" w:type="dxa"/>
          </w:tcPr>
          <w:p w:rsidR="00032D2C" w:rsidRPr="00B02315" w:rsidRDefault="00032D2C" w:rsidP="00032D2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32D2C" w:rsidRPr="00B02315" w:rsidRDefault="00032D2C" w:rsidP="00032D2C">
            <w:pPr>
              <w:jc w:val="center"/>
            </w:pPr>
          </w:p>
        </w:tc>
      </w:tr>
      <w:tr w:rsidR="00032D2C" w:rsidRPr="00B02315" w:rsidTr="001A26BA">
        <w:tc>
          <w:tcPr>
            <w:tcW w:w="1175" w:type="dxa"/>
          </w:tcPr>
          <w:p w:rsidR="00032D2C" w:rsidRPr="00696F05" w:rsidRDefault="00E70A72" w:rsidP="00E70A72">
            <w:pPr>
              <w:jc w:val="center"/>
            </w:pPr>
            <w:r>
              <w:t>1</w:t>
            </w:r>
          </w:p>
        </w:tc>
        <w:tc>
          <w:tcPr>
            <w:tcW w:w="6795" w:type="dxa"/>
          </w:tcPr>
          <w:p w:rsidR="00032D2C" w:rsidRPr="00A24FAE" w:rsidRDefault="009566B5" w:rsidP="009566B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Сучасні тенденції розвитку культури  ресторанної справи</w:t>
            </w:r>
            <w:r w:rsidRPr="00E413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</w:p>
        </w:tc>
        <w:tc>
          <w:tcPr>
            <w:tcW w:w="819" w:type="dxa"/>
          </w:tcPr>
          <w:p w:rsidR="00032D2C" w:rsidRPr="00B02315" w:rsidRDefault="00032D2C" w:rsidP="00032D2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32D2C" w:rsidRPr="0020529D" w:rsidRDefault="0020529D" w:rsidP="00032D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3A2C" w:rsidRPr="00B02315" w:rsidTr="001A26BA">
        <w:tc>
          <w:tcPr>
            <w:tcW w:w="1175" w:type="dxa"/>
          </w:tcPr>
          <w:p w:rsidR="00503A2C" w:rsidRPr="00696F05" w:rsidRDefault="00E70A72" w:rsidP="00E70A72">
            <w:pPr>
              <w:jc w:val="center"/>
            </w:pPr>
            <w:r>
              <w:t>2</w:t>
            </w:r>
          </w:p>
        </w:tc>
        <w:tc>
          <w:tcPr>
            <w:tcW w:w="6795" w:type="dxa"/>
          </w:tcPr>
          <w:p w:rsidR="00503A2C" w:rsidRPr="008575D7" w:rsidRDefault="009566B5" w:rsidP="009566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Психологія обслуговування  ресторанного сервісу</w:t>
            </w:r>
            <w:r>
              <w:rPr>
                <w:rFonts w:eastAsiaTheme="minorHAnsi"/>
                <w:lang w:eastAsia="en-US"/>
              </w:rPr>
              <w:t>.</w:t>
            </w:r>
            <w:r w:rsidRPr="00405EC9">
              <w:rPr>
                <w:rFonts w:eastAsiaTheme="minorHAnsi"/>
                <w:lang w:eastAsia="en-US"/>
              </w:rPr>
              <w:t xml:space="preserve">  </w:t>
            </w:r>
          </w:p>
        </w:tc>
        <w:tc>
          <w:tcPr>
            <w:tcW w:w="819" w:type="dxa"/>
          </w:tcPr>
          <w:p w:rsidR="00503A2C" w:rsidRPr="00B02315" w:rsidRDefault="00503A2C" w:rsidP="00503A2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03A2C" w:rsidRPr="00B02315" w:rsidRDefault="00503A2C" w:rsidP="00503A2C">
            <w:pPr>
              <w:jc w:val="center"/>
            </w:pPr>
          </w:p>
        </w:tc>
      </w:tr>
      <w:tr w:rsidR="009566B5" w:rsidRPr="00B02315" w:rsidTr="001A26BA">
        <w:tc>
          <w:tcPr>
            <w:tcW w:w="1175" w:type="dxa"/>
          </w:tcPr>
          <w:p w:rsidR="009566B5" w:rsidRPr="00696F05" w:rsidRDefault="009566B5" w:rsidP="009566B5">
            <w:pPr>
              <w:jc w:val="center"/>
            </w:pPr>
            <w:r>
              <w:t>2</w:t>
            </w:r>
          </w:p>
        </w:tc>
        <w:tc>
          <w:tcPr>
            <w:tcW w:w="6795" w:type="dxa"/>
          </w:tcPr>
          <w:p w:rsidR="009566B5" w:rsidRDefault="009566B5" w:rsidP="009566B5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Етикет спілкування робітників ресторану з гостями</w:t>
            </w:r>
            <w:r w:rsidRPr="00405EC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19" w:type="dxa"/>
          </w:tcPr>
          <w:p w:rsidR="009566B5" w:rsidRPr="00B02315" w:rsidRDefault="009566B5" w:rsidP="009566B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566B5" w:rsidRPr="0020529D" w:rsidRDefault="009566B5" w:rsidP="009566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566B5" w:rsidRPr="00B02315" w:rsidTr="001A26BA">
        <w:tc>
          <w:tcPr>
            <w:tcW w:w="1175" w:type="dxa"/>
          </w:tcPr>
          <w:p w:rsidR="009566B5" w:rsidRPr="00696F05" w:rsidRDefault="009566B5" w:rsidP="009566B5">
            <w:pPr>
              <w:jc w:val="center"/>
            </w:pPr>
            <w:r>
              <w:t>3</w:t>
            </w:r>
          </w:p>
        </w:tc>
        <w:tc>
          <w:tcPr>
            <w:tcW w:w="6795" w:type="dxa"/>
          </w:tcPr>
          <w:p w:rsidR="009566B5" w:rsidRPr="00E413D5" w:rsidRDefault="009566B5" w:rsidP="009566B5">
            <w:pPr>
              <w:shd w:val="clear" w:color="auto" w:fill="FFFFFF"/>
              <w:jc w:val="both"/>
              <w:rPr>
                <w:rFonts w:eastAsiaTheme="minorHAnsi"/>
                <w:lang w:eastAsia="en-US"/>
              </w:rPr>
            </w:pPr>
            <w:r w:rsidRPr="00E413D5">
              <w:rPr>
                <w:rFonts w:eastAsiaTheme="minorHAnsi"/>
                <w:lang w:eastAsia="en-US"/>
              </w:rPr>
              <w:t>Технічна естетика й дизайн у</w:t>
            </w:r>
            <w:r w:rsidRPr="00E413D5">
              <w:rPr>
                <w:color w:val="000000"/>
              </w:rPr>
              <w:t xml:space="preserve"> ресторанному комплексі</w:t>
            </w:r>
            <w:r>
              <w:rPr>
                <w:rFonts w:eastAsiaTheme="minorHAnsi"/>
                <w:lang w:eastAsia="en-US"/>
              </w:rPr>
              <w:t>.</w:t>
            </w:r>
            <w:r w:rsidRPr="00E413D5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19" w:type="dxa"/>
          </w:tcPr>
          <w:p w:rsidR="009566B5" w:rsidRPr="00B02315" w:rsidRDefault="009566B5" w:rsidP="009566B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566B5" w:rsidRPr="00B02315" w:rsidRDefault="009566B5" w:rsidP="009566B5">
            <w:pPr>
              <w:jc w:val="center"/>
            </w:pPr>
          </w:p>
        </w:tc>
      </w:tr>
      <w:tr w:rsidR="009566B5" w:rsidRPr="00B02315" w:rsidTr="001A26BA">
        <w:tc>
          <w:tcPr>
            <w:tcW w:w="1175" w:type="dxa"/>
          </w:tcPr>
          <w:p w:rsidR="009566B5" w:rsidRPr="00E70A72" w:rsidRDefault="009566B5" w:rsidP="009566B5">
            <w:pPr>
              <w:jc w:val="center"/>
            </w:pPr>
            <w:r>
              <w:t>3</w:t>
            </w:r>
          </w:p>
        </w:tc>
        <w:tc>
          <w:tcPr>
            <w:tcW w:w="6795" w:type="dxa"/>
          </w:tcPr>
          <w:p w:rsidR="009566B5" w:rsidRPr="00E413D5" w:rsidRDefault="009566B5" w:rsidP="009566B5">
            <w:pPr>
              <w:rPr>
                <w:color w:val="000000"/>
              </w:rPr>
            </w:pPr>
            <w:r w:rsidRPr="00E413D5">
              <w:rPr>
                <w:color w:val="000000"/>
              </w:rPr>
              <w:t>Рекламні засоби ресторанного комплексу .</w:t>
            </w:r>
          </w:p>
        </w:tc>
        <w:tc>
          <w:tcPr>
            <w:tcW w:w="819" w:type="dxa"/>
          </w:tcPr>
          <w:p w:rsidR="009566B5" w:rsidRDefault="009566B5" w:rsidP="009566B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566B5" w:rsidRPr="00B02315" w:rsidRDefault="009566B5" w:rsidP="009566B5">
            <w:pPr>
              <w:jc w:val="center"/>
            </w:pPr>
          </w:p>
        </w:tc>
      </w:tr>
      <w:tr w:rsidR="009566B5" w:rsidRPr="00B02315" w:rsidTr="001A26BA">
        <w:tc>
          <w:tcPr>
            <w:tcW w:w="1175" w:type="dxa"/>
          </w:tcPr>
          <w:p w:rsidR="009566B5" w:rsidRPr="00E70A72" w:rsidRDefault="009566B5" w:rsidP="009566B5">
            <w:pPr>
              <w:jc w:val="center"/>
            </w:pPr>
            <w:r>
              <w:t>3</w:t>
            </w:r>
          </w:p>
        </w:tc>
        <w:tc>
          <w:tcPr>
            <w:tcW w:w="6795" w:type="dxa"/>
          </w:tcPr>
          <w:p w:rsidR="009566B5" w:rsidRPr="00E413D5" w:rsidRDefault="009566B5" w:rsidP="009566B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Етикет та культура сервісу в різних країнах Світу</w:t>
            </w:r>
            <w:r w:rsidRPr="00E413D5">
              <w:rPr>
                <w:color w:val="000000"/>
              </w:rPr>
              <w:t xml:space="preserve">. </w:t>
            </w:r>
          </w:p>
        </w:tc>
        <w:tc>
          <w:tcPr>
            <w:tcW w:w="819" w:type="dxa"/>
          </w:tcPr>
          <w:p w:rsidR="009566B5" w:rsidRDefault="009566B5" w:rsidP="009566B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566B5" w:rsidRPr="00B02315" w:rsidRDefault="009566B5" w:rsidP="009566B5">
            <w:pPr>
              <w:jc w:val="center"/>
            </w:pPr>
          </w:p>
        </w:tc>
      </w:tr>
      <w:tr w:rsidR="009566B5" w:rsidRPr="00B02315" w:rsidTr="001A26BA">
        <w:tc>
          <w:tcPr>
            <w:tcW w:w="1175" w:type="dxa"/>
          </w:tcPr>
          <w:p w:rsidR="009566B5" w:rsidRPr="00E70A72" w:rsidRDefault="009566B5" w:rsidP="009566B5">
            <w:pPr>
              <w:jc w:val="center"/>
            </w:pPr>
            <w:r>
              <w:t>3</w:t>
            </w:r>
          </w:p>
        </w:tc>
        <w:tc>
          <w:tcPr>
            <w:tcW w:w="6795" w:type="dxa"/>
          </w:tcPr>
          <w:p w:rsidR="009566B5" w:rsidRPr="008575D7" w:rsidRDefault="009566B5" w:rsidP="009566B5">
            <w:pPr>
              <w:jc w:val="both"/>
              <w:rPr>
                <w:color w:val="000000"/>
              </w:rPr>
            </w:pPr>
            <w:r w:rsidRPr="00E413D5">
              <w:rPr>
                <w:color w:val="000000"/>
              </w:rPr>
              <w:t>Культура сервісу в різних країнах світу.</w:t>
            </w:r>
          </w:p>
        </w:tc>
        <w:tc>
          <w:tcPr>
            <w:tcW w:w="819" w:type="dxa"/>
          </w:tcPr>
          <w:p w:rsidR="009566B5" w:rsidRDefault="009566B5" w:rsidP="009566B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566B5" w:rsidRPr="00B02315" w:rsidRDefault="009566B5" w:rsidP="009566B5">
            <w:pPr>
              <w:jc w:val="center"/>
            </w:pPr>
          </w:p>
        </w:tc>
      </w:tr>
      <w:tr w:rsidR="009566B5" w:rsidRPr="00B02315" w:rsidTr="001A26BA">
        <w:tc>
          <w:tcPr>
            <w:tcW w:w="1175" w:type="dxa"/>
          </w:tcPr>
          <w:p w:rsidR="009566B5" w:rsidRPr="00E70A72" w:rsidRDefault="009566B5" w:rsidP="009566B5">
            <w:pPr>
              <w:jc w:val="center"/>
            </w:pPr>
            <w:r>
              <w:t>4</w:t>
            </w:r>
          </w:p>
        </w:tc>
        <w:tc>
          <w:tcPr>
            <w:tcW w:w="6795" w:type="dxa"/>
          </w:tcPr>
          <w:p w:rsidR="009566B5" w:rsidRPr="00E413D5" w:rsidRDefault="009566B5" w:rsidP="009566B5">
            <w:pPr>
              <w:shd w:val="clear" w:color="auto" w:fill="FFFFFF"/>
              <w:jc w:val="both"/>
              <w:rPr>
                <w:rFonts w:eastAsiaTheme="minorHAnsi"/>
                <w:lang w:eastAsia="en-US"/>
              </w:rPr>
            </w:pPr>
            <w:r w:rsidRPr="00E413D5">
              <w:rPr>
                <w:color w:val="000000"/>
              </w:rPr>
              <w:t>Поняття конфлікту, методи й способи вживані для вирішення</w:t>
            </w:r>
            <w:r>
              <w:rPr>
                <w:color w:val="000000"/>
              </w:rPr>
              <w:t xml:space="preserve"> </w:t>
            </w:r>
            <w:r w:rsidRPr="00E413D5">
              <w:rPr>
                <w:color w:val="000000"/>
              </w:rPr>
              <w:t>конфліктних ситуацій</w:t>
            </w:r>
          </w:p>
        </w:tc>
        <w:tc>
          <w:tcPr>
            <w:tcW w:w="819" w:type="dxa"/>
          </w:tcPr>
          <w:p w:rsidR="009566B5" w:rsidRDefault="009566B5" w:rsidP="009566B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566B5" w:rsidRPr="00B02315" w:rsidRDefault="009566B5" w:rsidP="009566B5">
            <w:pPr>
              <w:jc w:val="center"/>
            </w:pPr>
          </w:p>
        </w:tc>
      </w:tr>
      <w:tr w:rsidR="009566B5" w:rsidRPr="00B02315" w:rsidTr="001A26BA">
        <w:tc>
          <w:tcPr>
            <w:tcW w:w="1175" w:type="dxa"/>
          </w:tcPr>
          <w:p w:rsidR="009566B5" w:rsidRPr="00E70A72" w:rsidRDefault="009566B5" w:rsidP="009566B5">
            <w:pPr>
              <w:jc w:val="center"/>
            </w:pPr>
            <w:r>
              <w:t>4</w:t>
            </w:r>
          </w:p>
        </w:tc>
        <w:tc>
          <w:tcPr>
            <w:tcW w:w="6795" w:type="dxa"/>
          </w:tcPr>
          <w:p w:rsidR="009566B5" w:rsidRPr="00E413D5" w:rsidRDefault="009566B5" w:rsidP="009566B5">
            <w:pPr>
              <w:shd w:val="clear" w:color="auto" w:fill="FFFFFF"/>
              <w:jc w:val="both"/>
              <w:rPr>
                <w:rFonts w:eastAsiaTheme="minorHAnsi"/>
                <w:lang w:eastAsia="en-US"/>
              </w:rPr>
            </w:pPr>
            <w:r w:rsidRPr="00E413D5">
              <w:rPr>
                <w:rFonts w:eastAsiaTheme="minorHAnsi"/>
                <w:lang w:eastAsia="en-US"/>
              </w:rPr>
              <w:t>Культура ділової наради, листування, бесіди та переговори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19" w:type="dxa"/>
          </w:tcPr>
          <w:p w:rsidR="009566B5" w:rsidRDefault="009566B5" w:rsidP="009566B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566B5" w:rsidRPr="00B02315" w:rsidRDefault="009566B5" w:rsidP="009566B5">
            <w:pPr>
              <w:jc w:val="center"/>
            </w:pPr>
          </w:p>
        </w:tc>
      </w:tr>
      <w:tr w:rsidR="009566B5" w:rsidRPr="00B02315" w:rsidTr="001A26BA">
        <w:tc>
          <w:tcPr>
            <w:tcW w:w="7970" w:type="dxa"/>
            <w:gridSpan w:val="2"/>
          </w:tcPr>
          <w:p w:rsidR="009566B5" w:rsidRPr="00B02315" w:rsidRDefault="009566B5" w:rsidP="009566B5">
            <w:r w:rsidRPr="00B02315">
              <w:t>Разом</w:t>
            </w:r>
          </w:p>
        </w:tc>
        <w:tc>
          <w:tcPr>
            <w:tcW w:w="819" w:type="dxa"/>
          </w:tcPr>
          <w:p w:rsidR="009566B5" w:rsidRPr="001A26BA" w:rsidRDefault="009566B5" w:rsidP="009566B5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9566B5" w:rsidRPr="009566B5" w:rsidRDefault="009566B5" w:rsidP="009566B5">
            <w:pPr>
              <w:jc w:val="center"/>
              <w:rPr>
                <w:lang w:val="ru-RU"/>
              </w:rPr>
            </w:pPr>
            <w:r w:rsidRPr="009566B5">
              <w:rPr>
                <w:lang w:val="ru-RU"/>
              </w:rPr>
              <w:t>4</w:t>
            </w:r>
          </w:p>
        </w:tc>
      </w:tr>
    </w:tbl>
    <w:p w:rsidR="005A15F5" w:rsidRPr="00025B18" w:rsidRDefault="005A15F5" w:rsidP="005A15F5">
      <w:pPr>
        <w:ind w:left="927"/>
        <w:rPr>
          <w:b/>
          <w:sz w:val="28"/>
          <w:szCs w:val="28"/>
        </w:rPr>
      </w:pPr>
    </w:p>
    <w:p w:rsidR="00850A1A" w:rsidRDefault="005A15F5" w:rsidP="005A15F5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02315">
        <w:rPr>
          <w:b/>
          <w:sz w:val="28"/>
          <w:szCs w:val="28"/>
        </w:rPr>
        <w:t>Види і зміст поточних контрольних заході</w:t>
      </w:r>
      <w:r w:rsidR="00850A1A">
        <w:rPr>
          <w:b/>
          <w:sz w:val="28"/>
          <w:szCs w:val="28"/>
        </w:rPr>
        <w:t>в</w:t>
      </w:r>
    </w:p>
    <w:p w:rsidR="005A15F5" w:rsidRPr="00B02315" w:rsidRDefault="005A15F5" w:rsidP="00850A1A">
      <w:pPr>
        <w:ind w:left="927"/>
        <w:rPr>
          <w:b/>
          <w:sz w:val="28"/>
          <w:szCs w:val="28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3"/>
        <w:gridCol w:w="2549"/>
        <w:gridCol w:w="2046"/>
        <w:gridCol w:w="1497"/>
      </w:tblGrid>
      <w:tr w:rsidR="005A15F5" w:rsidRPr="00B02315" w:rsidTr="001A26BA">
        <w:trPr>
          <w:trHeight w:val="803"/>
        </w:trPr>
        <w:tc>
          <w:tcPr>
            <w:tcW w:w="1242" w:type="dxa"/>
          </w:tcPr>
          <w:p w:rsidR="005A15F5" w:rsidRPr="00B02315" w:rsidRDefault="005A15F5" w:rsidP="001A26BA">
            <w:pPr>
              <w:jc w:val="center"/>
            </w:pPr>
            <w:bookmarkStart w:id="1" w:name="_Hlk88390909"/>
            <w:r w:rsidRPr="00B02315"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2413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2549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046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497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Усього балів</w:t>
            </w:r>
          </w:p>
        </w:tc>
      </w:tr>
      <w:tr w:rsidR="005A15F5" w:rsidRPr="00AD1DC0" w:rsidTr="001A26BA">
        <w:trPr>
          <w:trHeight w:val="344"/>
        </w:trPr>
        <w:tc>
          <w:tcPr>
            <w:tcW w:w="1242" w:type="dxa"/>
          </w:tcPr>
          <w:p w:rsidR="005A15F5" w:rsidRPr="00AD1DC0" w:rsidRDefault="005A15F5" w:rsidP="00AD1DC0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3" w:type="dxa"/>
          </w:tcPr>
          <w:p w:rsidR="005A15F5" w:rsidRPr="00AD1DC0" w:rsidRDefault="005A15F5" w:rsidP="00AD1DC0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49" w:type="dxa"/>
          </w:tcPr>
          <w:p w:rsidR="005A15F5" w:rsidRPr="00AD1DC0" w:rsidRDefault="005A15F5" w:rsidP="00AD1DC0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:rsidR="005A15F5" w:rsidRPr="00AD1DC0" w:rsidRDefault="005A15F5" w:rsidP="00AD1DC0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7" w:type="dxa"/>
          </w:tcPr>
          <w:p w:rsidR="005A15F5" w:rsidRPr="00AD1DC0" w:rsidRDefault="005A15F5" w:rsidP="00AD1DC0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5</w:t>
            </w:r>
          </w:p>
        </w:tc>
      </w:tr>
      <w:tr w:rsidR="00443DB3" w:rsidRPr="00B27DED" w:rsidTr="001A26BA">
        <w:trPr>
          <w:trHeight w:val="343"/>
        </w:trPr>
        <w:tc>
          <w:tcPr>
            <w:tcW w:w="1242" w:type="dxa"/>
            <w:vMerge w:val="restart"/>
          </w:tcPr>
          <w:p w:rsidR="00443DB3" w:rsidRPr="00B27DED" w:rsidRDefault="00443DB3" w:rsidP="001A26BA">
            <w:pPr>
              <w:jc w:val="center"/>
              <w:rPr>
                <w:b/>
                <w:sz w:val="22"/>
                <w:szCs w:val="22"/>
              </w:rPr>
            </w:pPr>
            <w:r w:rsidRPr="00B27DE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3" w:type="dxa"/>
          </w:tcPr>
          <w:p w:rsidR="00443DB3" w:rsidRPr="00B27DED" w:rsidRDefault="00443DB3" w:rsidP="00B2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Теоретичне завдання </w:t>
            </w:r>
          </w:p>
        </w:tc>
        <w:tc>
          <w:tcPr>
            <w:tcW w:w="2549" w:type="dxa"/>
          </w:tcPr>
          <w:p w:rsidR="00443DB3" w:rsidRDefault="00443DB3" w:rsidP="00AD75A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Виконання письмового опитування – відповіді на 5 питань.</w:t>
            </w:r>
          </w:p>
          <w:p w:rsidR="00443DB3" w:rsidRPr="00B27DED" w:rsidRDefault="00443DB3" w:rsidP="00AD75A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443DB3" w:rsidRPr="005035C3" w:rsidRDefault="00443DB3" w:rsidP="00443DB3">
            <w:pPr>
              <w:jc w:val="both"/>
              <w:rPr>
                <w:sz w:val="22"/>
                <w:szCs w:val="22"/>
              </w:rPr>
            </w:pPr>
            <w:r w:rsidRPr="005035C3">
              <w:rPr>
                <w:sz w:val="22"/>
                <w:szCs w:val="22"/>
              </w:rPr>
              <w:t>Письмов</w:t>
            </w:r>
            <w:r>
              <w:rPr>
                <w:sz w:val="22"/>
                <w:szCs w:val="22"/>
              </w:rPr>
              <w:t>е</w:t>
            </w:r>
            <w:r w:rsidRPr="005035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опитування – по 1 балу за кожне питання</w:t>
            </w:r>
          </w:p>
          <w:p w:rsidR="00443DB3" w:rsidRPr="005035C3" w:rsidRDefault="00443DB3" w:rsidP="00503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443DB3" w:rsidRPr="00B27DED" w:rsidRDefault="00443DB3" w:rsidP="001A26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443DB3" w:rsidRPr="00B27DED" w:rsidTr="001A26BA">
        <w:trPr>
          <w:trHeight w:val="343"/>
        </w:trPr>
        <w:tc>
          <w:tcPr>
            <w:tcW w:w="1242" w:type="dxa"/>
            <w:vMerge/>
          </w:tcPr>
          <w:p w:rsidR="00443DB3" w:rsidRPr="00B27DED" w:rsidRDefault="00443DB3" w:rsidP="001A26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3" w:type="dxa"/>
          </w:tcPr>
          <w:p w:rsidR="00443DB3" w:rsidRDefault="00443DB3" w:rsidP="00B2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</w:t>
            </w:r>
          </w:p>
        </w:tc>
        <w:tc>
          <w:tcPr>
            <w:tcW w:w="2549" w:type="dxa"/>
          </w:tcPr>
          <w:p w:rsidR="00443DB3" w:rsidRDefault="00443DB3" w:rsidP="00AD75A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Проведення інтерактивної вправи «Мікрофон» на практичних заняттях.</w:t>
            </w:r>
          </w:p>
        </w:tc>
        <w:tc>
          <w:tcPr>
            <w:tcW w:w="2046" w:type="dxa"/>
          </w:tcPr>
          <w:p w:rsidR="00443DB3" w:rsidRPr="005035C3" w:rsidRDefault="00443DB3" w:rsidP="0050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Оцінюється за активність учасників – 0-10 балів</w:t>
            </w:r>
          </w:p>
        </w:tc>
        <w:tc>
          <w:tcPr>
            <w:tcW w:w="1497" w:type="dxa"/>
          </w:tcPr>
          <w:p w:rsidR="00443DB3" w:rsidRPr="00B27DED" w:rsidRDefault="00443DB3" w:rsidP="001A26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A15F5" w:rsidRPr="00B02315" w:rsidTr="001A26BA">
        <w:trPr>
          <w:trHeight w:val="720"/>
        </w:trPr>
        <w:tc>
          <w:tcPr>
            <w:tcW w:w="1242" w:type="dxa"/>
          </w:tcPr>
          <w:p w:rsidR="005A15F5" w:rsidRPr="00B02315" w:rsidRDefault="005A15F5" w:rsidP="001A26BA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Усього за ЗМ 1</w:t>
            </w:r>
          </w:p>
          <w:p w:rsidR="005A15F5" w:rsidRPr="00B02315" w:rsidRDefault="005A15F5" w:rsidP="001A26BA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5A15F5" w:rsidRPr="00B02315" w:rsidRDefault="005A15F5" w:rsidP="001A26BA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5A15F5" w:rsidRPr="00B02315" w:rsidRDefault="005A15F5" w:rsidP="001A26BA">
            <w:pPr>
              <w:jc w:val="center"/>
              <w:rPr>
                <w:b/>
              </w:rPr>
            </w:pPr>
          </w:p>
        </w:tc>
        <w:tc>
          <w:tcPr>
            <w:tcW w:w="2549" w:type="dxa"/>
          </w:tcPr>
          <w:p w:rsidR="005A15F5" w:rsidRPr="00B02315" w:rsidRDefault="005A15F5" w:rsidP="001A26BA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5A15F5" w:rsidRPr="00B02315" w:rsidRDefault="005A15F5" w:rsidP="001A26BA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5A15F5" w:rsidRPr="00B02315" w:rsidRDefault="00AD1DC0" w:rsidP="001A26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66A6C">
              <w:rPr>
                <w:b/>
                <w:sz w:val="22"/>
                <w:szCs w:val="22"/>
              </w:rPr>
              <w:t>5</w:t>
            </w:r>
          </w:p>
        </w:tc>
      </w:tr>
      <w:tr w:rsidR="00443DB3" w:rsidRPr="00B02315" w:rsidTr="001A26BA">
        <w:trPr>
          <w:trHeight w:val="352"/>
        </w:trPr>
        <w:tc>
          <w:tcPr>
            <w:tcW w:w="1242" w:type="dxa"/>
            <w:vMerge w:val="restart"/>
          </w:tcPr>
          <w:p w:rsidR="00443DB3" w:rsidRPr="00B02315" w:rsidRDefault="00443DB3" w:rsidP="005035C3">
            <w:pPr>
              <w:jc w:val="center"/>
            </w:pPr>
            <w:r w:rsidRPr="00B02315">
              <w:rPr>
                <w:sz w:val="22"/>
                <w:szCs w:val="22"/>
              </w:rPr>
              <w:t>2</w:t>
            </w:r>
          </w:p>
        </w:tc>
        <w:tc>
          <w:tcPr>
            <w:tcW w:w="2413" w:type="dxa"/>
          </w:tcPr>
          <w:p w:rsidR="00443DB3" w:rsidRPr="00B27DED" w:rsidRDefault="00443DB3" w:rsidP="006F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549" w:type="dxa"/>
          </w:tcPr>
          <w:p w:rsidR="00443DB3" w:rsidRDefault="00443DB3" w:rsidP="005035C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Усне опитування</w:t>
            </w:r>
          </w:p>
          <w:p w:rsidR="00443DB3" w:rsidRPr="00B27DED" w:rsidRDefault="00443DB3" w:rsidP="005035C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443DB3" w:rsidRPr="005035C3" w:rsidRDefault="00443DB3" w:rsidP="0050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Оцінюється – 0-5 балів </w:t>
            </w:r>
          </w:p>
        </w:tc>
        <w:tc>
          <w:tcPr>
            <w:tcW w:w="1497" w:type="dxa"/>
          </w:tcPr>
          <w:p w:rsidR="00443DB3" w:rsidRPr="00B27DED" w:rsidRDefault="00443DB3" w:rsidP="005035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443DB3" w:rsidRPr="00B02315" w:rsidTr="001A26BA">
        <w:trPr>
          <w:trHeight w:val="352"/>
        </w:trPr>
        <w:tc>
          <w:tcPr>
            <w:tcW w:w="1242" w:type="dxa"/>
            <w:vMerge/>
          </w:tcPr>
          <w:p w:rsidR="00443DB3" w:rsidRPr="00B02315" w:rsidRDefault="00443DB3" w:rsidP="0050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443DB3" w:rsidRDefault="00443DB3" w:rsidP="006F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Практичне завдання</w:t>
            </w:r>
          </w:p>
        </w:tc>
        <w:tc>
          <w:tcPr>
            <w:tcW w:w="2549" w:type="dxa"/>
          </w:tcPr>
          <w:p w:rsidR="00443DB3" w:rsidRDefault="00443DB3" w:rsidP="002A127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Проведення вікторини і рольової гри «</w:t>
            </w:r>
            <w:r w:rsidR="00503A2C" w:rsidRPr="00503A2C">
              <w:rPr>
                <w:rFonts w:eastAsiaTheme="minorHAnsi"/>
                <w:lang w:eastAsia="en-US"/>
              </w:rPr>
              <w:t>Психологія процесу обслуговування гостей в ресторанному сервісі</w:t>
            </w:r>
            <w:r w:rsidR="00503A2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» на практичних заняттях.</w:t>
            </w:r>
          </w:p>
        </w:tc>
        <w:tc>
          <w:tcPr>
            <w:tcW w:w="2046" w:type="dxa"/>
          </w:tcPr>
          <w:p w:rsidR="00443DB3" w:rsidRDefault="00443DB3" w:rsidP="00443D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Вікторина – по 2 бали за кожне питання (8 балів).</w:t>
            </w:r>
          </w:p>
          <w:p w:rsidR="00443DB3" w:rsidRDefault="00443DB3" w:rsidP="00443D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Рольова гра – </w:t>
            </w:r>
            <w:r w:rsidR="001C080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бали</w:t>
            </w:r>
          </w:p>
        </w:tc>
        <w:tc>
          <w:tcPr>
            <w:tcW w:w="1497" w:type="dxa"/>
          </w:tcPr>
          <w:p w:rsidR="00443DB3" w:rsidRDefault="00443DB3" w:rsidP="005035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035C3" w:rsidRPr="00B02315" w:rsidTr="001A26BA">
        <w:trPr>
          <w:trHeight w:val="720"/>
        </w:trPr>
        <w:tc>
          <w:tcPr>
            <w:tcW w:w="1242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lastRenderedPageBreak/>
              <w:t>Усього за ЗМ 2</w:t>
            </w:r>
          </w:p>
          <w:p w:rsidR="005035C3" w:rsidRPr="00B02315" w:rsidRDefault="005035C3" w:rsidP="005035C3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5035C3" w:rsidRPr="00B02315" w:rsidRDefault="005035C3" w:rsidP="005035C3">
            <w:pPr>
              <w:jc w:val="center"/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</w:p>
        </w:tc>
        <w:tc>
          <w:tcPr>
            <w:tcW w:w="2549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66A6C">
              <w:rPr>
                <w:b/>
                <w:sz w:val="22"/>
                <w:szCs w:val="22"/>
              </w:rPr>
              <w:t>5</w:t>
            </w:r>
          </w:p>
        </w:tc>
      </w:tr>
      <w:tr w:rsidR="00443DB3" w:rsidRPr="00315098" w:rsidTr="001A26BA">
        <w:trPr>
          <w:trHeight w:val="447"/>
        </w:trPr>
        <w:tc>
          <w:tcPr>
            <w:tcW w:w="1242" w:type="dxa"/>
            <w:vMerge w:val="restart"/>
          </w:tcPr>
          <w:p w:rsidR="00443DB3" w:rsidRPr="00B02315" w:rsidRDefault="00443DB3" w:rsidP="005035C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3" w:type="dxa"/>
          </w:tcPr>
          <w:p w:rsidR="00443DB3" w:rsidRPr="00B27DED" w:rsidRDefault="00443DB3" w:rsidP="0050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549" w:type="dxa"/>
          </w:tcPr>
          <w:p w:rsidR="00443DB3" w:rsidRPr="00B27DED" w:rsidRDefault="00443DB3" w:rsidP="00443DB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Виконання тестів </w:t>
            </w:r>
          </w:p>
        </w:tc>
        <w:tc>
          <w:tcPr>
            <w:tcW w:w="2046" w:type="dxa"/>
          </w:tcPr>
          <w:p w:rsidR="00443DB3" w:rsidRDefault="00443DB3" w:rsidP="0050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Тестування – по 1 балу за кожне питання </w:t>
            </w:r>
          </w:p>
          <w:p w:rsidR="00443DB3" w:rsidRPr="005035C3" w:rsidRDefault="00443DB3" w:rsidP="00503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443DB3" w:rsidRPr="00B27DED" w:rsidRDefault="00443DB3" w:rsidP="005035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503A2C" w:rsidRPr="00315098" w:rsidTr="001A26BA">
        <w:trPr>
          <w:trHeight w:val="447"/>
        </w:trPr>
        <w:tc>
          <w:tcPr>
            <w:tcW w:w="1242" w:type="dxa"/>
            <w:vMerge/>
          </w:tcPr>
          <w:p w:rsidR="00503A2C" w:rsidRDefault="00503A2C" w:rsidP="00503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503A2C" w:rsidRDefault="00503A2C" w:rsidP="00503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</w:t>
            </w:r>
          </w:p>
        </w:tc>
        <w:tc>
          <w:tcPr>
            <w:tcW w:w="2549" w:type="dxa"/>
          </w:tcPr>
          <w:p w:rsidR="00503A2C" w:rsidRPr="008575D7" w:rsidRDefault="00503A2C" w:rsidP="002A1271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503A2C">
              <w:rPr>
                <w:color w:val="000000"/>
                <w:sz w:val="22"/>
                <w:szCs w:val="22"/>
              </w:rPr>
              <w:t>Презентація</w:t>
            </w:r>
            <w:r>
              <w:rPr>
                <w:color w:val="000000"/>
                <w:sz w:val="22"/>
                <w:szCs w:val="22"/>
              </w:rPr>
              <w:t xml:space="preserve"> за </w:t>
            </w:r>
            <w:proofErr w:type="spellStart"/>
            <w:r>
              <w:rPr>
                <w:color w:val="000000"/>
                <w:sz w:val="22"/>
                <w:szCs w:val="22"/>
              </w:rPr>
              <w:t>данною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тематикою «</w:t>
            </w:r>
            <w:r w:rsidR="002A1271">
              <w:rPr>
                <w:color w:val="000000"/>
                <w:sz w:val="22"/>
                <w:szCs w:val="22"/>
              </w:rPr>
              <w:t>Етикет</w:t>
            </w:r>
            <w:r w:rsidRPr="00503A2C">
              <w:rPr>
                <w:color w:val="000000"/>
                <w:sz w:val="22"/>
                <w:szCs w:val="22"/>
              </w:rPr>
              <w:t xml:space="preserve"> сервісу в різних країнах світу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413D5">
              <w:rPr>
                <w:color w:val="000000"/>
              </w:rPr>
              <w:t>.</w:t>
            </w:r>
          </w:p>
        </w:tc>
        <w:tc>
          <w:tcPr>
            <w:tcW w:w="2046" w:type="dxa"/>
          </w:tcPr>
          <w:p w:rsidR="00503A2C" w:rsidRDefault="00503A2C" w:rsidP="00503A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Презентація – 0-10 балів</w:t>
            </w:r>
          </w:p>
        </w:tc>
        <w:tc>
          <w:tcPr>
            <w:tcW w:w="1497" w:type="dxa"/>
          </w:tcPr>
          <w:p w:rsidR="00503A2C" w:rsidRDefault="00503A2C" w:rsidP="00503A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03A2C" w:rsidRPr="00315098" w:rsidTr="001A26BA">
        <w:trPr>
          <w:trHeight w:val="447"/>
        </w:trPr>
        <w:tc>
          <w:tcPr>
            <w:tcW w:w="1242" w:type="dxa"/>
          </w:tcPr>
          <w:p w:rsidR="00503A2C" w:rsidRPr="00B02315" w:rsidRDefault="00503A2C" w:rsidP="00503A2C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 xml:space="preserve">Усього за ЗМ </w:t>
            </w:r>
            <w:r>
              <w:rPr>
                <w:b/>
                <w:sz w:val="22"/>
                <w:szCs w:val="22"/>
              </w:rPr>
              <w:t>3</w:t>
            </w:r>
          </w:p>
          <w:p w:rsidR="00503A2C" w:rsidRPr="00B02315" w:rsidRDefault="00503A2C" w:rsidP="00503A2C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503A2C" w:rsidRPr="00B02315" w:rsidRDefault="00503A2C" w:rsidP="00503A2C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503A2C" w:rsidRPr="00B02315" w:rsidRDefault="00503A2C" w:rsidP="00503A2C">
            <w:pPr>
              <w:jc w:val="center"/>
              <w:rPr>
                <w:b/>
              </w:rPr>
            </w:pPr>
          </w:p>
        </w:tc>
        <w:tc>
          <w:tcPr>
            <w:tcW w:w="2549" w:type="dxa"/>
          </w:tcPr>
          <w:p w:rsidR="00503A2C" w:rsidRPr="00B02315" w:rsidRDefault="00503A2C" w:rsidP="00503A2C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503A2C" w:rsidRPr="00B02315" w:rsidRDefault="00503A2C" w:rsidP="00503A2C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503A2C" w:rsidRPr="00B02315" w:rsidRDefault="00503A2C" w:rsidP="00503A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503A2C" w:rsidRPr="00315098" w:rsidTr="001A26BA">
        <w:trPr>
          <w:trHeight w:val="447"/>
        </w:trPr>
        <w:tc>
          <w:tcPr>
            <w:tcW w:w="1242" w:type="dxa"/>
            <w:vMerge w:val="restart"/>
          </w:tcPr>
          <w:p w:rsidR="00503A2C" w:rsidRPr="001A26BA" w:rsidRDefault="00503A2C" w:rsidP="00503A2C">
            <w:pPr>
              <w:jc w:val="center"/>
              <w:rPr>
                <w:sz w:val="22"/>
                <w:szCs w:val="22"/>
              </w:rPr>
            </w:pPr>
            <w:r w:rsidRPr="001A26BA">
              <w:rPr>
                <w:sz w:val="22"/>
                <w:szCs w:val="22"/>
              </w:rPr>
              <w:t>4</w:t>
            </w:r>
          </w:p>
        </w:tc>
        <w:tc>
          <w:tcPr>
            <w:tcW w:w="2413" w:type="dxa"/>
          </w:tcPr>
          <w:p w:rsidR="00503A2C" w:rsidRPr="00B27DED" w:rsidRDefault="00503A2C" w:rsidP="00503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549" w:type="dxa"/>
          </w:tcPr>
          <w:p w:rsidR="00503A2C" w:rsidRPr="00B27DED" w:rsidRDefault="00503A2C" w:rsidP="00503A2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Виконання письмового опитування</w:t>
            </w:r>
          </w:p>
        </w:tc>
        <w:tc>
          <w:tcPr>
            <w:tcW w:w="2046" w:type="dxa"/>
          </w:tcPr>
          <w:p w:rsidR="00503A2C" w:rsidRPr="00443DB3" w:rsidRDefault="00503A2C" w:rsidP="00503A2C">
            <w:pPr>
              <w:jc w:val="both"/>
              <w:rPr>
                <w:sz w:val="22"/>
                <w:szCs w:val="22"/>
              </w:rPr>
            </w:pPr>
            <w:r w:rsidRPr="00443DB3">
              <w:rPr>
                <w:sz w:val="22"/>
                <w:szCs w:val="22"/>
              </w:rPr>
              <w:t>Письмове опитування – по 1 балу за кожне питання</w:t>
            </w:r>
          </w:p>
          <w:p w:rsidR="00503A2C" w:rsidRPr="005035C3" w:rsidRDefault="00503A2C" w:rsidP="00503A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503A2C" w:rsidRPr="00B27DED" w:rsidRDefault="00503A2C" w:rsidP="00503A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503A2C" w:rsidRPr="00315098" w:rsidTr="001A26BA">
        <w:trPr>
          <w:trHeight w:val="447"/>
        </w:trPr>
        <w:tc>
          <w:tcPr>
            <w:tcW w:w="1242" w:type="dxa"/>
            <w:vMerge/>
          </w:tcPr>
          <w:p w:rsidR="00503A2C" w:rsidRPr="001A26BA" w:rsidRDefault="00503A2C" w:rsidP="00503A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503A2C" w:rsidRDefault="00503A2C" w:rsidP="00503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Практичне завдання</w:t>
            </w:r>
          </w:p>
        </w:tc>
        <w:tc>
          <w:tcPr>
            <w:tcW w:w="2549" w:type="dxa"/>
          </w:tcPr>
          <w:p w:rsidR="00503A2C" w:rsidRDefault="00503A2C" w:rsidP="00503A2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43DB3">
              <w:rPr>
                <w:bCs/>
                <w:sz w:val="22"/>
                <w:szCs w:val="22"/>
              </w:rPr>
              <w:t>Проведення рольової гри «</w:t>
            </w:r>
            <w:r w:rsidR="00641CCE" w:rsidRPr="00641CCE">
              <w:rPr>
                <w:color w:val="000000"/>
                <w:sz w:val="22"/>
                <w:szCs w:val="22"/>
              </w:rPr>
              <w:t>Поняття конфлікту, методи й способи вживані для вирішення конфліктних ситуацій</w:t>
            </w:r>
            <w:r w:rsidR="00641CCE" w:rsidRPr="00443DB3">
              <w:rPr>
                <w:bCs/>
                <w:sz w:val="22"/>
                <w:szCs w:val="22"/>
              </w:rPr>
              <w:t xml:space="preserve"> </w:t>
            </w:r>
            <w:r w:rsidRPr="00443DB3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046" w:type="dxa"/>
          </w:tcPr>
          <w:p w:rsidR="00503A2C" w:rsidRPr="005035C3" w:rsidRDefault="00503A2C" w:rsidP="00503A2C">
            <w:pPr>
              <w:jc w:val="both"/>
              <w:rPr>
                <w:sz w:val="22"/>
                <w:szCs w:val="22"/>
              </w:rPr>
            </w:pPr>
            <w:r w:rsidRPr="00443DB3">
              <w:rPr>
                <w:sz w:val="22"/>
                <w:szCs w:val="22"/>
              </w:rPr>
              <w:t>Оцінюється за активність учасників – 0-10 балів</w:t>
            </w:r>
          </w:p>
        </w:tc>
        <w:tc>
          <w:tcPr>
            <w:tcW w:w="1497" w:type="dxa"/>
          </w:tcPr>
          <w:p w:rsidR="00503A2C" w:rsidRDefault="00503A2C" w:rsidP="00503A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03A2C" w:rsidRPr="00315098" w:rsidTr="001A26BA">
        <w:trPr>
          <w:trHeight w:val="447"/>
        </w:trPr>
        <w:tc>
          <w:tcPr>
            <w:tcW w:w="1242" w:type="dxa"/>
          </w:tcPr>
          <w:p w:rsidR="00503A2C" w:rsidRPr="00B02315" w:rsidRDefault="00503A2C" w:rsidP="00503A2C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 xml:space="preserve">Усього за ЗМ </w:t>
            </w:r>
            <w:r>
              <w:rPr>
                <w:b/>
                <w:sz w:val="22"/>
                <w:szCs w:val="22"/>
              </w:rPr>
              <w:t>4</w:t>
            </w:r>
          </w:p>
          <w:p w:rsidR="00503A2C" w:rsidRPr="00B02315" w:rsidRDefault="00503A2C" w:rsidP="00503A2C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503A2C" w:rsidRPr="00B02315" w:rsidRDefault="00503A2C" w:rsidP="00503A2C">
            <w:pPr>
              <w:jc w:val="center"/>
              <w:rPr>
                <w:b/>
                <w:sz w:val="22"/>
                <w:szCs w:val="22"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503A2C" w:rsidRPr="00B02315" w:rsidRDefault="00503A2C" w:rsidP="00503A2C">
            <w:pPr>
              <w:jc w:val="center"/>
              <w:rPr>
                <w:b/>
              </w:rPr>
            </w:pPr>
          </w:p>
        </w:tc>
        <w:tc>
          <w:tcPr>
            <w:tcW w:w="2549" w:type="dxa"/>
          </w:tcPr>
          <w:p w:rsidR="00503A2C" w:rsidRPr="00B02315" w:rsidRDefault="00503A2C" w:rsidP="00503A2C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503A2C" w:rsidRPr="00B02315" w:rsidRDefault="00503A2C" w:rsidP="00503A2C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503A2C" w:rsidRPr="00B02315" w:rsidRDefault="00503A2C" w:rsidP="00503A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503A2C" w:rsidRPr="00315098" w:rsidTr="001A26BA">
        <w:tc>
          <w:tcPr>
            <w:tcW w:w="1242" w:type="dxa"/>
          </w:tcPr>
          <w:p w:rsidR="00503A2C" w:rsidRPr="00315098" w:rsidRDefault="00503A2C" w:rsidP="00503A2C">
            <w:pPr>
              <w:rPr>
                <w:b/>
              </w:rPr>
            </w:pPr>
            <w:proofErr w:type="spellStart"/>
            <w:r w:rsidRPr="00315098">
              <w:rPr>
                <w:b/>
                <w:sz w:val="22"/>
                <w:szCs w:val="22"/>
                <w:lang w:val="ru-RU"/>
              </w:rPr>
              <w:t>Усього</w:t>
            </w:r>
            <w:proofErr w:type="spellEnd"/>
            <w:r w:rsidRPr="00315098">
              <w:rPr>
                <w:b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315098">
              <w:rPr>
                <w:b/>
                <w:sz w:val="22"/>
                <w:szCs w:val="22"/>
                <w:lang w:val="ru-RU"/>
              </w:rPr>
              <w:t>змістові</w:t>
            </w:r>
            <w:proofErr w:type="spellEnd"/>
            <w:r w:rsidRPr="0031509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5098">
              <w:rPr>
                <w:b/>
                <w:sz w:val="22"/>
                <w:szCs w:val="22"/>
                <w:lang w:val="ru-RU"/>
              </w:rPr>
              <w:t>модулі</w:t>
            </w:r>
            <w:proofErr w:type="spellEnd"/>
            <w:r w:rsidRPr="00315098">
              <w:rPr>
                <w:b/>
                <w:sz w:val="22"/>
                <w:szCs w:val="22"/>
              </w:rPr>
              <w:t xml:space="preserve"> контр.</w:t>
            </w:r>
          </w:p>
          <w:p w:rsidR="00503A2C" w:rsidRPr="00315098" w:rsidRDefault="00503A2C" w:rsidP="00503A2C">
            <w:pPr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503A2C" w:rsidRPr="00315098" w:rsidRDefault="00503A2C" w:rsidP="00503A2C">
            <w:pPr>
              <w:jc w:val="center"/>
              <w:rPr>
                <w:b/>
              </w:rPr>
            </w:pPr>
          </w:p>
        </w:tc>
        <w:tc>
          <w:tcPr>
            <w:tcW w:w="2549" w:type="dxa"/>
          </w:tcPr>
          <w:p w:rsidR="00503A2C" w:rsidRPr="00315098" w:rsidRDefault="00503A2C" w:rsidP="00503A2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46" w:type="dxa"/>
          </w:tcPr>
          <w:p w:rsidR="00503A2C" w:rsidRPr="00315098" w:rsidRDefault="00503A2C" w:rsidP="00503A2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97" w:type="dxa"/>
          </w:tcPr>
          <w:p w:rsidR="00503A2C" w:rsidRPr="00315098" w:rsidRDefault="00503A2C" w:rsidP="00503A2C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60</w:t>
            </w:r>
          </w:p>
        </w:tc>
      </w:tr>
      <w:bookmarkEnd w:id="1"/>
    </w:tbl>
    <w:p w:rsidR="005A15F5" w:rsidRPr="00315098" w:rsidRDefault="005A15F5" w:rsidP="005A15F5">
      <w:pPr>
        <w:jc w:val="center"/>
        <w:rPr>
          <w:b/>
          <w:i/>
          <w:sz w:val="28"/>
          <w:szCs w:val="28"/>
        </w:rPr>
      </w:pPr>
    </w:p>
    <w:p w:rsidR="005A15F5" w:rsidRPr="00315098" w:rsidRDefault="005A15F5" w:rsidP="005A15F5">
      <w:pPr>
        <w:jc w:val="center"/>
        <w:rPr>
          <w:b/>
          <w:bCs/>
          <w:sz w:val="28"/>
          <w:szCs w:val="28"/>
        </w:rPr>
      </w:pPr>
      <w:r w:rsidRPr="00C74B5E">
        <w:rPr>
          <w:b/>
          <w:sz w:val="28"/>
          <w:szCs w:val="28"/>
        </w:rPr>
        <w:t>8.</w:t>
      </w:r>
      <w:r w:rsidRPr="00315098">
        <w:rPr>
          <w:b/>
          <w:sz w:val="28"/>
          <w:szCs w:val="28"/>
        </w:rPr>
        <w:t xml:space="preserve"> </w:t>
      </w:r>
      <w:r w:rsidRPr="00315098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2188"/>
        <w:gridCol w:w="1181"/>
      </w:tblGrid>
      <w:tr w:rsidR="005A15F5" w:rsidRPr="00315098" w:rsidTr="001A26BA">
        <w:trPr>
          <w:trHeight w:val="318"/>
        </w:trPr>
        <w:tc>
          <w:tcPr>
            <w:tcW w:w="1384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2410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181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Усього балів</w:t>
            </w:r>
          </w:p>
        </w:tc>
      </w:tr>
      <w:tr w:rsidR="005A15F5" w:rsidRPr="00315098" w:rsidTr="001A26BA">
        <w:trPr>
          <w:trHeight w:val="190"/>
        </w:trPr>
        <w:tc>
          <w:tcPr>
            <w:tcW w:w="1384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88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5</w:t>
            </w:r>
          </w:p>
        </w:tc>
      </w:tr>
      <w:tr w:rsidR="005A15F5" w:rsidRPr="003A5F81" w:rsidTr="001A26BA">
        <w:tc>
          <w:tcPr>
            <w:tcW w:w="1384" w:type="dxa"/>
            <w:vMerge w:val="restart"/>
            <w:textDirection w:val="btLr"/>
          </w:tcPr>
          <w:p w:rsidR="005A15F5" w:rsidRPr="003A5F81" w:rsidRDefault="00DB37B6" w:rsidP="00F00E8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</w:t>
            </w:r>
            <w:r w:rsidR="00F00E87">
              <w:rPr>
                <w:b/>
                <w:sz w:val="22"/>
                <w:szCs w:val="22"/>
              </w:rPr>
              <w:t>спит</w:t>
            </w:r>
          </w:p>
        </w:tc>
        <w:tc>
          <w:tcPr>
            <w:tcW w:w="2268" w:type="dxa"/>
          </w:tcPr>
          <w:p w:rsidR="005A15F5" w:rsidRPr="003A5F81" w:rsidRDefault="003A5F81" w:rsidP="003A5F81">
            <w:pPr>
              <w:rPr>
                <w:sz w:val="22"/>
                <w:szCs w:val="22"/>
              </w:rPr>
            </w:pPr>
            <w:r w:rsidRPr="003A5F81">
              <w:rPr>
                <w:sz w:val="22"/>
                <w:szCs w:val="22"/>
              </w:rPr>
              <w:t>Індивідуальне завдання</w:t>
            </w:r>
          </w:p>
        </w:tc>
        <w:tc>
          <w:tcPr>
            <w:tcW w:w="2410" w:type="dxa"/>
          </w:tcPr>
          <w:p w:rsidR="005A15F5" w:rsidRPr="003A5F81" w:rsidRDefault="003A5F81" w:rsidP="001A26BA">
            <w:pPr>
              <w:rPr>
                <w:b/>
                <w:sz w:val="22"/>
                <w:szCs w:val="22"/>
              </w:rPr>
            </w:pPr>
            <w:r w:rsidRPr="003A5F81">
              <w:rPr>
                <w:bCs/>
                <w:sz w:val="22"/>
                <w:szCs w:val="22"/>
              </w:rPr>
              <w:t xml:space="preserve">Виконання індивідуального завдання із заданої теми, презентаційний (графічний, наочний) матеріал, аудіо- та відеоматеріал, знання дослідженого матеріалу та здатність самостійно проаналізувати та </w:t>
            </w:r>
            <w:r w:rsidRPr="003A5F81">
              <w:rPr>
                <w:bCs/>
                <w:sz w:val="22"/>
                <w:szCs w:val="22"/>
              </w:rPr>
              <w:lastRenderedPageBreak/>
              <w:t>ґрунтовно схарактеризувати матеріал дослідження.</w:t>
            </w:r>
          </w:p>
        </w:tc>
        <w:tc>
          <w:tcPr>
            <w:tcW w:w="2188" w:type="dxa"/>
          </w:tcPr>
          <w:p w:rsidR="005A15F5" w:rsidRPr="00D92B5A" w:rsidRDefault="00D92B5A" w:rsidP="00D92B5A">
            <w:pPr>
              <w:jc w:val="both"/>
              <w:rPr>
                <w:sz w:val="22"/>
                <w:szCs w:val="22"/>
              </w:rPr>
            </w:pPr>
            <w:r w:rsidRPr="00D92B5A">
              <w:rPr>
                <w:sz w:val="22"/>
                <w:szCs w:val="22"/>
              </w:rPr>
              <w:lastRenderedPageBreak/>
              <w:t xml:space="preserve">Індивідуальне завдання </w:t>
            </w:r>
            <w:r>
              <w:rPr>
                <w:sz w:val="22"/>
                <w:szCs w:val="22"/>
              </w:rPr>
              <w:t>–</w:t>
            </w:r>
            <w:r w:rsidRPr="00D92B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максимально 20 балів.</w:t>
            </w:r>
          </w:p>
        </w:tc>
        <w:tc>
          <w:tcPr>
            <w:tcW w:w="1181" w:type="dxa"/>
          </w:tcPr>
          <w:p w:rsidR="005A15F5" w:rsidRPr="003A5F81" w:rsidRDefault="003A5F81" w:rsidP="001A26BA">
            <w:pPr>
              <w:jc w:val="center"/>
              <w:rPr>
                <w:b/>
                <w:sz w:val="22"/>
                <w:szCs w:val="22"/>
              </w:rPr>
            </w:pPr>
            <w:r w:rsidRPr="003A5F81">
              <w:rPr>
                <w:b/>
                <w:sz w:val="22"/>
                <w:szCs w:val="22"/>
              </w:rPr>
              <w:t>20</w:t>
            </w:r>
          </w:p>
        </w:tc>
      </w:tr>
      <w:tr w:rsidR="005A15F5" w:rsidRPr="003A5F81" w:rsidTr="001A26BA">
        <w:trPr>
          <w:trHeight w:val="749"/>
        </w:trPr>
        <w:tc>
          <w:tcPr>
            <w:tcW w:w="1384" w:type="dxa"/>
            <w:vMerge/>
          </w:tcPr>
          <w:p w:rsidR="005A15F5" w:rsidRPr="003A5F81" w:rsidRDefault="005A15F5" w:rsidP="001A26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A15F5" w:rsidRPr="003A5F81" w:rsidRDefault="00D92B5A" w:rsidP="003A5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Контрольне завдання</w:t>
            </w:r>
          </w:p>
        </w:tc>
        <w:tc>
          <w:tcPr>
            <w:tcW w:w="2410" w:type="dxa"/>
          </w:tcPr>
          <w:p w:rsidR="005A15F5" w:rsidRDefault="00293405" w:rsidP="003A5F8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Відповідь на 3 відкриті питання письмово.</w:t>
            </w:r>
          </w:p>
          <w:p w:rsidR="00293405" w:rsidRPr="003A5F81" w:rsidRDefault="00293405" w:rsidP="00D92B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Проведення аналізу </w:t>
            </w:r>
            <w:r w:rsidR="00D92B5A">
              <w:rPr>
                <w:bCs/>
                <w:sz w:val="22"/>
                <w:szCs w:val="22"/>
              </w:rPr>
              <w:t>професійного характеру усно.</w:t>
            </w:r>
          </w:p>
        </w:tc>
        <w:tc>
          <w:tcPr>
            <w:tcW w:w="2188" w:type="dxa"/>
          </w:tcPr>
          <w:p w:rsidR="005A15F5" w:rsidRDefault="00D92B5A" w:rsidP="00D92B5A">
            <w:pPr>
              <w:jc w:val="both"/>
              <w:rPr>
                <w:sz w:val="22"/>
                <w:szCs w:val="22"/>
              </w:rPr>
            </w:pPr>
            <w:r w:rsidRPr="00D92B5A">
              <w:rPr>
                <w:sz w:val="22"/>
                <w:szCs w:val="22"/>
              </w:rPr>
              <w:t xml:space="preserve">Контрольні питання – по </w:t>
            </w:r>
            <w:r>
              <w:rPr>
                <w:sz w:val="22"/>
                <w:szCs w:val="22"/>
              </w:rPr>
              <w:t>4 бали за кожне питання.</w:t>
            </w:r>
          </w:p>
          <w:p w:rsidR="00D92B5A" w:rsidRPr="00D92B5A" w:rsidRDefault="00D92B5A" w:rsidP="00D92B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 – 8 балів.</w:t>
            </w:r>
          </w:p>
        </w:tc>
        <w:tc>
          <w:tcPr>
            <w:tcW w:w="1181" w:type="dxa"/>
          </w:tcPr>
          <w:p w:rsidR="005A15F5" w:rsidRPr="003A5F81" w:rsidRDefault="003A5F81" w:rsidP="001A26BA">
            <w:pPr>
              <w:jc w:val="center"/>
              <w:rPr>
                <w:b/>
                <w:sz w:val="22"/>
                <w:szCs w:val="22"/>
              </w:rPr>
            </w:pPr>
            <w:r w:rsidRPr="003A5F81">
              <w:rPr>
                <w:b/>
                <w:sz w:val="22"/>
                <w:szCs w:val="22"/>
              </w:rPr>
              <w:t>20</w:t>
            </w:r>
          </w:p>
        </w:tc>
      </w:tr>
      <w:tr w:rsidR="005A15F5" w:rsidRPr="00315098" w:rsidTr="001A26BA">
        <w:tc>
          <w:tcPr>
            <w:tcW w:w="1384" w:type="dxa"/>
          </w:tcPr>
          <w:p w:rsidR="005A15F5" w:rsidRPr="00E16ACC" w:rsidRDefault="005A15F5" w:rsidP="001A26BA">
            <w:pPr>
              <w:rPr>
                <w:b/>
                <w:sz w:val="20"/>
                <w:szCs w:val="20"/>
              </w:rPr>
            </w:pPr>
            <w:r w:rsidRPr="00E16ACC">
              <w:rPr>
                <w:sz w:val="20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6866" w:type="dxa"/>
            <w:gridSpan w:val="3"/>
          </w:tcPr>
          <w:p w:rsidR="005A15F5" w:rsidRPr="00315098" w:rsidRDefault="005A15F5" w:rsidP="001A26B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81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40</w:t>
            </w:r>
          </w:p>
        </w:tc>
      </w:tr>
    </w:tbl>
    <w:p w:rsidR="005A15F5" w:rsidRDefault="005A15F5" w:rsidP="005A15F5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5A15F5" w:rsidRPr="00193673" w:rsidRDefault="005A15F5" w:rsidP="00193673">
      <w:pPr>
        <w:pStyle w:val="a6"/>
        <w:numPr>
          <w:ilvl w:val="0"/>
          <w:numId w:val="2"/>
        </w:numPr>
        <w:shd w:val="clear" w:color="auto" w:fill="FFFFFF"/>
        <w:jc w:val="center"/>
        <w:rPr>
          <w:b/>
          <w:sz w:val="28"/>
          <w:szCs w:val="28"/>
        </w:rPr>
      </w:pPr>
      <w:r w:rsidRPr="00193673">
        <w:rPr>
          <w:b/>
          <w:sz w:val="28"/>
          <w:szCs w:val="28"/>
          <w:lang w:val="ru-RU"/>
        </w:rPr>
        <w:t xml:space="preserve">Рекомендована </w:t>
      </w:r>
      <w:r w:rsidRPr="00193673">
        <w:rPr>
          <w:b/>
          <w:sz w:val="28"/>
          <w:szCs w:val="28"/>
        </w:rPr>
        <w:t>література</w:t>
      </w:r>
    </w:p>
    <w:p w:rsidR="00193673" w:rsidRDefault="00193673" w:rsidP="003A5F81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A5F81">
        <w:rPr>
          <w:rFonts w:eastAsiaTheme="minorHAnsi"/>
          <w:b/>
          <w:color w:val="000000"/>
          <w:sz w:val="28"/>
          <w:szCs w:val="28"/>
          <w:lang w:eastAsia="en-US"/>
        </w:rPr>
        <w:t>Основна:</w:t>
      </w:r>
    </w:p>
    <w:p w:rsidR="002558F3" w:rsidRDefault="002558F3" w:rsidP="003A5F81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2E6083" w:rsidRPr="002E6083" w:rsidRDefault="002E6083" w:rsidP="002E6083">
      <w:pPr>
        <w:pStyle w:val="a6"/>
        <w:widowControl w:val="0"/>
        <w:numPr>
          <w:ilvl w:val="0"/>
          <w:numId w:val="13"/>
        </w:numPr>
        <w:tabs>
          <w:tab w:val="left" w:pos="1026"/>
        </w:tabs>
        <w:suppressAutoHyphens w:val="0"/>
        <w:autoSpaceDE w:val="0"/>
        <w:autoSpaceDN w:val="0"/>
        <w:spacing w:line="276" w:lineRule="auto"/>
        <w:ind w:right="402"/>
        <w:contextualSpacing w:val="0"/>
        <w:jc w:val="both"/>
        <w:rPr>
          <w:sz w:val="28"/>
          <w:szCs w:val="28"/>
        </w:rPr>
      </w:pPr>
      <w:r w:rsidRPr="002E6083">
        <w:rPr>
          <w:sz w:val="28"/>
          <w:szCs w:val="28"/>
        </w:rPr>
        <w:t>Малюк, Л. П.</w:t>
      </w:r>
      <w:r w:rsidRPr="002E6083">
        <w:rPr>
          <w:b/>
          <w:sz w:val="28"/>
          <w:szCs w:val="28"/>
        </w:rPr>
        <w:t xml:space="preserve"> </w:t>
      </w:r>
      <w:r w:rsidRPr="002E6083">
        <w:rPr>
          <w:sz w:val="28"/>
          <w:szCs w:val="28"/>
        </w:rPr>
        <w:t xml:space="preserve">Професійна етика та етикет у </w:t>
      </w:r>
      <w:proofErr w:type="spellStart"/>
      <w:r w:rsidRPr="002E6083">
        <w:rPr>
          <w:sz w:val="28"/>
          <w:szCs w:val="28"/>
        </w:rPr>
        <w:t>готельно</w:t>
      </w:r>
      <w:proofErr w:type="spellEnd"/>
      <w:r w:rsidRPr="002E6083">
        <w:rPr>
          <w:sz w:val="28"/>
          <w:szCs w:val="28"/>
        </w:rPr>
        <w:t>-ресторанному</w:t>
      </w:r>
      <w:r w:rsidRPr="002E6083">
        <w:rPr>
          <w:spacing w:val="1"/>
          <w:sz w:val="28"/>
          <w:szCs w:val="28"/>
        </w:rPr>
        <w:t xml:space="preserve"> </w:t>
      </w:r>
      <w:r w:rsidRPr="002E6083">
        <w:rPr>
          <w:sz w:val="28"/>
          <w:szCs w:val="28"/>
        </w:rPr>
        <w:t xml:space="preserve">бізнесі : </w:t>
      </w:r>
      <w:proofErr w:type="spellStart"/>
      <w:r w:rsidRPr="002E6083">
        <w:rPr>
          <w:sz w:val="28"/>
          <w:szCs w:val="28"/>
        </w:rPr>
        <w:t>навч</w:t>
      </w:r>
      <w:proofErr w:type="spellEnd"/>
      <w:r w:rsidRPr="002E6083">
        <w:rPr>
          <w:sz w:val="28"/>
          <w:szCs w:val="28"/>
        </w:rPr>
        <w:t xml:space="preserve">. посібник / Л. П. Малюк, Л. М. </w:t>
      </w:r>
      <w:proofErr w:type="spellStart"/>
      <w:r w:rsidRPr="002E6083">
        <w:rPr>
          <w:sz w:val="28"/>
          <w:szCs w:val="28"/>
        </w:rPr>
        <w:t>Варипаєва</w:t>
      </w:r>
      <w:proofErr w:type="spellEnd"/>
      <w:r w:rsidRPr="002E6083">
        <w:rPr>
          <w:sz w:val="28"/>
          <w:szCs w:val="28"/>
        </w:rPr>
        <w:t>. – Харків : ХДУХТ,</w:t>
      </w:r>
      <w:r w:rsidRPr="002E6083">
        <w:rPr>
          <w:spacing w:val="1"/>
          <w:sz w:val="28"/>
          <w:szCs w:val="28"/>
        </w:rPr>
        <w:t xml:space="preserve"> </w:t>
      </w:r>
      <w:r w:rsidRPr="002E6083">
        <w:rPr>
          <w:sz w:val="28"/>
          <w:szCs w:val="28"/>
        </w:rPr>
        <w:t>2016. – 146 с</w:t>
      </w:r>
    </w:p>
    <w:p w:rsidR="002E6083" w:rsidRDefault="002E6083" w:rsidP="002E6083">
      <w:pPr>
        <w:pStyle w:val="a6"/>
        <w:widowControl w:val="0"/>
        <w:numPr>
          <w:ilvl w:val="0"/>
          <w:numId w:val="13"/>
        </w:numPr>
        <w:tabs>
          <w:tab w:val="left" w:pos="1026"/>
        </w:tabs>
        <w:suppressAutoHyphens w:val="0"/>
        <w:autoSpaceDE w:val="0"/>
        <w:autoSpaceDN w:val="0"/>
        <w:spacing w:before="67" w:line="276" w:lineRule="auto"/>
        <w:ind w:right="404"/>
        <w:contextualSpacing w:val="0"/>
        <w:jc w:val="both"/>
        <w:rPr>
          <w:sz w:val="28"/>
          <w:szCs w:val="28"/>
          <w:lang w:val="ru-RU"/>
        </w:rPr>
      </w:pPr>
      <w:proofErr w:type="spellStart"/>
      <w:r w:rsidRPr="002E6083">
        <w:rPr>
          <w:sz w:val="28"/>
          <w:szCs w:val="28"/>
          <w:lang w:val="ru-RU"/>
        </w:rPr>
        <w:t>Басюк</w:t>
      </w:r>
      <w:proofErr w:type="spellEnd"/>
      <w:r w:rsidRPr="002E6083">
        <w:rPr>
          <w:sz w:val="28"/>
          <w:szCs w:val="28"/>
          <w:lang w:val="ru-RU"/>
        </w:rPr>
        <w:t>,</w:t>
      </w:r>
      <w:r w:rsidRPr="002E6083">
        <w:rPr>
          <w:spacing w:val="1"/>
          <w:sz w:val="28"/>
          <w:szCs w:val="28"/>
          <w:lang w:val="ru-RU"/>
        </w:rPr>
        <w:t xml:space="preserve"> </w:t>
      </w:r>
      <w:r w:rsidRPr="002E6083">
        <w:rPr>
          <w:sz w:val="28"/>
          <w:szCs w:val="28"/>
          <w:lang w:val="ru-RU"/>
        </w:rPr>
        <w:t>Д.</w:t>
      </w:r>
      <w:r w:rsidRPr="002E6083">
        <w:rPr>
          <w:spacing w:val="1"/>
          <w:sz w:val="28"/>
          <w:szCs w:val="28"/>
          <w:lang w:val="ru-RU"/>
        </w:rPr>
        <w:t xml:space="preserve"> </w:t>
      </w:r>
      <w:r w:rsidRPr="002E6083">
        <w:rPr>
          <w:sz w:val="28"/>
          <w:szCs w:val="28"/>
          <w:lang w:val="ru-RU"/>
        </w:rPr>
        <w:t>І</w:t>
      </w:r>
      <w:r w:rsidRPr="002E6083">
        <w:rPr>
          <w:b/>
          <w:sz w:val="28"/>
          <w:szCs w:val="28"/>
          <w:lang w:val="ru-RU"/>
        </w:rPr>
        <w:t>.</w:t>
      </w:r>
      <w:r w:rsidRPr="002E6083">
        <w:rPr>
          <w:b/>
          <w:spacing w:val="1"/>
          <w:sz w:val="28"/>
          <w:szCs w:val="28"/>
          <w:lang w:val="ru-RU"/>
        </w:rPr>
        <w:t xml:space="preserve"> </w:t>
      </w:r>
      <w:proofErr w:type="spellStart"/>
      <w:r w:rsidRPr="002E6083">
        <w:rPr>
          <w:sz w:val="28"/>
          <w:szCs w:val="28"/>
          <w:lang w:val="ru-RU"/>
        </w:rPr>
        <w:t>Особливості</w:t>
      </w:r>
      <w:proofErr w:type="spellEnd"/>
      <w:r w:rsidRPr="002E6083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2E6083">
        <w:rPr>
          <w:sz w:val="28"/>
          <w:szCs w:val="28"/>
          <w:lang w:val="ru-RU"/>
        </w:rPr>
        <w:t>формування</w:t>
      </w:r>
      <w:proofErr w:type="spellEnd"/>
      <w:r w:rsidRPr="002E6083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2E6083">
        <w:rPr>
          <w:sz w:val="28"/>
          <w:szCs w:val="28"/>
          <w:lang w:val="ru-RU"/>
        </w:rPr>
        <w:t>організаційної</w:t>
      </w:r>
      <w:proofErr w:type="spellEnd"/>
      <w:r w:rsidRPr="002E6083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2E6083">
        <w:rPr>
          <w:sz w:val="28"/>
          <w:szCs w:val="28"/>
          <w:lang w:val="ru-RU"/>
        </w:rPr>
        <w:t>культури</w:t>
      </w:r>
      <w:proofErr w:type="spellEnd"/>
      <w:r w:rsidRPr="002E6083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2E6083">
        <w:rPr>
          <w:sz w:val="28"/>
          <w:szCs w:val="28"/>
          <w:lang w:val="ru-RU"/>
        </w:rPr>
        <w:t>підприємств</w:t>
      </w:r>
      <w:proofErr w:type="spellEnd"/>
      <w:r w:rsidRPr="002E6083">
        <w:rPr>
          <w:spacing w:val="71"/>
          <w:sz w:val="28"/>
          <w:szCs w:val="28"/>
          <w:lang w:val="ru-RU"/>
        </w:rPr>
        <w:t xml:space="preserve"> </w:t>
      </w:r>
      <w:proofErr w:type="spellStart"/>
      <w:r w:rsidRPr="002E6083">
        <w:rPr>
          <w:sz w:val="28"/>
          <w:szCs w:val="28"/>
          <w:lang w:val="ru-RU"/>
        </w:rPr>
        <w:t>сфери</w:t>
      </w:r>
      <w:proofErr w:type="spellEnd"/>
      <w:r w:rsidRPr="002E6083">
        <w:rPr>
          <w:sz w:val="28"/>
          <w:szCs w:val="28"/>
          <w:lang w:val="ru-RU"/>
        </w:rPr>
        <w:t xml:space="preserve">   </w:t>
      </w:r>
      <w:proofErr w:type="spellStart"/>
      <w:r w:rsidRPr="002E6083">
        <w:rPr>
          <w:sz w:val="28"/>
          <w:szCs w:val="28"/>
          <w:lang w:val="ru-RU"/>
        </w:rPr>
        <w:t>гостинності</w:t>
      </w:r>
      <w:proofErr w:type="spellEnd"/>
      <w:proofErr w:type="gramStart"/>
      <w:r w:rsidRPr="002E6083">
        <w:rPr>
          <w:sz w:val="28"/>
          <w:szCs w:val="28"/>
          <w:lang w:val="ru-RU"/>
        </w:rPr>
        <w:t xml:space="preserve">   [</w:t>
      </w:r>
      <w:proofErr w:type="spellStart"/>
      <w:proofErr w:type="gramEnd"/>
      <w:r w:rsidRPr="002E6083">
        <w:rPr>
          <w:sz w:val="28"/>
          <w:szCs w:val="28"/>
          <w:lang w:val="ru-RU"/>
        </w:rPr>
        <w:t>Електронний</w:t>
      </w:r>
      <w:proofErr w:type="spellEnd"/>
      <w:r w:rsidRPr="002E6083">
        <w:rPr>
          <w:sz w:val="28"/>
          <w:szCs w:val="28"/>
          <w:lang w:val="ru-RU"/>
        </w:rPr>
        <w:t xml:space="preserve">   ресурс]   /   Д.   І.   </w:t>
      </w:r>
      <w:proofErr w:type="spellStart"/>
      <w:r w:rsidRPr="002E6083">
        <w:rPr>
          <w:sz w:val="28"/>
          <w:szCs w:val="28"/>
          <w:lang w:val="ru-RU"/>
        </w:rPr>
        <w:t>Басюк</w:t>
      </w:r>
      <w:proofErr w:type="spellEnd"/>
      <w:r w:rsidRPr="002E6083">
        <w:rPr>
          <w:sz w:val="28"/>
          <w:szCs w:val="28"/>
          <w:lang w:val="ru-RU"/>
        </w:rPr>
        <w:t>,</w:t>
      </w:r>
      <w:r w:rsidRPr="002E6083">
        <w:rPr>
          <w:spacing w:val="1"/>
          <w:sz w:val="28"/>
          <w:szCs w:val="28"/>
          <w:lang w:val="ru-RU"/>
        </w:rPr>
        <w:t xml:space="preserve"> </w:t>
      </w:r>
      <w:r w:rsidRPr="002E6083">
        <w:rPr>
          <w:sz w:val="28"/>
          <w:szCs w:val="28"/>
          <w:lang w:val="ru-RU"/>
        </w:rPr>
        <w:t xml:space="preserve">М. В. </w:t>
      </w:r>
      <w:proofErr w:type="spellStart"/>
      <w:r w:rsidRPr="002E6083">
        <w:rPr>
          <w:sz w:val="28"/>
          <w:szCs w:val="28"/>
          <w:lang w:val="ru-RU"/>
        </w:rPr>
        <w:t>Рознатовська</w:t>
      </w:r>
      <w:proofErr w:type="spellEnd"/>
      <w:r w:rsidRPr="002E6083">
        <w:rPr>
          <w:sz w:val="28"/>
          <w:szCs w:val="28"/>
          <w:lang w:val="ru-RU"/>
        </w:rPr>
        <w:t xml:space="preserve"> // </w:t>
      </w:r>
      <w:proofErr w:type="spellStart"/>
      <w:r w:rsidRPr="002E6083">
        <w:rPr>
          <w:sz w:val="28"/>
          <w:szCs w:val="28"/>
        </w:rPr>
        <w:t>ScienceRise</w:t>
      </w:r>
      <w:proofErr w:type="spellEnd"/>
      <w:r w:rsidRPr="002E6083">
        <w:rPr>
          <w:sz w:val="28"/>
          <w:szCs w:val="28"/>
          <w:lang w:val="ru-RU"/>
        </w:rPr>
        <w:t xml:space="preserve">. – 2016. – № 3 (1). – С. 26–29. </w:t>
      </w:r>
    </w:p>
    <w:p w:rsidR="00EB4185" w:rsidRPr="00EB4185" w:rsidRDefault="00EB4185" w:rsidP="00EB4185">
      <w:pPr>
        <w:pStyle w:val="a6"/>
        <w:widowControl w:val="0"/>
        <w:numPr>
          <w:ilvl w:val="0"/>
          <w:numId w:val="13"/>
        </w:numPr>
        <w:tabs>
          <w:tab w:val="left" w:pos="1026"/>
        </w:tabs>
        <w:suppressAutoHyphens w:val="0"/>
        <w:autoSpaceDE w:val="0"/>
        <w:autoSpaceDN w:val="0"/>
        <w:spacing w:line="276" w:lineRule="auto"/>
        <w:ind w:right="408"/>
        <w:contextualSpacing w:val="0"/>
        <w:jc w:val="both"/>
        <w:rPr>
          <w:sz w:val="28"/>
          <w:szCs w:val="28"/>
          <w:lang w:val="ru-RU" w:eastAsia="en-US"/>
        </w:rPr>
      </w:pPr>
      <w:proofErr w:type="spellStart"/>
      <w:r w:rsidRPr="00EB4185">
        <w:rPr>
          <w:sz w:val="28"/>
          <w:szCs w:val="28"/>
          <w:lang w:val="ru-RU"/>
        </w:rPr>
        <w:t>Борецька</w:t>
      </w:r>
      <w:proofErr w:type="spellEnd"/>
      <w:r w:rsidRPr="00EB4185">
        <w:rPr>
          <w:sz w:val="28"/>
          <w:szCs w:val="28"/>
          <w:lang w:val="ru-RU"/>
        </w:rPr>
        <w:t>,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Н.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П.</w:t>
      </w:r>
      <w:r w:rsidRPr="00EB4185">
        <w:rPr>
          <w:b/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Основні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шляхи</w:t>
      </w:r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підвищення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професійної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етики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 xml:space="preserve">персоналу   </w:t>
      </w:r>
      <w:proofErr w:type="spellStart"/>
      <w:r w:rsidRPr="00EB4185">
        <w:rPr>
          <w:sz w:val="28"/>
          <w:szCs w:val="28"/>
          <w:lang w:val="ru-RU"/>
        </w:rPr>
        <w:t>підприємств</w:t>
      </w:r>
      <w:proofErr w:type="spellEnd"/>
      <w:r w:rsidRPr="00EB4185">
        <w:rPr>
          <w:sz w:val="28"/>
          <w:szCs w:val="28"/>
          <w:lang w:val="ru-RU"/>
        </w:rPr>
        <w:t xml:space="preserve">    у   </w:t>
      </w:r>
      <w:proofErr w:type="spellStart"/>
      <w:r w:rsidRPr="00EB4185">
        <w:rPr>
          <w:sz w:val="28"/>
          <w:szCs w:val="28"/>
          <w:lang w:val="ru-RU"/>
        </w:rPr>
        <w:t>сфері</w:t>
      </w:r>
      <w:proofErr w:type="spellEnd"/>
      <w:r w:rsidRPr="00EB4185">
        <w:rPr>
          <w:sz w:val="28"/>
          <w:szCs w:val="28"/>
          <w:lang w:val="ru-RU"/>
        </w:rPr>
        <w:t xml:space="preserve">   </w:t>
      </w:r>
      <w:proofErr w:type="spellStart"/>
      <w:r w:rsidRPr="00EB4185">
        <w:rPr>
          <w:sz w:val="28"/>
          <w:szCs w:val="28"/>
          <w:lang w:val="ru-RU"/>
        </w:rPr>
        <w:t>гостинності</w:t>
      </w:r>
      <w:proofErr w:type="spellEnd"/>
      <w:proofErr w:type="gramStart"/>
      <w:r w:rsidRPr="00EB4185">
        <w:rPr>
          <w:sz w:val="28"/>
          <w:szCs w:val="28"/>
          <w:lang w:val="ru-RU"/>
        </w:rPr>
        <w:t xml:space="preserve">   [</w:t>
      </w:r>
      <w:proofErr w:type="spellStart"/>
      <w:proofErr w:type="gramEnd"/>
      <w:r w:rsidRPr="00EB4185">
        <w:rPr>
          <w:sz w:val="28"/>
          <w:szCs w:val="28"/>
          <w:lang w:val="ru-RU"/>
        </w:rPr>
        <w:t>Електронний</w:t>
      </w:r>
      <w:proofErr w:type="spellEnd"/>
      <w:r w:rsidRPr="00EB4185">
        <w:rPr>
          <w:sz w:val="28"/>
          <w:szCs w:val="28"/>
          <w:lang w:val="ru-RU"/>
        </w:rPr>
        <w:t xml:space="preserve">   ресурс]   /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Н.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П.</w:t>
      </w:r>
      <w:r w:rsidRPr="00EB4185">
        <w:rPr>
          <w:spacing w:val="70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Борецька</w:t>
      </w:r>
      <w:proofErr w:type="spellEnd"/>
      <w:r w:rsidRPr="00EB4185">
        <w:rPr>
          <w:sz w:val="28"/>
          <w:szCs w:val="28"/>
          <w:lang w:val="ru-RU"/>
        </w:rPr>
        <w:t>,</w:t>
      </w:r>
      <w:r w:rsidRPr="00EB4185">
        <w:rPr>
          <w:spacing w:val="70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О.</w:t>
      </w:r>
      <w:r w:rsidRPr="00EB4185">
        <w:rPr>
          <w:spacing w:val="70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Тімофєєва</w:t>
      </w:r>
      <w:proofErr w:type="spellEnd"/>
      <w:r w:rsidRPr="00EB4185">
        <w:rPr>
          <w:spacing w:val="70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//</w:t>
      </w:r>
      <w:r w:rsidRPr="00EB4185">
        <w:rPr>
          <w:spacing w:val="70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Бізнес-навігатор</w:t>
      </w:r>
      <w:proofErr w:type="spellEnd"/>
      <w:r w:rsidRPr="00EB4185">
        <w:rPr>
          <w:sz w:val="28"/>
          <w:szCs w:val="28"/>
          <w:lang w:val="ru-RU"/>
        </w:rPr>
        <w:t>.</w:t>
      </w:r>
      <w:r w:rsidRPr="00EB4185">
        <w:rPr>
          <w:spacing w:val="70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–</w:t>
      </w:r>
      <w:r w:rsidRPr="00EB4185">
        <w:rPr>
          <w:spacing w:val="70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2019.</w:t>
      </w:r>
      <w:r w:rsidRPr="00EB4185">
        <w:rPr>
          <w:spacing w:val="70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–</w:t>
      </w:r>
      <w:r w:rsidRPr="00EB4185">
        <w:rPr>
          <w:spacing w:val="70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Вип</w:t>
      </w:r>
      <w:proofErr w:type="spellEnd"/>
      <w:r w:rsidRPr="00EB4185">
        <w:rPr>
          <w:sz w:val="28"/>
          <w:szCs w:val="28"/>
          <w:lang w:val="ru-RU"/>
        </w:rPr>
        <w:t>.</w:t>
      </w:r>
      <w:r w:rsidRPr="00EB4185">
        <w:rPr>
          <w:spacing w:val="70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5–1.</w:t>
      </w:r>
      <w:r w:rsidRPr="00EB4185">
        <w:rPr>
          <w:spacing w:val="70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–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С. 100–106.</w:t>
      </w:r>
    </w:p>
    <w:p w:rsidR="00EB4185" w:rsidRPr="00EB4185" w:rsidRDefault="00EB4185" w:rsidP="00EB4185">
      <w:pPr>
        <w:pStyle w:val="a6"/>
        <w:widowControl w:val="0"/>
        <w:numPr>
          <w:ilvl w:val="0"/>
          <w:numId w:val="13"/>
        </w:numPr>
        <w:tabs>
          <w:tab w:val="left" w:pos="1026"/>
          <w:tab w:val="left" w:pos="2699"/>
          <w:tab w:val="left" w:pos="4148"/>
          <w:tab w:val="left" w:pos="5530"/>
          <w:tab w:val="left" w:pos="6821"/>
          <w:tab w:val="left" w:pos="9594"/>
        </w:tabs>
        <w:suppressAutoHyphens w:val="0"/>
        <w:autoSpaceDE w:val="0"/>
        <w:autoSpaceDN w:val="0"/>
        <w:spacing w:line="276" w:lineRule="auto"/>
        <w:ind w:right="406"/>
        <w:contextualSpacing w:val="0"/>
        <w:jc w:val="both"/>
        <w:rPr>
          <w:b/>
          <w:color w:val="000000"/>
          <w:spacing w:val="-9"/>
          <w:sz w:val="28"/>
          <w:szCs w:val="28"/>
          <w:lang w:val="en-US"/>
        </w:rPr>
      </w:pPr>
      <w:proofErr w:type="spellStart"/>
      <w:r w:rsidRPr="00EB4185">
        <w:rPr>
          <w:sz w:val="28"/>
          <w:szCs w:val="28"/>
          <w:lang w:val="ru-RU"/>
        </w:rPr>
        <w:t>Гірняк</w:t>
      </w:r>
      <w:proofErr w:type="spellEnd"/>
      <w:r w:rsidRPr="00EB4185">
        <w:rPr>
          <w:sz w:val="28"/>
          <w:szCs w:val="28"/>
          <w:lang w:val="ru-RU"/>
        </w:rPr>
        <w:t>,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Л.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І.</w:t>
      </w:r>
      <w:r w:rsidRPr="00EB4185">
        <w:rPr>
          <w:b/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Формування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культури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та</w:t>
      </w:r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якості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обслуговування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у</w:t>
      </w:r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готельно-ресторанних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підприємствах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[</w:t>
      </w:r>
      <w:proofErr w:type="spellStart"/>
      <w:r w:rsidRPr="00EB4185">
        <w:rPr>
          <w:sz w:val="28"/>
          <w:szCs w:val="28"/>
          <w:lang w:val="ru-RU"/>
        </w:rPr>
        <w:t>Електронний</w:t>
      </w:r>
      <w:proofErr w:type="spellEnd"/>
      <w:r w:rsidRPr="00EB4185">
        <w:rPr>
          <w:spacing w:val="70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ресурс]</w:t>
      </w:r>
      <w:r w:rsidRPr="00EB4185">
        <w:rPr>
          <w:spacing w:val="70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/</w:t>
      </w:r>
      <w:r w:rsidRPr="00EB4185">
        <w:rPr>
          <w:spacing w:val="70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Л.</w:t>
      </w:r>
      <w:r w:rsidRPr="00EB4185">
        <w:rPr>
          <w:spacing w:val="70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І.</w:t>
      </w:r>
      <w:r w:rsidRPr="00EB4185">
        <w:rPr>
          <w:spacing w:val="70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Гірняк</w:t>
      </w:r>
      <w:proofErr w:type="spellEnd"/>
      <w:r w:rsidRPr="00EB4185">
        <w:rPr>
          <w:sz w:val="28"/>
          <w:szCs w:val="28"/>
          <w:lang w:val="ru-RU"/>
        </w:rPr>
        <w:t>,</w:t>
      </w:r>
      <w:r w:rsidRPr="00EB4185">
        <w:rPr>
          <w:spacing w:val="-67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 xml:space="preserve">В. Б. </w:t>
      </w:r>
      <w:proofErr w:type="spellStart"/>
      <w:r w:rsidRPr="00EB4185">
        <w:rPr>
          <w:sz w:val="28"/>
          <w:szCs w:val="28"/>
          <w:lang w:val="ru-RU"/>
        </w:rPr>
        <w:t>Сопіга</w:t>
      </w:r>
      <w:proofErr w:type="spellEnd"/>
      <w:r w:rsidRPr="00EB4185">
        <w:rPr>
          <w:sz w:val="28"/>
          <w:szCs w:val="28"/>
          <w:lang w:val="ru-RU"/>
        </w:rPr>
        <w:t xml:space="preserve"> // </w:t>
      </w:r>
      <w:proofErr w:type="spellStart"/>
      <w:r w:rsidRPr="00EB4185">
        <w:rPr>
          <w:sz w:val="28"/>
          <w:szCs w:val="28"/>
          <w:lang w:val="ru-RU"/>
        </w:rPr>
        <w:t>Науковий</w:t>
      </w:r>
      <w:proofErr w:type="spellEnd"/>
      <w:r w:rsidRPr="00EB4185">
        <w:rPr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вісник</w:t>
      </w:r>
      <w:proofErr w:type="spellEnd"/>
      <w:r w:rsidRPr="00EB4185">
        <w:rPr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Ужгородського</w:t>
      </w:r>
      <w:proofErr w:type="spellEnd"/>
      <w:r w:rsidRPr="00EB4185">
        <w:rPr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національного</w:t>
      </w:r>
      <w:proofErr w:type="spellEnd"/>
      <w:r w:rsidRPr="00EB4185">
        <w:rPr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університету</w:t>
      </w:r>
      <w:proofErr w:type="spellEnd"/>
      <w:r w:rsidRPr="00EB4185">
        <w:rPr>
          <w:sz w:val="28"/>
          <w:szCs w:val="28"/>
          <w:lang w:val="ru-RU"/>
        </w:rPr>
        <w:t>.</w:t>
      </w:r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proofErr w:type="gramStart"/>
      <w:r w:rsidRPr="00EB4185">
        <w:rPr>
          <w:sz w:val="28"/>
          <w:szCs w:val="28"/>
          <w:lang w:val="ru-RU"/>
        </w:rPr>
        <w:t>Серія</w:t>
      </w:r>
      <w:proofErr w:type="spellEnd"/>
      <w:r w:rsidRPr="00EB4185">
        <w:rPr>
          <w:sz w:val="28"/>
          <w:szCs w:val="28"/>
          <w:lang w:val="ru-RU"/>
        </w:rPr>
        <w:t xml:space="preserve"> :</w:t>
      </w:r>
      <w:proofErr w:type="gramEnd"/>
      <w:r w:rsidRPr="00EB4185">
        <w:rPr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Міжнародні</w:t>
      </w:r>
      <w:proofErr w:type="spellEnd"/>
      <w:r w:rsidRPr="00EB4185">
        <w:rPr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економічні</w:t>
      </w:r>
      <w:proofErr w:type="spellEnd"/>
      <w:r w:rsidRPr="00EB4185">
        <w:rPr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відносини</w:t>
      </w:r>
      <w:proofErr w:type="spellEnd"/>
      <w:r w:rsidRPr="00EB4185">
        <w:rPr>
          <w:sz w:val="28"/>
          <w:szCs w:val="28"/>
          <w:lang w:val="ru-RU"/>
        </w:rPr>
        <w:t xml:space="preserve"> та </w:t>
      </w:r>
      <w:proofErr w:type="spellStart"/>
      <w:r w:rsidRPr="00EB4185">
        <w:rPr>
          <w:sz w:val="28"/>
          <w:szCs w:val="28"/>
          <w:lang w:val="ru-RU"/>
        </w:rPr>
        <w:t>світове</w:t>
      </w:r>
      <w:proofErr w:type="spellEnd"/>
      <w:r w:rsidRPr="00EB4185">
        <w:rPr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господарство</w:t>
      </w:r>
      <w:proofErr w:type="spellEnd"/>
      <w:r w:rsidRPr="00EB4185">
        <w:rPr>
          <w:sz w:val="28"/>
          <w:szCs w:val="28"/>
          <w:lang w:val="ru-RU"/>
        </w:rPr>
        <w:t>. – 2018. –</w:t>
      </w:r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Вип</w:t>
      </w:r>
      <w:proofErr w:type="spellEnd"/>
      <w:r w:rsidRPr="00EB4185">
        <w:rPr>
          <w:sz w:val="28"/>
          <w:szCs w:val="28"/>
          <w:lang w:val="ru-RU"/>
        </w:rPr>
        <w:t xml:space="preserve">. 21(1). – С. 50–55. </w:t>
      </w:r>
    </w:p>
    <w:p w:rsidR="00EB4185" w:rsidRPr="00EB4185" w:rsidRDefault="00EB4185" w:rsidP="00EB4185">
      <w:pPr>
        <w:pStyle w:val="a6"/>
        <w:widowControl w:val="0"/>
        <w:numPr>
          <w:ilvl w:val="0"/>
          <w:numId w:val="13"/>
        </w:numPr>
        <w:tabs>
          <w:tab w:val="left" w:pos="1026"/>
        </w:tabs>
        <w:suppressAutoHyphens w:val="0"/>
        <w:autoSpaceDE w:val="0"/>
        <w:autoSpaceDN w:val="0"/>
        <w:spacing w:before="3" w:line="276" w:lineRule="auto"/>
        <w:ind w:right="403"/>
        <w:contextualSpacing w:val="0"/>
        <w:jc w:val="both"/>
        <w:rPr>
          <w:sz w:val="28"/>
          <w:szCs w:val="28"/>
        </w:rPr>
      </w:pPr>
      <w:proofErr w:type="spellStart"/>
      <w:r w:rsidRPr="00EB4185">
        <w:rPr>
          <w:sz w:val="28"/>
          <w:szCs w:val="28"/>
        </w:rPr>
        <w:t>Мазуркевич</w:t>
      </w:r>
      <w:proofErr w:type="spellEnd"/>
      <w:r w:rsidRPr="00EB4185">
        <w:rPr>
          <w:sz w:val="28"/>
          <w:szCs w:val="28"/>
        </w:rPr>
        <w:t>,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І.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О.</w:t>
      </w:r>
      <w:r w:rsidRPr="00EB4185">
        <w:rPr>
          <w:b/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Теоретичні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аспекти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культури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обслуговування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у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 xml:space="preserve">закладах   </w:t>
      </w:r>
      <w:proofErr w:type="spellStart"/>
      <w:r w:rsidRPr="00EB4185">
        <w:rPr>
          <w:sz w:val="28"/>
          <w:szCs w:val="28"/>
        </w:rPr>
        <w:t>готельно</w:t>
      </w:r>
      <w:proofErr w:type="spellEnd"/>
      <w:r w:rsidRPr="00EB4185">
        <w:rPr>
          <w:sz w:val="28"/>
          <w:szCs w:val="28"/>
        </w:rPr>
        <w:t xml:space="preserve">-ресторанного  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господарства    [Електронний    ресурс]    /</w:t>
      </w:r>
      <w:r w:rsidRPr="00EB4185">
        <w:rPr>
          <w:spacing w:val="-67"/>
          <w:sz w:val="28"/>
          <w:szCs w:val="28"/>
        </w:rPr>
        <w:t xml:space="preserve"> </w:t>
      </w:r>
      <w:r w:rsidRPr="00EB4185">
        <w:rPr>
          <w:sz w:val="28"/>
          <w:szCs w:val="28"/>
        </w:rPr>
        <w:t>І.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О.</w:t>
      </w:r>
      <w:r w:rsidRPr="00EB4185">
        <w:rPr>
          <w:spacing w:val="1"/>
          <w:sz w:val="28"/>
          <w:szCs w:val="28"/>
        </w:rPr>
        <w:t xml:space="preserve"> </w:t>
      </w:r>
      <w:proofErr w:type="spellStart"/>
      <w:r w:rsidRPr="00EB4185">
        <w:rPr>
          <w:sz w:val="28"/>
          <w:szCs w:val="28"/>
        </w:rPr>
        <w:t>Мазуркевич</w:t>
      </w:r>
      <w:proofErr w:type="spellEnd"/>
      <w:r w:rsidRPr="00EB4185">
        <w:rPr>
          <w:sz w:val="28"/>
          <w:szCs w:val="28"/>
        </w:rPr>
        <w:t>,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А.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В.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Лук’янець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//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Економічний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вісник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Запорізької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державної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інженерної академії.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–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2018.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–</w:t>
      </w:r>
      <w:r w:rsidRPr="00EB4185">
        <w:rPr>
          <w:spacing w:val="1"/>
          <w:sz w:val="28"/>
          <w:szCs w:val="28"/>
        </w:rPr>
        <w:t xml:space="preserve"> </w:t>
      </w:r>
      <w:proofErr w:type="spellStart"/>
      <w:r w:rsidRPr="00EB4185">
        <w:rPr>
          <w:sz w:val="28"/>
          <w:szCs w:val="28"/>
        </w:rPr>
        <w:t>Вип</w:t>
      </w:r>
      <w:proofErr w:type="spellEnd"/>
      <w:r w:rsidRPr="00EB4185">
        <w:rPr>
          <w:sz w:val="28"/>
          <w:szCs w:val="28"/>
        </w:rPr>
        <w:t>.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6.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–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С.</w:t>
      </w:r>
      <w:r w:rsidRPr="00EB4185">
        <w:rPr>
          <w:spacing w:val="1"/>
          <w:sz w:val="28"/>
          <w:szCs w:val="28"/>
        </w:rPr>
        <w:t xml:space="preserve"> </w:t>
      </w:r>
      <w:r w:rsidRPr="00EB4185">
        <w:rPr>
          <w:sz w:val="28"/>
          <w:szCs w:val="28"/>
        </w:rPr>
        <w:t>143–146</w:t>
      </w:r>
    </w:p>
    <w:p w:rsidR="00EB4185" w:rsidRPr="00EB4185" w:rsidRDefault="00C33FBA" w:rsidP="00EB4185">
      <w:pPr>
        <w:pStyle w:val="a6"/>
        <w:widowControl w:val="0"/>
        <w:numPr>
          <w:ilvl w:val="0"/>
          <w:numId w:val="13"/>
        </w:numPr>
        <w:tabs>
          <w:tab w:val="left" w:pos="1026"/>
        </w:tabs>
        <w:suppressAutoHyphens w:val="0"/>
        <w:autoSpaceDE w:val="0"/>
        <w:autoSpaceDN w:val="0"/>
        <w:spacing w:before="1" w:line="276" w:lineRule="auto"/>
        <w:ind w:right="402"/>
        <w:contextualSpacing w:val="0"/>
        <w:jc w:val="both"/>
        <w:rPr>
          <w:sz w:val="28"/>
          <w:szCs w:val="28"/>
          <w:lang w:val="ru-RU"/>
        </w:rPr>
      </w:pPr>
      <w:hyperlink r:id="rId6" w:history="1">
        <w:r w:rsidR="00EB4185" w:rsidRPr="00EB4185">
          <w:rPr>
            <w:rStyle w:val="a7"/>
            <w:sz w:val="28"/>
            <w:szCs w:val="28"/>
            <w:lang w:val="ru-RU"/>
          </w:rPr>
          <w:t>Малюк, Л. П.</w:t>
        </w:r>
      </w:hyperlink>
      <w:r w:rsidR="00EB4185" w:rsidRPr="00EB4185">
        <w:rPr>
          <w:sz w:val="28"/>
          <w:szCs w:val="28"/>
          <w:lang w:val="ru-RU"/>
        </w:rPr>
        <w:t xml:space="preserve">Сервісологія в </w:t>
      </w:r>
      <w:proofErr w:type="spellStart"/>
      <w:r w:rsidR="00EB4185" w:rsidRPr="00EB4185">
        <w:rPr>
          <w:sz w:val="28"/>
          <w:szCs w:val="28"/>
          <w:lang w:val="ru-RU"/>
        </w:rPr>
        <w:t>системі</w:t>
      </w:r>
      <w:proofErr w:type="spellEnd"/>
      <w:r w:rsidR="00EB4185" w:rsidRPr="00EB4185">
        <w:rPr>
          <w:sz w:val="28"/>
          <w:szCs w:val="28"/>
          <w:lang w:val="ru-RU"/>
        </w:rPr>
        <w:t xml:space="preserve"> </w:t>
      </w:r>
      <w:proofErr w:type="spellStart"/>
      <w:r w:rsidR="00EB4185" w:rsidRPr="00EB4185">
        <w:rPr>
          <w:sz w:val="28"/>
          <w:szCs w:val="28"/>
          <w:lang w:val="ru-RU"/>
        </w:rPr>
        <w:t>наукового</w:t>
      </w:r>
      <w:proofErr w:type="spellEnd"/>
      <w:r w:rsidR="00EB4185" w:rsidRPr="00EB4185">
        <w:rPr>
          <w:sz w:val="28"/>
          <w:szCs w:val="28"/>
          <w:lang w:val="ru-RU"/>
        </w:rPr>
        <w:t xml:space="preserve"> </w:t>
      </w:r>
      <w:proofErr w:type="spellStart"/>
      <w:r w:rsidR="00EB4185" w:rsidRPr="00EB4185">
        <w:rPr>
          <w:sz w:val="28"/>
          <w:szCs w:val="28"/>
          <w:lang w:val="ru-RU"/>
        </w:rPr>
        <w:t>знання</w:t>
      </w:r>
      <w:proofErr w:type="spellEnd"/>
      <w:r w:rsidR="00EB4185" w:rsidRPr="00EB4185">
        <w:rPr>
          <w:sz w:val="28"/>
          <w:szCs w:val="28"/>
          <w:lang w:val="ru-RU"/>
        </w:rPr>
        <w:t xml:space="preserve"> [</w:t>
      </w:r>
      <w:proofErr w:type="spellStart"/>
      <w:r w:rsidR="00EB4185" w:rsidRPr="00EB4185">
        <w:rPr>
          <w:sz w:val="28"/>
          <w:szCs w:val="28"/>
          <w:lang w:val="ru-RU"/>
        </w:rPr>
        <w:t>Електронний</w:t>
      </w:r>
      <w:proofErr w:type="spellEnd"/>
      <w:r w:rsidR="00EB4185" w:rsidRPr="00EB4185">
        <w:rPr>
          <w:spacing w:val="1"/>
          <w:sz w:val="28"/>
          <w:szCs w:val="28"/>
          <w:lang w:val="ru-RU"/>
        </w:rPr>
        <w:t xml:space="preserve"> </w:t>
      </w:r>
      <w:r w:rsidR="00EB4185" w:rsidRPr="00EB4185">
        <w:rPr>
          <w:sz w:val="28"/>
          <w:szCs w:val="28"/>
          <w:lang w:val="ru-RU"/>
        </w:rPr>
        <w:t xml:space="preserve">ресурс] / Л. П. </w:t>
      </w:r>
      <w:proofErr w:type="spellStart"/>
      <w:r w:rsidR="00EB4185" w:rsidRPr="00EB4185">
        <w:rPr>
          <w:sz w:val="28"/>
          <w:szCs w:val="28"/>
          <w:lang w:val="ru-RU"/>
        </w:rPr>
        <w:t>Малюк</w:t>
      </w:r>
      <w:proofErr w:type="spellEnd"/>
      <w:r w:rsidR="00EB4185" w:rsidRPr="00EB4185">
        <w:rPr>
          <w:sz w:val="28"/>
          <w:szCs w:val="28"/>
          <w:lang w:val="ru-RU"/>
        </w:rPr>
        <w:t xml:space="preserve">, О. М. </w:t>
      </w:r>
      <w:proofErr w:type="spellStart"/>
      <w:r w:rsidR="00EB4185" w:rsidRPr="00EB4185">
        <w:rPr>
          <w:sz w:val="28"/>
          <w:szCs w:val="28"/>
          <w:lang w:val="ru-RU"/>
        </w:rPr>
        <w:t>Варипаєв</w:t>
      </w:r>
      <w:proofErr w:type="spellEnd"/>
      <w:r w:rsidR="00EB4185" w:rsidRPr="00EB4185">
        <w:rPr>
          <w:sz w:val="28"/>
          <w:szCs w:val="28"/>
          <w:lang w:val="ru-RU"/>
        </w:rPr>
        <w:t xml:space="preserve"> // </w:t>
      </w:r>
      <w:hyperlink r:id="rId7" w:history="1">
        <w:r w:rsidR="00EB4185" w:rsidRPr="00EB4185">
          <w:rPr>
            <w:rStyle w:val="a7"/>
            <w:sz w:val="28"/>
            <w:szCs w:val="28"/>
            <w:lang w:val="ru-RU"/>
          </w:rPr>
          <w:t>Економіка. Управління. Інновації.</w:t>
        </w:r>
      </w:hyperlink>
      <w:r w:rsidR="00EB4185" w:rsidRPr="00EB4185">
        <w:rPr>
          <w:spacing w:val="1"/>
          <w:sz w:val="28"/>
          <w:szCs w:val="28"/>
          <w:lang w:val="ru-RU"/>
        </w:rPr>
        <w:t xml:space="preserve"> </w:t>
      </w:r>
      <w:hyperlink r:id="rId8" w:history="1">
        <w:r w:rsidR="00EB4185" w:rsidRPr="00EB4185">
          <w:rPr>
            <w:rStyle w:val="a7"/>
            <w:sz w:val="28"/>
            <w:szCs w:val="28"/>
            <w:lang w:val="ru-RU"/>
          </w:rPr>
          <w:t>Серія</w:t>
        </w:r>
        <w:r w:rsidR="00EB4185" w:rsidRPr="00EB4185">
          <w:rPr>
            <w:rStyle w:val="a7"/>
            <w:spacing w:val="1"/>
            <w:sz w:val="28"/>
            <w:szCs w:val="28"/>
            <w:lang w:val="ru-RU"/>
          </w:rPr>
          <w:t xml:space="preserve"> </w:t>
        </w:r>
        <w:r w:rsidR="00EB4185" w:rsidRPr="00EB4185">
          <w:rPr>
            <w:rStyle w:val="a7"/>
            <w:sz w:val="28"/>
            <w:szCs w:val="28"/>
            <w:lang w:val="ru-RU"/>
          </w:rPr>
          <w:t>:</w:t>
        </w:r>
        <w:r w:rsidR="00EB4185" w:rsidRPr="00EB4185">
          <w:rPr>
            <w:rStyle w:val="a7"/>
            <w:spacing w:val="1"/>
            <w:sz w:val="28"/>
            <w:szCs w:val="28"/>
            <w:lang w:val="ru-RU"/>
          </w:rPr>
          <w:t xml:space="preserve"> </w:t>
        </w:r>
        <w:r w:rsidR="00EB4185" w:rsidRPr="00EB4185">
          <w:rPr>
            <w:rStyle w:val="a7"/>
            <w:sz w:val="28"/>
            <w:szCs w:val="28"/>
            <w:lang w:val="ru-RU"/>
          </w:rPr>
          <w:t>Економічні</w:t>
        </w:r>
        <w:r w:rsidR="00EB4185" w:rsidRPr="00EB4185">
          <w:rPr>
            <w:rStyle w:val="a7"/>
            <w:spacing w:val="1"/>
            <w:sz w:val="28"/>
            <w:szCs w:val="28"/>
            <w:lang w:val="ru-RU"/>
          </w:rPr>
          <w:t xml:space="preserve"> </w:t>
        </w:r>
        <w:r w:rsidR="00EB4185" w:rsidRPr="00EB4185">
          <w:rPr>
            <w:rStyle w:val="a7"/>
            <w:sz w:val="28"/>
            <w:szCs w:val="28"/>
            <w:lang w:val="ru-RU"/>
          </w:rPr>
          <w:t>науки</w:t>
        </w:r>
      </w:hyperlink>
      <w:r w:rsidR="00EB4185" w:rsidRPr="00EB4185">
        <w:rPr>
          <w:sz w:val="28"/>
          <w:szCs w:val="28"/>
          <w:lang w:val="ru-RU"/>
        </w:rPr>
        <w:t>.</w:t>
      </w:r>
      <w:r w:rsidR="00EB4185" w:rsidRPr="00EB4185">
        <w:rPr>
          <w:spacing w:val="1"/>
          <w:sz w:val="28"/>
          <w:szCs w:val="28"/>
          <w:lang w:val="ru-RU"/>
        </w:rPr>
        <w:t xml:space="preserve"> </w:t>
      </w:r>
      <w:r w:rsidR="00EB4185" w:rsidRPr="00EB4185">
        <w:rPr>
          <w:sz w:val="28"/>
          <w:szCs w:val="28"/>
          <w:lang w:val="ru-RU"/>
        </w:rPr>
        <w:t>–</w:t>
      </w:r>
      <w:r w:rsidR="00EB4185" w:rsidRPr="00EB4185">
        <w:rPr>
          <w:spacing w:val="1"/>
          <w:sz w:val="28"/>
          <w:szCs w:val="28"/>
          <w:lang w:val="ru-RU"/>
        </w:rPr>
        <w:t xml:space="preserve"> </w:t>
      </w:r>
      <w:r w:rsidR="00EB4185" w:rsidRPr="00EB4185">
        <w:rPr>
          <w:sz w:val="28"/>
          <w:szCs w:val="28"/>
          <w:lang w:val="ru-RU"/>
        </w:rPr>
        <w:t>2016.</w:t>
      </w:r>
      <w:r w:rsidR="00EB4185" w:rsidRPr="00EB4185">
        <w:rPr>
          <w:spacing w:val="1"/>
          <w:sz w:val="28"/>
          <w:szCs w:val="28"/>
          <w:lang w:val="ru-RU"/>
        </w:rPr>
        <w:t xml:space="preserve"> </w:t>
      </w:r>
      <w:r w:rsidR="00EB4185" w:rsidRPr="00EB4185">
        <w:rPr>
          <w:sz w:val="28"/>
          <w:szCs w:val="28"/>
          <w:lang w:val="ru-RU"/>
        </w:rPr>
        <w:t>–</w:t>
      </w:r>
      <w:r w:rsidR="00EB4185" w:rsidRPr="00EB4185">
        <w:rPr>
          <w:spacing w:val="1"/>
          <w:sz w:val="28"/>
          <w:szCs w:val="28"/>
          <w:lang w:val="ru-RU"/>
        </w:rPr>
        <w:t xml:space="preserve"> </w:t>
      </w:r>
      <w:r w:rsidR="00EB4185" w:rsidRPr="00EB4185">
        <w:rPr>
          <w:sz w:val="28"/>
          <w:szCs w:val="28"/>
          <w:lang w:val="ru-RU"/>
        </w:rPr>
        <w:t>№</w:t>
      </w:r>
      <w:r w:rsidR="00EB4185" w:rsidRPr="00EB4185">
        <w:rPr>
          <w:spacing w:val="1"/>
          <w:sz w:val="28"/>
          <w:szCs w:val="28"/>
          <w:lang w:val="ru-RU"/>
        </w:rPr>
        <w:t xml:space="preserve"> </w:t>
      </w:r>
      <w:r w:rsidR="00EB4185" w:rsidRPr="00EB4185">
        <w:rPr>
          <w:sz w:val="28"/>
          <w:szCs w:val="28"/>
          <w:lang w:val="ru-RU"/>
        </w:rPr>
        <w:t>2.</w:t>
      </w:r>
      <w:r w:rsidR="00EB4185" w:rsidRPr="00EB4185">
        <w:rPr>
          <w:spacing w:val="1"/>
          <w:sz w:val="28"/>
          <w:szCs w:val="28"/>
          <w:lang w:val="ru-RU"/>
        </w:rPr>
        <w:t xml:space="preserve"> </w:t>
      </w:r>
      <w:r w:rsidR="00EB4185" w:rsidRPr="00EB4185">
        <w:rPr>
          <w:sz w:val="28"/>
          <w:szCs w:val="28"/>
          <w:lang w:val="ru-RU"/>
        </w:rPr>
        <w:t>–</w:t>
      </w:r>
      <w:r w:rsidR="00EB4185" w:rsidRPr="00EB4185">
        <w:rPr>
          <w:spacing w:val="1"/>
          <w:sz w:val="28"/>
          <w:szCs w:val="28"/>
          <w:lang w:val="ru-RU"/>
        </w:rPr>
        <w:t xml:space="preserve"> </w:t>
      </w:r>
      <w:r w:rsidR="00EB4185" w:rsidRPr="00EB4185">
        <w:rPr>
          <w:sz w:val="28"/>
          <w:szCs w:val="28"/>
          <w:lang w:val="ru-RU"/>
        </w:rPr>
        <w:t>Режим</w:t>
      </w:r>
      <w:r w:rsidR="00EB4185" w:rsidRPr="00EB4185">
        <w:rPr>
          <w:spacing w:val="1"/>
          <w:sz w:val="28"/>
          <w:szCs w:val="28"/>
          <w:lang w:val="ru-RU"/>
        </w:rPr>
        <w:t xml:space="preserve"> </w:t>
      </w:r>
      <w:r w:rsidR="00EB4185" w:rsidRPr="00EB4185">
        <w:rPr>
          <w:sz w:val="28"/>
          <w:szCs w:val="28"/>
          <w:lang w:val="ru-RU"/>
        </w:rPr>
        <w:t>доступу</w:t>
      </w:r>
      <w:r w:rsidR="00EB4185" w:rsidRPr="00EB4185">
        <w:rPr>
          <w:spacing w:val="1"/>
          <w:sz w:val="28"/>
          <w:szCs w:val="28"/>
          <w:lang w:val="ru-RU"/>
        </w:rPr>
        <w:t xml:space="preserve"> </w:t>
      </w:r>
      <w:r w:rsidR="00EB4185" w:rsidRPr="00EB4185">
        <w:rPr>
          <w:sz w:val="28"/>
          <w:szCs w:val="28"/>
          <w:lang w:val="ru-RU"/>
        </w:rPr>
        <w:t>:</w:t>
      </w:r>
      <w:r w:rsidR="00EB4185" w:rsidRPr="00EB4185">
        <w:rPr>
          <w:spacing w:val="1"/>
          <w:sz w:val="28"/>
          <w:szCs w:val="28"/>
          <w:lang w:val="ru-RU"/>
        </w:rPr>
        <w:t xml:space="preserve"> </w:t>
      </w:r>
      <w:hyperlink r:id="rId9" w:history="1">
        <w:r w:rsidR="00EB4185" w:rsidRPr="00EB4185">
          <w:rPr>
            <w:rStyle w:val="a7"/>
            <w:sz w:val="28"/>
            <w:szCs w:val="28"/>
          </w:rPr>
          <w:t>http</w:t>
        </w:r>
        <w:r w:rsidR="00EB4185" w:rsidRPr="00EB4185">
          <w:rPr>
            <w:rStyle w:val="a7"/>
            <w:sz w:val="28"/>
            <w:szCs w:val="28"/>
            <w:lang w:val="ru-RU"/>
          </w:rPr>
          <w:t>://</w:t>
        </w:r>
        <w:r w:rsidR="00EB4185" w:rsidRPr="00EB4185">
          <w:rPr>
            <w:rStyle w:val="a7"/>
            <w:sz w:val="28"/>
            <w:szCs w:val="28"/>
          </w:rPr>
          <w:t>nbuv</w:t>
        </w:r>
        <w:r w:rsidR="00EB4185" w:rsidRPr="00EB4185">
          <w:rPr>
            <w:rStyle w:val="a7"/>
            <w:sz w:val="28"/>
            <w:szCs w:val="28"/>
            <w:lang w:val="ru-RU"/>
          </w:rPr>
          <w:t>.</w:t>
        </w:r>
        <w:r w:rsidR="00EB4185" w:rsidRPr="00EB4185">
          <w:rPr>
            <w:rStyle w:val="a7"/>
            <w:sz w:val="28"/>
            <w:szCs w:val="28"/>
          </w:rPr>
          <w:t>gov</w:t>
        </w:r>
        <w:r w:rsidR="00EB4185" w:rsidRPr="00EB4185">
          <w:rPr>
            <w:rStyle w:val="a7"/>
            <w:sz w:val="28"/>
            <w:szCs w:val="28"/>
            <w:lang w:val="ru-RU"/>
          </w:rPr>
          <w:t>.</w:t>
        </w:r>
        <w:r w:rsidR="00EB4185" w:rsidRPr="00EB4185">
          <w:rPr>
            <w:rStyle w:val="a7"/>
            <w:sz w:val="28"/>
            <w:szCs w:val="28"/>
          </w:rPr>
          <w:t>ua</w:t>
        </w:r>
        <w:r w:rsidR="00EB4185" w:rsidRPr="00EB4185">
          <w:rPr>
            <w:rStyle w:val="a7"/>
            <w:sz w:val="28"/>
            <w:szCs w:val="28"/>
            <w:lang w:val="ru-RU"/>
          </w:rPr>
          <w:t>/</w:t>
        </w:r>
        <w:r w:rsidR="00EB4185" w:rsidRPr="00EB4185">
          <w:rPr>
            <w:rStyle w:val="a7"/>
            <w:sz w:val="28"/>
            <w:szCs w:val="28"/>
          </w:rPr>
          <w:t>UJRN</w:t>
        </w:r>
        <w:r w:rsidR="00EB4185" w:rsidRPr="00EB4185">
          <w:rPr>
            <w:rStyle w:val="a7"/>
            <w:sz w:val="28"/>
            <w:szCs w:val="28"/>
            <w:lang w:val="ru-RU"/>
          </w:rPr>
          <w:t>/</w:t>
        </w:r>
        <w:r w:rsidR="00EB4185" w:rsidRPr="00EB4185">
          <w:rPr>
            <w:rStyle w:val="a7"/>
            <w:sz w:val="28"/>
            <w:szCs w:val="28"/>
          </w:rPr>
          <w:t>eui</w:t>
        </w:r>
        <w:r w:rsidR="00EB4185" w:rsidRPr="00EB4185">
          <w:rPr>
            <w:rStyle w:val="a7"/>
            <w:sz w:val="28"/>
            <w:szCs w:val="28"/>
            <w:lang w:val="ru-RU"/>
          </w:rPr>
          <w:t xml:space="preserve">_2016_2_15 </w:t>
        </w:r>
      </w:hyperlink>
      <w:r w:rsidR="00EB4185" w:rsidRPr="00EB4185">
        <w:rPr>
          <w:sz w:val="28"/>
          <w:szCs w:val="28"/>
          <w:lang w:val="ru-RU"/>
        </w:rPr>
        <w:t xml:space="preserve">(дата </w:t>
      </w:r>
      <w:proofErr w:type="spellStart"/>
      <w:r w:rsidR="00EB4185" w:rsidRPr="00EB4185">
        <w:rPr>
          <w:sz w:val="28"/>
          <w:szCs w:val="28"/>
          <w:lang w:val="ru-RU"/>
        </w:rPr>
        <w:t>звернення</w:t>
      </w:r>
      <w:proofErr w:type="spellEnd"/>
      <w:r w:rsidR="00EB4185" w:rsidRPr="00EB4185">
        <w:rPr>
          <w:sz w:val="28"/>
          <w:szCs w:val="28"/>
          <w:lang w:val="ru-RU"/>
        </w:rPr>
        <w:t xml:space="preserve">: 12.02.2021). – </w:t>
      </w:r>
      <w:proofErr w:type="spellStart"/>
      <w:r w:rsidR="00EB4185" w:rsidRPr="00EB4185">
        <w:rPr>
          <w:sz w:val="28"/>
          <w:szCs w:val="28"/>
          <w:lang w:val="ru-RU"/>
        </w:rPr>
        <w:t>Назва</w:t>
      </w:r>
      <w:proofErr w:type="spellEnd"/>
      <w:r w:rsidR="00EB4185" w:rsidRPr="00EB4185">
        <w:rPr>
          <w:sz w:val="28"/>
          <w:szCs w:val="28"/>
          <w:lang w:val="ru-RU"/>
        </w:rPr>
        <w:t xml:space="preserve"> з</w:t>
      </w:r>
      <w:r w:rsidR="00EB4185" w:rsidRPr="00EB4185">
        <w:rPr>
          <w:spacing w:val="-67"/>
          <w:sz w:val="28"/>
          <w:szCs w:val="28"/>
          <w:lang w:val="ru-RU"/>
        </w:rPr>
        <w:t xml:space="preserve"> </w:t>
      </w:r>
      <w:proofErr w:type="spellStart"/>
      <w:r w:rsidR="00EB4185" w:rsidRPr="00EB4185">
        <w:rPr>
          <w:sz w:val="28"/>
          <w:szCs w:val="28"/>
          <w:lang w:val="ru-RU"/>
        </w:rPr>
        <w:t>екрана</w:t>
      </w:r>
      <w:proofErr w:type="spellEnd"/>
      <w:r w:rsidR="00EB4185" w:rsidRPr="00EB4185">
        <w:rPr>
          <w:sz w:val="28"/>
          <w:szCs w:val="28"/>
          <w:lang w:val="ru-RU"/>
        </w:rPr>
        <w:t>.</w:t>
      </w:r>
    </w:p>
    <w:p w:rsidR="00EB4185" w:rsidRPr="00EB4185" w:rsidRDefault="00EB4185" w:rsidP="00EB4185">
      <w:pPr>
        <w:pStyle w:val="a6"/>
        <w:widowControl w:val="0"/>
        <w:numPr>
          <w:ilvl w:val="0"/>
          <w:numId w:val="13"/>
        </w:numPr>
        <w:tabs>
          <w:tab w:val="left" w:pos="1026"/>
          <w:tab w:val="left" w:pos="2699"/>
          <w:tab w:val="left" w:pos="4148"/>
          <w:tab w:val="left" w:pos="5530"/>
          <w:tab w:val="left" w:pos="6821"/>
          <w:tab w:val="left" w:pos="9594"/>
        </w:tabs>
        <w:suppressAutoHyphens w:val="0"/>
        <w:autoSpaceDE w:val="0"/>
        <w:autoSpaceDN w:val="0"/>
        <w:spacing w:line="276" w:lineRule="auto"/>
        <w:ind w:right="406"/>
        <w:contextualSpacing w:val="0"/>
        <w:jc w:val="both"/>
        <w:rPr>
          <w:b/>
          <w:color w:val="000000"/>
          <w:spacing w:val="-9"/>
          <w:sz w:val="28"/>
          <w:szCs w:val="28"/>
          <w:lang w:val="ru-RU"/>
        </w:rPr>
      </w:pPr>
      <w:proofErr w:type="spellStart"/>
      <w:r w:rsidRPr="00EB4185">
        <w:rPr>
          <w:sz w:val="28"/>
          <w:szCs w:val="28"/>
          <w:lang w:val="ru-RU"/>
        </w:rPr>
        <w:t>Польова</w:t>
      </w:r>
      <w:proofErr w:type="spellEnd"/>
      <w:r w:rsidRPr="00EB4185">
        <w:rPr>
          <w:sz w:val="28"/>
          <w:szCs w:val="28"/>
          <w:lang w:val="ru-RU"/>
        </w:rPr>
        <w:t>, Л. В.</w:t>
      </w:r>
      <w:r w:rsidRPr="00EB4185">
        <w:rPr>
          <w:b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Вплив</w:t>
      </w:r>
      <w:proofErr w:type="spellEnd"/>
      <w:r w:rsidRPr="00EB4185">
        <w:rPr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корпоративної</w:t>
      </w:r>
      <w:proofErr w:type="spellEnd"/>
      <w:r w:rsidRPr="00EB4185">
        <w:rPr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культури</w:t>
      </w:r>
      <w:proofErr w:type="spellEnd"/>
      <w:r w:rsidRPr="00EB4185">
        <w:rPr>
          <w:sz w:val="28"/>
          <w:szCs w:val="28"/>
          <w:lang w:val="ru-RU"/>
        </w:rPr>
        <w:t xml:space="preserve"> на </w:t>
      </w:r>
      <w:proofErr w:type="spellStart"/>
      <w:r w:rsidRPr="00EB4185">
        <w:rPr>
          <w:sz w:val="28"/>
          <w:szCs w:val="28"/>
          <w:lang w:val="ru-RU"/>
        </w:rPr>
        <w:t>результативність</w:t>
      </w:r>
      <w:proofErr w:type="spellEnd"/>
      <w:r w:rsidRPr="00EB4185">
        <w:rPr>
          <w:sz w:val="28"/>
          <w:szCs w:val="28"/>
          <w:lang w:val="ru-RU"/>
        </w:rPr>
        <w:t xml:space="preserve"> в</w:t>
      </w:r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готельно-ресторанній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індустрії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[</w:t>
      </w:r>
      <w:proofErr w:type="spellStart"/>
      <w:r w:rsidRPr="00EB4185">
        <w:rPr>
          <w:sz w:val="28"/>
          <w:szCs w:val="28"/>
          <w:lang w:val="ru-RU"/>
        </w:rPr>
        <w:t>Електронний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ресурс]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/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Л.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В.</w:t>
      </w:r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Польова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//</w:t>
      </w:r>
      <w:r w:rsidRPr="00EB4185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B4185">
        <w:rPr>
          <w:sz w:val="28"/>
          <w:szCs w:val="28"/>
          <w:lang w:val="ru-RU"/>
        </w:rPr>
        <w:t>Карпатський</w:t>
      </w:r>
      <w:proofErr w:type="spellEnd"/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край.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–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2017.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–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№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1.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–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С.</w:t>
      </w:r>
      <w:r w:rsidRPr="00EB4185">
        <w:rPr>
          <w:spacing w:val="1"/>
          <w:sz w:val="28"/>
          <w:szCs w:val="28"/>
          <w:lang w:val="ru-RU"/>
        </w:rPr>
        <w:t xml:space="preserve"> </w:t>
      </w:r>
      <w:r w:rsidRPr="00EB4185">
        <w:rPr>
          <w:sz w:val="28"/>
          <w:szCs w:val="28"/>
          <w:lang w:val="ru-RU"/>
        </w:rPr>
        <w:t>121–127.</w:t>
      </w:r>
    </w:p>
    <w:p w:rsidR="00FF65A7" w:rsidRPr="00FF65A7" w:rsidRDefault="00FF65A7" w:rsidP="003A5F81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193673" w:rsidRDefault="00193673" w:rsidP="005908DB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A5F81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Додаткова:</w:t>
      </w:r>
    </w:p>
    <w:p w:rsidR="00A63485" w:rsidRPr="00A63485" w:rsidRDefault="00A63485" w:rsidP="00A63485">
      <w:pPr>
        <w:pStyle w:val="a3"/>
        <w:jc w:val="left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4"/>
          <w:szCs w:val="24"/>
        </w:rPr>
        <w:t>1.</w:t>
      </w:r>
      <w:r>
        <w:rPr>
          <w:color w:val="000000"/>
          <w:spacing w:val="-9"/>
          <w:sz w:val="24"/>
          <w:szCs w:val="24"/>
          <w:lang w:val="uk-UA"/>
        </w:rPr>
        <w:t xml:space="preserve"> </w:t>
      </w:r>
      <w:r>
        <w:rPr>
          <w:color w:val="000000"/>
          <w:spacing w:val="-9"/>
          <w:sz w:val="24"/>
          <w:szCs w:val="24"/>
        </w:rPr>
        <w:t xml:space="preserve"> </w:t>
      </w:r>
      <w:proofErr w:type="spellStart"/>
      <w:r w:rsidRPr="00A63485">
        <w:rPr>
          <w:color w:val="000000"/>
          <w:spacing w:val="-9"/>
          <w:sz w:val="28"/>
          <w:szCs w:val="28"/>
        </w:rPr>
        <w:t>Афанасьєв</w:t>
      </w:r>
      <w:proofErr w:type="spellEnd"/>
      <w:r w:rsidRPr="00A63485">
        <w:rPr>
          <w:color w:val="000000"/>
          <w:spacing w:val="-9"/>
          <w:sz w:val="28"/>
          <w:szCs w:val="28"/>
        </w:rPr>
        <w:t xml:space="preserve"> І. </w:t>
      </w:r>
      <w:proofErr w:type="spellStart"/>
      <w:r w:rsidRPr="00A63485">
        <w:rPr>
          <w:color w:val="000000"/>
          <w:spacing w:val="-9"/>
          <w:sz w:val="28"/>
          <w:szCs w:val="28"/>
        </w:rPr>
        <w:t>Діловий</w:t>
      </w:r>
      <w:proofErr w:type="spellEnd"/>
      <w:r w:rsidRPr="00A63485">
        <w:rPr>
          <w:color w:val="000000"/>
          <w:spacing w:val="-9"/>
          <w:sz w:val="28"/>
          <w:szCs w:val="28"/>
        </w:rPr>
        <w:t xml:space="preserve"> </w:t>
      </w:r>
      <w:proofErr w:type="spellStart"/>
      <w:r w:rsidRPr="00A63485">
        <w:rPr>
          <w:color w:val="000000"/>
          <w:spacing w:val="-9"/>
          <w:sz w:val="28"/>
          <w:szCs w:val="28"/>
        </w:rPr>
        <w:t>етикет</w:t>
      </w:r>
      <w:proofErr w:type="spellEnd"/>
      <w:r w:rsidRPr="00A63485">
        <w:rPr>
          <w:color w:val="000000"/>
          <w:spacing w:val="-9"/>
          <w:sz w:val="28"/>
          <w:szCs w:val="28"/>
        </w:rPr>
        <w:t xml:space="preserve"> 2-е вид. </w:t>
      </w:r>
      <w:proofErr w:type="spellStart"/>
      <w:r w:rsidRPr="00A63485">
        <w:rPr>
          <w:color w:val="000000"/>
          <w:spacing w:val="-9"/>
          <w:sz w:val="28"/>
          <w:szCs w:val="28"/>
        </w:rPr>
        <w:t>перероб</w:t>
      </w:r>
      <w:proofErr w:type="spellEnd"/>
      <w:r w:rsidRPr="00A63485">
        <w:rPr>
          <w:color w:val="000000"/>
          <w:spacing w:val="-9"/>
          <w:sz w:val="28"/>
          <w:szCs w:val="28"/>
        </w:rPr>
        <w:t xml:space="preserve">. і доп. </w:t>
      </w:r>
      <w:proofErr w:type="spellStart"/>
      <w:proofErr w:type="gramStart"/>
      <w:r w:rsidRPr="00A63485">
        <w:rPr>
          <w:color w:val="000000"/>
          <w:spacing w:val="-9"/>
          <w:sz w:val="28"/>
          <w:szCs w:val="28"/>
        </w:rPr>
        <w:t>Київ</w:t>
      </w:r>
      <w:proofErr w:type="spellEnd"/>
      <w:r w:rsidRPr="00A63485">
        <w:rPr>
          <w:color w:val="000000"/>
          <w:spacing w:val="-9"/>
          <w:sz w:val="28"/>
          <w:szCs w:val="28"/>
        </w:rPr>
        <w:t xml:space="preserve">  «</w:t>
      </w:r>
      <w:proofErr w:type="spellStart"/>
      <w:proofErr w:type="gramEnd"/>
      <w:r w:rsidRPr="00A63485">
        <w:rPr>
          <w:color w:val="000000"/>
          <w:spacing w:val="-9"/>
          <w:sz w:val="28"/>
          <w:szCs w:val="28"/>
        </w:rPr>
        <w:t>Альтерпрес</w:t>
      </w:r>
      <w:proofErr w:type="spellEnd"/>
      <w:r w:rsidRPr="00A63485">
        <w:rPr>
          <w:color w:val="000000"/>
          <w:spacing w:val="-9"/>
          <w:sz w:val="28"/>
          <w:szCs w:val="28"/>
        </w:rPr>
        <w:t>», 2001.-352с.</w:t>
      </w:r>
    </w:p>
    <w:p w:rsidR="00A63485" w:rsidRPr="00A63485" w:rsidRDefault="00A63485" w:rsidP="00A63485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jc w:val="both"/>
        <w:rPr>
          <w:bCs/>
          <w:spacing w:val="1"/>
          <w:sz w:val="28"/>
          <w:szCs w:val="28"/>
          <w:lang w:val="ru-RU"/>
        </w:rPr>
      </w:pPr>
      <w:r>
        <w:rPr>
          <w:spacing w:val="5"/>
          <w:sz w:val="28"/>
          <w:szCs w:val="28"/>
        </w:rPr>
        <w:t xml:space="preserve">    </w:t>
      </w:r>
      <w:r w:rsidRPr="00A63485">
        <w:rPr>
          <w:spacing w:val="5"/>
          <w:sz w:val="28"/>
          <w:szCs w:val="28"/>
        </w:rPr>
        <w:t>2.</w:t>
      </w:r>
      <w:r>
        <w:rPr>
          <w:spacing w:val="5"/>
          <w:sz w:val="28"/>
          <w:szCs w:val="28"/>
        </w:rPr>
        <w:t xml:space="preserve"> </w:t>
      </w:r>
      <w:r w:rsidRPr="00A63485">
        <w:rPr>
          <w:spacing w:val="5"/>
          <w:sz w:val="28"/>
          <w:szCs w:val="28"/>
        </w:rPr>
        <w:t xml:space="preserve">Ільїн В.В. Українська філософська думка. Особливості української духовності на межі ХІХ-ХХ століть / Філософія 2-ге вид., </w:t>
      </w:r>
      <w:proofErr w:type="spellStart"/>
      <w:r w:rsidRPr="00A63485">
        <w:rPr>
          <w:spacing w:val="5"/>
          <w:sz w:val="28"/>
          <w:szCs w:val="28"/>
        </w:rPr>
        <w:t>пер.і</w:t>
      </w:r>
      <w:proofErr w:type="spellEnd"/>
      <w:r w:rsidRPr="00A63485">
        <w:rPr>
          <w:spacing w:val="5"/>
          <w:sz w:val="28"/>
          <w:szCs w:val="28"/>
        </w:rPr>
        <w:t xml:space="preserve"> </w:t>
      </w:r>
      <w:proofErr w:type="spellStart"/>
      <w:r w:rsidRPr="00A63485">
        <w:rPr>
          <w:spacing w:val="5"/>
          <w:sz w:val="28"/>
          <w:szCs w:val="28"/>
        </w:rPr>
        <w:t>доп</w:t>
      </w:r>
      <w:proofErr w:type="spellEnd"/>
      <w:r w:rsidRPr="00A63485">
        <w:rPr>
          <w:spacing w:val="5"/>
          <w:sz w:val="28"/>
          <w:szCs w:val="28"/>
        </w:rPr>
        <w:t xml:space="preserve">. </w:t>
      </w:r>
      <w:proofErr w:type="spellStart"/>
      <w:r w:rsidRPr="00A63485">
        <w:rPr>
          <w:spacing w:val="5"/>
          <w:sz w:val="28"/>
          <w:szCs w:val="28"/>
          <w:lang w:val="ru-RU"/>
        </w:rPr>
        <w:t>Харків</w:t>
      </w:r>
      <w:proofErr w:type="spellEnd"/>
      <w:r w:rsidRPr="00A63485">
        <w:rPr>
          <w:spacing w:val="5"/>
          <w:sz w:val="28"/>
          <w:szCs w:val="28"/>
          <w:lang w:val="ru-RU"/>
        </w:rPr>
        <w:t>, 2017. С.-129-176.</w:t>
      </w:r>
    </w:p>
    <w:p w:rsidR="00A63485" w:rsidRPr="00A63485" w:rsidRDefault="00A63485" w:rsidP="00A6348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pacing w:val="-14"/>
          <w:sz w:val="28"/>
          <w:szCs w:val="28"/>
          <w:lang w:val="ru-RU"/>
        </w:rPr>
      </w:pPr>
      <w:r>
        <w:rPr>
          <w:bCs/>
          <w:spacing w:val="1"/>
          <w:sz w:val="28"/>
          <w:szCs w:val="28"/>
          <w:lang w:val="ru-RU"/>
        </w:rPr>
        <w:t xml:space="preserve">    </w:t>
      </w:r>
      <w:r w:rsidRPr="00A63485">
        <w:rPr>
          <w:bCs/>
          <w:spacing w:val="1"/>
          <w:sz w:val="28"/>
          <w:szCs w:val="28"/>
          <w:lang w:val="ru-RU"/>
        </w:rPr>
        <w:t>3.</w:t>
      </w:r>
      <w:r>
        <w:rPr>
          <w:bCs/>
          <w:spacing w:val="1"/>
          <w:sz w:val="28"/>
          <w:szCs w:val="28"/>
          <w:lang w:val="ru-RU"/>
        </w:rPr>
        <w:t xml:space="preserve">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Карнегі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 Д. Як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виробляти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 в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собі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впевненість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 і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впливати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 на людей,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виступаючи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 </w:t>
      </w:r>
      <w:proofErr w:type="gramStart"/>
      <w:r w:rsidRPr="00A63485">
        <w:rPr>
          <w:bCs/>
          <w:spacing w:val="1"/>
          <w:sz w:val="28"/>
          <w:szCs w:val="28"/>
          <w:lang w:val="ru-RU"/>
        </w:rPr>
        <w:t>прилюдно.-</w:t>
      </w:r>
      <w:proofErr w:type="gramEnd"/>
      <w:r w:rsidRPr="00A63485">
        <w:rPr>
          <w:bCs/>
          <w:spacing w:val="1"/>
          <w:sz w:val="28"/>
          <w:szCs w:val="28"/>
          <w:lang w:val="ru-RU"/>
        </w:rPr>
        <w:t xml:space="preserve">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Харків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: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Промінь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>, 2007.-560с.</w:t>
      </w:r>
    </w:p>
    <w:p w:rsidR="00A63485" w:rsidRPr="00A63485" w:rsidRDefault="00A63485" w:rsidP="00A6348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pacing w:val="-14"/>
          <w:sz w:val="28"/>
          <w:szCs w:val="28"/>
          <w:lang w:val="ru-RU"/>
        </w:rPr>
      </w:pPr>
      <w:r>
        <w:rPr>
          <w:bCs/>
          <w:spacing w:val="1"/>
          <w:sz w:val="28"/>
          <w:szCs w:val="28"/>
          <w:lang w:val="ru-RU"/>
        </w:rPr>
        <w:t xml:space="preserve">    </w:t>
      </w:r>
      <w:r w:rsidRPr="00A63485">
        <w:rPr>
          <w:bCs/>
          <w:spacing w:val="1"/>
          <w:sz w:val="28"/>
          <w:szCs w:val="28"/>
          <w:lang w:val="ru-RU"/>
        </w:rPr>
        <w:t>4.</w:t>
      </w:r>
      <w:r>
        <w:rPr>
          <w:bCs/>
          <w:spacing w:val="1"/>
          <w:sz w:val="28"/>
          <w:szCs w:val="28"/>
          <w:lang w:val="ru-RU"/>
        </w:rPr>
        <w:t xml:space="preserve">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Етика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ділового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спілкування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: Курс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лекцій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/ Т.К. </w:t>
      </w:r>
      <w:proofErr w:type="spellStart"/>
      <w:proofErr w:type="gramStart"/>
      <w:r w:rsidRPr="00A63485">
        <w:rPr>
          <w:bCs/>
          <w:spacing w:val="1"/>
          <w:sz w:val="28"/>
          <w:szCs w:val="28"/>
          <w:lang w:val="ru-RU"/>
        </w:rPr>
        <w:t>Чмут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 ,</w:t>
      </w:r>
      <w:proofErr w:type="gramEnd"/>
      <w:r w:rsidRPr="00A63485">
        <w:rPr>
          <w:bCs/>
          <w:spacing w:val="1"/>
          <w:sz w:val="28"/>
          <w:szCs w:val="28"/>
          <w:lang w:val="ru-RU"/>
        </w:rPr>
        <w:t xml:space="preserve"> Г.Л. Чайка, М.П. Лукашевич, І.Б.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Осетинська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.- 2-ге вид., стереотип. </w:t>
      </w:r>
      <w:proofErr w:type="spellStart"/>
      <w:r w:rsidRPr="00A63485">
        <w:rPr>
          <w:bCs/>
          <w:spacing w:val="1"/>
          <w:sz w:val="28"/>
          <w:szCs w:val="28"/>
          <w:lang w:val="ru-RU"/>
        </w:rPr>
        <w:t>Київ</w:t>
      </w:r>
      <w:proofErr w:type="spellEnd"/>
      <w:r w:rsidRPr="00A63485">
        <w:rPr>
          <w:bCs/>
          <w:spacing w:val="1"/>
          <w:sz w:val="28"/>
          <w:szCs w:val="28"/>
          <w:lang w:val="ru-RU"/>
        </w:rPr>
        <w:t xml:space="preserve">: МАУП, </w:t>
      </w:r>
      <w:proofErr w:type="gramStart"/>
      <w:r w:rsidRPr="00A63485">
        <w:rPr>
          <w:bCs/>
          <w:spacing w:val="1"/>
          <w:sz w:val="28"/>
          <w:szCs w:val="28"/>
          <w:lang w:val="ru-RU"/>
        </w:rPr>
        <w:t>2003.-</w:t>
      </w:r>
      <w:proofErr w:type="gramEnd"/>
      <w:r w:rsidRPr="00A63485">
        <w:rPr>
          <w:bCs/>
          <w:spacing w:val="1"/>
          <w:sz w:val="28"/>
          <w:szCs w:val="28"/>
          <w:lang w:val="ru-RU"/>
        </w:rPr>
        <w:t>208с.</w:t>
      </w:r>
    </w:p>
    <w:p w:rsidR="00A63485" w:rsidRPr="00A63485" w:rsidRDefault="00A63485" w:rsidP="00A6348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pacing w:val="-14"/>
          <w:sz w:val="28"/>
          <w:szCs w:val="28"/>
          <w:lang w:val="ru-RU"/>
        </w:rPr>
      </w:pPr>
      <w:r>
        <w:rPr>
          <w:spacing w:val="-14"/>
          <w:sz w:val="28"/>
          <w:szCs w:val="28"/>
          <w:lang w:val="ru-RU"/>
        </w:rPr>
        <w:t xml:space="preserve">     </w:t>
      </w:r>
      <w:r w:rsidRPr="00A63485">
        <w:rPr>
          <w:spacing w:val="-14"/>
          <w:sz w:val="28"/>
          <w:szCs w:val="28"/>
          <w:lang w:val="ru-RU"/>
        </w:rPr>
        <w:t>5.</w:t>
      </w:r>
      <w:r>
        <w:rPr>
          <w:spacing w:val="-14"/>
          <w:sz w:val="28"/>
          <w:szCs w:val="28"/>
          <w:lang w:val="ru-RU"/>
        </w:rPr>
        <w:t xml:space="preserve"> </w:t>
      </w:r>
      <w:r w:rsidRPr="00A63485">
        <w:rPr>
          <w:spacing w:val="-14"/>
          <w:sz w:val="28"/>
          <w:szCs w:val="28"/>
          <w:lang w:val="ru-RU"/>
        </w:rPr>
        <w:t xml:space="preserve">Культура </w:t>
      </w:r>
      <w:proofErr w:type="spellStart"/>
      <w:r w:rsidRPr="00A63485">
        <w:rPr>
          <w:spacing w:val="-14"/>
          <w:sz w:val="28"/>
          <w:szCs w:val="28"/>
          <w:lang w:val="ru-RU"/>
        </w:rPr>
        <w:t>фахового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 </w:t>
      </w:r>
      <w:proofErr w:type="spellStart"/>
      <w:r w:rsidRPr="00A63485">
        <w:rPr>
          <w:spacing w:val="-14"/>
          <w:sz w:val="28"/>
          <w:szCs w:val="28"/>
          <w:lang w:val="ru-RU"/>
        </w:rPr>
        <w:t>мовлення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: </w:t>
      </w:r>
      <w:proofErr w:type="spellStart"/>
      <w:r w:rsidRPr="00A63485">
        <w:rPr>
          <w:spacing w:val="-14"/>
          <w:sz w:val="28"/>
          <w:szCs w:val="28"/>
          <w:lang w:val="ru-RU"/>
        </w:rPr>
        <w:t>навчальний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 </w:t>
      </w:r>
      <w:proofErr w:type="spellStart"/>
      <w:r w:rsidRPr="00A63485">
        <w:rPr>
          <w:spacing w:val="-14"/>
          <w:sz w:val="28"/>
          <w:szCs w:val="28"/>
          <w:lang w:val="ru-RU"/>
        </w:rPr>
        <w:t>посібник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 / За ред. Н.Д. </w:t>
      </w:r>
      <w:proofErr w:type="gramStart"/>
      <w:r w:rsidRPr="00A63485">
        <w:rPr>
          <w:spacing w:val="-14"/>
          <w:sz w:val="28"/>
          <w:szCs w:val="28"/>
          <w:lang w:val="ru-RU"/>
        </w:rPr>
        <w:t>Бабич.-</w:t>
      </w:r>
      <w:proofErr w:type="gramEnd"/>
      <w:r w:rsidRPr="00A63485">
        <w:rPr>
          <w:spacing w:val="-14"/>
          <w:sz w:val="28"/>
          <w:szCs w:val="28"/>
          <w:lang w:val="ru-RU"/>
        </w:rPr>
        <w:t xml:space="preserve"> </w:t>
      </w:r>
      <w:proofErr w:type="spellStart"/>
      <w:r w:rsidRPr="00A63485">
        <w:rPr>
          <w:spacing w:val="-14"/>
          <w:sz w:val="28"/>
          <w:szCs w:val="28"/>
          <w:lang w:val="ru-RU"/>
        </w:rPr>
        <w:t>Чернівці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: Книги ХХІ, 2006.- 496 с. </w:t>
      </w:r>
    </w:p>
    <w:p w:rsidR="00A63485" w:rsidRPr="00A63485" w:rsidRDefault="00A63485" w:rsidP="00A6348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pacing w:val="-14"/>
          <w:sz w:val="28"/>
          <w:szCs w:val="28"/>
          <w:lang w:val="ru-RU"/>
        </w:rPr>
      </w:pPr>
      <w:r>
        <w:rPr>
          <w:spacing w:val="-14"/>
          <w:sz w:val="28"/>
          <w:szCs w:val="28"/>
          <w:lang w:val="ru-RU"/>
        </w:rPr>
        <w:t xml:space="preserve">     </w:t>
      </w:r>
      <w:r w:rsidRPr="00A63485">
        <w:rPr>
          <w:spacing w:val="-14"/>
          <w:sz w:val="28"/>
          <w:szCs w:val="28"/>
          <w:lang w:val="ru-RU"/>
        </w:rPr>
        <w:t>6.</w:t>
      </w:r>
      <w:r>
        <w:rPr>
          <w:spacing w:val="-14"/>
          <w:sz w:val="28"/>
          <w:szCs w:val="28"/>
          <w:lang w:val="ru-RU"/>
        </w:rPr>
        <w:t xml:space="preserve"> </w:t>
      </w:r>
      <w:proofErr w:type="spellStart"/>
      <w:r w:rsidRPr="00A63485">
        <w:rPr>
          <w:spacing w:val="-14"/>
          <w:sz w:val="28"/>
          <w:szCs w:val="28"/>
          <w:lang w:val="ru-RU"/>
        </w:rPr>
        <w:t>Мацько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 Л.І. Риторика: </w:t>
      </w:r>
      <w:proofErr w:type="spellStart"/>
      <w:proofErr w:type="gramStart"/>
      <w:r w:rsidRPr="00A63485">
        <w:rPr>
          <w:spacing w:val="-14"/>
          <w:sz w:val="28"/>
          <w:szCs w:val="28"/>
          <w:lang w:val="ru-RU"/>
        </w:rPr>
        <w:t>навч.посіб</w:t>
      </w:r>
      <w:proofErr w:type="spellEnd"/>
      <w:proofErr w:type="gramEnd"/>
      <w:r w:rsidRPr="00A63485">
        <w:rPr>
          <w:spacing w:val="-14"/>
          <w:sz w:val="28"/>
          <w:szCs w:val="28"/>
          <w:lang w:val="ru-RU"/>
        </w:rPr>
        <w:t xml:space="preserve">. /Л.І. </w:t>
      </w:r>
      <w:proofErr w:type="spellStart"/>
      <w:r w:rsidRPr="00A63485">
        <w:rPr>
          <w:spacing w:val="-14"/>
          <w:sz w:val="28"/>
          <w:szCs w:val="28"/>
          <w:lang w:val="ru-RU"/>
        </w:rPr>
        <w:t>Мацько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, О.М. </w:t>
      </w:r>
      <w:proofErr w:type="spellStart"/>
      <w:r w:rsidRPr="00A63485">
        <w:rPr>
          <w:spacing w:val="-14"/>
          <w:sz w:val="28"/>
          <w:szCs w:val="28"/>
          <w:lang w:val="ru-RU"/>
        </w:rPr>
        <w:t>Мацько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 - </w:t>
      </w:r>
      <w:proofErr w:type="spellStart"/>
      <w:r w:rsidRPr="00A63485">
        <w:rPr>
          <w:spacing w:val="-14"/>
          <w:sz w:val="28"/>
          <w:szCs w:val="28"/>
          <w:lang w:val="ru-RU"/>
        </w:rPr>
        <w:t>Київ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: </w:t>
      </w:r>
      <w:proofErr w:type="spellStart"/>
      <w:r w:rsidRPr="00A63485">
        <w:rPr>
          <w:spacing w:val="-14"/>
          <w:sz w:val="28"/>
          <w:szCs w:val="28"/>
          <w:lang w:val="ru-RU"/>
        </w:rPr>
        <w:t>Вища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 </w:t>
      </w:r>
      <w:proofErr w:type="spellStart"/>
      <w:r w:rsidRPr="00A63485">
        <w:rPr>
          <w:spacing w:val="-14"/>
          <w:sz w:val="28"/>
          <w:szCs w:val="28"/>
          <w:lang w:val="ru-RU"/>
        </w:rPr>
        <w:t>шк</w:t>
      </w:r>
      <w:proofErr w:type="spellEnd"/>
      <w:r w:rsidRPr="00A63485">
        <w:rPr>
          <w:spacing w:val="-14"/>
          <w:sz w:val="28"/>
          <w:szCs w:val="28"/>
          <w:lang w:val="ru-RU"/>
        </w:rPr>
        <w:t>., 2003. – 311с.</w:t>
      </w:r>
    </w:p>
    <w:p w:rsidR="00A63485" w:rsidRDefault="00A63485" w:rsidP="00A6348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pacing w:val="-14"/>
          <w:sz w:val="28"/>
          <w:szCs w:val="28"/>
          <w:lang w:val="ru-RU"/>
        </w:rPr>
      </w:pPr>
      <w:r>
        <w:rPr>
          <w:spacing w:val="-14"/>
          <w:sz w:val="28"/>
          <w:szCs w:val="28"/>
          <w:lang w:val="ru-RU"/>
        </w:rPr>
        <w:t xml:space="preserve">     </w:t>
      </w:r>
      <w:r w:rsidRPr="00A63485">
        <w:rPr>
          <w:spacing w:val="-14"/>
          <w:sz w:val="28"/>
          <w:szCs w:val="28"/>
          <w:lang w:val="ru-RU"/>
        </w:rPr>
        <w:t>7.</w:t>
      </w:r>
      <w:r>
        <w:rPr>
          <w:spacing w:val="-14"/>
          <w:sz w:val="28"/>
          <w:szCs w:val="28"/>
          <w:lang w:val="ru-RU"/>
        </w:rPr>
        <w:t xml:space="preserve"> </w:t>
      </w:r>
      <w:proofErr w:type="spellStart"/>
      <w:r w:rsidRPr="00A63485">
        <w:rPr>
          <w:spacing w:val="-14"/>
          <w:sz w:val="28"/>
          <w:szCs w:val="28"/>
          <w:lang w:val="ru-RU"/>
        </w:rPr>
        <w:t>Радевич-Винницький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 Я. </w:t>
      </w:r>
      <w:proofErr w:type="spellStart"/>
      <w:r w:rsidRPr="00A63485">
        <w:rPr>
          <w:spacing w:val="-14"/>
          <w:sz w:val="28"/>
          <w:szCs w:val="28"/>
          <w:lang w:val="ru-RU"/>
        </w:rPr>
        <w:t>Етикет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 і культура </w:t>
      </w:r>
      <w:proofErr w:type="spellStart"/>
      <w:r w:rsidRPr="00A63485">
        <w:rPr>
          <w:spacing w:val="-14"/>
          <w:sz w:val="28"/>
          <w:szCs w:val="28"/>
          <w:lang w:val="ru-RU"/>
        </w:rPr>
        <w:t>спілкування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 / Я. </w:t>
      </w:r>
      <w:proofErr w:type="spellStart"/>
      <w:r w:rsidRPr="00A63485">
        <w:rPr>
          <w:spacing w:val="-14"/>
          <w:sz w:val="28"/>
          <w:szCs w:val="28"/>
          <w:lang w:val="ru-RU"/>
        </w:rPr>
        <w:t>Радевич-Винницький</w:t>
      </w:r>
      <w:proofErr w:type="spellEnd"/>
      <w:r w:rsidRPr="00A63485">
        <w:rPr>
          <w:spacing w:val="-14"/>
          <w:sz w:val="28"/>
          <w:szCs w:val="28"/>
          <w:lang w:val="ru-RU"/>
        </w:rPr>
        <w:t xml:space="preserve">. - </w:t>
      </w:r>
      <w:proofErr w:type="spellStart"/>
      <w:r w:rsidRPr="00A63485">
        <w:rPr>
          <w:spacing w:val="-14"/>
          <w:sz w:val="28"/>
          <w:szCs w:val="28"/>
          <w:lang w:val="ru-RU"/>
        </w:rPr>
        <w:t>Львів</w:t>
      </w:r>
      <w:proofErr w:type="spellEnd"/>
      <w:r w:rsidRPr="00A63485">
        <w:rPr>
          <w:spacing w:val="-14"/>
          <w:sz w:val="28"/>
          <w:szCs w:val="28"/>
          <w:lang w:val="ru-RU"/>
        </w:rPr>
        <w:t>: В-во «СПОЛОМ», 2001.</w:t>
      </w:r>
      <w:r w:rsidR="002558F3">
        <w:rPr>
          <w:spacing w:val="-14"/>
          <w:sz w:val="28"/>
          <w:szCs w:val="28"/>
          <w:lang w:val="ru-RU"/>
        </w:rPr>
        <w:t xml:space="preserve"> </w:t>
      </w:r>
      <w:r w:rsidRPr="00A63485">
        <w:rPr>
          <w:spacing w:val="-14"/>
          <w:sz w:val="28"/>
          <w:szCs w:val="28"/>
          <w:lang w:val="ru-RU"/>
        </w:rPr>
        <w:t>-168с.</w:t>
      </w:r>
    </w:p>
    <w:p w:rsidR="00A63485" w:rsidRDefault="00A63485" w:rsidP="00A63485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spacing w:val="-14"/>
          <w:sz w:val="28"/>
          <w:szCs w:val="28"/>
          <w:lang w:val="ru-RU"/>
        </w:rPr>
      </w:pPr>
      <w:r>
        <w:rPr>
          <w:spacing w:val="-14"/>
          <w:sz w:val="28"/>
          <w:szCs w:val="28"/>
          <w:lang w:val="ru-RU"/>
        </w:rPr>
        <w:t xml:space="preserve">      8. </w:t>
      </w:r>
      <w:r w:rsidRPr="00A63485">
        <w:rPr>
          <w:spacing w:val="-14"/>
          <w:sz w:val="28"/>
          <w:szCs w:val="28"/>
          <w:lang w:val="ru-RU"/>
        </w:rPr>
        <w:t xml:space="preserve"> </w:t>
      </w:r>
      <w:proofErr w:type="spellStart"/>
      <w:r w:rsidRPr="00A63485">
        <w:rPr>
          <w:spacing w:val="-1"/>
          <w:sz w:val="28"/>
          <w:szCs w:val="28"/>
          <w:lang w:val="ru-RU"/>
        </w:rPr>
        <w:t>ХмільФ.І</w:t>
      </w:r>
      <w:proofErr w:type="spellEnd"/>
      <w:r w:rsidRPr="00A63485">
        <w:rPr>
          <w:spacing w:val="-1"/>
          <w:sz w:val="28"/>
          <w:szCs w:val="28"/>
          <w:lang w:val="ru-RU"/>
        </w:rPr>
        <w:t xml:space="preserve">. </w:t>
      </w:r>
      <w:proofErr w:type="spellStart"/>
      <w:r w:rsidRPr="00A63485">
        <w:rPr>
          <w:spacing w:val="-1"/>
          <w:sz w:val="28"/>
          <w:szCs w:val="28"/>
          <w:lang w:val="ru-RU"/>
        </w:rPr>
        <w:t>Ділове</w:t>
      </w:r>
      <w:proofErr w:type="spellEnd"/>
      <w:r w:rsidRPr="00A63485">
        <w:rPr>
          <w:spacing w:val="-1"/>
          <w:sz w:val="28"/>
          <w:szCs w:val="28"/>
          <w:lang w:val="ru-RU"/>
        </w:rPr>
        <w:t xml:space="preserve"> </w:t>
      </w:r>
      <w:proofErr w:type="spellStart"/>
      <w:proofErr w:type="gramStart"/>
      <w:r w:rsidRPr="00A63485">
        <w:rPr>
          <w:spacing w:val="-1"/>
          <w:sz w:val="28"/>
          <w:szCs w:val="28"/>
          <w:lang w:val="ru-RU"/>
        </w:rPr>
        <w:t>спілкування</w:t>
      </w:r>
      <w:proofErr w:type="spellEnd"/>
      <w:r w:rsidRPr="00A63485">
        <w:rPr>
          <w:spacing w:val="-1"/>
          <w:sz w:val="28"/>
          <w:szCs w:val="28"/>
          <w:lang w:val="ru-RU"/>
        </w:rPr>
        <w:t xml:space="preserve">  :</w:t>
      </w:r>
      <w:proofErr w:type="gramEnd"/>
      <w:r w:rsidRPr="00A63485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A63485">
        <w:rPr>
          <w:spacing w:val="-1"/>
          <w:sz w:val="28"/>
          <w:szCs w:val="28"/>
          <w:lang w:val="ru-RU"/>
        </w:rPr>
        <w:t>Навч.посібник</w:t>
      </w:r>
      <w:proofErr w:type="spellEnd"/>
      <w:r w:rsidRPr="00A63485">
        <w:rPr>
          <w:spacing w:val="-1"/>
          <w:sz w:val="28"/>
          <w:szCs w:val="28"/>
          <w:lang w:val="ru-RU"/>
        </w:rPr>
        <w:t xml:space="preserve">. </w:t>
      </w:r>
      <w:proofErr w:type="spellStart"/>
      <w:r w:rsidRPr="00A63485">
        <w:rPr>
          <w:spacing w:val="-1"/>
          <w:sz w:val="28"/>
          <w:szCs w:val="28"/>
          <w:lang w:val="ru-RU"/>
        </w:rPr>
        <w:t>Київ</w:t>
      </w:r>
      <w:proofErr w:type="spellEnd"/>
      <w:r w:rsidRPr="00A63485">
        <w:rPr>
          <w:spacing w:val="-1"/>
          <w:sz w:val="28"/>
          <w:szCs w:val="28"/>
          <w:lang w:val="ru-RU"/>
        </w:rPr>
        <w:t xml:space="preserve">: </w:t>
      </w:r>
      <w:proofErr w:type="spellStart"/>
      <w:r w:rsidRPr="00A63485">
        <w:rPr>
          <w:spacing w:val="-1"/>
          <w:sz w:val="28"/>
          <w:szCs w:val="28"/>
          <w:lang w:val="ru-RU"/>
        </w:rPr>
        <w:t>Академвидав</w:t>
      </w:r>
      <w:proofErr w:type="spellEnd"/>
      <w:r w:rsidRPr="00A63485">
        <w:rPr>
          <w:spacing w:val="-1"/>
          <w:sz w:val="28"/>
          <w:szCs w:val="28"/>
          <w:lang w:val="ru-RU"/>
        </w:rPr>
        <w:t>. 2004.-280 с.</w:t>
      </w:r>
      <w:r w:rsidRPr="00A63485">
        <w:rPr>
          <w:spacing w:val="-14"/>
          <w:sz w:val="28"/>
          <w:szCs w:val="28"/>
          <w:lang w:val="ru-RU"/>
        </w:rPr>
        <w:t xml:space="preserve">  </w:t>
      </w:r>
    </w:p>
    <w:p w:rsidR="00A63485" w:rsidRPr="00A63485" w:rsidRDefault="00EB4185" w:rsidP="00A63485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spacing w:val="-14"/>
          <w:sz w:val="28"/>
          <w:szCs w:val="28"/>
          <w:lang w:val="ru-RU"/>
        </w:rPr>
      </w:pPr>
      <w:r>
        <w:rPr>
          <w:spacing w:val="-14"/>
          <w:sz w:val="28"/>
          <w:szCs w:val="28"/>
          <w:lang w:val="ru-RU"/>
        </w:rPr>
        <w:t xml:space="preserve">      </w:t>
      </w:r>
      <w:r w:rsidR="00A63485">
        <w:rPr>
          <w:spacing w:val="-14"/>
          <w:sz w:val="28"/>
          <w:szCs w:val="28"/>
          <w:lang w:val="ru-RU"/>
        </w:rPr>
        <w:t xml:space="preserve">9.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Резніченко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 В.І,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Михно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 І.Л.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Довідник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-практикум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офіційного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, дипломатичного протоколу та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етикету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.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Київ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>: УНВЦ.  «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Рідна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мова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>», 2003. – 479 с.</w:t>
      </w:r>
    </w:p>
    <w:p w:rsidR="00A63485" w:rsidRPr="00A63485" w:rsidRDefault="00EB4185" w:rsidP="00A63485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jc w:val="both"/>
        <w:rPr>
          <w:spacing w:val="-14"/>
          <w:sz w:val="28"/>
          <w:szCs w:val="28"/>
          <w:lang w:val="ru-RU"/>
        </w:rPr>
      </w:pPr>
      <w:r>
        <w:rPr>
          <w:spacing w:val="-14"/>
          <w:sz w:val="28"/>
          <w:szCs w:val="28"/>
          <w:lang w:val="ru-RU"/>
        </w:rPr>
        <w:t xml:space="preserve">     </w:t>
      </w:r>
      <w:r w:rsidR="002558F3">
        <w:rPr>
          <w:spacing w:val="-14"/>
          <w:sz w:val="28"/>
          <w:szCs w:val="28"/>
          <w:lang w:val="ru-RU"/>
        </w:rPr>
        <w:t>10.</w:t>
      </w:r>
      <w:r w:rsidR="00A63485" w:rsidRPr="00A63485">
        <w:rPr>
          <w:spacing w:val="-14"/>
          <w:sz w:val="28"/>
          <w:szCs w:val="28"/>
          <w:lang w:val="ru-RU"/>
        </w:rPr>
        <w:t xml:space="preserve">Тимошенко Л.М. Корпоративна культура: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діловий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етикет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: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Навч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.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Посібник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.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Київ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.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Знання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, </w:t>
      </w:r>
      <w:proofErr w:type="gramStart"/>
      <w:r w:rsidR="00A63485" w:rsidRPr="00A63485">
        <w:rPr>
          <w:spacing w:val="-14"/>
          <w:sz w:val="28"/>
          <w:szCs w:val="28"/>
          <w:lang w:val="ru-RU"/>
        </w:rPr>
        <w:t>2006.-</w:t>
      </w:r>
      <w:proofErr w:type="gramEnd"/>
      <w:r w:rsidR="00A63485" w:rsidRPr="00A63485">
        <w:rPr>
          <w:spacing w:val="-14"/>
          <w:sz w:val="28"/>
          <w:szCs w:val="28"/>
          <w:lang w:val="ru-RU"/>
        </w:rPr>
        <w:t xml:space="preserve"> 291с.</w:t>
      </w:r>
    </w:p>
    <w:p w:rsidR="00A63485" w:rsidRPr="00A63485" w:rsidRDefault="00EB4185" w:rsidP="00EB4185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jc w:val="both"/>
        <w:rPr>
          <w:spacing w:val="-14"/>
          <w:sz w:val="28"/>
          <w:szCs w:val="28"/>
          <w:lang w:val="ru-RU"/>
        </w:rPr>
      </w:pPr>
      <w:r>
        <w:rPr>
          <w:spacing w:val="-14"/>
          <w:sz w:val="28"/>
          <w:szCs w:val="28"/>
          <w:lang w:val="ru-RU"/>
        </w:rPr>
        <w:t xml:space="preserve">     </w:t>
      </w:r>
      <w:r w:rsidR="00A63485">
        <w:rPr>
          <w:spacing w:val="-14"/>
          <w:sz w:val="28"/>
          <w:szCs w:val="28"/>
          <w:lang w:val="ru-RU"/>
        </w:rPr>
        <w:t>11.</w:t>
      </w:r>
      <w:r w:rsidR="00A63485" w:rsidRPr="00A63485">
        <w:rPr>
          <w:spacing w:val="-14"/>
          <w:sz w:val="28"/>
          <w:szCs w:val="28"/>
          <w:lang w:val="ru-RU"/>
        </w:rPr>
        <w:t xml:space="preserve">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Цюрупа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 М.В.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Основи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конфліктології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 та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теорії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переговорів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: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Навч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.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Посібник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 xml:space="preserve"> </w:t>
      </w:r>
      <w:proofErr w:type="spellStart"/>
      <w:r w:rsidR="00A63485" w:rsidRPr="00A63485">
        <w:rPr>
          <w:spacing w:val="-14"/>
          <w:sz w:val="28"/>
          <w:szCs w:val="28"/>
          <w:lang w:val="ru-RU"/>
        </w:rPr>
        <w:t>Київ</w:t>
      </w:r>
      <w:proofErr w:type="spellEnd"/>
      <w:r w:rsidR="00A63485" w:rsidRPr="00A63485">
        <w:rPr>
          <w:spacing w:val="-14"/>
          <w:sz w:val="28"/>
          <w:szCs w:val="28"/>
          <w:lang w:val="ru-RU"/>
        </w:rPr>
        <w:t>, 2004. -172с.</w:t>
      </w:r>
    </w:p>
    <w:p w:rsidR="00A63485" w:rsidRPr="00A63485" w:rsidRDefault="00EB4185" w:rsidP="002558F3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spacing w:val="-14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 xml:space="preserve">    </w:t>
      </w:r>
      <w:r w:rsidR="00A63485" w:rsidRPr="00A63485">
        <w:rPr>
          <w:spacing w:val="-1"/>
          <w:sz w:val="28"/>
          <w:szCs w:val="28"/>
          <w:lang w:val="ru-RU"/>
        </w:rPr>
        <w:t>1</w:t>
      </w:r>
      <w:r w:rsidR="00A63485">
        <w:rPr>
          <w:spacing w:val="-1"/>
          <w:sz w:val="28"/>
          <w:szCs w:val="28"/>
          <w:lang w:val="ru-RU"/>
        </w:rPr>
        <w:t>2</w:t>
      </w:r>
      <w:r w:rsidR="00A63485" w:rsidRPr="00A63485">
        <w:rPr>
          <w:spacing w:val="-1"/>
          <w:sz w:val="28"/>
          <w:szCs w:val="28"/>
          <w:lang w:val="ru-RU"/>
        </w:rPr>
        <w:t xml:space="preserve">. </w:t>
      </w:r>
      <w:proofErr w:type="spellStart"/>
      <w:r w:rsidR="00A63485" w:rsidRPr="00A63485">
        <w:rPr>
          <w:spacing w:val="-1"/>
          <w:sz w:val="28"/>
          <w:szCs w:val="28"/>
          <w:lang w:val="ru-RU"/>
        </w:rPr>
        <w:t>Шеломенцев</w:t>
      </w:r>
      <w:proofErr w:type="spellEnd"/>
      <w:r w:rsidR="00A63485" w:rsidRPr="00A63485">
        <w:rPr>
          <w:spacing w:val="-1"/>
          <w:sz w:val="28"/>
          <w:szCs w:val="28"/>
          <w:lang w:val="ru-RU"/>
        </w:rPr>
        <w:t xml:space="preserve"> В.М. </w:t>
      </w:r>
      <w:proofErr w:type="spellStart"/>
      <w:r w:rsidR="00A63485" w:rsidRPr="00A63485">
        <w:rPr>
          <w:spacing w:val="-1"/>
          <w:sz w:val="28"/>
          <w:szCs w:val="28"/>
          <w:lang w:val="ru-RU"/>
        </w:rPr>
        <w:t>Етикет</w:t>
      </w:r>
      <w:proofErr w:type="spellEnd"/>
      <w:r w:rsidR="00A63485" w:rsidRPr="00A63485">
        <w:rPr>
          <w:spacing w:val="-1"/>
          <w:sz w:val="28"/>
          <w:szCs w:val="28"/>
          <w:lang w:val="ru-RU"/>
        </w:rPr>
        <w:t xml:space="preserve"> і </w:t>
      </w:r>
      <w:proofErr w:type="spellStart"/>
      <w:r w:rsidR="00A63485" w:rsidRPr="00A63485">
        <w:rPr>
          <w:spacing w:val="-1"/>
          <w:sz w:val="28"/>
          <w:szCs w:val="28"/>
          <w:lang w:val="ru-RU"/>
        </w:rPr>
        <w:t>сучасна</w:t>
      </w:r>
      <w:proofErr w:type="spellEnd"/>
      <w:r w:rsidR="00A63485" w:rsidRPr="00A63485">
        <w:rPr>
          <w:spacing w:val="-1"/>
          <w:sz w:val="28"/>
          <w:szCs w:val="28"/>
          <w:lang w:val="ru-RU"/>
        </w:rPr>
        <w:t xml:space="preserve"> культура </w:t>
      </w:r>
      <w:proofErr w:type="spellStart"/>
      <w:r w:rsidR="00A63485" w:rsidRPr="00A63485">
        <w:rPr>
          <w:spacing w:val="-1"/>
          <w:sz w:val="28"/>
          <w:szCs w:val="28"/>
          <w:lang w:val="ru-RU"/>
        </w:rPr>
        <w:t>спілкування</w:t>
      </w:r>
      <w:proofErr w:type="spellEnd"/>
      <w:r w:rsidR="00A63485" w:rsidRPr="00A63485">
        <w:rPr>
          <w:spacing w:val="-1"/>
          <w:sz w:val="28"/>
          <w:szCs w:val="28"/>
          <w:lang w:val="ru-RU"/>
        </w:rPr>
        <w:t xml:space="preserve">: за </w:t>
      </w:r>
      <w:proofErr w:type="spellStart"/>
      <w:r w:rsidR="00A63485" w:rsidRPr="00A63485">
        <w:rPr>
          <w:spacing w:val="-1"/>
          <w:sz w:val="28"/>
          <w:szCs w:val="28"/>
          <w:lang w:val="ru-RU"/>
        </w:rPr>
        <w:t>заг</w:t>
      </w:r>
      <w:proofErr w:type="spellEnd"/>
      <w:r w:rsidR="00A63485" w:rsidRPr="00A63485">
        <w:rPr>
          <w:spacing w:val="-1"/>
          <w:sz w:val="28"/>
          <w:szCs w:val="28"/>
          <w:lang w:val="ru-RU"/>
        </w:rPr>
        <w:t xml:space="preserve">. Ред.  В.К. </w:t>
      </w:r>
      <w:proofErr w:type="spellStart"/>
      <w:r w:rsidR="00A63485" w:rsidRPr="00A63485">
        <w:rPr>
          <w:spacing w:val="-1"/>
          <w:sz w:val="28"/>
          <w:szCs w:val="28"/>
          <w:lang w:val="ru-RU"/>
        </w:rPr>
        <w:t>Федорченка</w:t>
      </w:r>
      <w:proofErr w:type="spellEnd"/>
      <w:r w:rsidR="00A63485" w:rsidRPr="00A63485">
        <w:rPr>
          <w:spacing w:val="-1"/>
          <w:sz w:val="28"/>
          <w:szCs w:val="28"/>
          <w:lang w:val="ru-RU"/>
        </w:rPr>
        <w:t xml:space="preserve">. -2-ге </w:t>
      </w:r>
      <w:proofErr w:type="gramStart"/>
      <w:r w:rsidR="00A63485" w:rsidRPr="00A63485">
        <w:rPr>
          <w:spacing w:val="-1"/>
          <w:sz w:val="28"/>
          <w:szCs w:val="28"/>
          <w:lang w:val="ru-RU"/>
        </w:rPr>
        <w:t>вид.-</w:t>
      </w:r>
      <w:proofErr w:type="spellStart"/>
      <w:proofErr w:type="gramEnd"/>
      <w:r w:rsidR="00A63485" w:rsidRPr="00A63485">
        <w:rPr>
          <w:spacing w:val="-1"/>
          <w:sz w:val="28"/>
          <w:szCs w:val="28"/>
          <w:lang w:val="ru-RU"/>
        </w:rPr>
        <w:t>Київ</w:t>
      </w:r>
      <w:proofErr w:type="spellEnd"/>
      <w:r w:rsidR="00A63485" w:rsidRPr="00A63485">
        <w:rPr>
          <w:spacing w:val="-1"/>
          <w:sz w:val="28"/>
          <w:szCs w:val="28"/>
          <w:lang w:val="ru-RU"/>
        </w:rPr>
        <w:t xml:space="preserve">: </w:t>
      </w:r>
      <w:proofErr w:type="spellStart"/>
      <w:r w:rsidR="00A63485" w:rsidRPr="00A63485">
        <w:rPr>
          <w:spacing w:val="-1"/>
          <w:sz w:val="28"/>
          <w:szCs w:val="28"/>
          <w:lang w:val="ru-RU"/>
        </w:rPr>
        <w:t>Лібра</w:t>
      </w:r>
      <w:proofErr w:type="spellEnd"/>
      <w:r w:rsidR="00A63485" w:rsidRPr="00A63485">
        <w:rPr>
          <w:spacing w:val="-1"/>
          <w:sz w:val="28"/>
          <w:szCs w:val="28"/>
          <w:lang w:val="ru-RU"/>
        </w:rPr>
        <w:t>. 2003-416с.</w:t>
      </w:r>
    </w:p>
    <w:p w:rsidR="00A63485" w:rsidRPr="00C10E5E" w:rsidRDefault="00A63485" w:rsidP="00A63485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rPr>
          <w:spacing w:val="-18"/>
          <w:lang w:val="ru-RU"/>
        </w:rPr>
      </w:pPr>
    </w:p>
    <w:p w:rsidR="00193673" w:rsidRDefault="00193673" w:rsidP="003A5F81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A5F81">
        <w:rPr>
          <w:rFonts w:eastAsiaTheme="minorHAnsi"/>
          <w:b/>
          <w:bCs/>
          <w:color w:val="000000"/>
          <w:sz w:val="28"/>
          <w:szCs w:val="28"/>
          <w:lang w:eastAsia="en-US"/>
        </w:rPr>
        <w:t>Інформаційні джерела</w:t>
      </w:r>
    </w:p>
    <w:p w:rsidR="00D15BDE" w:rsidRDefault="00D15BDE" w:rsidP="003A5F81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5BDE" w:rsidRDefault="00D15BDE" w:rsidP="00D15BDE">
      <w:pPr>
        <w:numPr>
          <w:ilvl w:val="0"/>
          <w:numId w:val="15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sz w:val="28"/>
          <w:szCs w:val="28"/>
        </w:rPr>
      </w:pPr>
      <w:r w:rsidRPr="00D15BDE">
        <w:rPr>
          <w:sz w:val="28"/>
          <w:szCs w:val="28"/>
        </w:rPr>
        <w:t xml:space="preserve">Вітвицька С.С. Теоретичні засади підготовки </w:t>
      </w:r>
      <w:proofErr w:type="spellStart"/>
      <w:r w:rsidRPr="00D15BDE">
        <w:rPr>
          <w:sz w:val="28"/>
          <w:szCs w:val="28"/>
        </w:rPr>
        <w:t>магістрвів</w:t>
      </w:r>
      <w:proofErr w:type="spellEnd"/>
      <w:r w:rsidRPr="00D15BDE">
        <w:rPr>
          <w:sz w:val="28"/>
          <w:szCs w:val="28"/>
        </w:rPr>
        <w:t xml:space="preserve"> умовах ступеневої педагогічної освіти// С.С. Вітвицька [Електронний ресурс]. – Режим доступу: </w:t>
      </w:r>
      <w:hyperlink r:id="rId10" w:history="1">
        <w:r w:rsidRPr="00DA1A5A">
          <w:rPr>
            <w:rStyle w:val="a7"/>
            <w:sz w:val="28"/>
            <w:szCs w:val="28"/>
          </w:rPr>
          <w:t>http://www.nbuv.gov.ua/Articleso.zip</w:t>
        </w:r>
      </w:hyperlink>
      <w:r w:rsidRPr="00D15BDE">
        <w:rPr>
          <w:sz w:val="28"/>
          <w:szCs w:val="28"/>
        </w:rPr>
        <w:t>.</w:t>
      </w:r>
    </w:p>
    <w:p w:rsidR="00821216" w:rsidRPr="00821216" w:rsidRDefault="00821216" w:rsidP="00821216">
      <w:pPr>
        <w:numPr>
          <w:ilvl w:val="0"/>
          <w:numId w:val="15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sz w:val="28"/>
          <w:szCs w:val="28"/>
          <w:lang w:eastAsia="en-US"/>
        </w:rPr>
      </w:pPr>
      <w:r w:rsidRPr="00821216">
        <w:rPr>
          <w:sz w:val="28"/>
          <w:szCs w:val="28"/>
        </w:rPr>
        <w:t xml:space="preserve">Пилипенко М.І. Професійна культура фахівців сфери гостинності [Електронний ресурс] – Режим </w:t>
      </w:r>
      <w:proofErr w:type="spellStart"/>
      <w:r w:rsidRPr="00821216">
        <w:rPr>
          <w:sz w:val="28"/>
          <w:szCs w:val="28"/>
        </w:rPr>
        <w:t>доступу:httр</w:t>
      </w:r>
      <w:proofErr w:type="spellEnd"/>
      <w:r w:rsidRPr="00821216">
        <w:rPr>
          <w:sz w:val="28"/>
          <w:szCs w:val="28"/>
        </w:rPr>
        <w:t>//s- journal.cdu.edu/</w:t>
      </w:r>
      <w:proofErr w:type="spellStart"/>
      <w:r w:rsidRPr="00821216">
        <w:rPr>
          <w:sz w:val="28"/>
          <w:szCs w:val="28"/>
        </w:rPr>
        <w:t>ua</w:t>
      </w:r>
      <w:proofErr w:type="spellEnd"/>
      <w:r w:rsidRPr="00821216">
        <w:rPr>
          <w:sz w:val="28"/>
          <w:szCs w:val="28"/>
        </w:rPr>
        <w:t xml:space="preserve">/ </w:t>
      </w:r>
      <w:proofErr w:type="spellStart"/>
      <w:r w:rsidRPr="00821216">
        <w:rPr>
          <w:sz w:val="28"/>
          <w:szCs w:val="28"/>
        </w:rPr>
        <w:t>base</w:t>
      </w:r>
      <w:proofErr w:type="spellEnd"/>
      <w:r w:rsidRPr="00821216">
        <w:rPr>
          <w:sz w:val="28"/>
          <w:szCs w:val="28"/>
        </w:rPr>
        <w:t xml:space="preserve">/2008/v6/v6pp30-32.pdf </w:t>
      </w:r>
    </w:p>
    <w:p w:rsidR="00821216" w:rsidRPr="00821216" w:rsidRDefault="00821216" w:rsidP="00821216">
      <w:pPr>
        <w:numPr>
          <w:ilvl w:val="0"/>
          <w:numId w:val="15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sz w:val="28"/>
          <w:szCs w:val="28"/>
          <w:lang w:val="ru-RU"/>
        </w:rPr>
      </w:pPr>
      <w:r w:rsidRPr="00821216">
        <w:rPr>
          <w:sz w:val="28"/>
          <w:szCs w:val="28"/>
          <w:lang w:val="ru-RU"/>
        </w:rPr>
        <w:t xml:space="preserve">Пономаренко Л.А. </w:t>
      </w:r>
      <w:proofErr w:type="spellStart"/>
      <w:r w:rsidRPr="00821216">
        <w:rPr>
          <w:sz w:val="28"/>
          <w:szCs w:val="28"/>
          <w:lang w:val="ru-RU"/>
        </w:rPr>
        <w:t>Основні</w:t>
      </w:r>
      <w:proofErr w:type="spellEnd"/>
      <w:r w:rsidRPr="00821216">
        <w:rPr>
          <w:sz w:val="28"/>
          <w:szCs w:val="28"/>
          <w:lang w:val="ru-RU"/>
        </w:rPr>
        <w:t xml:space="preserve"> </w:t>
      </w:r>
      <w:proofErr w:type="spellStart"/>
      <w:r w:rsidRPr="00821216">
        <w:rPr>
          <w:sz w:val="28"/>
          <w:szCs w:val="28"/>
          <w:lang w:val="ru-RU"/>
        </w:rPr>
        <w:t>структурні</w:t>
      </w:r>
      <w:proofErr w:type="spellEnd"/>
      <w:r w:rsidRPr="00821216">
        <w:rPr>
          <w:sz w:val="28"/>
          <w:szCs w:val="28"/>
          <w:lang w:val="ru-RU"/>
        </w:rPr>
        <w:t xml:space="preserve"> </w:t>
      </w:r>
      <w:proofErr w:type="spellStart"/>
      <w:r w:rsidRPr="00821216">
        <w:rPr>
          <w:sz w:val="28"/>
          <w:szCs w:val="28"/>
          <w:lang w:val="ru-RU"/>
        </w:rPr>
        <w:t>компоненти</w:t>
      </w:r>
      <w:proofErr w:type="spellEnd"/>
      <w:r w:rsidRPr="00821216">
        <w:rPr>
          <w:sz w:val="28"/>
          <w:szCs w:val="28"/>
          <w:lang w:val="ru-RU"/>
        </w:rPr>
        <w:t xml:space="preserve"> </w:t>
      </w:r>
      <w:proofErr w:type="spellStart"/>
      <w:r w:rsidRPr="00821216">
        <w:rPr>
          <w:sz w:val="28"/>
          <w:szCs w:val="28"/>
          <w:lang w:val="ru-RU"/>
        </w:rPr>
        <w:t>комунікативної</w:t>
      </w:r>
      <w:proofErr w:type="spellEnd"/>
      <w:r w:rsidRPr="00821216">
        <w:rPr>
          <w:sz w:val="28"/>
          <w:szCs w:val="28"/>
          <w:lang w:val="ru-RU"/>
        </w:rPr>
        <w:t xml:space="preserve"> </w:t>
      </w:r>
      <w:proofErr w:type="spellStart"/>
      <w:r w:rsidRPr="00821216">
        <w:rPr>
          <w:sz w:val="28"/>
          <w:szCs w:val="28"/>
          <w:lang w:val="ru-RU"/>
        </w:rPr>
        <w:t>культури</w:t>
      </w:r>
      <w:proofErr w:type="spellEnd"/>
      <w:r w:rsidRPr="00821216">
        <w:rPr>
          <w:sz w:val="28"/>
          <w:szCs w:val="28"/>
          <w:lang w:val="ru-RU"/>
        </w:rPr>
        <w:t xml:space="preserve"> [</w:t>
      </w:r>
      <w:proofErr w:type="spellStart"/>
      <w:r w:rsidRPr="00821216">
        <w:rPr>
          <w:sz w:val="28"/>
          <w:szCs w:val="28"/>
          <w:lang w:val="ru-RU"/>
        </w:rPr>
        <w:t>Електронний</w:t>
      </w:r>
      <w:proofErr w:type="spellEnd"/>
      <w:r w:rsidRPr="00821216">
        <w:rPr>
          <w:sz w:val="28"/>
          <w:szCs w:val="28"/>
          <w:lang w:val="ru-RU"/>
        </w:rPr>
        <w:t xml:space="preserve"> ресурс] – Режим </w:t>
      </w:r>
      <w:proofErr w:type="gramStart"/>
      <w:r w:rsidRPr="00821216">
        <w:rPr>
          <w:sz w:val="28"/>
          <w:szCs w:val="28"/>
          <w:lang w:val="ru-RU"/>
        </w:rPr>
        <w:t>доступу :</w:t>
      </w:r>
      <w:proofErr w:type="gramEnd"/>
      <w:r w:rsidRPr="00821216">
        <w:rPr>
          <w:sz w:val="28"/>
          <w:szCs w:val="28"/>
          <w:lang w:val="ru-RU"/>
        </w:rPr>
        <w:t xml:space="preserve"> </w:t>
      </w:r>
      <w:proofErr w:type="spellStart"/>
      <w:r w:rsidRPr="00821216">
        <w:rPr>
          <w:sz w:val="28"/>
          <w:szCs w:val="28"/>
        </w:rPr>
        <w:t>htt</w:t>
      </w:r>
      <w:proofErr w:type="spellEnd"/>
      <w:r w:rsidRPr="00821216">
        <w:rPr>
          <w:sz w:val="28"/>
          <w:szCs w:val="28"/>
          <w:lang w:val="ru-RU"/>
        </w:rPr>
        <w:t xml:space="preserve">р// </w:t>
      </w:r>
      <w:proofErr w:type="spellStart"/>
      <w:r w:rsidRPr="00821216">
        <w:rPr>
          <w:sz w:val="28"/>
          <w:szCs w:val="28"/>
        </w:rPr>
        <w:t>www</w:t>
      </w:r>
      <w:proofErr w:type="spellEnd"/>
      <w:r w:rsidRPr="00821216">
        <w:rPr>
          <w:sz w:val="28"/>
          <w:szCs w:val="28"/>
          <w:lang w:val="ru-RU"/>
        </w:rPr>
        <w:t>.</w:t>
      </w:r>
      <w:proofErr w:type="spellStart"/>
      <w:r w:rsidRPr="00821216">
        <w:rPr>
          <w:sz w:val="28"/>
          <w:szCs w:val="28"/>
        </w:rPr>
        <w:t>nbuv</w:t>
      </w:r>
      <w:proofErr w:type="spellEnd"/>
      <w:r w:rsidRPr="00821216">
        <w:rPr>
          <w:sz w:val="28"/>
          <w:szCs w:val="28"/>
          <w:lang w:val="ru-RU"/>
        </w:rPr>
        <w:t>.</w:t>
      </w:r>
      <w:proofErr w:type="spellStart"/>
      <w:r w:rsidRPr="00821216">
        <w:rPr>
          <w:sz w:val="28"/>
          <w:szCs w:val="28"/>
        </w:rPr>
        <w:t>gov</w:t>
      </w:r>
      <w:proofErr w:type="spellEnd"/>
      <w:r w:rsidRPr="00821216">
        <w:rPr>
          <w:sz w:val="28"/>
          <w:szCs w:val="28"/>
          <w:lang w:val="ru-RU"/>
        </w:rPr>
        <w:t>/</w:t>
      </w:r>
      <w:proofErr w:type="spellStart"/>
      <w:r w:rsidRPr="00821216">
        <w:rPr>
          <w:sz w:val="28"/>
          <w:szCs w:val="28"/>
        </w:rPr>
        <w:t>dspace</w:t>
      </w:r>
      <w:proofErr w:type="spellEnd"/>
      <w:r w:rsidRPr="00821216">
        <w:rPr>
          <w:sz w:val="28"/>
          <w:szCs w:val="28"/>
          <w:lang w:val="ru-RU"/>
        </w:rPr>
        <w:t>.</w:t>
      </w:r>
      <w:proofErr w:type="spellStart"/>
      <w:r w:rsidRPr="00821216">
        <w:rPr>
          <w:sz w:val="28"/>
          <w:szCs w:val="28"/>
        </w:rPr>
        <w:t>snu</w:t>
      </w:r>
      <w:proofErr w:type="spellEnd"/>
      <w:r w:rsidRPr="00821216">
        <w:rPr>
          <w:sz w:val="28"/>
          <w:szCs w:val="28"/>
          <w:lang w:val="ru-RU"/>
        </w:rPr>
        <w:t>.</w:t>
      </w:r>
      <w:proofErr w:type="spellStart"/>
      <w:r w:rsidRPr="00821216">
        <w:rPr>
          <w:sz w:val="28"/>
          <w:szCs w:val="28"/>
        </w:rPr>
        <w:t>edu</w:t>
      </w:r>
      <w:proofErr w:type="spellEnd"/>
      <w:r w:rsidRPr="00821216">
        <w:rPr>
          <w:sz w:val="28"/>
          <w:szCs w:val="28"/>
          <w:lang w:val="ru-RU"/>
        </w:rPr>
        <w:t>/</w:t>
      </w:r>
      <w:proofErr w:type="spellStart"/>
      <w:r w:rsidRPr="00821216">
        <w:rPr>
          <w:sz w:val="28"/>
          <w:szCs w:val="28"/>
        </w:rPr>
        <w:t>ua</w:t>
      </w:r>
      <w:proofErr w:type="spellEnd"/>
      <w:r w:rsidRPr="00821216">
        <w:rPr>
          <w:sz w:val="28"/>
          <w:szCs w:val="28"/>
          <w:lang w:val="ru-RU"/>
        </w:rPr>
        <w:t>:8080/</w:t>
      </w:r>
      <w:proofErr w:type="spellStart"/>
      <w:r w:rsidRPr="00821216">
        <w:rPr>
          <w:sz w:val="28"/>
          <w:szCs w:val="28"/>
        </w:rPr>
        <w:t>jpui</w:t>
      </w:r>
      <w:proofErr w:type="spellEnd"/>
      <w:r w:rsidRPr="00821216">
        <w:rPr>
          <w:sz w:val="28"/>
          <w:szCs w:val="28"/>
          <w:lang w:val="ru-RU"/>
        </w:rPr>
        <w:t>/</w:t>
      </w:r>
      <w:proofErr w:type="spellStart"/>
      <w:r w:rsidRPr="00821216">
        <w:rPr>
          <w:sz w:val="28"/>
          <w:szCs w:val="28"/>
        </w:rPr>
        <w:t>bitstream</w:t>
      </w:r>
      <w:proofErr w:type="spellEnd"/>
      <w:r w:rsidRPr="00821216">
        <w:rPr>
          <w:sz w:val="28"/>
          <w:szCs w:val="28"/>
          <w:lang w:val="ru-RU"/>
        </w:rPr>
        <w:t>/123456789/1012/1/</w:t>
      </w:r>
      <w:proofErr w:type="spellStart"/>
      <w:r w:rsidRPr="00821216">
        <w:rPr>
          <w:sz w:val="28"/>
          <w:szCs w:val="28"/>
        </w:rPr>
        <w:t>ponomarenko</w:t>
      </w:r>
      <w:proofErr w:type="spellEnd"/>
      <w:r w:rsidRPr="00821216">
        <w:rPr>
          <w:sz w:val="28"/>
          <w:szCs w:val="28"/>
          <w:lang w:val="ru-RU"/>
        </w:rPr>
        <w:t>.</w:t>
      </w:r>
      <w:proofErr w:type="spellStart"/>
      <w:r w:rsidRPr="00821216">
        <w:rPr>
          <w:sz w:val="28"/>
          <w:szCs w:val="28"/>
        </w:rPr>
        <w:t>pdf</w:t>
      </w:r>
      <w:proofErr w:type="spellEnd"/>
      <w:r w:rsidRPr="00821216">
        <w:rPr>
          <w:sz w:val="28"/>
          <w:szCs w:val="28"/>
          <w:lang w:val="ru-RU"/>
        </w:rPr>
        <w:t xml:space="preserve">198 </w:t>
      </w:r>
    </w:p>
    <w:p w:rsidR="00821216" w:rsidRPr="00821216" w:rsidRDefault="00C33FBA" w:rsidP="00821216">
      <w:pPr>
        <w:numPr>
          <w:ilvl w:val="0"/>
          <w:numId w:val="15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sz w:val="28"/>
          <w:szCs w:val="28"/>
          <w:lang w:val="ru-RU"/>
        </w:rPr>
      </w:pPr>
      <w:hyperlink r:id="rId11" w:history="1">
        <w:r w:rsidR="00821216" w:rsidRPr="00821216">
          <w:rPr>
            <w:rStyle w:val="a7"/>
            <w:rFonts w:eastAsiaTheme="majorEastAsia"/>
            <w:sz w:val="28"/>
            <w:szCs w:val="28"/>
            <w:lang w:val="ru-RU"/>
          </w:rPr>
          <w:t xml:space="preserve">Тульська О.Л. Критерії, показники та рівні сформованості професійної культури майбутніх екологів: [Електронний ресурс] – Режим доступу </w:t>
        </w:r>
        <w:r w:rsidR="00821216" w:rsidRPr="00821216">
          <w:rPr>
            <w:rStyle w:val="a7"/>
            <w:rFonts w:eastAsiaTheme="majorEastAsia"/>
            <w:sz w:val="28"/>
            <w:szCs w:val="28"/>
          </w:rPr>
          <w:t>http</w:t>
        </w:r>
        <w:r w:rsidR="00821216" w:rsidRPr="00821216">
          <w:rPr>
            <w:rStyle w:val="a7"/>
            <w:rFonts w:eastAsiaTheme="majorEastAsia"/>
            <w:sz w:val="28"/>
            <w:szCs w:val="28"/>
            <w:lang w:val="ru-RU"/>
          </w:rPr>
          <w:t>://</w:t>
        </w:r>
        <w:r w:rsidR="00821216" w:rsidRPr="00821216">
          <w:rPr>
            <w:rStyle w:val="a7"/>
            <w:rFonts w:eastAsiaTheme="majorEastAsia"/>
            <w:sz w:val="28"/>
            <w:szCs w:val="28"/>
          </w:rPr>
          <w:t>e</w:t>
        </w:r>
        <w:r w:rsidR="00821216" w:rsidRPr="00821216">
          <w:rPr>
            <w:rStyle w:val="a7"/>
            <w:rFonts w:eastAsiaTheme="majorEastAsia"/>
            <w:sz w:val="28"/>
            <w:szCs w:val="28"/>
            <w:lang w:val="ru-RU"/>
          </w:rPr>
          <w:t>-</w:t>
        </w:r>
        <w:r w:rsidR="00821216" w:rsidRPr="00821216">
          <w:rPr>
            <w:rStyle w:val="a7"/>
            <w:rFonts w:eastAsiaTheme="majorEastAsia"/>
            <w:sz w:val="28"/>
            <w:szCs w:val="28"/>
          </w:rPr>
          <w:t>finland</w:t>
        </w:r>
        <w:r w:rsidR="00821216" w:rsidRPr="00821216">
          <w:rPr>
            <w:rStyle w:val="a7"/>
            <w:rFonts w:eastAsiaTheme="majorEastAsia"/>
            <w:sz w:val="28"/>
            <w:szCs w:val="28"/>
            <w:lang w:val="ru-RU"/>
          </w:rPr>
          <w:t>.</w:t>
        </w:r>
        <w:r w:rsidR="00821216" w:rsidRPr="00821216">
          <w:rPr>
            <w:rStyle w:val="a7"/>
            <w:rFonts w:eastAsiaTheme="majorEastAsia"/>
            <w:sz w:val="28"/>
            <w:szCs w:val="28"/>
          </w:rPr>
          <w:t>ry</w:t>
        </w:r>
        <w:r w:rsidR="00821216" w:rsidRPr="00821216">
          <w:rPr>
            <w:rStyle w:val="a7"/>
            <w:rFonts w:eastAsiaTheme="majorEastAsia"/>
            <w:sz w:val="28"/>
            <w:szCs w:val="28"/>
            <w:lang w:val="ru-RU"/>
          </w:rPr>
          <w:t>/</w:t>
        </w:r>
        <w:r w:rsidR="00821216" w:rsidRPr="00821216">
          <w:rPr>
            <w:rStyle w:val="a7"/>
            <w:rFonts w:eastAsiaTheme="majorEastAsia"/>
            <w:sz w:val="28"/>
            <w:szCs w:val="28"/>
          </w:rPr>
          <w:t>info</w:t>
        </w:r>
        <w:r w:rsidR="00821216" w:rsidRPr="00821216">
          <w:rPr>
            <w:rStyle w:val="a7"/>
            <w:rFonts w:eastAsiaTheme="majorEastAsia"/>
            <w:sz w:val="28"/>
            <w:szCs w:val="28"/>
            <w:lang w:val="ru-RU"/>
          </w:rPr>
          <w:t>/</w:t>
        </w:r>
        <w:r w:rsidR="00821216" w:rsidRPr="00821216">
          <w:rPr>
            <w:rStyle w:val="a7"/>
            <w:rFonts w:eastAsiaTheme="majorEastAsia"/>
            <w:sz w:val="28"/>
            <w:szCs w:val="28"/>
          </w:rPr>
          <w:t>culture</w:t>
        </w:r>
        <w:r w:rsidR="00821216" w:rsidRPr="00821216">
          <w:rPr>
            <w:rStyle w:val="a7"/>
            <w:rFonts w:eastAsiaTheme="majorEastAsia"/>
            <w:sz w:val="28"/>
            <w:szCs w:val="28"/>
            <w:lang w:val="ru-RU"/>
          </w:rPr>
          <w:t>/</w:t>
        </w:r>
        <w:r w:rsidR="00821216" w:rsidRPr="00821216">
          <w:rPr>
            <w:rStyle w:val="a7"/>
            <w:rFonts w:eastAsiaTheme="majorEastAsia"/>
            <w:sz w:val="28"/>
            <w:szCs w:val="28"/>
          </w:rPr>
          <w:t>osobennosti</w:t>
        </w:r>
      </w:hyperlink>
      <w:r w:rsidR="00821216" w:rsidRPr="00821216">
        <w:rPr>
          <w:sz w:val="28"/>
          <w:szCs w:val="28"/>
          <w:lang w:val="ru-RU"/>
        </w:rPr>
        <w:t>-</w:t>
      </w:r>
      <w:r w:rsidR="00821216" w:rsidRPr="00821216">
        <w:rPr>
          <w:sz w:val="28"/>
          <w:szCs w:val="28"/>
        </w:rPr>
        <w:t>finskogo</w:t>
      </w:r>
      <w:r w:rsidR="00821216" w:rsidRPr="00821216">
        <w:rPr>
          <w:sz w:val="28"/>
          <w:szCs w:val="28"/>
          <w:lang w:val="ru-RU"/>
        </w:rPr>
        <w:t>-</w:t>
      </w:r>
      <w:r w:rsidR="00821216" w:rsidRPr="00821216">
        <w:rPr>
          <w:sz w:val="28"/>
          <w:szCs w:val="28"/>
        </w:rPr>
        <w:t>natsionalnogo</w:t>
      </w:r>
      <w:r w:rsidR="00821216" w:rsidRPr="00821216">
        <w:rPr>
          <w:sz w:val="28"/>
          <w:szCs w:val="28"/>
          <w:lang w:val="ru-RU"/>
        </w:rPr>
        <w:t>-</w:t>
      </w:r>
      <w:r w:rsidR="00821216" w:rsidRPr="00821216">
        <w:rPr>
          <w:sz w:val="28"/>
          <w:szCs w:val="28"/>
        </w:rPr>
        <w:t>haraktera</w:t>
      </w:r>
      <w:r w:rsidR="00821216" w:rsidRPr="00821216">
        <w:rPr>
          <w:sz w:val="28"/>
          <w:szCs w:val="28"/>
          <w:lang w:val="ru-RU"/>
        </w:rPr>
        <w:t>-</w:t>
      </w:r>
      <w:r w:rsidR="00821216" w:rsidRPr="00821216">
        <w:rPr>
          <w:sz w:val="28"/>
          <w:szCs w:val="28"/>
        </w:rPr>
        <w:t>obychai</w:t>
      </w:r>
      <w:r w:rsidR="00821216" w:rsidRPr="00821216">
        <w:rPr>
          <w:sz w:val="28"/>
          <w:szCs w:val="28"/>
          <w:lang w:val="ru-RU"/>
        </w:rPr>
        <w:t>-</w:t>
      </w:r>
      <w:r w:rsidR="00821216" w:rsidRPr="00821216">
        <w:rPr>
          <w:sz w:val="28"/>
          <w:szCs w:val="28"/>
        </w:rPr>
        <w:t>i</w:t>
      </w:r>
      <w:r w:rsidR="00821216" w:rsidRPr="00821216">
        <w:rPr>
          <w:sz w:val="28"/>
          <w:szCs w:val="28"/>
          <w:lang w:val="ru-RU"/>
        </w:rPr>
        <w:t>-</w:t>
      </w:r>
      <w:r w:rsidR="00821216" w:rsidRPr="00821216">
        <w:rPr>
          <w:sz w:val="28"/>
          <w:szCs w:val="28"/>
        </w:rPr>
        <w:t>traditscii</w:t>
      </w:r>
      <w:r w:rsidR="00821216" w:rsidRPr="00821216">
        <w:rPr>
          <w:sz w:val="28"/>
          <w:szCs w:val="28"/>
          <w:lang w:val="ru-RU"/>
        </w:rPr>
        <w:t>-</w:t>
      </w:r>
      <w:r w:rsidR="00821216" w:rsidRPr="00821216">
        <w:rPr>
          <w:sz w:val="28"/>
          <w:szCs w:val="28"/>
        </w:rPr>
        <w:t>finylyandii</w:t>
      </w:r>
      <w:r w:rsidR="00821216" w:rsidRPr="00821216">
        <w:rPr>
          <w:sz w:val="28"/>
          <w:szCs w:val="28"/>
          <w:lang w:val="ru-RU"/>
        </w:rPr>
        <w:t>.</w:t>
      </w:r>
      <w:r w:rsidR="00821216" w:rsidRPr="00821216">
        <w:rPr>
          <w:sz w:val="28"/>
          <w:szCs w:val="28"/>
        </w:rPr>
        <w:t>html</w:t>
      </w:r>
    </w:p>
    <w:p w:rsidR="00821216" w:rsidRPr="00821216" w:rsidRDefault="00821216" w:rsidP="00821216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  <w:lang w:val="ru-RU"/>
        </w:rPr>
      </w:pPr>
    </w:p>
    <w:p w:rsidR="00821216" w:rsidRPr="00821216" w:rsidRDefault="00821216" w:rsidP="00821216">
      <w:pPr>
        <w:pStyle w:val="a3"/>
        <w:ind w:firstLine="0"/>
        <w:jc w:val="center"/>
        <w:rPr>
          <w:sz w:val="28"/>
          <w:szCs w:val="28"/>
          <w:lang w:val="uk-UA"/>
        </w:rPr>
      </w:pPr>
    </w:p>
    <w:sectPr w:rsidR="00821216" w:rsidRPr="00821216" w:rsidSect="001A2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0000057"/>
    <w:multiLevelType w:val="hybridMultilevel"/>
    <w:tmpl w:val="171670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A31A0B"/>
    <w:multiLevelType w:val="hybridMultilevel"/>
    <w:tmpl w:val="B4C0B4CE"/>
    <w:lvl w:ilvl="0" w:tplc="DEBA3050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1024638D"/>
    <w:multiLevelType w:val="hybridMultilevel"/>
    <w:tmpl w:val="FA2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3E"/>
    <w:multiLevelType w:val="hybridMultilevel"/>
    <w:tmpl w:val="C9FEB092"/>
    <w:lvl w:ilvl="0" w:tplc="D3ACE58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21BA1021"/>
    <w:multiLevelType w:val="hybridMultilevel"/>
    <w:tmpl w:val="C96267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650F0"/>
    <w:multiLevelType w:val="hybridMultilevel"/>
    <w:tmpl w:val="BA4A58AE"/>
    <w:lvl w:ilvl="0" w:tplc="FCD0745E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79B7356"/>
    <w:multiLevelType w:val="hybridMultilevel"/>
    <w:tmpl w:val="156E88BA"/>
    <w:lvl w:ilvl="0" w:tplc="56D22AE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2FC4D87"/>
    <w:multiLevelType w:val="hybridMultilevel"/>
    <w:tmpl w:val="CA48E2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E2FF9"/>
    <w:multiLevelType w:val="hybridMultilevel"/>
    <w:tmpl w:val="3A76520C"/>
    <w:lvl w:ilvl="0" w:tplc="237E1BB6">
      <w:start w:val="1"/>
      <w:numFmt w:val="decimal"/>
      <w:lvlText w:val="%1."/>
      <w:lvlJc w:val="left"/>
      <w:pPr>
        <w:ind w:left="644" w:hanging="360"/>
      </w:pPr>
      <w:rPr>
        <w:b w:val="0"/>
        <w:lang w:val="uk-UA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5E15A6A"/>
    <w:multiLevelType w:val="hybridMultilevel"/>
    <w:tmpl w:val="BDE2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C3F11"/>
    <w:multiLevelType w:val="hybridMultilevel"/>
    <w:tmpl w:val="697C20F2"/>
    <w:lvl w:ilvl="0" w:tplc="9BD4B2F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01D37"/>
    <w:multiLevelType w:val="hybridMultilevel"/>
    <w:tmpl w:val="1C3ED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A2"/>
    <w:rsid w:val="00022D00"/>
    <w:rsid w:val="0002303F"/>
    <w:rsid w:val="00032D2C"/>
    <w:rsid w:val="00041B1A"/>
    <w:rsid w:val="00062D2A"/>
    <w:rsid w:val="00082BC7"/>
    <w:rsid w:val="000A5F80"/>
    <w:rsid w:val="001062EE"/>
    <w:rsid w:val="00115F33"/>
    <w:rsid w:val="00143951"/>
    <w:rsid w:val="00166A6C"/>
    <w:rsid w:val="00180007"/>
    <w:rsid w:val="00193673"/>
    <w:rsid w:val="001A0A5A"/>
    <w:rsid w:val="001A26BA"/>
    <w:rsid w:val="001B55A4"/>
    <w:rsid w:val="001C0804"/>
    <w:rsid w:val="001E1AF0"/>
    <w:rsid w:val="001E1EAD"/>
    <w:rsid w:val="0020529D"/>
    <w:rsid w:val="0021021D"/>
    <w:rsid w:val="0022747E"/>
    <w:rsid w:val="002558F3"/>
    <w:rsid w:val="00263211"/>
    <w:rsid w:val="00284FC9"/>
    <w:rsid w:val="00293405"/>
    <w:rsid w:val="002A1271"/>
    <w:rsid w:val="002A35D2"/>
    <w:rsid w:val="002A79A2"/>
    <w:rsid w:val="002D0995"/>
    <w:rsid w:val="002E6083"/>
    <w:rsid w:val="00307B3A"/>
    <w:rsid w:val="00317342"/>
    <w:rsid w:val="00360AD4"/>
    <w:rsid w:val="00373BBB"/>
    <w:rsid w:val="00381327"/>
    <w:rsid w:val="00383E5A"/>
    <w:rsid w:val="003A5F81"/>
    <w:rsid w:val="003C5D16"/>
    <w:rsid w:val="003D3557"/>
    <w:rsid w:val="004042A8"/>
    <w:rsid w:val="00405EC9"/>
    <w:rsid w:val="004349EC"/>
    <w:rsid w:val="00443DB3"/>
    <w:rsid w:val="00494954"/>
    <w:rsid w:val="004A0720"/>
    <w:rsid w:val="004A461F"/>
    <w:rsid w:val="004D318A"/>
    <w:rsid w:val="004F6B14"/>
    <w:rsid w:val="005035C3"/>
    <w:rsid w:val="00503A2C"/>
    <w:rsid w:val="00513ACC"/>
    <w:rsid w:val="00516273"/>
    <w:rsid w:val="00517B2C"/>
    <w:rsid w:val="00554A05"/>
    <w:rsid w:val="00557E4C"/>
    <w:rsid w:val="00566491"/>
    <w:rsid w:val="005908DB"/>
    <w:rsid w:val="005A15F5"/>
    <w:rsid w:val="005D4B19"/>
    <w:rsid w:val="005F7C5C"/>
    <w:rsid w:val="00625F7A"/>
    <w:rsid w:val="00630EA0"/>
    <w:rsid w:val="00635BA1"/>
    <w:rsid w:val="006366E6"/>
    <w:rsid w:val="00641CCE"/>
    <w:rsid w:val="0065349E"/>
    <w:rsid w:val="00654923"/>
    <w:rsid w:val="00696F05"/>
    <w:rsid w:val="006A68E6"/>
    <w:rsid w:val="006B4293"/>
    <w:rsid w:val="006C2FD9"/>
    <w:rsid w:val="006D2458"/>
    <w:rsid w:val="006E218E"/>
    <w:rsid w:val="006F7519"/>
    <w:rsid w:val="0072682B"/>
    <w:rsid w:val="00752697"/>
    <w:rsid w:val="00774517"/>
    <w:rsid w:val="007872EB"/>
    <w:rsid w:val="007B52C6"/>
    <w:rsid w:val="007C48D0"/>
    <w:rsid w:val="007D11CC"/>
    <w:rsid w:val="007D6ACC"/>
    <w:rsid w:val="007D79FA"/>
    <w:rsid w:val="00803E26"/>
    <w:rsid w:val="00821216"/>
    <w:rsid w:val="00850A1A"/>
    <w:rsid w:val="00851003"/>
    <w:rsid w:val="008575D7"/>
    <w:rsid w:val="008672F5"/>
    <w:rsid w:val="008975BD"/>
    <w:rsid w:val="008977E8"/>
    <w:rsid w:val="008A3058"/>
    <w:rsid w:val="00923E04"/>
    <w:rsid w:val="009319AB"/>
    <w:rsid w:val="009411AA"/>
    <w:rsid w:val="009449E8"/>
    <w:rsid w:val="00955B2C"/>
    <w:rsid w:val="009566B5"/>
    <w:rsid w:val="009832B6"/>
    <w:rsid w:val="009C36F9"/>
    <w:rsid w:val="009C39D3"/>
    <w:rsid w:val="009C6CA2"/>
    <w:rsid w:val="009E49C6"/>
    <w:rsid w:val="009E4C89"/>
    <w:rsid w:val="00A118DB"/>
    <w:rsid w:val="00A16ADA"/>
    <w:rsid w:val="00A24FAE"/>
    <w:rsid w:val="00A310F7"/>
    <w:rsid w:val="00A44AC7"/>
    <w:rsid w:val="00A63485"/>
    <w:rsid w:val="00A825CD"/>
    <w:rsid w:val="00AD1DC0"/>
    <w:rsid w:val="00AD75AC"/>
    <w:rsid w:val="00AE78E7"/>
    <w:rsid w:val="00AF0B9F"/>
    <w:rsid w:val="00B02139"/>
    <w:rsid w:val="00B03B3C"/>
    <w:rsid w:val="00B27DED"/>
    <w:rsid w:val="00B57020"/>
    <w:rsid w:val="00B70A7B"/>
    <w:rsid w:val="00B85FEE"/>
    <w:rsid w:val="00BB1E51"/>
    <w:rsid w:val="00BD13C7"/>
    <w:rsid w:val="00BF4E8B"/>
    <w:rsid w:val="00C33FBA"/>
    <w:rsid w:val="00C352DB"/>
    <w:rsid w:val="00C820E2"/>
    <w:rsid w:val="00CA69FD"/>
    <w:rsid w:val="00CB3BF8"/>
    <w:rsid w:val="00CC6ACF"/>
    <w:rsid w:val="00CE3DF7"/>
    <w:rsid w:val="00D15BDE"/>
    <w:rsid w:val="00D427E1"/>
    <w:rsid w:val="00D5552D"/>
    <w:rsid w:val="00D70F99"/>
    <w:rsid w:val="00D92B5A"/>
    <w:rsid w:val="00DB37B6"/>
    <w:rsid w:val="00DC6DED"/>
    <w:rsid w:val="00DE308B"/>
    <w:rsid w:val="00DE62B6"/>
    <w:rsid w:val="00E05B35"/>
    <w:rsid w:val="00E12540"/>
    <w:rsid w:val="00E25928"/>
    <w:rsid w:val="00E270C0"/>
    <w:rsid w:val="00E413D5"/>
    <w:rsid w:val="00E52EA4"/>
    <w:rsid w:val="00E60162"/>
    <w:rsid w:val="00E61B01"/>
    <w:rsid w:val="00E61D82"/>
    <w:rsid w:val="00E70A72"/>
    <w:rsid w:val="00E93162"/>
    <w:rsid w:val="00EB4185"/>
    <w:rsid w:val="00EE0ABD"/>
    <w:rsid w:val="00F00E87"/>
    <w:rsid w:val="00F1443D"/>
    <w:rsid w:val="00FA28F2"/>
    <w:rsid w:val="00FB02D3"/>
    <w:rsid w:val="00FB7330"/>
    <w:rsid w:val="00FC0993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B06A"/>
  <w15:chartTrackingRefBased/>
  <w15:docId w15:val="{4369EEC0-FED3-485F-94D7-1045385F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115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A15F5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5F5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Body Text Indent"/>
    <w:basedOn w:val="a"/>
    <w:link w:val="a4"/>
    <w:rsid w:val="005A15F5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5A15F5"/>
    <w:rPr>
      <w:rFonts w:ascii="Times New Roman" w:eastAsia="Times New Roman" w:hAnsi="Times New Roman" w:cs="Times New Roman"/>
      <w:sz w:val="19"/>
      <w:szCs w:val="19"/>
      <w:lang w:eastAsia="ar-SA"/>
    </w:rPr>
  </w:style>
  <w:style w:type="table" w:styleId="a5">
    <w:name w:val="Table Grid"/>
    <w:basedOn w:val="a1"/>
    <w:uiPriority w:val="39"/>
    <w:rsid w:val="007D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19367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5F3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15F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ar-SA"/>
    </w:rPr>
  </w:style>
  <w:style w:type="character" w:customStyle="1" w:styleId="docdata">
    <w:name w:val="docdata"/>
    <w:aliases w:val="docy,v5,2322,baiaagaaboqcaaadswcaaavzbwaaaaaaaaaaaaaaaaaaaaaaaaaaaaaaaaaaaaaaaaaaaaaaaaaaaaaaaaaaaaaaaaaaaaaaaaaaaaaaaaaaaaaaaaaaaaaaaaaaaaaaaaaaaaaaaaaaaaaaaaaaaaaaaaaaaaaaaaaaaaaaaaaaaaaaaaaaaaaaaaaaaaaaaaaaaaaaaaaaaaaaaaaaaaaaaaaaaaaaaaaaaaaa"/>
    <w:basedOn w:val="a0"/>
    <w:rsid w:val="001E1EAD"/>
  </w:style>
  <w:style w:type="paragraph" w:customStyle="1" w:styleId="TableParagraph">
    <w:name w:val="Table Paragraph"/>
    <w:basedOn w:val="a"/>
    <w:uiPriority w:val="1"/>
    <w:qFormat/>
    <w:rsid w:val="007D79F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268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99"/>
    <w:unhideWhenUsed/>
    <w:rsid w:val="00C33FBA"/>
    <w:pPr>
      <w:suppressAutoHyphens w:val="0"/>
      <w:spacing w:after="120"/>
    </w:pPr>
    <w:rPr>
      <w:rFonts w:eastAsia="MS Mincho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C33FBA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EJ0000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EJ00003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C%D0%B0%D0%BB%D1%8E%D0%BA%20%D0%9B%24" TargetMode="External"/><Relationship Id="rId11" Type="http://schemas.openxmlformats.org/officeDocument/2006/relationships/hyperlink" Target="file:///C:\Users\&#1040;&#1085;&#1072;&#1090;&#1086;&#1083;&#1110;&#1081;\Desktop\&#1058;&#1091;&#1083;&#1100;&#1089;&#1100;&#1082;&#1072;%20&#1054;.&#1051;.%20&#1050;&#1088;&#1080;&#1090;&#1077;&#1088;&#1110;&#1111;,%20&#1087;&#1086;&#1082;&#1072;&#1079;&#1085;&#1080;&#1082;&#1080;%20&#1090;&#1072;%20&#1088;&#1110;&#1074;&#1085;&#1110;%20&#1089;&#1092;&#1086;&#1088;&#1084;&#1086;&#1074;&#1072;&#1085;&#1086;&#1089;&#1090;&#1110;%20&#1087;&#1088;&#1086;&#1092;&#1077;&#1089;&#1110;&#1081;&#1085;&#1086;&#1111;%20&#1082;&#1091;&#1083;&#1100;&#1090;&#1091;&#1088;&#1080;%20&#1084;&#1072;&#1081;&#1073;&#1091;&#1090;&#1085;&#1110;&#1093;%20&#1077;&#1082;&#1086;&#1083;&#1086;&#1075;&#1110;&#1074;:%20%5b&#1045;&#1083;&#1077;&#1082;&#1090;&#1088;&#1086;&#1085;&#1085;&#1080;&#1081;%20&#1088;&#1077;&#1089;&#1091;&#1088;&#1089;%5d%20&#8211;%20&#1056;&#1077;&#1078;&#1080;&#1084;%20&#1076;&#1086;&#1089;&#1090;&#1091;&#1087;&#1091;%20http:\e-finland.ry\info\culture\osobennos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buv.gov.ua/Articleso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.gov.ua/UJRN/eui_2016_2_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D24CA-5541-48D2-9BD0-04671662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8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Конох</cp:lastModifiedBy>
  <cp:revision>70</cp:revision>
  <dcterms:created xsi:type="dcterms:W3CDTF">2021-06-15T05:58:00Z</dcterms:created>
  <dcterms:modified xsi:type="dcterms:W3CDTF">2024-02-04T19:38:00Z</dcterms:modified>
</cp:coreProperties>
</file>