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3852" w14:textId="77777777" w:rsidR="00024408" w:rsidRDefault="00024408">
      <w:r>
        <w:t xml:space="preserve">ТЕМА 1. Вступ. Впровадження інноваційних технологій у лісовому господарстві. </w:t>
      </w:r>
    </w:p>
    <w:p w14:paraId="2CCD0A0A" w14:textId="37A67DC1" w:rsidR="00024408" w:rsidRDefault="00024408">
      <w:r>
        <w:t xml:space="preserve">Впровадження сучасних (інноваційних) технологій у </w:t>
      </w:r>
      <w:proofErr w:type="spellStart"/>
      <w:r>
        <w:t>лісовирощуванні</w:t>
      </w:r>
      <w:proofErr w:type="spellEnd"/>
      <w:r>
        <w:t xml:space="preserve">, догляді за лісом, охороні і захисті лісів, </w:t>
      </w:r>
      <w:proofErr w:type="spellStart"/>
      <w:r>
        <w:t>лісозаготівлях</w:t>
      </w:r>
      <w:proofErr w:type="spellEnd"/>
      <w:r>
        <w:t xml:space="preserve"> та транспортуванні лісу; Впровадження спеціальних сучасних програм, має на меті удосконалення, підвищення ефективності та сприяння мобільності й точності у визначенні лісогосподарських заходів. Використовуються при цьому всі вихідні дані по підприємствах – електронні матеріали лісовпорядкування, картографічні та таксаційні матеріали. Крім того, в основу було покладено й дані найновіших космічних зйомок. Ця сучасна програмна розробка містить всі картографічні матеріали в розрізі </w:t>
      </w:r>
      <w:proofErr w:type="spellStart"/>
      <w:r>
        <w:t>лісництв</w:t>
      </w:r>
      <w:proofErr w:type="spellEnd"/>
      <w:r>
        <w:t xml:space="preserve">, квартальну сітку та поділ на виділи. Також відображає повну таксаційну характеристику кожного виділу, і що дуже важливо – як GPS дає змогу встановити точку прив`язки для визначення точного положення в лісі. Програма дозволяє швидко, якісно і максимально точно визначити й сформувати необхідні лісогосподарські заходи, це значне полегшення в роботі. Очевидною перевагою є й те, що за допомогою сучасного обладнання можна робити інструментальну зйомку на місцевості. Впровадження нових технологій чи введення будь-яких новацій завжди відбувається важко. Для апробацій потрібен час, для підготовки кадрів – терпіння та досвід, для розуміння суті – досвід і мудрість. </w:t>
      </w:r>
    </w:p>
    <w:p w14:paraId="148B1B64" w14:textId="77777777" w:rsidR="00024408" w:rsidRDefault="00024408">
      <w:r>
        <w:t xml:space="preserve">ТЕМА 2 Інноваційний метод електронний облік деревини. </w:t>
      </w:r>
    </w:p>
    <w:p w14:paraId="7D1C42C8" w14:textId="77777777" w:rsidR="00024408" w:rsidRDefault="00024408">
      <w:r>
        <w:t>Електронний облік деревини – новинка не тільки для України. І хоча подібні системи діють у Швеції, Фінляндії, Австрії, Угорщині, Польщі, наша держава, перейнявши досвід іноземних колег, взяла на озброєння стратегію обліку деревини. Польща, де електронним обліком користуються вже близько десятка років, задоволена результатами. Держава стала успішним гравцем на світовому ринку та збільшила лісистість краю. Працювати, впровадивши електронний облік, значно легше і простіше. Взяти той же контроль за кількістю реалізованої лісгоспом продукції. А от завдяки нововведенню інформацію можна переглянути в будь-який момент, економити кошти та полегшувати працю. І витрати паперу менші, і часу на писанину немає потреби гаяти. Електронний облік – це якісний контроль ведення лісового господарства, що полегшує роботу лісівників. Таке нововведення дозволяє збільшувати рентабельність державних підприємств, зменшити кількість незаконних вирубок. Також можна контролювати заготівлю, переміщення, реалізацію та вивезення сортименту. До речі, навіть за кордон.</w:t>
      </w:r>
    </w:p>
    <w:p w14:paraId="300AF91A" w14:textId="77777777" w:rsidR="00024408" w:rsidRDefault="00024408">
      <w:r>
        <w:t xml:space="preserve"> ТЕМА 3 Інноваційний метод мультимедійні пристрої слідкування. </w:t>
      </w:r>
    </w:p>
    <w:p w14:paraId="04251B47" w14:textId="77777777" w:rsidR="00024408" w:rsidRDefault="00024408">
      <w:r>
        <w:t xml:space="preserve">Проблеми незаконних рубок завжди були актуальними. Вони не виникли за один день і не можуть розглядатися лише як проблема лісової охорони. Для того, щоби посилити відповідальність працівників лісової охорони за станом охорони лісу від </w:t>
      </w:r>
      <w:proofErr w:type="spellStart"/>
      <w:r>
        <w:t>лісопорушень</w:t>
      </w:r>
      <w:proofErr w:type="spellEnd"/>
      <w:r>
        <w:t xml:space="preserve">, а також мати можливість отримати додаткові докази вчинення правопорушення, можливо встановлення у лісах </w:t>
      </w:r>
      <w:proofErr w:type="spellStart"/>
      <w:r>
        <w:t>держлісфонду</w:t>
      </w:r>
      <w:proofErr w:type="spellEnd"/>
      <w:r>
        <w:t xml:space="preserve"> камер фото та відео фіксації. </w:t>
      </w:r>
    </w:p>
    <w:p w14:paraId="31AA37FA" w14:textId="77777777" w:rsidR="00024408" w:rsidRDefault="00024408">
      <w:r>
        <w:t>ТЕМА 4 Інноваційний метод ведення бусольної зйомки</w:t>
      </w:r>
    </w:p>
    <w:p w14:paraId="24DF5337" w14:textId="6E551A32" w:rsidR="00316C85" w:rsidRDefault="00024408">
      <w:r>
        <w:t xml:space="preserve">Сучасні методи ведення лісогосподарської діяльності потребують інноваційних рішень. Традиційно в лісовому господарстві при відведенні лісосік використовується бусольна зйомка і отриманий в результаті обробки даних бусольної зйомки контур накладається на лісовпорядний планшет. Але все частіше в практиці зйомки при відводах лісосік використовуються геодезичні GPS-приймачі та електронні лісові карти.. Застосування ГІС в практиці лісовпорядкування призвело до того, що електронна карта є вже практично в кожному лісогосподарському підприємстві. Але в більшості випадків точність цих карт невисока. Купуючи точний GPS-приймач, фахівці, які виконують зйомку, стикаються з тим, що абсолютне положення квартальних просік на наданій їм разом з приладом електронній карті не збігається з фактичним на 10-30 м. </w:t>
      </w:r>
    </w:p>
    <w:sectPr w:rsidR="00316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08"/>
    <w:rsid w:val="00024408"/>
    <w:rsid w:val="00316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D61D"/>
  <w15:chartTrackingRefBased/>
  <w15:docId w15:val="{01CDD3CD-A371-4A8C-8D86-0427189E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2410</Words>
  <Characters>1374</Characters>
  <Application>Microsoft Office Word</Application>
  <DocSecurity>0</DocSecurity>
  <Lines>11</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dc:creator>
  <cp:keywords/>
  <dc:description/>
  <cp:lastModifiedBy>lost</cp:lastModifiedBy>
  <cp:revision>1</cp:revision>
  <dcterms:created xsi:type="dcterms:W3CDTF">2024-02-12T07:56:00Z</dcterms:created>
  <dcterms:modified xsi:type="dcterms:W3CDTF">2024-02-12T08:00:00Z</dcterms:modified>
</cp:coreProperties>
</file>