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0E" w:rsidRPr="00315098" w:rsidRDefault="00A2770E" w:rsidP="00A2770E">
      <w:pPr>
        <w:jc w:val="center"/>
        <w:rPr>
          <w:szCs w:val="28"/>
          <w:lang w:val="ru-RU"/>
        </w:rPr>
      </w:pPr>
      <w:r w:rsidRPr="00315098">
        <w:rPr>
          <w:szCs w:val="28"/>
          <w:lang w:val="ru-RU"/>
        </w:rPr>
        <w:t>МІНІСТЕРСТВО ОСВІТИ І НАУКИ УКРАЇНИ</w:t>
      </w:r>
    </w:p>
    <w:p w:rsidR="00A2770E" w:rsidRPr="00315098" w:rsidRDefault="00A2770E" w:rsidP="00A2770E">
      <w:pPr>
        <w:jc w:val="center"/>
        <w:rPr>
          <w:szCs w:val="28"/>
          <w:lang w:val="ru-RU"/>
        </w:rPr>
      </w:pPr>
      <w:r w:rsidRPr="00315098">
        <w:rPr>
          <w:szCs w:val="28"/>
          <w:lang w:val="ru-RU"/>
        </w:rPr>
        <w:t>ЗАПОРІЗЬКИЙ НАЦІОНАЛЬНИЙ УНІВЕРСИТЕТ</w:t>
      </w:r>
    </w:p>
    <w:p w:rsidR="00A2770E" w:rsidRPr="00315098" w:rsidRDefault="00A2770E" w:rsidP="00A2770E">
      <w:pPr>
        <w:jc w:val="center"/>
        <w:rPr>
          <w:caps/>
          <w:szCs w:val="28"/>
          <w:lang w:val="ru-RU"/>
        </w:rPr>
      </w:pPr>
      <w:r w:rsidRPr="00315098">
        <w:rPr>
          <w:caps/>
          <w:szCs w:val="28"/>
          <w:lang w:val="ru-RU"/>
        </w:rPr>
        <w:t>Факультет</w:t>
      </w:r>
      <w:r w:rsidR="003A5D39">
        <w:rPr>
          <w:caps/>
          <w:szCs w:val="28"/>
          <w:lang w:val="ru-RU"/>
        </w:rPr>
        <w:t xml:space="preserve"> СОЦІАЛЬНОЇ ПЕДАГОГІКИ ТА ПСИХОЛОГІЇ</w:t>
      </w:r>
    </w:p>
    <w:p w:rsidR="00A2770E" w:rsidRPr="00315098" w:rsidRDefault="00A2770E" w:rsidP="00A2770E">
      <w:pPr>
        <w:jc w:val="center"/>
        <w:rPr>
          <w:sz w:val="20"/>
          <w:szCs w:val="20"/>
          <w:lang w:val="ru-RU"/>
        </w:rPr>
      </w:pPr>
      <w:r w:rsidRPr="00315098">
        <w:rPr>
          <w:caps/>
          <w:lang w:val="ru-RU"/>
        </w:rPr>
        <w:t>Кафедра</w:t>
      </w:r>
      <w:r w:rsidRPr="00315098">
        <w:rPr>
          <w:lang w:val="ru-RU"/>
        </w:rPr>
        <w:t xml:space="preserve"> </w:t>
      </w:r>
      <w:r w:rsidR="003A5D39">
        <w:rPr>
          <w:lang w:val="ru-RU"/>
        </w:rPr>
        <w:t>СОЦІАЛЬНОЇ ПЕДАГОГІКИ ТА СПЕЦІАЛЬНОЇ ОСВІТИ</w:t>
      </w:r>
    </w:p>
    <w:p w:rsidR="00A2770E" w:rsidRPr="00315098" w:rsidRDefault="00A2770E" w:rsidP="00A2770E">
      <w:pPr>
        <w:jc w:val="center"/>
        <w:rPr>
          <w:sz w:val="20"/>
          <w:szCs w:val="20"/>
          <w:lang w:val="ru-RU"/>
        </w:rPr>
      </w:pPr>
    </w:p>
    <w:p w:rsidR="00A2770E" w:rsidRPr="00315098" w:rsidRDefault="00A2770E" w:rsidP="00A2770E">
      <w:pPr>
        <w:jc w:val="center"/>
        <w:rPr>
          <w:b/>
          <w:lang w:val="ru-RU"/>
        </w:rPr>
      </w:pPr>
      <w:r w:rsidRPr="00315098">
        <w:rPr>
          <w:b/>
          <w:lang w:val="ru-RU"/>
        </w:rPr>
        <w:t xml:space="preserve">                                                </w:t>
      </w:r>
    </w:p>
    <w:p w:rsidR="00A2770E" w:rsidRPr="00315098" w:rsidRDefault="00A2770E" w:rsidP="00A2770E">
      <w:pPr>
        <w:jc w:val="center"/>
        <w:rPr>
          <w:lang w:val="ru-RU"/>
        </w:rPr>
      </w:pPr>
      <w:r w:rsidRPr="00315098">
        <w:rPr>
          <w:b/>
          <w:lang w:val="ru-RU"/>
        </w:rPr>
        <w:t xml:space="preserve">                                                       ЗАТВЕРДЖУЮ</w:t>
      </w:r>
    </w:p>
    <w:p w:rsidR="00A2770E" w:rsidRPr="00B02315" w:rsidRDefault="00A2770E" w:rsidP="00A2770E">
      <w:pPr>
        <w:ind w:left="5400"/>
      </w:pPr>
    </w:p>
    <w:p w:rsidR="00A2770E" w:rsidRPr="00B02315" w:rsidRDefault="00A2770E" w:rsidP="00A2770E">
      <w:pPr>
        <w:ind w:left="5400"/>
      </w:pPr>
      <w:r w:rsidRPr="00B02315">
        <w:t xml:space="preserve">Декан ________________ факультету </w:t>
      </w:r>
    </w:p>
    <w:p w:rsidR="00A2770E" w:rsidRPr="00B02315" w:rsidRDefault="00A2770E" w:rsidP="00A2770E">
      <w:pPr>
        <w:ind w:left="5400"/>
        <w:rPr>
          <w:sz w:val="16"/>
        </w:rPr>
      </w:pPr>
      <w:r w:rsidRPr="00B02315">
        <w:rPr>
          <w:szCs w:val="28"/>
        </w:rPr>
        <w:t xml:space="preserve">  </w:t>
      </w:r>
      <w:r w:rsidRPr="007D58E2">
        <w:rPr>
          <w:szCs w:val="28"/>
          <w:lang w:val="ru-RU"/>
        </w:rPr>
        <w:t xml:space="preserve">     </w:t>
      </w:r>
      <w:r w:rsidRPr="00B02315">
        <w:rPr>
          <w:szCs w:val="28"/>
        </w:rPr>
        <w:t>______        __________________</w:t>
      </w:r>
      <w:r w:rsidRPr="00B02315">
        <w:rPr>
          <w:sz w:val="16"/>
        </w:rPr>
        <w:t xml:space="preserve">  </w:t>
      </w:r>
    </w:p>
    <w:p w:rsidR="00A2770E" w:rsidRPr="00B02315" w:rsidRDefault="00A2770E" w:rsidP="00A2770E">
      <w:pPr>
        <w:ind w:left="5400"/>
        <w:rPr>
          <w:sz w:val="16"/>
        </w:rPr>
      </w:pPr>
      <w:r w:rsidRPr="00B02315">
        <w:rPr>
          <w:sz w:val="16"/>
        </w:rPr>
        <w:t xml:space="preserve">     </w:t>
      </w:r>
      <w:r w:rsidRPr="007D58E2">
        <w:rPr>
          <w:sz w:val="16"/>
          <w:lang w:val="ru-RU"/>
        </w:rPr>
        <w:t xml:space="preserve">          </w:t>
      </w:r>
      <w:r w:rsidRPr="00B02315">
        <w:rPr>
          <w:sz w:val="16"/>
        </w:rPr>
        <w:t xml:space="preserve">(підпис)                        (ініціали та прізвище) </w:t>
      </w:r>
    </w:p>
    <w:p w:rsidR="00A2770E" w:rsidRPr="00B02315" w:rsidRDefault="00A2770E" w:rsidP="00A2770E">
      <w:r w:rsidRPr="00B02315">
        <w:t xml:space="preserve">                                                                                           </w:t>
      </w:r>
      <w:r w:rsidRPr="008C6FDC">
        <w:rPr>
          <w:lang w:val="ru-RU"/>
        </w:rPr>
        <w:t xml:space="preserve">    </w:t>
      </w:r>
      <w:r w:rsidRPr="00B02315">
        <w:t xml:space="preserve"> «______»_______________202___</w:t>
      </w:r>
    </w:p>
    <w:p w:rsidR="00A2770E" w:rsidRPr="00B02315" w:rsidRDefault="00A2770E" w:rsidP="00A2770E">
      <w:pPr>
        <w:jc w:val="center"/>
        <w:rPr>
          <w:sz w:val="20"/>
          <w:szCs w:val="20"/>
        </w:rPr>
      </w:pPr>
    </w:p>
    <w:p w:rsidR="00A2770E" w:rsidRPr="00B02315" w:rsidRDefault="00A2770E" w:rsidP="00A2770E">
      <w:pPr>
        <w:jc w:val="center"/>
        <w:rPr>
          <w:sz w:val="20"/>
          <w:szCs w:val="20"/>
        </w:rPr>
      </w:pPr>
    </w:p>
    <w:p w:rsidR="00A2770E" w:rsidRPr="00B02315" w:rsidRDefault="00A2770E" w:rsidP="00A2770E">
      <w:pPr>
        <w:jc w:val="center"/>
        <w:rPr>
          <w:b/>
          <w:bCs/>
          <w:sz w:val="28"/>
          <w:szCs w:val="28"/>
        </w:rPr>
      </w:pPr>
      <w:r w:rsidRPr="008C6FDC">
        <w:rPr>
          <w:b/>
          <w:bCs/>
          <w:sz w:val="28"/>
          <w:szCs w:val="28"/>
          <w:lang w:val="ru-RU"/>
        </w:rPr>
        <w:t xml:space="preserve"> </w:t>
      </w:r>
      <w:r w:rsidR="003A5D39">
        <w:rPr>
          <w:b/>
          <w:bCs/>
          <w:sz w:val="28"/>
          <w:szCs w:val="28"/>
        </w:rPr>
        <w:t>ЛОГОРИТМІКА З МЕТОДИКОЮ</w:t>
      </w:r>
      <w:r w:rsidRPr="00B02315">
        <w:rPr>
          <w:b/>
          <w:bCs/>
          <w:sz w:val="28"/>
          <w:szCs w:val="28"/>
        </w:rPr>
        <w:t xml:space="preserve"> </w:t>
      </w:r>
    </w:p>
    <w:p w:rsidR="00A2770E" w:rsidRPr="00B02315" w:rsidRDefault="00A2770E" w:rsidP="00A2770E">
      <w:pPr>
        <w:jc w:val="center"/>
        <w:rPr>
          <w:sz w:val="16"/>
          <w:szCs w:val="16"/>
        </w:rPr>
      </w:pPr>
      <w:r w:rsidRPr="00B02315">
        <w:rPr>
          <w:sz w:val="16"/>
          <w:szCs w:val="16"/>
        </w:rPr>
        <w:t>(назва навчальної дисципліни)</w:t>
      </w:r>
    </w:p>
    <w:p w:rsidR="00A2770E" w:rsidRPr="00B02315" w:rsidRDefault="00A2770E" w:rsidP="00A2770E">
      <w:pPr>
        <w:jc w:val="center"/>
        <w:rPr>
          <w:i/>
          <w:iCs/>
          <w:sz w:val="28"/>
          <w:szCs w:val="28"/>
        </w:rPr>
      </w:pPr>
      <w:r w:rsidRPr="00B02315">
        <w:rPr>
          <w:iCs/>
          <w:sz w:val="28"/>
          <w:szCs w:val="28"/>
        </w:rPr>
        <w:t>РОБОЧА ПРОГРАМА НАВЧАЛЬНОЇ ДИСЦИПЛІНИ</w:t>
      </w:r>
      <w:r w:rsidRPr="00B02315">
        <w:rPr>
          <w:i/>
          <w:iCs/>
          <w:sz w:val="28"/>
          <w:szCs w:val="28"/>
        </w:rPr>
        <w:t xml:space="preserve"> </w:t>
      </w:r>
    </w:p>
    <w:p w:rsidR="00A2770E" w:rsidRPr="00B02315" w:rsidRDefault="00A2770E" w:rsidP="00A2770E">
      <w:pPr>
        <w:jc w:val="center"/>
        <w:rPr>
          <w:b/>
          <w:bCs/>
          <w:sz w:val="28"/>
          <w:szCs w:val="28"/>
        </w:rPr>
      </w:pPr>
    </w:p>
    <w:p w:rsidR="00A2770E" w:rsidRPr="00B02315" w:rsidRDefault="00A2770E" w:rsidP="00A2770E">
      <w:pPr>
        <w:jc w:val="center"/>
        <w:rPr>
          <w:bCs/>
          <w:sz w:val="28"/>
          <w:szCs w:val="28"/>
        </w:rPr>
      </w:pPr>
      <w:r w:rsidRPr="00B02315">
        <w:rPr>
          <w:b/>
          <w:bCs/>
          <w:sz w:val="28"/>
          <w:szCs w:val="28"/>
        </w:rPr>
        <w:t xml:space="preserve"> </w:t>
      </w:r>
      <w:r w:rsidR="003A5D39">
        <w:rPr>
          <w:bCs/>
          <w:sz w:val="28"/>
          <w:szCs w:val="28"/>
        </w:rPr>
        <w:t>підготовки  бакалаврів</w:t>
      </w:r>
    </w:p>
    <w:p w:rsidR="00A2770E" w:rsidRPr="00B02315" w:rsidRDefault="00A2770E" w:rsidP="00A2770E">
      <w:pPr>
        <w:jc w:val="center"/>
        <w:rPr>
          <w:iCs/>
          <w:sz w:val="28"/>
          <w:szCs w:val="28"/>
        </w:rPr>
      </w:pPr>
      <w:r w:rsidRPr="00B02315">
        <w:rPr>
          <w:bCs/>
          <w:sz w:val="16"/>
          <w:szCs w:val="16"/>
        </w:rPr>
        <w:t xml:space="preserve">                             (назва освітнього ступеня)</w:t>
      </w:r>
      <w:r w:rsidRPr="00B02315">
        <w:rPr>
          <w:iCs/>
          <w:sz w:val="28"/>
          <w:szCs w:val="28"/>
        </w:rPr>
        <w:t xml:space="preserve"> </w:t>
      </w:r>
    </w:p>
    <w:p w:rsidR="00A2770E" w:rsidRPr="00B02315" w:rsidRDefault="00A2770E" w:rsidP="00A2770E">
      <w:pPr>
        <w:jc w:val="center"/>
        <w:rPr>
          <w:bCs/>
          <w:sz w:val="16"/>
          <w:szCs w:val="16"/>
        </w:rPr>
      </w:pPr>
      <w:r w:rsidRPr="00B02315">
        <w:rPr>
          <w:iCs/>
          <w:sz w:val="28"/>
          <w:szCs w:val="28"/>
        </w:rPr>
        <w:t>очної (денної) та заочної (дистанційної) форм здобуття освіти</w:t>
      </w:r>
    </w:p>
    <w:p w:rsidR="00A2770E" w:rsidRPr="00B02315" w:rsidRDefault="003A5D39" w:rsidP="00A2770E">
      <w:pPr>
        <w:jc w:val="center"/>
        <w:rPr>
          <w:sz w:val="28"/>
          <w:szCs w:val="28"/>
        </w:rPr>
      </w:pPr>
      <w:r>
        <w:rPr>
          <w:sz w:val="28"/>
          <w:szCs w:val="28"/>
        </w:rPr>
        <w:t>спеціальності    «Спеціальна освіта»</w:t>
      </w:r>
    </w:p>
    <w:p w:rsidR="00A2770E" w:rsidRPr="00B02315" w:rsidRDefault="00A2770E" w:rsidP="00A2770E">
      <w:pPr>
        <w:jc w:val="center"/>
        <w:rPr>
          <w:sz w:val="16"/>
          <w:szCs w:val="16"/>
        </w:rPr>
      </w:pPr>
      <w:r w:rsidRPr="00B02315">
        <w:rPr>
          <w:sz w:val="16"/>
          <w:szCs w:val="16"/>
        </w:rPr>
        <w:t xml:space="preserve">                                                  (шифр, назва спеціальності)</w:t>
      </w:r>
    </w:p>
    <w:p w:rsidR="00A2770E" w:rsidRPr="00B02315" w:rsidRDefault="00A2770E" w:rsidP="00A2770E">
      <w:pPr>
        <w:jc w:val="center"/>
        <w:rPr>
          <w:sz w:val="28"/>
          <w:szCs w:val="28"/>
        </w:rPr>
      </w:pPr>
      <w:r w:rsidRPr="00B02315">
        <w:rPr>
          <w:sz w:val="28"/>
          <w:szCs w:val="28"/>
        </w:rPr>
        <w:t xml:space="preserve">спеціалізації </w:t>
      </w:r>
      <w:r w:rsidR="003A5D39">
        <w:rPr>
          <w:sz w:val="28"/>
          <w:szCs w:val="28"/>
        </w:rPr>
        <w:t xml:space="preserve">/ предметної спеціальності 016.01 Логопедія </w:t>
      </w:r>
    </w:p>
    <w:p w:rsidR="00A2770E" w:rsidRPr="00B02315" w:rsidRDefault="00A2770E" w:rsidP="00A2770E">
      <w:pPr>
        <w:ind w:firstLine="708"/>
        <w:rPr>
          <w:sz w:val="16"/>
          <w:szCs w:val="16"/>
        </w:rPr>
      </w:pPr>
      <w:r w:rsidRPr="00B02315">
        <w:rPr>
          <w:sz w:val="16"/>
          <w:szCs w:val="16"/>
        </w:rPr>
        <w:t xml:space="preserve">                                                                                                                                                     (шифр і назва)</w:t>
      </w:r>
    </w:p>
    <w:p w:rsidR="00A2770E" w:rsidRPr="00B02315" w:rsidRDefault="00A2770E" w:rsidP="00A2770E">
      <w:pPr>
        <w:jc w:val="center"/>
        <w:rPr>
          <w:sz w:val="28"/>
          <w:szCs w:val="28"/>
        </w:rPr>
      </w:pPr>
      <w:r w:rsidRPr="00B02315">
        <w:rPr>
          <w:sz w:val="28"/>
          <w:szCs w:val="28"/>
        </w:rPr>
        <w:t>ос</w:t>
      </w:r>
      <w:r w:rsidR="003A5D39">
        <w:rPr>
          <w:sz w:val="28"/>
          <w:szCs w:val="28"/>
        </w:rPr>
        <w:t>вітньо-професійна програма «Логопедія»</w:t>
      </w:r>
    </w:p>
    <w:p w:rsidR="00A2770E" w:rsidRPr="00B02315" w:rsidRDefault="00A2770E" w:rsidP="00A2770E">
      <w:pPr>
        <w:jc w:val="center"/>
        <w:rPr>
          <w:sz w:val="28"/>
          <w:szCs w:val="28"/>
        </w:rPr>
      </w:pPr>
      <w:r w:rsidRPr="00B02315">
        <w:rPr>
          <w:sz w:val="16"/>
          <w:szCs w:val="16"/>
        </w:rPr>
        <w:t xml:space="preserve">                                                                                     (назва)</w:t>
      </w:r>
    </w:p>
    <w:p w:rsidR="00A2770E" w:rsidRPr="00B02315" w:rsidRDefault="003A5D39" w:rsidP="00A2770E">
      <w:pPr>
        <w:rPr>
          <w:b/>
          <w:bCs/>
        </w:rPr>
      </w:pPr>
      <w:r>
        <w:rPr>
          <w:b/>
          <w:bCs/>
        </w:rPr>
        <w:t xml:space="preserve">Укладач /Укладачі:  Кучерак І.В., кан. пед. н., доцент кафедри соціальної педагогіки та спеціальної освіти </w:t>
      </w:r>
    </w:p>
    <w:p w:rsidR="00A2770E" w:rsidRPr="00B02315" w:rsidRDefault="00A2770E" w:rsidP="00A2770E">
      <w:pPr>
        <w:rPr>
          <w:sz w:val="16"/>
          <w:szCs w:val="16"/>
        </w:rPr>
      </w:pPr>
      <w:r w:rsidRPr="00B02315">
        <w:rPr>
          <w:b/>
          <w:bCs/>
          <w:sz w:val="16"/>
          <w:szCs w:val="16"/>
        </w:rPr>
        <w:t xml:space="preserve">                                                                                           </w:t>
      </w:r>
      <w:r w:rsidRPr="00B02315">
        <w:rPr>
          <w:bCs/>
          <w:sz w:val="16"/>
          <w:szCs w:val="16"/>
        </w:rPr>
        <w:t>(ПІБ,  науковий ступінь, вчене звання, посада)</w:t>
      </w:r>
      <w:r w:rsidRPr="00B02315">
        <w:rPr>
          <w:sz w:val="16"/>
          <w:szCs w:val="16"/>
        </w:rPr>
        <w:t xml:space="preserve"> </w:t>
      </w:r>
    </w:p>
    <w:p w:rsidR="00A2770E" w:rsidRPr="00B02315" w:rsidRDefault="00A2770E" w:rsidP="00A2770E">
      <w:pPr>
        <w:jc w:val="center"/>
      </w:pPr>
    </w:p>
    <w:tbl>
      <w:tblPr>
        <w:tblW w:w="0" w:type="auto"/>
        <w:tblLook w:val="01E0" w:firstRow="1" w:lastRow="1" w:firstColumn="1" w:lastColumn="1" w:noHBand="0" w:noVBand="0"/>
      </w:tblPr>
      <w:tblGrid>
        <w:gridCol w:w="4826"/>
        <w:gridCol w:w="4745"/>
      </w:tblGrid>
      <w:tr w:rsidR="00A2770E" w:rsidRPr="00B02315" w:rsidTr="00DF2A6C">
        <w:tc>
          <w:tcPr>
            <w:tcW w:w="4826" w:type="dxa"/>
          </w:tcPr>
          <w:p w:rsidR="00A2770E" w:rsidRPr="00B02315" w:rsidRDefault="00A2770E" w:rsidP="00DF2A6C">
            <w:r w:rsidRPr="00B02315">
              <w:t>Обговорено та ухвалено</w:t>
            </w:r>
          </w:p>
          <w:p w:rsidR="00A2770E" w:rsidRPr="00B02315" w:rsidRDefault="00A2770E" w:rsidP="00DF2A6C">
            <w:r w:rsidRPr="00B02315">
              <w:t>на засіданні кафедри____________________</w:t>
            </w:r>
          </w:p>
          <w:p w:rsidR="00A2770E" w:rsidRPr="00B02315" w:rsidRDefault="00A2770E" w:rsidP="00DF2A6C">
            <w:r w:rsidRPr="00B02315">
              <w:t>______________________________________</w:t>
            </w:r>
          </w:p>
          <w:p w:rsidR="00A2770E" w:rsidRPr="00B02315" w:rsidRDefault="00A2770E" w:rsidP="00DF2A6C"/>
          <w:p w:rsidR="00A2770E" w:rsidRPr="00B02315" w:rsidRDefault="00A2770E" w:rsidP="00DF2A6C">
            <w:r w:rsidRPr="00B02315">
              <w:t>Протокол №____ від  “___”________202_ р.</w:t>
            </w:r>
          </w:p>
          <w:p w:rsidR="00A2770E" w:rsidRPr="00B02315" w:rsidRDefault="00A2770E" w:rsidP="00DF2A6C">
            <w:r w:rsidRPr="00B02315">
              <w:t>Завідувач кафедри______________________</w:t>
            </w:r>
          </w:p>
          <w:p w:rsidR="00A2770E" w:rsidRPr="00B02315" w:rsidRDefault="00A2770E" w:rsidP="00DF2A6C">
            <w:pPr>
              <w:jc w:val="center"/>
            </w:pPr>
            <w:r w:rsidRPr="00B02315">
              <w:t>_____________________________________</w:t>
            </w:r>
          </w:p>
          <w:p w:rsidR="00A2770E" w:rsidRPr="00B02315" w:rsidRDefault="00A2770E" w:rsidP="00DF2A6C">
            <w:pPr>
              <w:jc w:val="center"/>
              <w:rPr>
                <w:vertAlign w:val="superscript"/>
              </w:rPr>
            </w:pPr>
            <w:r w:rsidRPr="00B02315">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tcPr>
          <w:p w:rsidR="00A2770E" w:rsidRPr="00B02315" w:rsidRDefault="00A2770E" w:rsidP="00DF2A6C">
            <w:pPr>
              <w:ind w:left="35"/>
            </w:pPr>
            <w:r w:rsidRPr="00B02315">
              <w:t xml:space="preserve">Ухвалено науково-методичною радою </w:t>
            </w:r>
          </w:p>
          <w:p w:rsidR="00A2770E" w:rsidRPr="00B02315" w:rsidRDefault="00A2770E" w:rsidP="00DF2A6C">
            <w:pPr>
              <w:rPr>
                <w:u w:val="single"/>
              </w:rPr>
            </w:pPr>
            <w:r w:rsidRPr="00B02315">
              <w:t>факультету ________________________</w:t>
            </w:r>
          </w:p>
          <w:p w:rsidR="00A2770E" w:rsidRPr="00B02315" w:rsidRDefault="00A2770E" w:rsidP="00DF2A6C">
            <w:r w:rsidRPr="00B02315">
              <w:t xml:space="preserve"> </w:t>
            </w:r>
          </w:p>
          <w:p w:rsidR="00A2770E" w:rsidRPr="00B02315" w:rsidRDefault="00A2770E" w:rsidP="00DF2A6C">
            <w:r w:rsidRPr="00B02315">
              <w:t>Протокол №____від  “___”_______202__ р.</w:t>
            </w:r>
          </w:p>
          <w:p w:rsidR="00A2770E" w:rsidRPr="00B02315" w:rsidRDefault="00A2770E" w:rsidP="00DF2A6C">
            <w:r w:rsidRPr="00B02315">
              <w:t>Голова науково-методичної ради факультету _________________________</w:t>
            </w:r>
          </w:p>
          <w:p w:rsidR="00A2770E" w:rsidRPr="00B02315" w:rsidRDefault="00A2770E" w:rsidP="00DF2A6C">
            <w:pPr>
              <w:jc w:val="center"/>
            </w:pPr>
            <w:r w:rsidRPr="00B02315">
              <w:t>_____________________________________</w:t>
            </w:r>
          </w:p>
          <w:p w:rsidR="00A2770E" w:rsidRPr="00B02315" w:rsidRDefault="00A2770E" w:rsidP="00DF2A6C">
            <w:r w:rsidRPr="00B02315">
              <w:t xml:space="preserve">         </w:t>
            </w:r>
            <w:r w:rsidRPr="00B02315">
              <w:rPr>
                <w:vertAlign w:val="superscript"/>
              </w:rPr>
              <w:t>(підпис)</w:t>
            </w:r>
            <w:r w:rsidRPr="00B02315">
              <w:t xml:space="preserve">                               </w:t>
            </w:r>
            <w:r w:rsidRPr="00B02315">
              <w:rPr>
                <w:vertAlign w:val="superscript"/>
              </w:rPr>
              <w:t>(ініціали, прізвище )</w:t>
            </w:r>
          </w:p>
        </w:tc>
      </w:tr>
    </w:tbl>
    <w:p w:rsidR="00A2770E" w:rsidRPr="00B02315" w:rsidRDefault="00A2770E" w:rsidP="00A2770E">
      <w:pPr>
        <w:jc w:val="center"/>
        <w:rPr>
          <w:sz w:val="28"/>
          <w:szCs w:val="28"/>
        </w:rPr>
      </w:pPr>
    </w:p>
    <w:tbl>
      <w:tblPr>
        <w:tblW w:w="0" w:type="auto"/>
        <w:tblLook w:val="04A0" w:firstRow="1" w:lastRow="0" w:firstColumn="1" w:lastColumn="0" w:noHBand="0" w:noVBand="1"/>
      </w:tblPr>
      <w:tblGrid>
        <w:gridCol w:w="4785"/>
        <w:gridCol w:w="4786"/>
      </w:tblGrid>
      <w:tr w:rsidR="00A2770E" w:rsidRPr="00B02315" w:rsidTr="00DF2A6C">
        <w:trPr>
          <w:trHeight w:val="1477"/>
        </w:trPr>
        <w:tc>
          <w:tcPr>
            <w:tcW w:w="4785" w:type="dxa"/>
          </w:tcPr>
          <w:p w:rsidR="00A2770E" w:rsidRPr="00B02315" w:rsidRDefault="00A2770E" w:rsidP="00DF2A6C">
            <w:r w:rsidRPr="00B02315">
              <w:t xml:space="preserve">Погоджено </w:t>
            </w:r>
          </w:p>
          <w:p w:rsidR="00A2770E" w:rsidRPr="00B02315" w:rsidRDefault="00A2770E" w:rsidP="00DF2A6C">
            <w:pPr>
              <w:rPr>
                <w:sz w:val="28"/>
                <w:szCs w:val="28"/>
              </w:rPr>
            </w:pPr>
            <w:r w:rsidRPr="00B02315">
              <w:t>з навчально-методичним відділом</w:t>
            </w:r>
          </w:p>
          <w:p w:rsidR="00A2770E" w:rsidRPr="00B02315" w:rsidRDefault="00A2770E" w:rsidP="00DF2A6C">
            <w:pPr>
              <w:rPr>
                <w:sz w:val="28"/>
                <w:szCs w:val="28"/>
              </w:rPr>
            </w:pPr>
          </w:p>
          <w:p w:rsidR="00A2770E" w:rsidRPr="00B02315" w:rsidRDefault="00A2770E" w:rsidP="00DF2A6C">
            <w:pPr>
              <w:rPr>
                <w:sz w:val="28"/>
                <w:szCs w:val="28"/>
              </w:rPr>
            </w:pPr>
            <w:r w:rsidRPr="00B02315">
              <w:rPr>
                <w:sz w:val="28"/>
                <w:szCs w:val="28"/>
              </w:rPr>
              <w:t>________________________________</w:t>
            </w:r>
          </w:p>
          <w:p w:rsidR="00A2770E" w:rsidRPr="00B02315" w:rsidRDefault="00A2770E" w:rsidP="00DF2A6C">
            <w:pPr>
              <w:rPr>
                <w:sz w:val="16"/>
                <w:szCs w:val="16"/>
              </w:rPr>
            </w:pPr>
            <w:r w:rsidRPr="00B02315">
              <w:rPr>
                <w:sz w:val="16"/>
                <w:szCs w:val="16"/>
              </w:rPr>
              <w:t xml:space="preserve">          (підпис)                                                     (ініціали, прізвище)</w:t>
            </w:r>
          </w:p>
          <w:p w:rsidR="00A2770E" w:rsidRPr="00B02315" w:rsidRDefault="00A2770E" w:rsidP="00DF2A6C">
            <w:pPr>
              <w:rPr>
                <w:sz w:val="28"/>
                <w:szCs w:val="28"/>
              </w:rPr>
            </w:pPr>
          </w:p>
        </w:tc>
        <w:tc>
          <w:tcPr>
            <w:tcW w:w="4786" w:type="dxa"/>
          </w:tcPr>
          <w:p w:rsidR="00A2770E" w:rsidRDefault="00A2770E" w:rsidP="00DF2A6C">
            <w:pPr>
              <w:rPr>
                <w:sz w:val="28"/>
                <w:szCs w:val="28"/>
              </w:rPr>
            </w:pPr>
          </w:p>
          <w:p w:rsidR="00CE79E3" w:rsidRPr="00B02315" w:rsidRDefault="00CE79E3" w:rsidP="00DF2A6C">
            <w:pPr>
              <w:rPr>
                <w:sz w:val="28"/>
                <w:szCs w:val="28"/>
              </w:rPr>
            </w:pPr>
          </w:p>
        </w:tc>
      </w:tr>
    </w:tbl>
    <w:p w:rsidR="00C75573" w:rsidRDefault="00C75573" w:rsidP="00A2770E">
      <w:pPr>
        <w:jc w:val="center"/>
        <w:rPr>
          <w:sz w:val="28"/>
          <w:szCs w:val="28"/>
          <w:lang w:val="en-US"/>
        </w:rPr>
      </w:pPr>
    </w:p>
    <w:p w:rsidR="00CE79E3" w:rsidRDefault="00CE79E3" w:rsidP="00A2770E">
      <w:pPr>
        <w:jc w:val="center"/>
        <w:rPr>
          <w:sz w:val="28"/>
          <w:szCs w:val="28"/>
          <w:lang w:val="en-US"/>
        </w:rPr>
      </w:pPr>
    </w:p>
    <w:p w:rsidR="00CE79E3" w:rsidRDefault="00CE79E3" w:rsidP="00A2770E">
      <w:pPr>
        <w:jc w:val="center"/>
        <w:rPr>
          <w:sz w:val="28"/>
          <w:szCs w:val="28"/>
          <w:lang w:val="en-US"/>
        </w:rPr>
      </w:pPr>
    </w:p>
    <w:p w:rsidR="00CE79E3" w:rsidRDefault="00CE79E3" w:rsidP="00A2770E">
      <w:pPr>
        <w:jc w:val="center"/>
        <w:rPr>
          <w:sz w:val="28"/>
          <w:szCs w:val="28"/>
          <w:lang w:val="en-US"/>
        </w:rPr>
      </w:pPr>
    </w:p>
    <w:p w:rsidR="00A2770E" w:rsidRPr="00315098" w:rsidRDefault="00A2770E" w:rsidP="00A2770E">
      <w:pPr>
        <w:jc w:val="center"/>
        <w:rPr>
          <w:sz w:val="28"/>
          <w:szCs w:val="28"/>
        </w:rPr>
      </w:pPr>
      <w:r w:rsidRPr="00315098">
        <w:rPr>
          <w:sz w:val="28"/>
          <w:szCs w:val="28"/>
        </w:rPr>
        <w:t>202</w:t>
      </w:r>
      <w:r w:rsidR="00CE79E3">
        <w:rPr>
          <w:sz w:val="28"/>
          <w:szCs w:val="28"/>
        </w:rPr>
        <w:t>3</w:t>
      </w:r>
      <w:r w:rsidRPr="00315098">
        <w:rPr>
          <w:sz w:val="28"/>
          <w:szCs w:val="28"/>
        </w:rPr>
        <w:t xml:space="preserve"> рік</w:t>
      </w:r>
    </w:p>
    <w:p w:rsidR="00A2770E" w:rsidRDefault="00A2770E" w:rsidP="00A2770E">
      <w:pPr>
        <w:pStyle w:val="BodyTextIndent"/>
        <w:ind w:firstLine="0"/>
        <w:jc w:val="center"/>
        <w:rPr>
          <w:b/>
          <w:bCs/>
          <w:caps/>
          <w:szCs w:val="28"/>
          <w:lang w:val="en-US"/>
        </w:rPr>
      </w:pPr>
    </w:p>
    <w:p w:rsidR="00C75573" w:rsidRDefault="00C75573" w:rsidP="00A2770E">
      <w:pPr>
        <w:pStyle w:val="BodyTextIndent"/>
        <w:ind w:firstLine="0"/>
        <w:jc w:val="center"/>
        <w:rPr>
          <w:b/>
          <w:bCs/>
          <w:caps/>
          <w:szCs w:val="28"/>
          <w:lang w:val="en-US"/>
        </w:rPr>
      </w:pPr>
    </w:p>
    <w:p w:rsidR="00C75573" w:rsidRPr="00C75573" w:rsidRDefault="00C75573" w:rsidP="00A2770E">
      <w:pPr>
        <w:pStyle w:val="BodyTextIndent"/>
        <w:ind w:firstLine="0"/>
        <w:jc w:val="center"/>
        <w:rPr>
          <w:b/>
          <w:bCs/>
          <w:caps/>
          <w:szCs w:val="28"/>
          <w:lang w:val="en-US"/>
        </w:rPr>
      </w:pPr>
    </w:p>
    <w:p w:rsidR="00E358F2" w:rsidRDefault="00E358F2" w:rsidP="00315098">
      <w:pPr>
        <w:jc w:val="center"/>
        <w:rPr>
          <w:szCs w:val="28"/>
          <w:lang w:val="ru-RU"/>
        </w:rPr>
      </w:pPr>
    </w:p>
    <w:p w:rsidR="00315098" w:rsidRDefault="00315098" w:rsidP="00315098">
      <w:pPr>
        <w:pStyle w:val="BodyTextIndent"/>
        <w:ind w:firstLine="0"/>
        <w:jc w:val="center"/>
        <w:rPr>
          <w:b/>
          <w:bCs/>
          <w:sz w:val="28"/>
          <w:szCs w:val="28"/>
          <w:lang w:val="uk-UA"/>
        </w:rPr>
      </w:pPr>
      <w:r w:rsidRPr="00315098">
        <w:rPr>
          <w:b/>
          <w:bCs/>
          <w:caps/>
          <w:sz w:val="28"/>
          <w:szCs w:val="28"/>
          <w:lang w:val="uk-UA"/>
        </w:rPr>
        <w:lastRenderedPageBreak/>
        <w:t xml:space="preserve">1. </w:t>
      </w:r>
      <w:r w:rsidRPr="00315098">
        <w:rPr>
          <w:b/>
          <w:bCs/>
          <w:sz w:val="28"/>
          <w:szCs w:val="28"/>
          <w:lang w:val="uk-UA"/>
        </w:rPr>
        <w:t>Опис навчальної дисципліни</w:t>
      </w:r>
    </w:p>
    <w:p w:rsidR="000B1084" w:rsidRPr="00CC2AEC" w:rsidRDefault="000B1084" w:rsidP="000B1084">
      <w:pPr>
        <w:jc w:val="center"/>
        <w:rPr>
          <w:color w:val="0000FF"/>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315098" w:rsidRPr="00B02315" w:rsidTr="000B1084">
        <w:trPr>
          <w:trHeight w:val="110"/>
        </w:trPr>
        <w:tc>
          <w:tcPr>
            <w:tcW w:w="3119" w:type="dxa"/>
            <w:vAlign w:val="center"/>
          </w:tcPr>
          <w:p w:rsidR="00315098" w:rsidRPr="007D58E2" w:rsidRDefault="00315098" w:rsidP="000B1084">
            <w:pPr>
              <w:jc w:val="center"/>
              <w:rPr>
                <w:b/>
                <w:sz w:val="16"/>
                <w:szCs w:val="16"/>
              </w:rPr>
            </w:pPr>
            <w:r w:rsidRPr="007D58E2">
              <w:rPr>
                <w:b/>
                <w:sz w:val="16"/>
                <w:szCs w:val="16"/>
              </w:rPr>
              <w:t>1</w:t>
            </w:r>
          </w:p>
        </w:tc>
        <w:tc>
          <w:tcPr>
            <w:tcW w:w="2976" w:type="dxa"/>
            <w:vAlign w:val="center"/>
          </w:tcPr>
          <w:p w:rsidR="00315098" w:rsidRPr="007D58E2" w:rsidRDefault="00315098" w:rsidP="000B1084">
            <w:pPr>
              <w:jc w:val="center"/>
              <w:rPr>
                <w:b/>
                <w:sz w:val="16"/>
                <w:szCs w:val="16"/>
              </w:rPr>
            </w:pPr>
            <w:r w:rsidRPr="007D58E2">
              <w:rPr>
                <w:b/>
                <w:sz w:val="16"/>
                <w:szCs w:val="16"/>
              </w:rPr>
              <w:t>2</w:t>
            </w:r>
          </w:p>
        </w:tc>
        <w:tc>
          <w:tcPr>
            <w:tcW w:w="3303" w:type="dxa"/>
            <w:gridSpan w:val="2"/>
            <w:vAlign w:val="center"/>
          </w:tcPr>
          <w:p w:rsidR="00315098" w:rsidRPr="007D58E2" w:rsidRDefault="00315098" w:rsidP="000B1084">
            <w:pPr>
              <w:jc w:val="center"/>
              <w:rPr>
                <w:b/>
                <w:sz w:val="16"/>
                <w:szCs w:val="16"/>
              </w:rPr>
            </w:pPr>
            <w:r w:rsidRPr="007D58E2">
              <w:rPr>
                <w:b/>
                <w:sz w:val="16"/>
                <w:szCs w:val="16"/>
              </w:rPr>
              <w:t>3</w:t>
            </w:r>
          </w:p>
        </w:tc>
      </w:tr>
      <w:tr w:rsidR="00315098" w:rsidRPr="00B02315" w:rsidTr="000B1084">
        <w:trPr>
          <w:trHeight w:val="671"/>
        </w:trPr>
        <w:tc>
          <w:tcPr>
            <w:tcW w:w="3119" w:type="dxa"/>
            <w:vMerge w:val="restart"/>
            <w:vAlign w:val="center"/>
          </w:tcPr>
          <w:p w:rsidR="00315098" w:rsidRPr="00B02315" w:rsidRDefault="00315098" w:rsidP="000B1084">
            <w:pPr>
              <w:jc w:val="center"/>
              <w:rPr>
                <w:b/>
                <w:sz w:val="20"/>
                <w:szCs w:val="20"/>
              </w:rPr>
            </w:pPr>
            <w:r w:rsidRPr="00B02315">
              <w:rPr>
                <w:b/>
                <w:sz w:val="20"/>
                <w:szCs w:val="20"/>
              </w:rPr>
              <w:t xml:space="preserve">Галузь знань, спеціальність, </w:t>
            </w:r>
          </w:p>
          <w:p w:rsidR="00315098" w:rsidRPr="00B02315" w:rsidRDefault="00315098" w:rsidP="000B1084">
            <w:pPr>
              <w:jc w:val="center"/>
              <w:rPr>
                <w:b/>
                <w:sz w:val="20"/>
                <w:szCs w:val="20"/>
              </w:rPr>
            </w:pPr>
            <w:r w:rsidRPr="00B02315">
              <w:rPr>
                <w:b/>
                <w:sz w:val="20"/>
                <w:szCs w:val="20"/>
              </w:rPr>
              <w:t>освітня програма</w:t>
            </w:r>
          </w:p>
          <w:p w:rsidR="00315098" w:rsidRPr="00B02315" w:rsidRDefault="00315098" w:rsidP="000B1084">
            <w:pPr>
              <w:jc w:val="center"/>
              <w:rPr>
                <w:b/>
                <w:sz w:val="20"/>
                <w:szCs w:val="20"/>
              </w:rPr>
            </w:pPr>
            <w:r w:rsidRPr="00B02315">
              <w:rPr>
                <w:b/>
                <w:sz w:val="20"/>
                <w:szCs w:val="20"/>
              </w:rPr>
              <w:t xml:space="preserve"> рівень вищої освіти </w:t>
            </w:r>
          </w:p>
        </w:tc>
        <w:tc>
          <w:tcPr>
            <w:tcW w:w="2976" w:type="dxa"/>
            <w:vMerge w:val="restart"/>
            <w:vAlign w:val="center"/>
          </w:tcPr>
          <w:p w:rsidR="00315098" w:rsidRPr="00B02315" w:rsidRDefault="00315098" w:rsidP="000B1084">
            <w:pPr>
              <w:jc w:val="center"/>
              <w:rPr>
                <w:b/>
                <w:sz w:val="20"/>
                <w:szCs w:val="20"/>
              </w:rPr>
            </w:pPr>
            <w:r w:rsidRPr="00B02315">
              <w:rPr>
                <w:b/>
                <w:sz w:val="20"/>
                <w:szCs w:val="20"/>
              </w:rPr>
              <w:t xml:space="preserve">Нормативні показники для планування і розподілу дисципліни на змістові модулі </w:t>
            </w:r>
          </w:p>
        </w:tc>
        <w:tc>
          <w:tcPr>
            <w:tcW w:w="3303" w:type="dxa"/>
            <w:gridSpan w:val="2"/>
            <w:vAlign w:val="center"/>
          </w:tcPr>
          <w:p w:rsidR="00315098" w:rsidRPr="00B02315" w:rsidRDefault="00315098" w:rsidP="000B1084">
            <w:pPr>
              <w:jc w:val="center"/>
              <w:rPr>
                <w:b/>
                <w:sz w:val="20"/>
                <w:szCs w:val="20"/>
              </w:rPr>
            </w:pPr>
            <w:r w:rsidRPr="00B02315">
              <w:rPr>
                <w:b/>
                <w:sz w:val="20"/>
                <w:szCs w:val="20"/>
              </w:rPr>
              <w:t>Характеристика навчальної дисципліни</w:t>
            </w:r>
          </w:p>
        </w:tc>
      </w:tr>
      <w:tr w:rsidR="00315098" w:rsidRPr="00B02315" w:rsidTr="000B1084">
        <w:trPr>
          <w:trHeight w:val="643"/>
        </w:trPr>
        <w:tc>
          <w:tcPr>
            <w:tcW w:w="3119" w:type="dxa"/>
            <w:vMerge/>
            <w:vAlign w:val="center"/>
          </w:tcPr>
          <w:p w:rsidR="00315098" w:rsidRPr="00B02315" w:rsidRDefault="00315098" w:rsidP="000B1084">
            <w:pPr>
              <w:jc w:val="center"/>
              <w:rPr>
                <w:sz w:val="20"/>
                <w:szCs w:val="20"/>
              </w:rPr>
            </w:pPr>
          </w:p>
        </w:tc>
        <w:tc>
          <w:tcPr>
            <w:tcW w:w="2976" w:type="dxa"/>
            <w:vMerge/>
            <w:vAlign w:val="center"/>
          </w:tcPr>
          <w:p w:rsidR="00315098" w:rsidRPr="00B02315" w:rsidRDefault="00315098" w:rsidP="000B1084">
            <w:pPr>
              <w:jc w:val="center"/>
              <w:rPr>
                <w:sz w:val="20"/>
                <w:szCs w:val="20"/>
              </w:rPr>
            </w:pPr>
          </w:p>
        </w:tc>
        <w:tc>
          <w:tcPr>
            <w:tcW w:w="1503" w:type="dxa"/>
          </w:tcPr>
          <w:p w:rsidR="00315098" w:rsidRPr="00B02315" w:rsidRDefault="00315098" w:rsidP="000B1084">
            <w:pPr>
              <w:jc w:val="center"/>
              <w:rPr>
                <w:sz w:val="20"/>
                <w:szCs w:val="20"/>
              </w:rPr>
            </w:pPr>
            <w:r w:rsidRPr="00B02315">
              <w:rPr>
                <w:sz w:val="20"/>
                <w:szCs w:val="20"/>
              </w:rPr>
              <w:t>очна (денна) форма здобуття освіти</w:t>
            </w:r>
          </w:p>
        </w:tc>
        <w:tc>
          <w:tcPr>
            <w:tcW w:w="1800" w:type="dxa"/>
          </w:tcPr>
          <w:p w:rsidR="00315098" w:rsidRPr="00B02315" w:rsidRDefault="00315098" w:rsidP="000B1084">
            <w:pPr>
              <w:jc w:val="center"/>
              <w:rPr>
                <w:sz w:val="20"/>
                <w:szCs w:val="20"/>
              </w:rPr>
            </w:pPr>
            <w:r w:rsidRPr="00B02315">
              <w:rPr>
                <w:sz w:val="20"/>
                <w:szCs w:val="20"/>
              </w:rPr>
              <w:t>заочна (дистанційна)</w:t>
            </w:r>
          </w:p>
          <w:p w:rsidR="00315098" w:rsidRPr="00B02315" w:rsidRDefault="00315098" w:rsidP="000B1084">
            <w:pPr>
              <w:jc w:val="center"/>
              <w:rPr>
                <w:sz w:val="20"/>
                <w:szCs w:val="20"/>
              </w:rPr>
            </w:pPr>
            <w:r w:rsidRPr="00B02315">
              <w:rPr>
                <w:sz w:val="20"/>
                <w:szCs w:val="20"/>
              </w:rPr>
              <w:t xml:space="preserve"> форма здобуття освіти</w:t>
            </w:r>
          </w:p>
        </w:tc>
      </w:tr>
      <w:tr w:rsidR="00315098" w:rsidRPr="00B02315" w:rsidTr="000B1084">
        <w:trPr>
          <w:trHeight w:val="365"/>
        </w:trPr>
        <w:tc>
          <w:tcPr>
            <w:tcW w:w="3119" w:type="dxa"/>
            <w:vMerge w:val="restart"/>
          </w:tcPr>
          <w:p w:rsidR="00315098" w:rsidRPr="00B02315" w:rsidRDefault="00315098" w:rsidP="000B1084">
            <w:pPr>
              <w:jc w:val="center"/>
              <w:rPr>
                <w:b/>
                <w:sz w:val="20"/>
                <w:szCs w:val="20"/>
              </w:rPr>
            </w:pPr>
            <w:r w:rsidRPr="00B02315">
              <w:rPr>
                <w:b/>
                <w:sz w:val="20"/>
                <w:szCs w:val="20"/>
              </w:rPr>
              <w:t>Галузь знань</w:t>
            </w:r>
          </w:p>
          <w:p w:rsidR="00315098" w:rsidRPr="00B02315" w:rsidRDefault="00CE79E3" w:rsidP="000B1084">
            <w:pPr>
              <w:jc w:val="center"/>
              <w:rPr>
                <w:sz w:val="20"/>
                <w:szCs w:val="20"/>
              </w:rPr>
            </w:pPr>
            <w:r>
              <w:rPr>
                <w:sz w:val="20"/>
                <w:szCs w:val="20"/>
              </w:rPr>
              <w:t>01 Освіта /Педагогіка</w:t>
            </w:r>
          </w:p>
          <w:p w:rsidR="00315098" w:rsidRPr="007D58E2" w:rsidRDefault="00315098" w:rsidP="000B1084">
            <w:pPr>
              <w:jc w:val="center"/>
              <w:rPr>
                <w:sz w:val="16"/>
                <w:szCs w:val="16"/>
              </w:rPr>
            </w:pPr>
            <w:r w:rsidRPr="007D58E2">
              <w:rPr>
                <w:sz w:val="16"/>
                <w:szCs w:val="16"/>
              </w:rPr>
              <w:t>(шифр і назва)</w:t>
            </w:r>
          </w:p>
        </w:tc>
        <w:tc>
          <w:tcPr>
            <w:tcW w:w="2976" w:type="dxa"/>
            <w:vMerge w:val="restart"/>
            <w:vAlign w:val="center"/>
          </w:tcPr>
          <w:p w:rsidR="00315098" w:rsidRPr="002F126D" w:rsidRDefault="00315098" w:rsidP="000B1084">
            <w:pPr>
              <w:spacing w:before="60" w:after="60"/>
              <w:rPr>
                <w:lang w:val="ru-RU"/>
              </w:rPr>
            </w:pPr>
            <w:r w:rsidRPr="00B02315">
              <w:t xml:space="preserve">Кількість кредитів –  </w:t>
            </w:r>
            <w:r w:rsidR="002F126D">
              <w:rPr>
                <w:lang w:val="ru-RU"/>
              </w:rPr>
              <w:t>3</w:t>
            </w:r>
          </w:p>
        </w:tc>
        <w:tc>
          <w:tcPr>
            <w:tcW w:w="3303" w:type="dxa"/>
            <w:gridSpan w:val="2"/>
            <w:vAlign w:val="center"/>
          </w:tcPr>
          <w:p w:rsidR="00315098" w:rsidRPr="00B02315" w:rsidRDefault="00CE79E3" w:rsidP="000B1084">
            <w:pPr>
              <w:jc w:val="center"/>
              <w:rPr>
                <w:b/>
                <w:sz w:val="20"/>
                <w:szCs w:val="20"/>
              </w:rPr>
            </w:pPr>
            <w:r>
              <w:rPr>
                <w:b/>
                <w:sz w:val="20"/>
                <w:szCs w:val="20"/>
              </w:rPr>
              <w:t xml:space="preserve"> </w:t>
            </w:r>
            <w:r w:rsidR="00315098" w:rsidRPr="00B02315">
              <w:rPr>
                <w:b/>
                <w:sz w:val="20"/>
                <w:szCs w:val="20"/>
              </w:rPr>
              <w:t>Вибіркова</w:t>
            </w:r>
          </w:p>
          <w:p w:rsidR="00315098" w:rsidRPr="009B683D" w:rsidRDefault="00CE79E3" w:rsidP="000B1084">
            <w:pPr>
              <w:jc w:val="center"/>
              <w:rPr>
                <w:i/>
                <w:color w:val="FF0000"/>
                <w:sz w:val="14"/>
                <w:szCs w:val="14"/>
              </w:rPr>
            </w:pPr>
            <w:r>
              <w:rPr>
                <w:color w:val="FF0000"/>
                <w:sz w:val="14"/>
                <w:szCs w:val="14"/>
              </w:rPr>
              <w:t xml:space="preserve"> </w:t>
            </w:r>
          </w:p>
        </w:tc>
      </w:tr>
      <w:tr w:rsidR="00315098" w:rsidRPr="00B02315" w:rsidTr="000B1084">
        <w:trPr>
          <w:trHeight w:val="480"/>
        </w:trPr>
        <w:tc>
          <w:tcPr>
            <w:tcW w:w="3119" w:type="dxa"/>
            <w:vMerge/>
          </w:tcPr>
          <w:p w:rsidR="00315098" w:rsidRPr="00B02315" w:rsidRDefault="00315098" w:rsidP="000B1084">
            <w:pPr>
              <w:spacing w:before="60" w:after="60"/>
            </w:pPr>
          </w:p>
        </w:tc>
        <w:tc>
          <w:tcPr>
            <w:tcW w:w="2976" w:type="dxa"/>
            <w:vMerge/>
            <w:vAlign w:val="center"/>
          </w:tcPr>
          <w:p w:rsidR="00315098" w:rsidRPr="00B02315" w:rsidRDefault="00315098" w:rsidP="000B1084">
            <w:pPr>
              <w:spacing w:before="60" w:after="60"/>
            </w:pPr>
          </w:p>
        </w:tc>
        <w:tc>
          <w:tcPr>
            <w:tcW w:w="3303" w:type="dxa"/>
            <w:gridSpan w:val="2"/>
            <w:vAlign w:val="center"/>
          </w:tcPr>
          <w:p w:rsidR="00315098" w:rsidRPr="009B683D" w:rsidRDefault="00315098" w:rsidP="00CE79E3">
            <w:pPr>
              <w:jc w:val="center"/>
              <w:rPr>
                <w:i/>
                <w:color w:val="FF0000"/>
                <w:sz w:val="18"/>
                <w:szCs w:val="18"/>
              </w:rPr>
            </w:pPr>
            <w:r w:rsidRPr="00B02315">
              <w:rPr>
                <w:b/>
                <w:sz w:val="20"/>
                <w:szCs w:val="20"/>
              </w:rPr>
              <w:t xml:space="preserve">Цикл </w:t>
            </w:r>
            <w:r w:rsidR="00CE79E3">
              <w:rPr>
                <w:b/>
                <w:sz w:val="20"/>
                <w:szCs w:val="20"/>
              </w:rPr>
              <w:t>загальної підготовки</w:t>
            </w:r>
          </w:p>
        </w:tc>
      </w:tr>
      <w:tr w:rsidR="00315098" w:rsidRPr="00B02315" w:rsidTr="000B1084">
        <w:trPr>
          <w:trHeight w:val="631"/>
        </w:trPr>
        <w:tc>
          <w:tcPr>
            <w:tcW w:w="3119" w:type="dxa"/>
            <w:vAlign w:val="center"/>
          </w:tcPr>
          <w:p w:rsidR="00315098" w:rsidRPr="00B02315" w:rsidRDefault="00315098" w:rsidP="000B1084">
            <w:pPr>
              <w:jc w:val="center"/>
              <w:rPr>
                <w:b/>
                <w:sz w:val="20"/>
                <w:szCs w:val="20"/>
              </w:rPr>
            </w:pPr>
            <w:r w:rsidRPr="00B02315">
              <w:rPr>
                <w:b/>
                <w:sz w:val="20"/>
                <w:szCs w:val="20"/>
              </w:rPr>
              <w:t>Спеціальність</w:t>
            </w:r>
          </w:p>
          <w:p w:rsidR="00315098" w:rsidRPr="00B02315" w:rsidRDefault="00CE79E3" w:rsidP="000B1084">
            <w:pPr>
              <w:jc w:val="center"/>
              <w:rPr>
                <w:sz w:val="20"/>
                <w:szCs w:val="20"/>
              </w:rPr>
            </w:pPr>
            <w:r>
              <w:rPr>
                <w:sz w:val="20"/>
                <w:szCs w:val="20"/>
              </w:rPr>
              <w:t>016 Спеціальна освіта</w:t>
            </w:r>
          </w:p>
          <w:p w:rsidR="00315098" w:rsidRPr="007D58E2" w:rsidRDefault="00315098" w:rsidP="000B1084">
            <w:pPr>
              <w:jc w:val="center"/>
              <w:rPr>
                <w:sz w:val="16"/>
                <w:szCs w:val="16"/>
              </w:rPr>
            </w:pPr>
            <w:r w:rsidRPr="007D58E2">
              <w:rPr>
                <w:sz w:val="16"/>
                <w:szCs w:val="16"/>
              </w:rPr>
              <w:t>(шифр і назва)</w:t>
            </w:r>
          </w:p>
        </w:tc>
        <w:tc>
          <w:tcPr>
            <w:tcW w:w="2976" w:type="dxa"/>
            <w:vMerge w:val="restart"/>
            <w:vAlign w:val="center"/>
          </w:tcPr>
          <w:p w:rsidR="00315098" w:rsidRPr="00B02315" w:rsidRDefault="00315098" w:rsidP="000B1084">
            <w:pPr>
              <w:spacing w:before="60" w:after="60"/>
            </w:pPr>
            <w:r w:rsidRPr="00B02315">
              <w:t>Загальна кількість годин –</w:t>
            </w:r>
            <w:r w:rsidR="00A6043C">
              <w:t xml:space="preserve"> 90</w:t>
            </w:r>
          </w:p>
        </w:tc>
        <w:tc>
          <w:tcPr>
            <w:tcW w:w="3303" w:type="dxa"/>
            <w:gridSpan w:val="2"/>
            <w:vAlign w:val="center"/>
          </w:tcPr>
          <w:p w:rsidR="00315098" w:rsidRPr="00B02315" w:rsidRDefault="00315098" w:rsidP="000B1084">
            <w:pPr>
              <w:jc w:val="center"/>
              <w:rPr>
                <w:b/>
              </w:rPr>
            </w:pPr>
            <w:r w:rsidRPr="00B02315">
              <w:rPr>
                <w:b/>
              </w:rPr>
              <w:t>Семестр:</w:t>
            </w:r>
          </w:p>
        </w:tc>
      </w:tr>
      <w:tr w:rsidR="000B1084" w:rsidRPr="00B02315" w:rsidTr="000B1084">
        <w:trPr>
          <w:trHeight w:val="364"/>
        </w:trPr>
        <w:tc>
          <w:tcPr>
            <w:tcW w:w="3119" w:type="dxa"/>
            <w:vMerge w:val="restart"/>
            <w:vAlign w:val="center"/>
          </w:tcPr>
          <w:p w:rsidR="000B1084" w:rsidRPr="00B02315" w:rsidRDefault="000B1084" w:rsidP="000B1084">
            <w:pPr>
              <w:jc w:val="center"/>
              <w:rPr>
                <w:b/>
                <w:sz w:val="20"/>
                <w:szCs w:val="20"/>
              </w:rPr>
            </w:pPr>
            <w:r w:rsidRPr="00B02315">
              <w:rPr>
                <w:b/>
                <w:sz w:val="20"/>
                <w:szCs w:val="20"/>
              </w:rPr>
              <w:t>Освітньо-професійна програма</w:t>
            </w:r>
          </w:p>
          <w:p w:rsidR="000B1084" w:rsidRPr="00B02315" w:rsidRDefault="00CE79E3" w:rsidP="00CE79E3">
            <w:pPr>
              <w:jc w:val="center"/>
              <w:rPr>
                <w:sz w:val="20"/>
                <w:szCs w:val="20"/>
              </w:rPr>
            </w:pPr>
            <w:r>
              <w:rPr>
                <w:sz w:val="20"/>
                <w:szCs w:val="20"/>
              </w:rPr>
              <w:t>016.01 Логопедія</w:t>
            </w:r>
          </w:p>
          <w:p w:rsidR="000B1084" w:rsidRPr="007D58E2" w:rsidRDefault="00CE79E3" w:rsidP="000B1084">
            <w:pPr>
              <w:jc w:val="center"/>
              <w:rPr>
                <w:sz w:val="16"/>
                <w:szCs w:val="16"/>
              </w:rPr>
            </w:pPr>
            <w:r>
              <w:rPr>
                <w:sz w:val="16"/>
                <w:szCs w:val="16"/>
              </w:rPr>
              <w:t xml:space="preserve"> </w:t>
            </w:r>
          </w:p>
        </w:tc>
        <w:tc>
          <w:tcPr>
            <w:tcW w:w="2976" w:type="dxa"/>
            <w:vMerge/>
            <w:vAlign w:val="center"/>
          </w:tcPr>
          <w:p w:rsidR="000B1084" w:rsidRPr="00B02315" w:rsidRDefault="000B1084" w:rsidP="000B1084">
            <w:pPr>
              <w:spacing w:before="60" w:after="60"/>
            </w:pPr>
          </w:p>
        </w:tc>
        <w:tc>
          <w:tcPr>
            <w:tcW w:w="1503" w:type="dxa"/>
            <w:vAlign w:val="center"/>
          </w:tcPr>
          <w:p w:rsidR="000B1084" w:rsidRPr="00B02315" w:rsidRDefault="00C20996" w:rsidP="000B1084">
            <w:pPr>
              <w:jc w:val="center"/>
            </w:pPr>
            <w:r>
              <w:t>5</w:t>
            </w:r>
            <w:r w:rsidR="000B1084" w:rsidRPr="00B02315">
              <w:t xml:space="preserve"> -й</w:t>
            </w:r>
          </w:p>
        </w:tc>
        <w:tc>
          <w:tcPr>
            <w:tcW w:w="1800" w:type="dxa"/>
            <w:vAlign w:val="center"/>
          </w:tcPr>
          <w:p w:rsidR="000B1084" w:rsidRPr="00B02315" w:rsidRDefault="000B1084" w:rsidP="000B1084">
            <w:pPr>
              <w:jc w:val="center"/>
            </w:pPr>
            <w:r w:rsidRPr="00B02315">
              <w:t xml:space="preserve"> -й</w:t>
            </w:r>
          </w:p>
        </w:tc>
      </w:tr>
      <w:tr w:rsidR="000B1084" w:rsidRPr="00B02315" w:rsidTr="000B1084">
        <w:trPr>
          <w:trHeight w:val="322"/>
        </w:trPr>
        <w:tc>
          <w:tcPr>
            <w:tcW w:w="3119" w:type="dxa"/>
            <w:vMerge/>
            <w:vAlign w:val="center"/>
          </w:tcPr>
          <w:p w:rsidR="000B1084" w:rsidRPr="00B02315" w:rsidRDefault="000B1084" w:rsidP="000B1084">
            <w:pPr>
              <w:jc w:val="center"/>
            </w:pPr>
          </w:p>
        </w:tc>
        <w:tc>
          <w:tcPr>
            <w:tcW w:w="2976" w:type="dxa"/>
            <w:vMerge w:val="restart"/>
            <w:vAlign w:val="center"/>
          </w:tcPr>
          <w:p w:rsidR="000B1084" w:rsidRPr="002F126D" w:rsidRDefault="000B1084" w:rsidP="002F126D">
            <w:pPr>
              <w:rPr>
                <w:lang w:val="ru-RU"/>
              </w:rPr>
            </w:pPr>
            <w:r w:rsidRPr="00B02315">
              <w:t>Змістових модулів –</w:t>
            </w:r>
            <w:r w:rsidR="002F126D">
              <w:rPr>
                <w:lang w:val="ru-RU"/>
              </w:rPr>
              <w:t xml:space="preserve"> 4</w:t>
            </w:r>
          </w:p>
        </w:tc>
        <w:tc>
          <w:tcPr>
            <w:tcW w:w="3303" w:type="dxa"/>
            <w:gridSpan w:val="2"/>
            <w:vAlign w:val="center"/>
          </w:tcPr>
          <w:p w:rsidR="000B1084" w:rsidRPr="00B02315" w:rsidRDefault="000B1084" w:rsidP="000B1084">
            <w:pPr>
              <w:jc w:val="center"/>
              <w:rPr>
                <w:b/>
              </w:rPr>
            </w:pPr>
            <w:r w:rsidRPr="00B02315">
              <w:rPr>
                <w:b/>
              </w:rPr>
              <w:t>Лекції</w:t>
            </w:r>
          </w:p>
        </w:tc>
      </w:tr>
      <w:tr w:rsidR="000B1084" w:rsidRPr="00B02315" w:rsidTr="000B1084">
        <w:trPr>
          <w:trHeight w:val="320"/>
        </w:trPr>
        <w:tc>
          <w:tcPr>
            <w:tcW w:w="3119" w:type="dxa"/>
            <w:vMerge/>
            <w:vAlign w:val="center"/>
          </w:tcPr>
          <w:p w:rsidR="000B1084" w:rsidRPr="007D58E2" w:rsidRDefault="000B1084" w:rsidP="000B1084">
            <w:pPr>
              <w:jc w:val="center"/>
              <w:rPr>
                <w:sz w:val="16"/>
                <w:szCs w:val="16"/>
              </w:rPr>
            </w:pPr>
          </w:p>
        </w:tc>
        <w:tc>
          <w:tcPr>
            <w:tcW w:w="2976" w:type="dxa"/>
            <w:vMerge/>
            <w:vAlign w:val="center"/>
          </w:tcPr>
          <w:p w:rsidR="000B1084" w:rsidRPr="00B02315" w:rsidRDefault="000B1084" w:rsidP="000B1084"/>
        </w:tc>
        <w:tc>
          <w:tcPr>
            <w:tcW w:w="1503" w:type="dxa"/>
            <w:vAlign w:val="center"/>
          </w:tcPr>
          <w:p w:rsidR="000B1084" w:rsidRPr="00B02315" w:rsidRDefault="002F126D" w:rsidP="000B1084">
            <w:pPr>
              <w:jc w:val="center"/>
            </w:pPr>
            <w:r>
              <w:rPr>
                <w:lang w:val="ru-RU"/>
              </w:rPr>
              <w:t>14</w:t>
            </w:r>
            <w:r w:rsidR="00CE79E3">
              <w:t xml:space="preserve"> </w:t>
            </w:r>
            <w:r w:rsidR="000B1084" w:rsidRPr="00B02315">
              <w:t>год.</w:t>
            </w:r>
          </w:p>
        </w:tc>
        <w:tc>
          <w:tcPr>
            <w:tcW w:w="1800" w:type="dxa"/>
            <w:vAlign w:val="center"/>
          </w:tcPr>
          <w:p w:rsidR="000B1084" w:rsidRPr="00B02315" w:rsidRDefault="000B1084" w:rsidP="000B1084">
            <w:pPr>
              <w:jc w:val="center"/>
            </w:pPr>
            <w:r w:rsidRPr="00B02315">
              <w:t>год.</w:t>
            </w:r>
          </w:p>
        </w:tc>
      </w:tr>
      <w:tr w:rsidR="000B1084" w:rsidRPr="00B02315" w:rsidTr="000B1084">
        <w:trPr>
          <w:trHeight w:val="1066"/>
        </w:trPr>
        <w:tc>
          <w:tcPr>
            <w:tcW w:w="3119" w:type="dxa"/>
            <w:vMerge/>
            <w:tcBorders>
              <w:bottom w:val="single" w:sz="4" w:space="0" w:color="auto"/>
            </w:tcBorders>
            <w:vAlign w:val="center"/>
          </w:tcPr>
          <w:p w:rsidR="000B1084" w:rsidRPr="00B02315" w:rsidRDefault="000B1084" w:rsidP="000B1084"/>
        </w:tc>
        <w:tc>
          <w:tcPr>
            <w:tcW w:w="2976" w:type="dxa"/>
            <w:vMerge/>
            <w:vAlign w:val="center"/>
          </w:tcPr>
          <w:p w:rsidR="000B1084" w:rsidRPr="00B02315" w:rsidRDefault="000B1084" w:rsidP="000B1084"/>
        </w:tc>
        <w:tc>
          <w:tcPr>
            <w:tcW w:w="3303" w:type="dxa"/>
            <w:gridSpan w:val="2"/>
            <w:tcBorders>
              <w:bottom w:val="single" w:sz="4" w:space="0" w:color="auto"/>
            </w:tcBorders>
            <w:vAlign w:val="center"/>
          </w:tcPr>
          <w:p w:rsidR="000B1084" w:rsidRPr="009B683D" w:rsidRDefault="00CE79E3" w:rsidP="00CE79E3">
            <w:pPr>
              <w:jc w:val="center"/>
              <w:rPr>
                <w:i/>
                <w:color w:val="FF0000"/>
                <w:sz w:val="18"/>
                <w:szCs w:val="18"/>
              </w:rPr>
            </w:pPr>
            <w:r>
              <w:rPr>
                <w:b/>
              </w:rPr>
              <w:t>Практичні</w:t>
            </w:r>
          </w:p>
        </w:tc>
      </w:tr>
      <w:tr w:rsidR="00315098" w:rsidRPr="00B02315" w:rsidTr="000B1084">
        <w:trPr>
          <w:trHeight w:val="562"/>
        </w:trPr>
        <w:tc>
          <w:tcPr>
            <w:tcW w:w="3119" w:type="dxa"/>
            <w:vMerge w:val="restart"/>
            <w:tcBorders>
              <w:bottom w:val="single" w:sz="4" w:space="0" w:color="auto"/>
            </w:tcBorders>
            <w:vAlign w:val="center"/>
          </w:tcPr>
          <w:p w:rsidR="00CE79E3" w:rsidRPr="009B683D" w:rsidRDefault="00315098" w:rsidP="00CE79E3">
            <w:pPr>
              <w:jc w:val="center"/>
              <w:rPr>
                <w:i/>
                <w:color w:val="FF0000"/>
              </w:rPr>
            </w:pPr>
            <w:r w:rsidRPr="00B02315">
              <w:rPr>
                <w:sz w:val="20"/>
                <w:szCs w:val="20"/>
              </w:rPr>
              <w:t>Рівень вищої освіти:</w:t>
            </w:r>
            <w:r w:rsidRPr="00B02315">
              <w:rPr>
                <w:b/>
                <w:sz w:val="20"/>
                <w:szCs w:val="20"/>
              </w:rPr>
              <w:t xml:space="preserve"> бакалаврський </w:t>
            </w:r>
          </w:p>
          <w:p w:rsidR="00315098" w:rsidRPr="009B683D" w:rsidRDefault="00315098" w:rsidP="000B1084">
            <w:pPr>
              <w:jc w:val="center"/>
              <w:rPr>
                <w:i/>
                <w:color w:val="FF0000"/>
              </w:rPr>
            </w:pPr>
          </w:p>
        </w:tc>
        <w:tc>
          <w:tcPr>
            <w:tcW w:w="2976" w:type="dxa"/>
            <w:vMerge w:val="restart"/>
            <w:tcBorders>
              <w:bottom w:val="single" w:sz="4" w:space="0" w:color="auto"/>
            </w:tcBorders>
            <w:vAlign w:val="center"/>
          </w:tcPr>
          <w:p w:rsidR="00315098" w:rsidRPr="00B02315" w:rsidRDefault="00315098" w:rsidP="000B1084">
            <w:r w:rsidRPr="00B02315">
              <w:t xml:space="preserve">Кількість поточних контрольних заходів – </w:t>
            </w:r>
          </w:p>
          <w:p w:rsidR="00315098" w:rsidRPr="00B02315" w:rsidRDefault="00315098" w:rsidP="000B1084"/>
        </w:tc>
        <w:tc>
          <w:tcPr>
            <w:tcW w:w="1503" w:type="dxa"/>
            <w:tcBorders>
              <w:bottom w:val="single" w:sz="4" w:space="0" w:color="auto"/>
            </w:tcBorders>
            <w:vAlign w:val="center"/>
          </w:tcPr>
          <w:p w:rsidR="00315098" w:rsidRPr="00B02315" w:rsidRDefault="002F126D" w:rsidP="000B1084">
            <w:pPr>
              <w:jc w:val="center"/>
              <w:rPr>
                <w:i/>
              </w:rPr>
            </w:pPr>
            <w:r>
              <w:rPr>
                <w:lang w:val="ru-RU"/>
              </w:rPr>
              <w:t>14</w:t>
            </w:r>
            <w:r w:rsidR="00CE79E3">
              <w:t xml:space="preserve"> </w:t>
            </w:r>
            <w:r w:rsidR="00315098" w:rsidRPr="00B02315">
              <w:t>год.</w:t>
            </w:r>
          </w:p>
        </w:tc>
        <w:tc>
          <w:tcPr>
            <w:tcW w:w="1800" w:type="dxa"/>
            <w:tcBorders>
              <w:bottom w:val="single" w:sz="4" w:space="0" w:color="auto"/>
            </w:tcBorders>
            <w:vAlign w:val="center"/>
          </w:tcPr>
          <w:p w:rsidR="00315098" w:rsidRPr="00B02315" w:rsidRDefault="00315098" w:rsidP="000B1084">
            <w:pPr>
              <w:jc w:val="center"/>
            </w:pPr>
            <w:r w:rsidRPr="00B02315">
              <w:t>год.</w:t>
            </w:r>
          </w:p>
        </w:tc>
      </w:tr>
      <w:tr w:rsidR="00315098" w:rsidRPr="00B02315" w:rsidTr="000B1084">
        <w:trPr>
          <w:trHeight w:val="138"/>
        </w:trPr>
        <w:tc>
          <w:tcPr>
            <w:tcW w:w="3119" w:type="dxa"/>
            <w:vMerge/>
            <w:vAlign w:val="center"/>
          </w:tcPr>
          <w:p w:rsidR="00315098" w:rsidRPr="00B02315" w:rsidRDefault="00315098" w:rsidP="000B1084">
            <w:pPr>
              <w:jc w:val="center"/>
            </w:pPr>
          </w:p>
        </w:tc>
        <w:tc>
          <w:tcPr>
            <w:tcW w:w="2976" w:type="dxa"/>
            <w:vMerge/>
            <w:vAlign w:val="center"/>
          </w:tcPr>
          <w:p w:rsidR="00315098" w:rsidRPr="00B02315" w:rsidRDefault="00315098" w:rsidP="000B1084">
            <w:pPr>
              <w:jc w:val="center"/>
            </w:pPr>
          </w:p>
        </w:tc>
        <w:tc>
          <w:tcPr>
            <w:tcW w:w="3303" w:type="dxa"/>
            <w:gridSpan w:val="2"/>
            <w:vAlign w:val="center"/>
          </w:tcPr>
          <w:p w:rsidR="00315098" w:rsidRPr="00B02315" w:rsidRDefault="00315098" w:rsidP="000B1084">
            <w:pPr>
              <w:jc w:val="center"/>
              <w:rPr>
                <w:b/>
              </w:rPr>
            </w:pPr>
            <w:r w:rsidRPr="00B02315">
              <w:rPr>
                <w:b/>
              </w:rPr>
              <w:t>Самостійна робота</w:t>
            </w:r>
          </w:p>
        </w:tc>
      </w:tr>
      <w:tr w:rsidR="00315098" w:rsidRPr="00B02315" w:rsidTr="000B1084">
        <w:trPr>
          <w:trHeight w:val="138"/>
        </w:trPr>
        <w:tc>
          <w:tcPr>
            <w:tcW w:w="3119" w:type="dxa"/>
            <w:vMerge/>
            <w:vAlign w:val="center"/>
          </w:tcPr>
          <w:p w:rsidR="00315098" w:rsidRPr="00B02315" w:rsidRDefault="00315098" w:rsidP="000B1084">
            <w:pPr>
              <w:jc w:val="center"/>
            </w:pPr>
          </w:p>
        </w:tc>
        <w:tc>
          <w:tcPr>
            <w:tcW w:w="2976" w:type="dxa"/>
            <w:vMerge/>
            <w:vAlign w:val="center"/>
          </w:tcPr>
          <w:p w:rsidR="00315098" w:rsidRPr="00B02315" w:rsidRDefault="00315098" w:rsidP="000B1084">
            <w:pPr>
              <w:jc w:val="center"/>
            </w:pPr>
          </w:p>
        </w:tc>
        <w:tc>
          <w:tcPr>
            <w:tcW w:w="1503" w:type="dxa"/>
            <w:vAlign w:val="center"/>
          </w:tcPr>
          <w:p w:rsidR="00315098" w:rsidRPr="00B02315" w:rsidRDefault="00A6043C" w:rsidP="002F126D">
            <w:pPr>
              <w:jc w:val="center"/>
              <w:rPr>
                <w:i/>
              </w:rPr>
            </w:pPr>
            <w:r>
              <w:t>6</w:t>
            </w:r>
            <w:r w:rsidR="002F126D">
              <w:rPr>
                <w:lang w:val="ru-RU"/>
              </w:rPr>
              <w:t>2</w:t>
            </w:r>
            <w:r>
              <w:t xml:space="preserve"> </w:t>
            </w:r>
            <w:r w:rsidR="00315098" w:rsidRPr="00B02315">
              <w:t>год.</w:t>
            </w:r>
          </w:p>
        </w:tc>
        <w:tc>
          <w:tcPr>
            <w:tcW w:w="1800" w:type="dxa"/>
            <w:vAlign w:val="center"/>
          </w:tcPr>
          <w:p w:rsidR="00315098" w:rsidRPr="00B02315" w:rsidRDefault="00315098" w:rsidP="000B1084">
            <w:pPr>
              <w:jc w:val="center"/>
            </w:pPr>
            <w:r w:rsidRPr="00B02315">
              <w:t>год.</w:t>
            </w:r>
          </w:p>
        </w:tc>
      </w:tr>
      <w:tr w:rsidR="00315098" w:rsidRPr="00B02315" w:rsidTr="000B1084">
        <w:trPr>
          <w:trHeight w:val="138"/>
        </w:trPr>
        <w:tc>
          <w:tcPr>
            <w:tcW w:w="3119" w:type="dxa"/>
            <w:vMerge/>
            <w:vAlign w:val="center"/>
          </w:tcPr>
          <w:p w:rsidR="00315098" w:rsidRPr="00B02315" w:rsidRDefault="00315098" w:rsidP="000B1084">
            <w:pPr>
              <w:jc w:val="center"/>
            </w:pPr>
          </w:p>
        </w:tc>
        <w:tc>
          <w:tcPr>
            <w:tcW w:w="2976" w:type="dxa"/>
            <w:vMerge/>
            <w:vAlign w:val="center"/>
          </w:tcPr>
          <w:p w:rsidR="00315098" w:rsidRPr="00B02315" w:rsidRDefault="00315098" w:rsidP="000B1084">
            <w:pPr>
              <w:jc w:val="center"/>
            </w:pPr>
          </w:p>
        </w:tc>
        <w:tc>
          <w:tcPr>
            <w:tcW w:w="3303" w:type="dxa"/>
            <w:gridSpan w:val="2"/>
            <w:vAlign w:val="center"/>
          </w:tcPr>
          <w:p w:rsidR="00315098" w:rsidRPr="00B02315" w:rsidRDefault="00315098" w:rsidP="000B1084">
            <w:pPr>
              <w:jc w:val="center"/>
            </w:pPr>
            <w:r w:rsidRPr="00B02315">
              <w:rPr>
                <w:b/>
              </w:rPr>
              <w:t>Вид підсумкового семестрового контролю</w:t>
            </w:r>
            <w:r w:rsidRPr="00B02315">
              <w:t xml:space="preserve">: </w:t>
            </w:r>
          </w:p>
          <w:p w:rsidR="00315098" w:rsidRPr="00B02315" w:rsidRDefault="00315098" w:rsidP="000B1084">
            <w:pPr>
              <w:jc w:val="center"/>
            </w:pPr>
            <w:r w:rsidRPr="00B02315">
              <w:t>залік</w:t>
            </w:r>
          </w:p>
          <w:p w:rsidR="00315098" w:rsidRPr="00B02315" w:rsidRDefault="00315098" w:rsidP="00CE79E3">
            <w:pPr>
              <w:jc w:val="center"/>
              <w:rPr>
                <w:sz w:val="14"/>
                <w:szCs w:val="14"/>
              </w:rPr>
            </w:pPr>
          </w:p>
        </w:tc>
      </w:tr>
    </w:tbl>
    <w:p w:rsidR="00CC2AEC" w:rsidRPr="00CC2AEC" w:rsidRDefault="00A6043C" w:rsidP="00315098">
      <w:pPr>
        <w:jc w:val="both"/>
        <w:rPr>
          <w:b/>
          <w:i/>
          <w:color w:val="FF0000"/>
          <w:sz w:val="20"/>
          <w:szCs w:val="20"/>
        </w:rPr>
      </w:pPr>
      <w:r w:rsidRPr="00CC2AEC">
        <w:rPr>
          <w:b/>
          <w:i/>
          <w:color w:val="FF0000"/>
          <w:sz w:val="20"/>
          <w:szCs w:val="20"/>
        </w:rPr>
        <w:t xml:space="preserve"> </w:t>
      </w:r>
    </w:p>
    <w:p w:rsidR="00E358F2" w:rsidRDefault="00E358F2" w:rsidP="00315098">
      <w:pPr>
        <w:jc w:val="both"/>
        <w:rPr>
          <w:b/>
          <w:i/>
          <w:sz w:val="20"/>
          <w:szCs w:val="20"/>
        </w:rPr>
      </w:pPr>
    </w:p>
    <w:p w:rsidR="00315098" w:rsidRPr="00157CD7" w:rsidRDefault="00315098"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Default="00C75573" w:rsidP="00315098">
      <w:pPr>
        <w:suppressAutoHyphens w:val="0"/>
        <w:ind w:firstLine="284"/>
        <w:jc w:val="both"/>
        <w:rPr>
          <w:b/>
          <w:bCs/>
          <w:i/>
          <w:sz w:val="22"/>
          <w:szCs w:val="22"/>
          <w:lang w:val="ru-RU"/>
        </w:rPr>
      </w:pPr>
    </w:p>
    <w:p w:rsidR="00B852AC" w:rsidRDefault="00B852AC" w:rsidP="00315098">
      <w:pPr>
        <w:suppressAutoHyphens w:val="0"/>
        <w:ind w:firstLine="284"/>
        <w:jc w:val="both"/>
        <w:rPr>
          <w:b/>
          <w:bCs/>
          <w:i/>
          <w:sz w:val="22"/>
          <w:szCs w:val="22"/>
          <w:lang w:val="ru-RU"/>
        </w:rPr>
      </w:pPr>
    </w:p>
    <w:p w:rsidR="00B852AC" w:rsidRDefault="00B852AC" w:rsidP="00315098">
      <w:pPr>
        <w:suppressAutoHyphens w:val="0"/>
        <w:ind w:firstLine="284"/>
        <w:jc w:val="both"/>
        <w:rPr>
          <w:b/>
          <w:bCs/>
          <w:i/>
          <w:sz w:val="22"/>
          <w:szCs w:val="22"/>
          <w:lang w:val="ru-RU"/>
        </w:rPr>
      </w:pPr>
    </w:p>
    <w:p w:rsidR="00B852AC" w:rsidRDefault="00B852AC" w:rsidP="00315098">
      <w:pPr>
        <w:suppressAutoHyphens w:val="0"/>
        <w:ind w:firstLine="284"/>
        <w:jc w:val="both"/>
        <w:rPr>
          <w:b/>
          <w:bCs/>
          <w:i/>
          <w:sz w:val="22"/>
          <w:szCs w:val="22"/>
          <w:lang w:val="ru-RU"/>
        </w:rPr>
      </w:pPr>
    </w:p>
    <w:p w:rsidR="00B852AC" w:rsidRPr="00157CD7" w:rsidRDefault="00B852AC"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C75573" w:rsidRPr="00157CD7" w:rsidRDefault="00C75573" w:rsidP="00315098">
      <w:pPr>
        <w:suppressAutoHyphens w:val="0"/>
        <w:ind w:firstLine="284"/>
        <w:jc w:val="both"/>
        <w:rPr>
          <w:b/>
          <w:bCs/>
          <w:i/>
          <w:sz w:val="22"/>
          <w:szCs w:val="22"/>
          <w:lang w:val="ru-RU"/>
        </w:rPr>
      </w:pPr>
    </w:p>
    <w:p w:rsidR="00315098" w:rsidRPr="00B02315" w:rsidRDefault="00A2770E" w:rsidP="00315098">
      <w:pPr>
        <w:pStyle w:val="Heading3"/>
        <w:tabs>
          <w:tab w:val="clear" w:pos="2138"/>
          <w:tab w:val="num" w:pos="0"/>
        </w:tabs>
        <w:spacing w:after="0"/>
        <w:ind w:firstLine="0"/>
        <w:jc w:val="center"/>
        <w:rPr>
          <w:rFonts w:ascii="Times New Roman" w:hAnsi="Times New Roman" w:cs="Times New Roman"/>
          <w:b/>
          <w:i w:val="0"/>
          <w:sz w:val="28"/>
          <w:szCs w:val="28"/>
        </w:rPr>
      </w:pPr>
      <w:r w:rsidRPr="00A2770E">
        <w:rPr>
          <w:rFonts w:ascii="Times New Roman" w:hAnsi="Times New Roman" w:cs="Times New Roman"/>
          <w:b/>
          <w:i w:val="0"/>
          <w:sz w:val="28"/>
          <w:szCs w:val="28"/>
          <w:lang w:val="ru-RU"/>
        </w:rPr>
        <w:lastRenderedPageBreak/>
        <w:t>2</w:t>
      </w:r>
      <w:r w:rsidR="00315098" w:rsidRPr="00B02315">
        <w:rPr>
          <w:rFonts w:ascii="Times New Roman" w:hAnsi="Times New Roman" w:cs="Times New Roman"/>
          <w:b/>
          <w:i w:val="0"/>
          <w:sz w:val="28"/>
          <w:szCs w:val="28"/>
        </w:rPr>
        <w:t>. Мета та завдання навчальної дисципліни</w:t>
      </w:r>
    </w:p>
    <w:p w:rsidR="00573DEE" w:rsidRDefault="00315098" w:rsidP="00573DEE">
      <w:pPr>
        <w:spacing w:line="360" w:lineRule="auto"/>
        <w:ind w:firstLine="709"/>
        <w:contextualSpacing/>
        <w:jc w:val="both"/>
        <w:rPr>
          <w:sz w:val="28"/>
          <w:szCs w:val="28"/>
        </w:rPr>
      </w:pPr>
      <w:r w:rsidRPr="00B02315">
        <w:rPr>
          <w:b/>
          <w:sz w:val="28"/>
          <w:szCs w:val="28"/>
        </w:rPr>
        <w:t>Метою</w:t>
      </w:r>
      <w:r w:rsidRPr="00B02315">
        <w:rPr>
          <w:sz w:val="28"/>
          <w:szCs w:val="28"/>
        </w:rPr>
        <w:t xml:space="preserve"> вивчення навчальної дисципліни «</w:t>
      </w:r>
      <w:r w:rsidR="00573DEE">
        <w:rPr>
          <w:sz w:val="28"/>
          <w:szCs w:val="28"/>
        </w:rPr>
        <w:t>Логоритміка з методикою</w:t>
      </w:r>
      <w:r w:rsidRPr="00B02315">
        <w:rPr>
          <w:sz w:val="28"/>
          <w:szCs w:val="28"/>
        </w:rPr>
        <w:t>» є</w:t>
      </w:r>
      <w:r w:rsidR="00573DEE">
        <w:rPr>
          <w:sz w:val="28"/>
          <w:szCs w:val="28"/>
        </w:rPr>
        <w:t xml:space="preserve"> </w:t>
      </w:r>
      <w:r w:rsidR="00573DEE" w:rsidRPr="005D31C3">
        <w:rPr>
          <w:sz w:val="28"/>
          <w:szCs w:val="28"/>
        </w:rPr>
        <w:t xml:space="preserve">вивчення науково-методичних засад планування і проведення логоритмічних занять в системі комплексної корекційної підтримки осіб із мовленнєвими порушеннями. Дисципліна розрахована на один семестр. </w:t>
      </w:r>
      <w:r w:rsidR="00E104C7">
        <w:rPr>
          <w:sz w:val="28"/>
          <w:szCs w:val="28"/>
        </w:rPr>
        <w:t xml:space="preserve"> </w:t>
      </w:r>
    </w:p>
    <w:p w:rsidR="00E104C7" w:rsidRDefault="00315098" w:rsidP="00E104C7">
      <w:pPr>
        <w:spacing w:line="360" w:lineRule="auto"/>
        <w:ind w:firstLine="709"/>
        <w:contextualSpacing/>
        <w:jc w:val="both"/>
        <w:rPr>
          <w:sz w:val="28"/>
          <w:szCs w:val="28"/>
        </w:rPr>
      </w:pPr>
      <w:r w:rsidRPr="00B02315">
        <w:rPr>
          <w:sz w:val="28"/>
          <w:szCs w:val="28"/>
        </w:rPr>
        <w:t xml:space="preserve">Основними </w:t>
      </w:r>
      <w:r w:rsidRPr="00B02315">
        <w:rPr>
          <w:b/>
          <w:sz w:val="28"/>
          <w:szCs w:val="28"/>
        </w:rPr>
        <w:t>завданнями</w:t>
      </w:r>
      <w:r w:rsidRPr="00B02315">
        <w:rPr>
          <w:sz w:val="28"/>
          <w:szCs w:val="28"/>
        </w:rPr>
        <w:t xml:space="preserve"> вивчення дисципліни «</w:t>
      </w:r>
      <w:r w:rsidR="00E104C7">
        <w:rPr>
          <w:sz w:val="28"/>
          <w:szCs w:val="28"/>
        </w:rPr>
        <w:t>Логоритміка з методикою» є</w:t>
      </w:r>
      <w:r w:rsidRPr="00B02315">
        <w:rPr>
          <w:sz w:val="28"/>
          <w:szCs w:val="28"/>
        </w:rPr>
        <w:t xml:space="preserve"> </w:t>
      </w:r>
      <w:r w:rsidR="00E104C7" w:rsidRPr="005D31C3">
        <w:rPr>
          <w:sz w:val="28"/>
          <w:szCs w:val="28"/>
        </w:rPr>
        <w:t>формуванн</w:t>
      </w:r>
      <w:r w:rsidR="00E104C7">
        <w:rPr>
          <w:sz w:val="28"/>
          <w:szCs w:val="28"/>
        </w:rPr>
        <w:t>я</w:t>
      </w:r>
      <w:r w:rsidR="00E104C7" w:rsidRPr="005D31C3">
        <w:rPr>
          <w:sz w:val="28"/>
          <w:szCs w:val="28"/>
        </w:rPr>
        <w:t xml:space="preserve"> у </w:t>
      </w:r>
      <w:r w:rsidR="00E104C7">
        <w:rPr>
          <w:sz w:val="28"/>
          <w:szCs w:val="28"/>
        </w:rPr>
        <w:t>майбутніх логопедів</w:t>
      </w:r>
      <w:r w:rsidR="00E104C7" w:rsidRPr="005D31C3">
        <w:rPr>
          <w:sz w:val="28"/>
          <w:szCs w:val="28"/>
        </w:rPr>
        <w:t xml:space="preserve"> теоретичних основ музично-ритмічного впливу на осіб із порушеннями мовлення; забезпеченн</w:t>
      </w:r>
      <w:r w:rsidR="00E104C7">
        <w:rPr>
          <w:sz w:val="28"/>
          <w:szCs w:val="28"/>
        </w:rPr>
        <w:t xml:space="preserve">я </w:t>
      </w:r>
      <w:r w:rsidR="00E104C7" w:rsidRPr="005D31C3">
        <w:rPr>
          <w:sz w:val="28"/>
          <w:szCs w:val="28"/>
        </w:rPr>
        <w:t>продуманного підходу до структурування логоритмічних занять; ознайомлен</w:t>
      </w:r>
      <w:r w:rsidR="00E104C7">
        <w:rPr>
          <w:sz w:val="28"/>
          <w:szCs w:val="28"/>
        </w:rPr>
        <w:t>ня</w:t>
      </w:r>
      <w:r w:rsidR="00E104C7" w:rsidRPr="005D31C3">
        <w:rPr>
          <w:sz w:val="28"/>
          <w:szCs w:val="28"/>
        </w:rPr>
        <w:t xml:space="preserve"> із методами та прийомами навчання логоритміці осіб із мовленнєвими порушеннями. </w:t>
      </w:r>
    </w:p>
    <w:p w:rsidR="00E104C7" w:rsidRPr="00E104C7" w:rsidRDefault="00315098" w:rsidP="00E104C7">
      <w:pPr>
        <w:pStyle w:val="BodyTextIndent"/>
        <w:spacing w:line="360" w:lineRule="auto"/>
        <w:ind w:firstLine="540"/>
        <w:contextualSpacing/>
        <w:rPr>
          <w:sz w:val="28"/>
          <w:szCs w:val="28"/>
        </w:rPr>
      </w:pPr>
      <w:r w:rsidRPr="00B02315">
        <w:rPr>
          <w:sz w:val="28"/>
          <w:szCs w:val="28"/>
        </w:rPr>
        <w:t xml:space="preserve">У результаті вивчення навчальної дисципліни студент повинен набути </w:t>
      </w:r>
      <w:r w:rsidR="00E104C7">
        <w:rPr>
          <w:sz w:val="28"/>
          <w:szCs w:val="28"/>
          <w:lang w:val="uk-UA"/>
        </w:rPr>
        <w:t xml:space="preserve"> </w:t>
      </w:r>
      <w:r w:rsidRPr="00E104C7">
        <w:rPr>
          <w:sz w:val="28"/>
          <w:szCs w:val="28"/>
        </w:rPr>
        <w:t>таких результатів навчання (знання, уміння тощо) та компетентностей:</w:t>
      </w:r>
      <w:r w:rsidR="00E104C7" w:rsidRPr="00E104C7">
        <w:rPr>
          <w:sz w:val="28"/>
          <w:szCs w:val="28"/>
        </w:rPr>
        <w:t xml:space="preserve"> діагностувати особливості розвитку психомоторних функцій у дітей з різними мовленнєвими порушеннями;</w:t>
      </w:r>
    </w:p>
    <w:p w:rsidR="00E104C7" w:rsidRPr="005D31C3" w:rsidRDefault="00E104C7" w:rsidP="00E104C7">
      <w:pPr>
        <w:pStyle w:val="ListParagraph"/>
        <w:numPr>
          <w:ilvl w:val="0"/>
          <w:numId w:val="5"/>
        </w:numPr>
        <w:suppressAutoHyphens w:val="0"/>
        <w:spacing w:after="160" w:line="360" w:lineRule="auto"/>
        <w:ind w:firstLine="709"/>
        <w:jc w:val="both"/>
        <w:rPr>
          <w:sz w:val="28"/>
          <w:szCs w:val="28"/>
        </w:rPr>
      </w:pPr>
      <w:r w:rsidRPr="005D31C3">
        <w:rPr>
          <w:sz w:val="28"/>
          <w:szCs w:val="28"/>
        </w:rPr>
        <w:t>підбирати найбільш оптимальні методи і прийоми проведення логоритмічних занять, враховуючи індивідуальність, вік та особливості порушень мовленнєвого розвитку та психоемоційної сфери;</w:t>
      </w:r>
    </w:p>
    <w:p w:rsidR="00E104C7" w:rsidRPr="005D31C3" w:rsidRDefault="00E104C7" w:rsidP="00E104C7">
      <w:pPr>
        <w:pStyle w:val="ListParagraph"/>
        <w:numPr>
          <w:ilvl w:val="0"/>
          <w:numId w:val="5"/>
        </w:numPr>
        <w:suppressAutoHyphens w:val="0"/>
        <w:spacing w:after="160" w:line="360" w:lineRule="auto"/>
        <w:ind w:firstLine="709"/>
        <w:jc w:val="both"/>
        <w:rPr>
          <w:sz w:val="28"/>
          <w:szCs w:val="28"/>
        </w:rPr>
      </w:pPr>
      <w:r w:rsidRPr="005D31C3">
        <w:rPr>
          <w:sz w:val="28"/>
          <w:szCs w:val="28"/>
        </w:rPr>
        <w:t>методично правильно планувати і проводити заняття із логопедичної ритміки;</w:t>
      </w:r>
    </w:p>
    <w:p w:rsidR="00E104C7" w:rsidRPr="005D31C3" w:rsidRDefault="00E104C7" w:rsidP="00E104C7">
      <w:pPr>
        <w:pStyle w:val="ListParagraph"/>
        <w:numPr>
          <w:ilvl w:val="0"/>
          <w:numId w:val="5"/>
        </w:numPr>
        <w:suppressAutoHyphens w:val="0"/>
        <w:spacing w:after="160" w:line="360" w:lineRule="auto"/>
        <w:ind w:firstLine="709"/>
        <w:jc w:val="both"/>
        <w:rPr>
          <w:sz w:val="28"/>
          <w:szCs w:val="28"/>
        </w:rPr>
      </w:pPr>
      <w:r w:rsidRPr="005D31C3">
        <w:rPr>
          <w:sz w:val="28"/>
          <w:szCs w:val="28"/>
        </w:rPr>
        <w:t>складати план-конспект занять із логопедичної ритміки</w:t>
      </w:r>
    </w:p>
    <w:p w:rsidR="00315098" w:rsidRPr="00B02315" w:rsidRDefault="00315098" w:rsidP="00315098">
      <w:pPr>
        <w:jc w:val="both"/>
        <w:rPr>
          <w:sz w:val="28"/>
          <w:szCs w:val="28"/>
        </w:rPr>
      </w:pPr>
    </w:p>
    <w:p w:rsidR="00047525" w:rsidRPr="005D31C3" w:rsidRDefault="00047525" w:rsidP="00047525">
      <w:pPr>
        <w:spacing w:line="360" w:lineRule="auto"/>
        <w:contextualSpacing/>
        <w:jc w:val="both"/>
        <w:rPr>
          <w:b/>
          <w:sz w:val="28"/>
          <w:szCs w:val="28"/>
        </w:rPr>
      </w:pPr>
    </w:p>
    <w:tbl>
      <w:tblPr>
        <w:tblStyle w:val="TableGrid"/>
        <w:tblW w:w="0" w:type="auto"/>
        <w:tblLook w:val="04A0" w:firstRow="1" w:lastRow="0" w:firstColumn="1" w:lastColumn="0" w:noHBand="0" w:noVBand="1"/>
      </w:tblPr>
      <w:tblGrid>
        <w:gridCol w:w="4954"/>
        <w:gridCol w:w="4675"/>
      </w:tblGrid>
      <w:tr w:rsidR="00047525" w:rsidRPr="005D31C3" w:rsidTr="00E07482">
        <w:tc>
          <w:tcPr>
            <w:tcW w:w="4957" w:type="dxa"/>
          </w:tcPr>
          <w:p w:rsidR="00047525" w:rsidRPr="005D31C3" w:rsidRDefault="00047525" w:rsidP="00E07482">
            <w:pPr>
              <w:jc w:val="both"/>
              <w:rPr>
                <w:sz w:val="28"/>
                <w:szCs w:val="28"/>
                <w:lang w:val="uk-UA"/>
              </w:rPr>
            </w:pPr>
            <w:r w:rsidRPr="005D31C3">
              <w:rPr>
                <w:sz w:val="28"/>
                <w:szCs w:val="28"/>
                <w:lang w:val="uk-UA"/>
              </w:rPr>
              <w:t>Заплановані робочою програмою результати навчання та компетентності</w:t>
            </w:r>
          </w:p>
        </w:tc>
        <w:tc>
          <w:tcPr>
            <w:tcW w:w="4677" w:type="dxa"/>
          </w:tcPr>
          <w:p w:rsidR="00047525" w:rsidRPr="005D31C3" w:rsidRDefault="00047525" w:rsidP="00E07482">
            <w:pPr>
              <w:jc w:val="both"/>
              <w:rPr>
                <w:sz w:val="28"/>
                <w:szCs w:val="28"/>
                <w:lang w:val="uk-UA"/>
              </w:rPr>
            </w:pPr>
            <w:r w:rsidRPr="005D31C3">
              <w:rPr>
                <w:sz w:val="28"/>
                <w:szCs w:val="28"/>
                <w:lang w:val="uk-UA"/>
              </w:rPr>
              <w:t>Методи і контрольні заходи</w:t>
            </w:r>
          </w:p>
        </w:tc>
      </w:tr>
      <w:tr w:rsidR="00047525" w:rsidRPr="005D31C3" w:rsidTr="00E07482">
        <w:tc>
          <w:tcPr>
            <w:tcW w:w="4957" w:type="dxa"/>
          </w:tcPr>
          <w:p w:rsidR="00047525" w:rsidRPr="005D31C3" w:rsidRDefault="00047525" w:rsidP="00E07482">
            <w:pPr>
              <w:jc w:val="both"/>
              <w:rPr>
                <w:sz w:val="28"/>
                <w:szCs w:val="28"/>
                <w:lang w:val="uk-UA"/>
              </w:rPr>
            </w:pPr>
            <w:r w:rsidRPr="005D31C3">
              <w:rPr>
                <w:sz w:val="28"/>
                <w:szCs w:val="28"/>
                <w:lang w:val="uk-UA"/>
              </w:rPr>
              <w:t>1</w:t>
            </w:r>
          </w:p>
        </w:tc>
        <w:tc>
          <w:tcPr>
            <w:tcW w:w="4677" w:type="dxa"/>
          </w:tcPr>
          <w:p w:rsidR="00047525" w:rsidRPr="005D31C3" w:rsidRDefault="00047525" w:rsidP="00E07482">
            <w:pPr>
              <w:jc w:val="both"/>
              <w:rPr>
                <w:sz w:val="28"/>
                <w:szCs w:val="28"/>
                <w:lang w:val="uk-UA"/>
              </w:rPr>
            </w:pPr>
            <w:r w:rsidRPr="005D31C3">
              <w:rPr>
                <w:sz w:val="28"/>
                <w:szCs w:val="28"/>
                <w:lang w:val="uk-UA"/>
              </w:rPr>
              <w:t>2</w:t>
            </w:r>
          </w:p>
        </w:tc>
      </w:tr>
      <w:tr w:rsidR="00047525" w:rsidRPr="005D31C3" w:rsidTr="00E07482">
        <w:tc>
          <w:tcPr>
            <w:tcW w:w="4957" w:type="dxa"/>
          </w:tcPr>
          <w:p w:rsidR="00047525" w:rsidRPr="005D31C3" w:rsidRDefault="00047525" w:rsidP="00E07482">
            <w:pPr>
              <w:jc w:val="both"/>
              <w:rPr>
                <w:sz w:val="28"/>
                <w:szCs w:val="28"/>
                <w:lang w:val="uk-UA"/>
              </w:rPr>
            </w:pPr>
            <w:r w:rsidRPr="005D31C3">
              <w:rPr>
                <w:sz w:val="28"/>
                <w:szCs w:val="28"/>
                <w:lang w:val="uk-UA"/>
              </w:rPr>
              <w:t>Результати навчання:</w:t>
            </w:r>
          </w:p>
          <w:p w:rsidR="00047525" w:rsidRPr="005D31C3" w:rsidRDefault="00047525" w:rsidP="00E07482">
            <w:pPr>
              <w:jc w:val="both"/>
              <w:rPr>
                <w:sz w:val="28"/>
                <w:szCs w:val="28"/>
                <w:lang w:val="uk-UA"/>
              </w:rPr>
            </w:pPr>
            <w:r w:rsidRPr="005D31C3">
              <w:rPr>
                <w:sz w:val="28"/>
                <w:szCs w:val="28"/>
                <w:lang w:val="uk-UA"/>
              </w:rPr>
              <w:t xml:space="preserve">РН10. Здійснювати спостереження за дітьми з психофізичними порушеннями (інтелекту,мовлення, зору, слуху, опорно-рухових функційтощо), реалізовувати корекційно-педагогічну роботу з урахуванням їхніх психофізичних, вікових особливостей, </w:t>
            </w:r>
            <w:r w:rsidRPr="005D31C3">
              <w:rPr>
                <w:sz w:val="28"/>
                <w:szCs w:val="28"/>
                <w:lang w:val="uk-UA"/>
              </w:rPr>
              <w:lastRenderedPageBreak/>
              <w:t>індивідуальних освітніх потреб, можливостей та здібностей.</w:t>
            </w:r>
          </w:p>
          <w:p w:rsidR="00047525" w:rsidRPr="005D31C3" w:rsidRDefault="00047525" w:rsidP="00E07482">
            <w:pPr>
              <w:jc w:val="both"/>
              <w:rPr>
                <w:sz w:val="28"/>
                <w:szCs w:val="28"/>
                <w:lang w:val="uk-UA"/>
              </w:rPr>
            </w:pPr>
            <w:r w:rsidRPr="005D31C3">
              <w:rPr>
                <w:sz w:val="28"/>
                <w:szCs w:val="28"/>
                <w:lang w:val="uk-UA"/>
              </w:rPr>
              <w:t>РН11.Застосовувати у професійній діяльностізнання про методики, технології, форми і засоби реабілітації та корекційно-розвивальногонавчання дітей з особливими освітніми потребами, зокрема з порушеннями мовленнєвого розвитку.</w:t>
            </w:r>
          </w:p>
          <w:p w:rsidR="002F126D" w:rsidRPr="002F126D" w:rsidRDefault="002F126D" w:rsidP="002F126D">
            <w:pPr>
              <w:contextualSpacing/>
              <w:jc w:val="both"/>
              <w:rPr>
                <w:sz w:val="28"/>
                <w:lang w:val="uk-UA"/>
              </w:rPr>
            </w:pPr>
            <w:r w:rsidRPr="002F126D">
              <w:rPr>
                <w:color w:val="000000"/>
                <w:sz w:val="28"/>
                <w:lang w:val="uk-UA"/>
              </w:rPr>
              <w:t>РН12.</w:t>
            </w:r>
          </w:p>
          <w:p w:rsidR="002F126D" w:rsidRDefault="002F126D" w:rsidP="002F126D">
            <w:pPr>
              <w:contextualSpacing/>
              <w:jc w:val="both"/>
              <w:rPr>
                <w:color w:val="000000"/>
                <w:sz w:val="28"/>
                <w:lang w:val="uk-UA"/>
              </w:rPr>
            </w:pPr>
            <w:r w:rsidRPr="002F126D">
              <w:rPr>
                <w:color w:val="000000"/>
                <w:sz w:val="28"/>
                <w:lang w:val="uk-UA"/>
              </w:rPr>
              <w:t>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особливими освітніми потребами, зокрема з порушеннями мовленнєвого розвитку.</w:t>
            </w:r>
          </w:p>
          <w:p w:rsidR="002F126D" w:rsidRPr="002F126D" w:rsidRDefault="002F126D" w:rsidP="002F126D">
            <w:pPr>
              <w:contextualSpacing/>
              <w:jc w:val="both"/>
              <w:rPr>
                <w:sz w:val="28"/>
                <w:lang w:val="uk-UA"/>
              </w:rPr>
            </w:pPr>
            <w:r w:rsidRPr="002F126D">
              <w:rPr>
                <w:color w:val="000000"/>
                <w:sz w:val="28"/>
                <w:lang w:val="uk-UA"/>
              </w:rPr>
              <w:t>РН20.</w:t>
            </w:r>
          </w:p>
          <w:p w:rsidR="002F126D" w:rsidRPr="002F126D" w:rsidRDefault="002F126D" w:rsidP="002F126D">
            <w:pPr>
              <w:contextualSpacing/>
              <w:jc w:val="both"/>
              <w:rPr>
                <w:sz w:val="28"/>
                <w:lang w:val="uk-UA"/>
              </w:rPr>
            </w:pPr>
            <w:r w:rsidRPr="002F126D">
              <w:rPr>
                <w:color w:val="000000"/>
                <w:sz w:val="28"/>
                <w:lang w:val="uk-UA"/>
              </w:rPr>
              <w:t>Застосовувати психолого-педагогічні, дефектологічні, медико-біологічні, лінгвістичні знання у сфері професійної діяльності.</w:t>
            </w:r>
          </w:p>
          <w:p w:rsidR="002F126D" w:rsidRPr="002F126D" w:rsidRDefault="002F126D" w:rsidP="002F126D">
            <w:pPr>
              <w:contextualSpacing/>
              <w:jc w:val="both"/>
              <w:rPr>
                <w:sz w:val="28"/>
                <w:lang w:val="uk-UA"/>
              </w:rPr>
            </w:pPr>
            <w:r w:rsidRPr="002F126D">
              <w:rPr>
                <w:color w:val="000000"/>
                <w:sz w:val="28"/>
              </w:rPr>
              <w:t> </w:t>
            </w:r>
          </w:p>
          <w:p w:rsidR="00047525" w:rsidRPr="005D31C3" w:rsidRDefault="00047525" w:rsidP="00E07482">
            <w:pPr>
              <w:jc w:val="both"/>
              <w:rPr>
                <w:sz w:val="28"/>
                <w:szCs w:val="28"/>
                <w:lang w:val="uk-UA"/>
              </w:rPr>
            </w:pPr>
            <w:r w:rsidRPr="005D31C3">
              <w:rPr>
                <w:sz w:val="28"/>
                <w:szCs w:val="28"/>
                <w:lang w:val="uk-UA"/>
              </w:rPr>
              <w:t>Компетентності:</w:t>
            </w:r>
          </w:p>
          <w:p w:rsidR="00047525" w:rsidRPr="005D31C3" w:rsidRDefault="00047525" w:rsidP="00E07482">
            <w:pPr>
              <w:jc w:val="both"/>
              <w:rPr>
                <w:sz w:val="28"/>
                <w:szCs w:val="28"/>
                <w:lang w:val="uk-UA"/>
              </w:rPr>
            </w:pPr>
            <w:r w:rsidRPr="005D31C3">
              <w:rPr>
                <w:sz w:val="28"/>
                <w:szCs w:val="28"/>
                <w:lang w:val="uk-UA"/>
              </w:rPr>
              <w:t>СК-3. Здатність застосовувати психологопедагогічні, дефектологічні, медико-біологічні,лінгвістичні знання у сфері професійноїдіяльності.</w:t>
            </w:r>
          </w:p>
          <w:p w:rsidR="00047525" w:rsidRPr="005D31C3" w:rsidRDefault="00047525" w:rsidP="00E07482">
            <w:pPr>
              <w:jc w:val="both"/>
              <w:rPr>
                <w:sz w:val="28"/>
                <w:szCs w:val="28"/>
                <w:lang w:val="uk-UA"/>
              </w:rPr>
            </w:pPr>
            <w:r w:rsidRPr="005D31C3">
              <w:rPr>
                <w:sz w:val="28"/>
                <w:szCs w:val="28"/>
                <w:lang w:val="uk-UA"/>
              </w:rPr>
              <w:t>СК-5. Здатність реалізовувати ефективні корекційно-освітні технології  у роботі з дітьми, підлітками, дорослими з порушеннями мовленнєвого розвитку, доцільно обиратиметодичне й інформаційно-комп’ютерне забезпечення.</w:t>
            </w:r>
          </w:p>
          <w:p w:rsidR="002F126D" w:rsidRPr="002F126D" w:rsidRDefault="002F126D" w:rsidP="002F126D">
            <w:pPr>
              <w:jc w:val="both"/>
              <w:rPr>
                <w:sz w:val="28"/>
                <w:lang w:val="uk-UA"/>
              </w:rPr>
            </w:pPr>
            <w:r w:rsidRPr="002F126D">
              <w:rPr>
                <w:color w:val="000000"/>
                <w:sz w:val="28"/>
                <w:lang w:val="uk-UA"/>
              </w:rPr>
              <w:t>СК-6. Здатність працювати в команді, здійснювати комплексний корекційно-педагогічний, психологічний та соціальний супровід дітей з інвалідністю, в тому числі, і з порушеннями мовленнєвого розвитку в різних типах закладів.</w:t>
            </w:r>
            <w:r w:rsidRPr="002F126D">
              <w:rPr>
                <w:color w:val="000000"/>
                <w:sz w:val="28"/>
              </w:rPr>
              <w:t> </w:t>
            </w:r>
          </w:p>
          <w:p w:rsidR="002F126D" w:rsidRPr="002F126D" w:rsidRDefault="002F126D" w:rsidP="002F126D">
            <w:pPr>
              <w:jc w:val="both"/>
              <w:rPr>
                <w:sz w:val="28"/>
                <w:lang w:val="uk-UA"/>
              </w:rPr>
            </w:pPr>
            <w:r w:rsidRPr="002F126D">
              <w:rPr>
                <w:color w:val="000000"/>
                <w:sz w:val="28"/>
                <w:lang w:val="uk-UA"/>
              </w:rPr>
              <w:t xml:space="preserve">СК-20. Здатність доцільно добирати та застосовувати логопедичні технології для корекції мовленнєвого розвитку </w:t>
            </w:r>
            <w:r w:rsidRPr="002F126D">
              <w:rPr>
                <w:color w:val="000000"/>
                <w:sz w:val="28"/>
                <w:lang w:val="uk-UA"/>
              </w:rPr>
              <w:lastRenderedPageBreak/>
              <w:t>осіб з різними нозологіями з урахуванням соціально-педагогічного контексту.</w:t>
            </w:r>
          </w:p>
          <w:p w:rsidR="00047525" w:rsidRPr="005D31C3" w:rsidRDefault="00047525" w:rsidP="00E07482">
            <w:pPr>
              <w:jc w:val="both"/>
              <w:rPr>
                <w:sz w:val="28"/>
                <w:szCs w:val="28"/>
                <w:lang w:val="uk-UA"/>
              </w:rPr>
            </w:pPr>
          </w:p>
        </w:tc>
        <w:tc>
          <w:tcPr>
            <w:tcW w:w="4677" w:type="dxa"/>
          </w:tcPr>
          <w:p w:rsidR="00047525" w:rsidRPr="005D31C3" w:rsidRDefault="00047525" w:rsidP="00E07482">
            <w:pPr>
              <w:jc w:val="both"/>
              <w:rPr>
                <w:sz w:val="28"/>
                <w:szCs w:val="28"/>
                <w:lang w:val="uk-UA"/>
              </w:rPr>
            </w:pPr>
            <w:r w:rsidRPr="005D31C3">
              <w:rPr>
                <w:sz w:val="28"/>
                <w:szCs w:val="28"/>
                <w:lang w:val="uk-UA"/>
              </w:rPr>
              <w:lastRenderedPageBreak/>
              <w:t>Методи навчання:</w:t>
            </w:r>
          </w:p>
          <w:p w:rsidR="00047525" w:rsidRPr="005D31C3" w:rsidRDefault="00047525" w:rsidP="00E07482">
            <w:pPr>
              <w:jc w:val="both"/>
              <w:rPr>
                <w:sz w:val="28"/>
                <w:szCs w:val="28"/>
                <w:lang w:val="uk-UA"/>
              </w:rPr>
            </w:pPr>
            <w:r w:rsidRPr="005D31C3">
              <w:rPr>
                <w:sz w:val="28"/>
                <w:szCs w:val="28"/>
                <w:lang w:val="uk-UA"/>
              </w:rPr>
              <w:t>- словесні методи – розповідь-пояснення, бесіда, лекція (лекція-дискусія, лекція-презентація);-</w:t>
            </w:r>
          </w:p>
          <w:p w:rsidR="00047525" w:rsidRPr="005D31C3" w:rsidRDefault="00047525" w:rsidP="00E07482">
            <w:pPr>
              <w:jc w:val="both"/>
              <w:rPr>
                <w:sz w:val="28"/>
                <w:szCs w:val="28"/>
                <w:lang w:val="uk-UA"/>
              </w:rPr>
            </w:pPr>
            <w:r w:rsidRPr="005D31C3">
              <w:rPr>
                <w:sz w:val="28"/>
                <w:szCs w:val="28"/>
                <w:lang w:val="uk-UA"/>
              </w:rPr>
              <w:t xml:space="preserve"> наочні методи - ілюстрація, демонстрація;</w:t>
            </w:r>
          </w:p>
          <w:p w:rsidR="00047525" w:rsidRPr="005D31C3" w:rsidRDefault="00047525" w:rsidP="00E07482">
            <w:pPr>
              <w:jc w:val="both"/>
              <w:rPr>
                <w:sz w:val="28"/>
                <w:szCs w:val="28"/>
                <w:lang w:val="uk-UA"/>
              </w:rPr>
            </w:pPr>
            <w:r w:rsidRPr="005D31C3">
              <w:rPr>
                <w:sz w:val="28"/>
                <w:szCs w:val="28"/>
                <w:lang w:val="uk-UA"/>
              </w:rPr>
              <w:t>- інтерактивні методи (аналіз ситуації, дискусії, мозковий штурм);</w:t>
            </w:r>
          </w:p>
          <w:p w:rsidR="00047525" w:rsidRPr="005D31C3" w:rsidRDefault="00047525" w:rsidP="00E07482">
            <w:pPr>
              <w:jc w:val="both"/>
              <w:rPr>
                <w:sz w:val="28"/>
                <w:szCs w:val="28"/>
                <w:lang w:val="uk-UA"/>
              </w:rPr>
            </w:pPr>
            <w:r w:rsidRPr="005D31C3">
              <w:rPr>
                <w:sz w:val="28"/>
                <w:szCs w:val="28"/>
                <w:lang w:val="uk-UA"/>
              </w:rPr>
              <w:t xml:space="preserve">- практичні методи: </w:t>
            </w:r>
          </w:p>
          <w:p w:rsidR="00047525" w:rsidRPr="005D31C3" w:rsidRDefault="00047525" w:rsidP="00E07482">
            <w:pPr>
              <w:jc w:val="both"/>
              <w:rPr>
                <w:sz w:val="28"/>
                <w:szCs w:val="28"/>
                <w:lang w:val="uk-UA"/>
              </w:rPr>
            </w:pPr>
            <w:r w:rsidRPr="005D31C3">
              <w:rPr>
                <w:sz w:val="28"/>
                <w:szCs w:val="28"/>
                <w:lang w:val="uk-UA"/>
              </w:rPr>
              <w:lastRenderedPageBreak/>
              <w:t>вправи, практичні роботи, есе;</w:t>
            </w:r>
          </w:p>
          <w:p w:rsidR="00047525" w:rsidRPr="005D31C3" w:rsidRDefault="00047525" w:rsidP="00E07482">
            <w:pPr>
              <w:jc w:val="both"/>
              <w:rPr>
                <w:sz w:val="28"/>
                <w:szCs w:val="28"/>
                <w:lang w:val="uk-UA"/>
              </w:rPr>
            </w:pPr>
            <w:r w:rsidRPr="005D31C3">
              <w:rPr>
                <w:sz w:val="28"/>
                <w:szCs w:val="28"/>
                <w:lang w:val="uk-UA"/>
              </w:rPr>
              <w:t>- творчі, рольові ігри, проблемно-пошукові методи, кейс-метод;</w:t>
            </w:r>
          </w:p>
          <w:p w:rsidR="00047525" w:rsidRPr="005D31C3" w:rsidRDefault="00047525" w:rsidP="00E07482">
            <w:pPr>
              <w:jc w:val="both"/>
              <w:rPr>
                <w:sz w:val="28"/>
                <w:szCs w:val="28"/>
                <w:lang w:val="uk-UA"/>
              </w:rPr>
            </w:pPr>
            <w:r w:rsidRPr="005D31C3">
              <w:rPr>
                <w:sz w:val="28"/>
                <w:szCs w:val="28"/>
                <w:lang w:val="uk-UA"/>
              </w:rPr>
              <w:t>- проблемний метод навчання;</w:t>
            </w:r>
          </w:p>
          <w:p w:rsidR="00047525" w:rsidRPr="005D31C3" w:rsidRDefault="00047525" w:rsidP="00E07482">
            <w:pPr>
              <w:jc w:val="both"/>
              <w:rPr>
                <w:sz w:val="28"/>
                <w:szCs w:val="28"/>
                <w:lang w:val="uk-UA"/>
              </w:rPr>
            </w:pPr>
            <w:r w:rsidRPr="005D31C3">
              <w:rPr>
                <w:sz w:val="28"/>
                <w:szCs w:val="28"/>
                <w:lang w:val="uk-UA"/>
              </w:rPr>
              <w:t>- діалогічні методи (інтерактивні заняття, інтелектуальні розминки, заняття з елементами тренінгу та ін.).</w:t>
            </w:r>
          </w:p>
          <w:p w:rsidR="00047525" w:rsidRPr="005D31C3" w:rsidRDefault="00047525" w:rsidP="00E07482">
            <w:pPr>
              <w:jc w:val="both"/>
              <w:rPr>
                <w:sz w:val="28"/>
                <w:szCs w:val="28"/>
                <w:lang w:val="uk-UA"/>
              </w:rPr>
            </w:pPr>
            <w:r w:rsidRPr="005D31C3">
              <w:rPr>
                <w:sz w:val="28"/>
                <w:szCs w:val="28"/>
                <w:lang w:val="uk-UA"/>
              </w:rPr>
              <w:t>Контрольні заходи:</w:t>
            </w:r>
          </w:p>
          <w:p w:rsidR="00047525" w:rsidRPr="005D31C3" w:rsidRDefault="00047525" w:rsidP="00E07482">
            <w:pPr>
              <w:jc w:val="both"/>
              <w:rPr>
                <w:sz w:val="28"/>
                <w:szCs w:val="28"/>
                <w:lang w:val="uk-UA"/>
              </w:rPr>
            </w:pPr>
            <w:r w:rsidRPr="005D31C3">
              <w:rPr>
                <w:sz w:val="28"/>
                <w:szCs w:val="28"/>
                <w:lang w:val="uk-UA"/>
              </w:rPr>
              <w:t>1. тестування у СЕЗН Moodle;</w:t>
            </w:r>
          </w:p>
          <w:p w:rsidR="00047525" w:rsidRPr="005D31C3" w:rsidRDefault="00047525" w:rsidP="00E07482">
            <w:pPr>
              <w:jc w:val="both"/>
              <w:rPr>
                <w:sz w:val="28"/>
                <w:szCs w:val="28"/>
                <w:lang w:val="uk-UA"/>
              </w:rPr>
            </w:pPr>
            <w:r w:rsidRPr="005D31C3">
              <w:rPr>
                <w:sz w:val="28"/>
                <w:szCs w:val="28"/>
                <w:lang w:val="uk-UA"/>
              </w:rPr>
              <w:t>2. усні та письмові опитування;</w:t>
            </w:r>
          </w:p>
          <w:p w:rsidR="00047525" w:rsidRPr="005D31C3" w:rsidRDefault="00047525" w:rsidP="00E07482">
            <w:pPr>
              <w:jc w:val="both"/>
              <w:rPr>
                <w:sz w:val="28"/>
                <w:szCs w:val="28"/>
                <w:lang w:val="uk-UA"/>
              </w:rPr>
            </w:pPr>
            <w:r w:rsidRPr="005D31C3">
              <w:rPr>
                <w:sz w:val="28"/>
                <w:szCs w:val="28"/>
                <w:lang w:val="uk-UA"/>
              </w:rPr>
              <w:t>3. перевірка письмових робітстудентів (есе, довідки, порівняльніхарактеристики, реферати, тощо);</w:t>
            </w:r>
          </w:p>
          <w:p w:rsidR="00047525" w:rsidRPr="005D31C3" w:rsidRDefault="00047525" w:rsidP="00E07482">
            <w:pPr>
              <w:jc w:val="both"/>
              <w:rPr>
                <w:sz w:val="28"/>
                <w:szCs w:val="28"/>
                <w:lang w:val="uk-UA"/>
              </w:rPr>
            </w:pPr>
            <w:r w:rsidRPr="005D31C3">
              <w:rPr>
                <w:sz w:val="28"/>
                <w:szCs w:val="28"/>
                <w:lang w:val="uk-UA"/>
              </w:rPr>
              <w:t>4. перевірка змісту занять та їхнянаочна демонстрація;</w:t>
            </w:r>
          </w:p>
          <w:p w:rsidR="00047525" w:rsidRPr="005D31C3" w:rsidRDefault="00047525" w:rsidP="00E07482">
            <w:pPr>
              <w:jc w:val="both"/>
              <w:rPr>
                <w:sz w:val="28"/>
                <w:szCs w:val="28"/>
                <w:lang w:val="uk-UA"/>
              </w:rPr>
            </w:pPr>
            <w:r w:rsidRPr="005D31C3">
              <w:rPr>
                <w:sz w:val="28"/>
                <w:szCs w:val="28"/>
                <w:lang w:val="uk-UA"/>
              </w:rPr>
              <w:t>5. перевірка доповідей/презентацій, що розкривають певні питання;</w:t>
            </w:r>
          </w:p>
          <w:p w:rsidR="00047525" w:rsidRPr="005D31C3" w:rsidRDefault="00047525" w:rsidP="00E07482">
            <w:pPr>
              <w:jc w:val="both"/>
              <w:rPr>
                <w:sz w:val="28"/>
                <w:szCs w:val="28"/>
                <w:lang w:val="uk-UA"/>
              </w:rPr>
            </w:pPr>
            <w:r w:rsidRPr="005D31C3">
              <w:rPr>
                <w:sz w:val="28"/>
                <w:szCs w:val="28"/>
                <w:lang w:val="uk-UA"/>
              </w:rPr>
              <w:t>6. перевірка творчих робіт</w:t>
            </w:r>
          </w:p>
        </w:tc>
      </w:tr>
    </w:tbl>
    <w:p w:rsidR="00047525" w:rsidRPr="005D31C3" w:rsidRDefault="00047525" w:rsidP="00047525">
      <w:pPr>
        <w:jc w:val="both"/>
        <w:rPr>
          <w:sz w:val="28"/>
          <w:szCs w:val="28"/>
        </w:rPr>
      </w:pPr>
      <w:r w:rsidRPr="005D31C3">
        <w:rPr>
          <w:sz w:val="28"/>
          <w:szCs w:val="28"/>
        </w:rPr>
        <w:lastRenderedPageBreak/>
        <w:t xml:space="preserve"> </w:t>
      </w:r>
    </w:p>
    <w:p w:rsidR="00315098" w:rsidRPr="00315098" w:rsidRDefault="00315098" w:rsidP="00315098">
      <w:pPr>
        <w:jc w:val="both"/>
        <w:rPr>
          <w:b/>
          <w:sz w:val="28"/>
          <w:szCs w:val="28"/>
        </w:rPr>
      </w:pPr>
      <w:r w:rsidRPr="00315098">
        <w:rPr>
          <w:b/>
          <w:sz w:val="28"/>
          <w:szCs w:val="28"/>
        </w:rPr>
        <w:t xml:space="preserve">Міждисциплінарні зв’язки. </w:t>
      </w:r>
    </w:p>
    <w:p w:rsidR="00315098" w:rsidRDefault="0091537C" w:rsidP="00315098">
      <w:pPr>
        <w:ind w:firstLine="567"/>
        <w:jc w:val="both"/>
        <w:rPr>
          <w:sz w:val="28"/>
          <w:szCs w:val="28"/>
        </w:rPr>
      </w:pPr>
      <w:r>
        <w:rPr>
          <w:sz w:val="28"/>
          <w:szCs w:val="28"/>
        </w:rPr>
        <w:t>Вивчення дисципліни «Логоритміка з методикою» грунтується на інтеграції теоретичних та практичних знань дисциплін «Логопедія», «Логопсихологія», «Спеціальна педагогіка».</w:t>
      </w:r>
    </w:p>
    <w:p w:rsidR="00C75573" w:rsidRPr="0091537C" w:rsidRDefault="00C75573" w:rsidP="00315098">
      <w:pPr>
        <w:tabs>
          <w:tab w:val="left" w:pos="284"/>
          <w:tab w:val="left" w:pos="567"/>
        </w:tabs>
        <w:suppressAutoHyphens w:val="0"/>
        <w:ind w:left="360" w:hanging="360"/>
        <w:jc w:val="center"/>
        <w:rPr>
          <w:b/>
          <w:bCs/>
          <w:sz w:val="28"/>
          <w:szCs w:val="28"/>
        </w:rPr>
      </w:pPr>
    </w:p>
    <w:p w:rsidR="00315098" w:rsidRDefault="00315098" w:rsidP="00315098">
      <w:pPr>
        <w:tabs>
          <w:tab w:val="left" w:pos="284"/>
          <w:tab w:val="left" w:pos="567"/>
        </w:tabs>
        <w:suppressAutoHyphens w:val="0"/>
        <w:ind w:left="360" w:hanging="360"/>
        <w:jc w:val="center"/>
        <w:rPr>
          <w:b/>
          <w:bCs/>
          <w:sz w:val="28"/>
          <w:szCs w:val="28"/>
          <w:lang w:val="en-US"/>
        </w:rPr>
      </w:pPr>
      <w:r w:rsidRPr="00315098">
        <w:rPr>
          <w:b/>
          <w:bCs/>
          <w:sz w:val="28"/>
          <w:szCs w:val="28"/>
        </w:rPr>
        <w:t>3. Програма навчальної дисципліни</w:t>
      </w:r>
    </w:p>
    <w:p w:rsidR="00C42BFF" w:rsidRDefault="00315098" w:rsidP="002F126D">
      <w:pPr>
        <w:pStyle w:val="Heading3"/>
        <w:tabs>
          <w:tab w:val="clear" w:pos="2138"/>
          <w:tab w:val="num" w:pos="0"/>
        </w:tabs>
        <w:spacing w:after="0"/>
        <w:ind w:firstLine="0"/>
        <w:jc w:val="both"/>
        <w:rPr>
          <w:sz w:val="28"/>
          <w:szCs w:val="28"/>
        </w:rPr>
      </w:pPr>
      <w:r w:rsidRPr="00C42BFF">
        <w:rPr>
          <w:rFonts w:ascii="Times New Roman" w:hAnsi="Times New Roman" w:cs="Times New Roman"/>
          <w:b/>
          <w:i w:val="0"/>
          <w:sz w:val="28"/>
          <w:szCs w:val="28"/>
        </w:rPr>
        <w:t>Змістовий модуль 1.</w:t>
      </w:r>
      <w:r w:rsidRPr="00C42BFF">
        <w:rPr>
          <w:rFonts w:ascii="Times New Roman" w:hAnsi="Times New Roman" w:cs="Times New Roman"/>
          <w:i w:val="0"/>
          <w:sz w:val="28"/>
          <w:szCs w:val="28"/>
        </w:rPr>
        <w:t xml:space="preserve"> </w:t>
      </w:r>
      <w:r w:rsidR="002F126D" w:rsidRPr="002F126D">
        <w:rPr>
          <w:rFonts w:ascii="Times New Roman" w:hAnsi="Times New Roman" w:cs="Times New Roman"/>
          <w:sz w:val="28"/>
          <w:szCs w:val="28"/>
        </w:rPr>
        <w:t xml:space="preserve">Логоритміка як складова комплексної корекції мовленнєвих і немовленнєвих порушень. </w:t>
      </w:r>
      <w:r w:rsidR="002F126D" w:rsidRPr="002F126D">
        <w:rPr>
          <w:rFonts w:ascii="Times New Roman" w:hAnsi="Times New Roman" w:cs="Times New Roman"/>
          <w:color w:val="000000"/>
          <w:sz w:val="28"/>
          <w:szCs w:val="22"/>
        </w:rPr>
        <w:t>Класифікації логоритмічних вправ</w:t>
      </w:r>
    </w:p>
    <w:p w:rsidR="00C42BFF" w:rsidRPr="00C42BFF" w:rsidRDefault="00C42BFF" w:rsidP="00C42BFF">
      <w:pPr>
        <w:jc w:val="both"/>
      </w:pPr>
      <w:r>
        <w:rPr>
          <w:sz w:val="28"/>
          <w:szCs w:val="28"/>
        </w:rPr>
        <w:t xml:space="preserve">Наукові засади проведення логоритмічних занять. Логоритміка у системі комплексної корекційної роботи: мета, завдання, принципи. Основні поняття та особливості логоритміки. Сутність та особливості музично-ритмічного впливу на осіб із мовленнєвими порушеннями. Корекційно-розвиткові, загальноосвітні та виховні завдання логоритміки. </w:t>
      </w:r>
    </w:p>
    <w:p w:rsidR="00315098" w:rsidRPr="00C42BFF" w:rsidRDefault="00315098" w:rsidP="00C42BFF">
      <w:pPr>
        <w:pStyle w:val="Heading3"/>
        <w:tabs>
          <w:tab w:val="clear" w:pos="2138"/>
          <w:tab w:val="num" w:pos="0"/>
        </w:tabs>
        <w:spacing w:after="0"/>
        <w:ind w:firstLine="0"/>
        <w:jc w:val="center"/>
        <w:rPr>
          <w:sz w:val="28"/>
          <w:szCs w:val="28"/>
        </w:rPr>
      </w:pPr>
    </w:p>
    <w:p w:rsidR="002F126D" w:rsidRDefault="00315098" w:rsidP="002F126D">
      <w:pPr>
        <w:pStyle w:val="Heading3"/>
        <w:numPr>
          <w:ilvl w:val="0"/>
          <w:numId w:val="0"/>
        </w:numPr>
        <w:tabs>
          <w:tab w:val="num" w:pos="0"/>
        </w:tabs>
        <w:spacing w:after="0"/>
        <w:jc w:val="both"/>
        <w:rPr>
          <w:rFonts w:ascii="Times New Roman" w:hAnsi="Times New Roman" w:cs="Times New Roman"/>
          <w:i w:val="0"/>
          <w:sz w:val="28"/>
          <w:szCs w:val="28"/>
        </w:rPr>
      </w:pPr>
      <w:r w:rsidRPr="002F126D">
        <w:rPr>
          <w:rFonts w:ascii="Times New Roman" w:hAnsi="Times New Roman" w:cs="Times New Roman"/>
          <w:b/>
          <w:i w:val="0"/>
          <w:sz w:val="28"/>
          <w:szCs w:val="28"/>
        </w:rPr>
        <w:t xml:space="preserve">Змістовий модуль 2. </w:t>
      </w:r>
      <w:r w:rsidR="002F126D" w:rsidRPr="002F126D">
        <w:rPr>
          <w:rFonts w:ascii="Times New Roman" w:hAnsi="Times New Roman" w:cs="Times New Roman"/>
          <w:color w:val="000000"/>
          <w:sz w:val="28"/>
          <w:szCs w:val="22"/>
        </w:rPr>
        <w:t>Методики обстеження моторного та мовленнєвого ритму осіб із порушеннями мовлення</w:t>
      </w:r>
      <w:r w:rsidR="002F126D" w:rsidRPr="002F126D">
        <w:rPr>
          <w:rFonts w:ascii="Times New Roman" w:hAnsi="Times New Roman" w:cs="Times New Roman"/>
          <w:i w:val="0"/>
          <w:sz w:val="28"/>
          <w:szCs w:val="28"/>
        </w:rPr>
        <w:t xml:space="preserve"> </w:t>
      </w:r>
    </w:p>
    <w:p w:rsidR="00315098" w:rsidRPr="002F126D" w:rsidRDefault="00C42BFF" w:rsidP="002F126D">
      <w:pPr>
        <w:pStyle w:val="Heading3"/>
        <w:numPr>
          <w:ilvl w:val="0"/>
          <w:numId w:val="0"/>
        </w:numPr>
        <w:tabs>
          <w:tab w:val="num" w:pos="0"/>
        </w:tabs>
        <w:spacing w:after="0"/>
        <w:jc w:val="both"/>
        <w:rPr>
          <w:i w:val="0"/>
          <w:sz w:val="28"/>
          <w:szCs w:val="28"/>
        </w:rPr>
      </w:pPr>
      <w:r w:rsidRPr="002F126D">
        <w:rPr>
          <w:rFonts w:ascii="Times New Roman" w:hAnsi="Times New Roman" w:cs="Times New Roman"/>
          <w:i w:val="0"/>
          <w:sz w:val="28"/>
          <w:szCs w:val="28"/>
        </w:rPr>
        <w:t>Діагностика моторики осіб із порушеннями мовлення. Складові логоритмічного обстеження: збір анамнестичних даних, дослідження психомоторики, музикально-ритмічних здібностей. Методики проведення та особливості логоритмічного обстеження. Дослідження слухової уваги, музичного слуху, сприйняття музики.</w:t>
      </w:r>
    </w:p>
    <w:p w:rsidR="00315098" w:rsidRPr="00315098" w:rsidRDefault="00315098" w:rsidP="00315098">
      <w:pPr>
        <w:rPr>
          <w:sz w:val="28"/>
          <w:szCs w:val="28"/>
        </w:rPr>
      </w:pPr>
    </w:p>
    <w:p w:rsidR="002F126D" w:rsidRDefault="00315098" w:rsidP="002F126D">
      <w:pPr>
        <w:tabs>
          <w:tab w:val="num" w:pos="0"/>
        </w:tabs>
        <w:jc w:val="center"/>
        <w:rPr>
          <w:sz w:val="28"/>
          <w:szCs w:val="28"/>
        </w:rPr>
      </w:pPr>
      <w:r w:rsidRPr="00315098">
        <w:rPr>
          <w:b/>
          <w:sz w:val="28"/>
          <w:szCs w:val="28"/>
        </w:rPr>
        <w:t>Змістовий модуль 3</w:t>
      </w:r>
      <w:r w:rsidR="002F126D" w:rsidRPr="002F126D">
        <w:rPr>
          <w:color w:val="000000"/>
          <w:sz w:val="22"/>
          <w:szCs w:val="22"/>
        </w:rPr>
        <w:t xml:space="preserve"> </w:t>
      </w:r>
      <w:r w:rsidR="002F126D" w:rsidRPr="002F126D">
        <w:rPr>
          <w:i/>
          <w:color w:val="000000"/>
          <w:sz w:val="28"/>
          <w:szCs w:val="22"/>
        </w:rPr>
        <w:t>Логопедична ритміка у системі роботи із дітьми із дислалією та дизартрією</w:t>
      </w:r>
      <w:r w:rsidR="002F126D" w:rsidRPr="002F126D">
        <w:rPr>
          <w:sz w:val="36"/>
          <w:szCs w:val="28"/>
        </w:rPr>
        <w:t xml:space="preserve"> </w:t>
      </w:r>
    </w:p>
    <w:p w:rsidR="00C75573" w:rsidRPr="00C42BFF" w:rsidRDefault="00C42BFF" w:rsidP="002F126D">
      <w:pPr>
        <w:tabs>
          <w:tab w:val="num" w:pos="0"/>
        </w:tabs>
        <w:jc w:val="center"/>
        <w:rPr>
          <w:sz w:val="28"/>
          <w:szCs w:val="28"/>
          <w:lang w:val="ru-RU"/>
        </w:rPr>
      </w:pPr>
      <w:r>
        <w:rPr>
          <w:sz w:val="28"/>
          <w:szCs w:val="28"/>
        </w:rPr>
        <w:t>Класифікації логоритмічних вправ. Ввідні вправи. Вправи на розвиток міміки орального праксису. Вправи на розвиток зорової уваги, пам’яті. Вправи на розвиток глибини та тривалості дихання, поєднання вдиху та фонації. Характеристика та цільові установки логоритмічних вправ.</w:t>
      </w:r>
    </w:p>
    <w:p w:rsidR="00C42BFF" w:rsidRDefault="00C42BFF" w:rsidP="00C75573">
      <w:pPr>
        <w:tabs>
          <w:tab w:val="num" w:pos="0"/>
        </w:tabs>
        <w:jc w:val="center"/>
        <w:rPr>
          <w:b/>
          <w:sz w:val="28"/>
          <w:szCs w:val="28"/>
        </w:rPr>
      </w:pPr>
    </w:p>
    <w:p w:rsidR="002F126D" w:rsidRPr="002F126D" w:rsidRDefault="00C75573" w:rsidP="002F126D">
      <w:pPr>
        <w:tabs>
          <w:tab w:val="num" w:pos="0"/>
        </w:tabs>
        <w:jc w:val="center"/>
        <w:rPr>
          <w:i/>
          <w:sz w:val="36"/>
          <w:szCs w:val="28"/>
        </w:rPr>
      </w:pPr>
      <w:r w:rsidRPr="00315098">
        <w:rPr>
          <w:b/>
          <w:sz w:val="28"/>
          <w:szCs w:val="28"/>
        </w:rPr>
        <w:t xml:space="preserve">Змістовий модуль </w:t>
      </w:r>
      <w:r w:rsidR="00595DAF" w:rsidRPr="00595DAF">
        <w:rPr>
          <w:b/>
          <w:sz w:val="28"/>
          <w:szCs w:val="28"/>
          <w:lang w:val="ru-RU"/>
        </w:rPr>
        <w:t>4</w:t>
      </w:r>
      <w:r w:rsidRPr="00315098">
        <w:rPr>
          <w:b/>
          <w:sz w:val="28"/>
          <w:szCs w:val="28"/>
        </w:rPr>
        <w:t>.</w:t>
      </w:r>
      <w:r w:rsidRPr="00315098">
        <w:rPr>
          <w:i/>
          <w:sz w:val="28"/>
          <w:szCs w:val="28"/>
        </w:rPr>
        <w:t xml:space="preserve"> </w:t>
      </w:r>
      <w:r w:rsidR="002F126D" w:rsidRPr="002F126D">
        <w:rPr>
          <w:i/>
          <w:color w:val="000000"/>
          <w:sz w:val="28"/>
          <w:szCs w:val="22"/>
        </w:rPr>
        <w:t>Логопедична ритміка у системі роботи із дітьми із заїканням та логоневрозом</w:t>
      </w:r>
      <w:r w:rsidR="002F126D" w:rsidRPr="002F126D">
        <w:rPr>
          <w:i/>
          <w:sz w:val="36"/>
          <w:szCs w:val="28"/>
        </w:rPr>
        <w:t xml:space="preserve"> </w:t>
      </w:r>
    </w:p>
    <w:p w:rsidR="005E4F32" w:rsidRDefault="00C42BFF" w:rsidP="002F126D">
      <w:pPr>
        <w:tabs>
          <w:tab w:val="num" w:pos="0"/>
        </w:tabs>
        <w:jc w:val="center"/>
        <w:rPr>
          <w:sz w:val="28"/>
          <w:szCs w:val="28"/>
        </w:rPr>
      </w:pPr>
      <w:r>
        <w:rPr>
          <w:sz w:val="28"/>
          <w:szCs w:val="28"/>
        </w:rPr>
        <w:t>Значення темпо-ритму у системі життєдіяльності людини. Порушення темпо-ритму та прояви таких порушень. Взаємозв’язок темпо-ритму рухів та темпо-ритму мовлення. Вибір музичного та темпоритмічного матеріалу, враховуючи характер мовленнєвого порушення, результатів обстеження моторики і темпо-ритмічних характеристик, віку особи із мовленнєвими опрушеннями, етапу логопедичної роботи.</w:t>
      </w:r>
      <w:r w:rsidR="005E4F32">
        <w:rPr>
          <w:sz w:val="28"/>
          <w:szCs w:val="28"/>
        </w:rPr>
        <w:t xml:space="preserve">    </w:t>
      </w:r>
    </w:p>
    <w:p w:rsidR="005E4F32" w:rsidRDefault="005E4F32" w:rsidP="005E4F32">
      <w:pPr>
        <w:tabs>
          <w:tab w:val="num" w:pos="0"/>
        </w:tabs>
        <w:rPr>
          <w:sz w:val="28"/>
          <w:szCs w:val="28"/>
        </w:rPr>
      </w:pPr>
    </w:p>
    <w:p w:rsidR="002F126D" w:rsidRDefault="002F126D" w:rsidP="002F126D">
      <w:pPr>
        <w:ind w:left="7513" w:hanging="7513"/>
        <w:jc w:val="center"/>
        <w:rPr>
          <w:b/>
          <w:sz w:val="28"/>
          <w:szCs w:val="28"/>
        </w:rPr>
      </w:pPr>
      <w:r w:rsidRPr="00315098">
        <w:rPr>
          <w:b/>
          <w:bCs/>
          <w:sz w:val="28"/>
          <w:szCs w:val="28"/>
        </w:rPr>
        <w:t>4. Структура навчальної дисципліни</w:t>
      </w:r>
    </w:p>
    <w:p w:rsidR="002F126D" w:rsidRDefault="002F126D" w:rsidP="005E4F32">
      <w:pPr>
        <w:tabs>
          <w:tab w:val="num" w:pos="0"/>
        </w:tabs>
        <w:rPr>
          <w:sz w:val="28"/>
          <w:szCs w:val="28"/>
        </w:rPr>
      </w:pPr>
    </w:p>
    <w:p w:rsidR="005E4F32" w:rsidRDefault="005E4F32" w:rsidP="005E4F32">
      <w:pPr>
        <w:tabs>
          <w:tab w:val="num" w:pos="0"/>
        </w:tabs>
        <w:rPr>
          <w:sz w:val="28"/>
          <w:szCs w:val="28"/>
        </w:rPr>
      </w:pPr>
    </w:p>
    <w:p w:rsidR="005E4F32" w:rsidRDefault="005E4F32" w:rsidP="00C75573">
      <w:pPr>
        <w:tabs>
          <w:tab w:val="num" w:pos="0"/>
        </w:tabs>
        <w:rPr>
          <w:sz w:val="28"/>
          <w:szCs w:val="28"/>
        </w:rPr>
      </w:pPr>
    </w:p>
    <w:p w:rsidR="005E4F32" w:rsidRDefault="005E4F32" w:rsidP="00C75573">
      <w:pPr>
        <w:tabs>
          <w:tab w:val="num" w:pos="0"/>
        </w:tabs>
        <w:rPr>
          <w:sz w:val="28"/>
          <w:szCs w:val="28"/>
        </w:rPr>
      </w:pPr>
    </w:p>
    <w:p w:rsidR="005E4F32" w:rsidRDefault="005E4F32" w:rsidP="00C75573">
      <w:pPr>
        <w:tabs>
          <w:tab w:val="num" w:pos="0"/>
        </w:tabs>
        <w:rPr>
          <w:sz w:val="28"/>
          <w:szCs w:val="28"/>
        </w:rPr>
      </w:pPr>
    </w:p>
    <w:p w:rsidR="005E4F32" w:rsidRDefault="005E4F32" w:rsidP="00C75573">
      <w:pPr>
        <w:tabs>
          <w:tab w:val="num" w:pos="0"/>
        </w:tabs>
        <w:rPr>
          <w:sz w:val="28"/>
          <w:szCs w:val="28"/>
        </w:rPr>
      </w:pPr>
    </w:p>
    <w:p w:rsidR="005E4F32" w:rsidRDefault="005E4F32" w:rsidP="00C75573">
      <w:pPr>
        <w:tabs>
          <w:tab w:val="num" w:pos="0"/>
        </w:tabs>
        <w:rPr>
          <w:sz w:val="28"/>
          <w:szCs w:val="28"/>
        </w:rPr>
      </w:pPr>
    </w:p>
    <w:p w:rsidR="005E4F32" w:rsidRDefault="005E4F32" w:rsidP="00C75573">
      <w:pPr>
        <w:tabs>
          <w:tab w:val="num" w:pos="0"/>
        </w:tabs>
        <w:rPr>
          <w:sz w:val="28"/>
          <w:szCs w:val="28"/>
        </w:rPr>
      </w:pPr>
    </w:p>
    <w:p w:rsidR="005E4F32" w:rsidRDefault="005E4F32" w:rsidP="00C75573">
      <w:pPr>
        <w:tabs>
          <w:tab w:val="num" w:pos="0"/>
        </w:tabs>
        <w:rPr>
          <w:sz w:val="28"/>
          <w:szCs w:val="28"/>
        </w:rPr>
      </w:pPr>
    </w:p>
    <w:tbl>
      <w:tblPr>
        <w:tblpPr w:leftFromText="180" w:rightFromText="180" w:vertAnchor="page" w:horzAnchor="margin" w:tblpY="20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567"/>
        <w:gridCol w:w="709"/>
        <w:gridCol w:w="567"/>
        <w:gridCol w:w="850"/>
        <w:gridCol w:w="567"/>
        <w:gridCol w:w="851"/>
        <w:gridCol w:w="595"/>
        <w:gridCol w:w="822"/>
        <w:gridCol w:w="709"/>
        <w:gridCol w:w="850"/>
        <w:gridCol w:w="851"/>
      </w:tblGrid>
      <w:tr w:rsidR="00595DAF" w:rsidRPr="00B02315" w:rsidTr="005E4F32">
        <w:trPr>
          <w:trHeight w:val="558"/>
        </w:trPr>
        <w:tc>
          <w:tcPr>
            <w:tcW w:w="1242" w:type="dxa"/>
            <w:vMerge w:val="restart"/>
          </w:tcPr>
          <w:p w:rsidR="00595DAF" w:rsidRPr="00315098" w:rsidRDefault="00595DAF" w:rsidP="005E4F32">
            <w:pPr>
              <w:jc w:val="center"/>
              <w:rPr>
                <w:sz w:val="20"/>
                <w:szCs w:val="20"/>
              </w:rPr>
            </w:pPr>
            <w:r w:rsidRPr="00315098">
              <w:rPr>
                <w:sz w:val="20"/>
                <w:szCs w:val="20"/>
              </w:rPr>
              <w:t>Змістовий модуль</w:t>
            </w:r>
          </w:p>
        </w:tc>
        <w:tc>
          <w:tcPr>
            <w:tcW w:w="851" w:type="dxa"/>
            <w:vMerge w:val="restart"/>
          </w:tcPr>
          <w:p w:rsidR="00595DAF" w:rsidRPr="00B02315" w:rsidRDefault="00595DAF" w:rsidP="005E4F32">
            <w:pPr>
              <w:jc w:val="center"/>
              <w:rPr>
                <w:sz w:val="20"/>
                <w:szCs w:val="20"/>
              </w:rPr>
            </w:pPr>
            <w:r w:rsidRPr="00B02315">
              <w:rPr>
                <w:sz w:val="20"/>
                <w:szCs w:val="20"/>
              </w:rPr>
              <w:t>Усього</w:t>
            </w:r>
          </w:p>
          <w:p w:rsidR="00595DAF" w:rsidRPr="00B02315" w:rsidRDefault="00595DAF" w:rsidP="005E4F32">
            <w:pPr>
              <w:jc w:val="center"/>
              <w:rPr>
                <w:sz w:val="20"/>
                <w:szCs w:val="20"/>
              </w:rPr>
            </w:pPr>
            <w:r w:rsidRPr="00B02315">
              <w:rPr>
                <w:sz w:val="20"/>
                <w:szCs w:val="20"/>
              </w:rPr>
              <w:t>годин</w:t>
            </w:r>
          </w:p>
        </w:tc>
        <w:tc>
          <w:tcPr>
            <w:tcW w:w="4111" w:type="dxa"/>
            <w:gridSpan w:val="6"/>
          </w:tcPr>
          <w:p w:rsidR="00595DAF" w:rsidRPr="00B02315" w:rsidRDefault="00595DAF" w:rsidP="005E4F32">
            <w:pPr>
              <w:jc w:val="center"/>
              <w:rPr>
                <w:sz w:val="20"/>
                <w:szCs w:val="20"/>
              </w:rPr>
            </w:pPr>
            <w:r w:rsidRPr="00B02315">
              <w:rPr>
                <w:sz w:val="20"/>
                <w:szCs w:val="20"/>
              </w:rPr>
              <w:t>Аудиторні (контактні) години</w:t>
            </w:r>
          </w:p>
        </w:tc>
        <w:tc>
          <w:tcPr>
            <w:tcW w:w="1417" w:type="dxa"/>
            <w:gridSpan w:val="2"/>
            <w:vMerge w:val="restart"/>
          </w:tcPr>
          <w:p w:rsidR="00595DAF" w:rsidRPr="00B02315" w:rsidRDefault="00595DAF" w:rsidP="005E4F32">
            <w:pPr>
              <w:jc w:val="center"/>
              <w:rPr>
                <w:sz w:val="20"/>
                <w:szCs w:val="20"/>
              </w:rPr>
            </w:pPr>
            <w:r w:rsidRPr="00B02315">
              <w:rPr>
                <w:sz w:val="20"/>
                <w:szCs w:val="20"/>
              </w:rPr>
              <w:t>Самостійна робота, год</w:t>
            </w:r>
          </w:p>
        </w:tc>
        <w:tc>
          <w:tcPr>
            <w:tcW w:w="2410" w:type="dxa"/>
            <w:gridSpan w:val="3"/>
          </w:tcPr>
          <w:p w:rsidR="00595DAF" w:rsidRPr="00B02315" w:rsidRDefault="00595DAF" w:rsidP="005E4F32">
            <w:pPr>
              <w:jc w:val="center"/>
              <w:rPr>
                <w:sz w:val="20"/>
                <w:szCs w:val="20"/>
              </w:rPr>
            </w:pPr>
            <w:r w:rsidRPr="00B02315">
              <w:rPr>
                <w:sz w:val="20"/>
                <w:szCs w:val="20"/>
              </w:rPr>
              <w:t>Система накопичення балів</w:t>
            </w:r>
          </w:p>
        </w:tc>
      </w:tr>
      <w:tr w:rsidR="00595DAF" w:rsidRPr="00B02315" w:rsidTr="005E4F32">
        <w:tc>
          <w:tcPr>
            <w:tcW w:w="1242" w:type="dxa"/>
            <w:vMerge/>
          </w:tcPr>
          <w:p w:rsidR="00595DAF" w:rsidRPr="00315098" w:rsidRDefault="00595DAF" w:rsidP="005E4F32">
            <w:pPr>
              <w:jc w:val="center"/>
              <w:rPr>
                <w:sz w:val="20"/>
                <w:szCs w:val="20"/>
              </w:rPr>
            </w:pPr>
          </w:p>
        </w:tc>
        <w:tc>
          <w:tcPr>
            <w:tcW w:w="851" w:type="dxa"/>
            <w:vMerge/>
          </w:tcPr>
          <w:p w:rsidR="00595DAF" w:rsidRPr="00B02315" w:rsidRDefault="00595DAF" w:rsidP="005E4F32">
            <w:pPr>
              <w:jc w:val="center"/>
              <w:rPr>
                <w:sz w:val="20"/>
                <w:szCs w:val="20"/>
              </w:rPr>
            </w:pPr>
          </w:p>
        </w:tc>
        <w:tc>
          <w:tcPr>
            <w:tcW w:w="1276" w:type="dxa"/>
            <w:gridSpan w:val="2"/>
            <w:vMerge w:val="restart"/>
          </w:tcPr>
          <w:p w:rsidR="00595DAF" w:rsidRPr="00B02315" w:rsidRDefault="00595DAF" w:rsidP="005E4F32">
            <w:pPr>
              <w:jc w:val="center"/>
              <w:rPr>
                <w:sz w:val="20"/>
                <w:szCs w:val="20"/>
              </w:rPr>
            </w:pPr>
            <w:r w:rsidRPr="00B02315">
              <w:rPr>
                <w:sz w:val="20"/>
                <w:szCs w:val="20"/>
              </w:rPr>
              <w:t>Усього</w:t>
            </w:r>
          </w:p>
          <w:p w:rsidR="00595DAF" w:rsidRPr="00B02315" w:rsidRDefault="00595DAF" w:rsidP="005E4F32">
            <w:pPr>
              <w:jc w:val="center"/>
              <w:rPr>
                <w:sz w:val="20"/>
                <w:szCs w:val="20"/>
              </w:rPr>
            </w:pPr>
            <w:r w:rsidRPr="00B02315">
              <w:rPr>
                <w:sz w:val="20"/>
                <w:szCs w:val="20"/>
              </w:rPr>
              <w:t>годин</w:t>
            </w:r>
          </w:p>
        </w:tc>
        <w:tc>
          <w:tcPr>
            <w:tcW w:w="1417" w:type="dxa"/>
            <w:gridSpan w:val="2"/>
          </w:tcPr>
          <w:p w:rsidR="00595DAF" w:rsidRPr="00B02315" w:rsidRDefault="00595DAF" w:rsidP="005E4F32">
            <w:pPr>
              <w:jc w:val="center"/>
              <w:rPr>
                <w:sz w:val="20"/>
                <w:szCs w:val="20"/>
              </w:rPr>
            </w:pPr>
            <w:r w:rsidRPr="00B02315">
              <w:rPr>
                <w:sz w:val="20"/>
                <w:szCs w:val="20"/>
              </w:rPr>
              <w:t xml:space="preserve">Лекційні </w:t>
            </w:r>
          </w:p>
          <w:p w:rsidR="00595DAF" w:rsidRPr="00B02315" w:rsidRDefault="00595DAF" w:rsidP="005E4F32">
            <w:pPr>
              <w:jc w:val="center"/>
              <w:rPr>
                <w:sz w:val="20"/>
                <w:szCs w:val="20"/>
              </w:rPr>
            </w:pPr>
            <w:r w:rsidRPr="00B02315">
              <w:rPr>
                <w:sz w:val="20"/>
                <w:szCs w:val="20"/>
              </w:rPr>
              <w:t>заняття, год</w:t>
            </w:r>
          </w:p>
        </w:tc>
        <w:tc>
          <w:tcPr>
            <w:tcW w:w="1418" w:type="dxa"/>
            <w:gridSpan w:val="2"/>
          </w:tcPr>
          <w:p w:rsidR="00595DAF" w:rsidRPr="00CC2AEC" w:rsidRDefault="00D80A5B" w:rsidP="005E4F32">
            <w:pPr>
              <w:jc w:val="center"/>
              <w:rPr>
                <w:sz w:val="20"/>
                <w:szCs w:val="20"/>
              </w:rPr>
            </w:pPr>
            <w:r>
              <w:rPr>
                <w:sz w:val="20"/>
                <w:szCs w:val="20"/>
              </w:rPr>
              <w:t xml:space="preserve"> </w:t>
            </w:r>
            <w:r w:rsidR="00595DAF" w:rsidRPr="00CC2AEC">
              <w:rPr>
                <w:sz w:val="20"/>
                <w:szCs w:val="20"/>
              </w:rPr>
              <w:t>Практичні</w:t>
            </w:r>
          </w:p>
          <w:p w:rsidR="00595DAF" w:rsidRPr="00B02315" w:rsidRDefault="00D80A5B" w:rsidP="005E4F32">
            <w:pPr>
              <w:jc w:val="center"/>
              <w:rPr>
                <w:sz w:val="20"/>
                <w:szCs w:val="20"/>
              </w:rPr>
            </w:pPr>
            <w:r>
              <w:rPr>
                <w:sz w:val="20"/>
                <w:szCs w:val="20"/>
              </w:rPr>
              <w:t xml:space="preserve"> </w:t>
            </w:r>
          </w:p>
        </w:tc>
        <w:tc>
          <w:tcPr>
            <w:tcW w:w="1417" w:type="dxa"/>
            <w:gridSpan w:val="2"/>
            <w:vMerge/>
          </w:tcPr>
          <w:p w:rsidR="00595DAF" w:rsidRPr="00B02315" w:rsidRDefault="00595DAF" w:rsidP="005E4F32">
            <w:pPr>
              <w:jc w:val="center"/>
              <w:rPr>
                <w:sz w:val="20"/>
                <w:szCs w:val="20"/>
              </w:rPr>
            </w:pPr>
          </w:p>
        </w:tc>
        <w:tc>
          <w:tcPr>
            <w:tcW w:w="709" w:type="dxa"/>
            <w:vMerge w:val="restart"/>
          </w:tcPr>
          <w:p w:rsidR="00595DAF" w:rsidRPr="00B02315" w:rsidRDefault="00595DAF" w:rsidP="005E4F32">
            <w:pPr>
              <w:jc w:val="center"/>
              <w:rPr>
                <w:sz w:val="20"/>
                <w:szCs w:val="20"/>
              </w:rPr>
            </w:pPr>
            <w:r w:rsidRPr="00B02315">
              <w:rPr>
                <w:sz w:val="20"/>
                <w:szCs w:val="20"/>
              </w:rPr>
              <w:t>Теор.</w:t>
            </w:r>
          </w:p>
          <w:p w:rsidR="00595DAF" w:rsidRPr="00B02315" w:rsidRDefault="00595DAF" w:rsidP="005E4F32">
            <w:pPr>
              <w:jc w:val="center"/>
              <w:rPr>
                <w:sz w:val="20"/>
                <w:szCs w:val="20"/>
              </w:rPr>
            </w:pPr>
            <w:r w:rsidRPr="00B02315">
              <w:rPr>
                <w:sz w:val="20"/>
                <w:szCs w:val="20"/>
              </w:rPr>
              <w:t>зав-ня,</w:t>
            </w:r>
          </w:p>
          <w:p w:rsidR="00595DAF" w:rsidRPr="00B02315" w:rsidRDefault="00595DAF" w:rsidP="005E4F32">
            <w:pPr>
              <w:jc w:val="center"/>
              <w:rPr>
                <w:sz w:val="20"/>
                <w:szCs w:val="20"/>
              </w:rPr>
            </w:pPr>
            <w:r w:rsidRPr="00B02315">
              <w:rPr>
                <w:sz w:val="20"/>
                <w:szCs w:val="20"/>
              </w:rPr>
              <w:t xml:space="preserve"> к-ть балів</w:t>
            </w:r>
          </w:p>
        </w:tc>
        <w:tc>
          <w:tcPr>
            <w:tcW w:w="850" w:type="dxa"/>
            <w:vMerge w:val="restart"/>
          </w:tcPr>
          <w:p w:rsidR="00595DAF" w:rsidRPr="00B02315" w:rsidRDefault="00595DAF" w:rsidP="005E4F32">
            <w:pPr>
              <w:jc w:val="center"/>
              <w:rPr>
                <w:sz w:val="20"/>
                <w:szCs w:val="20"/>
              </w:rPr>
            </w:pPr>
            <w:r w:rsidRPr="00B02315">
              <w:rPr>
                <w:sz w:val="20"/>
                <w:szCs w:val="20"/>
              </w:rPr>
              <w:t>Практ.</w:t>
            </w:r>
          </w:p>
          <w:p w:rsidR="00595DAF" w:rsidRPr="00B02315" w:rsidRDefault="00595DAF" w:rsidP="005E4F32">
            <w:pPr>
              <w:jc w:val="center"/>
              <w:rPr>
                <w:sz w:val="20"/>
                <w:szCs w:val="20"/>
              </w:rPr>
            </w:pPr>
            <w:r w:rsidRPr="00B02315">
              <w:rPr>
                <w:sz w:val="20"/>
                <w:szCs w:val="20"/>
              </w:rPr>
              <w:t>зав-ня,</w:t>
            </w:r>
          </w:p>
          <w:p w:rsidR="00595DAF" w:rsidRPr="00B02315" w:rsidRDefault="00595DAF" w:rsidP="005E4F32">
            <w:pPr>
              <w:jc w:val="center"/>
              <w:rPr>
                <w:sz w:val="20"/>
                <w:szCs w:val="20"/>
              </w:rPr>
            </w:pPr>
            <w:r w:rsidRPr="00B02315">
              <w:rPr>
                <w:sz w:val="20"/>
                <w:szCs w:val="20"/>
              </w:rPr>
              <w:t>к-ть балів</w:t>
            </w:r>
          </w:p>
        </w:tc>
        <w:tc>
          <w:tcPr>
            <w:tcW w:w="851" w:type="dxa"/>
            <w:vMerge w:val="restart"/>
          </w:tcPr>
          <w:p w:rsidR="00595DAF" w:rsidRPr="00B02315" w:rsidRDefault="00595DAF" w:rsidP="005E4F32">
            <w:pPr>
              <w:jc w:val="center"/>
              <w:rPr>
                <w:sz w:val="20"/>
                <w:szCs w:val="20"/>
              </w:rPr>
            </w:pPr>
            <w:r w:rsidRPr="00B02315">
              <w:rPr>
                <w:sz w:val="20"/>
                <w:szCs w:val="20"/>
              </w:rPr>
              <w:t>Усього балів</w:t>
            </w:r>
          </w:p>
        </w:tc>
      </w:tr>
      <w:tr w:rsidR="00595DAF" w:rsidRPr="00B02315" w:rsidTr="005E4F32">
        <w:tc>
          <w:tcPr>
            <w:tcW w:w="1242" w:type="dxa"/>
            <w:vMerge/>
          </w:tcPr>
          <w:p w:rsidR="00595DAF" w:rsidRPr="00315098" w:rsidRDefault="00595DAF" w:rsidP="005E4F32">
            <w:pPr>
              <w:jc w:val="center"/>
              <w:rPr>
                <w:b/>
                <w:sz w:val="20"/>
                <w:szCs w:val="20"/>
              </w:rPr>
            </w:pPr>
          </w:p>
        </w:tc>
        <w:tc>
          <w:tcPr>
            <w:tcW w:w="851" w:type="dxa"/>
            <w:vMerge/>
          </w:tcPr>
          <w:p w:rsidR="00595DAF" w:rsidRPr="00B02315" w:rsidRDefault="00595DAF" w:rsidP="005E4F32">
            <w:pPr>
              <w:jc w:val="center"/>
              <w:rPr>
                <w:b/>
                <w:sz w:val="20"/>
                <w:szCs w:val="20"/>
              </w:rPr>
            </w:pPr>
          </w:p>
        </w:tc>
        <w:tc>
          <w:tcPr>
            <w:tcW w:w="1276" w:type="dxa"/>
            <w:gridSpan w:val="2"/>
            <w:vMerge/>
          </w:tcPr>
          <w:p w:rsidR="00595DAF" w:rsidRPr="00B02315" w:rsidRDefault="00595DAF" w:rsidP="005E4F32">
            <w:pPr>
              <w:jc w:val="center"/>
              <w:rPr>
                <w:b/>
                <w:sz w:val="20"/>
                <w:szCs w:val="20"/>
              </w:rPr>
            </w:pPr>
          </w:p>
        </w:tc>
        <w:tc>
          <w:tcPr>
            <w:tcW w:w="567" w:type="dxa"/>
          </w:tcPr>
          <w:p w:rsidR="00595DAF" w:rsidRPr="00B02315" w:rsidRDefault="00595DAF" w:rsidP="005E4F32">
            <w:pPr>
              <w:jc w:val="center"/>
              <w:rPr>
                <w:sz w:val="20"/>
                <w:szCs w:val="20"/>
              </w:rPr>
            </w:pPr>
            <w:r w:rsidRPr="00B02315">
              <w:rPr>
                <w:sz w:val="20"/>
                <w:szCs w:val="20"/>
              </w:rPr>
              <w:t>о/д</w:t>
            </w:r>
            <w:r>
              <w:rPr>
                <w:sz w:val="20"/>
                <w:szCs w:val="20"/>
              </w:rPr>
              <w:t>.</w:t>
            </w:r>
            <w:r w:rsidRPr="00B02315">
              <w:rPr>
                <w:sz w:val="20"/>
                <w:szCs w:val="20"/>
              </w:rPr>
              <w:t>ф.</w:t>
            </w:r>
          </w:p>
        </w:tc>
        <w:tc>
          <w:tcPr>
            <w:tcW w:w="850" w:type="dxa"/>
          </w:tcPr>
          <w:p w:rsidR="00595DAF" w:rsidRPr="00B02315" w:rsidRDefault="00595DAF" w:rsidP="005E4F32">
            <w:pPr>
              <w:jc w:val="center"/>
              <w:rPr>
                <w:sz w:val="20"/>
                <w:szCs w:val="20"/>
              </w:rPr>
            </w:pPr>
            <w:r w:rsidRPr="00B02315">
              <w:rPr>
                <w:sz w:val="20"/>
                <w:szCs w:val="20"/>
              </w:rPr>
              <w:t>з/дист</w:t>
            </w:r>
          </w:p>
          <w:p w:rsidR="00595DAF" w:rsidRPr="00B02315" w:rsidRDefault="00595DAF" w:rsidP="005E4F32">
            <w:pPr>
              <w:jc w:val="center"/>
              <w:rPr>
                <w:sz w:val="20"/>
                <w:szCs w:val="20"/>
              </w:rPr>
            </w:pPr>
            <w:r w:rsidRPr="00B02315">
              <w:rPr>
                <w:sz w:val="20"/>
                <w:szCs w:val="20"/>
              </w:rPr>
              <w:t>ф.</w:t>
            </w:r>
          </w:p>
        </w:tc>
        <w:tc>
          <w:tcPr>
            <w:tcW w:w="567" w:type="dxa"/>
          </w:tcPr>
          <w:p w:rsidR="00595DAF" w:rsidRPr="00B02315" w:rsidRDefault="00595DAF" w:rsidP="005E4F32">
            <w:pPr>
              <w:jc w:val="center"/>
              <w:rPr>
                <w:sz w:val="28"/>
                <w:szCs w:val="28"/>
              </w:rPr>
            </w:pPr>
            <w:r w:rsidRPr="00B02315">
              <w:rPr>
                <w:sz w:val="20"/>
                <w:szCs w:val="20"/>
              </w:rPr>
              <w:t>о/д ф.</w:t>
            </w:r>
          </w:p>
        </w:tc>
        <w:tc>
          <w:tcPr>
            <w:tcW w:w="851" w:type="dxa"/>
          </w:tcPr>
          <w:p w:rsidR="00595DAF" w:rsidRPr="00B02315" w:rsidRDefault="00595DAF" w:rsidP="005E4F32">
            <w:pPr>
              <w:jc w:val="center"/>
              <w:rPr>
                <w:sz w:val="20"/>
                <w:szCs w:val="20"/>
              </w:rPr>
            </w:pPr>
            <w:r w:rsidRPr="00B02315">
              <w:rPr>
                <w:sz w:val="20"/>
                <w:szCs w:val="20"/>
              </w:rPr>
              <w:t>з/дист</w:t>
            </w:r>
          </w:p>
          <w:p w:rsidR="00595DAF" w:rsidRPr="00B02315" w:rsidRDefault="00595DAF" w:rsidP="005E4F32">
            <w:pPr>
              <w:jc w:val="center"/>
              <w:rPr>
                <w:sz w:val="28"/>
                <w:szCs w:val="28"/>
              </w:rPr>
            </w:pPr>
            <w:r w:rsidRPr="00B02315">
              <w:rPr>
                <w:sz w:val="20"/>
                <w:szCs w:val="20"/>
              </w:rPr>
              <w:t>ф.</w:t>
            </w:r>
          </w:p>
        </w:tc>
        <w:tc>
          <w:tcPr>
            <w:tcW w:w="595" w:type="dxa"/>
          </w:tcPr>
          <w:p w:rsidR="00595DAF" w:rsidRPr="00B02315" w:rsidRDefault="00595DAF" w:rsidP="005E4F32">
            <w:pPr>
              <w:jc w:val="center"/>
              <w:rPr>
                <w:sz w:val="28"/>
                <w:szCs w:val="28"/>
              </w:rPr>
            </w:pPr>
            <w:r w:rsidRPr="00B02315">
              <w:rPr>
                <w:sz w:val="20"/>
                <w:szCs w:val="20"/>
              </w:rPr>
              <w:t>о/д ф.</w:t>
            </w:r>
          </w:p>
        </w:tc>
        <w:tc>
          <w:tcPr>
            <w:tcW w:w="822" w:type="dxa"/>
          </w:tcPr>
          <w:p w:rsidR="00595DAF" w:rsidRPr="00B02315" w:rsidRDefault="00595DAF" w:rsidP="005E4F32">
            <w:pPr>
              <w:jc w:val="center"/>
              <w:rPr>
                <w:sz w:val="20"/>
                <w:szCs w:val="20"/>
              </w:rPr>
            </w:pPr>
            <w:r w:rsidRPr="00B02315">
              <w:rPr>
                <w:sz w:val="20"/>
                <w:szCs w:val="20"/>
              </w:rPr>
              <w:t>з/дист</w:t>
            </w:r>
          </w:p>
          <w:p w:rsidR="00595DAF" w:rsidRPr="00B02315" w:rsidRDefault="00595DAF" w:rsidP="005E4F32">
            <w:pPr>
              <w:jc w:val="center"/>
              <w:rPr>
                <w:sz w:val="28"/>
                <w:szCs w:val="28"/>
              </w:rPr>
            </w:pPr>
            <w:r w:rsidRPr="00B02315">
              <w:rPr>
                <w:sz w:val="20"/>
                <w:szCs w:val="20"/>
              </w:rPr>
              <w:t>ф.</w:t>
            </w:r>
          </w:p>
        </w:tc>
        <w:tc>
          <w:tcPr>
            <w:tcW w:w="709" w:type="dxa"/>
            <w:vMerge/>
          </w:tcPr>
          <w:p w:rsidR="00595DAF" w:rsidRPr="00B02315" w:rsidRDefault="00595DAF" w:rsidP="005E4F32">
            <w:pPr>
              <w:jc w:val="center"/>
              <w:rPr>
                <w:b/>
                <w:sz w:val="28"/>
                <w:szCs w:val="28"/>
              </w:rPr>
            </w:pPr>
          </w:p>
        </w:tc>
        <w:tc>
          <w:tcPr>
            <w:tcW w:w="850" w:type="dxa"/>
            <w:vMerge/>
          </w:tcPr>
          <w:p w:rsidR="00595DAF" w:rsidRPr="00B02315" w:rsidRDefault="00595DAF" w:rsidP="005E4F32">
            <w:pPr>
              <w:jc w:val="center"/>
              <w:rPr>
                <w:b/>
                <w:sz w:val="28"/>
                <w:szCs w:val="28"/>
              </w:rPr>
            </w:pPr>
          </w:p>
        </w:tc>
        <w:tc>
          <w:tcPr>
            <w:tcW w:w="851" w:type="dxa"/>
            <w:vMerge/>
          </w:tcPr>
          <w:p w:rsidR="00595DAF" w:rsidRPr="00B02315" w:rsidRDefault="00595DAF" w:rsidP="005E4F32">
            <w:pPr>
              <w:jc w:val="center"/>
              <w:rPr>
                <w:b/>
                <w:sz w:val="28"/>
                <w:szCs w:val="28"/>
              </w:rPr>
            </w:pPr>
          </w:p>
        </w:tc>
      </w:tr>
      <w:tr w:rsidR="00595DAF" w:rsidRPr="00B02315" w:rsidTr="005E4F32">
        <w:trPr>
          <w:trHeight w:val="73"/>
        </w:trPr>
        <w:tc>
          <w:tcPr>
            <w:tcW w:w="1242" w:type="dxa"/>
            <w:vMerge w:val="restart"/>
          </w:tcPr>
          <w:p w:rsidR="00595DAF" w:rsidRPr="00315098" w:rsidRDefault="00595DAF" w:rsidP="005E4F32">
            <w:pPr>
              <w:jc w:val="center"/>
              <w:rPr>
                <w:b/>
                <w:sz w:val="20"/>
                <w:szCs w:val="20"/>
              </w:rPr>
            </w:pPr>
            <w:r w:rsidRPr="00315098">
              <w:rPr>
                <w:b/>
                <w:sz w:val="20"/>
                <w:szCs w:val="20"/>
              </w:rPr>
              <w:t>1</w:t>
            </w:r>
          </w:p>
        </w:tc>
        <w:tc>
          <w:tcPr>
            <w:tcW w:w="851" w:type="dxa"/>
            <w:vMerge w:val="restart"/>
          </w:tcPr>
          <w:p w:rsidR="00595DAF" w:rsidRPr="00B02315" w:rsidRDefault="00595DAF" w:rsidP="005E4F32">
            <w:pPr>
              <w:jc w:val="center"/>
              <w:rPr>
                <w:b/>
                <w:sz w:val="20"/>
                <w:szCs w:val="20"/>
              </w:rPr>
            </w:pPr>
            <w:r w:rsidRPr="00B02315">
              <w:rPr>
                <w:b/>
                <w:sz w:val="20"/>
                <w:szCs w:val="20"/>
              </w:rPr>
              <w:t>2</w:t>
            </w:r>
          </w:p>
        </w:tc>
        <w:tc>
          <w:tcPr>
            <w:tcW w:w="1276" w:type="dxa"/>
            <w:gridSpan w:val="2"/>
          </w:tcPr>
          <w:p w:rsidR="00595DAF" w:rsidRPr="00B02315" w:rsidRDefault="00595DAF" w:rsidP="005E4F32">
            <w:pPr>
              <w:jc w:val="center"/>
              <w:rPr>
                <w:b/>
                <w:sz w:val="20"/>
                <w:szCs w:val="20"/>
              </w:rPr>
            </w:pPr>
            <w:r w:rsidRPr="00B02315">
              <w:rPr>
                <w:b/>
                <w:sz w:val="20"/>
                <w:szCs w:val="20"/>
              </w:rPr>
              <w:t>3</w:t>
            </w:r>
          </w:p>
        </w:tc>
        <w:tc>
          <w:tcPr>
            <w:tcW w:w="567" w:type="dxa"/>
            <w:vMerge w:val="restart"/>
          </w:tcPr>
          <w:p w:rsidR="00595DAF" w:rsidRPr="00B02315" w:rsidRDefault="00595DAF" w:rsidP="005E4F32">
            <w:pPr>
              <w:jc w:val="center"/>
              <w:rPr>
                <w:b/>
                <w:sz w:val="20"/>
                <w:szCs w:val="20"/>
              </w:rPr>
            </w:pPr>
            <w:r w:rsidRPr="00B02315">
              <w:rPr>
                <w:b/>
                <w:sz w:val="20"/>
                <w:szCs w:val="20"/>
              </w:rPr>
              <w:t>4</w:t>
            </w:r>
          </w:p>
        </w:tc>
        <w:tc>
          <w:tcPr>
            <w:tcW w:w="850" w:type="dxa"/>
            <w:vMerge w:val="restart"/>
          </w:tcPr>
          <w:p w:rsidR="00595DAF" w:rsidRPr="00B02315" w:rsidRDefault="00595DAF" w:rsidP="005E4F32">
            <w:pPr>
              <w:jc w:val="center"/>
              <w:rPr>
                <w:b/>
                <w:sz w:val="20"/>
                <w:szCs w:val="20"/>
              </w:rPr>
            </w:pPr>
            <w:r w:rsidRPr="00B02315">
              <w:rPr>
                <w:b/>
                <w:sz w:val="20"/>
                <w:szCs w:val="20"/>
              </w:rPr>
              <w:t>5</w:t>
            </w:r>
          </w:p>
        </w:tc>
        <w:tc>
          <w:tcPr>
            <w:tcW w:w="567" w:type="dxa"/>
            <w:vMerge w:val="restart"/>
          </w:tcPr>
          <w:p w:rsidR="00595DAF" w:rsidRPr="00B02315" w:rsidRDefault="00595DAF" w:rsidP="005E4F32">
            <w:pPr>
              <w:jc w:val="center"/>
              <w:rPr>
                <w:b/>
                <w:sz w:val="20"/>
                <w:szCs w:val="20"/>
              </w:rPr>
            </w:pPr>
            <w:r w:rsidRPr="00B02315">
              <w:rPr>
                <w:b/>
                <w:sz w:val="20"/>
                <w:szCs w:val="20"/>
              </w:rPr>
              <w:t>6</w:t>
            </w:r>
          </w:p>
        </w:tc>
        <w:tc>
          <w:tcPr>
            <w:tcW w:w="851" w:type="dxa"/>
            <w:vMerge w:val="restart"/>
          </w:tcPr>
          <w:p w:rsidR="00595DAF" w:rsidRPr="00B02315" w:rsidRDefault="00595DAF" w:rsidP="005E4F32">
            <w:pPr>
              <w:jc w:val="center"/>
              <w:rPr>
                <w:b/>
                <w:sz w:val="20"/>
                <w:szCs w:val="20"/>
              </w:rPr>
            </w:pPr>
            <w:r w:rsidRPr="00B02315">
              <w:rPr>
                <w:b/>
                <w:sz w:val="20"/>
                <w:szCs w:val="20"/>
              </w:rPr>
              <w:t>7</w:t>
            </w:r>
          </w:p>
        </w:tc>
        <w:tc>
          <w:tcPr>
            <w:tcW w:w="595" w:type="dxa"/>
            <w:vMerge w:val="restart"/>
          </w:tcPr>
          <w:p w:rsidR="00595DAF" w:rsidRPr="00B02315" w:rsidRDefault="00595DAF" w:rsidP="005E4F32">
            <w:pPr>
              <w:jc w:val="center"/>
              <w:rPr>
                <w:b/>
                <w:sz w:val="20"/>
                <w:szCs w:val="20"/>
              </w:rPr>
            </w:pPr>
            <w:r w:rsidRPr="00B02315">
              <w:rPr>
                <w:b/>
                <w:sz w:val="20"/>
                <w:szCs w:val="20"/>
              </w:rPr>
              <w:t>8</w:t>
            </w:r>
          </w:p>
        </w:tc>
        <w:tc>
          <w:tcPr>
            <w:tcW w:w="822" w:type="dxa"/>
            <w:vMerge w:val="restart"/>
          </w:tcPr>
          <w:p w:rsidR="00595DAF" w:rsidRPr="00B02315" w:rsidRDefault="00595DAF" w:rsidP="005E4F32">
            <w:pPr>
              <w:jc w:val="center"/>
              <w:rPr>
                <w:b/>
                <w:sz w:val="20"/>
                <w:szCs w:val="20"/>
              </w:rPr>
            </w:pPr>
            <w:r w:rsidRPr="00B02315">
              <w:rPr>
                <w:b/>
                <w:sz w:val="20"/>
                <w:szCs w:val="20"/>
              </w:rPr>
              <w:t>9</w:t>
            </w:r>
          </w:p>
        </w:tc>
        <w:tc>
          <w:tcPr>
            <w:tcW w:w="709" w:type="dxa"/>
            <w:vMerge w:val="restart"/>
          </w:tcPr>
          <w:p w:rsidR="00595DAF" w:rsidRPr="00B02315" w:rsidRDefault="00595DAF" w:rsidP="005E4F32">
            <w:pPr>
              <w:jc w:val="center"/>
              <w:rPr>
                <w:b/>
                <w:sz w:val="20"/>
                <w:szCs w:val="20"/>
              </w:rPr>
            </w:pPr>
            <w:r w:rsidRPr="00B02315">
              <w:rPr>
                <w:b/>
                <w:sz w:val="20"/>
                <w:szCs w:val="20"/>
              </w:rPr>
              <w:t>10</w:t>
            </w:r>
          </w:p>
        </w:tc>
        <w:tc>
          <w:tcPr>
            <w:tcW w:w="850" w:type="dxa"/>
            <w:vMerge w:val="restart"/>
          </w:tcPr>
          <w:p w:rsidR="00595DAF" w:rsidRPr="00B02315" w:rsidRDefault="00595DAF" w:rsidP="005E4F32">
            <w:pPr>
              <w:jc w:val="center"/>
              <w:rPr>
                <w:b/>
                <w:sz w:val="20"/>
                <w:szCs w:val="20"/>
              </w:rPr>
            </w:pPr>
            <w:r w:rsidRPr="00B02315">
              <w:rPr>
                <w:b/>
                <w:sz w:val="20"/>
                <w:szCs w:val="20"/>
              </w:rPr>
              <w:t>11</w:t>
            </w:r>
          </w:p>
        </w:tc>
        <w:tc>
          <w:tcPr>
            <w:tcW w:w="851" w:type="dxa"/>
            <w:vMerge w:val="restart"/>
          </w:tcPr>
          <w:p w:rsidR="00595DAF" w:rsidRPr="00B02315" w:rsidRDefault="00595DAF" w:rsidP="005E4F32">
            <w:pPr>
              <w:jc w:val="center"/>
              <w:rPr>
                <w:b/>
                <w:sz w:val="20"/>
                <w:szCs w:val="20"/>
              </w:rPr>
            </w:pPr>
            <w:r w:rsidRPr="00B02315">
              <w:rPr>
                <w:b/>
                <w:sz w:val="20"/>
                <w:szCs w:val="20"/>
              </w:rPr>
              <w:t>12</w:t>
            </w:r>
          </w:p>
        </w:tc>
      </w:tr>
      <w:tr w:rsidR="00595DAF" w:rsidRPr="00B02315" w:rsidTr="005E4F32">
        <w:trPr>
          <w:trHeight w:val="226"/>
        </w:trPr>
        <w:tc>
          <w:tcPr>
            <w:tcW w:w="1242" w:type="dxa"/>
            <w:vMerge/>
          </w:tcPr>
          <w:p w:rsidR="00595DAF" w:rsidRPr="00315098" w:rsidRDefault="00595DAF" w:rsidP="005E4F32">
            <w:pPr>
              <w:jc w:val="center"/>
              <w:rPr>
                <w:b/>
                <w:sz w:val="20"/>
                <w:szCs w:val="20"/>
              </w:rPr>
            </w:pPr>
          </w:p>
        </w:tc>
        <w:tc>
          <w:tcPr>
            <w:tcW w:w="851" w:type="dxa"/>
            <w:vMerge/>
          </w:tcPr>
          <w:p w:rsidR="00595DAF" w:rsidRPr="00B02315" w:rsidRDefault="00595DAF" w:rsidP="005E4F32">
            <w:pPr>
              <w:jc w:val="center"/>
              <w:rPr>
                <w:b/>
                <w:sz w:val="20"/>
                <w:szCs w:val="20"/>
              </w:rPr>
            </w:pPr>
          </w:p>
        </w:tc>
        <w:tc>
          <w:tcPr>
            <w:tcW w:w="567" w:type="dxa"/>
          </w:tcPr>
          <w:p w:rsidR="00595DAF" w:rsidRPr="00E273BD" w:rsidRDefault="00157CD7" w:rsidP="005E4F32">
            <w:pPr>
              <w:jc w:val="center"/>
              <w:rPr>
                <w:b/>
                <w:sz w:val="16"/>
                <w:szCs w:val="16"/>
              </w:rPr>
            </w:pPr>
            <w:r w:rsidRPr="00B02315">
              <w:rPr>
                <w:sz w:val="20"/>
                <w:szCs w:val="20"/>
              </w:rPr>
              <w:t>о/д</w:t>
            </w:r>
            <w:r>
              <w:rPr>
                <w:sz w:val="20"/>
                <w:szCs w:val="20"/>
              </w:rPr>
              <w:t>.</w:t>
            </w:r>
            <w:r w:rsidRPr="00B02315">
              <w:rPr>
                <w:sz w:val="20"/>
                <w:szCs w:val="20"/>
              </w:rPr>
              <w:t>ф.</w:t>
            </w:r>
          </w:p>
        </w:tc>
        <w:tc>
          <w:tcPr>
            <w:tcW w:w="709" w:type="dxa"/>
          </w:tcPr>
          <w:p w:rsidR="00157CD7" w:rsidRDefault="00157CD7" w:rsidP="005E4F32">
            <w:pPr>
              <w:jc w:val="center"/>
              <w:rPr>
                <w:sz w:val="20"/>
                <w:szCs w:val="20"/>
              </w:rPr>
            </w:pPr>
            <w:r w:rsidRPr="00B02315">
              <w:rPr>
                <w:sz w:val="20"/>
                <w:szCs w:val="20"/>
              </w:rPr>
              <w:t>з</w:t>
            </w:r>
          </w:p>
          <w:p w:rsidR="00157CD7" w:rsidRPr="00B02315" w:rsidRDefault="00157CD7" w:rsidP="005E4F32">
            <w:pPr>
              <w:jc w:val="center"/>
              <w:rPr>
                <w:sz w:val="20"/>
                <w:szCs w:val="20"/>
              </w:rPr>
            </w:pPr>
            <w:r w:rsidRPr="00B02315">
              <w:rPr>
                <w:sz w:val="20"/>
                <w:szCs w:val="20"/>
              </w:rPr>
              <w:t>/дист</w:t>
            </w:r>
            <w:r>
              <w:rPr>
                <w:sz w:val="20"/>
                <w:szCs w:val="20"/>
              </w:rPr>
              <w:t>.</w:t>
            </w:r>
          </w:p>
          <w:p w:rsidR="00595DAF" w:rsidRPr="00B02315" w:rsidRDefault="00157CD7" w:rsidP="005E4F32">
            <w:pPr>
              <w:jc w:val="center"/>
              <w:rPr>
                <w:b/>
                <w:sz w:val="20"/>
                <w:szCs w:val="20"/>
              </w:rPr>
            </w:pPr>
            <w:r w:rsidRPr="00B02315">
              <w:rPr>
                <w:sz w:val="20"/>
                <w:szCs w:val="20"/>
              </w:rPr>
              <w:t>ф</w:t>
            </w:r>
            <w:r>
              <w:rPr>
                <w:sz w:val="20"/>
                <w:szCs w:val="20"/>
              </w:rPr>
              <w:t>.</w:t>
            </w:r>
          </w:p>
        </w:tc>
        <w:tc>
          <w:tcPr>
            <w:tcW w:w="567" w:type="dxa"/>
            <w:vMerge/>
          </w:tcPr>
          <w:p w:rsidR="00595DAF" w:rsidRPr="00B02315" w:rsidRDefault="00595DAF" w:rsidP="005E4F32">
            <w:pPr>
              <w:jc w:val="center"/>
              <w:rPr>
                <w:b/>
                <w:sz w:val="20"/>
                <w:szCs w:val="20"/>
              </w:rPr>
            </w:pPr>
          </w:p>
        </w:tc>
        <w:tc>
          <w:tcPr>
            <w:tcW w:w="850" w:type="dxa"/>
            <w:vMerge/>
          </w:tcPr>
          <w:p w:rsidR="00595DAF" w:rsidRPr="00B02315" w:rsidRDefault="00595DAF" w:rsidP="005E4F32">
            <w:pPr>
              <w:jc w:val="center"/>
              <w:rPr>
                <w:b/>
                <w:sz w:val="20"/>
                <w:szCs w:val="20"/>
              </w:rPr>
            </w:pPr>
          </w:p>
        </w:tc>
        <w:tc>
          <w:tcPr>
            <w:tcW w:w="567" w:type="dxa"/>
            <w:vMerge/>
          </w:tcPr>
          <w:p w:rsidR="00595DAF" w:rsidRPr="00B02315" w:rsidRDefault="00595DAF" w:rsidP="005E4F32">
            <w:pPr>
              <w:jc w:val="center"/>
              <w:rPr>
                <w:b/>
                <w:sz w:val="20"/>
                <w:szCs w:val="20"/>
              </w:rPr>
            </w:pPr>
          </w:p>
        </w:tc>
        <w:tc>
          <w:tcPr>
            <w:tcW w:w="851" w:type="dxa"/>
            <w:vMerge/>
          </w:tcPr>
          <w:p w:rsidR="00595DAF" w:rsidRPr="00B02315" w:rsidRDefault="00595DAF" w:rsidP="005E4F32">
            <w:pPr>
              <w:jc w:val="center"/>
              <w:rPr>
                <w:b/>
                <w:sz w:val="20"/>
                <w:szCs w:val="20"/>
              </w:rPr>
            </w:pPr>
          </w:p>
        </w:tc>
        <w:tc>
          <w:tcPr>
            <w:tcW w:w="595" w:type="dxa"/>
            <w:vMerge/>
          </w:tcPr>
          <w:p w:rsidR="00595DAF" w:rsidRPr="00B02315" w:rsidRDefault="00595DAF" w:rsidP="005E4F32">
            <w:pPr>
              <w:jc w:val="center"/>
              <w:rPr>
                <w:b/>
                <w:sz w:val="20"/>
                <w:szCs w:val="20"/>
              </w:rPr>
            </w:pPr>
          </w:p>
        </w:tc>
        <w:tc>
          <w:tcPr>
            <w:tcW w:w="822" w:type="dxa"/>
            <w:vMerge/>
          </w:tcPr>
          <w:p w:rsidR="00595DAF" w:rsidRPr="00B02315" w:rsidRDefault="00595DAF" w:rsidP="005E4F32">
            <w:pPr>
              <w:jc w:val="center"/>
              <w:rPr>
                <w:b/>
                <w:sz w:val="20"/>
                <w:szCs w:val="20"/>
              </w:rPr>
            </w:pPr>
          </w:p>
        </w:tc>
        <w:tc>
          <w:tcPr>
            <w:tcW w:w="709" w:type="dxa"/>
            <w:vMerge/>
          </w:tcPr>
          <w:p w:rsidR="00595DAF" w:rsidRPr="00B02315" w:rsidRDefault="00595DAF" w:rsidP="005E4F32">
            <w:pPr>
              <w:jc w:val="center"/>
              <w:rPr>
                <w:b/>
                <w:sz w:val="20"/>
                <w:szCs w:val="20"/>
              </w:rPr>
            </w:pPr>
          </w:p>
        </w:tc>
        <w:tc>
          <w:tcPr>
            <w:tcW w:w="850" w:type="dxa"/>
            <w:vMerge/>
          </w:tcPr>
          <w:p w:rsidR="00595DAF" w:rsidRPr="00B02315" w:rsidRDefault="00595DAF" w:rsidP="005E4F32">
            <w:pPr>
              <w:jc w:val="center"/>
              <w:rPr>
                <w:b/>
                <w:sz w:val="20"/>
                <w:szCs w:val="20"/>
              </w:rPr>
            </w:pPr>
          </w:p>
        </w:tc>
        <w:tc>
          <w:tcPr>
            <w:tcW w:w="851" w:type="dxa"/>
            <w:vMerge/>
          </w:tcPr>
          <w:p w:rsidR="00595DAF" w:rsidRPr="00B02315" w:rsidRDefault="00595DAF" w:rsidP="005E4F32">
            <w:pPr>
              <w:jc w:val="center"/>
              <w:rPr>
                <w:b/>
                <w:sz w:val="20"/>
                <w:szCs w:val="20"/>
              </w:rPr>
            </w:pPr>
          </w:p>
        </w:tc>
      </w:tr>
      <w:tr w:rsidR="00595DAF" w:rsidRPr="00B02315" w:rsidTr="005E4F32">
        <w:trPr>
          <w:trHeight w:val="437"/>
        </w:trPr>
        <w:tc>
          <w:tcPr>
            <w:tcW w:w="1242" w:type="dxa"/>
          </w:tcPr>
          <w:p w:rsidR="00595DAF" w:rsidRPr="00315098" w:rsidRDefault="00595DAF" w:rsidP="005E4F32">
            <w:pPr>
              <w:jc w:val="center"/>
              <w:rPr>
                <w:sz w:val="28"/>
                <w:szCs w:val="28"/>
              </w:rPr>
            </w:pPr>
            <w:r w:rsidRPr="00315098">
              <w:rPr>
                <w:sz w:val="28"/>
                <w:szCs w:val="28"/>
              </w:rPr>
              <w:t>1</w:t>
            </w:r>
          </w:p>
        </w:tc>
        <w:tc>
          <w:tcPr>
            <w:tcW w:w="851" w:type="dxa"/>
          </w:tcPr>
          <w:p w:rsidR="00595DAF" w:rsidRPr="00B02315" w:rsidRDefault="005E4F32" w:rsidP="005E4F32">
            <w:pPr>
              <w:jc w:val="center"/>
              <w:rPr>
                <w:sz w:val="28"/>
                <w:szCs w:val="28"/>
              </w:rPr>
            </w:pPr>
            <w:r>
              <w:rPr>
                <w:sz w:val="28"/>
                <w:szCs w:val="28"/>
              </w:rPr>
              <w:t>6</w:t>
            </w:r>
          </w:p>
        </w:tc>
        <w:tc>
          <w:tcPr>
            <w:tcW w:w="567" w:type="dxa"/>
          </w:tcPr>
          <w:p w:rsidR="00595DAF" w:rsidRPr="00B02315" w:rsidRDefault="00595DAF" w:rsidP="005E4F32">
            <w:pPr>
              <w:jc w:val="center"/>
              <w:rPr>
                <w:b/>
                <w:sz w:val="28"/>
                <w:szCs w:val="28"/>
              </w:rPr>
            </w:pPr>
          </w:p>
        </w:tc>
        <w:tc>
          <w:tcPr>
            <w:tcW w:w="709" w:type="dxa"/>
          </w:tcPr>
          <w:p w:rsidR="00595DAF" w:rsidRPr="00B02315" w:rsidRDefault="00595DAF" w:rsidP="005E4F32">
            <w:pPr>
              <w:jc w:val="center"/>
              <w:rPr>
                <w:b/>
                <w:sz w:val="28"/>
                <w:szCs w:val="28"/>
              </w:rPr>
            </w:pPr>
          </w:p>
        </w:tc>
        <w:tc>
          <w:tcPr>
            <w:tcW w:w="567" w:type="dxa"/>
          </w:tcPr>
          <w:p w:rsidR="00595DAF" w:rsidRPr="00B02315" w:rsidRDefault="005E4F32" w:rsidP="005E4F32">
            <w:pPr>
              <w:jc w:val="center"/>
              <w:rPr>
                <w:b/>
                <w:sz w:val="28"/>
                <w:szCs w:val="28"/>
              </w:rPr>
            </w:pPr>
            <w:r>
              <w:rPr>
                <w:b/>
                <w:sz w:val="28"/>
                <w:szCs w:val="28"/>
              </w:rPr>
              <w:t>2</w:t>
            </w:r>
          </w:p>
        </w:tc>
        <w:tc>
          <w:tcPr>
            <w:tcW w:w="850" w:type="dxa"/>
          </w:tcPr>
          <w:p w:rsidR="00595DAF" w:rsidRPr="00B02315" w:rsidRDefault="00595DAF" w:rsidP="005E4F32">
            <w:pPr>
              <w:jc w:val="center"/>
              <w:rPr>
                <w:b/>
                <w:sz w:val="28"/>
                <w:szCs w:val="28"/>
              </w:rPr>
            </w:pPr>
          </w:p>
        </w:tc>
        <w:tc>
          <w:tcPr>
            <w:tcW w:w="567" w:type="dxa"/>
          </w:tcPr>
          <w:p w:rsidR="00595DAF" w:rsidRPr="00B02315" w:rsidRDefault="005E4F32" w:rsidP="005E4F32">
            <w:pPr>
              <w:jc w:val="center"/>
              <w:rPr>
                <w:b/>
                <w:sz w:val="28"/>
                <w:szCs w:val="28"/>
              </w:rPr>
            </w:pPr>
            <w:r>
              <w:rPr>
                <w:b/>
                <w:sz w:val="28"/>
                <w:szCs w:val="28"/>
              </w:rPr>
              <w:t>4</w:t>
            </w:r>
          </w:p>
        </w:tc>
        <w:tc>
          <w:tcPr>
            <w:tcW w:w="851" w:type="dxa"/>
          </w:tcPr>
          <w:p w:rsidR="00595DAF" w:rsidRPr="00B02315" w:rsidRDefault="00595DAF" w:rsidP="005E4F32">
            <w:pPr>
              <w:jc w:val="center"/>
              <w:rPr>
                <w:b/>
                <w:sz w:val="28"/>
                <w:szCs w:val="28"/>
              </w:rPr>
            </w:pPr>
          </w:p>
        </w:tc>
        <w:tc>
          <w:tcPr>
            <w:tcW w:w="595" w:type="dxa"/>
          </w:tcPr>
          <w:p w:rsidR="00595DAF" w:rsidRPr="00B02315" w:rsidRDefault="005E4F32" w:rsidP="005E4F32">
            <w:pPr>
              <w:jc w:val="center"/>
              <w:rPr>
                <w:b/>
                <w:sz w:val="28"/>
                <w:szCs w:val="28"/>
              </w:rPr>
            </w:pPr>
            <w:r>
              <w:rPr>
                <w:b/>
                <w:sz w:val="28"/>
                <w:szCs w:val="28"/>
              </w:rPr>
              <w:t>12</w:t>
            </w:r>
          </w:p>
        </w:tc>
        <w:tc>
          <w:tcPr>
            <w:tcW w:w="822" w:type="dxa"/>
          </w:tcPr>
          <w:p w:rsidR="00595DAF" w:rsidRPr="00B02315" w:rsidRDefault="00595DAF" w:rsidP="005E4F32">
            <w:pPr>
              <w:jc w:val="center"/>
              <w:rPr>
                <w:b/>
                <w:sz w:val="28"/>
                <w:szCs w:val="28"/>
              </w:rPr>
            </w:pPr>
          </w:p>
        </w:tc>
        <w:tc>
          <w:tcPr>
            <w:tcW w:w="709" w:type="dxa"/>
          </w:tcPr>
          <w:p w:rsidR="00595DAF" w:rsidRPr="002F126D" w:rsidRDefault="002F126D" w:rsidP="005E4F32">
            <w:pPr>
              <w:jc w:val="center"/>
              <w:rPr>
                <w:b/>
                <w:sz w:val="28"/>
                <w:szCs w:val="28"/>
                <w:lang w:val="ru-RU"/>
              </w:rPr>
            </w:pPr>
            <w:r>
              <w:rPr>
                <w:b/>
                <w:sz w:val="28"/>
                <w:szCs w:val="28"/>
                <w:lang w:val="ru-RU"/>
              </w:rPr>
              <w:t>7</w:t>
            </w:r>
          </w:p>
        </w:tc>
        <w:tc>
          <w:tcPr>
            <w:tcW w:w="850" w:type="dxa"/>
          </w:tcPr>
          <w:p w:rsidR="00595DAF" w:rsidRPr="002F126D" w:rsidRDefault="002F126D" w:rsidP="005E4F32">
            <w:pPr>
              <w:jc w:val="center"/>
              <w:rPr>
                <w:b/>
                <w:sz w:val="28"/>
                <w:szCs w:val="28"/>
                <w:lang w:val="ru-RU"/>
              </w:rPr>
            </w:pPr>
            <w:r>
              <w:rPr>
                <w:b/>
                <w:sz w:val="28"/>
                <w:szCs w:val="28"/>
                <w:lang w:val="ru-RU"/>
              </w:rPr>
              <w:t>8</w:t>
            </w:r>
          </w:p>
        </w:tc>
        <w:tc>
          <w:tcPr>
            <w:tcW w:w="851" w:type="dxa"/>
          </w:tcPr>
          <w:p w:rsidR="00595DAF" w:rsidRPr="00B02315" w:rsidRDefault="00595DAF" w:rsidP="005E4F32">
            <w:pPr>
              <w:jc w:val="center"/>
              <w:rPr>
                <w:b/>
                <w:sz w:val="28"/>
                <w:szCs w:val="28"/>
              </w:rPr>
            </w:pPr>
          </w:p>
        </w:tc>
      </w:tr>
      <w:tr w:rsidR="00595DAF" w:rsidRPr="00B02315" w:rsidTr="005E4F32">
        <w:tc>
          <w:tcPr>
            <w:tcW w:w="1242" w:type="dxa"/>
          </w:tcPr>
          <w:p w:rsidR="00595DAF" w:rsidRPr="00315098" w:rsidRDefault="00595DAF" w:rsidP="005E4F32">
            <w:pPr>
              <w:jc w:val="center"/>
              <w:rPr>
                <w:sz w:val="28"/>
                <w:szCs w:val="28"/>
              </w:rPr>
            </w:pPr>
            <w:r w:rsidRPr="00315098">
              <w:rPr>
                <w:sz w:val="28"/>
                <w:szCs w:val="28"/>
              </w:rPr>
              <w:t>2</w:t>
            </w:r>
          </w:p>
        </w:tc>
        <w:tc>
          <w:tcPr>
            <w:tcW w:w="851" w:type="dxa"/>
          </w:tcPr>
          <w:p w:rsidR="00595DAF" w:rsidRPr="00B02315" w:rsidRDefault="005E4F32" w:rsidP="005E4F32">
            <w:pPr>
              <w:jc w:val="center"/>
              <w:rPr>
                <w:sz w:val="28"/>
                <w:szCs w:val="28"/>
              </w:rPr>
            </w:pPr>
            <w:r>
              <w:rPr>
                <w:sz w:val="28"/>
                <w:szCs w:val="28"/>
              </w:rPr>
              <w:t>6</w:t>
            </w:r>
          </w:p>
        </w:tc>
        <w:tc>
          <w:tcPr>
            <w:tcW w:w="567" w:type="dxa"/>
          </w:tcPr>
          <w:p w:rsidR="00595DAF" w:rsidRPr="00B02315" w:rsidRDefault="00595DAF" w:rsidP="005E4F32">
            <w:pPr>
              <w:jc w:val="center"/>
              <w:rPr>
                <w:b/>
                <w:sz w:val="28"/>
                <w:szCs w:val="28"/>
              </w:rPr>
            </w:pPr>
          </w:p>
        </w:tc>
        <w:tc>
          <w:tcPr>
            <w:tcW w:w="709" w:type="dxa"/>
          </w:tcPr>
          <w:p w:rsidR="00595DAF" w:rsidRPr="00B02315" w:rsidRDefault="00595DAF" w:rsidP="005E4F32">
            <w:pPr>
              <w:jc w:val="center"/>
              <w:rPr>
                <w:b/>
                <w:sz w:val="28"/>
                <w:szCs w:val="28"/>
              </w:rPr>
            </w:pPr>
          </w:p>
        </w:tc>
        <w:tc>
          <w:tcPr>
            <w:tcW w:w="567" w:type="dxa"/>
          </w:tcPr>
          <w:p w:rsidR="00595DAF" w:rsidRPr="00B02315" w:rsidRDefault="005E4F32" w:rsidP="005E4F32">
            <w:pPr>
              <w:jc w:val="center"/>
              <w:rPr>
                <w:b/>
                <w:sz w:val="28"/>
                <w:szCs w:val="28"/>
              </w:rPr>
            </w:pPr>
            <w:r>
              <w:rPr>
                <w:b/>
                <w:sz w:val="28"/>
                <w:szCs w:val="28"/>
              </w:rPr>
              <w:t>2</w:t>
            </w:r>
          </w:p>
        </w:tc>
        <w:tc>
          <w:tcPr>
            <w:tcW w:w="850" w:type="dxa"/>
          </w:tcPr>
          <w:p w:rsidR="00595DAF" w:rsidRPr="00B02315" w:rsidRDefault="00595DAF" w:rsidP="005E4F32">
            <w:pPr>
              <w:jc w:val="center"/>
              <w:rPr>
                <w:b/>
                <w:sz w:val="28"/>
                <w:szCs w:val="28"/>
              </w:rPr>
            </w:pPr>
          </w:p>
        </w:tc>
        <w:tc>
          <w:tcPr>
            <w:tcW w:w="567" w:type="dxa"/>
          </w:tcPr>
          <w:p w:rsidR="00595DAF" w:rsidRPr="00B02315" w:rsidRDefault="005E4F32" w:rsidP="005E4F32">
            <w:pPr>
              <w:jc w:val="center"/>
              <w:rPr>
                <w:b/>
                <w:sz w:val="28"/>
                <w:szCs w:val="28"/>
              </w:rPr>
            </w:pPr>
            <w:r>
              <w:rPr>
                <w:b/>
                <w:sz w:val="28"/>
                <w:szCs w:val="28"/>
              </w:rPr>
              <w:t>4</w:t>
            </w:r>
          </w:p>
        </w:tc>
        <w:tc>
          <w:tcPr>
            <w:tcW w:w="851" w:type="dxa"/>
          </w:tcPr>
          <w:p w:rsidR="00595DAF" w:rsidRPr="00B02315" w:rsidRDefault="00595DAF" w:rsidP="005E4F32">
            <w:pPr>
              <w:jc w:val="center"/>
              <w:rPr>
                <w:b/>
                <w:sz w:val="28"/>
                <w:szCs w:val="28"/>
              </w:rPr>
            </w:pPr>
          </w:p>
        </w:tc>
        <w:tc>
          <w:tcPr>
            <w:tcW w:w="595" w:type="dxa"/>
          </w:tcPr>
          <w:p w:rsidR="00595DAF" w:rsidRPr="00B02315" w:rsidRDefault="005E4F32" w:rsidP="005E4F32">
            <w:pPr>
              <w:jc w:val="center"/>
              <w:rPr>
                <w:b/>
                <w:sz w:val="28"/>
                <w:szCs w:val="28"/>
              </w:rPr>
            </w:pPr>
            <w:r>
              <w:rPr>
                <w:b/>
                <w:sz w:val="28"/>
                <w:szCs w:val="28"/>
              </w:rPr>
              <w:t>12</w:t>
            </w:r>
          </w:p>
        </w:tc>
        <w:tc>
          <w:tcPr>
            <w:tcW w:w="822" w:type="dxa"/>
          </w:tcPr>
          <w:p w:rsidR="00595DAF" w:rsidRPr="00B02315" w:rsidRDefault="00595DAF" w:rsidP="005E4F32">
            <w:pPr>
              <w:jc w:val="center"/>
              <w:rPr>
                <w:b/>
                <w:sz w:val="28"/>
                <w:szCs w:val="28"/>
              </w:rPr>
            </w:pPr>
          </w:p>
        </w:tc>
        <w:tc>
          <w:tcPr>
            <w:tcW w:w="709" w:type="dxa"/>
          </w:tcPr>
          <w:p w:rsidR="00595DAF" w:rsidRPr="002F126D" w:rsidRDefault="002F126D" w:rsidP="005E4F32">
            <w:pPr>
              <w:jc w:val="center"/>
              <w:rPr>
                <w:b/>
                <w:sz w:val="28"/>
                <w:szCs w:val="28"/>
                <w:lang w:val="ru-RU"/>
              </w:rPr>
            </w:pPr>
            <w:r>
              <w:rPr>
                <w:b/>
                <w:sz w:val="28"/>
                <w:szCs w:val="28"/>
                <w:lang w:val="ru-RU"/>
              </w:rPr>
              <w:t>6</w:t>
            </w:r>
          </w:p>
        </w:tc>
        <w:tc>
          <w:tcPr>
            <w:tcW w:w="850" w:type="dxa"/>
          </w:tcPr>
          <w:p w:rsidR="00595DAF" w:rsidRPr="002F126D" w:rsidRDefault="002F126D" w:rsidP="005E4F32">
            <w:pPr>
              <w:jc w:val="center"/>
              <w:rPr>
                <w:b/>
                <w:sz w:val="28"/>
                <w:szCs w:val="28"/>
                <w:lang w:val="ru-RU"/>
              </w:rPr>
            </w:pPr>
            <w:r>
              <w:rPr>
                <w:b/>
                <w:sz w:val="28"/>
                <w:szCs w:val="28"/>
                <w:lang w:val="ru-RU"/>
              </w:rPr>
              <w:t>8</w:t>
            </w:r>
          </w:p>
        </w:tc>
        <w:tc>
          <w:tcPr>
            <w:tcW w:w="851" w:type="dxa"/>
          </w:tcPr>
          <w:p w:rsidR="00595DAF" w:rsidRPr="00B02315" w:rsidRDefault="00595DAF" w:rsidP="005E4F32">
            <w:pPr>
              <w:jc w:val="center"/>
              <w:rPr>
                <w:b/>
                <w:sz w:val="28"/>
                <w:szCs w:val="28"/>
              </w:rPr>
            </w:pPr>
          </w:p>
        </w:tc>
      </w:tr>
      <w:tr w:rsidR="00595DAF" w:rsidRPr="00B02315" w:rsidTr="005E4F32">
        <w:tc>
          <w:tcPr>
            <w:tcW w:w="1242" w:type="dxa"/>
          </w:tcPr>
          <w:p w:rsidR="00595DAF" w:rsidRPr="00315098" w:rsidRDefault="00595DAF" w:rsidP="005E4F32">
            <w:pPr>
              <w:jc w:val="center"/>
              <w:rPr>
                <w:sz w:val="28"/>
                <w:szCs w:val="28"/>
              </w:rPr>
            </w:pPr>
            <w:r w:rsidRPr="00315098">
              <w:rPr>
                <w:sz w:val="28"/>
                <w:szCs w:val="28"/>
              </w:rPr>
              <w:t>3</w:t>
            </w:r>
          </w:p>
        </w:tc>
        <w:tc>
          <w:tcPr>
            <w:tcW w:w="851" w:type="dxa"/>
          </w:tcPr>
          <w:p w:rsidR="00595DAF" w:rsidRPr="00B02315" w:rsidRDefault="005E4F32" w:rsidP="005E4F32">
            <w:pPr>
              <w:jc w:val="center"/>
              <w:rPr>
                <w:sz w:val="28"/>
                <w:szCs w:val="28"/>
              </w:rPr>
            </w:pPr>
            <w:r>
              <w:rPr>
                <w:sz w:val="28"/>
                <w:szCs w:val="28"/>
              </w:rPr>
              <w:t>6</w:t>
            </w:r>
          </w:p>
        </w:tc>
        <w:tc>
          <w:tcPr>
            <w:tcW w:w="567" w:type="dxa"/>
          </w:tcPr>
          <w:p w:rsidR="00595DAF" w:rsidRPr="00B02315" w:rsidRDefault="00595DAF" w:rsidP="005E4F32">
            <w:pPr>
              <w:jc w:val="center"/>
              <w:rPr>
                <w:b/>
                <w:sz w:val="28"/>
                <w:szCs w:val="28"/>
              </w:rPr>
            </w:pPr>
          </w:p>
        </w:tc>
        <w:tc>
          <w:tcPr>
            <w:tcW w:w="709" w:type="dxa"/>
          </w:tcPr>
          <w:p w:rsidR="00595DAF" w:rsidRPr="00B02315" w:rsidRDefault="00595DAF" w:rsidP="005E4F32">
            <w:pPr>
              <w:jc w:val="center"/>
              <w:rPr>
                <w:b/>
                <w:sz w:val="28"/>
                <w:szCs w:val="28"/>
              </w:rPr>
            </w:pPr>
          </w:p>
        </w:tc>
        <w:tc>
          <w:tcPr>
            <w:tcW w:w="567" w:type="dxa"/>
          </w:tcPr>
          <w:p w:rsidR="00595DAF" w:rsidRPr="00B02315" w:rsidRDefault="005E4F32" w:rsidP="005E4F32">
            <w:pPr>
              <w:jc w:val="center"/>
              <w:rPr>
                <w:b/>
                <w:sz w:val="28"/>
                <w:szCs w:val="28"/>
              </w:rPr>
            </w:pPr>
            <w:r>
              <w:rPr>
                <w:b/>
                <w:sz w:val="28"/>
                <w:szCs w:val="28"/>
              </w:rPr>
              <w:t>2</w:t>
            </w:r>
          </w:p>
        </w:tc>
        <w:tc>
          <w:tcPr>
            <w:tcW w:w="850" w:type="dxa"/>
          </w:tcPr>
          <w:p w:rsidR="00595DAF" w:rsidRPr="00B02315" w:rsidRDefault="00595DAF" w:rsidP="005E4F32">
            <w:pPr>
              <w:jc w:val="center"/>
              <w:rPr>
                <w:b/>
                <w:sz w:val="28"/>
                <w:szCs w:val="28"/>
              </w:rPr>
            </w:pPr>
          </w:p>
        </w:tc>
        <w:tc>
          <w:tcPr>
            <w:tcW w:w="567" w:type="dxa"/>
          </w:tcPr>
          <w:p w:rsidR="00595DAF" w:rsidRPr="00B02315" w:rsidRDefault="005E4F32" w:rsidP="005E4F32">
            <w:pPr>
              <w:rPr>
                <w:b/>
                <w:sz w:val="28"/>
                <w:szCs w:val="28"/>
              </w:rPr>
            </w:pPr>
            <w:r>
              <w:rPr>
                <w:b/>
                <w:sz w:val="28"/>
                <w:szCs w:val="28"/>
              </w:rPr>
              <w:t xml:space="preserve"> 4</w:t>
            </w:r>
          </w:p>
        </w:tc>
        <w:tc>
          <w:tcPr>
            <w:tcW w:w="851" w:type="dxa"/>
          </w:tcPr>
          <w:p w:rsidR="00595DAF" w:rsidRPr="00B02315" w:rsidRDefault="00595DAF" w:rsidP="005E4F32">
            <w:pPr>
              <w:jc w:val="center"/>
              <w:rPr>
                <w:b/>
                <w:sz w:val="28"/>
                <w:szCs w:val="28"/>
              </w:rPr>
            </w:pPr>
          </w:p>
        </w:tc>
        <w:tc>
          <w:tcPr>
            <w:tcW w:w="595" w:type="dxa"/>
          </w:tcPr>
          <w:p w:rsidR="00595DAF" w:rsidRPr="00B02315" w:rsidRDefault="005E4F32" w:rsidP="005E4F32">
            <w:pPr>
              <w:jc w:val="center"/>
              <w:rPr>
                <w:b/>
                <w:sz w:val="28"/>
                <w:szCs w:val="28"/>
              </w:rPr>
            </w:pPr>
            <w:r>
              <w:rPr>
                <w:b/>
                <w:sz w:val="28"/>
                <w:szCs w:val="28"/>
              </w:rPr>
              <w:t>12</w:t>
            </w:r>
          </w:p>
        </w:tc>
        <w:tc>
          <w:tcPr>
            <w:tcW w:w="822" w:type="dxa"/>
          </w:tcPr>
          <w:p w:rsidR="00595DAF" w:rsidRPr="00B02315" w:rsidRDefault="00595DAF" w:rsidP="005E4F32">
            <w:pPr>
              <w:jc w:val="center"/>
              <w:rPr>
                <w:b/>
                <w:sz w:val="28"/>
                <w:szCs w:val="28"/>
              </w:rPr>
            </w:pPr>
          </w:p>
        </w:tc>
        <w:tc>
          <w:tcPr>
            <w:tcW w:w="709" w:type="dxa"/>
          </w:tcPr>
          <w:p w:rsidR="00595DAF" w:rsidRPr="002F126D" w:rsidRDefault="002F126D" w:rsidP="005E4F32">
            <w:pPr>
              <w:jc w:val="center"/>
              <w:rPr>
                <w:b/>
                <w:sz w:val="28"/>
                <w:szCs w:val="28"/>
                <w:lang w:val="ru-RU"/>
              </w:rPr>
            </w:pPr>
            <w:r>
              <w:rPr>
                <w:b/>
                <w:sz w:val="28"/>
                <w:szCs w:val="28"/>
                <w:lang w:val="ru-RU"/>
              </w:rPr>
              <w:t>6</w:t>
            </w:r>
          </w:p>
        </w:tc>
        <w:tc>
          <w:tcPr>
            <w:tcW w:w="850" w:type="dxa"/>
          </w:tcPr>
          <w:p w:rsidR="00595DAF" w:rsidRPr="002F126D" w:rsidRDefault="002F126D" w:rsidP="005E4F32">
            <w:pPr>
              <w:jc w:val="center"/>
              <w:rPr>
                <w:b/>
                <w:sz w:val="28"/>
                <w:szCs w:val="28"/>
                <w:lang w:val="ru-RU"/>
              </w:rPr>
            </w:pPr>
            <w:r>
              <w:rPr>
                <w:b/>
                <w:sz w:val="28"/>
                <w:szCs w:val="28"/>
                <w:lang w:val="ru-RU"/>
              </w:rPr>
              <w:t>8</w:t>
            </w:r>
          </w:p>
        </w:tc>
        <w:tc>
          <w:tcPr>
            <w:tcW w:w="851" w:type="dxa"/>
          </w:tcPr>
          <w:p w:rsidR="00595DAF" w:rsidRPr="00B02315" w:rsidRDefault="00595DAF" w:rsidP="005E4F32">
            <w:pPr>
              <w:jc w:val="center"/>
              <w:rPr>
                <w:b/>
                <w:sz w:val="28"/>
                <w:szCs w:val="28"/>
              </w:rPr>
            </w:pPr>
          </w:p>
        </w:tc>
      </w:tr>
      <w:tr w:rsidR="00595DAF" w:rsidRPr="00B02315" w:rsidTr="005E4F32">
        <w:trPr>
          <w:trHeight w:val="324"/>
        </w:trPr>
        <w:tc>
          <w:tcPr>
            <w:tcW w:w="1242" w:type="dxa"/>
          </w:tcPr>
          <w:p w:rsidR="00595DAF" w:rsidRDefault="00595DAF" w:rsidP="005E4F32">
            <w:pPr>
              <w:jc w:val="center"/>
              <w:rPr>
                <w:sz w:val="28"/>
                <w:szCs w:val="28"/>
              </w:rPr>
            </w:pPr>
            <w:r w:rsidRPr="00315098">
              <w:rPr>
                <w:sz w:val="28"/>
                <w:szCs w:val="28"/>
              </w:rPr>
              <w:t>4</w:t>
            </w:r>
          </w:p>
          <w:p w:rsidR="005E4F32" w:rsidRPr="00315098" w:rsidRDefault="005E4F32" w:rsidP="005E4F32">
            <w:pPr>
              <w:jc w:val="center"/>
              <w:rPr>
                <w:sz w:val="28"/>
                <w:szCs w:val="28"/>
              </w:rPr>
            </w:pPr>
          </w:p>
        </w:tc>
        <w:tc>
          <w:tcPr>
            <w:tcW w:w="851" w:type="dxa"/>
          </w:tcPr>
          <w:p w:rsidR="00595DAF" w:rsidRPr="00B02315" w:rsidRDefault="005E4F32" w:rsidP="005E4F32">
            <w:pPr>
              <w:jc w:val="center"/>
              <w:rPr>
                <w:sz w:val="28"/>
                <w:szCs w:val="28"/>
              </w:rPr>
            </w:pPr>
            <w:r>
              <w:rPr>
                <w:sz w:val="28"/>
                <w:szCs w:val="28"/>
              </w:rPr>
              <w:t>6</w:t>
            </w:r>
          </w:p>
        </w:tc>
        <w:tc>
          <w:tcPr>
            <w:tcW w:w="567" w:type="dxa"/>
          </w:tcPr>
          <w:p w:rsidR="00595DAF" w:rsidRPr="00B02315" w:rsidRDefault="00595DAF" w:rsidP="005E4F32">
            <w:pPr>
              <w:jc w:val="center"/>
              <w:rPr>
                <w:b/>
                <w:sz w:val="28"/>
                <w:szCs w:val="28"/>
              </w:rPr>
            </w:pPr>
          </w:p>
        </w:tc>
        <w:tc>
          <w:tcPr>
            <w:tcW w:w="709" w:type="dxa"/>
          </w:tcPr>
          <w:p w:rsidR="00595DAF" w:rsidRPr="00B02315" w:rsidRDefault="00595DAF" w:rsidP="005E4F32">
            <w:pPr>
              <w:jc w:val="center"/>
              <w:rPr>
                <w:b/>
                <w:sz w:val="28"/>
                <w:szCs w:val="28"/>
              </w:rPr>
            </w:pPr>
          </w:p>
        </w:tc>
        <w:tc>
          <w:tcPr>
            <w:tcW w:w="567" w:type="dxa"/>
          </w:tcPr>
          <w:p w:rsidR="00595DAF" w:rsidRPr="00B02315" w:rsidRDefault="005E4F32" w:rsidP="005E4F32">
            <w:pPr>
              <w:jc w:val="center"/>
              <w:rPr>
                <w:b/>
                <w:sz w:val="28"/>
                <w:szCs w:val="28"/>
              </w:rPr>
            </w:pPr>
            <w:r>
              <w:rPr>
                <w:b/>
                <w:sz w:val="28"/>
                <w:szCs w:val="28"/>
              </w:rPr>
              <w:t>2</w:t>
            </w:r>
          </w:p>
        </w:tc>
        <w:tc>
          <w:tcPr>
            <w:tcW w:w="850" w:type="dxa"/>
          </w:tcPr>
          <w:p w:rsidR="00595DAF" w:rsidRPr="00B02315" w:rsidRDefault="00595DAF" w:rsidP="005E4F32">
            <w:pPr>
              <w:jc w:val="center"/>
              <w:rPr>
                <w:b/>
                <w:sz w:val="28"/>
                <w:szCs w:val="28"/>
              </w:rPr>
            </w:pPr>
          </w:p>
        </w:tc>
        <w:tc>
          <w:tcPr>
            <w:tcW w:w="567" w:type="dxa"/>
          </w:tcPr>
          <w:p w:rsidR="00595DAF" w:rsidRPr="00B02315" w:rsidRDefault="005E4F32" w:rsidP="005E4F32">
            <w:pPr>
              <w:jc w:val="center"/>
              <w:rPr>
                <w:b/>
                <w:sz w:val="28"/>
                <w:szCs w:val="28"/>
              </w:rPr>
            </w:pPr>
            <w:r>
              <w:rPr>
                <w:b/>
                <w:sz w:val="28"/>
                <w:szCs w:val="28"/>
              </w:rPr>
              <w:t>4</w:t>
            </w:r>
          </w:p>
        </w:tc>
        <w:tc>
          <w:tcPr>
            <w:tcW w:w="851" w:type="dxa"/>
          </w:tcPr>
          <w:p w:rsidR="00595DAF" w:rsidRPr="00B02315" w:rsidRDefault="00595DAF" w:rsidP="005E4F32">
            <w:pPr>
              <w:jc w:val="center"/>
              <w:rPr>
                <w:b/>
                <w:sz w:val="28"/>
                <w:szCs w:val="28"/>
              </w:rPr>
            </w:pPr>
          </w:p>
        </w:tc>
        <w:tc>
          <w:tcPr>
            <w:tcW w:w="595" w:type="dxa"/>
          </w:tcPr>
          <w:p w:rsidR="00595DAF" w:rsidRPr="00B02315" w:rsidRDefault="005E4F32" w:rsidP="005E4F32">
            <w:pPr>
              <w:jc w:val="center"/>
              <w:rPr>
                <w:b/>
                <w:sz w:val="28"/>
                <w:szCs w:val="28"/>
              </w:rPr>
            </w:pPr>
            <w:r>
              <w:rPr>
                <w:b/>
                <w:sz w:val="28"/>
                <w:szCs w:val="28"/>
              </w:rPr>
              <w:t>12</w:t>
            </w:r>
          </w:p>
        </w:tc>
        <w:tc>
          <w:tcPr>
            <w:tcW w:w="822" w:type="dxa"/>
          </w:tcPr>
          <w:p w:rsidR="00595DAF" w:rsidRPr="00B02315" w:rsidRDefault="00595DAF" w:rsidP="005E4F32">
            <w:pPr>
              <w:jc w:val="center"/>
              <w:rPr>
                <w:b/>
                <w:sz w:val="28"/>
                <w:szCs w:val="28"/>
              </w:rPr>
            </w:pPr>
          </w:p>
        </w:tc>
        <w:tc>
          <w:tcPr>
            <w:tcW w:w="709" w:type="dxa"/>
          </w:tcPr>
          <w:p w:rsidR="00595DAF" w:rsidRPr="002F126D" w:rsidRDefault="002F126D" w:rsidP="005E4F32">
            <w:pPr>
              <w:jc w:val="center"/>
              <w:rPr>
                <w:b/>
                <w:sz w:val="28"/>
                <w:szCs w:val="28"/>
                <w:lang w:val="ru-RU"/>
              </w:rPr>
            </w:pPr>
            <w:r>
              <w:rPr>
                <w:b/>
                <w:sz w:val="28"/>
                <w:szCs w:val="28"/>
                <w:lang w:val="ru-RU"/>
              </w:rPr>
              <w:t>6</w:t>
            </w:r>
          </w:p>
        </w:tc>
        <w:tc>
          <w:tcPr>
            <w:tcW w:w="850" w:type="dxa"/>
          </w:tcPr>
          <w:p w:rsidR="00595DAF" w:rsidRPr="002F126D" w:rsidRDefault="002F126D" w:rsidP="005E4F32">
            <w:pPr>
              <w:jc w:val="center"/>
              <w:rPr>
                <w:b/>
                <w:sz w:val="28"/>
                <w:szCs w:val="28"/>
                <w:lang w:val="ru-RU"/>
              </w:rPr>
            </w:pPr>
            <w:r>
              <w:rPr>
                <w:b/>
                <w:sz w:val="28"/>
                <w:szCs w:val="28"/>
                <w:lang w:val="ru-RU"/>
              </w:rPr>
              <w:t>9</w:t>
            </w:r>
          </w:p>
        </w:tc>
        <w:tc>
          <w:tcPr>
            <w:tcW w:w="851" w:type="dxa"/>
          </w:tcPr>
          <w:p w:rsidR="00595DAF" w:rsidRPr="00B02315" w:rsidRDefault="00595DAF" w:rsidP="005E4F32">
            <w:pPr>
              <w:jc w:val="center"/>
              <w:rPr>
                <w:b/>
                <w:sz w:val="28"/>
                <w:szCs w:val="28"/>
              </w:rPr>
            </w:pPr>
          </w:p>
        </w:tc>
      </w:tr>
      <w:tr w:rsidR="00595DAF" w:rsidRPr="00B02315" w:rsidTr="005E4F32">
        <w:tc>
          <w:tcPr>
            <w:tcW w:w="1242" w:type="dxa"/>
          </w:tcPr>
          <w:p w:rsidR="00595DAF" w:rsidRPr="00315098" w:rsidRDefault="00595DAF" w:rsidP="005E4F32">
            <w:pPr>
              <w:jc w:val="center"/>
              <w:rPr>
                <w:sz w:val="20"/>
                <w:szCs w:val="20"/>
              </w:rPr>
            </w:pPr>
            <w:r w:rsidRPr="00315098">
              <w:rPr>
                <w:sz w:val="20"/>
                <w:szCs w:val="20"/>
              </w:rPr>
              <w:t>Усього за змістові модулі</w:t>
            </w:r>
          </w:p>
        </w:tc>
        <w:tc>
          <w:tcPr>
            <w:tcW w:w="851" w:type="dxa"/>
          </w:tcPr>
          <w:p w:rsidR="00595DAF" w:rsidRPr="00B02315" w:rsidRDefault="005E4F32" w:rsidP="005E4F32">
            <w:pPr>
              <w:jc w:val="center"/>
              <w:rPr>
                <w:sz w:val="28"/>
                <w:szCs w:val="28"/>
              </w:rPr>
            </w:pPr>
            <w:r>
              <w:rPr>
                <w:sz w:val="28"/>
                <w:szCs w:val="28"/>
              </w:rPr>
              <w:t>30</w:t>
            </w:r>
          </w:p>
        </w:tc>
        <w:tc>
          <w:tcPr>
            <w:tcW w:w="567" w:type="dxa"/>
          </w:tcPr>
          <w:p w:rsidR="00595DAF" w:rsidRPr="00B02315" w:rsidRDefault="00595DAF" w:rsidP="005E4F32">
            <w:pPr>
              <w:jc w:val="center"/>
              <w:rPr>
                <w:b/>
                <w:sz w:val="28"/>
                <w:szCs w:val="28"/>
              </w:rPr>
            </w:pPr>
          </w:p>
        </w:tc>
        <w:tc>
          <w:tcPr>
            <w:tcW w:w="709" w:type="dxa"/>
          </w:tcPr>
          <w:p w:rsidR="00595DAF" w:rsidRPr="00B02315" w:rsidRDefault="00595DAF" w:rsidP="005E4F32">
            <w:pPr>
              <w:jc w:val="center"/>
              <w:rPr>
                <w:b/>
                <w:sz w:val="28"/>
                <w:szCs w:val="28"/>
              </w:rPr>
            </w:pPr>
          </w:p>
        </w:tc>
        <w:tc>
          <w:tcPr>
            <w:tcW w:w="567" w:type="dxa"/>
          </w:tcPr>
          <w:p w:rsidR="00595DAF" w:rsidRPr="00B02315" w:rsidRDefault="00595DAF" w:rsidP="005E4F32">
            <w:pPr>
              <w:jc w:val="center"/>
              <w:rPr>
                <w:b/>
                <w:sz w:val="28"/>
                <w:szCs w:val="28"/>
              </w:rPr>
            </w:pPr>
          </w:p>
        </w:tc>
        <w:tc>
          <w:tcPr>
            <w:tcW w:w="850" w:type="dxa"/>
          </w:tcPr>
          <w:p w:rsidR="00595DAF" w:rsidRPr="00B02315" w:rsidRDefault="00595DAF" w:rsidP="005E4F32">
            <w:pPr>
              <w:jc w:val="center"/>
              <w:rPr>
                <w:b/>
                <w:sz w:val="28"/>
                <w:szCs w:val="28"/>
              </w:rPr>
            </w:pPr>
          </w:p>
        </w:tc>
        <w:tc>
          <w:tcPr>
            <w:tcW w:w="567" w:type="dxa"/>
          </w:tcPr>
          <w:p w:rsidR="00595DAF" w:rsidRPr="00B02315" w:rsidRDefault="00595DAF" w:rsidP="005E4F32">
            <w:pPr>
              <w:jc w:val="center"/>
              <w:rPr>
                <w:b/>
                <w:sz w:val="28"/>
                <w:szCs w:val="28"/>
              </w:rPr>
            </w:pPr>
          </w:p>
        </w:tc>
        <w:tc>
          <w:tcPr>
            <w:tcW w:w="851" w:type="dxa"/>
          </w:tcPr>
          <w:p w:rsidR="00595DAF" w:rsidRPr="00B02315" w:rsidRDefault="00595DAF" w:rsidP="005E4F32">
            <w:pPr>
              <w:jc w:val="center"/>
              <w:rPr>
                <w:b/>
                <w:sz w:val="28"/>
                <w:szCs w:val="28"/>
              </w:rPr>
            </w:pPr>
          </w:p>
        </w:tc>
        <w:tc>
          <w:tcPr>
            <w:tcW w:w="595" w:type="dxa"/>
          </w:tcPr>
          <w:p w:rsidR="00595DAF" w:rsidRPr="00B02315" w:rsidRDefault="00595DAF" w:rsidP="005E4F32">
            <w:pPr>
              <w:jc w:val="center"/>
              <w:rPr>
                <w:b/>
                <w:sz w:val="28"/>
                <w:szCs w:val="28"/>
              </w:rPr>
            </w:pPr>
          </w:p>
        </w:tc>
        <w:tc>
          <w:tcPr>
            <w:tcW w:w="822" w:type="dxa"/>
          </w:tcPr>
          <w:p w:rsidR="00595DAF" w:rsidRPr="00B02315" w:rsidRDefault="00595DAF" w:rsidP="005E4F32">
            <w:pPr>
              <w:jc w:val="center"/>
              <w:rPr>
                <w:b/>
                <w:sz w:val="28"/>
                <w:szCs w:val="28"/>
              </w:rPr>
            </w:pPr>
          </w:p>
        </w:tc>
        <w:tc>
          <w:tcPr>
            <w:tcW w:w="709" w:type="dxa"/>
          </w:tcPr>
          <w:p w:rsidR="00595DAF" w:rsidRPr="00B02315" w:rsidRDefault="00810EC5" w:rsidP="005E4F32">
            <w:pPr>
              <w:jc w:val="center"/>
              <w:rPr>
                <w:b/>
                <w:sz w:val="28"/>
                <w:szCs w:val="28"/>
              </w:rPr>
            </w:pPr>
            <w:r>
              <w:rPr>
                <w:b/>
                <w:sz w:val="28"/>
                <w:szCs w:val="28"/>
              </w:rPr>
              <w:t>25</w:t>
            </w:r>
          </w:p>
        </w:tc>
        <w:tc>
          <w:tcPr>
            <w:tcW w:w="850" w:type="dxa"/>
          </w:tcPr>
          <w:p w:rsidR="00595DAF" w:rsidRPr="00B02315" w:rsidRDefault="00810EC5" w:rsidP="005E4F32">
            <w:pPr>
              <w:jc w:val="center"/>
              <w:rPr>
                <w:b/>
                <w:sz w:val="28"/>
                <w:szCs w:val="28"/>
              </w:rPr>
            </w:pPr>
            <w:r>
              <w:rPr>
                <w:b/>
                <w:sz w:val="28"/>
                <w:szCs w:val="28"/>
              </w:rPr>
              <w:t>35</w:t>
            </w:r>
          </w:p>
        </w:tc>
        <w:tc>
          <w:tcPr>
            <w:tcW w:w="851" w:type="dxa"/>
          </w:tcPr>
          <w:p w:rsidR="00595DAF" w:rsidRPr="00B02315" w:rsidRDefault="00595DAF" w:rsidP="005E4F32">
            <w:pPr>
              <w:jc w:val="center"/>
              <w:rPr>
                <w:sz w:val="28"/>
                <w:szCs w:val="28"/>
              </w:rPr>
            </w:pPr>
            <w:r w:rsidRPr="00B02315">
              <w:rPr>
                <w:sz w:val="28"/>
                <w:szCs w:val="28"/>
              </w:rPr>
              <w:t>60</w:t>
            </w:r>
          </w:p>
        </w:tc>
      </w:tr>
      <w:tr w:rsidR="00595DAF" w:rsidRPr="00315098" w:rsidTr="005E4F32">
        <w:tc>
          <w:tcPr>
            <w:tcW w:w="1242" w:type="dxa"/>
          </w:tcPr>
          <w:p w:rsidR="00595DAF" w:rsidRPr="00B02315" w:rsidRDefault="00595DAF" w:rsidP="005E4F32">
            <w:pPr>
              <w:jc w:val="center"/>
              <w:rPr>
                <w:sz w:val="20"/>
                <w:szCs w:val="20"/>
              </w:rPr>
            </w:pPr>
            <w:r w:rsidRPr="00B02315">
              <w:rPr>
                <w:sz w:val="20"/>
                <w:szCs w:val="20"/>
              </w:rPr>
              <w:t>Підсумковий семестровий контроль</w:t>
            </w:r>
          </w:p>
          <w:p w:rsidR="00595DAF" w:rsidRPr="00773D2B" w:rsidRDefault="005E4F32" w:rsidP="005E4F32">
            <w:pPr>
              <w:jc w:val="center"/>
              <w:rPr>
                <w:i/>
                <w:color w:val="FF0000"/>
                <w:sz w:val="18"/>
                <w:szCs w:val="18"/>
              </w:rPr>
            </w:pPr>
            <w:r>
              <w:rPr>
                <w:b/>
                <w:sz w:val="20"/>
                <w:szCs w:val="20"/>
              </w:rPr>
              <w:t>залік</w:t>
            </w:r>
          </w:p>
        </w:tc>
        <w:tc>
          <w:tcPr>
            <w:tcW w:w="851" w:type="dxa"/>
          </w:tcPr>
          <w:p w:rsidR="00595DAF" w:rsidRPr="00315098" w:rsidRDefault="00595DAF" w:rsidP="005E4F32">
            <w:pPr>
              <w:jc w:val="center"/>
              <w:rPr>
                <w:sz w:val="28"/>
                <w:szCs w:val="28"/>
              </w:rPr>
            </w:pPr>
            <w:r w:rsidRPr="00315098">
              <w:rPr>
                <w:sz w:val="28"/>
                <w:szCs w:val="28"/>
              </w:rPr>
              <w:t>30</w:t>
            </w:r>
          </w:p>
        </w:tc>
        <w:tc>
          <w:tcPr>
            <w:tcW w:w="567" w:type="dxa"/>
          </w:tcPr>
          <w:p w:rsidR="00595DAF" w:rsidRPr="00315098" w:rsidRDefault="00595DAF" w:rsidP="005E4F32">
            <w:pPr>
              <w:jc w:val="center"/>
              <w:rPr>
                <w:b/>
                <w:sz w:val="28"/>
                <w:szCs w:val="28"/>
              </w:rPr>
            </w:pPr>
          </w:p>
        </w:tc>
        <w:tc>
          <w:tcPr>
            <w:tcW w:w="709" w:type="dxa"/>
          </w:tcPr>
          <w:p w:rsidR="00595DAF" w:rsidRPr="00315098" w:rsidRDefault="00595DAF" w:rsidP="005E4F32">
            <w:pPr>
              <w:jc w:val="center"/>
              <w:rPr>
                <w:b/>
                <w:sz w:val="28"/>
                <w:szCs w:val="28"/>
              </w:rPr>
            </w:pPr>
          </w:p>
        </w:tc>
        <w:tc>
          <w:tcPr>
            <w:tcW w:w="567" w:type="dxa"/>
          </w:tcPr>
          <w:p w:rsidR="00595DAF" w:rsidRPr="00315098" w:rsidRDefault="00595DAF" w:rsidP="005E4F32">
            <w:pPr>
              <w:jc w:val="center"/>
              <w:rPr>
                <w:b/>
                <w:sz w:val="28"/>
                <w:szCs w:val="28"/>
              </w:rPr>
            </w:pPr>
          </w:p>
        </w:tc>
        <w:tc>
          <w:tcPr>
            <w:tcW w:w="850" w:type="dxa"/>
          </w:tcPr>
          <w:p w:rsidR="00595DAF" w:rsidRPr="00315098" w:rsidRDefault="00595DAF" w:rsidP="005E4F32">
            <w:pPr>
              <w:jc w:val="center"/>
              <w:rPr>
                <w:b/>
                <w:sz w:val="28"/>
                <w:szCs w:val="28"/>
              </w:rPr>
            </w:pPr>
          </w:p>
        </w:tc>
        <w:tc>
          <w:tcPr>
            <w:tcW w:w="567" w:type="dxa"/>
          </w:tcPr>
          <w:p w:rsidR="00595DAF" w:rsidRPr="00315098" w:rsidRDefault="00595DAF" w:rsidP="005E4F32">
            <w:pPr>
              <w:jc w:val="center"/>
              <w:rPr>
                <w:b/>
                <w:sz w:val="28"/>
                <w:szCs w:val="28"/>
              </w:rPr>
            </w:pPr>
          </w:p>
        </w:tc>
        <w:tc>
          <w:tcPr>
            <w:tcW w:w="851" w:type="dxa"/>
          </w:tcPr>
          <w:p w:rsidR="00595DAF" w:rsidRPr="00315098" w:rsidRDefault="00595DAF" w:rsidP="005E4F32">
            <w:pPr>
              <w:jc w:val="center"/>
              <w:rPr>
                <w:b/>
                <w:sz w:val="28"/>
                <w:szCs w:val="28"/>
              </w:rPr>
            </w:pPr>
          </w:p>
        </w:tc>
        <w:tc>
          <w:tcPr>
            <w:tcW w:w="595" w:type="dxa"/>
          </w:tcPr>
          <w:p w:rsidR="00595DAF" w:rsidRPr="00A50A9C" w:rsidRDefault="005E4F32" w:rsidP="005E4F32">
            <w:pPr>
              <w:jc w:val="center"/>
              <w:rPr>
                <w:sz w:val="28"/>
                <w:szCs w:val="28"/>
                <w:lang w:val="en-US"/>
              </w:rPr>
            </w:pPr>
            <w:r>
              <w:rPr>
                <w:sz w:val="28"/>
                <w:szCs w:val="28"/>
              </w:rPr>
              <w:t>6</w:t>
            </w:r>
            <w:r w:rsidR="00595DAF" w:rsidRPr="00A50A9C">
              <w:rPr>
                <w:sz w:val="28"/>
                <w:szCs w:val="28"/>
                <w:lang w:val="en-US"/>
              </w:rPr>
              <w:t>0</w:t>
            </w:r>
          </w:p>
        </w:tc>
        <w:tc>
          <w:tcPr>
            <w:tcW w:w="822" w:type="dxa"/>
          </w:tcPr>
          <w:p w:rsidR="00595DAF" w:rsidRPr="005E4F32" w:rsidRDefault="005E4F32" w:rsidP="005E4F32">
            <w:pPr>
              <w:jc w:val="center"/>
              <w:rPr>
                <w:sz w:val="28"/>
                <w:szCs w:val="28"/>
              </w:rPr>
            </w:pPr>
            <w:r>
              <w:rPr>
                <w:sz w:val="28"/>
                <w:szCs w:val="28"/>
              </w:rPr>
              <w:t xml:space="preserve"> </w:t>
            </w:r>
          </w:p>
        </w:tc>
        <w:tc>
          <w:tcPr>
            <w:tcW w:w="709" w:type="dxa"/>
          </w:tcPr>
          <w:p w:rsidR="00595DAF" w:rsidRPr="00315098" w:rsidRDefault="00810EC5" w:rsidP="005E4F32">
            <w:pPr>
              <w:jc w:val="center"/>
              <w:rPr>
                <w:b/>
                <w:sz w:val="28"/>
                <w:szCs w:val="28"/>
              </w:rPr>
            </w:pPr>
            <w:r>
              <w:rPr>
                <w:b/>
                <w:sz w:val="28"/>
                <w:szCs w:val="28"/>
              </w:rPr>
              <w:t>20</w:t>
            </w:r>
          </w:p>
        </w:tc>
        <w:tc>
          <w:tcPr>
            <w:tcW w:w="850" w:type="dxa"/>
          </w:tcPr>
          <w:p w:rsidR="00595DAF" w:rsidRPr="00315098" w:rsidRDefault="00810EC5" w:rsidP="005E4F32">
            <w:pPr>
              <w:jc w:val="center"/>
              <w:rPr>
                <w:b/>
                <w:sz w:val="28"/>
                <w:szCs w:val="28"/>
              </w:rPr>
            </w:pPr>
            <w:r>
              <w:rPr>
                <w:b/>
                <w:sz w:val="28"/>
                <w:szCs w:val="28"/>
              </w:rPr>
              <w:t>20</w:t>
            </w:r>
          </w:p>
        </w:tc>
        <w:tc>
          <w:tcPr>
            <w:tcW w:w="851" w:type="dxa"/>
          </w:tcPr>
          <w:p w:rsidR="00595DAF" w:rsidRPr="00315098" w:rsidRDefault="00595DAF" w:rsidP="005E4F32">
            <w:pPr>
              <w:jc w:val="center"/>
              <w:rPr>
                <w:sz w:val="28"/>
                <w:szCs w:val="28"/>
              </w:rPr>
            </w:pPr>
            <w:r w:rsidRPr="00315098">
              <w:rPr>
                <w:sz w:val="28"/>
                <w:szCs w:val="28"/>
              </w:rPr>
              <w:t>40</w:t>
            </w:r>
          </w:p>
        </w:tc>
      </w:tr>
      <w:tr w:rsidR="00595DAF" w:rsidRPr="00315098" w:rsidTr="005E4F32">
        <w:tc>
          <w:tcPr>
            <w:tcW w:w="1242" w:type="dxa"/>
          </w:tcPr>
          <w:p w:rsidR="00595DAF" w:rsidRPr="00315098" w:rsidRDefault="00595DAF" w:rsidP="005E4F32">
            <w:pPr>
              <w:jc w:val="center"/>
              <w:rPr>
                <w:sz w:val="20"/>
                <w:szCs w:val="20"/>
              </w:rPr>
            </w:pPr>
            <w:r w:rsidRPr="00315098">
              <w:rPr>
                <w:sz w:val="20"/>
                <w:szCs w:val="20"/>
              </w:rPr>
              <w:t>Загалом</w:t>
            </w:r>
          </w:p>
        </w:tc>
        <w:tc>
          <w:tcPr>
            <w:tcW w:w="6379" w:type="dxa"/>
            <w:gridSpan w:val="9"/>
          </w:tcPr>
          <w:p w:rsidR="00595DAF" w:rsidRPr="00315098" w:rsidRDefault="00595DAF" w:rsidP="005E4F32">
            <w:pPr>
              <w:jc w:val="center"/>
              <w:rPr>
                <w:b/>
                <w:sz w:val="28"/>
                <w:szCs w:val="28"/>
              </w:rPr>
            </w:pPr>
            <w:r w:rsidRPr="00315098">
              <w:rPr>
                <w:b/>
                <w:sz w:val="28"/>
                <w:szCs w:val="28"/>
              </w:rPr>
              <w:t>90</w:t>
            </w:r>
          </w:p>
        </w:tc>
        <w:tc>
          <w:tcPr>
            <w:tcW w:w="2410" w:type="dxa"/>
            <w:gridSpan w:val="3"/>
          </w:tcPr>
          <w:p w:rsidR="00595DAF" w:rsidRPr="00315098" w:rsidRDefault="00595DAF" w:rsidP="005E4F32">
            <w:pPr>
              <w:jc w:val="center"/>
              <w:rPr>
                <w:b/>
                <w:sz w:val="28"/>
                <w:szCs w:val="28"/>
              </w:rPr>
            </w:pPr>
            <w:r w:rsidRPr="00315098">
              <w:rPr>
                <w:b/>
                <w:sz w:val="28"/>
                <w:szCs w:val="28"/>
              </w:rPr>
              <w:t>100</w:t>
            </w:r>
          </w:p>
        </w:tc>
      </w:tr>
    </w:tbl>
    <w:p w:rsidR="00E07482" w:rsidRDefault="00E07482" w:rsidP="00315098">
      <w:pPr>
        <w:ind w:left="7513" w:hanging="7513"/>
        <w:jc w:val="center"/>
        <w:rPr>
          <w:b/>
          <w:sz w:val="28"/>
          <w:szCs w:val="28"/>
        </w:rPr>
      </w:pPr>
    </w:p>
    <w:p w:rsidR="00E07482" w:rsidRDefault="00E07482" w:rsidP="00E07482">
      <w:pPr>
        <w:ind w:left="7513" w:hanging="7513"/>
        <w:jc w:val="center"/>
        <w:rPr>
          <w:b/>
          <w:sz w:val="28"/>
          <w:szCs w:val="28"/>
        </w:rPr>
      </w:pPr>
      <w:r>
        <w:rPr>
          <w:b/>
          <w:sz w:val="28"/>
          <w:szCs w:val="28"/>
        </w:rPr>
        <w:t>5</w:t>
      </w:r>
      <w:r w:rsidRPr="00315098">
        <w:rPr>
          <w:b/>
          <w:sz w:val="28"/>
          <w:szCs w:val="28"/>
        </w:rPr>
        <w:t xml:space="preserve">. Теми лекційних занять </w:t>
      </w:r>
    </w:p>
    <w:p w:rsidR="00E07482" w:rsidRDefault="00E07482" w:rsidP="00315098">
      <w:pPr>
        <w:ind w:left="7513" w:hanging="7513"/>
        <w:jc w:val="center"/>
        <w:rPr>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E07482" w:rsidRPr="00315098" w:rsidTr="00E07482">
        <w:tc>
          <w:tcPr>
            <w:tcW w:w="1150" w:type="dxa"/>
            <w:vMerge w:val="restart"/>
          </w:tcPr>
          <w:p w:rsidR="00E07482" w:rsidRPr="00315098" w:rsidRDefault="00E07482" w:rsidP="00E07482">
            <w:pPr>
              <w:ind w:left="-70" w:right="-92"/>
              <w:jc w:val="center"/>
            </w:pPr>
            <w:r w:rsidRPr="00315098">
              <w:rPr>
                <w:sz w:val="22"/>
                <w:szCs w:val="22"/>
              </w:rPr>
              <w:t xml:space="preserve">№ змістового </w:t>
            </w:r>
          </w:p>
          <w:p w:rsidR="00E07482" w:rsidRPr="00315098" w:rsidRDefault="00E07482" w:rsidP="00E07482">
            <w:pPr>
              <w:ind w:left="-70" w:right="-92"/>
              <w:jc w:val="center"/>
            </w:pPr>
            <w:r w:rsidRPr="00315098">
              <w:rPr>
                <w:sz w:val="22"/>
                <w:szCs w:val="22"/>
              </w:rPr>
              <w:t>модуля</w:t>
            </w:r>
          </w:p>
        </w:tc>
        <w:tc>
          <w:tcPr>
            <w:tcW w:w="6820" w:type="dxa"/>
            <w:vMerge w:val="restart"/>
          </w:tcPr>
          <w:p w:rsidR="00E07482" w:rsidRPr="00315098" w:rsidRDefault="00E07482" w:rsidP="00E07482">
            <w:pPr>
              <w:jc w:val="center"/>
            </w:pPr>
            <w:r w:rsidRPr="00315098">
              <w:rPr>
                <w:sz w:val="22"/>
                <w:szCs w:val="22"/>
              </w:rPr>
              <w:t>Назва теми</w:t>
            </w:r>
          </w:p>
        </w:tc>
        <w:tc>
          <w:tcPr>
            <w:tcW w:w="1669" w:type="dxa"/>
            <w:gridSpan w:val="2"/>
          </w:tcPr>
          <w:p w:rsidR="00E07482" w:rsidRPr="00315098" w:rsidRDefault="00E07482" w:rsidP="00E07482">
            <w:pPr>
              <w:jc w:val="center"/>
            </w:pPr>
            <w:r w:rsidRPr="00315098">
              <w:rPr>
                <w:sz w:val="22"/>
                <w:szCs w:val="22"/>
              </w:rPr>
              <w:t>Кількість</w:t>
            </w:r>
          </w:p>
          <w:p w:rsidR="00E07482" w:rsidRPr="00315098" w:rsidRDefault="00E07482" w:rsidP="00E07482">
            <w:pPr>
              <w:jc w:val="center"/>
            </w:pPr>
            <w:r w:rsidRPr="00315098">
              <w:rPr>
                <w:sz w:val="22"/>
                <w:szCs w:val="22"/>
              </w:rPr>
              <w:t>годин</w:t>
            </w:r>
          </w:p>
        </w:tc>
      </w:tr>
      <w:tr w:rsidR="00E07482" w:rsidRPr="00315098" w:rsidTr="00E07482">
        <w:trPr>
          <w:trHeight w:val="268"/>
        </w:trPr>
        <w:tc>
          <w:tcPr>
            <w:tcW w:w="1150" w:type="dxa"/>
            <w:vMerge/>
          </w:tcPr>
          <w:p w:rsidR="00E07482" w:rsidRPr="00315098" w:rsidRDefault="00E07482" w:rsidP="00E07482">
            <w:pPr>
              <w:ind w:left="142" w:hanging="142"/>
              <w:jc w:val="center"/>
            </w:pPr>
          </w:p>
        </w:tc>
        <w:tc>
          <w:tcPr>
            <w:tcW w:w="6820" w:type="dxa"/>
            <w:vMerge/>
          </w:tcPr>
          <w:p w:rsidR="00E07482" w:rsidRPr="00315098" w:rsidRDefault="00E07482" w:rsidP="00E07482">
            <w:pPr>
              <w:jc w:val="center"/>
            </w:pPr>
          </w:p>
        </w:tc>
        <w:tc>
          <w:tcPr>
            <w:tcW w:w="819" w:type="dxa"/>
          </w:tcPr>
          <w:p w:rsidR="00E07482" w:rsidRPr="00315098" w:rsidRDefault="00E07482" w:rsidP="00E07482">
            <w:pPr>
              <w:jc w:val="center"/>
            </w:pPr>
            <w:r w:rsidRPr="00315098">
              <w:rPr>
                <w:sz w:val="22"/>
                <w:szCs w:val="22"/>
              </w:rPr>
              <w:t>о/д</w:t>
            </w:r>
          </w:p>
          <w:p w:rsidR="00E07482" w:rsidRPr="00315098" w:rsidRDefault="00E07482" w:rsidP="00E07482">
            <w:pPr>
              <w:jc w:val="center"/>
            </w:pPr>
            <w:r w:rsidRPr="00315098">
              <w:rPr>
                <w:sz w:val="22"/>
                <w:szCs w:val="22"/>
              </w:rPr>
              <w:t>ф.</w:t>
            </w:r>
          </w:p>
        </w:tc>
        <w:tc>
          <w:tcPr>
            <w:tcW w:w="850" w:type="dxa"/>
          </w:tcPr>
          <w:p w:rsidR="00E07482" w:rsidRPr="00315098" w:rsidRDefault="00E07482" w:rsidP="00E07482">
            <w:pPr>
              <w:jc w:val="center"/>
            </w:pPr>
            <w:r w:rsidRPr="00315098">
              <w:rPr>
                <w:sz w:val="22"/>
                <w:szCs w:val="22"/>
              </w:rPr>
              <w:t>з/дист</w:t>
            </w:r>
          </w:p>
          <w:p w:rsidR="00E07482" w:rsidRPr="00315098" w:rsidRDefault="00E07482" w:rsidP="00E07482">
            <w:pPr>
              <w:jc w:val="center"/>
            </w:pPr>
            <w:r w:rsidRPr="00315098">
              <w:rPr>
                <w:sz w:val="22"/>
                <w:szCs w:val="22"/>
              </w:rPr>
              <w:t>ф.</w:t>
            </w:r>
          </w:p>
        </w:tc>
      </w:tr>
      <w:tr w:rsidR="00E07482" w:rsidRPr="00315098" w:rsidTr="00E07482">
        <w:trPr>
          <w:trHeight w:val="117"/>
        </w:trPr>
        <w:tc>
          <w:tcPr>
            <w:tcW w:w="1150" w:type="dxa"/>
          </w:tcPr>
          <w:p w:rsidR="00E07482" w:rsidRPr="00025B18" w:rsidRDefault="00E07482" w:rsidP="00E07482">
            <w:pPr>
              <w:ind w:left="-70" w:right="-92"/>
              <w:jc w:val="center"/>
              <w:rPr>
                <w:b/>
                <w:sz w:val="16"/>
                <w:szCs w:val="16"/>
              </w:rPr>
            </w:pPr>
            <w:r w:rsidRPr="00025B18">
              <w:rPr>
                <w:b/>
                <w:sz w:val="16"/>
                <w:szCs w:val="16"/>
              </w:rPr>
              <w:t>1</w:t>
            </w:r>
          </w:p>
        </w:tc>
        <w:tc>
          <w:tcPr>
            <w:tcW w:w="6820" w:type="dxa"/>
          </w:tcPr>
          <w:p w:rsidR="00E07482" w:rsidRPr="00025B18" w:rsidRDefault="00E07482" w:rsidP="00E07482">
            <w:pPr>
              <w:jc w:val="center"/>
              <w:rPr>
                <w:b/>
                <w:sz w:val="16"/>
                <w:szCs w:val="16"/>
              </w:rPr>
            </w:pPr>
            <w:r w:rsidRPr="00025B18">
              <w:rPr>
                <w:b/>
                <w:sz w:val="16"/>
                <w:szCs w:val="16"/>
              </w:rPr>
              <w:t>2</w:t>
            </w:r>
          </w:p>
        </w:tc>
        <w:tc>
          <w:tcPr>
            <w:tcW w:w="819" w:type="dxa"/>
          </w:tcPr>
          <w:p w:rsidR="00E07482" w:rsidRPr="00025B18" w:rsidRDefault="00E07482" w:rsidP="00E07482">
            <w:pPr>
              <w:jc w:val="center"/>
              <w:rPr>
                <w:b/>
                <w:sz w:val="16"/>
                <w:szCs w:val="16"/>
              </w:rPr>
            </w:pPr>
            <w:r w:rsidRPr="00025B18">
              <w:rPr>
                <w:b/>
                <w:sz w:val="16"/>
                <w:szCs w:val="16"/>
              </w:rPr>
              <w:t>3</w:t>
            </w:r>
          </w:p>
        </w:tc>
        <w:tc>
          <w:tcPr>
            <w:tcW w:w="850" w:type="dxa"/>
          </w:tcPr>
          <w:p w:rsidR="00E07482" w:rsidRPr="00025B18" w:rsidRDefault="00E07482" w:rsidP="00E07482">
            <w:pPr>
              <w:jc w:val="center"/>
              <w:rPr>
                <w:b/>
                <w:sz w:val="16"/>
                <w:szCs w:val="16"/>
              </w:rPr>
            </w:pPr>
            <w:r w:rsidRPr="00025B18">
              <w:rPr>
                <w:b/>
                <w:sz w:val="16"/>
                <w:szCs w:val="16"/>
              </w:rPr>
              <w:t>4</w:t>
            </w:r>
          </w:p>
        </w:tc>
      </w:tr>
      <w:tr w:rsidR="00E07482" w:rsidRPr="00315098" w:rsidTr="00E07482">
        <w:trPr>
          <w:trHeight w:val="720"/>
        </w:trPr>
        <w:tc>
          <w:tcPr>
            <w:tcW w:w="1150" w:type="dxa"/>
          </w:tcPr>
          <w:p w:rsidR="00E07482" w:rsidRPr="00315098" w:rsidRDefault="00E07482" w:rsidP="00E07482">
            <w:pPr>
              <w:jc w:val="center"/>
            </w:pPr>
            <w:r w:rsidRPr="00315098">
              <w:rPr>
                <w:sz w:val="22"/>
                <w:szCs w:val="22"/>
              </w:rPr>
              <w:t>1</w:t>
            </w:r>
          </w:p>
        </w:tc>
        <w:tc>
          <w:tcPr>
            <w:tcW w:w="6820" w:type="dxa"/>
          </w:tcPr>
          <w:p w:rsidR="002F126D" w:rsidRDefault="002F126D" w:rsidP="002F126D">
            <w:pPr>
              <w:pStyle w:val="Heading3"/>
              <w:tabs>
                <w:tab w:val="clear" w:pos="2138"/>
                <w:tab w:val="num" w:pos="0"/>
              </w:tabs>
              <w:spacing w:after="0"/>
              <w:ind w:firstLine="0"/>
              <w:jc w:val="both"/>
              <w:rPr>
                <w:sz w:val="28"/>
                <w:szCs w:val="28"/>
              </w:rPr>
            </w:pPr>
            <w:r w:rsidRPr="002F126D">
              <w:rPr>
                <w:rFonts w:ascii="Times New Roman" w:hAnsi="Times New Roman" w:cs="Times New Roman"/>
                <w:sz w:val="28"/>
                <w:szCs w:val="28"/>
              </w:rPr>
              <w:t xml:space="preserve">Логоритміка як складова комплексної корекції мовленнєвих і немовленнєвих порушень. </w:t>
            </w:r>
            <w:r w:rsidRPr="002F126D">
              <w:rPr>
                <w:rFonts w:ascii="Times New Roman" w:hAnsi="Times New Roman" w:cs="Times New Roman"/>
                <w:color w:val="000000"/>
                <w:sz w:val="28"/>
                <w:szCs w:val="22"/>
              </w:rPr>
              <w:t>Класифікації логоритмічних вправ</w:t>
            </w:r>
          </w:p>
          <w:p w:rsidR="00E07482" w:rsidRPr="00315098" w:rsidRDefault="00E07482" w:rsidP="00E07482">
            <w:pPr>
              <w:jc w:val="both"/>
            </w:pPr>
          </w:p>
        </w:tc>
        <w:tc>
          <w:tcPr>
            <w:tcW w:w="819" w:type="dxa"/>
          </w:tcPr>
          <w:p w:rsidR="00E07482" w:rsidRPr="00315098" w:rsidRDefault="00E07482" w:rsidP="00E07482">
            <w:pPr>
              <w:jc w:val="center"/>
            </w:pPr>
            <w:r>
              <w:rPr>
                <w:sz w:val="22"/>
                <w:szCs w:val="22"/>
              </w:rPr>
              <w:t>2</w:t>
            </w:r>
          </w:p>
        </w:tc>
        <w:tc>
          <w:tcPr>
            <w:tcW w:w="850" w:type="dxa"/>
          </w:tcPr>
          <w:p w:rsidR="00E07482" w:rsidRPr="00315098" w:rsidRDefault="00E07482" w:rsidP="00E07482">
            <w:pPr>
              <w:jc w:val="center"/>
            </w:pPr>
            <w:r w:rsidRPr="00315098">
              <w:rPr>
                <w:sz w:val="22"/>
                <w:szCs w:val="22"/>
              </w:rPr>
              <w:t>…</w:t>
            </w:r>
          </w:p>
        </w:tc>
      </w:tr>
      <w:tr w:rsidR="00E07482" w:rsidRPr="00315098" w:rsidTr="00E07482">
        <w:trPr>
          <w:trHeight w:val="300"/>
        </w:trPr>
        <w:tc>
          <w:tcPr>
            <w:tcW w:w="1150" w:type="dxa"/>
          </w:tcPr>
          <w:p w:rsidR="00E07482" w:rsidRPr="00315098" w:rsidRDefault="00E07482" w:rsidP="00E07482">
            <w:pPr>
              <w:jc w:val="center"/>
              <w:rPr>
                <w:sz w:val="22"/>
                <w:szCs w:val="22"/>
              </w:rPr>
            </w:pPr>
            <w:r>
              <w:rPr>
                <w:sz w:val="22"/>
                <w:szCs w:val="22"/>
              </w:rPr>
              <w:t>2</w:t>
            </w:r>
          </w:p>
        </w:tc>
        <w:tc>
          <w:tcPr>
            <w:tcW w:w="6820" w:type="dxa"/>
          </w:tcPr>
          <w:p w:rsidR="002F126D" w:rsidRDefault="002F126D" w:rsidP="002F126D">
            <w:pPr>
              <w:pStyle w:val="Heading3"/>
              <w:numPr>
                <w:ilvl w:val="0"/>
                <w:numId w:val="0"/>
              </w:numPr>
              <w:tabs>
                <w:tab w:val="num" w:pos="0"/>
              </w:tabs>
              <w:spacing w:after="0"/>
              <w:jc w:val="both"/>
              <w:rPr>
                <w:rFonts w:ascii="Times New Roman" w:hAnsi="Times New Roman" w:cs="Times New Roman"/>
                <w:i w:val="0"/>
                <w:sz w:val="28"/>
                <w:szCs w:val="28"/>
              </w:rPr>
            </w:pPr>
            <w:r w:rsidRPr="002F126D">
              <w:rPr>
                <w:rFonts w:ascii="Times New Roman" w:hAnsi="Times New Roman" w:cs="Times New Roman"/>
                <w:color w:val="000000"/>
                <w:sz w:val="28"/>
                <w:szCs w:val="22"/>
              </w:rPr>
              <w:t>Методики обстеження моторного та мовленнєвого ритму осіб із порушеннями мовлення</w:t>
            </w:r>
            <w:r w:rsidRPr="002F126D">
              <w:rPr>
                <w:rFonts w:ascii="Times New Roman" w:hAnsi="Times New Roman" w:cs="Times New Roman"/>
                <w:i w:val="0"/>
                <w:sz w:val="28"/>
                <w:szCs w:val="28"/>
              </w:rPr>
              <w:t xml:space="preserve"> </w:t>
            </w:r>
          </w:p>
          <w:p w:rsidR="00E07482" w:rsidRPr="00E07482" w:rsidRDefault="00E07482" w:rsidP="00E07482">
            <w:pPr>
              <w:jc w:val="both"/>
              <w:rPr>
                <w:sz w:val="22"/>
                <w:szCs w:val="22"/>
              </w:rPr>
            </w:pPr>
          </w:p>
        </w:tc>
        <w:tc>
          <w:tcPr>
            <w:tcW w:w="819" w:type="dxa"/>
          </w:tcPr>
          <w:p w:rsidR="00E07482" w:rsidRPr="001B75FE" w:rsidRDefault="001B75FE" w:rsidP="00E07482">
            <w:pPr>
              <w:jc w:val="center"/>
              <w:rPr>
                <w:sz w:val="22"/>
                <w:szCs w:val="22"/>
                <w:lang w:val="ru-RU"/>
              </w:rPr>
            </w:pPr>
            <w:r>
              <w:rPr>
                <w:sz w:val="22"/>
                <w:szCs w:val="22"/>
                <w:lang w:val="ru-RU"/>
              </w:rPr>
              <w:t>4</w:t>
            </w:r>
          </w:p>
        </w:tc>
        <w:tc>
          <w:tcPr>
            <w:tcW w:w="850" w:type="dxa"/>
          </w:tcPr>
          <w:p w:rsidR="00E07482" w:rsidRPr="00315098" w:rsidRDefault="00E07482" w:rsidP="00E07482">
            <w:pPr>
              <w:jc w:val="center"/>
              <w:rPr>
                <w:sz w:val="22"/>
                <w:szCs w:val="22"/>
              </w:rPr>
            </w:pPr>
          </w:p>
        </w:tc>
      </w:tr>
      <w:tr w:rsidR="00E07482" w:rsidRPr="00315098" w:rsidTr="00E07482">
        <w:trPr>
          <w:trHeight w:val="225"/>
        </w:trPr>
        <w:tc>
          <w:tcPr>
            <w:tcW w:w="1150" w:type="dxa"/>
          </w:tcPr>
          <w:p w:rsidR="00E07482" w:rsidRPr="00315098" w:rsidRDefault="00E07482" w:rsidP="00E07482">
            <w:pPr>
              <w:jc w:val="center"/>
              <w:rPr>
                <w:sz w:val="22"/>
                <w:szCs w:val="22"/>
              </w:rPr>
            </w:pPr>
            <w:r>
              <w:rPr>
                <w:sz w:val="22"/>
                <w:szCs w:val="22"/>
              </w:rPr>
              <w:t>3</w:t>
            </w:r>
          </w:p>
        </w:tc>
        <w:tc>
          <w:tcPr>
            <w:tcW w:w="6820" w:type="dxa"/>
          </w:tcPr>
          <w:p w:rsidR="00E07482" w:rsidRDefault="002F126D" w:rsidP="00E07482">
            <w:pPr>
              <w:jc w:val="both"/>
              <w:rPr>
                <w:sz w:val="22"/>
                <w:szCs w:val="22"/>
              </w:rPr>
            </w:pPr>
            <w:r w:rsidRPr="002F126D">
              <w:rPr>
                <w:i/>
                <w:color w:val="000000"/>
                <w:sz w:val="28"/>
                <w:szCs w:val="22"/>
              </w:rPr>
              <w:t>Логопедична ритміка у системі роботи із дітьми із дислалією та дизартрією</w:t>
            </w:r>
            <w:r w:rsidRPr="002F126D">
              <w:rPr>
                <w:sz w:val="36"/>
                <w:szCs w:val="28"/>
              </w:rPr>
              <w:t xml:space="preserve"> </w:t>
            </w:r>
          </w:p>
        </w:tc>
        <w:tc>
          <w:tcPr>
            <w:tcW w:w="819" w:type="dxa"/>
          </w:tcPr>
          <w:p w:rsidR="00E07482" w:rsidRPr="001B75FE" w:rsidRDefault="001B75FE" w:rsidP="00E07482">
            <w:pPr>
              <w:jc w:val="center"/>
              <w:rPr>
                <w:sz w:val="22"/>
                <w:szCs w:val="22"/>
                <w:lang w:val="ru-RU"/>
              </w:rPr>
            </w:pPr>
            <w:r>
              <w:rPr>
                <w:sz w:val="22"/>
                <w:szCs w:val="22"/>
                <w:lang w:val="ru-RU"/>
              </w:rPr>
              <w:t>4</w:t>
            </w:r>
          </w:p>
        </w:tc>
        <w:tc>
          <w:tcPr>
            <w:tcW w:w="850" w:type="dxa"/>
          </w:tcPr>
          <w:p w:rsidR="00E07482" w:rsidRPr="00315098" w:rsidRDefault="00E07482" w:rsidP="00E07482">
            <w:pPr>
              <w:jc w:val="center"/>
              <w:rPr>
                <w:sz w:val="22"/>
                <w:szCs w:val="22"/>
              </w:rPr>
            </w:pPr>
          </w:p>
        </w:tc>
      </w:tr>
      <w:tr w:rsidR="00E07482" w:rsidRPr="00315098" w:rsidTr="00E07482">
        <w:trPr>
          <w:trHeight w:val="240"/>
        </w:trPr>
        <w:tc>
          <w:tcPr>
            <w:tcW w:w="1150" w:type="dxa"/>
          </w:tcPr>
          <w:p w:rsidR="00E07482" w:rsidRPr="00315098" w:rsidRDefault="00E07482" w:rsidP="00E07482">
            <w:pPr>
              <w:jc w:val="center"/>
              <w:rPr>
                <w:sz w:val="22"/>
                <w:szCs w:val="22"/>
              </w:rPr>
            </w:pPr>
            <w:r>
              <w:rPr>
                <w:sz w:val="22"/>
                <w:szCs w:val="22"/>
              </w:rPr>
              <w:t xml:space="preserve"> 4</w:t>
            </w:r>
          </w:p>
        </w:tc>
        <w:tc>
          <w:tcPr>
            <w:tcW w:w="6820" w:type="dxa"/>
          </w:tcPr>
          <w:p w:rsidR="00E07482" w:rsidRDefault="002F126D" w:rsidP="00E07482">
            <w:pPr>
              <w:jc w:val="both"/>
              <w:rPr>
                <w:sz w:val="22"/>
                <w:szCs w:val="22"/>
              </w:rPr>
            </w:pPr>
            <w:r w:rsidRPr="002F126D">
              <w:rPr>
                <w:i/>
                <w:color w:val="000000"/>
                <w:sz w:val="28"/>
                <w:szCs w:val="22"/>
              </w:rPr>
              <w:t>Логопедична ритміка у системі роботи із дітьми із заїканням та логоневрозом</w:t>
            </w:r>
          </w:p>
        </w:tc>
        <w:tc>
          <w:tcPr>
            <w:tcW w:w="819" w:type="dxa"/>
          </w:tcPr>
          <w:p w:rsidR="00E07482" w:rsidRPr="001B75FE" w:rsidRDefault="001B75FE" w:rsidP="00E07482">
            <w:pPr>
              <w:jc w:val="center"/>
              <w:rPr>
                <w:sz w:val="22"/>
                <w:szCs w:val="22"/>
                <w:lang w:val="ru-RU"/>
              </w:rPr>
            </w:pPr>
            <w:r>
              <w:rPr>
                <w:sz w:val="22"/>
                <w:szCs w:val="22"/>
                <w:lang w:val="ru-RU"/>
              </w:rPr>
              <w:t>4</w:t>
            </w:r>
          </w:p>
        </w:tc>
        <w:tc>
          <w:tcPr>
            <w:tcW w:w="850" w:type="dxa"/>
          </w:tcPr>
          <w:p w:rsidR="00E07482" w:rsidRPr="00315098" w:rsidRDefault="00E07482" w:rsidP="00E07482">
            <w:pPr>
              <w:jc w:val="center"/>
              <w:rPr>
                <w:sz w:val="22"/>
                <w:szCs w:val="22"/>
              </w:rPr>
            </w:pPr>
          </w:p>
        </w:tc>
      </w:tr>
      <w:tr w:rsidR="00E07482" w:rsidRPr="00315098" w:rsidTr="00E07482">
        <w:tc>
          <w:tcPr>
            <w:tcW w:w="7970" w:type="dxa"/>
            <w:gridSpan w:val="2"/>
          </w:tcPr>
          <w:p w:rsidR="00E07482" w:rsidRPr="00315098" w:rsidRDefault="00E07482" w:rsidP="00E07482">
            <w:r w:rsidRPr="00315098">
              <w:rPr>
                <w:sz w:val="22"/>
                <w:szCs w:val="22"/>
              </w:rPr>
              <w:t>Разом</w:t>
            </w:r>
          </w:p>
        </w:tc>
        <w:tc>
          <w:tcPr>
            <w:tcW w:w="819" w:type="dxa"/>
          </w:tcPr>
          <w:p w:rsidR="00E07482" w:rsidRPr="001B75FE" w:rsidRDefault="00E07482" w:rsidP="001B75FE">
            <w:pPr>
              <w:jc w:val="center"/>
              <w:rPr>
                <w:lang w:val="ru-RU"/>
              </w:rPr>
            </w:pPr>
            <w:r>
              <w:rPr>
                <w:sz w:val="22"/>
                <w:szCs w:val="22"/>
              </w:rPr>
              <w:t>1</w:t>
            </w:r>
            <w:r w:rsidR="001B75FE">
              <w:rPr>
                <w:sz w:val="22"/>
                <w:szCs w:val="22"/>
                <w:lang w:val="ru-RU"/>
              </w:rPr>
              <w:t>4</w:t>
            </w:r>
          </w:p>
        </w:tc>
        <w:tc>
          <w:tcPr>
            <w:tcW w:w="850" w:type="dxa"/>
          </w:tcPr>
          <w:p w:rsidR="00E07482" w:rsidRPr="00315098" w:rsidRDefault="00E07482" w:rsidP="00E07482">
            <w:pPr>
              <w:jc w:val="center"/>
            </w:pPr>
            <w:r w:rsidRPr="00315098">
              <w:rPr>
                <w:sz w:val="22"/>
                <w:szCs w:val="22"/>
              </w:rPr>
              <w:t>…</w:t>
            </w:r>
          </w:p>
        </w:tc>
      </w:tr>
    </w:tbl>
    <w:p w:rsidR="00E07482" w:rsidRDefault="00E07482" w:rsidP="00E07482">
      <w:pPr>
        <w:ind w:left="7513" w:hanging="7513"/>
        <w:jc w:val="center"/>
        <w:rPr>
          <w:b/>
          <w:sz w:val="28"/>
          <w:szCs w:val="28"/>
          <w:lang w:val="ru-RU"/>
        </w:rPr>
      </w:pPr>
    </w:p>
    <w:p w:rsidR="00E07482" w:rsidRPr="00315098" w:rsidRDefault="00E07482" w:rsidP="008F153D">
      <w:pPr>
        <w:ind w:left="7513" w:hanging="7513"/>
        <w:jc w:val="center"/>
        <w:rPr>
          <w:b/>
          <w:sz w:val="28"/>
          <w:szCs w:val="28"/>
          <w:lang w:val="ru-RU"/>
        </w:rPr>
      </w:pPr>
      <w:r w:rsidRPr="00315098">
        <w:rPr>
          <w:b/>
          <w:sz w:val="28"/>
          <w:szCs w:val="28"/>
          <w:lang w:val="ru-RU"/>
        </w:rPr>
        <w:t xml:space="preserve">6. </w:t>
      </w:r>
      <w:r w:rsidRPr="00660215">
        <w:rPr>
          <w:b/>
          <w:sz w:val="28"/>
          <w:szCs w:val="28"/>
          <w:lang w:val="ru-RU"/>
        </w:rPr>
        <w:t xml:space="preserve">Теми практичних </w:t>
      </w:r>
      <w:r>
        <w:rPr>
          <w:b/>
          <w:sz w:val="28"/>
          <w:szCs w:val="28"/>
          <w:lang w:val="ru-RU"/>
        </w:rPr>
        <w:t>/</w:t>
      </w:r>
      <w:r>
        <w:rPr>
          <w:b/>
          <w:sz w:val="28"/>
          <w:szCs w:val="28"/>
          <w:lang w:val="en-US"/>
        </w:rPr>
        <w:t>c</w:t>
      </w:r>
      <w:r w:rsidRPr="00660215">
        <w:rPr>
          <w:b/>
          <w:sz w:val="28"/>
          <w:szCs w:val="28"/>
          <w:lang w:val="ru-RU"/>
        </w:rPr>
        <w:t>емінарських/лабораторних занять</w:t>
      </w:r>
      <w:r w:rsidRPr="00315098">
        <w:rPr>
          <w:b/>
          <w:sz w:val="28"/>
          <w:szCs w:val="28"/>
          <w:lang w:val="ru-RU"/>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6795"/>
        <w:gridCol w:w="819"/>
        <w:gridCol w:w="850"/>
      </w:tblGrid>
      <w:tr w:rsidR="00E07482" w:rsidRPr="00B02315" w:rsidTr="00E07482">
        <w:tc>
          <w:tcPr>
            <w:tcW w:w="1175" w:type="dxa"/>
            <w:vMerge w:val="restart"/>
          </w:tcPr>
          <w:p w:rsidR="00E07482" w:rsidRPr="00B02315" w:rsidRDefault="00E07482" w:rsidP="00E07482">
            <w:pPr>
              <w:ind w:left="-70" w:right="-92"/>
              <w:jc w:val="center"/>
            </w:pPr>
            <w:r w:rsidRPr="00B02315">
              <w:rPr>
                <w:sz w:val="22"/>
                <w:szCs w:val="22"/>
              </w:rPr>
              <w:t xml:space="preserve">№ змістового </w:t>
            </w:r>
          </w:p>
          <w:p w:rsidR="00E07482" w:rsidRPr="00B02315" w:rsidRDefault="00E07482" w:rsidP="00E07482">
            <w:pPr>
              <w:ind w:left="-70" w:right="-92"/>
              <w:jc w:val="center"/>
            </w:pPr>
            <w:r w:rsidRPr="00B02315">
              <w:rPr>
                <w:sz w:val="22"/>
                <w:szCs w:val="22"/>
              </w:rPr>
              <w:t>модуля</w:t>
            </w:r>
          </w:p>
        </w:tc>
        <w:tc>
          <w:tcPr>
            <w:tcW w:w="6795" w:type="dxa"/>
            <w:vMerge w:val="restart"/>
          </w:tcPr>
          <w:p w:rsidR="00E07482" w:rsidRPr="00B02315" w:rsidRDefault="00E07482" w:rsidP="00E07482">
            <w:pPr>
              <w:jc w:val="center"/>
            </w:pPr>
            <w:r w:rsidRPr="00B02315">
              <w:rPr>
                <w:sz w:val="22"/>
                <w:szCs w:val="22"/>
              </w:rPr>
              <w:t>Назва теми</w:t>
            </w:r>
          </w:p>
        </w:tc>
        <w:tc>
          <w:tcPr>
            <w:tcW w:w="1669" w:type="dxa"/>
            <w:gridSpan w:val="2"/>
          </w:tcPr>
          <w:p w:rsidR="00E07482" w:rsidRPr="00B02315" w:rsidRDefault="00E07482" w:rsidP="00E07482">
            <w:pPr>
              <w:jc w:val="center"/>
            </w:pPr>
            <w:r w:rsidRPr="00B02315">
              <w:rPr>
                <w:sz w:val="22"/>
                <w:szCs w:val="22"/>
              </w:rPr>
              <w:t>Кількість</w:t>
            </w:r>
          </w:p>
          <w:p w:rsidR="00E07482" w:rsidRPr="00B02315" w:rsidRDefault="00E07482" w:rsidP="00E07482">
            <w:pPr>
              <w:jc w:val="center"/>
            </w:pPr>
            <w:r w:rsidRPr="00B02315">
              <w:rPr>
                <w:sz w:val="22"/>
                <w:szCs w:val="22"/>
              </w:rPr>
              <w:t>годин</w:t>
            </w:r>
          </w:p>
        </w:tc>
      </w:tr>
      <w:tr w:rsidR="00E07482" w:rsidRPr="00B02315" w:rsidTr="00E07482">
        <w:trPr>
          <w:trHeight w:val="164"/>
        </w:trPr>
        <w:tc>
          <w:tcPr>
            <w:tcW w:w="1175" w:type="dxa"/>
            <w:vMerge/>
          </w:tcPr>
          <w:p w:rsidR="00E07482" w:rsidRPr="00B02315" w:rsidRDefault="00E07482" w:rsidP="00E07482">
            <w:pPr>
              <w:ind w:left="142" w:hanging="142"/>
              <w:jc w:val="center"/>
            </w:pPr>
          </w:p>
        </w:tc>
        <w:tc>
          <w:tcPr>
            <w:tcW w:w="6795" w:type="dxa"/>
            <w:vMerge/>
          </w:tcPr>
          <w:p w:rsidR="00E07482" w:rsidRPr="00B02315" w:rsidRDefault="00E07482" w:rsidP="00E07482">
            <w:pPr>
              <w:jc w:val="center"/>
            </w:pPr>
          </w:p>
        </w:tc>
        <w:tc>
          <w:tcPr>
            <w:tcW w:w="819" w:type="dxa"/>
          </w:tcPr>
          <w:p w:rsidR="00E07482" w:rsidRPr="00B02315" w:rsidRDefault="00E07482" w:rsidP="00E07482">
            <w:pPr>
              <w:jc w:val="center"/>
            </w:pPr>
            <w:r w:rsidRPr="00B02315">
              <w:rPr>
                <w:sz w:val="22"/>
                <w:szCs w:val="22"/>
              </w:rPr>
              <w:t>о/д</w:t>
            </w:r>
          </w:p>
          <w:p w:rsidR="00E07482" w:rsidRPr="00B02315" w:rsidRDefault="00E07482" w:rsidP="00E07482">
            <w:pPr>
              <w:jc w:val="center"/>
            </w:pPr>
            <w:r w:rsidRPr="00B02315">
              <w:rPr>
                <w:sz w:val="22"/>
                <w:szCs w:val="22"/>
              </w:rPr>
              <w:t>ф.</w:t>
            </w:r>
          </w:p>
        </w:tc>
        <w:tc>
          <w:tcPr>
            <w:tcW w:w="850" w:type="dxa"/>
          </w:tcPr>
          <w:p w:rsidR="00E07482" w:rsidRPr="00B02315" w:rsidRDefault="00E07482" w:rsidP="00E07482">
            <w:pPr>
              <w:jc w:val="center"/>
            </w:pPr>
            <w:r w:rsidRPr="00B02315">
              <w:rPr>
                <w:sz w:val="22"/>
                <w:szCs w:val="22"/>
              </w:rPr>
              <w:t>з/дист</w:t>
            </w:r>
          </w:p>
          <w:p w:rsidR="00E07482" w:rsidRPr="00B02315" w:rsidRDefault="00E07482" w:rsidP="00E07482">
            <w:pPr>
              <w:jc w:val="center"/>
            </w:pPr>
            <w:r w:rsidRPr="00B02315">
              <w:rPr>
                <w:sz w:val="22"/>
                <w:szCs w:val="22"/>
              </w:rPr>
              <w:t>ф.</w:t>
            </w:r>
          </w:p>
        </w:tc>
      </w:tr>
      <w:tr w:rsidR="00E07482" w:rsidRPr="00B02315" w:rsidTr="00E07482">
        <w:trPr>
          <w:trHeight w:val="134"/>
        </w:trPr>
        <w:tc>
          <w:tcPr>
            <w:tcW w:w="1175" w:type="dxa"/>
          </w:tcPr>
          <w:p w:rsidR="00E07482" w:rsidRPr="00025B18" w:rsidRDefault="00E07482" w:rsidP="00E07482">
            <w:pPr>
              <w:ind w:left="142" w:hanging="142"/>
              <w:jc w:val="center"/>
              <w:rPr>
                <w:b/>
                <w:sz w:val="16"/>
                <w:szCs w:val="16"/>
              </w:rPr>
            </w:pPr>
            <w:r w:rsidRPr="00025B18">
              <w:rPr>
                <w:b/>
                <w:sz w:val="16"/>
                <w:szCs w:val="16"/>
              </w:rPr>
              <w:t>1</w:t>
            </w:r>
          </w:p>
        </w:tc>
        <w:tc>
          <w:tcPr>
            <w:tcW w:w="6795" w:type="dxa"/>
          </w:tcPr>
          <w:p w:rsidR="00E07482" w:rsidRPr="00025B18" w:rsidRDefault="00E07482" w:rsidP="00E07482">
            <w:pPr>
              <w:jc w:val="center"/>
              <w:rPr>
                <w:b/>
                <w:sz w:val="16"/>
                <w:szCs w:val="16"/>
              </w:rPr>
            </w:pPr>
            <w:r w:rsidRPr="00025B18">
              <w:rPr>
                <w:b/>
                <w:sz w:val="16"/>
                <w:szCs w:val="16"/>
              </w:rPr>
              <w:t>2</w:t>
            </w:r>
          </w:p>
        </w:tc>
        <w:tc>
          <w:tcPr>
            <w:tcW w:w="819" w:type="dxa"/>
          </w:tcPr>
          <w:p w:rsidR="00E07482" w:rsidRPr="00025B18" w:rsidRDefault="00E07482" w:rsidP="00E07482">
            <w:pPr>
              <w:jc w:val="center"/>
              <w:rPr>
                <w:b/>
                <w:sz w:val="16"/>
                <w:szCs w:val="16"/>
              </w:rPr>
            </w:pPr>
            <w:r w:rsidRPr="00025B18">
              <w:rPr>
                <w:b/>
                <w:sz w:val="16"/>
                <w:szCs w:val="16"/>
              </w:rPr>
              <w:t>3</w:t>
            </w:r>
          </w:p>
        </w:tc>
        <w:tc>
          <w:tcPr>
            <w:tcW w:w="850" w:type="dxa"/>
          </w:tcPr>
          <w:p w:rsidR="00E07482" w:rsidRPr="00025B18" w:rsidRDefault="00E07482" w:rsidP="00E07482">
            <w:pPr>
              <w:jc w:val="center"/>
              <w:rPr>
                <w:b/>
                <w:sz w:val="16"/>
                <w:szCs w:val="16"/>
              </w:rPr>
            </w:pPr>
            <w:r w:rsidRPr="00025B18">
              <w:rPr>
                <w:b/>
                <w:sz w:val="16"/>
                <w:szCs w:val="16"/>
              </w:rPr>
              <w:t>4</w:t>
            </w:r>
          </w:p>
        </w:tc>
      </w:tr>
      <w:tr w:rsidR="00E07482" w:rsidRPr="00B02315" w:rsidTr="00E07482">
        <w:trPr>
          <w:trHeight w:val="825"/>
        </w:trPr>
        <w:tc>
          <w:tcPr>
            <w:tcW w:w="1175" w:type="dxa"/>
          </w:tcPr>
          <w:p w:rsidR="00E07482" w:rsidRPr="00B02315" w:rsidRDefault="00E07482" w:rsidP="00E07482">
            <w:pPr>
              <w:jc w:val="center"/>
            </w:pPr>
            <w:r w:rsidRPr="00B02315">
              <w:t>1</w:t>
            </w:r>
          </w:p>
        </w:tc>
        <w:tc>
          <w:tcPr>
            <w:tcW w:w="6795" w:type="dxa"/>
          </w:tcPr>
          <w:p w:rsidR="00E07482" w:rsidRPr="00B02315" w:rsidRDefault="001B75FE" w:rsidP="00E07482">
            <w:pPr>
              <w:jc w:val="both"/>
            </w:pPr>
            <w:r>
              <w:rPr>
                <w:sz w:val="28"/>
                <w:szCs w:val="28"/>
              </w:rPr>
              <w:t xml:space="preserve">Наукові засади проведення логоритмічних занять. Логоритміка у системі комплексної корекційної роботи: мета, завдання, принципи. Основні поняття та особливості логоритміки. </w:t>
            </w:r>
          </w:p>
        </w:tc>
        <w:tc>
          <w:tcPr>
            <w:tcW w:w="819" w:type="dxa"/>
          </w:tcPr>
          <w:p w:rsidR="00E07482" w:rsidRPr="00B02315" w:rsidRDefault="00F47428" w:rsidP="00E07482">
            <w:pPr>
              <w:jc w:val="center"/>
            </w:pPr>
            <w:r>
              <w:rPr>
                <w:sz w:val="28"/>
                <w:szCs w:val="28"/>
              </w:rPr>
              <w:t>2</w:t>
            </w:r>
          </w:p>
        </w:tc>
        <w:tc>
          <w:tcPr>
            <w:tcW w:w="850" w:type="dxa"/>
          </w:tcPr>
          <w:p w:rsidR="00E07482" w:rsidRPr="00B02315" w:rsidRDefault="00E07482" w:rsidP="00E07482">
            <w:pPr>
              <w:jc w:val="center"/>
            </w:pPr>
            <w:r w:rsidRPr="00B02315">
              <w:rPr>
                <w:sz w:val="28"/>
                <w:szCs w:val="28"/>
              </w:rPr>
              <w:t>…</w:t>
            </w:r>
          </w:p>
        </w:tc>
      </w:tr>
      <w:tr w:rsidR="00E07482" w:rsidRPr="00B02315" w:rsidTr="00E07482">
        <w:trPr>
          <w:trHeight w:val="314"/>
        </w:trPr>
        <w:tc>
          <w:tcPr>
            <w:tcW w:w="1175" w:type="dxa"/>
          </w:tcPr>
          <w:p w:rsidR="00E07482" w:rsidRPr="001B75FE" w:rsidRDefault="00E07482" w:rsidP="001B75FE">
            <w:pPr>
              <w:jc w:val="center"/>
              <w:rPr>
                <w:lang w:val="ru-RU"/>
              </w:rPr>
            </w:pPr>
            <w:r>
              <w:t xml:space="preserve"> </w:t>
            </w:r>
            <w:r w:rsidR="001B75FE">
              <w:rPr>
                <w:lang w:val="ru-RU"/>
              </w:rPr>
              <w:t>1</w:t>
            </w:r>
          </w:p>
        </w:tc>
        <w:tc>
          <w:tcPr>
            <w:tcW w:w="6795" w:type="dxa"/>
          </w:tcPr>
          <w:p w:rsidR="00E07482" w:rsidRDefault="001B75FE" w:rsidP="00E07482">
            <w:pPr>
              <w:jc w:val="both"/>
              <w:rPr>
                <w:sz w:val="28"/>
                <w:szCs w:val="28"/>
              </w:rPr>
            </w:pPr>
            <w:r>
              <w:rPr>
                <w:sz w:val="28"/>
                <w:szCs w:val="28"/>
              </w:rPr>
              <w:t>Сутність та особливості музично-ритмічного впливу на осіб із мовленнєвими порушеннями. Корекційно-розвиткові, загальноосвітні та виховні завдання логоритміки.</w:t>
            </w:r>
          </w:p>
          <w:p w:rsidR="00E07482" w:rsidRDefault="00E07482" w:rsidP="00E07482">
            <w:pPr>
              <w:jc w:val="both"/>
              <w:rPr>
                <w:sz w:val="28"/>
                <w:szCs w:val="28"/>
              </w:rPr>
            </w:pPr>
          </w:p>
        </w:tc>
        <w:tc>
          <w:tcPr>
            <w:tcW w:w="819" w:type="dxa"/>
          </w:tcPr>
          <w:p w:rsidR="00E07482" w:rsidRPr="00B02315" w:rsidRDefault="00F47428" w:rsidP="00E07482">
            <w:pPr>
              <w:jc w:val="center"/>
              <w:rPr>
                <w:sz w:val="28"/>
                <w:szCs w:val="28"/>
              </w:rPr>
            </w:pPr>
            <w:r>
              <w:rPr>
                <w:sz w:val="28"/>
                <w:szCs w:val="28"/>
              </w:rPr>
              <w:t>2</w:t>
            </w:r>
          </w:p>
        </w:tc>
        <w:tc>
          <w:tcPr>
            <w:tcW w:w="850" w:type="dxa"/>
          </w:tcPr>
          <w:p w:rsidR="00E07482" w:rsidRPr="00B02315" w:rsidRDefault="00E07482" w:rsidP="00E07482">
            <w:pPr>
              <w:jc w:val="center"/>
              <w:rPr>
                <w:sz w:val="28"/>
                <w:szCs w:val="28"/>
              </w:rPr>
            </w:pPr>
          </w:p>
        </w:tc>
      </w:tr>
      <w:tr w:rsidR="00E07482" w:rsidRPr="00B02315" w:rsidTr="00E07482">
        <w:trPr>
          <w:trHeight w:val="315"/>
        </w:trPr>
        <w:tc>
          <w:tcPr>
            <w:tcW w:w="1175" w:type="dxa"/>
          </w:tcPr>
          <w:p w:rsidR="00E07482" w:rsidRPr="001B75FE" w:rsidRDefault="001B75FE" w:rsidP="00E07482">
            <w:pPr>
              <w:jc w:val="center"/>
              <w:rPr>
                <w:lang w:val="ru-RU"/>
              </w:rPr>
            </w:pPr>
            <w:r>
              <w:rPr>
                <w:lang w:val="ru-RU"/>
              </w:rPr>
              <w:t>2</w:t>
            </w:r>
          </w:p>
        </w:tc>
        <w:tc>
          <w:tcPr>
            <w:tcW w:w="6795" w:type="dxa"/>
          </w:tcPr>
          <w:p w:rsidR="00E07482" w:rsidRDefault="001B75FE" w:rsidP="00E07482">
            <w:pPr>
              <w:jc w:val="both"/>
              <w:rPr>
                <w:sz w:val="28"/>
                <w:szCs w:val="28"/>
              </w:rPr>
            </w:pPr>
            <w:r w:rsidRPr="002F126D">
              <w:rPr>
                <w:sz w:val="28"/>
                <w:szCs w:val="28"/>
              </w:rPr>
              <w:t>Діагностика моторики осіб із порушеннями мовлення. Складові логоритмічного обстеження: збір анамнестичних даних, дослідження психомоторики, музикально-ритмічних здібностей.</w:t>
            </w:r>
          </w:p>
        </w:tc>
        <w:tc>
          <w:tcPr>
            <w:tcW w:w="819" w:type="dxa"/>
          </w:tcPr>
          <w:p w:rsidR="00E07482" w:rsidRPr="00B02315" w:rsidRDefault="008F153D" w:rsidP="00E07482">
            <w:pPr>
              <w:jc w:val="center"/>
              <w:rPr>
                <w:sz w:val="28"/>
                <w:szCs w:val="28"/>
              </w:rPr>
            </w:pPr>
            <w:r>
              <w:rPr>
                <w:sz w:val="28"/>
                <w:szCs w:val="28"/>
              </w:rPr>
              <w:t>2</w:t>
            </w:r>
          </w:p>
        </w:tc>
        <w:tc>
          <w:tcPr>
            <w:tcW w:w="850" w:type="dxa"/>
          </w:tcPr>
          <w:p w:rsidR="00E07482" w:rsidRPr="00B02315" w:rsidRDefault="00E07482" w:rsidP="00E07482">
            <w:pPr>
              <w:jc w:val="center"/>
              <w:rPr>
                <w:sz w:val="28"/>
                <w:szCs w:val="28"/>
              </w:rPr>
            </w:pPr>
          </w:p>
        </w:tc>
      </w:tr>
      <w:tr w:rsidR="00E07482" w:rsidRPr="00B02315" w:rsidTr="00E07482">
        <w:trPr>
          <w:trHeight w:val="300"/>
        </w:trPr>
        <w:tc>
          <w:tcPr>
            <w:tcW w:w="1175" w:type="dxa"/>
          </w:tcPr>
          <w:p w:rsidR="00E07482" w:rsidRPr="001B75FE" w:rsidRDefault="001B75FE" w:rsidP="00E07482">
            <w:pPr>
              <w:jc w:val="center"/>
              <w:rPr>
                <w:lang w:val="ru-RU"/>
              </w:rPr>
            </w:pPr>
            <w:r>
              <w:rPr>
                <w:lang w:val="ru-RU"/>
              </w:rPr>
              <w:t>2</w:t>
            </w:r>
          </w:p>
        </w:tc>
        <w:tc>
          <w:tcPr>
            <w:tcW w:w="6795" w:type="dxa"/>
          </w:tcPr>
          <w:p w:rsidR="001B75FE" w:rsidRPr="002F126D" w:rsidRDefault="001B75FE" w:rsidP="001B75FE">
            <w:pPr>
              <w:pStyle w:val="Heading3"/>
              <w:numPr>
                <w:ilvl w:val="0"/>
                <w:numId w:val="0"/>
              </w:numPr>
              <w:tabs>
                <w:tab w:val="num" w:pos="0"/>
              </w:tabs>
              <w:spacing w:after="0"/>
              <w:jc w:val="both"/>
              <w:rPr>
                <w:i w:val="0"/>
                <w:sz w:val="28"/>
                <w:szCs w:val="28"/>
              </w:rPr>
            </w:pPr>
            <w:r w:rsidRPr="002F126D">
              <w:rPr>
                <w:rFonts w:ascii="Times New Roman" w:hAnsi="Times New Roman" w:cs="Times New Roman"/>
                <w:i w:val="0"/>
                <w:sz w:val="28"/>
                <w:szCs w:val="28"/>
              </w:rPr>
              <w:t>Методики проведення та особливості логоритмічного обстеження. Дослідження слухової уваги, музичного слуху, сприйняття музики.</w:t>
            </w:r>
          </w:p>
          <w:p w:rsidR="00E07482" w:rsidRDefault="00E07482" w:rsidP="00E07482">
            <w:pPr>
              <w:jc w:val="both"/>
              <w:rPr>
                <w:sz w:val="28"/>
                <w:szCs w:val="28"/>
              </w:rPr>
            </w:pPr>
          </w:p>
        </w:tc>
        <w:tc>
          <w:tcPr>
            <w:tcW w:w="819" w:type="dxa"/>
          </w:tcPr>
          <w:p w:rsidR="00E07482" w:rsidRPr="00B02315" w:rsidRDefault="00F47428" w:rsidP="00E07482">
            <w:pPr>
              <w:jc w:val="center"/>
              <w:rPr>
                <w:sz w:val="28"/>
                <w:szCs w:val="28"/>
              </w:rPr>
            </w:pPr>
            <w:r>
              <w:rPr>
                <w:sz w:val="28"/>
                <w:szCs w:val="28"/>
              </w:rPr>
              <w:t>2</w:t>
            </w:r>
          </w:p>
        </w:tc>
        <w:tc>
          <w:tcPr>
            <w:tcW w:w="850" w:type="dxa"/>
          </w:tcPr>
          <w:p w:rsidR="00E07482" w:rsidRPr="00B02315" w:rsidRDefault="00E07482" w:rsidP="00E07482">
            <w:pPr>
              <w:jc w:val="center"/>
              <w:rPr>
                <w:sz w:val="28"/>
                <w:szCs w:val="28"/>
              </w:rPr>
            </w:pPr>
          </w:p>
        </w:tc>
      </w:tr>
      <w:tr w:rsidR="00E07482" w:rsidRPr="00B02315" w:rsidTr="00E07482">
        <w:trPr>
          <w:trHeight w:val="330"/>
        </w:trPr>
        <w:tc>
          <w:tcPr>
            <w:tcW w:w="1175" w:type="dxa"/>
          </w:tcPr>
          <w:p w:rsidR="00E07482" w:rsidRPr="001B75FE" w:rsidRDefault="001B75FE" w:rsidP="00E07482">
            <w:pPr>
              <w:jc w:val="center"/>
              <w:rPr>
                <w:lang w:val="ru-RU"/>
              </w:rPr>
            </w:pPr>
            <w:r>
              <w:rPr>
                <w:lang w:val="ru-RU"/>
              </w:rPr>
              <w:t>3</w:t>
            </w:r>
          </w:p>
        </w:tc>
        <w:tc>
          <w:tcPr>
            <w:tcW w:w="6795" w:type="dxa"/>
          </w:tcPr>
          <w:p w:rsidR="00E07482" w:rsidRPr="001B75FE" w:rsidRDefault="001B75FE" w:rsidP="001B75FE">
            <w:pPr>
              <w:tabs>
                <w:tab w:val="num" w:pos="0"/>
              </w:tabs>
              <w:jc w:val="center"/>
              <w:rPr>
                <w:sz w:val="28"/>
                <w:szCs w:val="28"/>
              </w:rPr>
            </w:pPr>
            <w:r>
              <w:rPr>
                <w:sz w:val="28"/>
                <w:szCs w:val="28"/>
              </w:rPr>
              <w:t>Класифікації логоритмічних вправ.</w:t>
            </w:r>
            <w:r>
              <w:rPr>
                <w:sz w:val="28"/>
                <w:szCs w:val="28"/>
                <w:lang w:val="ru-RU"/>
              </w:rPr>
              <w:t xml:space="preserve"> </w:t>
            </w:r>
            <w:r>
              <w:rPr>
                <w:sz w:val="28"/>
                <w:szCs w:val="28"/>
              </w:rPr>
              <w:t>Характеристика та цільові установки логоритмічних вправ.</w:t>
            </w:r>
          </w:p>
        </w:tc>
        <w:tc>
          <w:tcPr>
            <w:tcW w:w="819" w:type="dxa"/>
          </w:tcPr>
          <w:p w:rsidR="00E07482" w:rsidRPr="00B02315" w:rsidRDefault="00F47428" w:rsidP="00E07482">
            <w:pPr>
              <w:jc w:val="center"/>
              <w:rPr>
                <w:sz w:val="28"/>
                <w:szCs w:val="28"/>
              </w:rPr>
            </w:pPr>
            <w:r>
              <w:rPr>
                <w:sz w:val="28"/>
                <w:szCs w:val="28"/>
              </w:rPr>
              <w:t>2</w:t>
            </w:r>
          </w:p>
        </w:tc>
        <w:tc>
          <w:tcPr>
            <w:tcW w:w="850" w:type="dxa"/>
          </w:tcPr>
          <w:p w:rsidR="00E07482" w:rsidRPr="00B02315" w:rsidRDefault="00E07482" w:rsidP="00E07482">
            <w:pPr>
              <w:jc w:val="center"/>
              <w:rPr>
                <w:sz w:val="28"/>
                <w:szCs w:val="28"/>
              </w:rPr>
            </w:pPr>
          </w:p>
        </w:tc>
      </w:tr>
      <w:tr w:rsidR="00E07482" w:rsidRPr="00B02315" w:rsidTr="00E07482">
        <w:trPr>
          <w:trHeight w:val="270"/>
        </w:trPr>
        <w:tc>
          <w:tcPr>
            <w:tcW w:w="1175" w:type="dxa"/>
          </w:tcPr>
          <w:p w:rsidR="00E07482" w:rsidRPr="001B75FE" w:rsidRDefault="001B75FE" w:rsidP="00E07482">
            <w:pPr>
              <w:jc w:val="center"/>
              <w:rPr>
                <w:lang w:val="ru-RU"/>
              </w:rPr>
            </w:pPr>
            <w:r>
              <w:rPr>
                <w:lang w:val="ru-RU"/>
              </w:rPr>
              <w:t>3</w:t>
            </w:r>
          </w:p>
        </w:tc>
        <w:tc>
          <w:tcPr>
            <w:tcW w:w="6795" w:type="dxa"/>
          </w:tcPr>
          <w:p w:rsidR="00E07482" w:rsidRPr="001B75FE" w:rsidRDefault="001B75FE" w:rsidP="001B75FE">
            <w:pPr>
              <w:tabs>
                <w:tab w:val="num" w:pos="0"/>
              </w:tabs>
              <w:jc w:val="center"/>
              <w:rPr>
                <w:b/>
                <w:sz w:val="28"/>
                <w:szCs w:val="28"/>
              </w:rPr>
            </w:pPr>
            <w:r>
              <w:rPr>
                <w:sz w:val="28"/>
                <w:szCs w:val="28"/>
              </w:rPr>
              <w:t xml:space="preserve">Ввідні вправи. Вправи на розвиток міміки орального праксису. Вправи на розвиток зорової уваги, пам’яті. Вправи на розвиток глибини та тривалості дихання, поєднання вдиху та фонації. </w:t>
            </w:r>
          </w:p>
        </w:tc>
        <w:tc>
          <w:tcPr>
            <w:tcW w:w="819" w:type="dxa"/>
          </w:tcPr>
          <w:p w:rsidR="00E07482" w:rsidRPr="00B02315" w:rsidRDefault="00F47428" w:rsidP="00E07482">
            <w:pPr>
              <w:jc w:val="center"/>
              <w:rPr>
                <w:sz w:val="28"/>
                <w:szCs w:val="28"/>
              </w:rPr>
            </w:pPr>
            <w:r>
              <w:rPr>
                <w:sz w:val="28"/>
                <w:szCs w:val="28"/>
              </w:rPr>
              <w:t>2</w:t>
            </w:r>
          </w:p>
        </w:tc>
        <w:tc>
          <w:tcPr>
            <w:tcW w:w="850" w:type="dxa"/>
          </w:tcPr>
          <w:p w:rsidR="00E07482" w:rsidRPr="00B02315" w:rsidRDefault="00E07482" w:rsidP="00E07482">
            <w:pPr>
              <w:jc w:val="center"/>
              <w:rPr>
                <w:sz w:val="28"/>
                <w:szCs w:val="28"/>
              </w:rPr>
            </w:pPr>
          </w:p>
        </w:tc>
      </w:tr>
      <w:tr w:rsidR="00E07482" w:rsidRPr="00B02315" w:rsidTr="00E07482">
        <w:trPr>
          <w:trHeight w:val="360"/>
        </w:trPr>
        <w:tc>
          <w:tcPr>
            <w:tcW w:w="1175" w:type="dxa"/>
          </w:tcPr>
          <w:p w:rsidR="00E07482" w:rsidRPr="001B75FE" w:rsidRDefault="001B75FE" w:rsidP="00E07482">
            <w:pPr>
              <w:jc w:val="center"/>
              <w:rPr>
                <w:lang w:val="ru-RU"/>
              </w:rPr>
            </w:pPr>
            <w:r>
              <w:rPr>
                <w:lang w:val="ru-RU"/>
              </w:rPr>
              <w:t>4</w:t>
            </w:r>
          </w:p>
        </w:tc>
        <w:tc>
          <w:tcPr>
            <w:tcW w:w="6795" w:type="dxa"/>
          </w:tcPr>
          <w:p w:rsidR="00E07482" w:rsidRDefault="001B75FE" w:rsidP="00E07482">
            <w:pPr>
              <w:jc w:val="both"/>
              <w:rPr>
                <w:sz w:val="28"/>
                <w:szCs w:val="28"/>
              </w:rPr>
            </w:pPr>
            <w:r>
              <w:rPr>
                <w:sz w:val="28"/>
                <w:szCs w:val="28"/>
              </w:rPr>
              <w:t>Значення темпо-ритму у системі життєдіяльності людини. Порушення темпо-ритму та прояви таких порушень. Взаємозв’язок темпо-ритму рухів та темпо-ритму мовлення.</w:t>
            </w:r>
          </w:p>
        </w:tc>
        <w:tc>
          <w:tcPr>
            <w:tcW w:w="819" w:type="dxa"/>
          </w:tcPr>
          <w:p w:rsidR="00E07482" w:rsidRPr="001B75FE" w:rsidRDefault="001B75FE" w:rsidP="00E07482">
            <w:pPr>
              <w:jc w:val="center"/>
              <w:rPr>
                <w:sz w:val="28"/>
                <w:szCs w:val="28"/>
                <w:lang w:val="ru-RU"/>
              </w:rPr>
            </w:pPr>
            <w:r>
              <w:rPr>
                <w:sz w:val="28"/>
                <w:szCs w:val="28"/>
                <w:lang w:val="ru-RU"/>
              </w:rPr>
              <w:t>4</w:t>
            </w:r>
          </w:p>
        </w:tc>
        <w:tc>
          <w:tcPr>
            <w:tcW w:w="850" w:type="dxa"/>
          </w:tcPr>
          <w:p w:rsidR="00E07482" w:rsidRPr="00B02315" w:rsidRDefault="00E07482" w:rsidP="00E07482">
            <w:pPr>
              <w:jc w:val="center"/>
              <w:rPr>
                <w:sz w:val="28"/>
                <w:szCs w:val="28"/>
              </w:rPr>
            </w:pPr>
          </w:p>
        </w:tc>
      </w:tr>
      <w:tr w:rsidR="00E07482" w:rsidRPr="00B02315" w:rsidTr="00E07482">
        <w:trPr>
          <w:trHeight w:val="345"/>
        </w:trPr>
        <w:tc>
          <w:tcPr>
            <w:tcW w:w="1175" w:type="dxa"/>
          </w:tcPr>
          <w:p w:rsidR="00E07482" w:rsidRPr="001B75FE" w:rsidRDefault="001B75FE" w:rsidP="00E07482">
            <w:pPr>
              <w:jc w:val="center"/>
              <w:rPr>
                <w:lang w:val="ru-RU"/>
              </w:rPr>
            </w:pPr>
            <w:r>
              <w:rPr>
                <w:lang w:val="ru-RU"/>
              </w:rPr>
              <w:t>4</w:t>
            </w:r>
          </w:p>
        </w:tc>
        <w:tc>
          <w:tcPr>
            <w:tcW w:w="6795" w:type="dxa"/>
          </w:tcPr>
          <w:p w:rsidR="00E07482" w:rsidRDefault="00F47428" w:rsidP="00F47428">
            <w:pPr>
              <w:tabs>
                <w:tab w:val="left" w:pos="1320"/>
              </w:tabs>
              <w:jc w:val="both"/>
              <w:rPr>
                <w:sz w:val="28"/>
                <w:szCs w:val="28"/>
              </w:rPr>
            </w:pPr>
            <w:r>
              <w:rPr>
                <w:sz w:val="28"/>
                <w:szCs w:val="28"/>
              </w:rPr>
              <w:t>Вибір музичного та темпоритмічного матеріалу, враховуючи характер мовленнєвого порушення, результатів обстеження моторики і темпо-ритмічних характеристик, віку особи із мовленнєвими порушеннями, етапу логопедичної роботи</w:t>
            </w:r>
          </w:p>
        </w:tc>
        <w:tc>
          <w:tcPr>
            <w:tcW w:w="819" w:type="dxa"/>
          </w:tcPr>
          <w:p w:rsidR="00E07482" w:rsidRPr="001B75FE" w:rsidRDefault="001B75FE" w:rsidP="00E07482">
            <w:pPr>
              <w:jc w:val="center"/>
              <w:rPr>
                <w:sz w:val="28"/>
                <w:szCs w:val="28"/>
                <w:lang w:val="ru-RU"/>
              </w:rPr>
            </w:pPr>
            <w:r>
              <w:rPr>
                <w:sz w:val="28"/>
                <w:szCs w:val="28"/>
                <w:lang w:val="ru-RU"/>
              </w:rPr>
              <w:t>4</w:t>
            </w:r>
          </w:p>
        </w:tc>
        <w:tc>
          <w:tcPr>
            <w:tcW w:w="850" w:type="dxa"/>
          </w:tcPr>
          <w:p w:rsidR="00E07482" w:rsidRPr="00B02315" w:rsidRDefault="00E07482" w:rsidP="00E07482">
            <w:pPr>
              <w:jc w:val="center"/>
              <w:rPr>
                <w:sz w:val="28"/>
                <w:szCs w:val="28"/>
              </w:rPr>
            </w:pPr>
          </w:p>
        </w:tc>
      </w:tr>
      <w:tr w:rsidR="00E07482" w:rsidRPr="00B02315" w:rsidTr="00E07482">
        <w:tc>
          <w:tcPr>
            <w:tcW w:w="7970" w:type="dxa"/>
            <w:gridSpan w:val="2"/>
          </w:tcPr>
          <w:p w:rsidR="00E07482" w:rsidRPr="00B02315" w:rsidRDefault="00E07482" w:rsidP="00E07482">
            <w:r w:rsidRPr="00B02315">
              <w:t>Разом</w:t>
            </w:r>
          </w:p>
        </w:tc>
        <w:tc>
          <w:tcPr>
            <w:tcW w:w="819" w:type="dxa"/>
          </w:tcPr>
          <w:p w:rsidR="00E07482" w:rsidRPr="00B02315" w:rsidRDefault="00F47428" w:rsidP="00E07482">
            <w:pPr>
              <w:jc w:val="center"/>
              <w:rPr>
                <w:sz w:val="28"/>
                <w:szCs w:val="28"/>
              </w:rPr>
            </w:pPr>
            <w:r>
              <w:rPr>
                <w:sz w:val="28"/>
                <w:szCs w:val="28"/>
              </w:rPr>
              <w:t>20</w:t>
            </w:r>
          </w:p>
        </w:tc>
        <w:tc>
          <w:tcPr>
            <w:tcW w:w="850" w:type="dxa"/>
          </w:tcPr>
          <w:p w:rsidR="00E07482" w:rsidRPr="00B02315" w:rsidRDefault="00E07482" w:rsidP="00E07482">
            <w:pPr>
              <w:jc w:val="center"/>
              <w:rPr>
                <w:sz w:val="28"/>
                <w:szCs w:val="28"/>
              </w:rPr>
            </w:pPr>
            <w:r w:rsidRPr="00B02315">
              <w:rPr>
                <w:sz w:val="28"/>
                <w:szCs w:val="28"/>
              </w:rPr>
              <w:t>…</w:t>
            </w:r>
          </w:p>
        </w:tc>
      </w:tr>
    </w:tbl>
    <w:p w:rsidR="00E07482" w:rsidRDefault="00E07482" w:rsidP="00E07482">
      <w:pPr>
        <w:ind w:left="927"/>
        <w:rPr>
          <w:b/>
          <w:sz w:val="28"/>
          <w:szCs w:val="28"/>
          <w:lang w:val="en-US"/>
        </w:rPr>
      </w:pPr>
    </w:p>
    <w:p w:rsidR="00E07482" w:rsidRDefault="00E07482" w:rsidP="00E07482">
      <w:pPr>
        <w:numPr>
          <w:ilvl w:val="0"/>
          <w:numId w:val="2"/>
        </w:numPr>
        <w:jc w:val="center"/>
        <w:rPr>
          <w:b/>
          <w:sz w:val="28"/>
          <w:szCs w:val="28"/>
        </w:rPr>
      </w:pPr>
    </w:p>
    <w:p w:rsidR="00E07482" w:rsidRPr="00B02315" w:rsidRDefault="00E07482" w:rsidP="00E07482">
      <w:pPr>
        <w:numPr>
          <w:ilvl w:val="0"/>
          <w:numId w:val="2"/>
        </w:numPr>
        <w:jc w:val="center"/>
        <w:rPr>
          <w:b/>
          <w:sz w:val="28"/>
          <w:szCs w:val="28"/>
        </w:rPr>
      </w:pPr>
      <w:r w:rsidRPr="00B02315">
        <w:rPr>
          <w:b/>
          <w:sz w:val="28"/>
          <w:szCs w:val="28"/>
        </w:rPr>
        <w:t xml:space="preserve">Види і зміст поточних контрольних заходів </w:t>
      </w:r>
      <w:r w:rsidRPr="00D37E78">
        <w:rPr>
          <w:b/>
          <w:sz w:val="20"/>
          <w:szCs w:val="20"/>
        </w:rPr>
        <w:t>*</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3"/>
        <w:gridCol w:w="2549"/>
        <w:gridCol w:w="2046"/>
        <w:gridCol w:w="1497"/>
      </w:tblGrid>
      <w:tr w:rsidR="00E07482" w:rsidRPr="00B02315" w:rsidTr="00E07482">
        <w:trPr>
          <w:trHeight w:val="803"/>
        </w:trPr>
        <w:tc>
          <w:tcPr>
            <w:tcW w:w="1242" w:type="dxa"/>
          </w:tcPr>
          <w:p w:rsidR="00E07482" w:rsidRPr="00B02315" w:rsidRDefault="00E07482" w:rsidP="00E07482">
            <w:pPr>
              <w:jc w:val="center"/>
            </w:pPr>
            <w:r w:rsidRPr="00B02315">
              <w:rPr>
                <w:sz w:val="22"/>
                <w:szCs w:val="22"/>
              </w:rPr>
              <w:t>№ змістового модуля</w:t>
            </w:r>
          </w:p>
        </w:tc>
        <w:tc>
          <w:tcPr>
            <w:tcW w:w="2413" w:type="dxa"/>
          </w:tcPr>
          <w:p w:rsidR="00E07482" w:rsidRPr="00B02315" w:rsidRDefault="00E07482" w:rsidP="00E07482">
            <w:pPr>
              <w:jc w:val="center"/>
            </w:pPr>
            <w:r w:rsidRPr="00B02315">
              <w:rPr>
                <w:sz w:val="22"/>
                <w:szCs w:val="22"/>
              </w:rPr>
              <w:t>Вид поточного контрольного заходу</w:t>
            </w:r>
          </w:p>
        </w:tc>
        <w:tc>
          <w:tcPr>
            <w:tcW w:w="2549" w:type="dxa"/>
          </w:tcPr>
          <w:p w:rsidR="00E07482" w:rsidRPr="00B02315" w:rsidRDefault="00E07482" w:rsidP="00E07482">
            <w:pPr>
              <w:jc w:val="center"/>
            </w:pPr>
            <w:r w:rsidRPr="00B02315">
              <w:rPr>
                <w:sz w:val="22"/>
                <w:szCs w:val="22"/>
              </w:rPr>
              <w:t>Зміст поточного контрольного заходу</w:t>
            </w:r>
          </w:p>
        </w:tc>
        <w:tc>
          <w:tcPr>
            <w:tcW w:w="2046" w:type="dxa"/>
          </w:tcPr>
          <w:p w:rsidR="00E07482" w:rsidRPr="00B02315" w:rsidRDefault="00E07482" w:rsidP="00E07482">
            <w:pPr>
              <w:jc w:val="center"/>
            </w:pPr>
            <w:r w:rsidRPr="00B02315">
              <w:rPr>
                <w:sz w:val="22"/>
                <w:szCs w:val="22"/>
              </w:rPr>
              <w:t>Критерії оцінювання</w:t>
            </w:r>
          </w:p>
        </w:tc>
        <w:tc>
          <w:tcPr>
            <w:tcW w:w="1497" w:type="dxa"/>
          </w:tcPr>
          <w:p w:rsidR="00E07482" w:rsidRPr="00B02315" w:rsidRDefault="00E07482" w:rsidP="00E07482">
            <w:pPr>
              <w:jc w:val="center"/>
            </w:pPr>
            <w:r w:rsidRPr="00B02315">
              <w:rPr>
                <w:sz w:val="22"/>
                <w:szCs w:val="22"/>
              </w:rPr>
              <w:t>Усього балів</w:t>
            </w:r>
          </w:p>
        </w:tc>
      </w:tr>
      <w:tr w:rsidR="00E07482" w:rsidRPr="00B02315" w:rsidTr="00E07482">
        <w:trPr>
          <w:trHeight w:val="344"/>
        </w:trPr>
        <w:tc>
          <w:tcPr>
            <w:tcW w:w="1242" w:type="dxa"/>
          </w:tcPr>
          <w:p w:rsidR="00E07482" w:rsidRPr="00B02315" w:rsidRDefault="00E07482" w:rsidP="00E07482">
            <w:pPr>
              <w:jc w:val="center"/>
              <w:rPr>
                <w:b/>
              </w:rPr>
            </w:pPr>
            <w:r w:rsidRPr="00B02315">
              <w:rPr>
                <w:b/>
                <w:sz w:val="22"/>
                <w:szCs w:val="22"/>
              </w:rPr>
              <w:t>1</w:t>
            </w:r>
          </w:p>
        </w:tc>
        <w:tc>
          <w:tcPr>
            <w:tcW w:w="2413" w:type="dxa"/>
          </w:tcPr>
          <w:p w:rsidR="00E07482" w:rsidRPr="00B02315" w:rsidRDefault="00E07482" w:rsidP="00E07482">
            <w:pPr>
              <w:jc w:val="center"/>
              <w:rPr>
                <w:b/>
              </w:rPr>
            </w:pPr>
            <w:r w:rsidRPr="00B02315">
              <w:rPr>
                <w:b/>
                <w:sz w:val="22"/>
                <w:szCs w:val="22"/>
              </w:rPr>
              <w:t>2</w:t>
            </w:r>
          </w:p>
        </w:tc>
        <w:tc>
          <w:tcPr>
            <w:tcW w:w="2549" w:type="dxa"/>
          </w:tcPr>
          <w:p w:rsidR="00E07482" w:rsidRPr="00B02315" w:rsidRDefault="00E07482" w:rsidP="00E07482">
            <w:pPr>
              <w:jc w:val="center"/>
              <w:rPr>
                <w:b/>
              </w:rPr>
            </w:pPr>
            <w:r w:rsidRPr="00B02315">
              <w:rPr>
                <w:b/>
                <w:sz w:val="22"/>
                <w:szCs w:val="22"/>
              </w:rPr>
              <w:t>3</w:t>
            </w:r>
          </w:p>
        </w:tc>
        <w:tc>
          <w:tcPr>
            <w:tcW w:w="2046" w:type="dxa"/>
          </w:tcPr>
          <w:p w:rsidR="00E07482" w:rsidRPr="00B02315" w:rsidRDefault="00E07482" w:rsidP="00E07482">
            <w:pPr>
              <w:jc w:val="center"/>
              <w:rPr>
                <w:b/>
              </w:rPr>
            </w:pPr>
            <w:r w:rsidRPr="00B02315">
              <w:rPr>
                <w:b/>
                <w:sz w:val="22"/>
                <w:szCs w:val="22"/>
              </w:rPr>
              <w:t>4</w:t>
            </w:r>
          </w:p>
        </w:tc>
        <w:tc>
          <w:tcPr>
            <w:tcW w:w="1497" w:type="dxa"/>
          </w:tcPr>
          <w:p w:rsidR="00E07482" w:rsidRPr="00B02315" w:rsidRDefault="00E07482" w:rsidP="00E07482">
            <w:pPr>
              <w:jc w:val="center"/>
              <w:rPr>
                <w:b/>
              </w:rPr>
            </w:pPr>
            <w:r w:rsidRPr="00B02315">
              <w:rPr>
                <w:b/>
                <w:sz w:val="22"/>
                <w:szCs w:val="22"/>
              </w:rPr>
              <w:t>5</w:t>
            </w:r>
          </w:p>
        </w:tc>
      </w:tr>
      <w:tr w:rsidR="00E07482" w:rsidRPr="00B02315" w:rsidTr="00E07482">
        <w:tc>
          <w:tcPr>
            <w:tcW w:w="1242" w:type="dxa"/>
            <w:vMerge w:val="restart"/>
          </w:tcPr>
          <w:p w:rsidR="00E07482" w:rsidRPr="00B02315" w:rsidRDefault="00E07482" w:rsidP="00E07482">
            <w:pPr>
              <w:jc w:val="center"/>
            </w:pPr>
            <w:r w:rsidRPr="00B02315">
              <w:rPr>
                <w:sz w:val="22"/>
                <w:szCs w:val="22"/>
              </w:rPr>
              <w:lastRenderedPageBreak/>
              <w:t>1</w:t>
            </w:r>
          </w:p>
        </w:tc>
        <w:tc>
          <w:tcPr>
            <w:tcW w:w="2413" w:type="dxa"/>
          </w:tcPr>
          <w:p w:rsidR="00E07482" w:rsidRDefault="00E07482" w:rsidP="003C6183">
            <w:pPr>
              <w:ind w:firstLine="34"/>
              <w:jc w:val="center"/>
              <w:rPr>
                <w:lang w:val="ru-RU"/>
              </w:rPr>
            </w:pPr>
            <w:r w:rsidRPr="00B02315">
              <w:rPr>
                <w:sz w:val="22"/>
                <w:szCs w:val="22"/>
              </w:rPr>
              <w:t xml:space="preserve">Теоретичне завдання </w:t>
            </w:r>
            <w:r>
              <w:rPr>
                <w:sz w:val="22"/>
                <w:szCs w:val="22"/>
              </w:rPr>
              <w:t>–</w:t>
            </w:r>
          </w:p>
          <w:p w:rsidR="003C6183" w:rsidRPr="003C6183" w:rsidRDefault="003C6183" w:rsidP="003C6183">
            <w:pPr>
              <w:ind w:firstLine="34"/>
              <w:jc w:val="center"/>
              <w:rPr>
                <w:lang w:val="ru-RU"/>
              </w:rPr>
            </w:pPr>
            <w:r>
              <w:rPr>
                <w:lang w:val="ru-RU"/>
              </w:rPr>
              <w:t>тестування</w:t>
            </w:r>
          </w:p>
        </w:tc>
        <w:tc>
          <w:tcPr>
            <w:tcW w:w="2549" w:type="dxa"/>
          </w:tcPr>
          <w:p w:rsidR="00E07482" w:rsidRDefault="00E07482" w:rsidP="00E07482">
            <w:pPr>
              <w:rPr>
                <w:sz w:val="22"/>
                <w:szCs w:val="22"/>
              </w:rPr>
            </w:pPr>
            <w:r w:rsidRPr="00B02315">
              <w:rPr>
                <w:sz w:val="22"/>
                <w:szCs w:val="22"/>
              </w:rPr>
              <w:t>Питання для підготовки:</w:t>
            </w:r>
          </w:p>
          <w:p w:rsidR="00A9250B" w:rsidRPr="00A9250B" w:rsidRDefault="00A9250B" w:rsidP="00A9250B">
            <w:pPr>
              <w:jc w:val="both"/>
              <w:rPr>
                <w:sz w:val="22"/>
                <w:szCs w:val="28"/>
              </w:rPr>
            </w:pPr>
            <w:r w:rsidRPr="00A9250B">
              <w:rPr>
                <w:sz w:val="22"/>
                <w:szCs w:val="28"/>
              </w:rPr>
              <w:t>Логоритміка у системі комплексної корекційної роботи: мета, завдання, принципи</w:t>
            </w:r>
          </w:p>
          <w:p w:rsidR="00A9250B" w:rsidRPr="00B02315" w:rsidRDefault="00A9250B" w:rsidP="00E07482"/>
        </w:tc>
        <w:tc>
          <w:tcPr>
            <w:tcW w:w="2046" w:type="dxa"/>
          </w:tcPr>
          <w:p w:rsidR="00E07482" w:rsidRPr="00B02315" w:rsidRDefault="00D651D8" w:rsidP="00D651D8">
            <w:pPr>
              <w:jc w:val="center"/>
              <w:rPr>
                <w:b/>
              </w:rPr>
            </w:pPr>
            <w:r>
              <w:t>Тестування передбачає надання відповідей на 10 запитань. Кожна правильна відповідь оцінюється у 0,5 балів.</w:t>
            </w:r>
          </w:p>
        </w:tc>
        <w:tc>
          <w:tcPr>
            <w:tcW w:w="1497" w:type="dxa"/>
          </w:tcPr>
          <w:p w:rsidR="00E07482" w:rsidRPr="002737CF" w:rsidRDefault="002737CF" w:rsidP="00E07482">
            <w:pPr>
              <w:jc w:val="center"/>
            </w:pPr>
            <w:r>
              <w:rPr>
                <w:sz w:val="22"/>
                <w:szCs w:val="22"/>
              </w:rPr>
              <w:t>5</w:t>
            </w:r>
          </w:p>
        </w:tc>
      </w:tr>
      <w:tr w:rsidR="00E07482" w:rsidRPr="00B02315" w:rsidTr="00E07482">
        <w:trPr>
          <w:trHeight w:val="343"/>
        </w:trPr>
        <w:tc>
          <w:tcPr>
            <w:tcW w:w="1242" w:type="dxa"/>
            <w:vMerge/>
          </w:tcPr>
          <w:p w:rsidR="00E07482" w:rsidRPr="00B02315" w:rsidRDefault="00E07482" w:rsidP="00E07482">
            <w:pPr>
              <w:jc w:val="center"/>
              <w:rPr>
                <w:b/>
              </w:rPr>
            </w:pPr>
          </w:p>
        </w:tc>
        <w:tc>
          <w:tcPr>
            <w:tcW w:w="2413" w:type="dxa"/>
          </w:tcPr>
          <w:p w:rsidR="00E07482" w:rsidRDefault="00E07482" w:rsidP="003C6183">
            <w:pPr>
              <w:ind w:firstLine="34"/>
            </w:pPr>
            <w:r w:rsidRPr="00B02315">
              <w:rPr>
                <w:sz w:val="22"/>
                <w:szCs w:val="22"/>
              </w:rPr>
              <w:t xml:space="preserve">Практичне завдання </w:t>
            </w:r>
            <w:r>
              <w:rPr>
                <w:sz w:val="22"/>
                <w:szCs w:val="22"/>
              </w:rPr>
              <w:t>–</w:t>
            </w:r>
          </w:p>
          <w:p w:rsidR="00E07482" w:rsidRPr="003C6183" w:rsidRDefault="003C6183" w:rsidP="003C6183">
            <w:pPr>
              <w:jc w:val="both"/>
              <w:rPr>
                <w:sz w:val="28"/>
                <w:szCs w:val="28"/>
              </w:rPr>
            </w:pPr>
            <w:r w:rsidRPr="003C6183">
              <w:rPr>
                <w:sz w:val="22"/>
                <w:szCs w:val="28"/>
              </w:rPr>
              <w:t>Проаналізувати основні поняття та особливості логоритміки</w:t>
            </w:r>
          </w:p>
        </w:tc>
        <w:tc>
          <w:tcPr>
            <w:tcW w:w="2549" w:type="dxa"/>
          </w:tcPr>
          <w:p w:rsidR="00E07482" w:rsidRPr="00B02315" w:rsidRDefault="00E07482" w:rsidP="00E07482">
            <w:pPr>
              <w:ind w:right="-249"/>
            </w:pPr>
            <w:r w:rsidRPr="00B02315">
              <w:rPr>
                <w:sz w:val="22"/>
                <w:szCs w:val="22"/>
              </w:rPr>
              <w:t>Вимоги до виконання та оформлення:</w:t>
            </w:r>
            <w:r w:rsidR="00D651D8">
              <w:rPr>
                <w:sz w:val="22"/>
                <w:szCs w:val="22"/>
              </w:rPr>
              <w:t xml:space="preserve"> </w:t>
            </w:r>
            <w:r w:rsidR="00D651D8">
              <w:t>авторський текст обсягом до 4-5 тис. знаків з пробілами. Текст виконаного завдання надсилається на відповідну сторінку у Moodle . Обов’язково – посилання на використані джерела.</w:t>
            </w:r>
          </w:p>
        </w:tc>
        <w:tc>
          <w:tcPr>
            <w:tcW w:w="2046" w:type="dxa"/>
          </w:tcPr>
          <w:p w:rsidR="00E07482" w:rsidRPr="00B02315" w:rsidRDefault="00D651D8" w:rsidP="00D651D8">
            <w:pPr>
              <w:jc w:val="center"/>
              <w:rPr>
                <w:b/>
              </w:rPr>
            </w:pPr>
            <w:r>
              <w:t>Максимальна кількість балів нараховується за такими критеріями: - своєчасність виконання (1 б.); - повнота розкриття теми, дотримання логіки викладу матеріалу (1 б.); - творчий підхід до розкриття теми(1 б.). - володіння термінологією, використання інноваційного досвіду (2 б.)</w:t>
            </w:r>
          </w:p>
        </w:tc>
        <w:tc>
          <w:tcPr>
            <w:tcW w:w="1497" w:type="dxa"/>
          </w:tcPr>
          <w:p w:rsidR="00E07482" w:rsidRPr="001B75FE" w:rsidRDefault="001B75FE" w:rsidP="00E07482">
            <w:pPr>
              <w:jc w:val="center"/>
              <w:rPr>
                <w:lang w:val="ru-RU"/>
              </w:rPr>
            </w:pPr>
            <w:r>
              <w:rPr>
                <w:sz w:val="22"/>
                <w:szCs w:val="22"/>
                <w:lang w:val="ru-RU"/>
              </w:rPr>
              <w:t>10</w:t>
            </w:r>
          </w:p>
        </w:tc>
      </w:tr>
      <w:tr w:rsidR="00E07482" w:rsidRPr="00B02315" w:rsidTr="00E07482">
        <w:trPr>
          <w:trHeight w:val="720"/>
        </w:trPr>
        <w:tc>
          <w:tcPr>
            <w:tcW w:w="1242" w:type="dxa"/>
          </w:tcPr>
          <w:p w:rsidR="00E07482" w:rsidRPr="00B02315" w:rsidRDefault="00E07482" w:rsidP="00E07482">
            <w:pPr>
              <w:jc w:val="center"/>
              <w:rPr>
                <w:b/>
              </w:rPr>
            </w:pPr>
            <w:r w:rsidRPr="00B02315">
              <w:rPr>
                <w:b/>
                <w:sz w:val="22"/>
                <w:szCs w:val="22"/>
              </w:rPr>
              <w:t>Усього за ЗМ 1</w:t>
            </w:r>
          </w:p>
          <w:p w:rsidR="00E07482" w:rsidRPr="00B02315" w:rsidRDefault="00E07482" w:rsidP="00E07482">
            <w:pPr>
              <w:jc w:val="center"/>
              <w:rPr>
                <w:b/>
              </w:rPr>
            </w:pPr>
            <w:r w:rsidRPr="00B02315">
              <w:rPr>
                <w:b/>
                <w:sz w:val="22"/>
                <w:szCs w:val="22"/>
              </w:rPr>
              <w:t>контр.</w:t>
            </w:r>
          </w:p>
          <w:p w:rsidR="00E07482" w:rsidRPr="00B02315" w:rsidRDefault="00E07482" w:rsidP="00E07482">
            <w:pPr>
              <w:jc w:val="center"/>
              <w:rPr>
                <w:b/>
              </w:rPr>
            </w:pPr>
            <w:r w:rsidRPr="00B02315">
              <w:rPr>
                <w:b/>
                <w:sz w:val="22"/>
                <w:szCs w:val="22"/>
              </w:rPr>
              <w:t>заходів</w:t>
            </w:r>
          </w:p>
        </w:tc>
        <w:tc>
          <w:tcPr>
            <w:tcW w:w="2413" w:type="dxa"/>
          </w:tcPr>
          <w:p w:rsidR="00E07482" w:rsidRPr="00B02315" w:rsidRDefault="00E07482" w:rsidP="00E07482">
            <w:pPr>
              <w:jc w:val="center"/>
              <w:rPr>
                <w:b/>
              </w:rPr>
            </w:pPr>
            <w:r w:rsidRPr="00B02315">
              <w:rPr>
                <w:b/>
                <w:sz w:val="22"/>
                <w:szCs w:val="22"/>
              </w:rPr>
              <w:t>2</w:t>
            </w:r>
          </w:p>
        </w:tc>
        <w:tc>
          <w:tcPr>
            <w:tcW w:w="2549" w:type="dxa"/>
          </w:tcPr>
          <w:p w:rsidR="00E07482" w:rsidRPr="00B02315" w:rsidRDefault="00E07482" w:rsidP="00E07482">
            <w:pPr>
              <w:jc w:val="center"/>
              <w:rPr>
                <w:b/>
              </w:rPr>
            </w:pPr>
          </w:p>
        </w:tc>
        <w:tc>
          <w:tcPr>
            <w:tcW w:w="2046" w:type="dxa"/>
          </w:tcPr>
          <w:p w:rsidR="00E07482" w:rsidRPr="00B02315" w:rsidRDefault="00E07482" w:rsidP="00E07482">
            <w:pPr>
              <w:jc w:val="center"/>
              <w:rPr>
                <w:b/>
              </w:rPr>
            </w:pPr>
          </w:p>
        </w:tc>
        <w:tc>
          <w:tcPr>
            <w:tcW w:w="1497" w:type="dxa"/>
          </w:tcPr>
          <w:p w:rsidR="00E07482" w:rsidRPr="001B75FE" w:rsidRDefault="002737CF" w:rsidP="001B75FE">
            <w:pPr>
              <w:jc w:val="center"/>
              <w:rPr>
                <w:b/>
                <w:lang w:val="ru-RU"/>
              </w:rPr>
            </w:pPr>
            <w:r>
              <w:rPr>
                <w:b/>
                <w:sz w:val="22"/>
                <w:szCs w:val="22"/>
              </w:rPr>
              <w:t>1</w:t>
            </w:r>
            <w:r w:rsidR="001B75FE">
              <w:rPr>
                <w:b/>
                <w:sz w:val="22"/>
                <w:szCs w:val="22"/>
                <w:lang w:val="ru-RU"/>
              </w:rPr>
              <w:t>5</w:t>
            </w:r>
          </w:p>
        </w:tc>
      </w:tr>
      <w:tr w:rsidR="00E07482" w:rsidRPr="00B02315" w:rsidTr="00E07482">
        <w:trPr>
          <w:trHeight w:val="352"/>
        </w:trPr>
        <w:tc>
          <w:tcPr>
            <w:tcW w:w="1242" w:type="dxa"/>
          </w:tcPr>
          <w:p w:rsidR="00E07482" w:rsidRPr="00B02315" w:rsidRDefault="00E07482" w:rsidP="00E07482">
            <w:pPr>
              <w:jc w:val="center"/>
            </w:pPr>
            <w:r w:rsidRPr="00B02315">
              <w:rPr>
                <w:sz w:val="22"/>
                <w:szCs w:val="22"/>
              </w:rPr>
              <w:t>2</w:t>
            </w:r>
          </w:p>
        </w:tc>
        <w:tc>
          <w:tcPr>
            <w:tcW w:w="2413" w:type="dxa"/>
          </w:tcPr>
          <w:p w:rsidR="00E07482" w:rsidRPr="00B02315" w:rsidRDefault="00E07482" w:rsidP="00E07482">
            <w:pPr>
              <w:ind w:left="360" w:hanging="360"/>
              <w:jc w:val="center"/>
            </w:pPr>
          </w:p>
        </w:tc>
        <w:tc>
          <w:tcPr>
            <w:tcW w:w="2549" w:type="dxa"/>
          </w:tcPr>
          <w:p w:rsidR="00E07482" w:rsidRPr="00B02315" w:rsidRDefault="00E07482" w:rsidP="00E07482"/>
        </w:tc>
        <w:tc>
          <w:tcPr>
            <w:tcW w:w="2046" w:type="dxa"/>
          </w:tcPr>
          <w:p w:rsidR="00E07482" w:rsidRPr="00B02315" w:rsidRDefault="00E07482" w:rsidP="00E07482">
            <w:pPr>
              <w:jc w:val="center"/>
            </w:pPr>
            <w:r w:rsidRPr="00B02315">
              <w:rPr>
                <w:sz w:val="22"/>
                <w:szCs w:val="22"/>
              </w:rPr>
              <w:t>…</w:t>
            </w:r>
          </w:p>
        </w:tc>
        <w:tc>
          <w:tcPr>
            <w:tcW w:w="1497" w:type="dxa"/>
          </w:tcPr>
          <w:p w:rsidR="00E07482" w:rsidRPr="00B02315" w:rsidRDefault="002737CF" w:rsidP="00E07482">
            <w:pPr>
              <w:jc w:val="center"/>
              <w:rPr>
                <w:b/>
              </w:rPr>
            </w:pPr>
            <w:r>
              <w:rPr>
                <w:b/>
                <w:sz w:val="22"/>
                <w:szCs w:val="22"/>
              </w:rPr>
              <w:t xml:space="preserve"> </w:t>
            </w:r>
          </w:p>
        </w:tc>
      </w:tr>
      <w:tr w:rsidR="002737CF" w:rsidRPr="00B02315" w:rsidTr="002737CF">
        <w:trPr>
          <w:trHeight w:val="1065"/>
        </w:trPr>
        <w:tc>
          <w:tcPr>
            <w:tcW w:w="1242" w:type="dxa"/>
            <w:vMerge w:val="restart"/>
          </w:tcPr>
          <w:p w:rsidR="002737CF" w:rsidRDefault="002737CF" w:rsidP="00E07482">
            <w:pPr>
              <w:jc w:val="center"/>
              <w:rPr>
                <w:b/>
                <w:sz w:val="22"/>
                <w:szCs w:val="22"/>
              </w:rPr>
            </w:pPr>
          </w:p>
          <w:p w:rsidR="002737CF" w:rsidRDefault="002737CF" w:rsidP="00E07482">
            <w:pPr>
              <w:jc w:val="center"/>
              <w:rPr>
                <w:b/>
                <w:sz w:val="22"/>
                <w:szCs w:val="22"/>
              </w:rPr>
            </w:pPr>
          </w:p>
          <w:p w:rsidR="002737CF" w:rsidRPr="00B02315" w:rsidRDefault="002737CF" w:rsidP="00E07482">
            <w:pPr>
              <w:jc w:val="center"/>
              <w:rPr>
                <w:b/>
              </w:rPr>
            </w:pPr>
            <w:r w:rsidRPr="00B02315">
              <w:rPr>
                <w:b/>
                <w:sz w:val="22"/>
                <w:szCs w:val="22"/>
              </w:rPr>
              <w:t>Усього за ЗМ 2</w:t>
            </w:r>
          </w:p>
          <w:p w:rsidR="002737CF" w:rsidRPr="00B02315" w:rsidRDefault="002737CF" w:rsidP="00E07482">
            <w:pPr>
              <w:jc w:val="center"/>
              <w:rPr>
                <w:b/>
              </w:rPr>
            </w:pPr>
            <w:r w:rsidRPr="00B02315">
              <w:rPr>
                <w:b/>
                <w:sz w:val="22"/>
                <w:szCs w:val="22"/>
              </w:rPr>
              <w:t>контр.</w:t>
            </w:r>
          </w:p>
          <w:p w:rsidR="002737CF" w:rsidRPr="00B02315" w:rsidRDefault="002737CF" w:rsidP="00E07482">
            <w:pPr>
              <w:jc w:val="center"/>
            </w:pPr>
            <w:r w:rsidRPr="00B02315">
              <w:rPr>
                <w:b/>
                <w:sz w:val="22"/>
                <w:szCs w:val="22"/>
              </w:rPr>
              <w:t>заходів</w:t>
            </w:r>
          </w:p>
        </w:tc>
        <w:tc>
          <w:tcPr>
            <w:tcW w:w="2413" w:type="dxa"/>
          </w:tcPr>
          <w:p w:rsidR="002737CF" w:rsidRDefault="002737CF" w:rsidP="00E07482">
            <w:pPr>
              <w:ind w:left="360" w:hanging="360"/>
              <w:jc w:val="center"/>
              <w:rPr>
                <w:b/>
                <w:sz w:val="22"/>
                <w:szCs w:val="22"/>
              </w:rPr>
            </w:pPr>
          </w:p>
          <w:p w:rsidR="002737CF" w:rsidRDefault="002737CF" w:rsidP="00E07482">
            <w:pPr>
              <w:ind w:left="360" w:hanging="360"/>
              <w:jc w:val="center"/>
              <w:rPr>
                <w:b/>
                <w:sz w:val="22"/>
                <w:szCs w:val="22"/>
              </w:rPr>
            </w:pPr>
            <w:r w:rsidRPr="003C6183">
              <w:rPr>
                <w:sz w:val="22"/>
                <w:szCs w:val="28"/>
              </w:rPr>
              <w:t>Теоретичне завдання – тестування</w:t>
            </w:r>
          </w:p>
          <w:p w:rsidR="002737CF" w:rsidRPr="00B02315" w:rsidRDefault="002737CF" w:rsidP="00E07482">
            <w:pPr>
              <w:ind w:left="360" w:hanging="360"/>
              <w:jc w:val="center"/>
              <w:rPr>
                <w:b/>
              </w:rPr>
            </w:pPr>
          </w:p>
        </w:tc>
        <w:tc>
          <w:tcPr>
            <w:tcW w:w="2549" w:type="dxa"/>
          </w:tcPr>
          <w:p w:rsidR="002737CF" w:rsidRDefault="002737CF" w:rsidP="00E07482">
            <w:pPr>
              <w:jc w:val="center"/>
              <w:rPr>
                <w:sz w:val="22"/>
                <w:szCs w:val="22"/>
              </w:rPr>
            </w:pPr>
          </w:p>
          <w:p w:rsidR="002737CF" w:rsidRDefault="002737CF" w:rsidP="00E07482">
            <w:pPr>
              <w:jc w:val="center"/>
              <w:rPr>
                <w:sz w:val="22"/>
                <w:szCs w:val="22"/>
              </w:rPr>
            </w:pPr>
            <w:r w:rsidRPr="00B02315">
              <w:rPr>
                <w:sz w:val="22"/>
                <w:szCs w:val="22"/>
              </w:rPr>
              <w:t>Питання для підготовки:</w:t>
            </w:r>
          </w:p>
          <w:p w:rsidR="002737CF" w:rsidRPr="00B02315" w:rsidRDefault="00A9250B" w:rsidP="00E07482">
            <w:pPr>
              <w:jc w:val="center"/>
            </w:pPr>
            <w:r w:rsidRPr="00A9250B">
              <w:rPr>
                <w:sz w:val="22"/>
                <w:szCs w:val="28"/>
              </w:rPr>
              <w:t>Діагностика моторики осіб із порушеннями мовлення</w:t>
            </w:r>
            <w:r w:rsidRPr="00A9250B">
              <w:rPr>
                <w:sz w:val="18"/>
                <w:szCs w:val="22"/>
              </w:rPr>
              <w:t xml:space="preserve"> </w:t>
            </w:r>
          </w:p>
        </w:tc>
        <w:tc>
          <w:tcPr>
            <w:tcW w:w="2046" w:type="dxa"/>
          </w:tcPr>
          <w:p w:rsidR="002737CF" w:rsidRDefault="002737CF" w:rsidP="00E07482">
            <w:pPr>
              <w:jc w:val="center"/>
              <w:rPr>
                <w:sz w:val="22"/>
                <w:szCs w:val="22"/>
              </w:rPr>
            </w:pPr>
          </w:p>
          <w:p w:rsidR="002737CF" w:rsidRPr="00D651D8" w:rsidRDefault="00D651D8" w:rsidP="00D651D8">
            <w:pPr>
              <w:jc w:val="center"/>
              <w:rPr>
                <w:sz w:val="22"/>
                <w:szCs w:val="22"/>
              </w:rPr>
            </w:pPr>
            <w:r>
              <w:t>Тестування передбачає надання відповідей на 10 запитань. Кожна правильна відповідь оцінюється у 0,5 балів.</w:t>
            </w:r>
          </w:p>
        </w:tc>
        <w:tc>
          <w:tcPr>
            <w:tcW w:w="1497" w:type="dxa"/>
          </w:tcPr>
          <w:p w:rsidR="002737CF" w:rsidRDefault="002737CF" w:rsidP="00E07482">
            <w:pPr>
              <w:jc w:val="center"/>
              <w:rPr>
                <w:b/>
                <w:sz w:val="22"/>
                <w:szCs w:val="22"/>
              </w:rPr>
            </w:pPr>
          </w:p>
          <w:p w:rsidR="002737CF" w:rsidRDefault="002737CF" w:rsidP="00E07482">
            <w:pPr>
              <w:jc w:val="center"/>
              <w:rPr>
                <w:b/>
                <w:sz w:val="22"/>
                <w:szCs w:val="22"/>
              </w:rPr>
            </w:pPr>
          </w:p>
          <w:p w:rsidR="002737CF" w:rsidRPr="00B02315" w:rsidRDefault="002737CF" w:rsidP="00E07482">
            <w:pPr>
              <w:jc w:val="center"/>
            </w:pPr>
            <w:r>
              <w:rPr>
                <w:b/>
                <w:sz w:val="22"/>
                <w:szCs w:val="22"/>
              </w:rPr>
              <w:t>5</w:t>
            </w:r>
          </w:p>
        </w:tc>
      </w:tr>
      <w:tr w:rsidR="002737CF" w:rsidRPr="00B02315" w:rsidTr="00E07482">
        <w:trPr>
          <w:trHeight w:val="438"/>
        </w:trPr>
        <w:tc>
          <w:tcPr>
            <w:tcW w:w="1242" w:type="dxa"/>
            <w:vMerge/>
          </w:tcPr>
          <w:p w:rsidR="002737CF" w:rsidRDefault="002737CF" w:rsidP="00E07482">
            <w:pPr>
              <w:jc w:val="center"/>
              <w:rPr>
                <w:b/>
                <w:sz w:val="22"/>
                <w:szCs w:val="22"/>
              </w:rPr>
            </w:pPr>
          </w:p>
        </w:tc>
        <w:tc>
          <w:tcPr>
            <w:tcW w:w="2413" w:type="dxa"/>
          </w:tcPr>
          <w:p w:rsidR="00C15BB9" w:rsidRPr="00C15BB9" w:rsidRDefault="00A9250B" w:rsidP="00C15BB9">
            <w:pPr>
              <w:jc w:val="both"/>
              <w:rPr>
                <w:sz w:val="22"/>
                <w:szCs w:val="28"/>
              </w:rPr>
            </w:pPr>
            <w:r w:rsidRPr="00B02315">
              <w:rPr>
                <w:sz w:val="22"/>
                <w:szCs w:val="22"/>
              </w:rPr>
              <w:t xml:space="preserve">Практичне завдання </w:t>
            </w:r>
            <w:r>
              <w:rPr>
                <w:sz w:val="22"/>
                <w:szCs w:val="22"/>
              </w:rPr>
              <w:t>–</w:t>
            </w:r>
            <w:r w:rsidR="00C15BB9">
              <w:rPr>
                <w:sz w:val="22"/>
                <w:szCs w:val="22"/>
              </w:rPr>
              <w:t xml:space="preserve"> </w:t>
            </w:r>
            <w:r w:rsidR="00C15BB9">
              <w:rPr>
                <w:sz w:val="22"/>
                <w:szCs w:val="28"/>
              </w:rPr>
              <w:t>п</w:t>
            </w:r>
            <w:r w:rsidR="00C15BB9" w:rsidRPr="00C15BB9">
              <w:rPr>
                <w:sz w:val="22"/>
                <w:szCs w:val="28"/>
              </w:rPr>
              <w:t>ідготувати презентації</w:t>
            </w:r>
          </w:p>
          <w:p w:rsidR="002737CF" w:rsidRDefault="00C15BB9" w:rsidP="00C15BB9">
            <w:pPr>
              <w:ind w:left="360" w:hanging="360"/>
              <w:jc w:val="center"/>
              <w:rPr>
                <w:b/>
                <w:sz w:val="22"/>
                <w:szCs w:val="22"/>
              </w:rPr>
            </w:pPr>
            <w:r w:rsidRPr="00C15BB9">
              <w:rPr>
                <w:sz w:val="22"/>
                <w:szCs w:val="28"/>
              </w:rPr>
              <w:t xml:space="preserve"> згідно теми</w:t>
            </w:r>
          </w:p>
        </w:tc>
        <w:tc>
          <w:tcPr>
            <w:tcW w:w="2549" w:type="dxa"/>
          </w:tcPr>
          <w:p w:rsidR="002737CF" w:rsidRDefault="00C15BB9" w:rsidP="00E07482">
            <w:pPr>
              <w:jc w:val="center"/>
              <w:rPr>
                <w:sz w:val="22"/>
                <w:szCs w:val="22"/>
              </w:rPr>
            </w:pPr>
            <w:r w:rsidRPr="00B02315">
              <w:rPr>
                <w:sz w:val="22"/>
                <w:szCs w:val="22"/>
              </w:rPr>
              <w:t>Вимоги до виконання та оформлення:</w:t>
            </w:r>
            <w:r>
              <w:rPr>
                <w:sz w:val="22"/>
                <w:szCs w:val="22"/>
              </w:rPr>
              <w:t xml:space="preserve"> </w:t>
            </w:r>
            <w:r>
              <w:t xml:space="preserve">авторський текст обсягом до 4-5 тис. знаків з пробілами. Текст виконаного завдання надсилається на відповідну сторінку у Moodle . Обов’язково – </w:t>
            </w:r>
            <w:r>
              <w:lastRenderedPageBreak/>
              <w:t>посилання на використані джерела</w:t>
            </w:r>
            <w:r w:rsidR="00A9250B">
              <w:rPr>
                <w:sz w:val="22"/>
                <w:szCs w:val="22"/>
              </w:rPr>
              <w:t xml:space="preserve"> </w:t>
            </w:r>
          </w:p>
        </w:tc>
        <w:tc>
          <w:tcPr>
            <w:tcW w:w="2046" w:type="dxa"/>
          </w:tcPr>
          <w:p w:rsidR="002737CF" w:rsidRDefault="00D651D8" w:rsidP="00E07482">
            <w:pPr>
              <w:jc w:val="center"/>
              <w:rPr>
                <w:sz w:val="22"/>
                <w:szCs w:val="22"/>
              </w:rPr>
            </w:pPr>
            <w:r>
              <w:lastRenderedPageBreak/>
              <w:t xml:space="preserve">Максимальна кількість балів нараховується за такими критеріями: - своєчасність виконання (1 б.); - повнота розкриття теми, дотримання логіки викладу </w:t>
            </w:r>
            <w:r>
              <w:lastRenderedPageBreak/>
              <w:t>матеріалу (1 б.); - творчий підхід до розкриття теми(1 б.). - володіння термінологією, використання інноваційного досвіду (2 б.)</w:t>
            </w:r>
          </w:p>
        </w:tc>
        <w:tc>
          <w:tcPr>
            <w:tcW w:w="1497" w:type="dxa"/>
          </w:tcPr>
          <w:p w:rsidR="002737CF" w:rsidRPr="001B75FE" w:rsidRDefault="001B75FE" w:rsidP="00E07482">
            <w:pPr>
              <w:jc w:val="center"/>
              <w:rPr>
                <w:b/>
                <w:sz w:val="22"/>
                <w:szCs w:val="22"/>
                <w:lang w:val="ru-RU"/>
              </w:rPr>
            </w:pPr>
            <w:r>
              <w:rPr>
                <w:b/>
                <w:sz w:val="22"/>
                <w:szCs w:val="22"/>
                <w:lang w:val="ru-RU"/>
              </w:rPr>
              <w:lastRenderedPageBreak/>
              <w:t>10</w:t>
            </w:r>
          </w:p>
        </w:tc>
      </w:tr>
      <w:tr w:rsidR="003C6183" w:rsidRPr="00B02315" w:rsidTr="003C6183">
        <w:trPr>
          <w:trHeight w:val="720"/>
        </w:trPr>
        <w:tc>
          <w:tcPr>
            <w:tcW w:w="1242"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jc w:val="center"/>
              <w:rPr>
                <w:b/>
                <w:sz w:val="22"/>
                <w:szCs w:val="22"/>
              </w:rPr>
            </w:pPr>
            <w:r>
              <w:rPr>
                <w:b/>
                <w:sz w:val="22"/>
                <w:szCs w:val="22"/>
              </w:rPr>
              <w:t>3</w:t>
            </w:r>
          </w:p>
        </w:tc>
        <w:tc>
          <w:tcPr>
            <w:tcW w:w="2413"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ind w:left="360" w:hanging="360"/>
              <w:jc w:val="center"/>
              <w:rPr>
                <w:b/>
                <w:sz w:val="22"/>
                <w:szCs w:val="22"/>
              </w:rPr>
            </w:pPr>
          </w:p>
        </w:tc>
        <w:tc>
          <w:tcPr>
            <w:tcW w:w="2549" w:type="dxa"/>
            <w:tcBorders>
              <w:top w:val="single" w:sz="4" w:space="0" w:color="auto"/>
              <w:left w:val="single" w:sz="4" w:space="0" w:color="auto"/>
              <w:bottom w:val="single" w:sz="4" w:space="0" w:color="auto"/>
              <w:right w:val="single" w:sz="4" w:space="0" w:color="auto"/>
            </w:tcBorders>
          </w:tcPr>
          <w:p w:rsidR="003C6183" w:rsidRPr="003C6183" w:rsidRDefault="003C6183" w:rsidP="003C6183">
            <w:pPr>
              <w:jc w:val="center"/>
              <w:rPr>
                <w:sz w:val="22"/>
                <w:szCs w:val="22"/>
              </w:rPr>
            </w:pPr>
          </w:p>
        </w:tc>
        <w:tc>
          <w:tcPr>
            <w:tcW w:w="2046"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jc w:val="center"/>
              <w:rPr>
                <w:sz w:val="22"/>
                <w:szCs w:val="22"/>
              </w:rPr>
            </w:pPr>
            <w:r w:rsidRPr="00B02315">
              <w:rPr>
                <w:sz w:val="22"/>
                <w:szCs w:val="22"/>
              </w:rPr>
              <w:t>…</w:t>
            </w:r>
          </w:p>
        </w:tc>
        <w:tc>
          <w:tcPr>
            <w:tcW w:w="1497" w:type="dxa"/>
            <w:tcBorders>
              <w:top w:val="single" w:sz="4" w:space="0" w:color="auto"/>
              <w:left w:val="single" w:sz="4" w:space="0" w:color="auto"/>
              <w:bottom w:val="single" w:sz="4" w:space="0" w:color="auto"/>
              <w:right w:val="single" w:sz="4" w:space="0" w:color="auto"/>
            </w:tcBorders>
          </w:tcPr>
          <w:p w:rsidR="003C6183" w:rsidRPr="001B75FE" w:rsidRDefault="002737CF" w:rsidP="001B75FE">
            <w:pPr>
              <w:jc w:val="center"/>
              <w:rPr>
                <w:b/>
                <w:sz w:val="22"/>
                <w:szCs w:val="22"/>
                <w:lang w:val="ru-RU"/>
              </w:rPr>
            </w:pPr>
            <w:r>
              <w:rPr>
                <w:b/>
                <w:sz w:val="22"/>
                <w:szCs w:val="22"/>
              </w:rPr>
              <w:t>1</w:t>
            </w:r>
            <w:r w:rsidR="001B75FE">
              <w:rPr>
                <w:b/>
                <w:sz w:val="22"/>
                <w:szCs w:val="22"/>
                <w:lang w:val="ru-RU"/>
              </w:rPr>
              <w:t>5</w:t>
            </w:r>
          </w:p>
        </w:tc>
      </w:tr>
      <w:tr w:rsidR="002737CF" w:rsidRPr="00B02315" w:rsidTr="00A6043C">
        <w:trPr>
          <w:trHeight w:val="1080"/>
        </w:trPr>
        <w:tc>
          <w:tcPr>
            <w:tcW w:w="1242" w:type="dxa"/>
            <w:vMerge w:val="restart"/>
            <w:tcBorders>
              <w:top w:val="single" w:sz="4" w:space="0" w:color="auto"/>
              <w:left w:val="single" w:sz="4" w:space="0" w:color="auto"/>
              <w:right w:val="single" w:sz="4" w:space="0" w:color="auto"/>
            </w:tcBorders>
          </w:tcPr>
          <w:p w:rsidR="002737CF" w:rsidRDefault="002737CF" w:rsidP="00A6043C">
            <w:pPr>
              <w:jc w:val="center"/>
              <w:rPr>
                <w:b/>
                <w:sz w:val="22"/>
                <w:szCs w:val="22"/>
              </w:rPr>
            </w:pPr>
          </w:p>
          <w:p w:rsidR="002737CF" w:rsidRDefault="002737CF" w:rsidP="00A6043C">
            <w:pPr>
              <w:jc w:val="center"/>
              <w:rPr>
                <w:b/>
                <w:sz w:val="22"/>
                <w:szCs w:val="22"/>
              </w:rPr>
            </w:pPr>
          </w:p>
          <w:p w:rsidR="002737CF" w:rsidRPr="003C6183" w:rsidRDefault="002737CF" w:rsidP="00A6043C">
            <w:pPr>
              <w:jc w:val="center"/>
              <w:rPr>
                <w:b/>
                <w:sz w:val="22"/>
                <w:szCs w:val="22"/>
              </w:rPr>
            </w:pPr>
            <w:r w:rsidRPr="00B02315">
              <w:rPr>
                <w:b/>
                <w:sz w:val="22"/>
                <w:szCs w:val="22"/>
              </w:rPr>
              <w:t xml:space="preserve">Усього за ЗМ </w:t>
            </w:r>
            <w:r>
              <w:rPr>
                <w:b/>
                <w:sz w:val="22"/>
                <w:szCs w:val="22"/>
              </w:rPr>
              <w:t>3</w:t>
            </w:r>
          </w:p>
          <w:p w:rsidR="002737CF" w:rsidRPr="003C6183" w:rsidRDefault="002737CF" w:rsidP="00A6043C">
            <w:pPr>
              <w:jc w:val="center"/>
              <w:rPr>
                <w:b/>
                <w:sz w:val="22"/>
                <w:szCs w:val="22"/>
              </w:rPr>
            </w:pPr>
            <w:r w:rsidRPr="00B02315">
              <w:rPr>
                <w:b/>
                <w:sz w:val="22"/>
                <w:szCs w:val="22"/>
              </w:rPr>
              <w:t>контр.</w:t>
            </w:r>
          </w:p>
          <w:p w:rsidR="002737CF" w:rsidRPr="003C6183" w:rsidRDefault="002737CF" w:rsidP="00A6043C">
            <w:pPr>
              <w:jc w:val="center"/>
              <w:rPr>
                <w:b/>
                <w:sz w:val="22"/>
                <w:szCs w:val="22"/>
              </w:rPr>
            </w:pPr>
            <w:r w:rsidRPr="00B02315">
              <w:rPr>
                <w:b/>
                <w:sz w:val="22"/>
                <w:szCs w:val="22"/>
              </w:rPr>
              <w:t>заходів</w:t>
            </w:r>
          </w:p>
        </w:tc>
        <w:tc>
          <w:tcPr>
            <w:tcW w:w="2413" w:type="dxa"/>
            <w:tcBorders>
              <w:top w:val="single" w:sz="4" w:space="0" w:color="auto"/>
              <w:left w:val="single" w:sz="4" w:space="0" w:color="auto"/>
              <w:bottom w:val="single" w:sz="4" w:space="0" w:color="auto"/>
              <w:right w:val="single" w:sz="4" w:space="0" w:color="auto"/>
            </w:tcBorders>
          </w:tcPr>
          <w:p w:rsidR="002737CF" w:rsidRDefault="002737CF" w:rsidP="00A6043C">
            <w:pPr>
              <w:ind w:left="360" w:hanging="360"/>
              <w:jc w:val="center"/>
              <w:rPr>
                <w:b/>
                <w:sz w:val="22"/>
                <w:szCs w:val="22"/>
              </w:rPr>
            </w:pPr>
          </w:p>
          <w:p w:rsidR="002737CF" w:rsidRDefault="002737CF" w:rsidP="00A6043C">
            <w:pPr>
              <w:ind w:left="360" w:hanging="360"/>
              <w:jc w:val="center"/>
              <w:rPr>
                <w:b/>
                <w:sz w:val="22"/>
                <w:szCs w:val="22"/>
              </w:rPr>
            </w:pPr>
            <w:r w:rsidRPr="003C6183">
              <w:rPr>
                <w:b/>
                <w:sz w:val="22"/>
                <w:szCs w:val="22"/>
              </w:rPr>
              <w:t>Теоретичне завдання – тестування</w:t>
            </w:r>
          </w:p>
          <w:p w:rsidR="002737CF" w:rsidRPr="003C6183" w:rsidRDefault="00C15BB9" w:rsidP="00A6043C">
            <w:pPr>
              <w:ind w:left="360" w:hanging="360"/>
              <w:jc w:val="center"/>
              <w:rPr>
                <w:b/>
                <w:sz w:val="22"/>
                <w:szCs w:val="22"/>
              </w:rPr>
            </w:pPr>
            <w:r>
              <w:rPr>
                <w:b/>
                <w:sz w:val="22"/>
                <w:szCs w:val="22"/>
              </w:rPr>
              <w:t xml:space="preserve"> </w:t>
            </w:r>
          </w:p>
        </w:tc>
        <w:tc>
          <w:tcPr>
            <w:tcW w:w="2549" w:type="dxa"/>
            <w:tcBorders>
              <w:top w:val="single" w:sz="4" w:space="0" w:color="auto"/>
              <w:left w:val="single" w:sz="4" w:space="0" w:color="auto"/>
              <w:bottom w:val="single" w:sz="4" w:space="0" w:color="auto"/>
              <w:right w:val="single" w:sz="4" w:space="0" w:color="auto"/>
            </w:tcBorders>
          </w:tcPr>
          <w:p w:rsidR="002737CF" w:rsidRDefault="002737CF" w:rsidP="00A6043C">
            <w:pPr>
              <w:jc w:val="center"/>
              <w:rPr>
                <w:sz w:val="22"/>
                <w:szCs w:val="22"/>
              </w:rPr>
            </w:pPr>
          </w:p>
          <w:p w:rsidR="002737CF" w:rsidRPr="003C6183" w:rsidRDefault="002737CF" w:rsidP="00C15BB9">
            <w:pPr>
              <w:jc w:val="center"/>
              <w:rPr>
                <w:sz w:val="22"/>
                <w:szCs w:val="22"/>
              </w:rPr>
            </w:pPr>
            <w:r w:rsidRPr="00B02315">
              <w:rPr>
                <w:sz w:val="22"/>
                <w:szCs w:val="22"/>
              </w:rPr>
              <w:t>Питання для підготовки:</w:t>
            </w:r>
            <w:r w:rsidR="00C15BB9">
              <w:rPr>
                <w:sz w:val="22"/>
                <w:szCs w:val="22"/>
              </w:rPr>
              <w:t xml:space="preserve"> </w:t>
            </w:r>
            <w:r w:rsidR="00C15BB9" w:rsidRPr="00C15BB9">
              <w:rPr>
                <w:sz w:val="22"/>
                <w:szCs w:val="28"/>
              </w:rPr>
              <w:t>класифікації логоритмічних вправ</w:t>
            </w:r>
          </w:p>
        </w:tc>
        <w:tc>
          <w:tcPr>
            <w:tcW w:w="2046" w:type="dxa"/>
            <w:tcBorders>
              <w:top w:val="single" w:sz="4" w:space="0" w:color="auto"/>
              <w:left w:val="single" w:sz="4" w:space="0" w:color="auto"/>
              <w:bottom w:val="single" w:sz="4" w:space="0" w:color="auto"/>
              <w:right w:val="single" w:sz="4" w:space="0" w:color="auto"/>
            </w:tcBorders>
          </w:tcPr>
          <w:p w:rsidR="002737CF" w:rsidRDefault="002737CF" w:rsidP="00A6043C">
            <w:pPr>
              <w:jc w:val="center"/>
              <w:rPr>
                <w:sz w:val="22"/>
                <w:szCs w:val="22"/>
              </w:rPr>
            </w:pPr>
          </w:p>
          <w:p w:rsidR="002737CF" w:rsidRPr="003C6183" w:rsidRDefault="00D651D8" w:rsidP="00A6043C">
            <w:pPr>
              <w:jc w:val="center"/>
              <w:rPr>
                <w:sz w:val="22"/>
                <w:szCs w:val="22"/>
              </w:rPr>
            </w:pPr>
            <w:r>
              <w:t>Тестування передбачає надання відповідей на 10 запитань. Кожна правильна відповідь оцінюється у 0,5 балів.</w:t>
            </w:r>
          </w:p>
        </w:tc>
        <w:tc>
          <w:tcPr>
            <w:tcW w:w="1497" w:type="dxa"/>
            <w:tcBorders>
              <w:top w:val="single" w:sz="4" w:space="0" w:color="auto"/>
              <w:left w:val="single" w:sz="4" w:space="0" w:color="auto"/>
              <w:bottom w:val="single" w:sz="4" w:space="0" w:color="auto"/>
              <w:right w:val="single" w:sz="4" w:space="0" w:color="auto"/>
            </w:tcBorders>
          </w:tcPr>
          <w:p w:rsidR="002737CF" w:rsidRDefault="002737CF" w:rsidP="00A6043C">
            <w:pPr>
              <w:jc w:val="center"/>
              <w:rPr>
                <w:b/>
                <w:sz w:val="22"/>
                <w:szCs w:val="22"/>
              </w:rPr>
            </w:pPr>
          </w:p>
          <w:p w:rsidR="002737CF" w:rsidRDefault="002737CF" w:rsidP="00A6043C">
            <w:pPr>
              <w:jc w:val="center"/>
              <w:rPr>
                <w:b/>
                <w:sz w:val="22"/>
                <w:szCs w:val="22"/>
              </w:rPr>
            </w:pPr>
          </w:p>
          <w:p w:rsidR="002737CF" w:rsidRPr="003C6183" w:rsidRDefault="002737CF" w:rsidP="00A6043C">
            <w:pPr>
              <w:jc w:val="center"/>
              <w:rPr>
                <w:b/>
                <w:sz w:val="22"/>
                <w:szCs w:val="22"/>
              </w:rPr>
            </w:pPr>
            <w:r>
              <w:rPr>
                <w:b/>
                <w:sz w:val="22"/>
                <w:szCs w:val="22"/>
              </w:rPr>
              <w:t>5</w:t>
            </w:r>
          </w:p>
        </w:tc>
      </w:tr>
      <w:tr w:rsidR="002737CF" w:rsidRPr="00B02315" w:rsidTr="002737CF">
        <w:trPr>
          <w:trHeight w:val="642"/>
        </w:trPr>
        <w:tc>
          <w:tcPr>
            <w:tcW w:w="1242" w:type="dxa"/>
            <w:vMerge/>
            <w:tcBorders>
              <w:left w:val="single" w:sz="4" w:space="0" w:color="auto"/>
              <w:bottom w:val="single" w:sz="4" w:space="0" w:color="auto"/>
              <w:right w:val="single" w:sz="4" w:space="0" w:color="auto"/>
            </w:tcBorders>
          </w:tcPr>
          <w:p w:rsidR="002737CF" w:rsidRDefault="002737CF" w:rsidP="00A6043C">
            <w:pPr>
              <w:jc w:val="center"/>
              <w:rPr>
                <w:b/>
                <w:sz w:val="22"/>
                <w:szCs w:val="22"/>
              </w:rPr>
            </w:pPr>
          </w:p>
        </w:tc>
        <w:tc>
          <w:tcPr>
            <w:tcW w:w="2413" w:type="dxa"/>
            <w:tcBorders>
              <w:top w:val="single" w:sz="4" w:space="0" w:color="auto"/>
              <w:left w:val="single" w:sz="4" w:space="0" w:color="auto"/>
              <w:bottom w:val="single" w:sz="4" w:space="0" w:color="auto"/>
              <w:right w:val="single" w:sz="4" w:space="0" w:color="auto"/>
            </w:tcBorders>
          </w:tcPr>
          <w:p w:rsidR="00C15BB9" w:rsidRPr="00C15BB9" w:rsidRDefault="00C15BB9" w:rsidP="00C15BB9">
            <w:r w:rsidRPr="00C15BB9">
              <w:t xml:space="preserve">Практичне завдання: </w:t>
            </w:r>
          </w:p>
          <w:p w:rsidR="002737CF" w:rsidRDefault="00C15BB9" w:rsidP="00C15BB9">
            <w:pPr>
              <w:rPr>
                <w:b/>
              </w:rPr>
            </w:pPr>
            <w:r w:rsidRPr="00C15BB9">
              <w:t>підготувати вправи для  логоритмічного завдання, спрямовані на розвиток міміки орального праксису, розвиток зорової уваги, пам’яті, розвиток глибини та тривалості дихання, поєднання вдиху та фонації</w:t>
            </w:r>
          </w:p>
        </w:tc>
        <w:tc>
          <w:tcPr>
            <w:tcW w:w="2549" w:type="dxa"/>
            <w:tcBorders>
              <w:top w:val="single" w:sz="4" w:space="0" w:color="auto"/>
              <w:left w:val="single" w:sz="4" w:space="0" w:color="auto"/>
              <w:bottom w:val="single" w:sz="4" w:space="0" w:color="auto"/>
              <w:right w:val="single" w:sz="4" w:space="0" w:color="auto"/>
            </w:tcBorders>
          </w:tcPr>
          <w:p w:rsidR="002737CF" w:rsidRDefault="00C15BB9" w:rsidP="00A6043C">
            <w:pPr>
              <w:jc w:val="center"/>
              <w:rPr>
                <w:sz w:val="22"/>
                <w:szCs w:val="22"/>
              </w:rPr>
            </w:pPr>
            <w:r w:rsidRPr="00B02315">
              <w:rPr>
                <w:sz w:val="22"/>
                <w:szCs w:val="22"/>
              </w:rPr>
              <w:t>Вимоги до виконання та оформлення:</w:t>
            </w:r>
            <w:r>
              <w:rPr>
                <w:sz w:val="22"/>
                <w:szCs w:val="22"/>
              </w:rPr>
              <w:t xml:space="preserve"> </w:t>
            </w:r>
            <w:r>
              <w:t>авторський текст обсягом до 4-5 тис. знаків з пробілами. Текст виконаного завдання надсилається на відповідну сторінку у Moodle . Обов’язково – посилання на використані джерела</w:t>
            </w:r>
          </w:p>
        </w:tc>
        <w:tc>
          <w:tcPr>
            <w:tcW w:w="2046" w:type="dxa"/>
            <w:tcBorders>
              <w:top w:val="single" w:sz="4" w:space="0" w:color="auto"/>
              <w:left w:val="single" w:sz="4" w:space="0" w:color="auto"/>
              <w:bottom w:val="single" w:sz="4" w:space="0" w:color="auto"/>
              <w:right w:val="single" w:sz="4" w:space="0" w:color="auto"/>
            </w:tcBorders>
          </w:tcPr>
          <w:p w:rsidR="002737CF" w:rsidRDefault="00D651D8" w:rsidP="00A6043C">
            <w:pPr>
              <w:jc w:val="center"/>
              <w:rPr>
                <w:sz w:val="22"/>
                <w:szCs w:val="22"/>
              </w:rPr>
            </w:pPr>
            <w:r>
              <w:t>Максимальна кількість балів нараховується за такими критеріями: - своєчасність виконання (1 б.); - повнота розкриття теми, дотримання логіки викладу матеріалу (1 б.); - творчий підхід до розкриття теми(1 б.). - володіння термінологією, використання інноваційного досвіду (2 б.)</w:t>
            </w:r>
          </w:p>
        </w:tc>
        <w:tc>
          <w:tcPr>
            <w:tcW w:w="1497" w:type="dxa"/>
            <w:tcBorders>
              <w:top w:val="single" w:sz="4" w:space="0" w:color="auto"/>
              <w:left w:val="single" w:sz="4" w:space="0" w:color="auto"/>
              <w:bottom w:val="single" w:sz="4" w:space="0" w:color="auto"/>
              <w:right w:val="single" w:sz="4" w:space="0" w:color="auto"/>
            </w:tcBorders>
          </w:tcPr>
          <w:p w:rsidR="002737CF" w:rsidRPr="001B75FE" w:rsidRDefault="001B75FE" w:rsidP="00A6043C">
            <w:pPr>
              <w:jc w:val="center"/>
              <w:rPr>
                <w:b/>
                <w:sz w:val="22"/>
                <w:szCs w:val="22"/>
                <w:lang w:val="ru-RU"/>
              </w:rPr>
            </w:pPr>
            <w:r>
              <w:rPr>
                <w:b/>
                <w:sz w:val="22"/>
                <w:szCs w:val="22"/>
                <w:lang w:val="ru-RU"/>
              </w:rPr>
              <w:t>10</w:t>
            </w:r>
          </w:p>
        </w:tc>
      </w:tr>
      <w:tr w:rsidR="003C6183" w:rsidRPr="00B02315" w:rsidTr="003C6183">
        <w:trPr>
          <w:trHeight w:val="720"/>
        </w:trPr>
        <w:tc>
          <w:tcPr>
            <w:tcW w:w="1242"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jc w:val="center"/>
              <w:rPr>
                <w:b/>
                <w:sz w:val="22"/>
                <w:szCs w:val="22"/>
              </w:rPr>
            </w:pPr>
            <w:r>
              <w:rPr>
                <w:b/>
                <w:sz w:val="22"/>
                <w:szCs w:val="22"/>
              </w:rPr>
              <w:t>4</w:t>
            </w:r>
          </w:p>
        </w:tc>
        <w:tc>
          <w:tcPr>
            <w:tcW w:w="2413"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ind w:left="360" w:hanging="360"/>
              <w:jc w:val="center"/>
              <w:rPr>
                <w:b/>
                <w:sz w:val="22"/>
                <w:szCs w:val="22"/>
              </w:rPr>
            </w:pPr>
          </w:p>
        </w:tc>
        <w:tc>
          <w:tcPr>
            <w:tcW w:w="2549" w:type="dxa"/>
            <w:tcBorders>
              <w:top w:val="single" w:sz="4" w:space="0" w:color="auto"/>
              <w:left w:val="single" w:sz="4" w:space="0" w:color="auto"/>
              <w:bottom w:val="single" w:sz="4" w:space="0" w:color="auto"/>
              <w:right w:val="single" w:sz="4" w:space="0" w:color="auto"/>
            </w:tcBorders>
          </w:tcPr>
          <w:p w:rsidR="003C6183" w:rsidRPr="003C6183" w:rsidRDefault="003C6183" w:rsidP="003C6183">
            <w:pPr>
              <w:jc w:val="center"/>
              <w:rPr>
                <w:sz w:val="22"/>
                <w:szCs w:val="22"/>
              </w:rPr>
            </w:pPr>
          </w:p>
        </w:tc>
        <w:tc>
          <w:tcPr>
            <w:tcW w:w="2046"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jc w:val="center"/>
              <w:rPr>
                <w:sz w:val="22"/>
                <w:szCs w:val="22"/>
              </w:rPr>
            </w:pPr>
            <w:r w:rsidRPr="00B02315">
              <w:rPr>
                <w:sz w:val="22"/>
                <w:szCs w:val="22"/>
              </w:rPr>
              <w:t>…</w:t>
            </w:r>
          </w:p>
        </w:tc>
        <w:tc>
          <w:tcPr>
            <w:tcW w:w="1497" w:type="dxa"/>
            <w:tcBorders>
              <w:top w:val="single" w:sz="4" w:space="0" w:color="auto"/>
              <w:left w:val="single" w:sz="4" w:space="0" w:color="auto"/>
              <w:bottom w:val="single" w:sz="4" w:space="0" w:color="auto"/>
              <w:right w:val="single" w:sz="4" w:space="0" w:color="auto"/>
            </w:tcBorders>
          </w:tcPr>
          <w:p w:rsidR="003C6183" w:rsidRPr="001B75FE" w:rsidRDefault="001B75FE" w:rsidP="008F153D">
            <w:pPr>
              <w:jc w:val="center"/>
              <w:rPr>
                <w:b/>
                <w:sz w:val="22"/>
                <w:szCs w:val="22"/>
                <w:lang w:val="ru-RU"/>
              </w:rPr>
            </w:pPr>
            <w:r>
              <w:rPr>
                <w:b/>
                <w:sz w:val="22"/>
                <w:szCs w:val="22"/>
                <w:lang w:val="ru-RU"/>
              </w:rPr>
              <w:t>15</w:t>
            </w:r>
          </w:p>
        </w:tc>
      </w:tr>
      <w:tr w:rsidR="002737CF" w:rsidRPr="00B02315" w:rsidTr="00A6043C">
        <w:trPr>
          <w:trHeight w:val="1005"/>
        </w:trPr>
        <w:tc>
          <w:tcPr>
            <w:tcW w:w="1242" w:type="dxa"/>
            <w:vMerge w:val="restart"/>
            <w:tcBorders>
              <w:top w:val="single" w:sz="4" w:space="0" w:color="auto"/>
              <w:left w:val="single" w:sz="4" w:space="0" w:color="auto"/>
              <w:right w:val="single" w:sz="4" w:space="0" w:color="auto"/>
            </w:tcBorders>
          </w:tcPr>
          <w:p w:rsidR="002737CF" w:rsidRDefault="002737CF" w:rsidP="00A6043C">
            <w:pPr>
              <w:jc w:val="center"/>
              <w:rPr>
                <w:b/>
                <w:sz w:val="22"/>
                <w:szCs w:val="22"/>
              </w:rPr>
            </w:pPr>
          </w:p>
          <w:p w:rsidR="002737CF" w:rsidRDefault="002737CF" w:rsidP="00A6043C">
            <w:pPr>
              <w:jc w:val="center"/>
              <w:rPr>
                <w:b/>
                <w:sz w:val="22"/>
                <w:szCs w:val="22"/>
              </w:rPr>
            </w:pPr>
          </w:p>
          <w:p w:rsidR="002737CF" w:rsidRPr="003C6183" w:rsidRDefault="002737CF" w:rsidP="00A6043C">
            <w:pPr>
              <w:jc w:val="center"/>
              <w:rPr>
                <w:b/>
                <w:sz w:val="22"/>
                <w:szCs w:val="22"/>
              </w:rPr>
            </w:pPr>
            <w:r w:rsidRPr="00B02315">
              <w:rPr>
                <w:b/>
                <w:sz w:val="22"/>
                <w:szCs w:val="22"/>
              </w:rPr>
              <w:t xml:space="preserve">Усього за ЗМ </w:t>
            </w:r>
            <w:r>
              <w:rPr>
                <w:b/>
                <w:sz w:val="22"/>
                <w:szCs w:val="22"/>
              </w:rPr>
              <w:t>4</w:t>
            </w:r>
          </w:p>
          <w:p w:rsidR="002737CF" w:rsidRPr="003C6183" w:rsidRDefault="002737CF" w:rsidP="00A6043C">
            <w:pPr>
              <w:jc w:val="center"/>
              <w:rPr>
                <w:b/>
                <w:sz w:val="22"/>
                <w:szCs w:val="22"/>
              </w:rPr>
            </w:pPr>
            <w:r w:rsidRPr="00B02315">
              <w:rPr>
                <w:b/>
                <w:sz w:val="22"/>
                <w:szCs w:val="22"/>
              </w:rPr>
              <w:t>контр.</w:t>
            </w:r>
          </w:p>
          <w:p w:rsidR="002737CF" w:rsidRPr="003C6183" w:rsidRDefault="002737CF" w:rsidP="00A6043C">
            <w:pPr>
              <w:jc w:val="center"/>
              <w:rPr>
                <w:b/>
                <w:sz w:val="22"/>
                <w:szCs w:val="22"/>
              </w:rPr>
            </w:pPr>
            <w:r w:rsidRPr="00B02315">
              <w:rPr>
                <w:b/>
                <w:sz w:val="22"/>
                <w:szCs w:val="22"/>
              </w:rPr>
              <w:t>заходів</w:t>
            </w:r>
          </w:p>
        </w:tc>
        <w:tc>
          <w:tcPr>
            <w:tcW w:w="2413" w:type="dxa"/>
            <w:tcBorders>
              <w:top w:val="single" w:sz="4" w:space="0" w:color="auto"/>
              <w:left w:val="single" w:sz="4" w:space="0" w:color="auto"/>
              <w:bottom w:val="single" w:sz="4" w:space="0" w:color="auto"/>
              <w:right w:val="single" w:sz="4" w:space="0" w:color="auto"/>
            </w:tcBorders>
          </w:tcPr>
          <w:p w:rsidR="002737CF" w:rsidRDefault="002737CF" w:rsidP="00A6043C">
            <w:pPr>
              <w:ind w:left="360" w:hanging="360"/>
              <w:jc w:val="center"/>
              <w:rPr>
                <w:b/>
                <w:sz w:val="22"/>
                <w:szCs w:val="22"/>
              </w:rPr>
            </w:pPr>
          </w:p>
          <w:p w:rsidR="002737CF" w:rsidRDefault="002737CF" w:rsidP="00A6043C">
            <w:pPr>
              <w:ind w:left="360" w:hanging="360"/>
              <w:jc w:val="center"/>
              <w:rPr>
                <w:b/>
                <w:sz w:val="22"/>
                <w:szCs w:val="22"/>
              </w:rPr>
            </w:pPr>
            <w:r w:rsidRPr="003C6183">
              <w:rPr>
                <w:b/>
                <w:sz w:val="22"/>
                <w:szCs w:val="22"/>
              </w:rPr>
              <w:t>Теоретичне завдання – тестування</w:t>
            </w:r>
          </w:p>
          <w:p w:rsidR="002737CF" w:rsidRPr="003C6183" w:rsidRDefault="00C15BB9" w:rsidP="00A6043C">
            <w:pPr>
              <w:ind w:left="360" w:hanging="360"/>
              <w:jc w:val="center"/>
              <w:rPr>
                <w:b/>
                <w:sz w:val="22"/>
                <w:szCs w:val="22"/>
              </w:rPr>
            </w:pPr>
            <w:r>
              <w:rPr>
                <w:b/>
                <w:sz w:val="22"/>
                <w:szCs w:val="22"/>
              </w:rPr>
              <w:t xml:space="preserve"> </w:t>
            </w:r>
          </w:p>
        </w:tc>
        <w:tc>
          <w:tcPr>
            <w:tcW w:w="2549" w:type="dxa"/>
            <w:tcBorders>
              <w:top w:val="single" w:sz="4" w:space="0" w:color="auto"/>
              <w:left w:val="single" w:sz="4" w:space="0" w:color="auto"/>
              <w:bottom w:val="single" w:sz="4" w:space="0" w:color="auto"/>
              <w:right w:val="single" w:sz="4" w:space="0" w:color="auto"/>
            </w:tcBorders>
          </w:tcPr>
          <w:p w:rsidR="002737CF" w:rsidRDefault="002737CF" w:rsidP="00A6043C">
            <w:pPr>
              <w:jc w:val="center"/>
              <w:rPr>
                <w:sz w:val="22"/>
                <w:szCs w:val="22"/>
              </w:rPr>
            </w:pPr>
          </w:p>
          <w:p w:rsidR="002737CF" w:rsidRDefault="002737CF" w:rsidP="00A6043C">
            <w:pPr>
              <w:jc w:val="center"/>
              <w:rPr>
                <w:sz w:val="22"/>
                <w:szCs w:val="22"/>
              </w:rPr>
            </w:pPr>
            <w:r w:rsidRPr="00B02315">
              <w:rPr>
                <w:sz w:val="22"/>
                <w:szCs w:val="22"/>
              </w:rPr>
              <w:t>Питання для підготовки:</w:t>
            </w:r>
          </w:p>
          <w:p w:rsidR="002737CF" w:rsidRPr="003C6183" w:rsidRDefault="00C15BB9" w:rsidP="00A6043C">
            <w:pPr>
              <w:jc w:val="center"/>
              <w:rPr>
                <w:sz w:val="22"/>
                <w:szCs w:val="22"/>
              </w:rPr>
            </w:pPr>
            <w:r w:rsidRPr="00C15BB9">
              <w:rPr>
                <w:sz w:val="20"/>
                <w:szCs w:val="28"/>
              </w:rPr>
              <w:t>Значення темпо-ритму у системі життєдіяльності людини</w:t>
            </w:r>
          </w:p>
        </w:tc>
        <w:tc>
          <w:tcPr>
            <w:tcW w:w="2046" w:type="dxa"/>
            <w:tcBorders>
              <w:top w:val="single" w:sz="4" w:space="0" w:color="auto"/>
              <w:left w:val="single" w:sz="4" w:space="0" w:color="auto"/>
              <w:bottom w:val="single" w:sz="4" w:space="0" w:color="auto"/>
              <w:right w:val="single" w:sz="4" w:space="0" w:color="auto"/>
            </w:tcBorders>
          </w:tcPr>
          <w:p w:rsidR="002737CF" w:rsidRPr="003C6183" w:rsidRDefault="00D651D8" w:rsidP="00A6043C">
            <w:pPr>
              <w:jc w:val="center"/>
              <w:rPr>
                <w:sz w:val="22"/>
                <w:szCs w:val="22"/>
              </w:rPr>
            </w:pPr>
            <w:r>
              <w:t>Тестування передбачає надання відповідей на 10 запитань. Кожна правильна відповідь оцінюється у 0,5 балів.</w:t>
            </w:r>
          </w:p>
        </w:tc>
        <w:tc>
          <w:tcPr>
            <w:tcW w:w="1497" w:type="dxa"/>
            <w:tcBorders>
              <w:top w:val="single" w:sz="4" w:space="0" w:color="auto"/>
              <w:left w:val="single" w:sz="4" w:space="0" w:color="auto"/>
              <w:bottom w:val="single" w:sz="4" w:space="0" w:color="auto"/>
              <w:right w:val="single" w:sz="4" w:space="0" w:color="auto"/>
            </w:tcBorders>
          </w:tcPr>
          <w:p w:rsidR="002737CF" w:rsidRDefault="002737CF" w:rsidP="00A6043C">
            <w:pPr>
              <w:jc w:val="center"/>
              <w:rPr>
                <w:b/>
                <w:sz w:val="22"/>
                <w:szCs w:val="22"/>
              </w:rPr>
            </w:pPr>
          </w:p>
          <w:p w:rsidR="002737CF" w:rsidRDefault="002737CF" w:rsidP="00A6043C">
            <w:pPr>
              <w:jc w:val="center"/>
              <w:rPr>
                <w:b/>
                <w:sz w:val="22"/>
                <w:szCs w:val="22"/>
              </w:rPr>
            </w:pPr>
          </w:p>
          <w:p w:rsidR="002737CF" w:rsidRPr="003C6183" w:rsidRDefault="002737CF" w:rsidP="00A6043C">
            <w:pPr>
              <w:jc w:val="center"/>
              <w:rPr>
                <w:b/>
                <w:sz w:val="22"/>
                <w:szCs w:val="22"/>
              </w:rPr>
            </w:pPr>
            <w:r>
              <w:rPr>
                <w:b/>
                <w:sz w:val="22"/>
                <w:szCs w:val="22"/>
              </w:rPr>
              <w:t>5</w:t>
            </w:r>
          </w:p>
        </w:tc>
      </w:tr>
      <w:tr w:rsidR="002737CF" w:rsidRPr="00B02315" w:rsidTr="00A6043C">
        <w:trPr>
          <w:trHeight w:val="498"/>
        </w:trPr>
        <w:tc>
          <w:tcPr>
            <w:tcW w:w="1242" w:type="dxa"/>
            <w:vMerge/>
            <w:tcBorders>
              <w:left w:val="single" w:sz="4" w:space="0" w:color="auto"/>
              <w:bottom w:val="single" w:sz="4" w:space="0" w:color="auto"/>
              <w:right w:val="single" w:sz="4" w:space="0" w:color="auto"/>
            </w:tcBorders>
          </w:tcPr>
          <w:p w:rsidR="002737CF" w:rsidRDefault="002737CF" w:rsidP="00A6043C">
            <w:pPr>
              <w:jc w:val="center"/>
              <w:rPr>
                <w:b/>
                <w:sz w:val="22"/>
                <w:szCs w:val="22"/>
              </w:rPr>
            </w:pPr>
          </w:p>
        </w:tc>
        <w:tc>
          <w:tcPr>
            <w:tcW w:w="2413" w:type="dxa"/>
            <w:tcBorders>
              <w:top w:val="single" w:sz="4" w:space="0" w:color="auto"/>
              <w:left w:val="single" w:sz="4" w:space="0" w:color="auto"/>
              <w:bottom w:val="single" w:sz="4" w:space="0" w:color="auto"/>
              <w:right w:val="single" w:sz="4" w:space="0" w:color="auto"/>
            </w:tcBorders>
          </w:tcPr>
          <w:p w:rsidR="002737CF" w:rsidRDefault="00A9250B" w:rsidP="00A6043C">
            <w:pPr>
              <w:ind w:left="360" w:hanging="360"/>
              <w:jc w:val="center"/>
              <w:rPr>
                <w:sz w:val="22"/>
                <w:szCs w:val="22"/>
              </w:rPr>
            </w:pPr>
            <w:r w:rsidRPr="00B02315">
              <w:rPr>
                <w:sz w:val="22"/>
                <w:szCs w:val="22"/>
              </w:rPr>
              <w:t xml:space="preserve">Практичне завдання </w:t>
            </w:r>
            <w:r>
              <w:rPr>
                <w:sz w:val="22"/>
                <w:szCs w:val="22"/>
              </w:rPr>
              <w:t>–</w:t>
            </w:r>
          </w:p>
          <w:p w:rsidR="00C15BB9" w:rsidRDefault="00C15BB9" w:rsidP="00C15BB9">
            <w:pPr>
              <w:ind w:left="360" w:hanging="360"/>
              <w:jc w:val="center"/>
              <w:rPr>
                <w:b/>
                <w:sz w:val="22"/>
                <w:szCs w:val="22"/>
              </w:rPr>
            </w:pPr>
            <w:r w:rsidRPr="00C15BB9">
              <w:rPr>
                <w:sz w:val="22"/>
                <w:szCs w:val="28"/>
              </w:rPr>
              <w:t xml:space="preserve">підготувати завдання для логоритмічних </w:t>
            </w:r>
            <w:r w:rsidRPr="00C15BB9">
              <w:rPr>
                <w:sz w:val="22"/>
                <w:szCs w:val="28"/>
              </w:rPr>
              <w:lastRenderedPageBreak/>
              <w:t>занять для дітей і дорослих із різними мовленнєвими порушенями –</w:t>
            </w:r>
            <w:r>
              <w:rPr>
                <w:sz w:val="22"/>
                <w:szCs w:val="28"/>
              </w:rPr>
              <w:t>дислалією, заїкуватістю</w:t>
            </w:r>
          </w:p>
        </w:tc>
        <w:tc>
          <w:tcPr>
            <w:tcW w:w="2549" w:type="dxa"/>
            <w:tcBorders>
              <w:top w:val="single" w:sz="4" w:space="0" w:color="auto"/>
              <w:left w:val="single" w:sz="4" w:space="0" w:color="auto"/>
              <w:bottom w:val="single" w:sz="4" w:space="0" w:color="auto"/>
              <w:right w:val="single" w:sz="4" w:space="0" w:color="auto"/>
            </w:tcBorders>
          </w:tcPr>
          <w:p w:rsidR="002737CF" w:rsidRDefault="00C15BB9" w:rsidP="00A6043C">
            <w:pPr>
              <w:jc w:val="center"/>
              <w:rPr>
                <w:sz w:val="22"/>
                <w:szCs w:val="22"/>
              </w:rPr>
            </w:pPr>
            <w:r w:rsidRPr="00B02315">
              <w:rPr>
                <w:sz w:val="22"/>
                <w:szCs w:val="22"/>
              </w:rPr>
              <w:lastRenderedPageBreak/>
              <w:t>Вимоги до виконання та оформлення:</w:t>
            </w:r>
            <w:r>
              <w:rPr>
                <w:sz w:val="22"/>
                <w:szCs w:val="22"/>
              </w:rPr>
              <w:t xml:space="preserve"> </w:t>
            </w:r>
            <w:r>
              <w:t xml:space="preserve">авторський текст </w:t>
            </w:r>
            <w:r>
              <w:lastRenderedPageBreak/>
              <w:t>обсягом до 4-5 тис. знаків з пробілами. Текст виконаного завдання надсилається на відповідну сторінку у Moodle . Обов’язково – посилання на використані джерела</w:t>
            </w:r>
          </w:p>
        </w:tc>
        <w:tc>
          <w:tcPr>
            <w:tcW w:w="2046" w:type="dxa"/>
            <w:tcBorders>
              <w:top w:val="single" w:sz="4" w:space="0" w:color="auto"/>
              <w:left w:val="single" w:sz="4" w:space="0" w:color="auto"/>
              <w:bottom w:val="single" w:sz="4" w:space="0" w:color="auto"/>
              <w:right w:val="single" w:sz="4" w:space="0" w:color="auto"/>
            </w:tcBorders>
          </w:tcPr>
          <w:p w:rsidR="002737CF" w:rsidRDefault="00D651D8" w:rsidP="00A6043C">
            <w:pPr>
              <w:jc w:val="center"/>
              <w:rPr>
                <w:sz w:val="22"/>
                <w:szCs w:val="22"/>
              </w:rPr>
            </w:pPr>
            <w:r>
              <w:lastRenderedPageBreak/>
              <w:t xml:space="preserve">Максимальна кількість балів нараховується за </w:t>
            </w:r>
            <w:r>
              <w:lastRenderedPageBreak/>
              <w:t>такими критеріями: - своєчасність виконання (1 б.); - повнота розкриття теми, дотримання логіки викладу матеріалу (1 б.); - творчий підхід до розкриття теми(1 б.). - володіння термінологією, використання інноваційного досвіду (2 б.)</w:t>
            </w:r>
          </w:p>
        </w:tc>
        <w:tc>
          <w:tcPr>
            <w:tcW w:w="1497" w:type="dxa"/>
            <w:tcBorders>
              <w:top w:val="single" w:sz="4" w:space="0" w:color="auto"/>
              <w:left w:val="single" w:sz="4" w:space="0" w:color="auto"/>
              <w:bottom w:val="single" w:sz="4" w:space="0" w:color="auto"/>
              <w:right w:val="single" w:sz="4" w:space="0" w:color="auto"/>
            </w:tcBorders>
          </w:tcPr>
          <w:p w:rsidR="002737CF" w:rsidRPr="001B75FE" w:rsidRDefault="001B75FE" w:rsidP="00A6043C">
            <w:pPr>
              <w:jc w:val="center"/>
              <w:rPr>
                <w:b/>
                <w:sz w:val="22"/>
                <w:szCs w:val="22"/>
                <w:lang w:val="ru-RU"/>
              </w:rPr>
            </w:pPr>
            <w:r>
              <w:rPr>
                <w:b/>
                <w:sz w:val="22"/>
                <w:szCs w:val="22"/>
                <w:lang w:val="ru-RU"/>
              </w:rPr>
              <w:lastRenderedPageBreak/>
              <w:t>10</w:t>
            </w:r>
          </w:p>
        </w:tc>
      </w:tr>
      <w:tr w:rsidR="003C6183" w:rsidRPr="00B02315" w:rsidTr="003C6183">
        <w:trPr>
          <w:trHeight w:val="720"/>
        </w:trPr>
        <w:tc>
          <w:tcPr>
            <w:tcW w:w="1242"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jc w:val="center"/>
              <w:rPr>
                <w:b/>
                <w:sz w:val="22"/>
                <w:szCs w:val="22"/>
              </w:rPr>
            </w:pPr>
            <w:r>
              <w:rPr>
                <w:b/>
                <w:sz w:val="22"/>
                <w:szCs w:val="22"/>
              </w:rPr>
              <w:t>5</w:t>
            </w:r>
          </w:p>
        </w:tc>
        <w:tc>
          <w:tcPr>
            <w:tcW w:w="2413"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ind w:left="360" w:hanging="360"/>
              <w:jc w:val="center"/>
              <w:rPr>
                <w:b/>
                <w:sz w:val="22"/>
                <w:szCs w:val="22"/>
              </w:rPr>
            </w:pPr>
          </w:p>
        </w:tc>
        <w:tc>
          <w:tcPr>
            <w:tcW w:w="2549" w:type="dxa"/>
            <w:tcBorders>
              <w:top w:val="single" w:sz="4" w:space="0" w:color="auto"/>
              <w:left w:val="single" w:sz="4" w:space="0" w:color="auto"/>
              <w:bottom w:val="single" w:sz="4" w:space="0" w:color="auto"/>
              <w:right w:val="single" w:sz="4" w:space="0" w:color="auto"/>
            </w:tcBorders>
          </w:tcPr>
          <w:p w:rsidR="003C6183" w:rsidRPr="003C6183" w:rsidRDefault="003C6183" w:rsidP="003C6183">
            <w:pPr>
              <w:jc w:val="center"/>
              <w:rPr>
                <w:sz w:val="22"/>
                <w:szCs w:val="22"/>
              </w:rPr>
            </w:pPr>
          </w:p>
        </w:tc>
        <w:tc>
          <w:tcPr>
            <w:tcW w:w="2046" w:type="dxa"/>
            <w:tcBorders>
              <w:top w:val="single" w:sz="4" w:space="0" w:color="auto"/>
              <w:left w:val="single" w:sz="4" w:space="0" w:color="auto"/>
              <w:bottom w:val="single" w:sz="4" w:space="0" w:color="auto"/>
              <w:right w:val="single" w:sz="4" w:space="0" w:color="auto"/>
            </w:tcBorders>
          </w:tcPr>
          <w:p w:rsidR="003C6183" w:rsidRPr="003C6183" w:rsidRDefault="003C6183" w:rsidP="00A6043C">
            <w:pPr>
              <w:jc w:val="center"/>
              <w:rPr>
                <w:sz w:val="22"/>
                <w:szCs w:val="22"/>
              </w:rPr>
            </w:pPr>
            <w:r w:rsidRPr="00B02315">
              <w:rPr>
                <w:sz w:val="22"/>
                <w:szCs w:val="22"/>
              </w:rPr>
              <w:t>…</w:t>
            </w:r>
          </w:p>
        </w:tc>
        <w:tc>
          <w:tcPr>
            <w:tcW w:w="1497" w:type="dxa"/>
            <w:tcBorders>
              <w:top w:val="single" w:sz="4" w:space="0" w:color="auto"/>
              <w:left w:val="single" w:sz="4" w:space="0" w:color="auto"/>
              <w:bottom w:val="single" w:sz="4" w:space="0" w:color="auto"/>
              <w:right w:val="single" w:sz="4" w:space="0" w:color="auto"/>
            </w:tcBorders>
          </w:tcPr>
          <w:p w:rsidR="003C6183" w:rsidRPr="001B75FE" w:rsidRDefault="002737CF" w:rsidP="001B75FE">
            <w:pPr>
              <w:jc w:val="center"/>
              <w:rPr>
                <w:b/>
                <w:sz w:val="22"/>
                <w:szCs w:val="22"/>
                <w:lang w:val="ru-RU"/>
              </w:rPr>
            </w:pPr>
            <w:r>
              <w:rPr>
                <w:b/>
                <w:sz w:val="22"/>
                <w:szCs w:val="22"/>
              </w:rPr>
              <w:t>1</w:t>
            </w:r>
            <w:r w:rsidR="001B75FE">
              <w:rPr>
                <w:b/>
                <w:sz w:val="22"/>
                <w:szCs w:val="22"/>
                <w:lang w:val="ru-RU"/>
              </w:rPr>
              <w:t>5</w:t>
            </w:r>
          </w:p>
        </w:tc>
      </w:tr>
      <w:tr w:rsidR="003C6183" w:rsidRPr="00315098" w:rsidTr="00A6043C">
        <w:tc>
          <w:tcPr>
            <w:tcW w:w="1242" w:type="dxa"/>
          </w:tcPr>
          <w:p w:rsidR="003C6183" w:rsidRPr="00315098" w:rsidRDefault="003C6183" w:rsidP="00A6043C">
            <w:pPr>
              <w:rPr>
                <w:b/>
              </w:rPr>
            </w:pPr>
            <w:r w:rsidRPr="00315098">
              <w:rPr>
                <w:b/>
                <w:sz w:val="22"/>
                <w:szCs w:val="22"/>
                <w:lang w:val="ru-RU"/>
              </w:rPr>
              <w:t>Усього за змістові модулі</w:t>
            </w:r>
            <w:r w:rsidRPr="00315098">
              <w:rPr>
                <w:b/>
                <w:sz w:val="22"/>
                <w:szCs w:val="22"/>
              </w:rPr>
              <w:t xml:space="preserve"> контр.</w:t>
            </w:r>
          </w:p>
          <w:p w:rsidR="003C6183" w:rsidRPr="00315098" w:rsidRDefault="003C6183" w:rsidP="00A6043C">
            <w:pPr>
              <w:rPr>
                <w:b/>
              </w:rPr>
            </w:pPr>
            <w:r w:rsidRPr="00315098">
              <w:rPr>
                <w:b/>
                <w:sz w:val="22"/>
                <w:szCs w:val="22"/>
              </w:rPr>
              <w:t>заходів</w:t>
            </w:r>
          </w:p>
        </w:tc>
        <w:tc>
          <w:tcPr>
            <w:tcW w:w="2413" w:type="dxa"/>
          </w:tcPr>
          <w:p w:rsidR="003C6183" w:rsidRPr="00315098" w:rsidRDefault="003C6183" w:rsidP="00A6043C">
            <w:pPr>
              <w:jc w:val="center"/>
              <w:rPr>
                <w:b/>
              </w:rPr>
            </w:pPr>
            <w:r w:rsidRPr="00315098">
              <w:rPr>
                <w:b/>
                <w:sz w:val="22"/>
                <w:szCs w:val="22"/>
              </w:rPr>
              <w:t>8</w:t>
            </w:r>
          </w:p>
        </w:tc>
        <w:tc>
          <w:tcPr>
            <w:tcW w:w="2549" w:type="dxa"/>
          </w:tcPr>
          <w:p w:rsidR="003C6183" w:rsidRPr="00315098" w:rsidRDefault="003C6183" w:rsidP="00A6043C">
            <w:pPr>
              <w:jc w:val="center"/>
              <w:rPr>
                <w:b/>
                <w:lang w:val="ru-RU"/>
              </w:rPr>
            </w:pPr>
          </w:p>
        </w:tc>
        <w:tc>
          <w:tcPr>
            <w:tcW w:w="2046" w:type="dxa"/>
          </w:tcPr>
          <w:p w:rsidR="003C6183" w:rsidRPr="00315098" w:rsidRDefault="003C6183" w:rsidP="00A6043C">
            <w:pPr>
              <w:jc w:val="center"/>
              <w:rPr>
                <w:b/>
                <w:lang w:val="ru-RU"/>
              </w:rPr>
            </w:pPr>
          </w:p>
        </w:tc>
        <w:tc>
          <w:tcPr>
            <w:tcW w:w="1497" w:type="dxa"/>
          </w:tcPr>
          <w:p w:rsidR="003C6183" w:rsidRPr="00315098" w:rsidRDefault="003C6183" w:rsidP="00A6043C">
            <w:pPr>
              <w:jc w:val="center"/>
              <w:rPr>
                <w:b/>
              </w:rPr>
            </w:pPr>
            <w:r w:rsidRPr="00315098">
              <w:rPr>
                <w:b/>
                <w:sz w:val="22"/>
                <w:szCs w:val="22"/>
              </w:rPr>
              <w:t>60</w:t>
            </w:r>
          </w:p>
        </w:tc>
      </w:tr>
    </w:tbl>
    <w:p w:rsidR="003C6183" w:rsidRDefault="003C6183" w:rsidP="00E07482">
      <w:pPr>
        <w:rPr>
          <w:b/>
          <w:i/>
          <w:color w:val="FF0000"/>
          <w:sz w:val="20"/>
          <w:szCs w:val="20"/>
        </w:rPr>
      </w:pPr>
    </w:p>
    <w:p w:rsidR="003C6183" w:rsidRDefault="003C6183" w:rsidP="00E07482">
      <w:pPr>
        <w:rPr>
          <w:b/>
          <w:i/>
          <w:color w:val="FF0000"/>
          <w:sz w:val="20"/>
          <w:szCs w:val="20"/>
        </w:rPr>
      </w:pPr>
    </w:p>
    <w:p w:rsidR="003C6183" w:rsidRDefault="003C6183" w:rsidP="00E07482">
      <w:pPr>
        <w:rPr>
          <w:b/>
          <w:i/>
          <w:color w:val="FF0000"/>
          <w:sz w:val="20"/>
          <w:szCs w:val="20"/>
        </w:rPr>
      </w:pPr>
    </w:p>
    <w:p w:rsidR="003C6183" w:rsidRDefault="003C6183" w:rsidP="00E07482">
      <w:pPr>
        <w:rPr>
          <w:b/>
          <w:i/>
          <w:color w:val="FF0000"/>
          <w:sz w:val="20"/>
          <w:szCs w:val="20"/>
        </w:rPr>
      </w:pPr>
    </w:p>
    <w:p w:rsidR="00E07482" w:rsidRPr="00315098" w:rsidRDefault="00C1029F" w:rsidP="00C1029F">
      <w:pPr>
        <w:rPr>
          <w:b/>
          <w:i/>
          <w:sz w:val="28"/>
          <w:szCs w:val="28"/>
        </w:rPr>
      </w:pPr>
      <w:r>
        <w:rPr>
          <w:b/>
          <w:i/>
          <w:color w:val="FF0000"/>
          <w:sz w:val="20"/>
          <w:szCs w:val="20"/>
        </w:rPr>
        <w:t xml:space="preserve"> </w:t>
      </w:r>
    </w:p>
    <w:p w:rsidR="00E07482" w:rsidRPr="00315098" w:rsidRDefault="00E07482" w:rsidP="00E07482">
      <w:pPr>
        <w:jc w:val="center"/>
        <w:rPr>
          <w:b/>
          <w:bCs/>
          <w:sz w:val="28"/>
          <w:szCs w:val="28"/>
        </w:rPr>
      </w:pPr>
      <w:r w:rsidRPr="00C74B5E">
        <w:rPr>
          <w:b/>
          <w:sz w:val="28"/>
          <w:szCs w:val="28"/>
        </w:rPr>
        <w:t>8.</w:t>
      </w:r>
      <w:r w:rsidRPr="00315098">
        <w:rPr>
          <w:b/>
          <w:sz w:val="28"/>
          <w:szCs w:val="28"/>
        </w:rPr>
        <w:t xml:space="preserve"> </w:t>
      </w:r>
      <w:r w:rsidRPr="00315098">
        <w:rPr>
          <w:b/>
          <w:bCs/>
          <w:sz w:val="28"/>
          <w:szCs w:val="28"/>
        </w:rPr>
        <w:t xml:space="preserve">   Підсумковий семестровий контроль</w:t>
      </w:r>
      <w:r w:rsidRPr="00D37E78">
        <w:rPr>
          <w:b/>
          <w:bCs/>
          <w:sz w:val="18"/>
          <w:szCs w:val="18"/>
        </w:rPr>
        <w:t>**</w:t>
      </w: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410"/>
        <w:gridCol w:w="2188"/>
        <w:gridCol w:w="1181"/>
      </w:tblGrid>
      <w:tr w:rsidR="00E07482" w:rsidRPr="00315098" w:rsidTr="00E07482">
        <w:trPr>
          <w:trHeight w:val="318"/>
        </w:trPr>
        <w:tc>
          <w:tcPr>
            <w:tcW w:w="1384" w:type="dxa"/>
          </w:tcPr>
          <w:p w:rsidR="00E07482" w:rsidRPr="00315098" w:rsidRDefault="00E07482" w:rsidP="00E07482">
            <w:pPr>
              <w:jc w:val="center"/>
            </w:pPr>
            <w:r w:rsidRPr="00315098">
              <w:rPr>
                <w:sz w:val="22"/>
                <w:szCs w:val="22"/>
              </w:rPr>
              <w:t xml:space="preserve">Форма </w:t>
            </w:r>
          </w:p>
        </w:tc>
        <w:tc>
          <w:tcPr>
            <w:tcW w:w="2268" w:type="dxa"/>
          </w:tcPr>
          <w:p w:rsidR="00E07482" w:rsidRPr="00315098" w:rsidRDefault="00E07482" w:rsidP="00E07482">
            <w:pPr>
              <w:jc w:val="center"/>
            </w:pPr>
            <w:r w:rsidRPr="00315098">
              <w:rPr>
                <w:sz w:val="22"/>
                <w:szCs w:val="22"/>
              </w:rPr>
              <w:t>Види підсумкових контрольних заходів</w:t>
            </w:r>
          </w:p>
        </w:tc>
        <w:tc>
          <w:tcPr>
            <w:tcW w:w="2410" w:type="dxa"/>
          </w:tcPr>
          <w:p w:rsidR="00E07482" w:rsidRPr="00315098" w:rsidRDefault="00E07482" w:rsidP="00E07482">
            <w:pPr>
              <w:jc w:val="center"/>
            </w:pPr>
            <w:r w:rsidRPr="00315098">
              <w:rPr>
                <w:sz w:val="22"/>
                <w:szCs w:val="22"/>
              </w:rPr>
              <w:t>Зміст підсумкового контрольного заходу</w:t>
            </w:r>
          </w:p>
        </w:tc>
        <w:tc>
          <w:tcPr>
            <w:tcW w:w="2188" w:type="dxa"/>
          </w:tcPr>
          <w:p w:rsidR="00E07482" w:rsidRPr="00315098" w:rsidRDefault="00E07482" w:rsidP="00E07482">
            <w:pPr>
              <w:jc w:val="center"/>
            </w:pPr>
            <w:r w:rsidRPr="00315098">
              <w:rPr>
                <w:sz w:val="22"/>
                <w:szCs w:val="22"/>
              </w:rPr>
              <w:t>Критерії оцінювання</w:t>
            </w:r>
          </w:p>
        </w:tc>
        <w:tc>
          <w:tcPr>
            <w:tcW w:w="1181" w:type="dxa"/>
          </w:tcPr>
          <w:p w:rsidR="00E07482" w:rsidRPr="00315098" w:rsidRDefault="00E07482" w:rsidP="00E07482">
            <w:pPr>
              <w:jc w:val="center"/>
            </w:pPr>
            <w:r w:rsidRPr="00315098">
              <w:rPr>
                <w:sz w:val="22"/>
                <w:szCs w:val="22"/>
              </w:rPr>
              <w:t>Усього балів</w:t>
            </w:r>
          </w:p>
        </w:tc>
      </w:tr>
      <w:tr w:rsidR="00E07482" w:rsidRPr="00315098" w:rsidTr="00E07482">
        <w:trPr>
          <w:trHeight w:val="190"/>
        </w:trPr>
        <w:tc>
          <w:tcPr>
            <w:tcW w:w="1384" w:type="dxa"/>
          </w:tcPr>
          <w:p w:rsidR="00E07482" w:rsidRPr="00315098" w:rsidRDefault="00E07482" w:rsidP="00E07482">
            <w:pPr>
              <w:jc w:val="center"/>
              <w:rPr>
                <w:b/>
              </w:rPr>
            </w:pPr>
            <w:r w:rsidRPr="00315098">
              <w:rPr>
                <w:b/>
                <w:sz w:val="22"/>
                <w:szCs w:val="22"/>
              </w:rPr>
              <w:t>1</w:t>
            </w:r>
          </w:p>
        </w:tc>
        <w:tc>
          <w:tcPr>
            <w:tcW w:w="2268" w:type="dxa"/>
          </w:tcPr>
          <w:p w:rsidR="00E07482" w:rsidRPr="00315098" w:rsidRDefault="00E07482" w:rsidP="00E07482">
            <w:pPr>
              <w:jc w:val="center"/>
              <w:rPr>
                <w:b/>
              </w:rPr>
            </w:pPr>
            <w:r w:rsidRPr="00315098">
              <w:rPr>
                <w:b/>
                <w:sz w:val="22"/>
                <w:szCs w:val="22"/>
              </w:rPr>
              <w:t>2</w:t>
            </w:r>
          </w:p>
        </w:tc>
        <w:tc>
          <w:tcPr>
            <w:tcW w:w="2410" w:type="dxa"/>
          </w:tcPr>
          <w:p w:rsidR="00E07482" w:rsidRPr="00315098" w:rsidRDefault="00E07482" w:rsidP="00E07482">
            <w:pPr>
              <w:jc w:val="center"/>
              <w:rPr>
                <w:b/>
              </w:rPr>
            </w:pPr>
            <w:r w:rsidRPr="00315098">
              <w:rPr>
                <w:b/>
                <w:sz w:val="22"/>
                <w:szCs w:val="22"/>
              </w:rPr>
              <w:t>3</w:t>
            </w:r>
          </w:p>
        </w:tc>
        <w:tc>
          <w:tcPr>
            <w:tcW w:w="2188" w:type="dxa"/>
          </w:tcPr>
          <w:p w:rsidR="00E07482" w:rsidRPr="00315098" w:rsidRDefault="00E07482" w:rsidP="00E07482">
            <w:pPr>
              <w:jc w:val="center"/>
              <w:rPr>
                <w:b/>
              </w:rPr>
            </w:pPr>
            <w:r w:rsidRPr="00315098">
              <w:rPr>
                <w:b/>
                <w:sz w:val="22"/>
                <w:szCs w:val="22"/>
              </w:rPr>
              <w:t>4</w:t>
            </w:r>
          </w:p>
        </w:tc>
        <w:tc>
          <w:tcPr>
            <w:tcW w:w="1181" w:type="dxa"/>
          </w:tcPr>
          <w:p w:rsidR="00E07482" w:rsidRPr="00315098" w:rsidRDefault="00E07482" w:rsidP="00E07482">
            <w:pPr>
              <w:jc w:val="center"/>
              <w:rPr>
                <w:b/>
              </w:rPr>
            </w:pPr>
            <w:r w:rsidRPr="00315098">
              <w:rPr>
                <w:b/>
                <w:sz w:val="22"/>
                <w:szCs w:val="22"/>
              </w:rPr>
              <w:t>5</w:t>
            </w:r>
          </w:p>
        </w:tc>
      </w:tr>
      <w:tr w:rsidR="00E07482" w:rsidRPr="00315098" w:rsidTr="00E07482">
        <w:tc>
          <w:tcPr>
            <w:tcW w:w="1384" w:type="dxa"/>
            <w:vMerge w:val="restart"/>
            <w:textDirection w:val="btLr"/>
          </w:tcPr>
          <w:p w:rsidR="00E07482" w:rsidRPr="00315098" w:rsidRDefault="00E07482" w:rsidP="00E07482">
            <w:pPr>
              <w:ind w:left="113" w:right="113"/>
              <w:jc w:val="center"/>
              <w:rPr>
                <w:b/>
              </w:rPr>
            </w:pPr>
            <w:r w:rsidRPr="00315098">
              <w:rPr>
                <w:b/>
                <w:sz w:val="22"/>
                <w:szCs w:val="22"/>
              </w:rPr>
              <w:t>Залік</w:t>
            </w:r>
          </w:p>
          <w:p w:rsidR="00E07482" w:rsidRPr="00315098" w:rsidRDefault="00E07482" w:rsidP="00C20996">
            <w:pPr>
              <w:ind w:left="113" w:right="113"/>
              <w:jc w:val="center"/>
              <w:rPr>
                <w:b/>
              </w:rPr>
            </w:pPr>
          </w:p>
        </w:tc>
        <w:tc>
          <w:tcPr>
            <w:tcW w:w="2268" w:type="dxa"/>
          </w:tcPr>
          <w:p w:rsidR="00E07482" w:rsidRPr="00315098" w:rsidRDefault="00E07482" w:rsidP="00E07482">
            <w:pPr>
              <w:ind w:firstLine="34"/>
            </w:pPr>
            <w:r w:rsidRPr="00315098">
              <w:rPr>
                <w:sz w:val="22"/>
                <w:szCs w:val="22"/>
              </w:rPr>
              <w:t>Теоретичне завдання</w:t>
            </w:r>
          </w:p>
        </w:tc>
        <w:tc>
          <w:tcPr>
            <w:tcW w:w="2410" w:type="dxa"/>
          </w:tcPr>
          <w:p w:rsidR="001B75FE" w:rsidRDefault="00E07482" w:rsidP="001B75FE">
            <w:pPr>
              <w:jc w:val="both"/>
              <w:rPr>
                <w:sz w:val="22"/>
                <w:szCs w:val="22"/>
              </w:rPr>
            </w:pPr>
            <w:r w:rsidRPr="00315098">
              <w:rPr>
                <w:sz w:val="22"/>
                <w:szCs w:val="22"/>
              </w:rPr>
              <w:t>Питання для підготовки:</w:t>
            </w:r>
            <w:r w:rsidR="00C1029F">
              <w:rPr>
                <w:sz w:val="22"/>
                <w:szCs w:val="22"/>
              </w:rPr>
              <w:t xml:space="preserve"> </w:t>
            </w:r>
          </w:p>
          <w:p w:rsidR="001B75FE" w:rsidRPr="001B75FE" w:rsidRDefault="001B75FE" w:rsidP="001B75FE">
            <w:pPr>
              <w:jc w:val="both"/>
              <w:rPr>
                <w:sz w:val="22"/>
              </w:rPr>
            </w:pPr>
            <w:r w:rsidRPr="001B75FE">
              <w:rPr>
                <w:szCs w:val="28"/>
              </w:rPr>
              <w:t xml:space="preserve">Наукові засади проведення логоритмічних занять. Логоритміка у системі комплексної корекційної роботи: мета, завдання, принципи. Основні поняття та особливості логоритміки. Сутність та особливості музично-ритмічного впливу на осіб із мовленнєвими порушеннями. Корекційно-розвиткові, загальноосвітні та </w:t>
            </w:r>
            <w:r w:rsidRPr="001B75FE">
              <w:rPr>
                <w:szCs w:val="28"/>
              </w:rPr>
              <w:lastRenderedPageBreak/>
              <w:t xml:space="preserve">виховні завдання логоритміки. </w:t>
            </w:r>
          </w:p>
          <w:p w:rsidR="001B75FE" w:rsidRPr="001B75FE" w:rsidRDefault="001B75FE" w:rsidP="001B75FE">
            <w:pPr>
              <w:pStyle w:val="Heading3"/>
              <w:numPr>
                <w:ilvl w:val="0"/>
                <w:numId w:val="0"/>
              </w:numPr>
              <w:tabs>
                <w:tab w:val="num" w:pos="0"/>
              </w:tabs>
              <w:spacing w:after="0"/>
              <w:jc w:val="both"/>
              <w:rPr>
                <w:i w:val="0"/>
                <w:sz w:val="24"/>
                <w:szCs w:val="28"/>
              </w:rPr>
            </w:pPr>
            <w:r w:rsidRPr="001B75FE">
              <w:rPr>
                <w:rFonts w:ascii="Times New Roman" w:hAnsi="Times New Roman" w:cs="Times New Roman"/>
                <w:i w:val="0"/>
                <w:sz w:val="24"/>
                <w:szCs w:val="28"/>
              </w:rPr>
              <w:t>Діагностика моторики осіб із порушеннями мовлення. Складові логоритмічного обстеження: збір анамнестичних даних, дослідження психомоторики, музикально-ритмічних здібностей. Методики проведення та особливості логоритмічного обстеження. Дослідження слухової уваги, музичного слуху, сприйняття музики.</w:t>
            </w:r>
          </w:p>
          <w:p w:rsidR="001B75FE" w:rsidRPr="001B75FE" w:rsidRDefault="001B75FE" w:rsidP="001B75FE">
            <w:pPr>
              <w:tabs>
                <w:tab w:val="num" w:pos="0"/>
              </w:tabs>
              <w:jc w:val="both"/>
              <w:rPr>
                <w:szCs w:val="28"/>
              </w:rPr>
            </w:pPr>
            <w:r w:rsidRPr="001B75FE">
              <w:rPr>
                <w:szCs w:val="28"/>
              </w:rPr>
              <w:t>Класифікації логоритмічних вправ. Характеристика та цільові установки логоритмічних вправ.</w:t>
            </w:r>
          </w:p>
          <w:p w:rsidR="001B75FE" w:rsidRPr="001B75FE" w:rsidRDefault="001B75FE" w:rsidP="001B75FE">
            <w:pPr>
              <w:tabs>
                <w:tab w:val="num" w:pos="0"/>
              </w:tabs>
              <w:jc w:val="both"/>
              <w:rPr>
                <w:b/>
                <w:szCs w:val="28"/>
              </w:rPr>
            </w:pPr>
            <w:r w:rsidRPr="001B75FE">
              <w:rPr>
                <w:szCs w:val="28"/>
              </w:rPr>
              <w:t xml:space="preserve">Ввідні вправи. Вправи на розвиток міміки орального праксису. Вправи на розвиток зорової уваги, пам’яті. Вправи на розвиток глибини та тривалості дихання, поєднання вдиху та фонації. </w:t>
            </w:r>
          </w:p>
          <w:p w:rsidR="00C1029F" w:rsidRPr="00315098" w:rsidRDefault="001B75FE" w:rsidP="001B75FE">
            <w:pPr>
              <w:tabs>
                <w:tab w:val="num" w:pos="0"/>
              </w:tabs>
              <w:jc w:val="both"/>
              <w:rPr>
                <w:b/>
              </w:rPr>
            </w:pPr>
            <w:r w:rsidRPr="001B75FE">
              <w:rPr>
                <w:szCs w:val="28"/>
              </w:rPr>
              <w:t xml:space="preserve">Значення темпо-ритму у системі життєдіяльності людини. Порушення темпо-ритму та прояви таких порушень. Взаємозв’язок темпо-ритму рухів та темпо-ритму мовлення. Вибір музичного та темпоритмічного </w:t>
            </w:r>
            <w:r w:rsidRPr="001B75FE">
              <w:rPr>
                <w:szCs w:val="28"/>
              </w:rPr>
              <w:lastRenderedPageBreak/>
              <w:t>матеріалу, враховуючи характер мовленнєвого порушення, результатів обстеження моторики і темпо-ритмічних характеристик, віку особи із мовленнєвими опрушеннями, етапу логопедичної роботи.</w:t>
            </w:r>
            <w:r w:rsidRPr="001B75FE">
              <w:rPr>
                <w:szCs w:val="28"/>
              </w:rPr>
              <w:t xml:space="preserve">   </w:t>
            </w:r>
          </w:p>
        </w:tc>
        <w:tc>
          <w:tcPr>
            <w:tcW w:w="2188" w:type="dxa"/>
          </w:tcPr>
          <w:p w:rsidR="00E07482" w:rsidRPr="00315098" w:rsidRDefault="00C1029F" w:rsidP="00E07482">
            <w:pPr>
              <w:jc w:val="center"/>
              <w:rPr>
                <w:b/>
              </w:rPr>
            </w:pPr>
            <w:r>
              <w:lastRenderedPageBreak/>
              <w:t>Тестування передбачає надання відповідей на 20 запитань. Кожна правильна відповідь оцінюється у 1 бал</w:t>
            </w:r>
          </w:p>
        </w:tc>
        <w:tc>
          <w:tcPr>
            <w:tcW w:w="1181" w:type="dxa"/>
          </w:tcPr>
          <w:p w:rsidR="00E07482" w:rsidRPr="00315098" w:rsidRDefault="00C1029F" w:rsidP="00E07482">
            <w:pPr>
              <w:jc w:val="center"/>
              <w:rPr>
                <w:b/>
              </w:rPr>
            </w:pPr>
            <w:r>
              <w:rPr>
                <w:b/>
              </w:rPr>
              <w:t>20</w:t>
            </w:r>
          </w:p>
        </w:tc>
      </w:tr>
      <w:tr w:rsidR="00E07482" w:rsidRPr="00315098" w:rsidTr="00E07482">
        <w:trPr>
          <w:trHeight w:val="749"/>
        </w:trPr>
        <w:tc>
          <w:tcPr>
            <w:tcW w:w="1384" w:type="dxa"/>
            <w:vMerge/>
          </w:tcPr>
          <w:p w:rsidR="00E07482" w:rsidRPr="00315098" w:rsidRDefault="00E07482" w:rsidP="00E07482">
            <w:pPr>
              <w:jc w:val="center"/>
              <w:rPr>
                <w:b/>
              </w:rPr>
            </w:pPr>
          </w:p>
        </w:tc>
        <w:tc>
          <w:tcPr>
            <w:tcW w:w="2268" w:type="dxa"/>
          </w:tcPr>
          <w:p w:rsidR="00E07482" w:rsidRPr="00315098" w:rsidRDefault="00E07482" w:rsidP="00E07482">
            <w:pPr>
              <w:ind w:firstLine="69"/>
            </w:pPr>
            <w:r w:rsidRPr="00315098">
              <w:rPr>
                <w:sz w:val="22"/>
                <w:szCs w:val="22"/>
              </w:rPr>
              <w:t xml:space="preserve">Практичне завдання </w:t>
            </w:r>
          </w:p>
        </w:tc>
        <w:tc>
          <w:tcPr>
            <w:tcW w:w="2410" w:type="dxa"/>
          </w:tcPr>
          <w:p w:rsidR="00C1029F" w:rsidRPr="00C1029F" w:rsidRDefault="00C1029F" w:rsidP="00C1029F">
            <w:pPr>
              <w:contextualSpacing/>
              <w:rPr>
                <w:szCs w:val="28"/>
              </w:rPr>
            </w:pPr>
            <w:r w:rsidRPr="00C1029F">
              <w:rPr>
                <w:szCs w:val="28"/>
              </w:rPr>
              <w:t>Практичне завдання виконується до екзамену та передбачає такі елементи:</w:t>
            </w:r>
          </w:p>
          <w:p w:rsidR="00C1029F" w:rsidRPr="00C1029F" w:rsidRDefault="00C1029F" w:rsidP="00C1029F">
            <w:pPr>
              <w:contextualSpacing/>
              <w:rPr>
                <w:szCs w:val="28"/>
              </w:rPr>
            </w:pPr>
            <w:r w:rsidRPr="00C1029F">
              <w:rPr>
                <w:szCs w:val="28"/>
              </w:rPr>
              <w:t>1. Стисла характеристика мовленнєвого порушення.</w:t>
            </w:r>
          </w:p>
          <w:p w:rsidR="00C1029F" w:rsidRPr="00C1029F" w:rsidRDefault="00C1029F" w:rsidP="00C1029F">
            <w:pPr>
              <w:contextualSpacing/>
              <w:rPr>
                <w:szCs w:val="28"/>
              </w:rPr>
            </w:pPr>
            <w:r w:rsidRPr="00C1029F">
              <w:rPr>
                <w:szCs w:val="28"/>
              </w:rPr>
              <w:t>2. Конспект заняття (обов’язково деталізувати мету і завдання заняття, сформулювати висновки).</w:t>
            </w:r>
          </w:p>
          <w:p w:rsidR="00C1029F" w:rsidRPr="00C1029F" w:rsidRDefault="00C1029F" w:rsidP="00C1029F">
            <w:pPr>
              <w:contextualSpacing/>
              <w:rPr>
                <w:szCs w:val="28"/>
              </w:rPr>
            </w:pPr>
            <w:r w:rsidRPr="00C1029F">
              <w:rPr>
                <w:szCs w:val="28"/>
              </w:rPr>
              <w:t>3. Література (надати перелік використаних джерел, оформлений відповідно чинних вимог).</w:t>
            </w:r>
          </w:p>
          <w:p w:rsidR="00C1029F" w:rsidRPr="00C1029F" w:rsidRDefault="00C1029F" w:rsidP="00C1029F">
            <w:pPr>
              <w:contextualSpacing/>
              <w:rPr>
                <w:szCs w:val="28"/>
              </w:rPr>
            </w:pPr>
            <w:r w:rsidRPr="00C1029F">
              <w:rPr>
                <w:szCs w:val="28"/>
              </w:rPr>
              <w:t>4. Додатки (дидактичні матеріали).</w:t>
            </w:r>
          </w:p>
          <w:p w:rsidR="00E07482" w:rsidRPr="00315098" w:rsidRDefault="00E07482" w:rsidP="00C1029F">
            <w:pPr>
              <w:contextualSpacing/>
              <w:jc w:val="center"/>
              <w:rPr>
                <w:b/>
              </w:rPr>
            </w:pPr>
          </w:p>
        </w:tc>
        <w:tc>
          <w:tcPr>
            <w:tcW w:w="2188" w:type="dxa"/>
          </w:tcPr>
          <w:p w:rsidR="00E07482" w:rsidRPr="00315098" w:rsidRDefault="00C1029F" w:rsidP="00C1029F">
            <w:pPr>
              <w:rPr>
                <w:b/>
              </w:rPr>
            </w:pPr>
            <w:r>
              <w:t>Максимальна кількість балів – 20, які нараховуються за виконання таких частин роботи: Стисла характеристика мовленнєвого порушення – 3 б.; Опис мети та змісту логоритмічного заняття з посиланнями на літературу: мета, завдання, зміст, форми та методи, етапи – 4 б.; Проведення та опис заняття: виділення проблемних аспектів мовленнєвого розвитку, які потребували корекції у процесі заняття – 4 б.; висновки, література, додатки, оформлені відповідно до вимог – 4 б.; Фото заняття – 2 б.; презентація заняття – 3 б</w:t>
            </w:r>
          </w:p>
        </w:tc>
        <w:tc>
          <w:tcPr>
            <w:tcW w:w="1181" w:type="dxa"/>
          </w:tcPr>
          <w:p w:rsidR="00E07482" w:rsidRPr="00315098" w:rsidRDefault="00C1029F" w:rsidP="00E07482">
            <w:pPr>
              <w:jc w:val="center"/>
              <w:rPr>
                <w:b/>
              </w:rPr>
            </w:pPr>
            <w:r>
              <w:rPr>
                <w:b/>
              </w:rPr>
              <w:t>20</w:t>
            </w:r>
          </w:p>
        </w:tc>
      </w:tr>
      <w:tr w:rsidR="00E07482" w:rsidRPr="00315098" w:rsidTr="00E07482">
        <w:tc>
          <w:tcPr>
            <w:tcW w:w="1384" w:type="dxa"/>
          </w:tcPr>
          <w:p w:rsidR="00E07482" w:rsidRPr="00E16ACC" w:rsidRDefault="00E07482" w:rsidP="00E07482">
            <w:pPr>
              <w:rPr>
                <w:b/>
                <w:sz w:val="20"/>
                <w:szCs w:val="20"/>
              </w:rPr>
            </w:pPr>
            <w:r w:rsidRPr="00E16ACC">
              <w:rPr>
                <w:sz w:val="20"/>
                <w:szCs w:val="20"/>
              </w:rPr>
              <w:t xml:space="preserve">Усього за підсумковий  </w:t>
            </w:r>
            <w:r w:rsidRPr="00E16ACC">
              <w:rPr>
                <w:sz w:val="20"/>
                <w:szCs w:val="20"/>
              </w:rPr>
              <w:lastRenderedPageBreak/>
              <w:t>семестровий контроль</w:t>
            </w:r>
          </w:p>
        </w:tc>
        <w:tc>
          <w:tcPr>
            <w:tcW w:w="6866" w:type="dxa"/>
            <w:gridSpan w:val="3"/>
          </w:tcPr>
          <w:p w:rsidR="00E07482" w:rsidRPr="00315098" w:rsidRDefault="00E07482" w:rsidP="00E07482">
            <w:pPr>
              <w:jc w:val="center"/>
              <w:rPr>
                <w:b/>
                <w:lang w:val="ru-RU"/>
              </w:rPr>
            </w:pPr>
          </w:p>
        </w:tc>
        <w:tc>
          <w:tcPr>
            <w:tcW w:w="1181" w:type="dxa"/>
          </w:tcPr>
          <w:p w:rsidR="00E07482" w:rsidRPr="00315098" w:rsidRDefault="00E07482" w:rsidP="00E07482">
            <w:pPr>
              <w:jc w:val="center"/>
              <w:rPr>
                <w:b/>
              </w:rPr>
            </w:pPr>
            <w:r w:rsidRPr="00315098">
              <w:rPr>
                <w:b/>
                <w:sz w:val="22"/>
                <w:szCs w:val="22"/>
              </w:rPr>
              <w:t>40</w:t>
            </w:r>
          </w:p>
        </w:tc>
      </w:tr>
    </w:tbl>
    <w:p w:rsidR="00E07482" w:rsidRPr="009B683D" w:rsidRDefault="00060FE4" w:rsidP="00E07482">
      <w:pPr>
        <w:rPr>
          <w:b/>
          <w:i/>
          <w:color w:val="FF0000"/>
          <w:sz w:val="20"/>
          <w:szCs w:val="20"/>
        </w:rPr>
      </w:pPr>
      <w:r>
        <w:rPr>
          <w:b/>
          <w:i/>
          <w:color w:val="FF0000"/>
          <w:sz w:val="20"/>
          <w:szCs w:val="20"/>
        </w:rPr>
        <w:t xml:space="preserve"> </w:t>
      </w:r>
    </w:p>
    <w:p w:rsidR="00E07482" w:rsidRPr="00315098" w:rsidRDefault="00E07482" w:rsidP="00E07482">
      <w:pPr>
        <w:shd w:val="clear" w:color="auto" w:fill="FFFFFF"/>
        <w:jc w:val="center"/>
        <w:rPr>
          <w:b/>
          <w:sz w:val="28"/>
          <w:szCs w:val="28"/>
        </w:rPr>
      </w:pPr>
      <w:r w:rsidRPr="00315098">
        <w:rPr>
          <w:b/>
          <w:sz w:val="28"/>
          <w:szCs w:val="28"/>
          <w:lang w:val="ru-RU"/>
        </w:rPr>
        <w:t>9.</w:t>
      </w:r>
      <w:r w:rsidRPr="00315098">
        <w:rPr>
          <w:b/>
          <w:color w:val="FF0000"/>
          <w:sz w:val="28"/>
          <w:szCs w:val="28"/>
          <w:lang w:val="ru-RU"/>
        </w:rPr>
        <w:t xml:space="preserve"> </w:t>
      </w:r>
      <w:r w:rsidRPr="00315098">
        <w:rPr>
          <w:b/>
          <w:sz w:val="28"/>
          <w:szCs w:val="28"/>
          <w:lang w:val="ru-RU"/>
        </w:rPr>
        <w:t xml:space="preserve">Рекомендована </w:t>
      </w:r>
      <w:r w:rsidRPr="00315098">
        <w:rPr>
          <w:b/>
          <w:sz w:val="28"/>
          <w:szCs w:val="28"/>
        </w:rPr>
        <w:t>література</w:t>
      </w:r>
    </w:p>
    <w:p w:rsidR="00E07482" w:rsidRPr="005D31C3" w:rsidRDefault="00E07482" w:rsidP="00E07482">
      <w:pPr>
        <w:jc w:val="center"/>
        <w:rPr>
          <w:b/>
          <w:sz w:val="28"/>
          <w:szCs w:val="28"/>
        </w:rPr>
      </w:pPr>
      <w:r w:rsidRPr="005D31C3">
        <w:rPr>
          <w:b/>
          <w:sz w:val="28"/>
          <w:szCs w:val="28"/>
        </w:rPr>
        <w:t>ОСНОВНІ ДЖЕРЕЛА</w:t>
      </w:r>
    </w:p>
    <w:p w:rsidR="00E07482" w:rsidRPr="005D31C3" w:rsidRDefault="00E07482" w:rsidP="00E07482">
      <w:pPr>
        <w:jc w:val="both"/>
        <w:rPr>
          <w:b/>
          <w:sz w:val="28"/>
          <w:szCs w:val="28"/>
        </w:rPr>
      </w:pPr>
      <w:r w:rsidRPr="005D31C3">
        <w:rPr>
          <w:b/>
          <w:sz w:val="28"/>
          <w:szCs w:val="28"/>
        </w:rPr>
        <w:t>Основна література:</w:t>
      </w:r>
    </w:p>
    <w:p w:rsidR="001B75FE" w:rsidRPr="001B75FE" w:rsidRDefault="001B75FE" w:rsidP="001B75FE">
      <w:pPr>
        <w:pStyle w:val="ListParagraph"/>
        <w:numPr>
          <w:ilvl w:val="0"/>
          <w:numId w:val="6"/>
        </w:numPr>
        <w:suppressAutoHyphens w:val="0"/>
        <w:spacing w:after="160" w:line="259" w:lineRule="auto"/>
        <w:jc w:val="both"/>
        <w:rPr>
          <w:sz w:val="28"/>
        </w:rPr>
      </w:pPr>
      <w:r w:rsidRPr="001B75FE">
        <w:rPr>
          <w:sz w:val="28"/>
        </w:rPr>
        <w:t xml:space="preserve">Григор’єва О.Є. Розвиток мовлення і корекція звукопорушень у старших дошкільників на музичних заняттях із використанням логоритміки та логопедичних вправ. Логопед. 2017. №3. С.8-14. </w:t>
      </w:r>
    </w:p>
    <w:p w:rsidR="001B75FE" w:rsidRPr="001B75FE" w:rsidRDefault="001B75FE" w:rsidP="001B75FE">
      <w:pPr>
        <w:pStyle w:val="ListParagraph"/>
        <w:numPr>
          <w:ilvl w:val="0"/>
          <w:numId w:val="6"/>
        </w:numPr>
        <w:suppressAutoHyphens w:val="0"/>
        <w:spacing w:after="160"/>
        <w:ind w:left="714" w:hanging="357"/>
        <w:jc w:val="both"/>
        <w:rPr>
          <w:sz w:val="28"/>
        </w:rPr>
      </w:pPr>
      <w:r w:rsidRPr="001B75FE">
        <w:rPr>
          <w:sz w:val="28"/>
        </w:rPr>
        <w:t xml:space="preserve">Кучерак Ірина. Сенсомоторний розвиток онлайн дітей-білінгів дошкільного віку зі стертою дизартрією. Педагогіка формування творчої особистості у вищій і загальноосвітній школах. Збірник наукових праць. № 89. 2023. С.33-36. </w:t>
      </w:r>
      <w:bookmarkStart w:id="0" w:name="_GoBack"/>
      <w:bookmarkEnd w:id="0"/>
      <w:r w:rsidRPr="001B75FE">
        <w:rPr>
          <w:sz w:val="28"/>
          <w:lang w:val="en-US"/>
        </w:rPr>
        <w:t xml:space="preserve">URL: </w:t>
      </w:r>
      <w:hyperlink r:id="rId6" w:history="1">
        <w:r w:rsidRPr="001B75FE">
          <w:rPr>
            <w:rStyle w:val="Hyperlink"/>
            <w:sz w:val="28"/>
            <w:lang w:val="en-US"/>
          </w:rPr>
          <w:t>http://pedagogy-journal.kpu.zp.ua/archive/2023/89/89_2023.pdf</w:t>
        </w:r>
      </w:hyperlink>
      <w:r w:rsidRPr="001B75FE">
        <w:rPr>
          <w:sz w:val="28"/>
          <w:lang w:val="en-US"/>
        </w:rPr>
        <w:t xml:space="preserve"> </w:t>
      </w:r>
    </w:p>
    <w:p w:rsidR="001B75FE" w:rsidRPr="001B75FE" w:rsidRDefault="001B75FE" w:rsidP="001B75FE">
      <w:pPr>
        <w:pStyle w:val="ListParagraph"/>
        <w:numPr>
          <w:ilvl w:val="0"/>
          <w:numId w:val="6"/>
        </w:numPr>
        <w:suppressAutoHyphens w:val="0"/>
        <w:spacing w:after="160" w:line="259" w:lineRule="auto"/>
        <w:jc w:val="both"/>
        <w:rPr>
          <w:sz w:val="28"/>
        </w:rPr>
      </w:pPr>
      <w:r w:rsidRPr="001B75FE">
        <w:rPr>
          <w:sz w:val="28"/>
        </w:rPr>
        <w:t>Логоритмічні заняття в ДНЗ 3-4 роки. Харків : Ранок, 2011. 160 с.</w:t>
      </w:r>
    </w:p>
    <w:p w:rsidR="001B75FE" w:rsidRPr="001B75FE" w:rsidRDefault="001B75FE" w:rsidP="001B75FE">
      <w:pPr>
        <w:pStyle w:val="ListParagraph"/>
        <w:numPr>
          <w:ilvl w:val="0"/>
          <w:numId w:val="6"/>
        </w:numPr>
        <w:suppressAutoHyphens w:val="0"/>
        <w:spacing w:after="160" w:line="259" w:lineRule="auto"/>
        <w:jc w:val="both"/>
        <w:rPr>
          <w:sz w:val="28"/>
        </w:rPr>
      </w:pPr>
      <w:r w:rsidRPr="001B75FE">
        <w:rPr>
          <w:sz w:val="28"/>
        </w:rPr>
        <w:t xml:space="preserve">Притиковська С.Д. Теоретичні та методичні аспекти розвитку темпоритму мовлення засобами музично-ритмічного та фізичного виховання. Актуальні питання корекційної освіти (педагогічні науки). Збірник наукових праць / за ред. В.М. Синьова, О.В. Гаврилова. Вип.14. Кам’янець-Подільський: ПП Медобори-2019. С.248-251. </w:t>
      </w:r>
    </w:p>
    <w:p w:rsidR="001B75FE" w:rsidRPr="001B75FE" w:rsidRDefault="001B75FE" w:rsidP="001B75FE">
      <w:pPr>
        <w:pStyle w:val="ListParagraph"/>
        <w:numPr>
          <w:ilvl w:val="0"/>
          <w:numId w:val="6"/>
        </w:numPr>
        <w:suppressAutoHyphens w:val="0"/>
        <w:spacing w:after="160" w:line="259" w:lineRule="auto"/>
        <w:jc w:val="both"/>
        <w:rPr>
          <w:sz w:val="28"/>
        </w:rPr>
      </w:pPr>
      <w:r w:rsidRPr="001B75FE">
        <w:rPr>
          <w:sz w:val="28"/>
        </w:rPr>
        <w:t>Чеснокова Л.В., Золотарьова О.І. Заняття з логоритміки для дітей із вадами мовлення. Київ: Основа, 2018. 160 с</w:t>
      </w:r>
    </w:p>
    <w:p w:rsidR="00E07482" w:rsidRPr="001B75FE" w:rsidRDefault="00E07482" w:rsidP="00E07482">
      <w:pPr>
        <w:jc w:val="both"/>
        <w:rPr>
          <w:sz w:val="28"/>
        </w:rPr>
      </w:pPr>
    </w:p>
    <w:p w:rsidR="00E07482" w:rsidRPr="001B75FE" w:rsidRDefault="00E07482" w:rsidP="00E07482">
      <w:pPr>
        <w:jc w:val="both"/>
        <w:rPr>
          <w:b/>
          <w:sz w:val="28"/>
        </w:rPr>
      </w:pPr>
      <w:r w:rsidRPr="001B75FE">
        <w:rPr>
          <w:b/>
          <w:sz w:val="28"/>
        </w:rPr>
        <w:t xml:space="preserve">Додаткова література: </w:t>
      </w:r>
    </w:p>
    <w:p w:rsidR="001B75FE" w:rsidRPr="001B75FE" w:rsidRDefault="001B75FE" w:rsidP="001B75FE">
      <w:pPr>
        <w:pStyle w:val="ListParagraph"/>
        <w:numPr>
          <w:ilvl w:val="0"/>
          <w:numId w:val="7"/>
        </w:numPr>
        <w:suppressAutoHyphens w:val="0"/>
        <w:spacing w:after="160"/>
        <w:jc w:val="both"/>
        <w:rPr>
          <w:sz w:val="28"/>
        </w:rPr>
      </w:pPr>
      <w:r w:rsidRPr="001B75FE">
        <w:rPr>
          <w:sz w:val="28"/>
        </w:rPr>
        <w:t>Актуальні проблеми сучасної логопедії: матеріали конференції. Київ : РВЦ КПДЮ, 2007.95 с.</w:t>
      </w:r>
    </w:p>
    <w:p w:rsidR="001B75FE" w:rsidRPr="001B75FE" w:rsidRDefault="001B75FE" w:rsidP="001B75FE">
      <w:pPr>
        <w:pStyle w:val="ListParagraph"/>
        <w:numPr>
          <w:ilvl w:val="0"/>
          <w:numId w:val="7"/>
        </w:numPr>
        <w:suppressAutoHyphens w:val="0"/>
        <w:spacing w:after="160"/>
        <w:jc w:val="both"/>
        <w:rPr>
          <w:sz w:val="28"/>
        </w:rPr>
      </w:pPr>
      <w:r w:rsidRPr="001B75FE">
        <w:rPr>
          <w:sz w:val="28"/>
        </w:rPr>
        <w:t xml:space="preserve">Гомля В., Федорович Л. Артикуляцiйна гiмнастика. Методичнi рекомендацiї длялогопедiв, учителiв i вихователiв загальноосвiтнiх i спецiальних навчальних закладiв / Занаук. ред. Л. Федорович. Кременчук : Християнська Зоря, 2008. 74 с.7. </w:t>
      </w:r>
    </w:p>
    <w:p w:rsidR="001B75FE" w:rsidRPr="001B75FE" w:rsidRDefault="001B75FE" w:rsidP="001B75FE">
      <w:pPr>
        <w:pStyle w:val="ListParagraph"/>
        <w:numPr>
          <w:ilvl w:val="0"/>
          <w:numId w:val="7"/>
        </w:numPr>
        <w:suppressAutoHyphens w:val="0"/>
        <w:spacing w:after="160"/>
        <w:jc w:val="both"/>
        <w:rPr>
          <w:sz w:val="28"/>
        </w:rPr>
      </w:pPr>
      <w:r w:rsidRPr="001B75FE">
        <w:rPr>
          <w:sz w:val="28"/>
        </w:rPr>
        <w:t xml:space="preserve">Довідник учителя-логопеда / Авт.-упор. Лупінович С.М. Тернопіль : Мандрівець, 2008.112 с.8. </w:t>
      </w:r>
    </w:p>
    <w:p w:rsidR="001B75FE" w:rsidRPr="001B75FE" w:rsidRDefault="001B75FE" w:rsidP="001B75FE">
      <w:pPr>
        <w:pStyle w:val="ListParagraph"/>
        <w:numPr>
          <w:ilvl w:val="0"/>
          <w:numId w:val="7"/>
        </w:numPr>
        <w:suppressAutoHyphens w:val="0"/>
        <w:spacing w:after="160"/>
        <w:jc w:val="both"/>
        <w:rPr>
          <w:sz w:val="28"/>
        </w:rPr>
      </w:pPr>
      <w:r w:rsidRPr="001B75FE">
        <w:rPr>
          <w:sz w:val="28"/>
        </w:rPr>
        <w:t xml:space="preserve">Карпицька Л.В. Сторітелінг – сучасна технологія розвитку монологічного мовлення удітей із логопедичними ускладненнями старшого дошкільного віку. Логопед. 2019. №12.С.4-7.9. </w:t>
      </w:r>
    </w:p>
    <w:p w:rsidR="001B75FE" w:rsidRPr="001B75FE" w:rsidRDefault="001B75FE" w:rsidP="001B75FE">
      <w:pPr>
        <w:pStyle w:val="ListParagraph"/>
        <w:numPr>
          <w:ilvl w:val="0"/>
          <w:numId w:val="7"/>
        </w:numPr>
        <w:suppressAutoHyphens w:val="0"/>
        <w:spacing w:before="100" w:after="100"/>
        <w:ind w:left="714" w:hanging="357"/>
        <w:jc w:val="both"/>
        <w:rPr>
          <w:sz w:val="28"/>
        </w:rPr>
      </w:pPr>
      <w:r w:rsidRPr="001B75FE">
        <w:rPr>
          <w:sz w:val="28"/>
        </w:rPr>
        <w:t>Кучерак І.В. Інноваційна складова підготовки майбутніх логопедів: досвід та перспективи. Розвиток освіти і науки: проблеми, теорія, досвід і перспективи: матер. ІІ заоч. Всеукр. наук.-практ. конф. Електронне видання / за ред. В. Ф. Русакова, І. М. Зарішняк. Вінниця: ДонНУ імені Василя Стуса, 2021. С. 202-204</w:t>
      </w:r>
      <w:r w:rsidRPr="001B75FE">
        <w:rPr>
          <w:sz w:val="28"/>
          <w:lang w:val="en-US"/>
        </w:rPr>
        <w:t xml:space="preserve">. URL: </w:t>
      </w:r>
      <w:hyperlink r:id="rId7" w:history="1">
        <w:r w:rsidRPr="001B75FE">
          <w:rPr>
            <w:rStyle w:val="Hyperlink"/>
            <w:sz w:val="28"/>
            <w:lang w:val="en-US"/>
          </w:rPr>
          <w:t>https://jron.donnu.edu.ua/article/view/10803</w:t>
        </w:r>
      </w:hyperlink>
      <w:r w:rsidRPr="001B75FE">
        <w:rPr>
          <w:sz w:val="28"/>
          <w:lang w:val="en-US"/>
        </w:rPr>
        <w:t xml:space="preserve"> </w:t>
      </w:r>
    </w:p>
    <w:p w:rsidR="001B75FE" w:rsidRPr="001B75FE" w:rsidRDefault="001B75FE" w:rsidP="001B75FE">
      <w:pPr>
        <w:pStyle w:val="ListParagraph"/>
        <w:numPr>
          <w:ilvl w:val="0"/>
          <w:numId w:val="7"/>
        </w:numPr>
        <w:suppressAutoHyphens w:val="0"/>
        <w:spacing w:after="160"/>
        <w:jc w:val="both"/>
        <w:rPr>
          <w:sz w:val="28"/>
        </w:rPr>
      </w:pPr>
      <w:r w:rsidRPr="001B75FE">
        <w:rPr>
          <w:sz w:val="28"/>
        </w:rPr>
        <w:t>Логопедія. Підручник. За ред. М. К. Шеремет. Київ: Видавничий Дім «Слово», 2010. 376с.</w:t>
      </w:r>
    </w:p>
    <w:p w:rsidR="001B75FE" w:rsidRPr="001B75FE" w:rsidRDefault="001B75FE" w:rsidP="001B75FE">
      <w:pPr>
        <w:pStyle w:val="ListParagraph"/>
        <w:numPr>
          <w:ilvl w:val="0"/>
          <w:numId w:val="7"/>
        </w:numPr>
        <w:suppressAutoHyphens w:val="0"/>
        <w:spacing w:after="160"/>
        <w:jc w:val="both"/>
        <w:rPr>
          <w:sz w:val="28"/>
        </w:rPr>
      </w:pPr>
      <w:r w:rsidRPr="001B75FE">
        <w:rPr>
          <w:sz w:val="28"/>
        </w:rPr>
        <w:t xml:space="preserve">Програма з логоритміки для спеціальних загальноосвітніх шкіл-інтернатів для дітей зважкими порушеннями мовлення (підготовчий, 1-4 класи) / Укладач: Куравська Л.С.Васильків, 2016. 113 с. Рекомендовано </w:t>
      </w:r>
      <w:r w:rsidRPr="001B75FE">
        <w:rPr>
          <w:sz w:val="28"/>
        </w:rPr>
        <w:lastRenderedPageBreak/>
        <w:t>Міністерством освіти і науки України. (Наказ МОНУ №476 від 29.04.2016 р.).</w:t>
      </w:r>
    </w:p>
    <w:p w:rsidR="001B75FE" w:rsidRPr="001B75FE" w:rsidRDefault="001B75FE" w:rsidP="001B75FE">
      <w:pPr>
        <w:pStyle w:val="ListParagraph"/>
        <w:numPr>
          <w:ilvl w:val="0"/>
          <w:numId w:val="7"/>
        </w:numPr>
        <w:suppressAutoHyphens w:val="0"/>
        <w:spacing w:after="160"/>
        <w:jc w:val="both"/>
        <w:rPr>
          <w:sz w:val="28"/>
        </w:rPr>
      </w:pPr>
      <w:r w:rsidRPr="001B75FE">
        <w:rPr>
          <w:sz w:val="28"/>
        </w:rPr>
        <w:t>Хрестоматія з логопедії : навчальний посібник / М. К. Шеремет, І. В. Мартиненко. Київ, 2006. 360 с.</w:t>
      </w:r>
    </w:p>
    <w:p w:rsidR="00E07482" w:rsidRPr="001B75FE" w:rsidRDefault="00E07482" w:rsidP="00E07482">
      <w:pPr>
        <w:jc w:val="both"/>
        <w:rPr>
          <w:b/>
          <w:sz w:val="28"/>
        </w:rPr>
      </w:pPr>
      <w:r w:rsidRPr="001B75FE">
        <w:rPr>
          <w:b/>
          <w:sz w:val="28"/>
        </w:rPr>
        <w:t>Інформаційні джерела:</w:t>
      </w:r>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Cучасні методики та технології подолання заїкання в учнів, підлітків тадорослих. URL: </w:t>
      </w:r>
      <w:hyperlink r:id="rId8" w:history="1">
        <w:r w:rsidRPr="001B75FE">
          <w:rPr>
            <w:rStyle w:val="Hyperlink"/>
            <w:sz w:val="28"/>
          </w:rPr>
          <w:t>https://vseosvita.ua/library/cucasni-metodiki-ta-tehnologiipodolanna-zaikanna-v-ucniv-pidlitkiv-ta-doroslih-126449.html</w:t>
        </w:r>
      </w:hyperlink>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LOGOPEDROOM. </w:t>
      </w:r>
      <w:hyperlink r:id="rId9" w:history="1">
        <w:r w:rsidRPr="001B75FE">
          <w:rPr>
            <w:rStyle w:val="Hyperlink"/>
            <w:sz w:val="28"/>
          </w:rPr>
          <w:t>URL:http://krasnokutsk-logoped.edu.kh.ua/informacijnij_blok_batjkam_vchitelyam_vihovatelyam/logopedichne_zanyattya/logoritmika/</w:t>
        </w:r>
      </w:hyperlink>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Використання інноваціних технологій у корекційно-відновлювальній роботі назанятті з логоритміки для дітей старшого дошкільного віку із заїканням. </w:t>
      </w:r>
      <w:hyperlink r:id="rId10" w:history="1">
        <w:r w:rsidRPr="001B75FE">
          <w:rPr>
            <w:rStyle w:val="Hyperlink"/>
            <w:sz w:val="28"/>
          </w:rPr>
          <w:t>URL:https://doshkilnyk.in.ua/tema-bal-maskarad-aktualnist-doshkilnyj-vik-jesenzytyvnym-dlja-rozvytku-spryjmannja-scho-sluhuje-formuvannju-pamjatimyslennja-uvahy-v-osnovi-rozvytku-vyschyh-funkcij-lezhyt-skladnyj-proces-in/</w:t>
        </w:r>
      </w:hyperlink>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Гандзюк С.П. Весела логоритміка: методичний посібник. м. Нетішин , 2009.85 с. URL: </w:t>
      </w:r>
      <w:hyperlink r:id="rId11" w:history="1">
        <w:r w:rsidRPr="001B75FE">
          <w:rPr>
            <w:rStyle w:val="Hyperlink"/>
            <w:sz w:val="28"/>
          </w:rPr>
          <w:t>https://www.twirpx.com/file/802918/grant/</w:t>
        </w:r>
      </w:hyperlink>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Конспект занять з логоритміки для дітей з вадами мови.URL:https://vseosvita.ua/library/konspekt-zanat-z-logoritmiki-dla-ditej-z-vadamimovi-168163.html </w:t>
      </w:r>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Логопедична онлайн служба “Коректолог”. </w:t>
      </w:r>
      <w:hyperlink r:id="rId12" w:history="1">
        <w:r w:rsidRPr="001B75FE">
          <w:rPr>
            <w:rStyle w:val="Hyperlink"/>
            <w:sz w:val="28"/>
          </w:rPr>
          <w:t>URL:https://korektolog.com/logoritmikamnu/88-logozasobystat</w:t>
        </w:r>
      </w:hyperlink>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Логоритміка - методика розвитку мовлення. URL: </w:t>
      </w:r>
      <w:hyperlink r:id="rId13" w:history="1">
        <w:r w:rsidRPr="001B75FE">
          <w:rPr>
            <w:rStyle w:val="Hyperlink"/>
            <w:sz w:val="28"/>
          </w:rPr>
          <w:t>http://ircnetushyn.miskrada.org.ua/news/08-40-18-11-12-2020/</w:t>
        </w:r>
      </w:hyperlink>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Логоритміка на музичних заняттях.URL: </w:t>
      </w:r>
      <w:hyperlink r:id="rId14" w:history="1">
        <w:r w:rsidRPr="001B75FE">
          <w:rPr>
            <w:rStyle w:val="Hyperlink"/>
            <w:sz w:val="28"/>
          </w:rPr>
          <w:t>https://www.pedrada.com.ua/article/2329-logoritmka-na-muzichnih-zanyattyah</w:t>
        </w:r>
      </w:hyperlink>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Логоритмічні вправи для занять удома. </w:t>
      </w:r>
      <w:hyperlink r:id="rId15" w:history="1">
        <w:r w:rsidRPr="001B75FE">
          <w:rPr>
            <w:rStyle w:val="Hyperlink"/>
            <w:sz w:val="28"/>
          </w:rPr>
          <w:t>URL:http://krasnokutsk.irc.org.ua/logoritmika-15-18-42-21-04-2020/</w:t>
        </w:r>
      </w:hyperlink>
    </w:p>
    <w:p w:rsidR="001B75FE" w:rsidRPr="001B75FE" w:rsidRDefault="001B75FE" w:rsidP="001B75FE">
      <w:pPr>
        <w:pStyle w:val="ListParagraph"/>
        <w:numPr>
          <w:ilvl w:val="0"/>
          <w:numId w:val="8"/>
        </w:numPr>
        <w:suppressAutoHyphens w:val="0"/>
        <w:spacing w:after="160"/>
        <w:jc w:val="both"/>
        <w:rPr>
          <w:sz w:val="28"/>
        </w:rPr>
      </w:pPr>
      <w:r w:rsidRPr="001B75FE">
        <w:rPr>
          <w:sz w:val="28"/>
        </w:rPr>
        <w:t>Музичне заняття з використанням логоритмічних вправ. У світі комах.URL:https://www.youtube.com/watch?v=eT8QYZkmlf4</w:t>
      </w:r>
    </w:p>
    <w:p w:rsidR="001B75FE" w:rsidRPr="001B75FE" w:rsidRDefault="001B75FE" w:rsidP="001B75FE">
      <w:pPr>
        <w:pStyle w:val="ListParagraph"/>
        <w:numPr>
          <w:ilvl w:val="0"/>
          <w:numId w:val="8"/>
        </w:numPr>
        <w:suppressAutoHyphens w:val="0"/>
        <w:spacing w:after="160"/>
        <w:jc w:val="both"/>
        <w:rPr>
          <w:sz w:val="28"/>
        </w:rPr>
      </w:pPr>
      <w:r w:rsidRPr="001B75FE">
        <w:rPr>
          <w:sz w:val="28"/>
        </w:rPr>
        <w:t xml:space="preserve">Приклади логоритмічних вправ. URL: </w:t>
      </w:r>
      <w:hyperlink r:id="rId16" w:history="1">
        <w:r w:rsidRPr="001B75FE">
          <w:rPr>
            <w:rStyle w:val="Hyperlink"/>
            <w:sz w:val="28"/>
          </w:rPr>
          <w:t>https://vseosvita.ua/library/prikladilogoritmicnih-vprav-6156.html</w:t>
        </w:r>
      </w:hyperlink>
    </w:p>
    <w:p w:rsidR="00E07482" w:rsidRPr="001B75FE" w:rsidRDefault="00E07482" w:rsidP="00E07482">
      <w:pPr>
        <w:ind w:firstLine="567"/>
        <w:jc w:val="both"/>
        <w:rPr>
          <w:sz w:val="28"/>
          <w:lang w:val="ru-RU"/>
        </w:rPr>
      </w:pPr>
    </w:p>
    <w:p w:rsidR="00E07482" w:rsidRPr="00315098" w:rsidRDefault="00E07482" w:rsidP="00315098">
      <w:pPr>
        <w:ind w:left="7513" w:hanging="7513"/>
        <w:jc w:val="center"/>
        <w:rPr>
          <w:b/>
          <w:sz w:val="28"/>
          <w:szCs w:val="28"/>
        </w:rPr>
      </w:pPr>
    </w:p>
    <w:sectPr w:rsidR="00E07482" w:rsidRPr="00315098" w:rsidSect="004827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Heading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021208"/>
    <w:multiLevelType w:val="hybridMultilevel"/>
    <w:tmpl w:val="036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446A"/>
    <w:multiLevelType w:val="hybridMultilevel"/>
    <w:tmpl w:val="ABA0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E323D"/>
    <w:multiLevelType w:val="hybridMultilevel"/>
    <w:tmpl w:val="15DCEBBE"/>
    <w:lvl w:ilvl="0" w:tplc="B2FC13B8">
      <w:start w:val="202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ED621AC"/>
    <w:multiLevelType w:val="hybridMultilevel"/>
    <w:tmpl w:val="F532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F5"/>
    <w:rsid w:val="0000093A"/>
    <w:rsid w:val="0000612E"/>
    <w:rsid w:val="0002570A"/>
    <w:rsid w:val="00025B18"/>
    <w:rsid w:val="00047525"/>
    <w:rsid w:val="00060FE4"/>
    <w:rsid w:val="00071D31"/>
    <w:rsid w:val="000B1084"/>
    <w:rsid w:val="00157CD7"/>
    <w:rsid w:val="00160D77"/>
    <w:rsid w:val="001956CE"/>
    <w:rsid w:val="001A19EE"/>
    <w:rsid w:val="001B75FE"/>
    <w:rsid w:val="001C4C9B"/>
    <w:rsid w:val="001C54EE"/>
    <w:rsid w:val="00263230"/>
    <w:rsid w:val="002737CF"/>
    <w:rsid w:val="00285166"/>
    <w:rsid w:val="002C42B3"/>
    <w:rsid w:val="002F126D"/>
    <w:rsid w:val="00303A5F"/>
    <w:rsid w:val="00315098"/>
    <w:rsid w:val="003255BC"/>
    <w:rsid w:val="003530F0"/>
    <w:rsid w:val="00390412"/>
    <w:rsid w:val="003A5D39"/>
    <w:rsid w:val="003A6752"/>
    <w:rsid w:val="003B5F02"/>
    <w:rsid w:val="003C4CF4"/>
    <w:rsid w:val="003C6183"/>
    <w:rsid w:val="003D283B"/>
    <w:rsid w:val="003E2E35"/>
    <w:rsid w:val="00454CE1"/>
    <w:rsid w:val="0047291A"/>
    <w:rsid w:val="0048277A"/>
    <w:rsid w:val="004B08DF"/>
    <w:rsid w:val="004C1C16"/>
    <w:rsid w:val="004D46F5"/>
    <w:rsid w:val="004F0CA8"/>
    <w:rsid w:val="004F2D37"/>
    <w:rsid w:val="004F3254"/>
    <w:rsid w:val="00503C5F"/>
    <w:rsid w:val="00530C6F"/>
    <w:rsid w:val="00536B44"/>
    <w:rsid w:val="00573DEE"/>
    <w:rsid w:val="00595DAF"/>
    <w:rsid w:val="005B6FED"/>
    <w:rsid w:val="005E4F32"/>
    <w:rsid w:val="005F6BE9"/>
    <w:rsid w:val="00660215"/>
    <w:rsid w:val="007405E8"/>
    <w:rsid w:val="00754802"/>
    <w:rsid w:val="00773D2B"/>
    <w:rsid w:val="0077445E"/>
    <w:rsid w:val="0078391A"/>
    <w:rsid w:val="00784CBC"/>
    <w:rsid w:val="007D58E2"/>
    <w:rsid w:val="007F6D2D"/>
    <w:rsid w:val="0080409B"/>
    <w:rsid w:val="00810EC5"/>
    <w:rsid w:val="00836859"/>
    <w:rsid w:val="00853DE4"/>
    <w:rsid w:val="00897484"/>
    <w:rsid w:val="008A2DD9"/>
    <w:rsid w:val="008A7A31"/>
    <w:rsid w:val="008D3907"/>
    <w:rsid w:val="008F153D"/>
    <w:rsid w:val="008F3D70"/>
    <w:rsid w:val="0091537C"/>
    <w:rsid w:val="009B683D"/>
    <w:rsid w:val="009D2F37"/>
    <w:rsid w:val="00A2770E"/>
    <w:rsid w:val="00A50A9C"/>
    <w:rsid w:val="00A55901"/>
    <w:rsid w:val="00A6043C"/>
    <w:rsid w:val="00A9250B"/>
    <w:rsid w:val="00AD4CBF"/>
    <w:rsid w:val="00AE5825"/>
    <w:rsid w:val="00B02315"/>
    <w:rsid w:val="00B0231A"/>
    <w:rsid w:val="00B37AD3"/>
    <w:rsid w:val="00B43BA1"/>
    <w:rsid w:val="00B83969"/>
    <w:rsid w:val="00B852AC"/>
    <w:rsid w:val="00B87AF7"/>
    <w:rsid w:val="00C1029F"/>
    <w:rsid w:val="00C1257B"/>
    <w:rsid w:val="00C15BB9"/>
    <w:rsid w:val="00C173C9"/>
    <w:rsid w:val="00C20996"/>
    <w:rsid w:val="00C42BFF"/>
    <w:rsid w:val="00C731EC"/>
    <w:rsid w:val="00C74B5E"/>
    <w:rsid w:val="00C75573"/>
    <w:rsid w:val="00CB2843"/>
    <w:rsid w:val="00CC2AEC"/>
    <w:rsid w:val="00CE79E3"/>
    <w:rsid w:val="00CF171F"/>
    <w:rsid w:val="00CF69C0"/>
    <w:rsid w:val="00D37E78"/>
    <w:rsid w:val="00D618DD"/>
    <w:rsid w:val="00D63F97"/>
    <w:rsid w:val="00D651D8"/>
    <w:rsid w:val="00D7590B"/>
    <w:rsid w:val="00D80A5B"/>
    <w:rsid w:val="00DA3ABD"/>
    <w:rsid w:val="00DA68E8"/>
    <w:rsid w:val="00DD3635"/>
    <w:rsid w:val="00DF2A6C"/>
    <w:rsid w:val="00E07482"/>
    <w:rsid w:val="00E104C7"/>
    <w:rsid w:val="00E1462E"/>
    <w:rsid w:val="00E16ACC"/>
    <w:rsid w:val="00E358F2"/>
    <w:rsid w:val="00E47A3A"/>
    <w:rsid w:val="00EA4C13"/>
    <w:rsid w:val="00EC4A8A"/>
    <w:rsid w:val="00EF01FA"/>
    <w:rsid w:val="00F258AC"/>
    <w:rsid w:val="00F41AA4"/>
    <w:rsid w:val="00F47428"/>
    <w:rsid w:val="00F67E39"/>
    <w:rsid w:val="00FB0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48654"/>
  <w15:docId w15:val="{40CEFB6F-C7ED-475D-81D2-16B6D1AC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6F5"/>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7E39"/>
    <w:pPr>
      <w:ind w:firstLine="295"/>
      <w:jc w:val="both"/>
    </w:pPr>
    <w:rPr>
      <w:sz w:val="19"/>
      <w:szCs w:val="19"/>
      <w:lang w:val="ru-RU"/>
    </w:rPr>
  </w:style>
  <w:style w:type="character" w:customStyle="1" w:styleId="BodyTextIndentChar">
    <w:name w:val="Body Text Indent Char"/>
    <w:basedOn w:val="DefaultParagraphFont"/>
    <w:link w:val="BodyTextIndent"/>
    <w:rsid w:val="00F67E39"/>
    <w:rPr>
      <w:rFonts w:ascii="Times New Roman" w:eastAsia="Times New Roman" w:hAnsi="Times New Roman" w:cs="Times New Roman"/>
      <w:sz w:val="19"/>
      <w:szCs w:val="19"/>
      <w:lang w:val="ru-RU" w:eastAsia="ar-SA"/>
    </w:rPr>
  </w:style>
  <w:style w:type="character" w:customStyle="1" w:styleId="Heading3Char">
    <w:name w:val="Heading 3 Char"/>
    <w:basedOn w:val="DefaultParagraphFont"/>
    <w:link w:val="Heading3"/>
    <w:rsid w:val="003A6752"/>
    <w:rPr>
      <w:rFonts w:ascii="Arial" w:eastAsia="Times New Roman" w:hAnsi="Arial" w:cs="Arial"/>
      <w:i/>
      <w:iCs/>
      <w:sz w:val="18"/>
      <w:szCs w:val="18"/>
      <w:lang w:eastAsia="ar-SA"/>
    </w:rPr>
  </w:style>
  <w:style w:type="paragraph" w:styleId="ListParagraph">
    <w:name w:val="List Paragraph"/>
    <w:basedOn w:val="Normal"/>
    <w:uiPriority w:val="34"/>
    <w:qFormat/>
    <w:rsid w:val="00303A5F"/>
    <w:pPr>
      <w:ind w:left="720"/>
      <w:contextualSpacing/>
    </w:pPr>
  </w:style>
  <w:style w:type="table" w:styleId="TableGrid">
    <w:name w:val="Table Grid"/>
    <w:basedOn w:val="TableNormal"/>
    <w:uiPriority w:val="39"/>
    <w:rsid w:val="000475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library/cucasni-metodiki-ta-tehnologiipodolanna-zaikanna-v-ucniv-pidlitkiv-ta-doroslih-126449.html" TargetMode="External"/><Relationship Id="rId13" Type="http://schemas.openxmlformats.org/officeDocument/2006/relationships/hyperlink" Target="http://ircnetushyn.miskrada.org.ua/news/08-40-18-11-12-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jron.donnu.edu.ua/article/view/10803" TargetMode="External"/><Relationship Id="rId12" Type="http://schemas.openxmlformats.org/officeDocument/2006/relationships/hyperlink" Target="URL:https://korektolog.com/logoritmikamnu/88-logozasobyst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seosvita.ua/library/prikladilogoritmicnih-vprav-6156.html" TargetMode="External"/><Relationship Id="rId1" Type="http://schemas.openxmlformats.org/officeDocument/2006/relationships/customXml" Target="../customXml/item1.xml"/><Relationship Id="rId6" Type="http://schemas.openxmlformats.org/officeDocument/2006/relationships/hyperlink" Target="http://pedagogy-journal.kpu.zp.ua/archive/2023/89/89_2023.pdf" TargetMode="External"/><Relationship Id="rId11" Type="http://schemas.openxmlformats.org/officeDocument/2006/relationships/hyperlink" Target="https://www.twirpx.com/file/802918/grant/" TargetMode="External"/><Relationship Id="rId5" Type="http://schemas.openxmlformats.org/officeDocument/2006/relationships/webSettings" Target="webSettings.xml"/><Relationship Id="rId15" Type="http://schemas.openxmlformats.org/officeDocument/2006/relationships/hyperlink" Target="URL:http://krasnokutsk.irc.org.ua/logoritmika-15-18-42-21-04-2020/" TargetMode="External"/><Relationship Id="rId10" Type="http://schemas.openxmlformats.org/officeDocument/2006/relationships/hyperlink" Target="URL:https://doshkilnyk.in.ua/tema-bal-maskarad-aktualnist-doshkilnyj-vik-jesenzytyvnym-dlja-rozvytku-spryjmannja-scho-sluhuje-formuvannju-pamjatimyslennja-uvahy-v-osnovi-rozvytku-vyschyh-funkcij-lezhyt-skladnyj-proces-in/" TargetMode="External"/><Relationship Id="rId4" Type="http://schemas.openxmlformats.org/officeDocument/2006/relationships/settings" Target="settings.xml"/><Relationship Id="rId9" Type="http://schemas.openxmlformats.org/officeDocument/2006/relationships/hyperlink" Target="URL:http://krasnokutsk-logoped.edu.kh.ua/informacijnij_blok_batjkam_vchitelyam_vihovatelyam/logopedichne_zanyattya/logoritmika/" TargetMode="External"/><Relationship Id="rId14" Type="http://schemas.openxmlformats.org/officeDocument/2006/relationships/hyperlink" Target="https://www.pedrada.com.ua/article/2329-logoritmka-na-muzichnih-zanyatt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71B6B-29D3-42BB-B54F-3280DCCD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2736</Words>
  <Characters>20359</Characters>
  <Application>Microsoft Office Word</Application>
  <DocSecurity>0</DocSecurity>
  <Lines>1357</Lines>
  <Paragraphs>537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2</cp:revision>
  <cp:lastPrinted>2021-08-30T07:19:00Z</cp:lastPrinted>
  <dcterms:created xsi:type="dcterms:W3CDTF">2024-02-12T11:41:00Z</dcterms:created>
  <dcterms:modified xsi:type="dcterms:W3CDTF">2024-02-12T11:41:00Z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7b7f3eb0cf4c88fa72119e0876de08bd68591e345b452726e63f147a0ad8156a</vt:lpwstr>
  </property>
</Properties>
</file>