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C61A9" w14:textId="77777777" w:rsidR="0014784D" w:rsidRPr="0014784D" w:rsidRDefault="0014784D" w:rsidP="00A731CF">
      <w:pPr>
        <w:shd w:val="clear" w:color="auto" w:fill="FFFFFF"/>
        <w:spacing w:after="0" w:line="276" w:lineRule="auto"/>
        <w:jc w:val="both"/>
        <w:outlineLvl w:val="2"/>
        <w:rPr>
          <w:rFonts w:ascii="Times New Roman" w:eastAsia="Times New Roman" w:hAnsi="Times New Roman" w:cs="Times New Roman"/>
          <w:b/>
          <w:bCs/>
          <w:color w:val="D52A33"/>
          <w:kern w:val="0"/>
          <w:sz w:val="28"/>
          <w:szCs w:val="28"/>
          <w:lang w:eastAsia="uk-UA"/>
          <w14:ligatures w14:val="none"/>
        </w:rPr>
      </w:pPr>
      <w:r w:rsidRPr="0014784D">
        <w:rPr>
          <w:rFonts w:ascii="Times New Roman" w:eastAsia="Times New Roman" w:hAnsi="Times New Roman" w:cs="Times New Roman"/>
          <w:b/>
          <w:bCs/>
          <w:color w:val="D52A33"/>
          <w:kern w:val="0"/>
          <w:sz w:val="28"/>
          <w:szCs w:val="28"/>
          <w:lang w:eastAsia="uk-UA"/>
          <w14:ligatures w14:val="none"/>
        </w:rPr>
        <w:t>Тема 1. Надійність і система ТО та ремонту автомобілів, обладнання для ТО та ремонту .</w:t>
      </w:r>
    </w:p>
    <w:p w14:paraId="191B6FB5" w14:textId="77777777" w:rsidR="0014784D" w:rsidRPr="0014784D" w:rsidRDefault="0014784D" w:rsidP="00A731CF">
      <w:pPr>
        <w:shd w:val="clear" w:color="auto" w:fill="FFFFFF"/>
        <w:spacing w:after="0" w:line="276" w:lineRule="auto"/>
        <w:jc w:val="both"/>
        <w:outlineLvl w:val="1"/>
        <w:rPr>
          <w:rFonts w:ascii="Times New Roman" w:eastAsia="Times New Roman" w:hAnsi="Times New Roman" w:cs="Times New Roman"/>
          <w:b/>
          <w:bCs/>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Тема 1. Надійність і система ТО та ремонту автомобілів</w:t>
      </w:r>
      <w:r w:rsidRPr="0014784D">
        <w:rPr>
          <w:rFonts w:ascii="Times New Roman" w:eastAsia="Times New Roman" w:hAnsi="Times New Roman" w:cs="Times New Roman"/>
          <w:b/>
          <w:bCs/>
          <w:i/>
          <w:iCs/>
          <w:color w:val="333333"/>
          <w:kern w:val="0"/>
          <w:sz w:val="28"/>
          <w:szCs w:val="28"/>
          <w:lang w:eastAsia="uk-UA"/>
          <w14:ligatures w14:val="none"/>
        </w:rPr>
        <w:t>.</w:t>
      </w:r>
    </w:p>
    <w:p w14:paraId="7FE7F360" w14:textId="076C1A26"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i/>
          <w:iCs/>
          <w:color w:val="333333"/>
          <w:kern w:val="0"/>
          <w:sz w:val="28"/>
          <w:szCs w:val="28"/>
          <w:lang w:eastAsia="uk-UA"/>
          <w14:ligatures w14:val="none"/>
        </w:rPr>
        <w:t xml:space="preserve">Автомобільний транспорт грає істотну роль в транспортній системі </w:t>
      </w:r>
      <w:r>
        <w:rPr>
          <w:rFonts w:ascii="Times New Roman" w:eastAsia="Times New Roman" w:hAnsi="Times New Roman" w:cs="Times New Roman"/>
          <w:i/>
          <w:iCs/>
          <w:color w:val="333333"/>
          <w:kern w:val="0"/>
          <w:sz w:val="28"/>
          <w:szCs w:val="28"/>
          <w:lang w:eastAsia="uk-UA"/>
          <w14:ligatures w14:val="none"/>
        </w:rPr>
        <w:t>підприємств</w:t>
      </w:r>
      <w:r w:rsidRPr="0014784D">
        <w:rPr>
          <w:rFonts w:ascii="Times New Roman" w:eastAsia="Times New Roman" w:hAnsi="Times New Roman" w:cs="Times New Roman"/>
          <w:i/>
          <w:iCs/>
          <w:color w:val="333333"/>
          <w:kern w:val="0"/>
          <w:sz w:val="28"/>
          <w:szCs w:val="28"/>
          <w:lang w:eastAsia="uk-UA"/>
          <w14:ligatures w14:val="none"/>
        </w:rPr>
        <w:t>,</w:t>
      </w:r>
      <w:r>
        <w:rPr>
          <w:rFonts w:ascii="Times New Roman" w:eastAsia="Times New Roman" w:hAnsi="Times New Roman" w:cs="Times New Roman"/>
          <w:i/>
          <w:iCs/>
          <w:color w:val="333333"/>
          <w:kern w:val="0"/>
          <w:sz w:val="28"/>
          <w:szCs w:val="28"/>
          <w:lang w:eastAsia="uk-UA"/>
          <w14:ligatures w14:val="none"/>
        </w:rPr>
        <w:t xml:space="preserve"> </w:t>
      </w:r>
      <w:r w:rsidRPr="0014784D">
        <w:rPr>
          <w:rFonts w:ascii="Times New Roman" w:eastAsia="Times New Roman" w:hAnsi="Times New Roman" w:cs="Times New Roman"/>
          <w:i/>
          <w:iCs/>
          <w:color w:val="333333"/>
          <w:kern w:val="0"/>
          <w:sz w:val="28"/>
          <w:szCs w:val="28"/>
          <w:lang w:eastAsia="uk-UA"/>
          <w14:ligatures w14:val="none"/>
        </w:rPr>
        <w:t>оскільки він обслуговує всі галузі народного господарства. Висока маневреність,</w:t>
      </w:r>
      <w:r>
        <w:rPr>
          <w:rFonts w:ascii="Times New Roman" w:eastAsia="Times New Roman" w:hAnsi="Times New Roman" w:cs="Times New Roman"/>
          <w:i/>
          <w:iCs/>
          <w:color w:val="333333"/>
          <w:kern w:val="0"/>
          <w:sz w:val="28"/>
          <w:szCs w:val="28"/>
          <w:lang w:eastAsia="uk-UA"/>
          <w14:ligatures w14:val="none"/>
        </w:rPr>
        <w:t xml:space="preserve"> </w:t>
      </w:r>
      <w:r w:rsidRPr="0014784D">
        <w:rPr>
          <w:rFonts w:ascii="Times New Roman" w:eastAsia="Times New Roman" w:hAnsi="Times New Roman" w:cs="Times New Roman"/>
          <w:i/>
          <w:iCs/>
          <w:color w:val="333333"/>
          <w:kern w:val="0"/>
          <w:sz w:val="28"/>
          <w:szCs w:val="28"/>
          <w:lang w:eastAsia="uk-UA"/>
          <w14:ligatures w14:val="none"/>
        </w:rPr>
        <w:t xml:space="preserve">прохідність і </w:t>
      </w:r>
      <w:r w:rsidR="00A731CF" w:rsidRPr="0014784D">
        <w:rPr>
          <w:rFonts w:ascii="Times New Roman" w:eastAsia="Times New Roman" w:hAnsi="Times New Roman" w:cs="Times New Roman"/>
          <w:i/>
          <w:iCs/>
          <w:color w:val="333333"/>
          <w:kern w:val="0"/>
          <w:sz w:val="28"/>
          <w:szCs w:val="28"/>
          <w:lang w:eastAsia="uk-UA"/>
          <w14:ligatures w14:val="none"/>
        </w:rPr>
        <w:t>пристос</w:t>
      </w:r>
      <w:r w:rsidR="00A731CF">
        <w:rPr>
          <w:rFonts w:ascii="Times New Roman" w:eastAsia="Times New Roman" w:hAnsi="Times New Roman" w:cs="Times New Roman"/>
          <w:i/>
          <w:iCs/>
          <w:color w:val="333333"/>
          <w:kern w:val="0"/>
          <w:sz w:val="28"/>
          <w:szCs w:val="28"/>
          <w:lang w:eastAsia="uk-UA"/>
          <w14:ligatures w14:val="none"/>
        </w:rPr>
        <w:t>о</w:t>
      </w:r>
      <w:r w:rsidR="00A731CF" w:rsidRPr="0014784D">
        <w:rPr>
          <w:rFonts w:ascii="Times New Roman" w:eastAsia="Times New Roman" w:hAnsi="Times New Roman" w:cs="Times New Roman"/>
          <w:i/>
          <w:iCs/>
          <w:color w:val="333333"/>
          <w:kern w:val="0"/>
          <w:sz w:val="28"/>
          <w:szCs w:val="28"/>
          <w:lang w:eastAsia="uk-UA"/>
          <w14:ligatures w14:val="none"/>
        </w:rPr>
        <w:t>ваність</w:t>
      </w:r>
      <w:r w:rsidRPr="0014784D">
        <w:rPr>
          <w:rFonts w:ascii="Times New Roman" w:eastAsia="Times New Roman" w:hAnsi="Times New Roman" w:cs="Times New Roman"/>
          <w:i/>
          <w:iCs/>
          <w:color w:val="333333"/>
          <w:kern w:val="0"/>
          <w:sz w:val="28"/>
          <w:szCs w:val="28"/>
          <w:lang w:eastAsia="uk-UA"/>
          <w14:ligatures w14:val="none"/>
        </w:rPr>
        <w:t xml:space="preserve"> для робіт в різних кліматичних умовах роблять</w:t>
      </w:r>
      <w:r>
        <w:rPr>
          <w:rFonts w:ascii="Times New Roman" w:eastAsia="Times New Roman" w:hAnsi="Times New Roman" w:cs="Times New Roman"/>
          <w:i/>
          <w:iCs/>
          <w:color w:val="333333"/>
          <w:kern w:val="0"/>
          <w:sz w:val="28"/>
          <w:szCs w:val="28"/>
          <w:lang w:eastAsia="uk-UA"/>
          <w14:ligatures w14:val="none"/>
        </w:rPr>
        <w:t xml:space="preserve"> </w:t>
      </w:r>
      <w:r w:rsidRPr="0014784D">
        <w:rPr>
          <w:rFonts w:ascii="Times New Roman" w:eastAsia="Times New Roman" w:hAnsi="Times New Roman" w:cs="Times New Roman"/>
          <w:i/>
          <w:iCs/>
          <w:color w:val="333333"/>
          <w:kern w:val="0"/>
          <w:sz w:val="28"/>
          <w:szCs w:val="28"/>
          <w:lang w:eastAsia="uk-UA"/>
          <w14:ligatures w14:val="none"/>
        </w:rPr>
        <w:t>автомобільний транспорт одним із основних засобів перевезення вантажів і</w:t>
      </w:r>
      <w:r>
        <w:rPr>
          <w:rFonts w:ascii="Times New Roman" w:eastAsia="Times New Roman" w:hAnsi="Times New Roman" w:cs="Times New Roman"/>
          <w:i/>
          <w:iCs/>
          <w:color w:val="333333"/>
          <w:kern w:val="0"/>
          <w:sz w:val="28"/>
          <w:szCs w:val="28"/>
          <w:lang w:eastAsia="uk-UA"/>
          <w14:ligatures w14:val="none"/>
        </w:rPr>
        <w:t xml:space="preserve"> </w:t>
      </w:r>
      <w:r w:rsidRPr="0014784D">
        <w:rPr>
          <w:rFonts w:ascii="Times New Roman" w:eastAsia="Times New Roman" w:hAnsi="Times New Roman" w:cs="Times New Roman"/>
          <w:i/>
          <w:iCs/>
          <w:color w:val="333333"/>
          <w:kern w:val="0"/>
          <w:sz w:val="28"/>
          <w:szCs w:val="28"/>
          <w:lang w:eastAsia="uk-UA"/>
          <w14:ligatures w14:val="none"/>
        </w:rPr>
        <w:t>пасажирів до місця призначення.</w:t>
      </w:r>
    </w:p>
    <w:p w14:paraId="677FF3A9" w14:textId="116363C1"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i/>
          <w:iCs/>
          <w:color w:val="333333"/>
          <w:kern w:val="0"/>
          <w:sz w:val="28"/>
          <w:szCs w:val="28"/>
          <w:lang w:eastAsia="uk-UA"/>
          <w14:ligatures w14:val="none"/>
        </w:rPr>
        <w:t>Суспільно-економічні зміни, що відбуваються в народному господарстві</w:t>
      </w:r>
      <w:r>
        <w:rPr>
          <w:rFonts w:ascii="Times New Roman" w:eastAsia="Times New Roman" w:hAnsi="Times New Roman" w:cs="Times New Roman"/>
          <w:i/>
          <w:iCs/>
          <w:color w:val="333333"/>
          <w:kern w:val="0"/>
          <w:sz w:val="28"/>
          <w:szCs w:val="28"/>
          <w:lang w:eastAsia="uk-UA"/>
          <w14:ligatures w14:val="none"/>
        </w:rPr>
        <w:t xml:space="preserve"> </w:t>
      </w:r>
      <w:r w:rsidRPr="0014784D">
        <w:rPr>
          <w:rFonts w:ascii="Times New Roman" w:eastAsia="Times New Roman" w:hAnsi="Times New Roman" w:cs="Times New Roman"/>
          <w:i/>
          <w:iCs/>
          <w:color w:val="333333"/>
          <w:kern w:val="0"/>
          <w:sz w:val="28"/>
          <w:szCs w:val="28"/>
          <w:lang w:eastAsia="uk-UA"/>
          <w14:ligatures w14:val="none"/>
        </w:rPr>
        <w:t>України, позначаються і на автомобільному транспорті. За останні роки до</w:t>
      </w:r>
      <w:r>
        <w:rPr>
          <w:rFonts w:ascii="Times New Roman" w:eastAsia="Times New Roman" w:hAnsi="Times New Roman" w:cs="Times New Roman"/>
          <w:i/>
          <w:iCs/>
          <w:color w:val="333333"/>
          <w:kern w:val="0"/>
          <w:sz w:val="28"/>
          <w:szCs w:val="28"/>
          <w:lang w:eastAsia="uk-UA"/>
          <w14:ligatures w14:val="none"/>
        </w:rPr>
        <w:t xml:space="preserve"> </w:t>
      </w:r>
      <w:r w:rsidRPr="0014784D">
        <w:rPr>
          <w:rFonts w:ascii="Times New Roman" w:eastAsia="Times New Roman" w:hAnsi="Times New Roman" w:cs="Times New Roman"/>
          <w:i/>
          <w:iCs/>
          <w:color w:val="333333"/>
          <w:kern w:val="0"/>
          <w:sz w:val="28"/>
          <w:szCs w:val="28"/>
          <w:lang w:eastAsia="uk-UA"/>
          <w14:ligatures w14:val="none"/>
        </w:rPr>
        <w:t>сягнуть</w:t>
      </w:r>
      <w:r>
        <w:rPr>
          <w:rFonts w:ascii="Times New Roman" w:eastAsia="Times New Roman" w:hAnsi="Times New Roman" w:cs="Times New Roman"/>
          <w:i/>
          <w:iCs/>
          <w:color w:val="333333"/>
          <w:kern w:val="0"/>
          <w:sz w:val="28"/>
          <w:szCs w:val="28"/>
          <w:lang w:eastAsia="uk-UA"/>
          <w14:ligatures w14:val="none"/>
        </w:rPr>
        <w:t xml:space="preserve"> </w:t>
      </w:r>
      <w:r w:rsidRPr="0014784D">
        <w:rPr>
          <w:rFonts w:ascii="Times New Roman" w:eastAsia="Times New Roman" w:hAnsi="Times New Roman" w:cs="Times New Roman"/>
          <w:i/>
          <w:iCs/>
          <w:color w:val="333333"/>
          <w:kern w:val="0"/>
          <w:sz w:val="28"/>
          <w:szCs w:val="28"/>
          <w:lang w:eastAsia="uk-UA"/>
          <w14:ligatures w14:val="none"/>
        </w:rPr>
        <w:t>збалансованості попиту і пропозиції транспортних послуг (тобто рівноваги</w:t>
      </w:r>
      <w:r w:rsidR="007960AA">
        <w:rPr>
          <w:rFonts w:ascii="Times New Roman" w:eastAsia="Times New Roman" w:hAnsi="Times New Roman" w:cs="Times New Roman"/>
          <w:i/>
          <w:iCs/>
          <w:color w:val="333333"/>
          <w:kern w:val="0"/>
          <w:sz w:val="28"/>
          <w:szCs w:val="28"/>
          <w:lang w:eastAsia="uk-UA"/>
          <w14:ligatures w14:val="none"/>
        </w:rPr>
        <w:t xml:space="preserve"> </w:t>
      </w:r>
      <w:r w:rsidRPr="0014784D">
        <w:rPr>
          <w:rFonts w:ascii="Times New Roman" w:eastAsia="Times New Roman" w:hAnsi="Times New Roman" w:cs="Times New Roman"/>
          <w:i/>
          <w:iCs/>
          <w:color w:val="333333"/>
          <w:kern w:val="0"/>
          <w:sz w:val="28"/>
          <w:szCs w:val="28"/>
          <w:lang w:eastAsia="uk-UA"/>
          <w14:ligatures w14:val="none"/>
        </w:rPr>
        <w:t>транспортного ринку). У цих умовах, коли диктат транспортних підприємств</w:t>
      </w:r>
      <w:r w:rsidR="007960AA">
        <w:rPr>
          <w:rFonts w:ascii="Times New Roman" w:eastAsia="Times New Roman" w:hAnsi="Times New Roman" w:cs="Times New Roman"/>
          <w:i/>
          <w:iCs/>
          <w:color w:val="333333"/>
          <w:kern w:val="0"/>
          <w:sz w:val="28"/>
          <w:szCs w:val="28"/>
          <w:lang w:eastAsia="uk-UA"/>
          <w14:ligatures w14:val="none"/>
        </w:rPr>
        <w:t xml:space="preserve"> </w:t>
      </w:r>
      <w:r w:rsidRPr="0014784D">
        <w:rPr>
          <w:rFonts w:ascii="Times New Roman" w:eastAsia="Times New Roman" w:hAnsi="Times New Roman" w:cs="Times New Roman"/>
          <w:i/>
          <w:iCs/>
          <w:color w:val="333333"/>
          <w:kern w:val="0"/>
          <w:sz w:val="28"/>
          <w:szCs w:val="28"/>
          <w:lang w:eastAsia="uk-UA"/>
          <w14:ligatures w14:val="none"/>
        </w:rPr>
        <w:t>припинив існування, починають працювати такі чинники, як вартість і якість наданих</w:t>
      </w:r>
      <w:r w:rsidR="007960AA">
        <w:rPr>
          <w:rFonts w:ascii="Times New Roman" w:eastAsia="Times New Roman" w:hAnsi="Times New Roman" w:cs="Times New Roman"/>
          <w:i/>
          <w:iCs/>
          <w:color w:val="333333"/>
          <w:kern w:val="0"/>
          <w:sz w:val="28"/>
          <w:szCs w:val="28"/>
          <w:lang w:eastAsia="uk-UA"/>
          <w14:ligatures w14:val="none"/>
        </w:rPr>
        <w:t xml:space="preserve"> </w:t>
      </w:r>
      <w:r w:rsidRPr="0014784D">
        <w:rPr>
          <w:rFonts w:ascii="Times New Roman" w:eastAsia="Times New Roman" w:hAnsi="Times New Roman" w:cs="Times New Roman"/>
          <w:i/>
          <w:iCs/>
          <w:color w:val="333333"/>
          <w:kern w:val="0"/>
          <w:sz w:val="28"/>
          <w:szCs w:val="28"/>
          <w:lang w:eastAsia="uk-UA"/>
          <w14:ligatures w14:val="none"/>
        </w:rPr>
        <w:t>транспортних послуг. Власники приватних автомобілів завдяки меншим накладним</w:t>
      </w:r>
      <w:r w:rsidR="007960AA">
        <w:rPr>
          <w:rFonts w:ascii="Times New Roman" w:eastAsia="Times New Roman" w:hAnsi="Times New Roman" w:cs="Times New Roman"/>
          <w:i/>
          <w:iCs/>
          <w:color w:val="333333"/>
          <w:kern w:val="0"/>
          <w:sz w:val="28"/>
          <w:szCs w:val="28"/>
          <w:lang w:eastAsia="uk-UA"/>
          <w14:ligatures w14:val="none"/>
        </w:rPr>
        <w:t xml:space="preserve"> </w:t>
      </w:r>
      <w:r w:rsidRPr="0014784D">
        <w:rPr>
          <w:rFonts w:ascii="Times New Roman" w:eastAsia="Times New Roman" w:hAnsi="Times New Roman" w:cs="Times New Roman"/>
          <w:i/>
          <w:iCs/>
          <w:color w:val="333333"/>
          <w:kern w:val="0"/>
          <w:sz w:val="28"/>
          <w:szCs w:val="28"/>
          <w:lang w:eastAsia="uk-UA"/>
          <w14:ligatures w14:val="none"/>
        </w:rPr>
        <w:t>витратам тепер часто стають більш конкурентоспроможними на транспортному</w:t>
      </w:r>
      <w:r w:rsidR="007960AA">
        <w:rPr>
          <w:rFonts w:ascii="Times New Roman" w:eastAsia="Times New Roman" w:hAnsi="Times New Roman" w:cs="Times New Roman"/>
          <w:i/>
          <w:iCs/>
          <w:color w:val="333333"/>
          <w:kern w:val="0"/>
          <w:sz w:val="28"/>
          <w:szCs w:val="28"/>
          <w:lang w:eastAsia="uk-UA"/>
          <w14:ligatures w14:val="none"/>
        </w:rPr>
        <w:t xml:space="preserve"> </w:t>
      </w:r>
      <w:r w:rsidRPr="0014784D">
        <w:rPr>
          <w:rFonts w:ascii="Times New Roman" w:eastAsia="Times New Roman" w:hAnsi="Times New Roman" w:cs="Times New Roman"/>
          <w:i/>
          <w:iCs/>
          <w:color w:val="333333"/>
          <w:kern w:val="0"/>
          <w:sz w:val="28"/>
          <w:szCs w:val="28"/>
          <w:lang w:eastAsia="uk-UA"/>
          <w14:ligatures w14:val="none"/>
        </w:rPr>
        <w:t>ринку порівняно з автотранспортними підприємствами. І хоч така конкуренція не</w:t>
      </w:r>
      <w:r w:rsidR="007960AA">
        <w:rPr>
          <w:rFonts w:ascii="Times New Roman" w:eastAsia="Times New Roman" w:hAnsi="Times New Roman" w:cs="Times New Roman"/>
          <w:i/>
          <w:iCs/>
          <w:color w:val="333333"/>
          <w:kern w:val="0"/>
          <w:sz w:val="28"/>
          <w:szCs w:val="28"/>
          <w:lang w:eastAsia="uk-UA"/>
          <w14:ligatures w14:val="none"/>
        </w:rPr>
        <w:t xml:space="preserve"> </w:t>
      </w:r>
      <w:r w:rsidRPr="0014784D">
        <w:rPr>
          <w:rFonts w:ascii="Times New Roman" w:eastAsia="Times New Roman" w:hAnsi="Times New Roman" w:cs="Times New Roman"/>
          <w:i/>
          <w:iCs/>
          <w:color w:val="333333"/>
          <w:kern w:val="0"/>
          <w:sz w:val="28"/>
          <w:szCs w:val="28"/>
          <w:lang w:eastAsia="uk-UA"/>
          <w14:ligatures w14:val="none"/>
        </w:rPr>
        <w:t>настільки сильна, щоб загрожувати існуванню системи транспорту загального користування в цілому, значна кількість якого перебуває в муніципальному</w:t>
      </w:r>
      <w:r w:rsidR="007960AA">
        <w:rPr>
          <w:rFonts w:ascii="Times New Roman" w:eastAsia="Times New Roman" w:hAnsi="Times New Roman" w:cs="Times New Roman"/>
          <w:i/>
          <w:iCs/>
          <w:color w:val="333333"/>
          <w:kern w:val="0"/>
          <w:sz w:val="28"/>
          <w:szCs w:val="28"/>
          <w:lang w:eastAsia="uk-UA"/>
          <w14:ligatures w14:val="none"/>
        </w:rPr>
        <w:t xml:space="preserve"> </w:t>
      </w:r>
      <w:r w:rsidRPr="0014784D">
        <w:rPr>
          <w:rFonts w:ascii="Times New Roman" w:eastAsia="Times New Roman" w:hAnsi="Times New Roman" w:cs="Times New Roman"/>
          <w:i/>
          <w:iCs/>
          <w:color w:val="333333"/>
          <w:kern w:val="0"/>
          <w:sz w:val="28"/>
          <w:szCs w:val="28"/>
          <w:lang w:eastAsia="uk-UA"/>
          <w14:ligatures w14:val="none"/>
        </w:rPr>
        <w:t>підпорядкуванні, проте державні автотранспортні підприємства зобов’язані</w:t>
      </w:r>
      <w:r w:rsidR="007960AA">
        <w:rPr>
          <w:rFonts w:ascii="Times New Roman" w:eastAsia="Times New Roman" w:hAnsi="Times New Roman" w:cs="Times New Roman"/>
          <w:i/>
          <w:iCs/>
          <w:color w:val="333333"/>
          <w:kern w:val="0"/>
          <w:sz w:val="28"/>
          <w:szCs w:val="28"/>
          <w:lang w:eastAsia="uk-UA"/>
          <w14:ligatures w14:val="none"/>
        </w:rPr>
        <w:t xml:space="preserve"> </w:t>
      </w:r>
      <w:r w:rsidRPr="0014784D">
        <w:rPr>
          <w:rFonts w:ascii="Times New Roman" w:eastAsia="Times New Roman" w:hAnsi="Times New Roman" w:cs="Times New Roman"/>
          <w:i/>
          <w:iCs/>
          <w:color w:val="333333"/>
          <w:kern w:val="0"/>
          <w:sz w:val="28"/>
          <w:szCs w:val="28"/>
          <w:lang w:eastAsia="uk-UA"/>
          <w14:ligatures w14:val="none"/>
        </w:rPr>
        <w:t>рахуватися з приватним сектором як реальною господарською силою, спроможною</w:t>
      </w:r>
      <w:r w:rsidR="007960AA">
        <w:rPr>
          <w:rFonts w:ascii="Times New Roman" w:eastAsia="Times New Roman" w:hAnsi="Times New Roman" w:cs="Times New Roman"/>
          <w:i/>
          <w:iCs/>
          <w:color w:val="333333"/>
          <w:kern w:val="0"/>
          <w:sz w:val="28"/>
          <w:szCs w:val="28"/>
          <w:lang w:eastAsia="uk-UA"/>
          <w14:ligatures w14:val="none"/>
        </w:rPr>
        <w:t xml:space="preserve"> </w:t>
      </w:r>
      <w:r w:rsidRPr="0014784D">
        <w:rPr>
          <w:rFonts w:ascii="Times New Roman" w:eastAsia="Times New Roman" w:hAnsi="Times New Roman" w:cs="Times New Roman"/>
          <w:i/>
          <w:iCs/>
          <w:color w:val="333333"/>
          <w:kern w:val="0"/>
          <w:sz w:val="28"/>
          <w:szCs w:val="28"/>
          <w:lang w:eastAsia="uk-UA"/>
          <w14:ligatures w14:val="none"/>
        </w:rPr>
        <w:t>на деяких локальних ринках транспортних послуг перехопити ініціативу, яка раніше</w:t>
      </w:r>
      <w:r w:rsidR="007960AA">
        <w:rPr>
          <w:rFonts w:ascii="Times New Roman" w:eastAsia="Times New Roman" w:hAnsi="Times New Roman" w:cs="Times New Roman"/>
          <w:i/>
          <w:iCs/>
          <w:color w:val="333333"/>
          <w:kern w:val="0"/>
          <w:sz w:val="28"/>
          <w:szCs w:val="28"/>
          <w:lang w:eastAsia="uk-UA"/>
          <w14:ligatures w14:val="none"/>
        </w:rPr>
        <w:t xml:space="preserve"> </w:t>
      </w:r>
      <w:r w:rsidRPr="0014784D">
        <w:rPr>
          <w:rFonts w:ascii="Times New Roman" w:eastAsia="Times New Roman" w:hAnsi="Times New Roman" w:cs="Times New Roman"/>
          <w:i/>
          <w:iCs/>
          <w:color w:val="333333"/>
          <w:kern w:val="0"/>
          <w:sz w:val="28"/>
          <w:szCs w:val="28"/>
          <w:lang w:eastAsia="uk-UA"/>
          <w14:ligatures w14:val="none"/>
        </w:rPr>
        <w:t>належала громадському транспорту.</w:t>
      </w:r>
    </w:p>
    <w:p w14:paraId="32B390EF"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i/>
          <w:iCs/>
          <w:color w:val="000000"/>
          <w:kern w:val="0"/>
          <w:sz w:val="28"/>
          <w:szCs w:val="28"/>
          <w:lang w:eastAsia="uk-UA"/>
          <w14:ligatures w14:val="none"/>
        </w:rPr>
        <w:t>Проблема якості особливо важлива для машино-та приладобудування, так як продукція цих галузей значною мірою зумовлює темпи технічного прогресу і ступінь механізації та автоматизації виробничих процесів у всіх галузях народного господарства.</w:t>
      </w:r>
    </w:p>
    <w:p w14:paraId="2DCBE1F0"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i/>
          <w:iCs/>
          <w:color w:val="000000"/>
          <w:kern w:val="0"/>
          <w:sz w:val="28"/>
          <w:szCs w:val="28"/>
          <w:lang w:eastAsia="uk-UA"/>
          <w14:ligatures w14:val="none"/>
        </w:rPr>
        <w:t>Важливою особливістю сучасного машино-і приладобудування є широкий розвиток уніфікації і стандартизації виробів і безперервно розширюється на цій основі рівень спеціалізації виробництва.</w:t>
      </w:r>
      <w:r w:rsidRPr="0014784D">
        <w:rPr>
          <w:rFonts w:ascii="Times New Roman" w:eastAsia="Times New Roman" w:hAnsi="Times New Roman" w:cs="Times New Roman"/>
          <w:i/>
          <w:iCs/>
          <w:color w:val="333333"/>
          <w:kern w:val="0"/>
          <w:sz w:val="28"/>
          <w:szCs w:val="28"/>
          <w:lang w:eastAsia="uk-UA"/>
          <w14:ligatures w14:val="none"/>
        </w:rPr>
        <w:t> </w:t>
      </w:r>
      <w:r w:rsidRPr="0014784D">
        <w:rPr>
          <w:rFonts w:ascii="Times New Roman" w:eastAsia="Times New Roman" w:hAnsi="Times New Roman" w:cs="Times New Roman"/>
          <w:i/>
          <w:iCs/>
          <w:color w:val="000000"/>
          <w:kern w:val="0"/>
          <w:sz w:val="28"/>
          <w:szCs w:val="28"/>
          <w:lang w:eastAsia="uk-UA"/>
          <w14:ligatures w14:val="none"/>
        </w:rPr>
        <w:t>У результаті кожен машинобудівний завод має кооперативні зв'язки з сотнями підприємств, що постачають матеріали, комплектуючі вироби, необхідні для організації виробництва технологічне обладнання, оснащення, засоби контролю і т. п.</w:t>
      </w:r>
    </w:p>
    <w:p w14:paraId="01A7881C"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i/>
          <w:iCs/>
          <w:color w:val="000000"/>
          <w:kern w:val="0"/>
          <w:sz w:val="28"/>
          <w:szCs w:val="28"/>
          <w:lang w:eastAsia="uk-UA"/>
          <w14:ligatures w14:val="none"/>
        </w:rPr>
        <w:t>Таким чином, якість виробів у значній мірі залежить від якості продукції підприємств-постачальників.</w:t>
      </w:r>
      <w:r w:rsidRPr="0014784D">
        <w:rPr>
          <w:rFonts w:ascii="Times New Roman" w:eastAsia="Times New Roman" w:hAnsi="Times New Roman" w:cs="Times New Roman"/>
          <w:i/>
          <w:iCs/>
          <w:color w:val="333333"/>
          <w:kern w:val="0"/>
          <w:sz w:val="28"/>
          <w:szCs w:val="28"/>
          <w:lang w:eastAsia="uk-UA"/>
          <w14:ligatures w14:val="none"/>
        </w:rPr>
        <w:t> </w:t>
      </w:r>
      <w:r w:rsidRPr="0014784D">
        <w:rPr>
          <w:rFonts w:ascii="Times New Roman" w:eastAsia="Times New Roman" w:hAnsi="Times New Roman" w:cs="Times New Roman"/>
          <w:i/>
          <w:iCs/>
          <w:color w:val="000000"/>
          <w:kern w:val="0"/>
          <w:sz w:val="28"/>
          <w:szCs w:val="28"/>
          <w:lang w:eastAsia="uk-UA"/>
          <w14:ligatures w14:val="none"/>
        </w:rPr>
        <w:t>Наприклад, на думку фахівців Волзького автозаводу, якість випущених тут автомобілів більш ніж на 50% залежить від якості комплектуючих виробів і матеріалів.</w:t>
      </w:r>
    </w:p>
    <w:p w14:paraId="131D5E6F"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i/>
          <w:iCs/>
          <w:color w:val="000000"/>
          <w:kern w:val="0"/>
          <w:sz w:val="28"/>
          <w:szCs w:val="28"/>
          <w:lang w:eastAsia="uk-UA"/>
          <w14:ligatures w14:val="none"/>
        </w:rPr>
        <w:t>Такого типу складна залежність між різними підприємствами і різними галузями призводить до того, що багато роздроблені процеси виробництва зливаються в один суспільний процес виробництва.</w:t>
      </w:r>
      <w:r w:rsidRPr="0014784D">
        <w:rPr>
          <w:rFonts w:ascii="Times New Roman" w:eastAsia="Times New Roman" w:hAnsi="Times New Roman" w:cs="Times New Roman"/>
          <w:i/>
          <w:iCs/>
          <w:color w:val="333333"/>
          <w:kern w:val="0"/>
          <w:sz w:val="28"/>
          <w:szCs w:val="28"/>
          <w:lang w:eastAsia="uk-UA"/>
          <w14:ligatures w14:val="none"/>
        </w:rPr>
        <w:t> </w:t>
      </w:r>
      <w:r w:rsidRPr="0014784D">
        <w:rPr>
          <w:rFonts w:ascii="Times New Roman" w:eastAsia="Times New Roman" w:hAnsi="Times New Roman" w:cs="Times New Roman"/>
          <w:i/>
          <w:iCs/>
          <w:color w:val="000000"/>
          <w:kern w:val="0"/>
          <w:sz w:val="28"/>
          <w:szCs w:val="28"/>
          <w:lang w:eastAsia="uk-UA"/>
          <w14:ligatures w14:val="none"/>
        </w:rPr>
        <w:t>Тому при вирішенні проблеми якості необхідно враховувати весь суспільний процес виробництва.</w:t>
      </w:r>
      <w:r w:rsidRPr="0014784D">
        <w:rPr>
          <w:rFonts w:ascii="Times New Roman" w:eastAsia="Times New Roman" w:hAnsi="Times New Roman" w:cs="Times New Roman"/>
          <w:i/>
          <w:iCs/>
          <w:color w:val="333333"/>
          <w:kern w:val="0"/>
          <w:sz w:val="28"/>
          <w:szCs w:val="28"/>
          <w:lang w:eastAsia="uk-UA"/>
          <w14:ligatures w14:val="none"/>
        </w:rPr>
        <w:t> </w:t>
      </w:r>
      <w:r w:rsidRPr="0014784D">
        <w:rPr>
          <w:rFonts w:ascii="Times New Roman" w:eastAsia="Times New Roman" w:hAnsi="Times New Roman" w:cs="Times New Roman"/>
          <w:i/>
          <w:iCs/>
          <w:color w:val="000000"/>
          <w:kern w:val="0"/>
          <w:sz w:val="28"/>
          <w:szCs w:val="28"/>
          <w:lang w:eastAsia="uk-UA"/>
          <w14:ligatures w14:val="none"/>
        </w:rPr>
        <w:t xml:space="preserve">Це означає, </w:t>
      </w:r>
      <w:r w:rsidRPr="0014784D">
        <w:rPr>
          <w:rFonts w:ascii="Times New Roman" w:eastAsia="Times New Roman" w:hAnsi="Times New Roman" w:cs="Times New Roman"/>
          <w:i/>
          <w:iCs/>
          <w:color w:val="000000"/>
          <w:kern w:val="0"/>
          <w:sz w:val="28"/>
          <w:szCs w:val="28"/>
          <w:lang w:eastAsia="uk-UA"/>
          <w14:ligatures w14:val="none"/>
        </w:rPr>
        <w:lastRenderedPageBreak/>
        <w:t>що заходи щодо підвищення якості повинні: проводитися одночасно у всіх галузях, на всіх промислових підприємствах; охоплювати всі етапи процесу суспільного виробництва - планування, проектування, серійне виготовлення, експлуатацію та ремонт; поширюватися на всі елементи процесу суспільного виробництва - предмети та засоби виробництва, діяльність людей.</w:t>
      </w:r>
    </w:p>
    <w:p w14:paraId="68BC8E02" w14:textId="140611D5"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i/>
          <w:iCs/>
          <w:color w:val="000000"/>
          <w:kern w:val="0"/>
          <w:sz w:val="28"/>
          <w:szCs w:val="28"/>
          <w:lang w:eastAsia="uk-UA"/>
          <w14:ligatures w14:val="none"/>
        </w:rPr>
        <w:t>Для сучасного машино-і приладобудування характерні також велика багатономенклатурного і р</w:t>
      </w:r>
      <w:r w:rsidR="007960AA">
        <w:rPr>
          <w:rFonts w:ascii="Times New Roman" w:eastAsia="Times New Roman" w:hAnsi="Times New Roman" w:cs="Times New Roman"/>
          <w:i/>
          <w:iCs/>
          <w:color w:val="000000"/>
          <w:kern w:val="0"/>
          <w:sz w:val="28"/>
          <w:szCs w:val="28"/>
          <w:lang w:eastAsia="uk-UA"/>
          <w14:ligatures w14:val="none"/>
        </w:rPr>
        <w:t>і</w:t>
      </w:r>
      <w:r w:rsidRPr="0014784D">
        <w:rPr>
          <w:rFonts w:ascii="Times New Roman" w:eastAsia="Times New Roman" w:hAnsi="Times New Roman" w:cs="Times New Roman"/>
          <w:i/>
          <w:iCs/>
          <w:color w:val="000000"/>
          <w:kern w:val="0"/>
          <w:sz w:val="28"/>
          <w:szCs w:val="28"/>
          <w:lang w:eastAsia="uk-UA"/>
          <w14:ligatures w14:val="none"/>
        </w:rPr>
        <w:t>знохарактерн</w:t>
      </w:r>
      <w:r w:rsidR="007960AA">
        <w:rPr>
          <w:rFonts w:ascii="Times New Roman" w:eastAsia="Times New Roman" w:hAnsi="Times New Roman" w:cs="Times New Roman"/>
          <w:i/>
          <w:iCs/>
          <w:color w:val="000000"/>
          <w:kern w:val="0"/>
          <w:sz w:val="28"/>
          <w:szCs w:val="28"/>
          <w:lang w:eastAsia="uk-UA"/>
          <w14:ligatures w14:val="none"/>
        </w:rPr>
        <w:t>і</w:t>
      </w:r>
      <w:r w:rsidRPr="0014784D">
        <w:rPr>
          <w:rFonts w:ascii="Times New Roman" w:eastAsia="Times New Roman" w:hAnsi="Times New Roman" w:cs="Times New Roman"/>
          <w:i/>
          <w:iCs/>
          <w:color w:val="000000"/>
          <w:kern w:val="0"/>
          <w:sz w:val="28"/>
          <w:szCs w:val="28"/>
          <w:lang w:eastAsia="uk-UA"/>
          <w14:ligatures w14:val="none"/>
        </w:rPr>
        <w:t>сть одночасно освоюваних виробів, підвищення вимог до технічного рівня, якості і надійності, скорочення термінів морального старіння засобів техніки.</w:t>
      </w:r>
      <w:r w:rsidRPr="0014784D">
        <w:rPr>
          <w:rFonts w:ascii="Times New Roman" w:eastAsia="Times New Roman" w:hAnsi="Times New Roman" w:cs="Times New Roman"/>
          <w:i/>
          <w:iCs/>
          <w:color w:val="333333"/>
          <w:kern w:val="0"/>
          <w:sz w:val="28"/>
          <w:szCs w:val="28"/>
          <w:lang w:eastAsia="uk-UA"/>
          <w14:ligatures w14:val="none"/>
        </w:rPr>
        <w:t> </w:t>
      </w:r>
      <w:r w:rsidRPr="0014784D">
        <w:rPr>
          <w:rFonts w:ascii="Times New Roman" w:eastAsia="Times New Roman" w:hAnsi="Times New Roman" w:cs="Times New Roman"/>
          <w:i/>
          <w:iCs/>
          <w:color w:val="000000"/>
          <w:kern w:val="0"/>
          <w:sz w:val="28"/>
          <w:szCs w:val="28"/>
          <w:lang w:eastAsia="uk-UA"/>
          <w14:ligatures w14:val="none"/>
        </w:rPr>
        <w:t xml:space="preserve">Це призводить до необхідності постійного вдосконалення конструкцій машин і технології їх виробництва, впровадження нових матеріалів, більш точних методів розрахунку, поліпшення системи контролю і систематичного проведення інших </w:t>
      </w:r>
      <w:proofErr w:type="spellStart"/>
      <w:r w:rsidR="00A731CF">
        <w:rPr>
          <w:rFonts w:ascii="Times New Roman" w:eastAsia="Times New Roman" w:hAnsi="Times New Roman" w:cs="Times New Roman"/>
          <w:i/>
          <w:iCs/>
          <w:color w:val="000000"/>
          <w:kern w:val="0"/>
          <w:sz w:val="28"/>
          <w:szCs w:val="28"/>
          <w:lang w:eastAsia="uk-UA"/>
          <w14:ligatures w14:val="none"/>
        </w:rPr>
        <w:t>к</w:t>
      </w:r>
      <w:r w:rsidR="00A731CF" w:rsidRPr="0014784D">
        <w:rPr>
          <w:rFonts w:ascii="Times New Roman" w:eastAsia="Times New Roman" w:hAnsi="Times New Roman" w:cs="Times New Roman"/>
          <w:i/>
          <w:iCs/>
          <w:color w:val="000000"/>
          <w:kern w:val="0"/>
          <w:sz w:val="28"/>
          <w:szCs w:val="28"/>
          <w:lang w:eastAsia="uk-UA"/>
          <w14:ligatures w14:val="none"/>
        </w:rPr>
        <w:t>онструктивно</w:t>
      </w:r>
      <w:proofErr w:type="spellEnd"/>
      <w:r w:rsidRPr="0014784D">
        <w:rPr>
          <w:rFonts w:ascii="Times New Roman" w:eastAsia="Times New Roman" w:hAnsi="Times New Roman" w:cs="Times New Roman"/>
          <w:i/>
          <w:iCs/>
          <w:color w:val="000000"/>
          <w:kern w:val="0"/>
          <w:sz w:val="28"/>
          <w:szCs w:val="28"/>
          <w:lang w:eastAsia="uk-UA"/>
          <w14:ligatures w14:val="none"/>
        </w:rPr>
        <w:t>-технологічних заходів, що забезпечують сучасний технічний рівень і стабільну якість продукції, що випускається.</w:t>
      </w:r>
    </w:p>
    <w:p w14:paraId="23421A07" w14:textId="77777777" w:rsidR="007960AA" w:rsidRDefault="007960AA"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p>
    <w:p w14:paraId="24A0C539" w14:textId="65CA76F2"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Залежно від типу і призначення автомобіля, конкретних умов експлуатації вимоги до його властивостей не однакові і можуть змінюватися в широких межах. Можливість реалізації властивостей, закладених у конструкцію будь-якого автомобіля, в</w:t>
      </w:r>
    </w:p>
    <w:p w14:paraId="46BAD973" w14:textId="0F06A2FF" w:rsidR="0014784D" w:rsidRPr="0014784D" w:rsidRDefault="0014784D" w:rsidP="00A731CF">
      <w:pPr>
        <w:numPr>
          <w:ilvl w:val="0"/>
          <w:numId w:val="1"/>
        </w:numPr>
        <w:shd w:val="clear" w:color="auto" w:fill="FFFFFF"/>
        <w:spacing w:after="0" w:line="276" w:lineRule="auto"/>
        <w:ind w:left="0" w:firstLine="0"/>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великою мірою визначається його надійністю. Надійність є одним з найважливіших властивостей автомобіля, від якої залежить ефективність використання автомобіля за призначенням. Надійність автомобіля – властивість виконувати поставлені їм, зберігаючи свої експлуатаційні показники в заданих межах протягом необхідного часу або необхідно</w:t>
      </w:r>
      <w:r w:rsidR="00ED18EE">
        <w:rPr>
          <w:rFonts w:ascii="Times New Roman" w:eastAsia="Times New Roman" w:hAnsi="Times New Roman" w:cs="Times New Roman"/>
          <w:color w:val="333333"/>
          <w:kern w:val="0"/>
          <w:sz w:val="28"/>
          <w:szCs w:val="28"/>
          <w:lang w:eastAsia="uk-UA"/>
          <w14:ligatures w14:val="none"/>
        </w:rPr>
        <w:t>го</w:t>
      </w:r>
      <w:r w:rsidRPr="0014784D">
        <w:rPr>
          <w:rFonts w:ascii="Times New Roman" w:eastAsia="Times New Roman" w:hAnsi="Times New Roman" w:cs="Times New Roman"/>
          <w:color w:val="333333"/>
          <w:kern w:val="0"/>
          <w:sz w:val="28"/>
          <w:szCs w:val="28"/>
          <w:lang w:eastAsia="uk-UA"/>
          <w14:ligatures w14:val="none"/>
        </w:rPr>
        <w:t xml:space="preserve"> </w:t>
      </w:r>
      <w:r w:rsidR="00ED18EE">
        <w:rPr>
          <w:rFonts w:ascii="Times New Roman" w:eastAsia="Times New Roman" w:hAnsi="Times New Roman" w:cs="Times New Roman"/>
          <w:color w:val="333333"/>
          <w:kern w:val="0"/>
          <w:sz w:val="28"/>
          <w:szCs w:val="28"/>
          <w:lang w:eastAsia="uk-UA"/>
          <w14:ligatures w14:val="none"/>
        </w:rPr>
        <w:t>н</w:t>
      </w:r>
      <w:r w:rsidR="00ED18EE" w:rsidRPr="0014784D">
        <w:rPr>
          <w:rFonts w:ascii="Times New Roman" w:eastAsia="Times New Roman" w:hAnsi="Times New Roman" w:cs="Times New Roman"/>
          <w:color w:val="333333"/>
          <w:kern w:val="0"/>
          <w:sz w:val="28"/>
          <w:szCs w:val="28"/>
          <w:lang w:eastAsia="uk-UA"/>
          <w14:ligatures w14:val="none"/>
        </w:rPr>
        <w:t>апрацювання</w:t>
      </w:r>
      <w:r w:rsidRPr="0014784D">
        <w:rPr>
          <w:rFonts w:ascii="Times New Roman" w:eastAsia="Times New Roman" w:hAnsi="Times New Roman" w:cs="Times New Roman"/>
          <w:color w:val="333333"/>
          <w:kern w:val="0"/>
          <w:sz w:val="28"/>
          <w:szCs w:val="28"/>
          <w:lang w:eastAsia="uk-UA"/>
          <w14:ligatures w14:val="none"/>
        </w:rPr>
        <w:t xml:space="preserve">. Напрацювання автомобіля (обсяг роботи) зазвичай вимірюється в кілометрах пробігу або тонно-кілометрів. В окремих випадках напрацювання автомобіля може вимірюватися у годинах. Надалі під терміном напрацювання ми будемо розуміти пробіг автомобіля в кілометрах. Отже, надійність – це міра здатності автомобіля працювати без поломок і передчасному зносу деталей, порушення регулювань механізмів і систем працювати без зупинок </w:t>
      </w:r>
      <w:r w:rsidR="00ED18EE">
        <w:rPr>
          <w:rFonts w:ascii="Times New Roman" w:eastAsia="Times New Roman" w:hAnsi="Times New Roman" w:cs="Times New Roman"/>
          <w:color w:val="333333"/>
          <w:kern w:val="0"/>
          <w:sz w:val="28"/>
          <w:szCs w:val="28"/>
          <w:lang w:eastAsia="uk-UA"/>
          <w14:ligatures w14:val="none"/>
        </w:rPr>
        <w:t>через</w:t>
      </w:r>
      <w:r w:rsidRPr="0014784D">
        <w:rPr>
          <w:rFonts w:ascii="Times New Roman" w:eastAsia="Times New Roman" w:hAnsi="Times New Roman" w:cs="Times New Roman"/>
          <w:color w:val="333333"/>
          <w:kern w:val="0"/>
          <w:sz w:val="28"/>
          <w:szCs w:val="28"/>
          <w:lang w:eastAsia="uk-UA"/>
          <w14:ligatures w14:val="none"/>
        </w:rPr>
        <w:t xml:space="preserve"> технічн</w:t>
      </w:r>
      <w:r w:rsidR="00ED18EE">
        <w:rPr>
          <w:rFonts w:ascii="Times New Roman" w:eastAsia="Times New Roman" w:hAnsi="Times New Roman" w:cs="Times New Roman"/>
          <w:color w:val="333333"/>
          <w:kern w:val="0"/>
          <w:sz w:val="28"/>
          <w:szCs w:val="28"/>
          <w:lang w:eastAsia="uk-UA"/>
          <w14:ligatures w14:val="none"/>
        </w:rPr>
        <w:t>і</w:t>
      </w:r>
      <w:r w:rsidRPr="0014784D">
        <w:rPr>
          <w:rFonts w:ascii="Times New Roman" w:eastAsia="Times New Roman" w:hAnsi="Times New Roman" w:cs="Times New Roman"/>
          <w:color w:val="333333"/>
          <w:kern w:val="0"/>
          <w:sz w:val="28"/>
          <w:szCs w:val="28"/>
          <w:lang w:eastAsia="uk-UA"/>
          <w14:ligatures w14:val="none"/>
        </w:rPr>
        <w:t xml:space="preserve"> </w:t>
      </w:r>
      <w:r w:rsidR="00ED18EE" w:rsidRPr="0014784D">
        <w:rPr>
          <w:rFonts w:ascii="Times New Roman" w:eastAsia="Times New Roman" w:hAnsi="Times New Roman" w:cs="Times New Roman"/>
          <w:color w:val="333333"/>
          <w:kern w:val="0"/>
          <w:sz w:val="28"/>
          <w:szCs w:val="28"/>
          <w:lang w:eastAsia="uk-UA"/>
          <w14:ligatures w14:val="none"/>
        </w:rPr>
        <w:t>несправност</w:t>
      </w:r>
      <w:r w:rsidR="00ED18EE">
        <w:rPr>
          <w:rFonts w:ascii="Times New Roman" w:eastAsia="Times New Roman" w:hAnsi="Times New Roman" w:cs="Times New Roman"/>
          <w:color w:val="333333"/>
          <w:kern w:val="0"/>
          <w:sz w:val="28"/>
          <w:szCs w:val="28"/>
          <w:lang w:eastAsia="uk-UA"/>
          <w14:ligatures w14:val="none"/>
        </w:rPr>
        <w:t>і</w:t>
      </w:r>
      <w:r w:rsidRPr="0014784D">
        <w:rPr>
          <w:rFonts w:ascii="Times New Roman" w:eastAsia="Times New Roman" w:hAnsi="Times New Roman" w:cs="Times New Roman"/>
          <w:color w:val="333333"/>
          <w:kern w:val="0"/>
          <w:sz w:val="28"/>
          <w:szCs w:val="28"/>
          <w:lang w:eastAsia="uk-UA"/>
          <w14:ligatures w14:val="none"/>
        </w:rPr>
        <w:t xml:space="preserve">. Надійність автомобіля в широкому сенсі обумовлюється безвідмовністю, ремонтопридатністю, </w:t>
      </w:r>
      <w:r w:rsidR="007C0D81">
        <w:rPr>
          <w:rFonts w:ascii="Times New Roman" w:eastAsia="Times New Roman" w:hAnsi="Times New Roman" w:cs="Times New Roman"/>
          <w:color w:val="333333"/>
          <w:kern w:val="0"/>
          <w:sz w:val="28"/>
          <w:szCs w:val="28"/>
          <w:lang w:eastAsia="uk-UA"/>
          <w14:ligatures w14:val="none"/>
        </w:rPr>
        <w:t>збереженістю</w:t>
      </w:r>
      <w:r w:rsidRPr="0014784D">
        <w:rPr>
          <w:rFonts w:ascii="Times New Roman" w:eastAsia="Times New Roman" w:hAnsi="Times New Roman" w:cs="Times New Roman"/>
          <w:color w:val="333333"/>
          <w:kern w:val="0"/>
          <w:sz w:val="28"/>
          <w:szCs w:val="28"/>
          <w:lang w:eastAsia="uk-UA"/>
          <w14:ligatures w14:val="none"/>
        </w:rPr>
        <w:t>, а також довговічністю його агрегатів, вузлів і деталей.</w:t>
      </w:r>
    </w:p>
    <w:p w14:paraId="64D57FE2" w14:textId="77777777" w:rsidR="001C149B" w:rsidRPr="0014784D" w:rsidRDefault="001C149B" w:rsidP="00A731CF">
      <w:pPr>
        <w:spacing w:after="0" w:line="276" w:lineRule="auto"/>
        <w:jc w:val="both"/>
        <w:rPr>
          <w:rFonts w:ascii="Times New Roman" w:hAnsi="Times New Roman" w:cs="Times New Roman"/>
          <w:sz w:val="28"/>
          <w:szCs w:val="28"/>
        </w:rPr>
      </w:pPr>
    </w:p>
    <w:p w14:paraId="4581ECDD" w14:textId="77777777" w:rsidR="0014784D" w:rsidRPr="0014784D" w:rsidRDefault="0014784D" w:rsidP="00A731CF">
      <w:pPr>
        <w:shd w:val="clear" w:color="auto" w:fill="FFFFFF"/>
        <w:spacing w:after="0" w:line="276" w:lineRule="auto"/>
        <w:jc w:val="both"/>
        <w:outlineLvl w:val="2"/>
        <w:rPr>
          <w:rFonts w:ascii="Times New Roman" w:eastAsia="Times New Roman" w:hAnsi="Times New Roman" w:cs="Times New Roman"/>
          <w:b/>
          <w:bCs/>
          <w:color w:val="D52A33"/>
          <w:kern w:val="0"/>
          <w:sz w:val="28"/>
          <w:szCs w:val="28"/>
          <w:lang w:eastAsia="uk-UA"/>
          <w14:ligatures w14:val="none"/>
        </w:rPr>
      </w:pPr>
      <w:r w:rsidRPr="0014784D">
        <w:rPr>
          <w:rFonts w:ascii="Times New Roman" w:eastAsia="Times New Roman" w:hAnsi="Times New Roman" w:cs="Times New Roman"/>
          <w:b/>
          <w:bCs/>
          <w:color w:val="D52A33"/>
          <w:kern w:val="0"/>
          <w:sz w:val="28"/>
          <w:szCs w:val="28"/>
          <w:lang w:eastAsia="uk-UA"/>
          <w14:ligatures w14:val="none"/>
        </w:rPr>
        <w:t>Тема 2.Система ТО і ремонту автомобілів</w:t>
      </w:r>
    </w:p>
    <w:p w14:paraId="2468C390" w14:textId="39ED388A"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p>
    <w:p w14:paraId="622326A7" w14:textId="77777777" w:rsidR="0014784D" w:rsidRPr="0014784D" w:rsidRDefault="0014784D" w:rsidP="00A731CF">
      <w:pPr>
        <w:shd w:val="clear" w:color="auto" w:fill="FFFFFF"/>
        <w:spacing w:after="0" w:line="276" w:lineRule="auto"/>
        <w:jc w:val="both"/>
        <w:outlineLvl w:val="1"/>
        <w:rPr>
          <w:rFonts w:ascii="Times New Roman" w:eastAsia="Times New Roman" w:hAnsi="Times New Roman" w:cs="Times New Roman"/>
          <w:b/>
          <w:bCs/>
          <w:color w:val="333333"/>
          <w:kern w:val="0"/>
          <w:sz w:val="28"/>
          <w:szCs w:val="28"/>
          <w:lang w:eastAsia="uk-UA"/>
          <w14:ligatures w14:val="none"/>
        </w:rPr>
      </w:pPr>
      <w:r w:rsidRPr="0014784D">
        <w:rPr>
          <w:rFonts w:ascii="Times New Roman" w:eastAsia="Times New Roman" w:hAnsi="Times New Roman" w:cs="Times New Roman"/>
          <w:b/>
          <w:bCs/>
          <w:color w:val="333333"/>
          <w:kern w:val="0"/>
          <w:sz w:val="28"/>
          <w:szCs w:val="28"/>
          <w:lang w:eastAsia="uk-UA"/>
          <w14:ligatures w14:val="none"/>
        </w:rPr>
        <w:t>Тема 2.Система ТО і ремонту автомобілів</w:t>
      </w:r>
    </w:p>
    <w:p w14:paraId="44BA89FB"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b/>
          <w:bCs/>
          <w:color w:val="333333"/>
          <w:kern w:val="0"/>
          <w:sz w:val="28"/>
          <w:szCs w:val="28"/>
          <w:lang w:eastAsia="uk-UA"/>
          <w14:ligatures w14:val="none"/>
        </w:rPr>
        <w:t>Технічне обслуговування</w:t>
      </w:r>
      <w:r w:rsidRPr="0014784D">
        <w:rPr>
          <w:rFonts w:ascii="Times New Roman" w:eastAsia="Times New Roman" w:hAnsi="Times New Roman" w:cs="Times New Roman"/>
          <w:color w:val="333333"/>
          <w:kern w:val="0"/>
          <w:sz w:val="28"/>
          <w:szCs w:val="28"/>
          <w:lang w:eastAsia="uk-UA"/>
          <w14:ligatures w14:val="none"/>
        </w:rPr>
        <w:t>— </w:t>
      </w:r>
      <w:r w:rsidRPr="0014784D">
        <w:rPr>
          <w:rFonts w:ascii="Times New Roman" w:eastAsia="Times New Roman" w:hAnsi="Times New Roman" w:cs="Times New Roman"/>
          <w:i/>
          <w:iCs/>
          <w:color w:val="333333"/>
          <w:kern w:val="0"/>
          <w:sz w:val="28"/>
          <w:szCs w:val="28"/>
          <w:lang w:eastAsia="uk-UA"/>
          <w14:ligatures w14:val="none"/>
        </w:rPr>
        <w:t>комплекс операцій (або операція) для підтри</w:t>
      </w:r>
      <w:r w:rsidRPr="0014784D">
        <w:rPr>
          <w:rFonts w:ascii="Times New Roman" w:eastAsia="Times New Roman" w:hAnsi="Times New Roman" w:cs="Times New Roman"/>
          <w:i/>
          <w:iCs/>
          <w:color w:val="333333"/>
          <w:kern w:val="0"/>
          <w:sz w:val="28"/>
          <w:szCs w:val="28"/>
          <w:lang w:eastAsia="uk-UA"/>
          <w14:ligatures w14:val="none"/>
        </w:rPr>
        <w:softHyphen/>
        <w:t>мування працездатності (або справності) рухомого складу при використанні за призначенням, очікуванні, зберіганні й транспортуванні.</w:t>
      </w:r>
      <w:r w:rsidRPr="0014784D">
        <w:rPr>
          <w:rFonts w:ascii="Times New Roman" w:eastAsia="Times New Roman" w:hAnsi="Times New Roman" w:cs="Times New Roman"/>
          <w:color w:val="333333"/>
          <w:kern w:val="0"/>
          <w:sz w:val="28"/>
          <w:szCs w:val="28"/>
          <w:lang w:eastAsia="uk-UA"/>
          <w14:ligatures w14:val="none"/>
        </w:rPr>
        <w:br/>
      </w:r>
      <w:r w:rsidRPr="0014784D">
        <w:rPr>
          <w:rFonts w:ascii="Times New Roman" w:eastAsia="Times New Roman" w:hAnsi="Times New Roman" w:cs="Times New Roman"/>
          <w:b/>
          <w:bCs/>
          <w:color w:val="333333"/>
          <w:kern w:val="0"/>
          <w:sz w:val="28"/>
          <w:szCs w:val="28"/>
          <w:lang w:eastAsia="uk-UA"/>
          <w14:ligatures w14:val="none"/>
        </w:rPr>
        <w:lastRenderedPageBreak/>
        <w:t>Ремонт</w:t>
      </w:r>
      <w:r w:rsidRPr="0014784D">
        <w:rPr>
          <w:rFonts w:ascii="Times New Roman" w:eastAsia="Times New Roman" w:hAnsi="Times New Roman" w:cs="Times New Roman"/>
          <w:color w:val="333333"/>
          <w:kern w:val="0"/>
          <w:sz w:val="28"/>
          <w:szCs w:val="28"/>
          <w:lang w:eastAsia="uk-UA"/>
          <w14:ligatures w14:val="none"/>
        </w:rPr>
        <w:t>— </w:t>
      </w:r>
      <w:r w:rsidRPr="0014784D">
        <w:rPr>
          <w:rFonts w:ascii="Times New Roman" w:eastAsia="Times New Roman" w:hAnsi="Times New Roman" w:cs="Times New Roman"/>
          <w:i/>
          <w:iCs/>
          <w:color w:val="333333"/>
          <w:kern w:val="0"/>
          <w:sz w:val="28"/>
          <w:szCs w:val="28"/>
          <w:lang w:eastAsia="uk-UA"/>
          <w14:ligatures w14:val="none"/>
        </w:rPr>
        <w:t>комплекс операцій для відновлення справності або працездат</w:t>
      </w:r>
      <w:r w:rsidRPr="0014784D">
        <w:rPr>
          <w:rFonts w:ascii="Times New Roman" w:eastAsia="Times New Roman" w:hAnsi="Times New Roman" w:cs="Times New Roman"/>
          <w:i/>
          <w:iCs/>
          <w:color w:val="333333"/>
          <w:kern w:val="0"/>
          <w:sz w:val="28"/>
          <w:szCs w:val="28"/>
          <w:lang w:eastAsia="uk-UA"/>
          <w14:ligatures w14:val="none"/>
        </w:rPr>
        <w:softHyphen/>
        <w:t>ності рухомого складу та відновлення ресурсів рухомого складу або його скла</w:t>
      </w:r>
      <w:r w:rsidRPr="0014784D">
        <w:rPr>
          <w:rFonts w:ascii="Times New Roman" w:eastAsia="Times New Roman" w:hAnsi="Times New Roman" w:cs="Times New Roman"/>
          <w:i/>
          <w:iCs/>
          <w:color w:val="333333"/>
          <w:kern w:val="0"/>
          <w:sz w:val="28"/>
          <w:szCs w:val="28"/>
          <w:lang w:eastAsia="uk-UA"/>
          <w14:ligatures w14:val="none"/>
        </w:rPr>
        <w:softHyphen/>
        <w:t>дових частин.</w:t>
      </w:r>
      <w:r w:rsidRPr="0014784D">
        <w:rPr>
          <w:rFonts w:ascii="Times New Roman" w:eastAsia="Times New Roman" w:hAnsi="Times New Roman" w:cs="Times New Roman"/>
          <w:color w:val="333333"/>
          <w:kern w:val="0"/>
          <w:sz w:val="28"/>
          <w:szCs w:val="28"/>
          <w:lang w:eastAsia="uk-UA"/>
          <w14:ligatures w14:val="none"/>
        </w:rPr>
        <w:br/>
        <w:t>Між цими двома групами операцій може бути різне співвідношення залеж</w:t>
      </w:r>
      <w:r w:rsidRPr="0014784D">
        <w:rPr>
          <w:rFonts w:ascii="Times New Roman" w:eastAsia="Times New Roman" w:hAnsi="Times New Roman" w:cs="Times New Roman"/>
          <w:color w:val="333333"/>
          <w:kern w:val="0"/>
          <w:sz w:val="28"/>
          <w:szCs w:val="28"/>
          <w:lang w:eastAsia="uk-UA"/>
          <w14:ligatures w14:val="none"/>
        </w:rPr>
        <w:softHyphen/>
        <w:t>но від прийнятого критерію оптимальності та методу проведення робіт. Однак у будь-якому разі основна вимога, що ставиться до ТО і ремонту автомобілів, полягає в тому, щоб при обмежених затратах праці й коштів забезпечити вико</w:t>
      </w:r>
      <w:r w:rsidRPr="0014784D">
        <w:rPr>
          <w:rFonts w:ascii="Times New Roman" w:eastAsia="Times New Roman" w:hAnsi="Times New Roman" w:cs="Times New Roman"/>
          <w:color w:val="333333"/>
          <w:kern w:val="0"/>
          <w:sz w:val="28"/>
          <w:szCs w:val="28"/>
          <w:lang w:eastAsia="uk-UA"/>
          <w14:ligatures w14:val="none"/>
        </w:rPr>
        <w:softHyphen/>
        <w:t>нання поставленого завдання на автомобілі в потрібний момент.</w:t>
      </w:r>
    </w:p>
    <w:p w14:paraId="0DD5AC7F" w14:textId="434C367A"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При розробці методів ТО і ремонту автомобілів основну увагу приділяють плановим профілактичним роботам. Правильно організована профілактика сприяє зменшенню кількості відмов і несправностей, збільшує термін служби автомобілів./Проте на здійснення профілактичних заходів і ремонтних робіт затрачається певний фонд часу, і чим більші затрати часу, тим гірші показни</w:t>
      </w:r>
      <w:r w:rsidRPr="0014784D">
        <w:rPr>
          <w:rFonts w:ascii="Times New Roman" w:eastAsia="Times New Roman" w:hAnsi="Times New Roman" w:cs="Times New Roman"/>
          <w:color w:val="333333"/>
          <w:kern w:val="0"/>
          <w:sz w:val="28"/>
          <w:szCs w:val="28"/>
          <w:lang w:eastAsia="uk-UA"/>
          <w14:ligatures w14:val="none"/>
        </w:rPr>
        <w:softHyphen/>
        <w:t>ки використання автомобільної техніки. Для здійснення профілактики сучас</w:t>
      </w:r>
      <w:r w:rsidRPr="0014784D">
        <w:rPr>
          <w:rFonts w:ascii="Times New Roman" w:eastAsia="Times New Roman" w:hAnsi="Times New Roman" w:cs="Times New Roman"/>
          <w:color w:val="333333"/>
          <w:kern w:val="0"/>
          <w:sz w:val="28"/>
          <w:szCs w:val="28"/>
          <w:lang w:eastAsia="uk-UA"/>
          <w14:ligatures w14:val="none"/>
        </w:rPr>
        <w:softHyphen/>
        <w:t>них автомобілів потрібні великий штат спеціалістів і дороге устаткування, що збільшує експлуатаційні витрати. Тому питанням правильної організації та виконання профілактичних і ремонтних робіт на автотранспортних підприєм</w:t>
      </w:r>
      <w:r w:rsidRPr="0014784D">
        <w:rPr>
          <w:rFonts w:ascii="Times New Roman" w:eastAsia="Times New Roman" w:hAnsi="Times New Roman" w:cs="Times New Roman"/>
          <w:color w:val="333333"/>
          <w:kern w:val="0"/>
          <w:sz w:val="28"/>
          <w:szCs w:val="28"/>
          <w:lang w:eastAsia="uk-UA"/>
          <w14:ligatures w14:val="none"/>
        </w:rPr>
        <w:softHyphen/>
        <w:t>ствах (ВАТ АТП) має приділятись якомога більше уваги. Це дасть змогу забез</w:t>
      </w:r>
      <w:r w:rsidRPr="0014784D">
        <w:rPr>
          <w:rFonts w:ascii="Times New Roman" w:eastAsia="Times New Roman" w:hAnsi="Times New Roman" w:cs="Times New Roman"/>
          <w:color w:val="333333"/>
          <w:kern w:val="0"/>
          <w:sz w:val="28"/>
          <w:szCs w:val="28"/>
          <w:lang w:eastAsia="uk-UA"/>
          <w14:ligatures w14:val="none"/>
        </w:rPr>
        <w:softHyphen/>
        <w:t>печити економну експлуатацію автомобільної техніки.</w:t>
      </w:r>
    </w:p>
    <w:p w14:paraId="7B1F7FAC"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При формуванні системи ТО і ремонту рухомого складу головну увагу звер</w:t>
      </w:r>
      <w:r w:rsidRPr="0014784D">
        <w:rPr>
          <w:rFonts w:ascii="Times New Roman" w:eastAsia="Times New Roman" w:hAnsi="Times New Roman" w:cs="Times New Roman"/>
          <w:color w:val="333333"/>
          <w:kern w:val="0"/>
          <w:sz w:val="28"/>
          <w:szCs w:val="28"/>
          <w:lang w:eastAsia="uk-UA"/>
          <w14:ligatures w14:val="none"/>
        </w:rPr>
        <w:softHyphen/>
        <w:t>тають на режими ТО і ремонту (кількість видів обслуговування, періодичність, перелік і трудомісткість робіт). При цьому керуються такими принципами: кількість видів ТО має бути мінімальною, вищі номери обслуговування мають охоплювати номенклатуру робіт нижчих, треба уникати непотрібних розробок і регулювань спряжених пар, передбачати можливість механізації та автома</w:t>
      </w:r>
      <w:r w:rsidRPr="0014784D">
        <w:rPr>
          <w:rFonts w:ascii="Times New Roman" w:eastAsia="Times New Roman" w:hAnsi="Times New Roman" w:cs="Times New Roman"/>
          <w:color w:val="333333"/>
          <w:kern w:val="0"/>
          <w:sz w:val="28"/>
          <w:szCs w:val="28"/>
          <w:lang w:eastAsia="uk-UA"/>
          <w14:ligatures w14:val="none"/>
        </w:rPr>
        <w:softHyphen/>
        <w:t>тизації профілактичних робіт.</w:t>
      </w:r>
    </w:p>
    <w:p w14:paraId="0B8E573B"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Режими ТО розробляють для кількох типових умов експлуатації авто</w:t>
      </w:r>
      <w:r w:rsidRPr="0014784D">
        <w:rPr>
          <w:rFonts w:ascii="Times New Roman" w:eastAsia="Times New Roman" w:hAnsi="Times New Roman" w:cs="Times New Roman"/>
          <w:color w:val="333333"/>
          <w:kern w:val="0"/>
          <w:sz w:val="28"/>
          <w:szCs w:val="28"/>
          <w:lang w:eastAsia="uk-UA"/>
          <w14:ligatures w14:val="none"/>
        </w:rPr>
        <w:softHyphen/>
        <w:t>мобілів. Перевіряють їх у конкретних умовах експлуатації за критеріями, що дають змогу встановити відповідність вибраних режимів ТО дійсно необхід</w:t>
      </w:r>
      <w:r w:rsidRPr="0014784D">
        <w:rPr>
          <w:rFonts w:ascii="Times New Roman" w:eastAsia="Times New Roman" w:hAnsi="Times New Roman" w:cs="Times New Roman"/>
          <w:color w:val="333333"/>
          <w:kern w:val="0"/>
          <w:sz w:val="28"/>
          <w:szCs w:val="28"/>
          <w:lang w:eastAsia="uk-UA"/>
          <w14:ligatures w14:val="none"/>
        </w:rPr>
        <w:softHyphen/>
        <w:t>ним. Основними критеріями оцінювання є експлуатаційна надійність, тру</w:t>
      </w:r>
      <w:r w:rsidRPr="0014784D">
        <w:rPr>
          <w:rFonts w:ascii="Times New Roman" w:eastAsia="Times New Roman" w:hAnsi="Times New Roman" w:cs="Times New Roman"/>
          <w:color w:val="333333"/>
          <w:kern w:val="0"/>
          <w:sz w:val="28"/>
          <w:szCs w:val="28"/>
          <w:lang w:eastAsia="uk-UA"/>
          <w14:ligatures w14:val="none"/>
        </w:rPr>
        <w:softHyphen/>
        <w:t>домісткість ТО і поточного ремонту (ПР), витрати на виконання ТО і ПР на 1000 км пробігу та ефективність ТО.</w:t>
      </w:r>
    </w:p>
    <w:p w14:paraId="6C8FD267"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Експлуатаційну надійність автомобілів визначають за середнім значенням коефіцієнта технічної готовності, трудомісткість ТО і ПР — за хронометраж</w:t>
      </w:r>
      <w:r w:rsidRPr="0014784D">
        <w:rPr>
          <w:rFonts w:ascii="Times New Roman" w:eastAsia="Times New Roman" w:hAnsi="Times New Roman" w:cs="Times New Roman"/>
          <w:color w:val="333333"/>
          <w:kern w:val="0"/>
          <w:sz w:val="28"/>
          <w:szCs w:val="28"/>
          <w:lang w:eastAsia="uk-UA"/>
          <w14:ligatures w14:val="none"/>
        </w:rPr>
        <w:softHyphen/>
        <w:t>ними спостереженнями, а затрати — за експериментальними даними в реаль</w:t>
      </w:r>
      <w:r w:rsidRPr="0014784D">
        <w:rPr>
          <w:rFonts w:ascii="Times New Roman" w:eastAsia="Times New Roman" w:hAnsi="Times New Roman" w:cs="Times New Roman"/>
          <w:color w:val="333333"/>
          <w:kern w:val="0"/>
          <w:sz w:val="28"/>
          <w:szCs w:val="28"/>
          <w:lang w:eastAsia="uk-UA"/>
          <w14:ligatures w14:val="none"/>
        </w:rPr>
        <w:softHyphen/>
        <w:t>них умовах експлуатації автомобілів.</w:t>
      </w:r>
    </w:p>
    <w:p w14:paraId="526736CF"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xml:space="preserve">Ефективність (л) ТО автомобіля визначають як відношення кількості відмов </w:t>
      </w:r>
      <w:proofErr w:type="spellStart"/>
      <w:r w:rsidRPr="0014784D">
        <w:rPr>
          <w:rFonts w:ascii="Times New Roman" w:eastAsia="Times New Roman" w:hAnsi="Times New Roman" w:cs="Times New Roman"/>
          <w:color w:val="333333"/>
          <w:kern w:val="0"/>
          <w:sz w:val="28"/>
          <w:szCs w:val="28"/>
          <w:lang w:eastAsia="uk-UA"/>
          <w14:ligatures w14:val="none"/>
        </w:rPr>
        <w:t>n</w:t>
      </w:r>
      <w:r w:rsidRPr="0014784D">
        <w:rPr>
          <w:rFonts w:ascii="Times New Roman" w:eastAsia="Times New Roman" w:hAnsi="Times New Roman" w:cs="Times New Roman"/>
          <w:color w:val="333333"/>
          <w:kern w:val="0"/>
          <w:sz w:val="28"/>
          <w:szCs w:val="28"/>
          <w:vertAlign w:val="subscript"/>
          <w:lang w:eastAsia="uk-UA"/>
          <w14:ligatures w14:val="none"/>
        </w:rPr>
        <w:t>то</w:t>
      </w:r>
      <w:proofErr w:type="spellEnd"/>
      <w:r w:rsidRPr="0014784D">
        <w:rPr>
          <w:rFonts w:ascii="Times New Roman" w:eastAsia="Times New Roman" w:hAnsi="Times New Roman" w:cs="Times New Roman"/>
          <w:color w:val="333333"/>
          <w:kern w:val="0"/>
          <w:sz w:val="28"/>
          <w:szCs w:val="28"/>
          <w:lang w:eastAsia="uk-UA"/>
          <w14:ligatures w14:val="none"/>
        </w:rPr>
        <w:t> , виявлених у процесі профілактики, до кількості зареєстрованих відмов у процесі експлуатації автомобіля:</w:t>
      </w:r>
    </w:p>
    <w:p w14:paraId="22F2FD81"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xml:space="preserve">h= </w:t>
      </w:r>
      <w:proofErr w:type="spellStart"/>
      <w:r w:rsidRPr="0014784D">
        <w:rPr>
          <w:rFonts w:ascii="Times New Roman" w:eastAsia="Times New Roman" w:hAnsi="Times New Roman" w:cs="Times New Roman"/>
          <w:color w:val="333333"/>
          <w:kern w:val="0"/>
          <w:sz w:val="28"/>
          <w:szCs w:val="28"/>
          <w:lang w:eastAsia="uk-UA"/>
          <w14:ligatures w14:val="none"/>
        </w:rPr>
        <w:t>n</w:t>
      </w:r>
      <w:r w:rsidRPr="0014784D">
        <w:rPr>
          <w:rFonts w:ascii="Times New Roman" w:eastAsia="Times New Roman" w:hAnsi="Times New Roman" w:cs="Times New Roman"/>
          <w:color w:val="333333"/>
          <w:kern w:val="0"/>
          <w:sz w:val="28"/>
          <w:szCs w:val="28"/>
          <w:vertAlign w:val="subscript"/>
          <w:lang w:eastAsia="uk-UA"/>
          <w14:ligatures w14:val="none"/>
        </w:rPr>
        <w:t>то</w:t>
      </w:r>
      <w:proofErr w:type="spellEnd"/>
      <w:r w:rsidRPr="0014784D">
        <w:rPr>
          <w:rFonts w:ascii="Times New Roman" w:eastAsia="Times New Roman" w:hAnsi="Times New Roman" w:cs="Times New Roman"/>
          <w:color w:val="333333"/>
          <w:kern w:val="0"/>
          <w:sz w:val="28"/>
          <w:szCs w:val="28"/>
          <w:vertAlign w:val="subscript"/>
          <w:lang w:eastAsia="uk-UA"/>
          <w14:ligatures w14:val="none"/>
        </w:rPr>
        <w:t> </w:t>
      </w:r>
      <w:r w:rsidRPr="0014784D">
        <w:rPr>
          <w:rFonts w:ascii="Times New Roman" w:eastAsia="Times New Roman" w:hAnsi="Times New Roman" w:cs="Times New Roman"/>
          <w:color w:val="333333"/>
          <w:kern w:val="0"/>
          <w:sz w:val="28"/>
          <w:szCs w:val="28"/>
          <w:lang w:eastAsia="uk-UA"/>
          <w14:ligatures w14:val="none"/>
        </w:rPr>
        <w:t xml:space="preserve">/ ( </w:t>
      </w:r>
      <w:proofErr w:type="spellStart"/>
      <w:r w:rsidRPr="0014784D">
        <w:rPr>
          <w:rFonts w:ascii="Times New Roman" w:eastAsia="Times New Roman" w:hAnsi="Times New Roman" w:cs="Times New Roman"/>
          <w:color w:val="333333"/>
          <w:kern w:val="0"/>
          <w:sz w:val="28"/>
          <w:szCs w:val="28"/>
          <w:lang w:eastAsia="uk-UA"/>
          <w14:ligatures w14:val="none"/>
        </w:rPr>
        <w:t>n</w:t>
      </w:r>
      <w:r w:rsidRPr="0014784D">
        <w:rPr>
          <w:rFonts w:ascii="Times New Roman" w:eastAsia="Times New Roman" w:hAnsi="Times New Roman" w:cs="Times New Roman"/>
          <w:color w:val="333333"/>
          <w:kern w:val="0"/>
          <w:sz w:val="28"/>
          <w:szCs w:val="28"/>
          <w:vertAlign w:val="subscript"/>
          <w:lang w:eastAsia="uk-UA"/>
          <w14:ligatures w14:val="none"/>
        </w:rPr>
        <w:t>то</w:t>
      </w:r>
      <w:proofErr w:type="spellEnd"/>
      <w:r w:rsidRPr="0014784D">
        <w:rPr>
          <w:rFonts w:ascii="Times New Roman" w:eastAsia="Times New Roman" w:hAnsi="Times New Roman" w:cs="Times New Roman"/>
          <w:color w:val="333333"/>
          <w:kern w:val="0"/>
          <w:sz w:val="28"/>
          <w:szCs w:val="28"/>
          <w:vertAlign w:val="subscript"/>
          <w:lang w:eastAsia="uk-UA"/>
          <w14:ligatures w14:val="none"/>
        </w:rPr>
        <w:t>+ </w:t>
      </w:r>
      <w:r w:rsidRPr="0014784D">
        <w:rPr>
          <w:rFonts w:ascii="Times New Roman" w:eastAsia="Times New Roman" w:hAnsi="Times New Roman" w:cs="Times New Roman"/>
          <w:color w:val="333333"/>
          <w:kern w:val="0"/>
          <w:sz w:val="28"/>
          <w:szCs w:val="28"/>
          <w:lang w:eastAsia="uk-UA"/>
          <w14:ligatures w14:val="none"/>
        </w:rPr>
        <w:t>n )</w:t>
      </w:r>
    </w:p>
    <w:p w14:paraId="7A1F68E9"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lastRenderedPageBreak/>
        <w:t>де</w:t>
      </w:r>
      <w:r w:rsidR="007960AA">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i/>
          <w:iCs/>
          <w:color w:val="333333"/>
          <w:kern w:val="0"/>
          <w:sz w:val="28"/>
          <w:szCs w:val="28"/>
          <w:lang w:eastAsia="uk-UA"/>
          <w14:ligatures w14:val="none"/>
        </w:rPr>
        <w:t>п </w:t>
      </w:r>
      <w:r w:rsidRPr="0014784D">
        <w:rPr>
          <w:rFonts w:ascii="Times New Roman" w:eastAsia="Times New Roman" w:hAnsi="Times New Roman" w:cs="Times New Roman"/>
          <w:color w:val="333333"/>
          <w:kern w:val="0"/>
          <w:sz w:val="28"/>
          <w:szCs w:val="28"/>
          <w:lang w:eastAsia="uk-UA"/>
          <w14:ligatures w14:val="none"/>
        </w:rPr>
        <w:t>— кількість відмов, що виникли між черговими ПР.</w:t>
      </w:r>
    </w:p>
    <w:p w14:paraId="444EAEBB" w14:textId="77777777" w:rsidR="007960AA" w:rsidRDefault="007960AA"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p>
    <w:p w14:paraId="78FFCC5B"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Режими ТО автомобілів коректують у період державних та експлуатаційних випробувань (перший етап), у перші один-два роки підконтрольної експлуа</w:t>
      </w:r>
      <w:r w:rsidRPr="0014784D">
        <w:rPr>
          <w:rFonts w:ascii="Times New Roman" w:eastAsia="Times New Roman" w:hAnsi="Times New Roman" w:cs="Times New Roman"/>
          <w:color w:val="333333"/>
          <w:kern w:val="0"/>
          <w:sz w:val="28"/>
          <w:szCs w:val="28"/>
          <w:lang w:eastAsia="uk-UA"/>
          <w14:ligatures w14:val="none"/>
        </w:rPr>
        <w:softHyphen/>
        <w:t>тації спеціально виділеної групи нових автомобілів — в умовах ВАТ АТП (дру</w:t>
      </w:r>
      <w:r w:rsidRPr="0014784D">
        <w:rPr>
          <w:rFonts w:ascii="Times New Roman" w:eastAsia="Times New Roman" w:hAnsi="Times New Roman" w:cs="Times New Roman"/>
          <w:color w:val="333333"/>
          <w:kern w:val="0"/>
          <w:sz w:val="28"/>
          <w:szCs w:val="28"/>
          <w:lang w:eastAsia="uk-UA"/>
          <w14:ligatures w14:val="none"/>
        </w:rPr>
        <w:softHyphen/>
        <w:t>гий етап) і в процесі експлуатації автомобілів (третій етап).</w:t>
      </w:r>
    </w:p>
    <w:p w14:paraId="0DFEE3EC"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b/>
          <w:bCs/>
          <w:color w:val="333333"/>
          <w:kern w:val="0"/>
          <w:sz w:val="28"/>
          <w:szCs w:val="28"/>
          <w:lang w:eastAsia="uk-UA"/>
          <w14:ligatures w14:val="none"/>
        </w:rPr>
        <w:t>Перший етап</w:t>
      </w:r>
      <w:r w:rsidRPr="0014784D">
        <w:rPr>
          <w:rFonts w:ascii="Times New Roman" w:eastAsia="Times New Roman" w:hAnsi="Times New Roman" w:cs="Times New Roman"/>
          <w:color w:val="333333"/>
          <w:kern w:val="0"/>
          <w:sz w:val="28"/>
          <w:szCs w:val="28"/>
          <w:lang w:eastAsia="uk-UA"/>
          <w14:ligatures w14:val="none"/>
        </w:rPr>
        <w:t> — це початок практичної перевірки й уточнення початкових режимів ТО автомобілів. Протягом усього періоду збирають і аналізують інфор</w:t>
      </w:r>
      <w:r w:rsidRPr="0014784D">
        <w:rPr>
          <w:rFonts w:ascii="Times New Roman" w:eastAsia="Times New Roman" w:hAnsi="Times New Roman" w:cs="Times New Roman"/>
          <w:color w:val="333333"/>
          <w:kern w:val="0"/>
          <w:sz w:val="28"/>
          <w:szCs w:val="28"/>
          <w:lang w:eastAsia="uk-UA"/>
          <w14:ligatures w14:val="none"/>
        </w:rPr>
        <w:softHyphen/>
        <w:t>мацію про відмови і несправності автомобілів, уточнюють показники їхньої надійності, визначають доцільність і необхідність виконання нетипових робіт, уточнюють обсяг і періодичність виконання типових робіт і структуру форм ТО автомобілів.</w:t>
      </w:r>
    </w:p>
    <w:p w14:paraId="68E7BA48"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b/>
          <w:bCs/>
          <w:color w:val="333333"/>
          <w:kern w:val="0"/>
          <w:sz w:val="28"/>
          <w:szCs w:val="28"/>
          <w:lang w:eastAsia="uk-UA"/>
          <w14:ligatures w14:val="none"/>
        </w:rPr>
        <w:t>На другому етапі</w:t>
      </w:r>
      <w:r w:rsidRPr="0014784D">
        <w:rPr>
          <w:rFonts w:ascii="Times New Roman" w:eastAsia="Times New Roman" w:hAnsi="Times New Roman" w:cs="Times New Roman"/>
          <w:color w:val="333333"/>
          <w:kern w:val="0"/>
          <w:sz w:val="28"/>
          <w:szCs w:val="28"/>
          <w:lang w:eastAsia="uk-UA"/>
          <w14:ligatures w14:val="none"/>
        </w:rPr>
        <w:t> автомобілі мають обслуговуватись з більшою періодичні</w:t>
      </w:r>
      <w:r w:rsidRPr="0014784D">
        <w:rPr>
          <w:rFonts w:ascii="Times New Roman" w:eastAsia="Times New Roman" w:hAnsi="Times New Roman" w:cs="Times New Roman"/>
          <w:color w:val="333333"/>
          <w:kern w:val="0"/>
          <w:sz w:val="28"/>
          <w:szCs w:val="28"/>
          <w:lang w:eastAsia="uk-UA"/>
          <w14:ligatures w14:val="none"/>
        </w:rPr>
        <w:softHyphen/>
        <w:t>стю і скороченим (порівняно з рештою парку цього типу автомобілів) обсягом виконання профілактичних робіт. Статистичну інформацію про надійність ав</w:t>
      </w:r>
      <w:r w:rsidRPr="0014784D">
        <w:rPr>
          <w:rFonts w:ascii="Times New Roman" w:eastAsia="Times New Roman" w:hAnsi="Times New Roman" w:cs="Times New Roman"/>
          <w:color w:val="333333"/>
          <w:kern w:val="0"/>
          <w:sz w:val="28"/>
          <w:szCs w:val="28"/>
          <w:lang w:eastAsia="uk-UA"/>
          <w14:ligatures w14:val="none"/>
        </w:rPr>
        <w:softHyphen/>
        <w:t>томобілів збирають так само, як і на першому етапі.</w:t>
      </w:r>
    </w:p>
    <w:p w14:paraId="027466F3"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b/>
          <w:bCs/>
          <w:color w:val="333333"/>
          <w:kern w:val="0"/>
          <w:sz w:val="28"/>
          <w:szCs w:val="28"/>
          <w:lang w:eastAsia="uk-UA"/>
          <w14:ligatures w14:val="none"/>
        </w:rPr>
        <w:t>Третій етап</w:t>
      </w:r>
      <w:r w:rsidRPr="0014784D">
        <w:rPr>
          <w:rFonts w:ascii="Times New Roman" w:eastAsia="Times New Roman" w:hAnsi="Times New Roman" w:cs="Times New Roman"/>
          <w:color w:val="333333"/>
          <w:kern w:val="0"/>
          <w:sz w:val="28"/>
          <w:szCs w:val="28"/>
          <w:lang w:eastAsia="uk-UA"/>
          <w14:ligatures w14:val="none"/>
        </w:rPr>
        <w:t> — систематичне коректування режимів ТО автомобілів у про</w:t>
      </w:r>
      <w:r w:rsidRPr="0014784D">
        <w:rPr>
          <w:rFonts w:ascii="Times New Roman" w:eastAsia="Times New Roman" w:hAnsi="Times New Roman" w:cs="Times New Roman"/>
          <w:color w:val="333333"/>
          <w:kern w:val="0"/>
          <w:sz w:val="28"/>
          <w:szCs w:val="28"/>
          <w:lang w:eastAsia="uk-UA"/>
          <w14:ligatures w14:val="none"/>
        </w:rPr>
        <w:softHyphen/>
        <w:t>цесі їх експлуатації. Основою для коректування режимів ТО є досвід експлуа</w:t>
      </w:r>
      <w:r w:rsidRPr="0014784D">
        <w:rPr>
          <w:rFonts w:ascii="Times New Roman" w:eastAsia="Times New Roman" w:hAnsi="Times New Roman" w:cs="Times New Roman"/>
          <w:color w:val="333333"/>
          <w:kern w:val="0"/>
          <w:sz w:val="28"/>
          <w:szCs w:val="28"/>
          <w:lang w:eastAsia="uk-UA"/>
          <w14:ligatures w14:val="none"/>
        </w:rPr>
        <w:softHyphen/>
        <w:t>тації автомобілів і дані про відмови і несправності, виявлені в процесі ТО.</w:t>
      </w:r>
    </w:p>
    <w:p w14:paraId="3CED3DB1"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b/>
          <w:bCs/>
          <w:color w:val="333333"/>
          <w:kern w:val="0"/>
          <w:sz w:val="28"/>
          <w:szCs w:val="28"/>
          <w:lang w:eastAsia="uk-UA"/>
          <w14:ligatures w14:val="none"/>
        </w:rPr>
        <w:t>Коректування режимів ТО</w:t>
      </w:r>
      <w:r w:rsidRPr="0014784D">
        <w:rPr>
          <w:rFonts w:ascii="Times New Roman" w:eastAsia="Times New Roman" w:hAnsi="Times New Roman" w:cs="Times New Roman"/>
          <w:color w:val="333333"/>
          <w:kern w:val="0"/>
          <w:sz w:val="28"/>
          <w:szCs w:val="28"/>
          <w:lang w:eastAsia="uk-UA"/>
          <w14:ligatures w14:val="none"/>
        </w:rPr>
        <w:t> передбачає такі роботи:</w:t>
      </w:r>
    </w:p>
    <w:p w14:paraId="6BBBC71D"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збирання статистич</w:t>
      </w:r>
      <w:r w:rsidRPr="0014784D">
        <w:rPr>
          <w:rFonts w:ascii="Times New Roman" w:eastAsia="Times New Roman" w:hAnsi="Times New Roman" w:cs="Times New Roman"/>
          <w:color w:val="333333"/>
          <w:kern w:val="0"/>
          <w:sz w:val="28"/>
          <w:szCs w:val="28"/>
          <w:lang w:eastAsia="uk-UA"/>
          <w14:ligatures w14:val="none"/>
        </w:rPr>
        <w:softHyphen/>
        <w:t>ної інформації про відмови і несправності автомобілів;</w:t>
      </w:r>
    </w:p>
    <w:p w14:paraId="032494CD"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якісний аналіз вияв</w:t>
      </w:r>
      <w:r w:rsidRPr="0014784D">
        <w:rPr>
          <w:rFonts w:ascii="Times New Roman" w:eastAsia="Times New Roman" w:hAnsi="Times New Roman" w:cs="Times New Roman"/>
          <w:color w:val="333333"/>
          <w:kern w:val="0"/>
          <w:sz w:val="28"/>
          <w:szCs w:val="28"/>
          <w:lang w:eastAsia="uk-UA"/>
          <w14:ligatures w14:val="none"/>
        </w:rPr>
        <w:softHyphen/>
        <w:t>лених відмов і несправностей;</w:t>
      </w:r>
    </w:p>
    <w:p w14:paraId="1AE55AA1" w14:textId="0CA7C850"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розрахунок надійності агрегатів, які вплива</w:t>
      </w:r>
      <w:r w:rsidRPr="0014784D">
        <w:rPr>
          <w:rFonts w:ascii="Times New Roman" w:eastAsia="Times New Roman" w:hAnsi="Times New Roman" w:cs="Times New Roman"/>
          <w:color w:val="333333"/>
          <w:kern w:val="0"/>
          <w:sz w:val="28"/>
          <w:szCs w:val="28"/>
          <w:lang w:eastAsia="uk-UA"/>
          <w14:ligatures w14:val="none"/>
        </w:rPr>
        <w:softHyphen/>
        <w:t>ють на безпеку руху автомобіля (за найбільш небезпечними відмовами і несправностями); оцінка показників надійності;</w:t>
      </w:r>
    </w:p>
    <w:p w14:paraId="3F1A6F10"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розробка переліку змін у дію</w:t>
      </w:r>
      <w:r w:rsidRPr="0014784D">
        <w:rPr>
          <w:rFonts w:ascii="Times New Roman" w:eastAsia="Times New Roman" w:hAnsi="Times New Roman" w:cs="Times New Roman"/>
          <w:color w:val="333333"/>
          <w:kern w:val="0"/>
          <w:sz w:val="28"/>
          <w:szCs w:val="28"/>
          <w:lang w:eastAsia="uk-UA"/>
          <w14:ligatures w14:val="none"/>
        </w:rPr>
        <w:softHyphen/>
        <w:t>чих режимах ТО і рекомендацій для удосконалення їх;</w:t>
      </w:r>
    </w:p>
    <w:p w14:paraId="12A9EEC2"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перевірка нових ре</w:t>
      </w:r>
      <w:r w:rsidRPr="0014784D">
        <w:rPr>
          <w:rFonts w:ascii="Times New Roman" w:eastAsia="Times New Roman" w:hAnsi="Times New Roman" w:cs="Times New Roman"/>
          <w:color w:val="333333"/>
          <w:kern w:val="0"/>
          <w:sz w:val="28"/>
          <w:szCs w:val="28"/>
          <w:lang w:eastAsia="uk-UA"/>
          <w14:ligatures w14:val="none"/>
        </w:rPr>
        <w:softHyphen/>
        <w:t>жимів ТО автомобілів на обмеженій кількості їх за допомогою проведення підконтрольної експлуатації за спеціальними програмами;</w:t>
      </w:r>
    </w:p>
    <w:p w14:paraId="76BEE6FF"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остаточне доо</w:t>
      </w:r>
      <w:r w:rsidRPr="0014784D">
        <w:rPr>
          <w:rFonts w:ascii="Times New Roman" w:eastAsia="Times New Roman" w:hAnsi="Times New Roman" w:cs="Times New Roman"/>
          <w:color w:val="333333"/>
          <w:kern w:val="0"/>
          <w:sz w:val="28"/>
          <w:szCs w:val="28"/>
          <w:lang w:eastAsia="uk-UA"/>
          <w14:ligatures w14:val="none"/>
        </w:rPr>
        <w:softHyphen/>
        <w:t>працювання режимів ТО і впровадження їх для всього парку автомобілів цієї моделі, що експлуатуються.</w:t>
      </w:r>
    </w:p>
    <w:p w14:paraId="58886B60"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На автомобільному транспорті прийнято планово-запобіжну систему ТО і ремонту рухомого складу. Основні принципи її визначені чинним Положен</w:t>
      </w:r>
      <w:r w:rsidRPr="0014784D">
        <w:rPr>
          <w:rFonts w:ascii="Times New Roman" w:eastAsia="Times New Roman" w:hAnsi="Times New Roman" w:cs="Times New Roman"/>
          <w:color w:val="333333"/>
          <w:kern w:val="0"/>
          <w:sz w:val="28"/>
          <w:szCs w:val="28"/>
          <w:lang w:eastAsia="uk-UA"/>
          <w14:ligatures w14:val="none"/>
        </w:rPr>
        <w:softHyphen/>
        <w:t>ням про ТО і ремонт дорожніх транспортних засобів автомобільного транспорту. Відповідно до Статуту автомобільного транспорту Положення обов'язкове для всіх організацій і підприємств автомобільного транспорту, для організацій і підприємств автомобільної і суміжних галузей промисловості щодо забезпечен</w:t>
      </w:r>
      <w:r w:rsidRPr="0014784D">
        <w:rPr>
          <w:rFonts w:ascii="Times New Roman" w:eastAsia="Times New Roman" w:hAnsi="Times New Roman" w:cs="Times New Roman"/>
          <w:color w:val="333333"/>
          <w:kern w:val="0"/>
          <w:sz w:val="28"/>
          <w:szCs w:val="28"/>
          <w:lang w:eastAsia="uk-UA"/>
          <w14:ligatures w14:val="none"/>
        </w:rPr>
        <w:softHyphen/>
        <w:t>ня установлених нормативів і взаємодії з експлуатаційними та ремонтними організаціями і підприємствами автомобільного транспорту.</w:t>
      </w:r>
    </w:p>
    <w:p w14:paraId="385BB18B"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lastRenderedPageBreak/>
        <w:t>У Положенні визначено основні напрями взаємодії, завдання і відповідальність організацій і підприємств автомобільного транспорту, промисловості - ремонтного виробництва щодо забезпечення високої надійності рухомого кладу і зменшення витрат на ТО і ремонт.</w:t>
      </w:r>
    </w:p>
    <w:p w14:paraId="3935A744" w14:textId="09D5336B"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b/>
          <w:bCs/>
          <w:color w:val="333333"/>
          <w:kern w:val="0"/>
          <w:sz w:val="28"/>
          <w:szCs w:val="28"/>
          <w:lang w:eastAsia="uk-UA"/>
          <w14:ligatures w14:val="none"/>
        </w:rPr>
        <w:t>Наприклад</w:t>
      </w:r>
      <w:r w:rsidRPr="0014784D">
        <w:rPr>
          <w:rFonts w:ascii="Times New Roman" w:eastAsia="Times New Roman" w:hAnsi="Times New Roman" w:cs="Times New Roman"/>
          <w:color w:val="333333"/>
          <w:kern w:val="0"/>
          <w:sz w:val="28"/>
          <w:szCs w:val="28"/>
          <w:lang w:eastAsia="uk-UA"/>
          <w14:ligatures w14:val="none"/>
        </w:rPr>
        <w:t xml:space="preserve">, одним із завдань </w:t>
      </w:r>
      <w:r w:rsidR="007C0D81">
        <w:rPr>
          <w:rFonts w:ascii="Times New Roman" w:eastAsia="Times New Roman" w:hAnsi="Times New Roman" w:cs="Times New Roman"/>
          <w:color w:val="333333"/>
          <w:kern w:val="0"/>
          <w:sz w:val="28"/>
          <w:szCs w:val="28"/>
          <w:lang w:eastAsia="uk-UA"/>
          <w14:ligatures w14:val="none"/>
        </w:rPr>
        <w:t>авт</w:t>
      </w:r>
      <w:r w:rsidRPr="0014784D">
        <w:rPr>
          <w:rFonts w:ascii="Times New Roman" w:eastAsia="Times New Roman" w:hAnsi="Times New Roman" w:cs="Times New Roman"/>
          <w:color w:val="333333"/>
          <w:kern w:val="0"/>
          <w:sz w:val="28"/>
          <w:szCs w:val="28"/>
          <w:lang w:eastAsia="uk-UA"/>
          <w14:ligatures w14:val="none"/>
        </w:rPr>
        <w:t>омобільної промисловості є безпосередня участь в освоєнні нових моделей, смислові підприємства мають своєчасно забезпечувати автотранспортні й ремонтні підприємства технічною документацією, зразками нестандартизованого устаткування, оснастки, спеціального інструменту, запасними час</w:t>
      </w:r>
      <w:r w:rsidRPr="0014784D">
        <w:rPr>
          <w:rFonts w:ascii="Times New Roman" w:eastAsia="Times New Roman" w:hAnsi="Times New Roman" w:cs="Times New Roman"/>
          <w:color w:val="333333"/>
          <w:kern w:val="0"/>
          <w:sz w:val="28"/>
          <w:szCs w:val="28"/>
          <w:lang w:eastAsia="uk-UA"/>
          <w14:ligatures w14:val="none"/>
        </w:rPr>
        <w:softHyphen/>
        <w:t xml:space="preserve">ами й експлуатаційними матеріалами, потрібними для організації ТО і </w:t>
      </w:r>
      <w:r w:rsidR="007C0D81">
        <w:rPr>
          <w:rFonts w:ascii="Times New Roman" w:eastAsia="Times New Roman" w:hAnsi="Times New Roman" w:cs="Times New Roman"/>
          <w:color w:val="333333"/>
          <w:kern w:val="0"/>
          <w:sz w:val="28"/>
          <w:szCs w:val="28"/>
          <w:lang w:eastAsia="uk-UA"/>
          <w14:ligatures w14:val="none"/>
        </w:rPr>
        <w:t>ремонту</w:t>
      </w:r>
      <w:r w:rsidRPr="0014784D">
        <w:rPr>
          <w:rFonts w:ascii="Times New Roman" w:eastAsia="Times New Roman" w:hAnsi="Times New Roman" w:cs="Times New Roman"/>
          <w:color w:val="333333"/>
          <w:kern w:val="0"/>
          <w:sz w:val="28"/>
          <w:szCs w:val="28"/>
          <w:lang w:eastAsia="uk-UA"/>
          <w14:ligatures w14:val="none"/>
        </w:rPr>
        <w:t>; сприяти при організації капітального ремонту автомобілів на промисловій основі, а також відновлювати деталі як товарну продукцію та ін.</w:t>
      </w:r>
    </w:p>
    <w:p w14:paraId="602BF039"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Це Положення визначає порядок проведення технічного обслуговування і ремонту дорожніх транспортних засобів, і його дія поширюється на юридичних та</w:t>
      </w:r>
      <w:r w:rsidRPr="0014784D">
        <w:rPr>
          <w:rFonts w:ascii="Times New Roman" w:eastAsia="Times New Roman" w:hAnsi="Times New Roman" w:cs="Times New Roman"/>
          <w:i/>
          <w:iCs/>
          <w:color w:val="333333"/>
          <w:kern w:val="0"/>
          <w:sz w:val="28"/>
          <w:szCs w:val="28"/>
          <w:lang w:eastAsia="uk-UA"/>
          <w14:ligatures w14:val="none"/>
        </w:rPr>
        <w:t> ф</w:t>
      </w:r>
      <w:r w:rsidRPr="0014784D">
        <w:rPr>
          <w:rFonts w:ascii="Times New Roman" w:eastAsia="Times New Roman" w:hAnsi="Times New Roman" w:cs="Times New Roman"/>
          <w:color w:val="333333"/>
          <w:kern w:val="0"/>
          <w:sz w:val="28"/>
          <w:szCs w:val="28"/>
          <w:lang w:eastAsia="uk-UA"/>
          <w14:ligatures w14:val="none"/>
        </w:rPr>
        <w:t>ізичних осіб — суб'єктів підприємницької діяльності, які здійснюють експлуатацію, технічне обслуговування і ремонт дорожніх транспортних засобів (за винятком тролейбусів, мопедів і мотоциклів) незалежно від форм власності.</w:t>
      </w:r>
    </w:p>
    <w:p w14:paraId="6E2E8ABD"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У процесі експлуатації автомобіля його функціональні власти</w:t>
      </w:r>
      <w:r w:rsidRPr="0014784D">
        <w:rPr>
          <w:rFonts w:ascii="Times New Roman" w:eastAsia="Times New Roman" w:hAnsi="Times New Roman" w:cs="Times New Roman"/>
          <w:color w:val="333333"/>
          <w:kern w:val="0"/>
          <w:sz w:val="28"/>
          <w:szCs w:val="28"/>
          <w:lang w:eastAsia="uk-UA"/>
          <w14:ligatures w14:val="none"/>
        </w:rPr>
        <w:softHyphen/>
        <w:t>вості поступово погіршуються внаслідок спрацьовування, корозії, пошкодження деталей, утомленості матеріалу, з якого їх виготовле</w:t>
      </w:r>
      <w:r w:rsidRPr="0014784D">
        <w:rPr>
          <w:rFonts w:ascii="Times New Roman" w:eastAsia="Times New Roman" w:hAnsi="Times New Roman" w:cs="Times New Roman"/>
          <w:color w:val="333333"/>
          <w:kern w:val="0"/>
          <w:sz w:val="28"/>
          <w:szCs w:val="28"/>
          <w:lang w:eastAsia="uk-UA"/>
          <w14:ligatures w14:val="none"/>
        </w:rPr>
        <w:softHyphen/>
        <w:t>но, й т. ін. В автомобілі виникають різні несправності (дефекти), що знижують ефективність його експлуатації. Для запобігання появі де</w:t>
      </w:r>
      <w:r w:rsidRPr="0014784D">
        <w:rPr>
          <w:rFonts w:ascii="Times New Roman" w:eastAsia="Times New Roman" w:hAnsi="Times New Roman" w:cs="Times New Roman"/>
          <w:color w:val="333333"/>
          <w:kern w:val="0"/>
          <w:sz w:val="28"/>
          <w:szCs w:val="28"/>
          <w:lang w:eastAsia="uk-UA"/>
          <w14:ligatures w14:val="none"/>
        </w:rPr>
        <w:softHyphen/>
        <w:t>фектів і своєчасного усунення їх автомобіль піддають технічному об</w:t>
      </w:r>
      <w:r w:rsidRPr="0014784D">
        <w:rPr>
          <w:rFonts w:ascii="Times New Roman" w:eastAsia="Times New Roman" w:hAnsi="Times New Roman" w:cs="Times New Roman"/>
          <w:color w:val="333333"/>
          <w:kern w:val="0"/>
          <w:sz w:val="28"/>
          <w:szCs w:val="28"/>
          <w:lang w:eastAsia="uk-UA"/>
          <w14:ligatures w14:val="none"/>
        </w:rPr>
        <w:softHyphen/>
        <w:t>слуговуванню та ремонту.</w:t>
      </w:r>
    </w:p>
    <w:p w14:paraId="0854CA09"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b/>
          <w:bCs/>
          <w:color w:val="333333"/>
          <w:kern w:val="0"/>
          <w:sz w:val="28"/>
          <w:szCs w:val="28"/>
          <w:lang w:eastAsia="uk-UA"/>
          <w14:ligatures w14:val="none"/>
        </w:rPr>
        <w:t>Технічне обслуговування (ТО)</w:t>
      </w:r>
      <w:r w:rsidRPr="0014784D">
        <w:rPr>
          <w:rFonts w:ascii="Times New Roman" w:eastAsia="Times New Roman" w:hAnsi="Times New Roman" w:cs="Times New Roman"/>
          <w:color w:val="333333"/>
          <w:kern w:val="0"/>
          <w:sz w:val="28"/>
          <w:szCs w:val="28"/>
          <w:lang w:eastAsia="uk-UA"/>
          <w14:ligatures w14:val="none"/>
        </w:rPr>
        <w:t> — це комплекс опера</w:t>
      </w:r>
      <w:r w:rsidRPr="0014784D">
        <w:rPr>
          <w:rFonts w:ascii="Times New Roman" w:eastAsia="Times New Roman" w:hAnsi="Times New Roman" w:cs="Times New Roman"/>
          <w:color w:val="333333"/>
          <w:kern w:val="0"/>
          <w:sz w:val="28"/>
          <w:szCs w:val="28"/>
          <w:lang w:eastAsia="uk-UA"/>
          <w14:ligatures w14:val="none"/>
        </w:rPr>
        <w:softHyphen/>
        <w:t>цій (операція) для підтримання автомобіля в працездатному чи справному стані під час використання його за призначенням, стоян</w:t>
      </w:r>
      <w:r w:rsidRPr="0014784D">
        <w:rPr>
          <w:rFonts w:ascii="Times New Roman" w:eastAsia="Times New Roman" w:hAnsi="Times New Roman" w:cs="Times New Roman"/>
          <w:color w:val="333333"/>
          <w:kern w:val="0"/>
          <w:sz w:val="28"/>
          <w:szCs w:val="28"/>
          <w:lang w:eastAsia="uk-UA"/>
          <w14:ligatures w14:val="none"/>
        </w:rPr>
        <w:softHyphen/>
        <w:t>ки, зберігання або транспортування. ТО як профілактичний захід здійснюється примусово в плановому порядку через точно встанов</w:t>
      </w:r>
      <w:r w:rsidRPr="0014784D">
        <w:rPr>
          <w:rFonts w:ascii="Times New Roman" w:eastAsia="Times New Roman" w:hAnsi="Times New Roman" w:cs="Times New Roman"/>
          <w:color w:val="333333"/>
          <w:kern w:val="0"/>
          <w:sz w:val="28"/>
          <w:szCs w:val="28"/>
          <w:lang w:eastAsia="uk-UA"/>
          <w14:ligatures w14:val="none"/>
        </w:rPr>
        <w:softHyphen/>
        <w:t>лені періоди використання автомобіля.</w:t>
      </w:r>
    </w:p>
    <w:p w14:paraId="14579FC7"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За періодичністю, переліком і трудомісткістю виконуваних робіт розрізняють такі види ТО автомобілів: • щоденне; • пер</w:t>
      </w:r>
      <w:r w:rsidRPr="0014784D">
        <w:rPr>
          <w:rFonts w:ascii="Times New Roman" w:eastAsia="Times New Roman" w:hAnsi="Times New Roman" w:cs="Times New Roman"/>
          <w:color w:val="333333"/>
          <w:kern w:val="0"/>
          <w:sz w:val="28"/>
          <w:szCs w:val="28"/>
          <w:lang w:eastAsia="uk-UA"/>
          <w14:ligatures w14:val="none"/>
        </w:rPr>
        <w:softHyphen/>
        <w:t>ше; • друге; • сезонне.</w:t>
      </w:r>
    </w:p>
    <w:p w14:paraId="5B925732"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b/>
          <w:bCs/>
          <w:color w:val="333333"/>
          <w:kern w:val="0"/>
          <w:sz w:val="28"/>
          <w:szCs w:val="28"/>
          <w:lang w:eastAsia="uk-UA"/>
          <w14:ligatures w14:val="none"/>
        </w:rPr>
        <w:t>Щоденне технічне обслуговування (ЩТО)</w:t>
      </w:r>
      <w:r w:rsidRPr="0014784D">
        <w:rPr>
          <w:rFonts w:ascii="Times New Roman" w:eastAsia="Times New Roman" w:hAnsi="Times New Roman" w:cs="Times New Roman"/>
          <w:color w:val="333333"/>
          <w:kern w:val="0"/>
          <w:sz w:val="28"/>
          <w:szCs w:val="28"/>
          <w:lang w:eastAsia="uk-UA"/>
          <w14:ligatures w14:val="none"/>
        </w:rPr>
        <w:t> передбачає: • контроль стану автомобіля; • підтримання належного зовнішнього вигляду; • заправлення паливом, мастильним матеріалом та охолодною ріди</w:t>
      </w:r>
      <w:r w:rsidRPr="0014784D">
        <w:rPr>
          <w:rFonts w:ascii="Times New Roman" w:eastAsia="Times New Roman" w:hAnsi="Times New Roman" w:cs="Times New Roman"/>
          <w:color w:val="333333"/>
          <w:kern w:val="0"/>
          <w:sz w:val="28"/>
          <w:szCs w:val="28"/>
          <w:lang w:eastAsia="uk-UA"/>
          <w14:ligatures w14:val="none"/>
        </w:rPr>
        <w:softHyphen/>
        <w:t>ною. Для автомобілів зі спеціальними кузовами в ЩТО входить сані</w:t>
      </w:r>
      <w:r w:rsidRPr="0014784D">
        <w:rPr>
          <w:rFonts w:ascii="Times New Roman" w:eastAsia="Times New Roman" w:hAnsi="Times New Roman" w:cs="Times New Roman"/>
          <w:color w:val="333333"/>
          <w:kern w:val="0"/>
          <w:sz w:val="28"/>
          <w:szCs w:val="28"/>
          <w:lang w:eastAsia="uk-UA"/>
          <w14:ligatures w14:val="none"/>
        </w:rPr>
        <w:softHyphen/>
        <w:t>тарне оброблення кузова. ЩТО виконують після закінчення роботи автомобіля або перед виїздом його на лінію. В разі зміни водіїв на лі</w:t>
      </w:r>
      <w:r w:rsidRPr="0014784D">
        <w:rPr>
          <w:rFonts w:ascii="Times New Roman" w:eastAsia="Times New Roman" w:hAnsi="Times New Roman" w:cs="Times New Roman"/>
          <w:color w:val="333333"/>
          <w:kern w:val="0"/>
          <w:sz w:val="28"/>
          <w:szCs w:val="28"/>
          <w:lang w:eastAsia="uk-UA"/>
          <w14:ligatures w14:val="none"/>
        </w:rPr>
        <w:softHyphen/>
        <w:t>нії автомобіль оглядають і перевіряють його технічний стан.</w:t>
      </w:r>
    </w:p>
    <w:p w14:paraId="25892FFA"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b/>
          <w:bCs/>
          <w:color w:val="333333"/>
          <w:kern w:val="0"/>
          <w:sz w:val="28"/>
          <w:szCs w:val="28"/>
          <w:lang w:eastAsia="uk-UA"/>
          <w14:ligatures w14:val="none"/>
        </w:rPr>
        <w:t>Перше (ТО-1) та друге (ТО-2) технічні обслуговування</w:t>
      </w:r>
      <w:r w:rsidRPr="0014784D">
        <w:rPr>
          <w:rFonts w:ascii="Times New Roman" w:eastAsia="Times New Roman" w:hAnsi="Times New Roman" w:cs="Times New Roman"/>
          <w:color w:val="333333"/>
          <w:kern w:val="0"/>
          <w:sz w:val="28"/>
          <w:szCs w:val="28"/>
          <w:lang w:eastAsia="uk-UA"/>
          <w14:ligatures w14:val="none"/>
        </w:rPr>
        <w:t> передбача</w:t>
      </w:r>
      <w:r w:rsidRPr="0014784D">
        <w:rPr>
          <w:rFonts w:ascii="Times New Roman" w:eastAsia="Times New Roman" w:hAnsi="Times New Roman" w:cs="Times New Roman"/>
          <w:color w:val="333333"/>
          <w:kern w:val="0"/>
          <w:sz w:val="28"/>
          <w:szCs w:val="28"/>
          <w:lang w:eastAsia="uk-UA"/>
          <w14:ligatures w14:val="none"/>
        </w:rPr>
        <w:softHyphen/>
        <w:t>ють такі роботи: • контрольно-діагностичні, • кріпильні, • регулю</w:t>
      </w:r>
      <w:r w:rsidRPr="0014784D">
        <w:rPr>
          <w:rFonts w:ascii="Times New Roman" w:eastAsia="Times New Roman" w:hAnsi="Times New Roman" w:cs="Times New Roman"/>
          <w:color w:val="333333"/>
          <w:kern w:val="0"/>
          <w:sz w:val="28"/>
          <w:szCs w:val="28"/>
          <w:lang w:eastAsia="uk-UA"/>
          <w14:ligatures w14:val="none"/>
        </w:rPr>
        <w:softHyphen/>
        <w:t xml:space="preserve">вальні, • мастильні, • інші, спрямовані на запобігання та виявлення несправностей автомобіля, </w:t>
      </w:r>
      <w:r w:rsidRPr="0014784D">
        <w:rPr>
          <w:rFonts w:ascii="Times New Roman" w:eastAsia="Times New Roman" w:hAnsi="Times New Roman" w:cs="Times New Roman"/>
          <w:color w:val="333333"/>
          <w:kern w:val="0"/>
          <w:sz w:val="28"/>
          <w:szCs w:val="28"/>
          <w:lang w:eastAsia="uk-UA"/>
          <w14:ligatures w14:val="none"/>
        </w:rPr>
        <w:lastRenderedPageBreak/>
        <w:t>зниження інтенсивності спрацьовування його деталей, економію палива, мастильних матеріалів, зменшення викидів шкідливих речовин в атмосферу, забезпечення безвідмовної роботи автомобіля в межах установлених пробігів.</w:t>
      </w:r>
    </w:p>
    <w:p w14:paraId="798ECF79" w14:textId="1B025AE5"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Періодичність ТО-1 і ТО-2 визначається пробігом автомобіля, що встановлюється залежно від умов його експлуатації (табл. 1.2, 1.3). В період обкатування нового автомобіля встановлюють менший про</w:t>
      </w:r>
      <w:r w:rsidRPr="0014784D">
        <w:rPr>
          <w:rFonts w:ascii="Times New Roman" w:eastAsia="Times New Roman" w:hAnsi="Times New Roman" w:cs="Times New Roman"/>
          <w:color w:val="333333"/>
          <w:kern w:val="0"/>
          <w:sz w:val="28"/>
          <w:szCs w:val="28"/>
          <w:lang w:eastAsia="uk-UA"/>
          <w14:ligatures w14:val="none"/>
        </w:rPr>
        <w:softHyphen/>
        <w:t>біг між ТО-1 та ТО-2.</w:t>
      </w:r>
    </w:p>
    <w:p w14:paraId="76BA49FE" w14:textId="4937877E" w:rsidR="0014784D" w:rsidRPr="0014784D" w:rsidRDefault="0014784D" w:rsidP="00EB4107">
      <w:pPr>
        <w:shd w:val="clear" w:color="auto" w:fill="FFFFFF"/>
        <w:spacing w:after="0" w:line="276" w:lineRule="auto"/>
        <w:jc w:val="center"/>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noProof/>
          <w:color w:val="D52A33"/>
          <w:kern w:val="0"/>
          <w:sz w:val="28"/>
          <w:szCs w:val="28"/>
          <w:lang w:eastAsia="uk-UA"/>
          <w14:ligatures w14:val="none"/>
        </w:rPr>
        <w:drawing>
          <wp:inline distT="0" distB="0" distL="0" distR="0" wp14:anchorId="7F2EE7DC" wp14:editId="5C6FD47C">
            <wp:extent cx="3048000" cy="2407920"/>
            <wp:effectExtent l="0" t="0" r="0" b="0"/>
            <wp:docPr id="1858789899" name="Рисунок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407920"/>
                    </a:xfrm>
                    <a:prstGeom prst="rect">
                      <a:avLst/>
                    </a:prstGeom>
                    <a:noFill/>
                    <a:ln>
                      <a:noFill/>
                    </a:ln>
                  </pic:spPr>
                </pic:pic>
              </a:graphicData>
            </a:graphic>
          </wp:inline>
        </w:drawing>
      </w:r>
    </w:p>
    <w:p w14:paraId="789696B3" w14:textId="77777777" w:rsidR="0014784D" w:rsidRPr="0014784D" w:rsidRDefault="0014784D" w:rsidP="00A731CF">
      <w:pPr>
        <w:spacing w:after="0" w:line="276" w:lineRule="auto"/>
        <w:jc w:val="both"/>
        <w:rPr>
          <w:rFonts w:ascii="Times New Roman" w:hAnsi="Times New Roman" w:cs="Times New Roman"/>
          <w:sz w:val="28"/>
          <w:szCs w:val="28"/>
        </w:rPr>
      </w:pPr>
    </w:p>
    <w:p w14:paraId="6B5700A0" w14:textId="77777777" w:rsidR="0014784D" w:rsidRPr="0014784D" w:rsidRDefault="0014784D" w:rsidP="00A731CF">
      <w:pPr>
        <w:shd w:val="clear" w:color="auto" w:fill="FFFFFF"/>
        <w:spacing w:after="0" w:line="276" w:lineRule="auto"/>
        <w:jc w:val="both"/>
        <w:outlineLvl w:val="2"/>
        <w:rPr>
          <w:rFonts w:ascii="Times New Roman" w:eastAsia="Times New Roman" w:hAnsi="Times New Roman" w:cs="Times New Roman"/>
          <w:b/>
          <w:bCs/>
          <w:color w:val="D52A33"/>
          <w:kern w:val="0"/>
          <w:sz w:val="28"/>
          <w:szCs w:val="28"/>
          <w:lang w:eastAsia="uk-UA"/>
          <w14:ligatures w14:val="none"/>
        </w:rPr>
      </w:pPr>
      <w:r w:rsidRPr="0014784D">
        <w:rPr>
          <w:rFonts w:ascii="Times New Roman" w:eastAsia="Times New Roman" w:hAnsi="Times New Roman" w:cs="Times New Roman"/>
          <w:b/>
          <w:bCs/>
          <w:color w:val="D52A33"/>
          <w:kern w:val="0"/>
          <w:sz w:val="28"/>
          <w:szCs w:val="28"/>
          <w:lang w:eastAsia="uk-UA"/>
          <w14:ligatures w14:val="none"/>
        </w:rPr>
        <w:t>Тема 3.Види діагностування автомобілів</w:t>
      </w:r>
    </w:p>
    <w:p w14:paraId="03BFF6A9" w14:textId="77777777" w:rsidR="0014784D" w:rsidRPr="0014784D" w:rsidRDefault="0014784D" w:rsidP="00A731CF">
      <w:pPr>
        <w:shd w:val="clear" w:color="auto" w:fill="FFFFFF"/>
        <w:spacing w:after="0" w:line="276" w:lineRule="auto"/>
        <w:jc w:val="both"/>
        <w:outlineLvl w:val="1"/>
        <w:rPr>
          <w:rFonts w:ascii="Times New Roman" w:eastAsia="Times New Roman" w:hAnsi="Times New Roman" w:cs="Times New Roman"/>
          <w:b/>
          <w:bCs/>
          <w:color w:val="333333"/>
          <w:kern w:val="0"/>
          <w:sz w:val="28"/>
          <w:szCs w:val="28"/>
          <w:lang w:eastAsia="uk-UA"/>
          <w14:ligatures w14:val="none"/>
        </w:rPr>
      </w:pPr>
      <w:r w:rsidRPr="0014784D">
        <w:rPr>
          <w:rFonts w:ascii="Times New Roman" w:eastAsia="Times New Roman" w:hAnsi="Times New Roman" w:cs="Times New Roman"/>
          <w:b/>
          <w:bCs/>
          <w:color w:val="333333"/>
          <w:kern w:val="0"/>
          <w:sz w:val="28"/>
          <w:szCs w:val="28"/>
          <w:lang w:eastAsia="uk-UA"/>
          <w14:ligatures w14:val="none"/>
        </w:rPr>
        <w:t>Тема 3.Види діагностування автомобілів</w:t>
      </w:r>
    </w:p>
    <w:p w14:paraId="10312C5C" w14:textId="66B4DB6C"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Діагностування автомобілів є елементом системи їх ТО і ремонту. На АТП воно забезпечує процеси ТО і ремонту цілеспрямованої, індивідуальної інформації про технічний стан кожного окремо взятого</w:t>
      </w:r>
      <w:r w:rsidR="00EB4107">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автомобіля. У відповідності з цим організація діагностування на АТП (рис. 4.19) ідентична організації процесів ТО і ремонту.</w:t>
      </w:r>
    </w:p>
    <w:p w14:paraId="725941AD" w14:textId="4352BE10"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Діагностування автомобіля в цілому проводять для визначення рівня показників його експлуатаційних властивостей: потужності, паливної</w:t>
      </w:r>
      <w:r w:rsidR="00EB4107">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економічності, безпеки руху та впливу на навколишнє середовище.</w:t>
      </w:r>
    </w:p>
    <w:p w14:paraId="766660AC" w14:textId="58524101"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Діагностичні параметри і засоби для їх вимірювання. Діагностування автомобіля можливо при ходових випробуваннях або використанні стаціонарних стендових засобів. В експлуатаційних умовах</w:t>
      </w:r>
      <w:r w:rsidR="00EB4107">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ходові випробування застосовують обмежено, головним чином для інспекторської перевірки гальм і лінійного витрати палива.</w:t>
      </w:r>
    </w:p>
    <w:p w14:paraId="509797ED" w14:textId="5F3E74A0"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noProof/>
          <w:color w:val="D52A33"/>
          <w:kern w:val="0"/>
          <w:sz w:val="28"/>
          <w:szCs w:val="28"/>
          <w:lang w:eastAsia="uk-UA"/>
          <w14:ligatures w14:val="none"/>
        </w:rPr>
        <mc:AlternateContent>
          <mc:Choice Requires="wps">
            <w:drawing>
              <wp:inline distT="0" distB="0" distL="0" distR="0" wp14:anchorId="2DD1F955" wp14:editId="7B4D4AE0">
                <wp:extent cx="304800" cy="304800"/>
                <wp:effectExtent l="0" t="0" r="0" b="0"/>
                <wp:docPr id="1577676432" name="Прямокутни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7254D0" id="Прямокутник 2" o:spid="_x0000_s1026" href="http://avtosovet.com.ua/wp-content/uploads/2014/09/8082c109ca26a242d42935fcc74ab3e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21891BDC" w14:textId="6694B15B"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Діагностування автомобіля може виконуватися при ходових (дорожніх) випробуваннях або на стендах з біговими барабанами, що імітують умови</w:t>
      </w:r>
      <w:r w:rsidR="00EB4107">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руху і навантаження і оснащених гальмівної установкою і витратоміром палива.</w:t>
      </w:r>
    </w:p>
    <w:p w14:paraId="2F0128E3" w14:textId="465CA34A"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Діагностування автомобіля в цілому проводять з метою визначення його загального технічного стану та відповідності основним функціональним (вихідним) параметрами, визначальним</w:t>
      </w:r>
      <w:r w:rsidR="00EB4107">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 xml:space="preserve">тягово-економічні параметри автомобіля. Таке діагностування може виконуватись заявочної факультативно, а також може </w:t>
      </w:r>
      <w:r w:rsidRPr="0014784D">
        <w:rPr>
          <w:rFonts w:ascii="Times New Roman" w:eastAsia="Times New Roman" w:hAnsi="Times New Roman" w:cs="Times New Roman"/>
          <w:color w:val="333333"/>
          <w:kern w:val="0"/>
          <w:sz w:val="28"/>
          <w:szCs w:val="28"/>
          <w:lang w:eastAsia="uk-UA"/>
          <w14:ligatures w14:val="none"/>
        </w:rPr>
        <w:lastRenderedPageBreak/>
        <w:t>бути складовою частиною процесу технічного обслуговування або поточного ремонту, на основі якого роблять висновок про майбутню</w:t>
      </w:r>
      <w:r w:rsidR="00EB4107">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доцільності виконання тих чи інших операцій.</w:t>
      </w:r>
    </w:p>
    <w:p w14:paraId="6827BF4E" w14:textId="311FA5FD"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Діагностування автомобіля в цілому проводять з метою визначення його загального технічного стану та відповідності основним функціональним (вихідним) параметрами, визначальним тягово-динамічні та</w:t>
      </w:r>
      <w:r w:rsidR="00FA724C">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паливно-економічні параметри автомобіля. Діагностування може виконуватися самостійно або бути складовою частиною процесу технічного обслуговування або поточного ремонту автомобіля.</w:t>
      </w:r>
    </w:p>
    <w:p w14:paraId="22CC5F7E" w14:textId="262FA7DD"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Методи діагностування автомобілів характеризуються фізичної</w:t>
      </w:r>
      <w:r w:rsidR="00FA724C">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сутністю діагностичних параметрів. Крім того, існує група методів діагностування, які забезпечують вимірювання геометричних величин, що безпосередньо характеризують технічний стан механізмів автомобілів.</w:t>
      </w:r>
    </w:p>
    <w:p w14:paraId="6AE4623B" w14:textId="0D4791AB"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Технологія діагностування</w:t>
      </w:r>
      <w:r w:rsidR="00FA724C">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автомобіля на СТК наступна. За допомогою силового стенду показники потужності автомобіля визначають, вимірюючи реактивний момент на статорі балансирні підвішеного навантажувального пристрою на прямій передачі.</w:t>
      </w:r>
    </w:p>
    <w:p w14:paraId="5496E978" w14:textId="0DAC126F"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Методика діагностування автомобіля на стенді тягових</w:t>
      </w:r>
      <w:r w:rsidR="00FA724C">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якостей силового типу наступна.</w:t>
      </w:r>
    </w:p>
    <w:p w14:paraId="4AD34BB2"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Організація діагностування автомобілів на АТП здійснюється у відповідності зі схемою, представленою на ряс.</w:t>
      </w:r>
    </w:p>
    <w:p w14:paraId="57D8C2C0" w14:textId="1D4BE07A"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Д-2 призначається для діагностування автомобіля в цілому по тягово-економічними показниками та виявлення</w:t>
      </w:r>
      <w:r w:rsidR="00FA724C">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несправностей його основних агрегатів, систем і механізмів.</w:t>
      </w:r>
    </w:p>
    <w:p w14:paraId="369DFBAE"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Більш ефективним є стаціонарне діагностування автомобіля за допомогою спеціальних стендів, що дозволяють задавати швидкісні і навантажувальні тестові режими роботи автомобіля.</w:t>
      </w:r>
    </w:p>
    <w:p w14:paraId="606541A4" w14:textId="1574B7DF"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У яких</w:t>
      </w:r>
      <w:r w:rsidR="00FA724C">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 xml:space="preserve">випадках виконується діагностування автомобіля по </w:t>
      </w:r>
      <w:r w:rsidR="00EB11EC">
        <w:rPr>
          <w:rFonts w:ascii="Times New Roman" w:eastAsia="Times New Roman" w:hAnsi="Times New Roman" w:cs="Times New Roman"/>
          <w:color w:val="333333"/>
          <w:kern w:val="0"/>
          <w:sz w:val="28"/>
          <w:szCs w:val="28"/>
          <w:lang w:eastAsia="uk-UA"/>
          <w14:ligatures w14:val="none"/>
        </w:rPr>
        <w:t>т</w:t>
      </w:r>
      <w:r w:rsidRPr="0014784D">
        <w:rPr>
          <w:rFonts w:ascii="Times New Roman" w:eastAsia="Times New Roman" w:hAnsi="Times New Roman" w:cs="Times New Roman"/>
          <w:color w:val="333333"/>
          <w:kern w:val="0"/>
          <w:sz w:val="28"/>
          <w:szCs w:val="28"/>
          <w:lang w:eastAsia="uk-UA"/>
          <w14:ligatures w14:val="none"/>
        </w:rPr>
        <w:t>ягово-економічн</w:t>
      </w:r>
      <w:r w:rsidR="00EB11EC">
        <w:rPr>
          <w:rFonts w:ascii="Times New Roman" w:eastAsia="Times New Roman" w:hAnsi="Times New Roman" w:cs="Times New Roman"/>
          <w:color w:val="333333"/>
          <w:kern w:val="0"/>
          <w:sz w:val="28"/>
          <w:szCs w:val="28"/>
          <w:lang w:eastAsia="uk-UA"/>
          <w14:ligatures w14:val="none"/>
        </w:rPr>
        <w:t>и</w:t>
      </w:r>
      <w:r w:rsidRPr="0014784D">
        <w:rPr>
          <w:rFonts w:ascii="Times New Roman" w:eastAsia="Times New Roman" w:hAnsi="Times New Roman" w:cs="Times New Roman"/>
          <w:color w:val="333333"/>
          <w:kern w:val="0"/>
          <w:sz w:val="28"/>
          <w:szCs w:val="28"/>
          <w:lang w:eastAsia="uk-UA"/>
          <w14:ligatures w14:val="none"/>
        </w:rPr>
        <w:t>м показниками.</w:t>
      </w:r>
    </w:p>
    <w:p w14:paraId="6ACBD7ED" w14:textId="3CCE91EB"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Щорічно складається звіт про кількість виконаних діагностуван</w:t>
      </w:r>
      <w:r w:rsidR="007960AA">
        <w:rPr>
          <w:rFonts w:ascii="Times New Roman" w:eastAsia="Times New Roman" w:hAnsi="Times New Roman" w:cs="Times New Roman"/>
          <w:color w:val="333333"/>
          <w:kern w:val="0"/>
          <w:sz w:val="28"/>
          <w:szCs w:val="28"/>
          <w:lang w:eastAsia="uk-UA"/>
          <w14:ligatures w14:val="none"/>
        </w:rPr>
        <w:t>ня</w:t>
      </w:r>
      <w:r w:rsidRPr="0014784D">
        <w:rPr>
          <w:rFonts w:ascii="Times New Roman" w:eastAsia="Times New Roman" w:hAnsi="Times New Roman" w:cs="Times New Roman"/>
          <w:color w:val="333333"/>
          <w:kern w:val="0"/>
          <w:sz w:val="28"/>
          <w:szCs w:val="28"/>
          <w:lang w:eastAsia="uk-UA"/>
          <w14:ligatures w14:val="none"/>
        </w:rPr>
        <w:t xml:space="preserve"> автомобілів з аналізом причин типових несправностей і пропозиціями щодо поліпшення ТО і ТР</w:t>
      </w:r>
      <w:r w:rsidR="007960AA">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і</w:t>
      </w:r>
      <w:r w:rsidR="007960AA">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корегуванню термінів їх проведення.</w:t>
      </w:r>
    </w:p>
    <w:p w14:paraId="1C1547E4"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З якою метою і як проводять діагностування автомобілів.</w:t>
      </w:r>
    </w:p>
    <w:p w14:paraId="08C01642" w14:textId="78A107DE"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В даний час на ДТП широко поширене діагностування автомобілів за допомогою спеціального обладнання - стендів з біговими барабанами,</w:t>
      </w:r>
      <w:r w:rsidR="007960AA">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імітують умови дорожнього руху.</w:t>
      </w:r>
    </w:p>
    <w:p w14:paraId="1A0B39DB" w14:textId="39BEAC98"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Нормативи трудомісткості ТО і поточного ремонту рухомого складу. Згідно з Положенням, передбачаються два основних види діагностування автомобілів: загальне і по</w:t>
      </w:r>
      <w:r w:rsidR="00EB11EC">
        <w:rPr>
          <w:rFonts w:ascii="Times New Roman" w:eastAsia="Times New Roman" w:hAnsi="Times New Roman" w:cs="Times New Roman"/>
          <w:color w:val="333333"/>
          <w:kern w:val="0"/>
          <w:sz w:val="28"/>
          <w:szCs w:val="28"/>
          <w:lang w:eastAsia="uk-UA"/>
          <w14:ligatures w14:val="none"/>
        </w:rPr>
        <w:t>-</w:t>
      </w:r>
      <w:r w:rsidRPr="0014784D">
        <w:rPr>
          <w:rFonts w:ascii="Times New Roman" w:eastAsia="Times New Roman" w:hAnsi="Times New Roman" w:cs="Times New Roman"/>
          <w:color w:val="333333"/>
          <w:kern w:val="0"/>
          <w:sz w:val="28"/>
          <w:szCs w:val="28"/>
          <w:lang w:eastAsia="uk-UA"/>
          <w14:ligatures w14:val="none"/>
        </w:rPr>
        <w:t>елементне.</w:t>
      </w:r>
    </w:p>
    <w:p w14:paraId="7B4D4710" w14:textId="764CB0C3"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lastRenderedPageBreak/>
        <w:t>Місце діагностування в. На рис. 4.19</w:t>
      </w:r>
      <w:r w:rsidR="00EB11EC">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 xml:space="preserve">показана </w:t>
      </w:r>
      <w:proofErr w:type="spellStart"/>
      <w:r w:rsidRPr="0014784D">
        <w:rPr>
          <w:rFonts w:ascii="Times New Roman" w:eastAsia="Times New Roman" w:hAnsi="Times New Roman" w:cs="Times New Roman"/>
          <w:color w:val="333333"/>
          <w:kern w:val="0"/>
          <w:sz w:val="28"/>
          <w:szCs w:val="28"/>
          <w:highlight w:val="yellow"/>
          <w:lang w:eastAsia="uk-UA"/>
          <w14:ligatures w14:val="none"/>
        </w:rPr>
        <w:t>Наїф</w:t>
      </w:r>
      <w:proofErr w:type="spellEnd"/>
      <w:r w:rsidRPr="0014784D">
        <w:rPr>
          <w:rFonts w:ascii="Times New Roman" w:eastAsia="Times New Roman" w:hAnsi="Times New Roman" w:cs="Times New Roman"/>
          <w:color w:val="333333"/>
          <w:kern w:val="0"/>
          <w:sz w:val="28"/>
          <w:szCs w:val="28"/>
          <w:highlight w:val="yellow"/>
          <w:lang w:eastAsia="uk-UA"/>
          <w14:ligatures w14:val="none"/>
        </w:rPr>
        <w:t>-леї</w:t>
      </w:r>
      <w:r w:rsidRPr="0014784D">
        <w:rPr>
          <w:rFonts w:ascii="Times New Roman" w:eastAsia="Times New Roman" w:hAnsi="Times New Roman" w:cs="Times New Roman"/>
          <w:color w:val="333333"/>
          <w:kern w:val="0"/>
          <w:sz w:val="28"/>
          <w:szCs w:val="28"/>
          <w:lang w:eastAsia="uk-UA"/>
          <w14:ligatures w14:val="none"/>
        </w:rPr>
        <w:t xml:space="preserve"> типова форма організації діагностування автомобілів на АТП середньої потужності, яка залежно від потужності АТП трохи видозмінюється Відповідно змінюються і набори необхідних засобів діагностування. Для </w:t>
      </w:r>
      <w:r w:rsidR="00522695" w:rsidRPr="0014784D">
        <w:rPr>
          <w:rFonts w:ascii="Times New Roman" w:eastAsia="Times New Roman" w:hAnsi="Times New Roman" w:cs="Times New Roman"/>
          <w:color w:val="333333"/>
          <w:kern w:val="0"/>
          <w:sz w:val="28"/>
          <w:szCs w:val="28"/>
          <w:lang w:eastAsia="uk-UA"/>
          <w14:ligatures w14:val="none"/>
        </w:rPr>
        <w:t>поза шляхов</w:t>
      </w:r>
      <w:r w:rsidR="00522695">
        <w:rPr>
          <w:rFonts w:ascii="Times New Roman" w:eastAsia="Times New Roman" w:hAnsi="Times New Roman" w:cs="Times New Roman"/>
          <w:color w:val="333333"/>
          <w:kern w:val="0"/>
          <w:sz w:val="28"/>
          <w:szCs w:val="28"/>
          <w:lang w:eastAsia="uk-UA"/>
          <w14:ligatures w14:val="none"/>
        </w:rPr>
        <w:t>их</w:t>
      </w:r>
      <w:r w:rsidRPr="0014784D">
        <w:rPr>
          <w:rFonts w:ascii="Times New Roman" w:eastAsia="Times New Roman" w:hAnsi="Times New Roman" w:cs="Times New Roman"/>
          <w:color w:val="333333"/>
          <w:kern w:val="0"/>
          <w:sz w:val="28"/>
          <w:szCs w:val="28"/>
          <w:lang w:eastAsia="uk-UA"/>
          <w14:ligatures w14:val="none"/>
        </w:rPr>
        <w:t xml:space="preserve"> автомобілів,</w:t>
      </w:r>
      <w:r w:rsidR="007960AA">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 xml:space="preserve">працюють у відриві від постійних баз, діагностування проводять на місцях стоянки автомобілів, або ж у польових парках, застосовуючи головним чином, вбудовані, </w:t>
      </w:r>
      <w:r w:rsidR="007960AA" w:rsidRPr="0014784D">
        <w:rPr>
          <w:rFonts w:ascii="Times New Roman" w:eastAsia="Times New Roman" w:hAnsi="Times New Roman" w:cs="Times New Roman"/>
          <w:color w:val="333333"/>
          <w:kern w:val="0"/>
          <w:sz w:val="28"/>
          <w:szCs w:val="28"/>
          <w:lang w:eastAsia="uk-UA"/>
          <w14:ligatures w14:val="none"/>
        </w:rPr>
        <w:t>бе</w:t>
      </w:r>
      <w:r w:rsidR="007960AA">
        <w:rPr>
          <w:rFonts w:ascii="Times New Roman" w:eastAsia="Times New Roman" w:hAnsi="Times New Roman" w:cs="Times New Roman"/>
          <w:color w:val="333333"/>
          <w:kern w:val="0"/>
          <w:sz w:val="28"/>
          <w:szCs w:val="28"/>
          <w:lang w:eastAsia="uk-UA"/>
          <w14:ligatures w14:val="none"/>
        </w:rPr>
        <w:t>з</w:t>
      </w:r>
      <w:r w:rsidR="00486601">
        <w:rPr>
          <w:rFonts w:ascii="Times New Roman" w:eastAsia="Times New Roman" w:hAnsi="Times New Roman" w:cs="Times New Roman"/>
          <w:color w:val="333333"/>
          <w:kern w:val="0"/>
          <w:sz w:val="28"/>
          <w:szCs w:val="28"/>
          <w:lang w:eastAsia="uk-UA"/>
          <w14:ligatures w14:val="none"/>
        </w:rPr>
        <w:t xml:space="preserve"> </w:t>
      </w:r>
      <w:r w:rsidR="007960AA" w:rsidRPr="0014784D">
        <w:rPr>
          <w:rFonts w:ascii="Times New Roman" w:eastAsia="Times New Roman" w:hAnsi="Times New Roman" w:cs="Times New Roman"/>
          <w:color w:val="333333"/>
          <w:kern w:val="0"/>
          <w:sz w:val="28"/>
          <w:szCs w:val="28"/>
          <w:lang w:eastAsia="uk-UA"/>
          <w14:ligatures w14:val="none"/>
        </w:rPr>
        <w:t>стендо</w:t>
      </w:r>
      <w:r w:rsidR="007960AA">
        <w:rPr>
          <w:rFonts w:ascii="Times New Roman" w:eastAsia="Times New Roman" w:hAnsi="Times New Roman" w:cs="Times New Roman"/>
          <w:color w:val="333333"/>
          <w:kern w:val="0"/>
          <w:sz w:val="28"/>
          <w:szCs w:val="28"/>
          <w:lang w:eastAsia="uk-UA"/>
          <w14:ligatures w14:val="none"/>
        </w:rPr>
        <w:t>ві</w:t>
      </w:r>
      <w:r w:rsidRPr="0014784D">
        <w:rPr>
          <w:rFonts w:ascii="Times New Roman" w:eastAsia="Times New Roman" w:hAnsi="Times New Roman" w:cs="Times New Roman"/>
          <w:color w:val="333333"/>
          <w:kern w:val="0"/>
          <w:sz w:val="28"/>
          <w:szCs w:val="28"/>
          <w:lang w:eastAsia="uk-UA"/>
          <w14:ligatures w14:val="none"/>
        </w:rPr>
        <w:t xml:space="preserve">, переносні і рухомі засоби. На невеликих автотранспортних підприємствах Д-1 і Д-2 </w:t>
      </w:r>
      <w:r w:rsidR="007960AA" w:rsidRPr="0014784D">
        <w:rPr>
          <w:rFonts w:ascii="Times New Roman" w:eastAsia="Times New Roman" w:hAnsi="Times New Roman" w:cs="Times New Roman"/>
          <w:color w:val="333333"/>
          <w:kern w:val="0"/>
          <w:sz w:val="28"/>
          <w:szCs w:val="28"/>
          <w:lang w:eastAsia="uk-UA"/>
          <w14:ligatures w14:val="none"/>
        </w:rPr>
        <w:t>об’єднують на</w:t>
      </w:r>
      <w:r w:rsidRPr="0014784D">
        <w:rPr>
          <w:rFonts w:ascii="Times New Roman" w:eastAsia="Times New Roman" w:hAnsi="Times New Roman" w:cs="Times New Roman"/>
          <w:color w:val="333333"/>
          <w:kern w:val="0"/>
          <w:sz w:val="28"/>
          <w:szCs w:val="28"/>
          <w:lang w:eastAsia="uk-UA"/>
          <w14:ligatures w14:val="none"/>
        </w:rPr>
        <w:t xml:space="preserve"> одній ділянці. На АТП середньої потужності ділянки діагностування Д-</w:t>
      </w:r>
      <w:r w:rsidR="004C4A35">
        <w:rPr>
          <w:rFonts w:ascii="Times New Roman" w:eastAsia="Times New Roman" w:hAnsi="Times New Roman" w:cs="Times New Roman"/>
          <w:color w:val="333333"/>
          <w:kern w:val="0"/>
          <w:sz w:val="28"/>
          <w:szCs w:val="28"/>
          <w:lang w:eastAsia="uk-UA"/>
          <w14:ligatures w14:val="none"/>
        </w:rPr>
        <w:t>1</w:t>
      </w:r>
      <w:r w:rsidRPr="0014784D">
        <w:rPr>
          <w:rFonts w:ascii="Times New Roman" w:eastAsia="Times New Roman" w:hAnsi="Times New Roman" w:cs="Times New Roman"/>
          <w:color w:val="333333"/>
          <w:kern w:val="0"/>
          <w:sz w:val="28"/>
          <w:szCs w:val="28"/>
          <w:lang w:eastAsia="uk-UA"/>
          <w14:ligatures w14:val="none"/>
        </w:rPr>
        <w:t xml:space="preserve"> і Д-2 спеціалізуються, а для </w:t>
      </w:r>
      <w:proofErr w:type="spellStart"/>
      <w:r w:rsidRPr="0014784D">
        <w:rPr>
          <w:rFonts w:ascii="Times New Roman" w:eastAsia="Times New Roman" w:hAnsi="Times New Roman" w:cs="Times New Roman"/>
          <w:color w:val="333333"/>
          <w:kern w:val="0"/>
          <w:sz w:val="28"/>
          <w:szCs w:val="28"/>
          <w:lang w:eastAsia="uk-UA"/>
          <w14:ligatures w14:val="none"/>
        </w:rPr>
        <w:t>Др</w:t>
      </w:r>
      <w:proofErr w:type="spellEnd"/>
      <w:r w:rsidRPr="0014784D">
        <w:rPr>
          <w:rFonts w:ascii="Times New Roman" w:eastAsia="Times New Roman" w:hAnsi="Times New Roman" w:cs="Times New Roman"/>
          <w:color w:val="333333"/>
          <w:kern w:val="0"/>
          <w:sz w:val="28"/>
          <w:szCs w:val="28"/>
          <w:lang w:eastAsia="uk-UA"/>
          <w14:ligatures w14:val="none"/>
        </w:rPr>
        <w:t xml:space="preserve"> використовують Д-2. На великих АТП додатково спеціалізуються і </w:t>
      </w:r>
      <w:proofErr w:type="spellStart"/>
      <w:r w:rsidRPr="0014784D">
        <w:rPr>
          <w:rFonts w:ascii="Times New Roman" w:eastAsia="Times New Roman" w:hAnsi="Times New Roman" w:cs="Times New Roman"/>
          <w:color w:val="333333"/>
          <w:kern w:val="0"/>
          <w:sz w:val="28"/>
          <w:szCs w:val="28"/>
          <w:lang w:eastAsia="uk-UA"/>
          <w14:ligatures w14:val="none"/>
        </w:rPr>
        <w:t>Др</w:t>
      </w:r>
      <w:proofErr w:type="spellEnd"/>
      <w:r w:rsidRPr="0014784D">
        <w:rPr>
          <w:rFonts w:ascii="Times New Roman" w:eastAsia="Times New Roman" w:hAnsi="Times New Roman" w:cs="Times New Roman"/>
          <w:color w:val="333333"/>
          <w:kern w:val="0"/>
          <w:sz w:val="28"/>
          <w:szCs w:val="28"/>
          <w:lang w:eastAsia="uk-UA"/>
          <w14:ligatures w14:val="none"/>
        </w:rPr>
        <w:t>, а на базах централізованого обслуговування усі засоби діагностування централізують і оптимально</w:t>
      </w:r>
      <w:r w:rsidR="007960AA">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автоматизують.</w:t>
      </w:r>
    </w:p>
    <w:p w14:paraId="32CE3652" w14:textId="77777777"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При проектуванні нових ДТП необхідно передбачати створення ділянки діагностики, що забезпечує діагностування автомобілів Д-1 Д-2 і за заявками. Окремі стенди (гальмівний, стенд ходових якостей) доцільно встановлювати також на</w:t>
      </w:r>
      <w:r w:rsidR="007960AA">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ділянках ТО-1 ТО-2 і постах поточного ремонту.</w:t>
      </w:r>
    </w:p>
    <w:p w14:paraId="42DE7D83" w14:textId="19C094DA" w:rsidR="007960AA"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Необхідна інформація з діагностичної карти Д-2 заноситься в накопичувальну картку автомобіля, що відображає результати діагностування автомобіля з початку його експлуатації.</w:t>
      </w:r>
    </w:p>
    <w:p w14:paraId="373D6BD9" w14:textId="20732DB7"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Комплекс ТОД (технічне обслуговування</w:t>
      </w:r>
      <w:r w:rsidR="004C4A35">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з діагностуванням) виконує власне технічне обслуговування, супутній ремонт і роботи з діагностування автомобілів.</w:t>
      </w:r>
    </w:p>
    <w:p w14:paraId="6DBDD911" w14:textId="7DAD8936"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Діагностичні карти Д-1 (4) і Д-2 (5) (додатки 1011) для проведення діагностування автомобілів виписуються на підставі</w:t>
      </w:r>
      <w:r w:rsidR="004C4A35">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планів-звітів.</w:t>
      </w:r>
    </w:p>
    <w:p w14:paraId="0C6328A1" w14:textId="77777777"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Виявлення потреби в поточному ремонті автомобілів виробляється, як правило, під час виконання операцій технічного обслуговування рухомого складу, в процесі огляду і діагностування автомобіля.</w:t>
      </w:r>
    </w:p>
    <w:p w14:paraId="360DABFA" w14:textId="16D02897"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Впровадження раціональної технології</w:t>
      </w:r>
      <w:r w:rsidR="004C4A35">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діагностування, підвищення кваліфікації механіків і майстрів ВІД До дозволяють скоротити тривалість ознайомлення зі змістом роботи на 30% за рахунок підвищення якості оформлення заявок на поточний ремонт та достовірності діагностування автомобілів перед ТО і</w:t>
      </w:r>
      <w:r w:rsidR="004C4A35">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ремонтом.</w:t>
      </w:r>
    </w:p>
    <w:p w14:paraId="5BF075F9" w14:textId="4AB1DC42"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Механізація робіт полегшує і прискорює багато технологічні процеси, тому від робочих, обслуговуючих автомобілі, зараз потрібні не тільки знання їх устрою, а й практичні навички користування сучасним обладнанням, вміння застосовувати</w:t>
      </w:r>
      <w:r w:rsidR="004C4A35">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необхідні пристосування, інструмент, контрольно-вимірювальну апаратуру при діагностуванні автомобілів.</w:t>
      </w:r>
    </w:p>
    <w:p w14:paraId="05A073B3" w14:textId="6D5BBE52"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Залежність гальмівної сили</w:t>
      </w:r>
      <w:r w:rsidR="00213B21">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від</w:t>
      </w:r>
      <w:r w:rsidR="00C048B3" w:rsidRPr="00C048B3">
        <w:rPr>
          <w:rFonts w:ascii="Times New Roman" w:eastAsia="Times New Roman" w:hAnsi="Times New Roman" w:cs="Times New Roman"/>
          <w:color w:val="333333"/>
          <w:kern w:val="0"/>
          <w:sz w:val="28"/>
          <w:szCs w:val="28"/>
          <w:lang w:eastAsia="uk-UA"/>
          <w14:ligatures w14:val="none"/>
        </w:rPr>
        <w:t xml:space="preserve"> </w:t>
      </w:r>
      <w:proofErr w:type="spellStart"/>
      <w:r w:rsidR="00C048B3" w:rsidRPr="0014784D">
        <w:rPr>
          <w:rFonts w:ascii="Times New Roman" w:eastAsia="Times New Roman" w:hAnsi="Times New Roman" w:cs="Times New Roman"/>
          <w:color w:val="333333"/>
          <w:kern w:val="0"/>
          <w:sz w:val="28"/>
          <w:szCs w:val="28"/>
          <w:lang w:eastAsia="uk-UA"/>
          <w14:ligatures w14:val="none"/>
        </w:rPr>
        <w:t>Р</w:t>
      </w:r>
      <w:r w:rsidR="00C048B3" w:rsidRPr="0014784D">
        <w:rPr>
          <w:rFonts w:ascii="Times New Roman" w:eastAsia="Times New Roman" w:hAnsi="Times New Roman" w:cs="Times New Roman"/>
          <w:color w:val="333333"/>
          <w:kern w:val="0"/>
          <w:sz w:val="28"/>
          <w:szCs w:val="28"/>
          <w:vertAlign w:val="subscript"/>
          <w:lang w:eastAsia="uk-UA"/>
          <w14:ligatures w14:val="none"/>
        </w:rPr>
        <w:t>т</w:t>
      </w:r>
      <w:proofErr w:type="spellEnd"/>
      <w:r w:rsidRPr="0014784D">
        <w:rPr>
          <w:rFonts w:ascii="Times New Roman" w:eastAsia="Times New Roman" w:hAnsi="Times New Roman" w:cs="Times New Roman"/>
          <w:color w:val="333333"/>
          <w:kern w:val="0"/>
          <w:sz w:val="28"/>
          <w:szCs w:val="28"/>
          <w:lang w:eastAsia="uk-UA"/>
          <w14:ligatures w14:val="none"/>
        </w:rPr>
        <w:t xml:space="preserve">. Інерційні </w:t>
      </w:r>
      <w:r w:rsidR="00006634">
        <w:rPr>
          <w:rFonts w:ascii="Times New Roman" w:eastAsia="Times New Roman" w:hAnsi="Times New Roman" w:cs="Times New Roman"/>
          <w:color w:val="333333"/>
          <w:kern w:val="0"/>
          <w:sz w:val="28"/>
          <w:szCs w:val="28"/>
          <w:lang w:eastAsia="uk-UA"/>
          <w14:ligatures w14:val="none"/>
        </w:rPr>
        <w:t xml:space="preserve">гальмівні </w:t>
      </w:r>
      <w:r w:rsidRPr="0014784D">
        <w:rPr>
          <w:rFonts w:ascii="Times New Roman" w:eastAsia="Times New Roman" w:hAnsi="Times New Roman" w:cs="Times New Roman"/>
          <w:color w:val="333333"/>
          <w:kern w:val="0"/>
          <w:sz w:val="28"/>
          <w:szCs w:val="28"/>
          <w:lang w:eastAsia="uk-UA"/>
          <w14:ligatures w14:val="none"/>
        </w:rPr>
        <w:t>стенди</w:t>
      </w:r>
      <w:r w:rsidR="00006634">
        <w:rPr>
          <w:rFonts w:ascii="Times New Roman" w:eastAsia="Times New Roman" w:hAnsi="Times New Roman" w:cs="Times New Roman"/>
          <w:color w:val="333333"/>
          <w:kern w:val="0"/>
          <w:sz w:val="28"/>
          <w:szCs w:val="28"/>
          <w:lang w:eastAsia="uk-UA"/>
          <w14:ligatures w14:val="none"/>
        </w:rPr>
        <w:t xml:space="preserve"> за</w:t>
      </w:r>
      <w:r w:rsidRPr="0014784D">
        <w:rPr>
          <w:rFonts w:ascii="Times New Roman" w:eastAsia="Times New Roman" w:hAnsi="Times New Roman" w:cs="Times New Roman"/>
          <w:color w:val="333333"/>
          <w:kern w:val="0"/>
          <w:sz w:val="28"/>
          <w:szCs w:val="28"/>
          <w:lang w:eastAsia="uk-UA"/>
          <w14:ligatures w14:val="none"/>
        </w:rPr>
        <w:t xml:space="preserve"> принципом д</w:t>
      </w:r>
      <w:r w:rsidR="00C048B3">
        <w:rPr>
          <w:rFonts w:ascii="Times New Roman" w:eastAsia="Times New Roman" w:hAnsi="Times New Roman" w:cs="Times New Roman"/>
          <w:color w:val="333333"/>
          <w:kern w:val="0"/>
          <w:sz w:val="28"/>
          <w:szCs w:val="28"/>
          <w:lang w:eastAsia="uk-UA"/>
          <w14:ligatures w14:val="none"/>
        </w:rPr>
        <w:t>ій</w:t>
      </w:r>
      <w:r w:rsidRPr="0014784D">
        <w:rPr>
          <w:rFonts w:ascii="Times New Roman" w:eastAsia="Times New Roman" w:hAnsi="Times New Roman" w:cs="Times New Roman"/>
          <w:color w:val="333333"/>
          <w:kern w:val="0"/>
          <w:sz w:val="28"/>
          <w:szCs w:val="28"/>
          <w:lang w:eastAsia="uk-UA"/>
          <w14:ligatures w14:val="none"/>
        </w:rPr>
        <w:t>. При діагностуванні автомобіля на барабанному стенді ефективність</w:t>
      </w:r>
      <w:r w:rsidR="00C048B3">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гальм визначають шляхом зіставлення їх роботи з кінетичною енергією обертових мас стенду, а при.</w:t>
      </w:r>
    </w:p>
    <w:p w14:paraId="737D0BEE" w14:textId="28F1DBA1" w:rsidR="00213B21" w:rsidRDefault="00D753B2"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Pr>
          <w:rFonts w:ascii="Times New Roman" w:eastAsia="Times New Roman" w:hAnsi="Times New Roman" w:cs="Times New Roman"/>
          <w:color w:val="333333"/>
          <w:kern w:val="0"/>
          <w:sz w:val="28"/>
          <w:szCs w:val="28"/>
          <w:lang w:eastAsia="uk-UA"/>
          <w14:ligatures w14:val="none"/>
        </w:rPr>
        <w:lastRenderedPageBreak/>
        <w:t>Розглянуті</w:t>
      </w:r>
      <w:r w:rsidR="0014784D" w:rsidRPr="0014784D">
        <w:rPr>
          <w:rFonts w:ascii="Times New Roman" w:eastAsia="Times New Roman" w:hAnsi="Times New Roman" w:cs="Times New Roman"/>
          <w:color w:val="333333"/>
          <w:kern w:val="0"/>
          <w:sz w:val="28"/>
          <w:szCs w:val="28"/>
          <w:lang w:eastAsia="uk-UA"/>
          <w14:ligatures w14:val="none"/>
        </w:rPr>
        <w:t xml:space="preserve"> вище стенди для діагностування автомобіля (тягових якостей, гальмівної, ходових якостей, комбінований) є основною частиною</w:t>
      </w:r>
      <w:r>
        <w:rPr>
          <w:rFonts w:ascii="Times New Roman" w:eastAsia="Times New Roman" w:hAnsi="Times New Roman" w:cs="Times New Roman"/>
          <w:color w:val="333333"/>
          <w:kern w:val="0"/>
          <w:sz w:val="28"/>
          <w:szCs w:val="28"/>
          <w:lang w:eastAsia="uk-UA"/>
          <w14:ligatures w14:val="none"/>
        </w:rPr>
        <w:t xml:space="preserve"> </w:t>
      </w:r>
      <w:r w:rsidR="0014784D" w:rsidRPr="0014784D">
        <w:rPr>
          <w:rFonts w:ascii="Times New Roman" w:eastAsia="Times New Roman" w:hAnsi="Times New Roman" w:cs="Times New Roman"/>
          <w:color w:val="333333"/>
          <w:kern w:val="0"/>
          <w:sz w:val="28"/>
          <w:szCs w:val="28"/>
          <w:lang w:eastAsia="uk-UA"/>
          <w14:ligatures w14:val="none"/>
        </w:rPr>
        <w:t>комплексу діагностичних засобів, вживаного на АТП. Ця частина в залежності від умов експлуатації в більшій чи меншій мірі доповнюється переносними приладами та пристроями.</w:t>
      </w:r>
    </w:p>
    <w:p w14:paraId="61A7F9E9" w14:textId="380186BB"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Об'єкт системи діагностування характеризується необхідністю і можливістю</w:t>
      </w:r>
      <w:r w:rsidR="00D753B2">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 xml:space="preserve">діагностування. У свою чергу, необхідність діагностування автомобіля визначається закономірностями зміни його технічного стану і витратами на підтримку працездатності. </w:t>
      </w:r>
      <w:r w:rsidR="00D753B2">
        <w:rPr>
          <w:rFonts w:ascii="Times New Roman" w:eastAsia="Times New Roman" w:hAnsi="Times New Roman" w:cs="Times New Roman"/>
          <w:color w:val="333333"/>
          <w:kern w:val="0"/>
          <w:sz w:val="28"/>
          <w:szCs w:val="28"/>
          <w:lang w:eastAsia="uk-UA"/>
          <w14:ligatures w14:val="none"/>
        </w:rPr>
        <w:t>М</w:t>
      </w:r>
      <w:r w:rsidRPr="0014784D">
        <w:rPr>
          <w:rFonts w:ascii="Times New Roman" w:eastAsia="Times New Roman" w:hAnsi="Times New Roman" w:cs="Times New Roman"/>
          <w:color w:val="333333"/>
          <w:kern w:val="0"/>
          <w:sz w:val="28"/>
          <w:szCs w:val="28"/>
          <w:lang w:eastAsia="uk-UA"/>
          <w14:ligatures w14:val="none"/>
        </w:rPr>
        <w:t>ож</w:t>
      </w:r>
      <w:r w:rsidR="00D753B2">
        <w:rPr>
          <w:rFonts w:ascii="Times New Roman" w:eastAsia="Times New Roman" w:hAnsi="Times New Roman" w:cs="Times New Roman"/>
          <w:color w:val="333333"/>
          <w:kern w:val="0"/>
          <w:sz w:val="28"/>
          <w:szCs w:val="28"/>
          <w:lang w:eastAsia="uk-UA"/>
          <w14:ligatures w14:val="none"/>
        </w:rPr>
        <w:t>лив</w:t>
      </w:r>
      <w:r w:rsidRPr="0014784D">
        <w:rPr>
          <w:rFonts w:ascii="Times New Roman" w:eastAsia="Times New Roman" w:hAnsi="Times New Roman" w:cs="Times New Roman"/>
          <w:color w:val="333333"/>
          <w:kern w:val="0"/>
          <w:sz w:val="28"/>
          <w:szCs w:val="28"/>
          <w:lang w:eastAsia="uk-UA"/>
          <w14:ligatures w14:val="none"/>
        </w:rPr>
        <w:t>ості діагностування обумовлені наявністю зовнішніх ознак,</w:t>
      </w:r>
      <w:r w:rsidR="00D753B2">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дозволяють визначити несправність автомобіля без його розбирання, а також доступністю вимірювання цих ознак.</w:t>
      </w:r>
    </w:p>
    <w:p w14:paraId="5D0A7A3F" w14:textId="0F417C6D"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xml:space="preserve">За допомогою СТК потужність двигуна визначають одночасно з діагностуванням автомобіля </w:t>
      </w:r>
      <w:r w:rsidR="00C53098">
        <w:rPr>
          <w:rFonts w:ascii="Times New Roman" w:eastAsia="Times New Roman" w:hAnsi="Times New Roman" w:cs="Times New Roman"/>
          <w:color w:val="333333"/>
          <w:kern w:val="0"/>
          <w:sz w:val="28"/>
          <w:szCs w:val="28"/>
          <w:lang w:eastAsia="uk-UA"/>
          <w14:ligatures w14:val="none"/>
        </w:rPr>
        <w:t xml:space="preserve">за </w:t>
      </w:r>
      <w:proofErr w:type="spellStart"/>
      <w:r w:rsidRPr="0014784D">
        <w:rPr>
          <w:rFonts w:ascii="Times New Roman" w:eastAsia="Times New Roman" w:hAnsi="Times New Roman" w:cs="Times New Roman"/>
          <w:color w:val="333333"/>
          <w:kern w:val="0"/>
          <w:sz w:val="28"/>
          <w:szCs w:val="28"/>
          <w:lang w:eastAsia="uk-UA"/>
          <w14:ligatures w14:val="none"/>
        </w:rPr>
        <w:t>потужнос</w:t>
      </w:r>
      <w:r w:rsidR="005841F9">
        <w:rPr>
          <w:rFonts w:ascii="Times New Roman" w:eastAsia="Times New Roman" w:hAnsi="Times New Roman" w:cs="Times New Roman"/>
          <w:color w:val="333333"/>
          <w:kern w:val="0"/>
          <w:sz w:val="28"/>
          <w:szCs w:val="28"/>
          <w:lang w:eastAsia="uk-UA"/>
          <w14:ligatures w14:val="none"/>
        </w:rPr>
        <w:t>тями</w:t>
      </w:r>
      <w:proofErr w:type="spellEnd"/>
      <w:r w:rsidRPr="0014784D">
        <w:rPr>
          <w:rFonts w:ascii="Times New Roman" w:eastAsia="Times New Roman" w:hAnsi="Times New Roman" w:cs="Times New Roman"/>
          <w:color w:val="333333"/>
          <w:kern w:val="0"/>
          <w:sz w:val="28"/>
          <w:szCs w:val="28"/>
          <w:lang w:eastAsia="uk-UA"/>
          <w14:ligatures w14:val="none"/>
        </w:rPr>
        <w:t xml:space="preserve"> та економічними показниками.</w:t>
      </w:r>
    </w:p>
    <w:p w14:paraId="49A72EBC" w14:textId="2D9A8A1A"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Стенд</w:t>
      </w:r>
      <w:r w:rsidR="00D753B2">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тягових якостей забезпечує вимірювання швидкості, колісної потужності (сили тяги на ведучих колесах), параметрів розгону і вибігу, а в комплекті з витрат мером палива - витрати палива на різних навантажувальних і швидкісних режимах і проведення відповідних регулювань. Стенди забезпечуються автоматичною системою підтримки заданих навантажувального і швидкісного режимів в процесі проведення діагностування автомобіля.</w:t>
      </w:r>
    </w:p>
    <w:p w14:paraId="58E80121" w14:textId="77777777"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Технічна діагностика будівельних машин - порівняно новий напрямок в системі ППР. Найбільше ця система поширена при визначенні технічного стану агрегатів і систем автомобілів і тракторів. Більшість засобів діагностування автомобілів і тракторів можна успішно використовувати і для діагностування технічного стану будівельних машин без будь-яких переробок.</w:t>
      </w:r>
    </w:p>
    <w:p w14:paraId="4F2A774D" w14:textId="77777777"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Постановка діагнозу, коли виробляється пошук несправності у складного механізму, системи і використовується декілька діагностичних параметрів, істотно складніше. Для вирішення завдання постановки діагнозу в цьому випадку необхідно на основі даних про надійність об'єкта виявити зв'язки між його найбільш імовірними несправностями і використовуваними діагностичними параметрами. Для цієї мети в практиці діагностування автомобілів найбільш часто застосовують діагностичні матриці.</w:t>
      </w:r>
    </w:p>
    <w:p w14:paraId="68AE9405" w14:textId="77777777"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Схема розташування постів і ділянок типовий СТОА. Метод технічного обслуговування на спеціалізованих постах полягає в розчленуванні обсягу робіт даного виду ТО і розподілі його на декількох постах залежно від числа постів. Пости оснащені спеціалізованим обладнанням, а робітники на них спеціалізуються відповідно з урахуванням однорідності робіт або раціональної їх сумісності. На типових СТОА передбачені спеціалізовані пости мастила та діагностування автомобілів. Можлива спеціалізація і інших робіт. Спеціалізовані пости можуть бути організовані по поточному або операційно-постового (тупикові пости) - методом.</w:t>
      </w:r>
    </w:p>
    <w:p w14:paraId="041CA059" w14:textId="4EF24315"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lastRenderedPageBreak/>
        <w:t>Приміщення ТО і ТР</w:t>
      </w:r>
      <w:r w:rsidR="00D753B2">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автомобілів обладнають загально</w:t>
      </w:r>
      <w:r w:rsidR="00D753B2">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 xml:space="preserve">обмінної механічної припливно-витяжної та місцевої витяжної вентиляції, що забезпечує розбавлення і видалення шкідливих речовин. Приплив повітря повинен направлятися </w:t>
      </w:r>
      <w:proofErr w:type="spellStart"/>
      <w:r w:rsidRPr="0014784D">
        <w:rPr>
          <w:rFonts w:ascii="Times New Roman" w:eastAsia="Times New Roman" w:hAnsi="Times New Roman" w:cs="Times New Roman"/>
          <w:color w:val="333333"/>
          <w:kern w:val="0"/>
          <w:sz w:val="28"/>
          <w:szCs w:val="28"/>
          <w:lang w:eastAsia="uk-UA"/>
          <w14:ligatures w14:val="none"/>
        </w:rPr>
        <w:t>розосереджено</w:t>
      </w:r>
      <w:proofErr w:type="spellEnd"/>
      <w:r w:rsidRPr="0014784D">
        <w:rPr>
          <w:rFonts w:ascii="Times New Roman" w:eastAsia="Times New Roman" w:hAnsi="Times New Roman" w:cs="Times New Roman"/>
          <w:color w:val="333333"/>
          <w:kern w:val="0"/>
          <w:sz w:val="28"/>
          <w:szCs w:val="28"/>
          <w:lang w:eastAsia="uk-UA"/>
          <w14:ligatures w14:val="none"/>
        </w:rPr>
        <w:t xml:space="preserve"> в робочу зону і </w:t>
      </w:r>
      <w:r w:rsidR="00DF2098">
        <w:rPr>
          <w:rFonts w:ascii="Times New Roman" w:eastAsia="Times New Roman" w:hAnsi="Times New Roman" w:cs="Times New Roman"/>
          <w:color w:val="333333"/>
          <w:kern w:val="0"/>
          <w:sz w:val="28"/>
          <w:szCs w:val="28"/>
          <w:lang w:eastAsia="uk-UA"/>
          <w14:ligatures w14:val="none"/>
        </w:rPr>
        <w:t>огляд</w:t>
      </w:r>
      <w:r w:rsidRPr="0014784D">
        <w:rPr>
          <w:rFonts w:ascii="Times New Roman" w:eastAsia="Times New Roman" w:hAnsi="Times New Roman" w:cs="Times New Roman"/>
          <w:color w:val="333333"/>
          <w:kern w:val="0"/>
          <w:sz w:val="28"/>
          <w:szCs w:val="28"/>
          <w:lang w:eastAsia="uk-UA"/>
          <w14:ligatures w14:val="none"/>
        </w:rPr>
        <w:t>ов</w:t>
      </w:r>
      <w:r w:rsidR="00DF2098">
        <w:rPr>
          <w:rFonts w:ascii="Times New Roman" w:eastAsia="Times New Roman" w:hAnsi="Times New Roman" w:cs="Times New Roman"/>
          <w:color w:val="333333"/>
          <w:kern w:val="0"/>
          <w:sz w:val="28"/>
          <w:szCs w:val="28"/>
          <w:lang w:eastAsia="uk-UA"/>
          <w14:ligatures w14:val="none"/>
        </w:rPr>
        <w:t>і</w:t>
      </w:r>
      <w:r w:rsidRPr="0014784D">
        <w:rPr>
          <w:rFonts w:ascii="Times New Roman" w:eastAsia="Times New Roman" w:hAnsi="Times New Roman" w:cs="Times New Roman"/>
          <w:color w:val="333333"/>
          <w:kern w:val="0"/>
          <w:sz w:val="28"/>
          <w:szCs w:val="28"/>
          <w:lang w:eastAsia="uk-UA"/>
          <w14:ligatures w14:val="none"/>
        </w:rPr>
        <w:t xml:space="preserve"> канави. Повітря слід подавати з розрахунку на 1 м3: обсягу канави - 125 м /год; приямка - 100 м3 /ч; тунелю - 5 М3 /год, зі швидкістю 2 0 - 2 5 м /с. Місця миття агрегатів і деталей автомобілів в розчині каустичної соди повинні обладнуватися місцевими відсмоктувачами. На постах діагностування автомобілів повинні передбачатися місцеві відсмоктувачі відпрацьованих газів. Електродвигуни і вентилятори, що видаляють </w:t>
      </w:r>
      <w:r w:rsidR="000E07BA" w:rsidRPr="0014784D">
        <w:rPr>
          <w:rFonts w:ascii="Times New Roman" w:eastAsia="Times New Roman" w:hAnsi="Times New Roman" w:cs="Times New Roman"/>
          <w:color w:val="333333"/>
          <w:kern w:val="0"/>
          <w:sz w:val="28"/>
          <w:szCs w:val="28"/>
          <w:lang w:eastAsia="uk-UA"/>
          <w14:ligatures w14:val="none"/>
        </w:rPr>
        <w:t>пропан-</w:t>
      </w:r>
      <w:proofErr w:type="spellStart"/>
      <w:r w:rsidR="000E07BA">
        <w:rPr>
          <w:rFonts w:ascii="Times New Roman" w:eastAsia="Times New Roman" w:hAnsi="Times New Roman" w:cs="Times New Roman"/>
          <w:color w:val="333333"/>
          <w:kern w:val="0"/>
          <w:sz w:val="28"/>
          <w:szCs w:val="28"/>
          <w:lang w:eastAsia="uk-UA"/>
          <w14:ligatures w14:val="none"/>
        </w:rPr>
        <w:t>б</w:t>
      </w:r>
      <w:r w:rsidR="000E07BA" w:rsidRPr="0014784D">
        <w:rPr>
          <w:rFonts w:ascii="Times New Roman" w:eastAsia="Times New Roman" w:hAnsi="Times New Roman" w:cs="Times New Roman"/>
          <w:color w:val="333333"/>
          <w:kern w:val="0"/>
          <w:sz w:val="28"/>
          <w:szCs w:val="28"/>
          <w:lang w:eastAsia="uk-UA"/>
          <w14:ligatures w14:val="none"/>
        </w:rPr>
        <w:t>утанов</w:t>
      </w:r>
      <w:r w:rsidR="000E07BA">
        <w:rPr>
          <w:rFonts w:ascii="Times New Roman" w:eastAsia="Times New Roman" w:hAnsi="Times New Roman" w:cs="Times New Roman"/>
          <w:color w:val="333333"/>
          <w:kern w:val="0"/>
          <w:sz w:val="28"/>
          <w:szCs w:val="28"/>
          <w:lang w:eastAsia="uk-UA"/>
          <w14:ligatures w14:val="none"/>
        </w:rPr>
        <w:t>ої</w:t>
      </w:r>
      <w:proofErr w:type="spellEnd"/>
      <w:r w:rsidRPr="0014784D">
        <w:rPr>
          <w:rFonts w:ascii="Times New Roman" w:eastAsia="Times New Roman" w:hAnsi="Times New Roman" w:cs="Times New Roman"/>
          <w:color w:val="333333"/>
          <w:kern w:val="0"/>
          <w:sz w:val="28"/>
          <w:szCs w:val="28"/>
          <w:lang w:eastAsia="uk-UA"/>
          <w14:ligatures w14:val="none"/>
        </w:rPr>
        <w:t xml:space="preserve"> суміш, повинні бути у вибухобезпечному виконанні.</w:t>
      </w:r>
    </w:p>
    <w:p w14:paraId="5E301809" w14:textId="77777777" w:rsidR="0014784D" w:rsidRPr="0014784D" w:rsidRDefault="0014784D" w:rsidP="00A731CF">
      <w:pPr>
        <w:spacing w:after="0" w:line="276" w:lineRule="auto"/>
        <w:jc w:val="both"/>
        <w:rPr>
          <w:rFonts w:ascii="Times New Roman" w:hAnsi="Times New Roman" w:cs="Times New Roman"/>
          <w:sz w:val="28"/>
          <w:szCs w:val="28"/>
        </w:rPr>
      </w:pPr>
    </w:p>
    <w:p w14:paraId="13CA74F0" w14:textId="77777777" w:rsidR="0014784D" w:rsidRPr="00213B21" w:rsidRDefault="0014784D" w:rsidP="00A731CF">
      <w:pPr>
        <w:shd w:val="clear" w:color="auto" w:fill="FFFFFF"/>
        <w:spacing w:after="0" w:line="276" w:lineRule="auto"/>
        <w:jc w:val="both"/>
        <w:outlineLvl w:val="2"/>
        <w:rPr>
          <w:rFonts w:ascii="Times New Roman" w:eastAsia="Times New Roman" w:hAnsi="Times New Roman" w:cs="Times New Roman"/>
          <w:b/>
          <w:bCs/>
          <w:color w:val="D52A33"/>
          <w:kern w:val="0"/>
          <w:sz w:val="28"/>
          <w:szCs w:val="28"/>
          <w:lang w:eastAsia="uk-UA"/>
          <w14:ligatures w14:val="none"/>
        </w:rPr>
      </w:pPr>
      <w:r w:rsidRPr="00213B21">
        <w:rPr>
          <w:rFonts w:ascii="Times New Roman" w:eastAsia="Times New Roman" w:hAnsi="Times New Roman" w:cs="Times New Roman"/>
          <w:b/>
          <w:bCs/>
          <w:color w:val="D52A33"/>
          <w:kern w:val="0"/>
          <w:sz w:val="28"/>
          <w:szCs w:val="28"/>
          <w:lang w:eastAsia="uk-UA"/>
          <w14:ligatures w14:val="none"/>
        </w:rPr>
        <w:t>Тема 4.Обладнання для прибирання мийних і очисних робіт</w:t>
      </w:r>
    </w:p>
    <w:p w14:paraId="58F4C752" w14:textId="77777777" w:rsidR="0014784D" w:rsidRPr="00213B21" w:rsidRDefault="0014784D" w:rsidP="00A731CF">
      <w:pPr>
        <w:shd w:val="clear" w:color="auto" w:fill="FFFFFF"/>
        <w:spacing w:after="0" w:line="276" w:lineRule="auto"/>
        <w:jc w:val="both"/>
        <w:outlineLvl w:val="1"/>
        <w:rPr>
          <w:rFonts w:ascii="Times New Roman" w:eastAsia="Times New Roman" w:hAnsi="Times New Roman" w:cs="Times New Roman"/>
          <w:b/>
          <w:bCs/>
          <w:color w:val="333333"/>
          <w:kern w:val="0"/>
          <w:sz w:val="28"/>
          <w:szCs w:val="28"/>
          <w:lang w:eastAsia="uk-UA"/>
          <w14:ligatures w14:val="none"/>
        </w:rPr>
      </w:pPr>
      <w:r w:rsidRPr="00213B21">
        <w:rPr>
          <w:rFonts w:ascii="Times New Roman" w:eastAsia="Times New Roman" w:hAnsi="Times New Roman" w:cs="Times New Roman"/>
          <w:b/>
          <w:bCs/>
          <w:color w:val="333333"/>
          <w:kern w:val="0"/>
          <w:sz w:val="28"/>
          <w:szCs w:val="28"/>
          <w:lang w:eastAsia="uk-UA"/>
          <w14:ligatures w14:val="none"/>
        </w:rPr>
        <w:t>Тема 4.Обладнання для прибирання мийних і очисних робіт.</w:t>
      </w:r>
    </w:p>
    <w:p w14:paraId="418F6E1B" w14:textId="77777777" w:rsidR="0014784D" w:rsidRPr="0014784D" w:rsidRDefault="0014784D" w:rsidP="00A731CF">
      <w:pPr>
        <w:spacing w:after="0" w:line="276" w:lineRule="auto"/>
        <w:jc w:val="both"/>
        <w:rPr>
          <w:rFonts w:ascii="Times New Roman" w:hAnsi="Times New Roman" w:cs="Times New Roman"/>
          <w:sz w:val="28"/>
          <w:szCs w:val="28"/>
        </w:rPr>
      </w:pPr>
    </w:p>
    <w:p w14:paraId="458362C2" w14:textId="20BC7868" w:rsidR="004011CD" w:rsidRDefault="0014784D" w:rsidP="00A731CF">
      <w:pPr>
        <w:spacing w:after="0" w:line="276" w:lineRule="auto"/>
        <w:jc w:val="both"/>
        <w:rPr>
          <w:rFonts w:ascii="Times New Roman" w:hAnsi="Times New Roman" w:cs="Times New Roman"/>
          <w:sz w:val="28"/>
          <w:szCs w:val="28"/>
        </w:rPr>
      </w:pPr>
      <w:r w:rsidRPr="0014784D">
        <w:rPr>
          <w:rFonts w:ascii="Times New Roman" w:hAnsi="Times New Roman" w:cs="Times New Roman"/>
          <w:sz w:val="28"/>
          <w:szCs w:val="28"/>
        </w:rPr>
        <w:t>Водночас з ефективним використанням рухомого складу в народному господарстві виникають питання його сервісного обслуговування. Особливого значення при цьому набувають питання миття та очищення автомобілів і транспортних засобів. Ці ремонтно-</w:t>
      </w:r>
      <w:proofErr w:type="spellStart"/>
      <w:r w:rsidRPr="0014784D">
        <w:rPr>
          <w:rFonts w:ascii="Times New Roman" w:hAnsi="Times New Roman" w:cs="Times New Roman"/>
          <w:sz w:val="28"/>
          <w:szCs w:val="28"/>
        </w:rPr>
        <w:t>обслуговувальні</w:t>
      </w:r>
      <w:proofErr w:type="spellEnd"/>
      <w:r w:rsidRPr="0014784D">
        <w:rPr>
          <w:rFonts w:ascii="Times New Roman" w:hAnsi="Times New Roman" w:cs="Times New Roman"/>
          <w:sz w:val="28"/>
          <w:szCs w:val="28"/>
        </w:rPr>
        <w:t xml:space="preserve"> дії призначені не лише для того, щоб утримувати автомобіль у чистому вигляді, забезпечувати збереження лакофарбових покриттів і сприяти вчасному виявленню несправностей, вони є однією з обов'язкових умов дотримання санітарних правил під час перевезення пасажирів і транспортування різних вантажів. Зважаючи на це, в процесі щоденного обслуговування рухомого складу здійснюють роботи з прибирання, миття, сушіння й періодичного полірування кузова. Крім того, кузов і причепи автомобілів спеціального призначення й автобусів періодично слід дезінфікувати, мити стіни та підлогу. Для прибирання, миття й очищення автомобілів використовують стаціонарне та переносне мийне обладнання, щітки, скребки, допоміжні матеріали. </w:t>
      </w:r>
      <w:proofErr w:type="spellStart"/>
      <w:r w:rsidRPr="0014784D">
        <w:rPr>
          <w:rFonts w:ascii="Times New Roman" w:hAnsi="Times New Roman" w:cs="Times New Roman"/>
          <w:sz w:val="28"/>
          <w:szCs w:val="28"/>
        </w:rPr>
        <w:t>Прибирально</w:t>
      </w:r>
      <w:proofErr w:type="spellEnd"/>
      <w:r w:rsidRPr="0014784D">
        <w:rPr>
          <w:rFonts w:ascii="Times New Roman" w:hAnsi="Times New Roman" w:cs="Times New Roman"/>
          <w:sz w:val="28"/>
          <w:szCs w:val="28"/>
        </w:rPr>
        <w:t xml:space="preserve">-мийні роботи виконують уручну, механізованим, автоматизованим або комбінованим способами. Для ручного прибирання салону автомобілів та автобусів використовують звичайні віники, щітки і скребки, а також стаціонарні або переносні пилососи. Одним з поширених таких пилососів є миючі пилососи </w:t>
      </w:r>
      <w:proofErr w:type="spellStart"/>
      <w:r w:rsidRPr="0014784D">
        <w:rPr>
          <w:rFonts w:ascii="Times New Roman" w:hAnsi="Times New Roman" w:cs="Times New Roman"/>
          <w:sz w:val="28"/>
          <w:szCs w:val="28"/>
        </w:rPr>
        <w:t>Karcher</w:t>
      </w:r>
      <w:proofErr w:type="spellEnd"/>
      <w:r w:rsidRPr="0014784D">
        <w:rPr>
          <w:rFonts w:ascii="Times New Roman" w:hAnsi="Times New Roman" w:cs="Times New Roman"/>
          <w:sz w:val="28"/>
          <w:szCs w:val="28"/>
        </w:rPr>
        <w:t xml:space="preserve"> , пилососи </w:t>
      </w:r>
      <w:proofErr w:type="spellStart"/>
      <w:r w:rsidRPr="0014784D">
        <w:rPr>
          <w:rFonts w:ascii="Times New Roman" w:hAnsi="Times New Roman" w:cs="Times New Roman"/>
          <w:sz w:val="28"/>
          <w:szCs w:val="28"/>
        </w:rPr>
        <w:t>Karcher</w:t>
      </w:r>
      <w:proofErr w:type="spellEnd"/>
      <w:r w:rsidRPr="0014784D">
        <w:rPr>
          <w:rFonts w:ascii="Times New Roman" w:hAnsi="Times New Roman" w:cs="Times New Roman"/>
          <w:sz w:val="28"/>
          <w:szCs w:val="28"/>
        </w:rPr>
        <w:t xml:space="preserve"> звичайного типу і з </w:t>
      </w:r>
      <w:proofErr w:type="spellStart"/>
      <w:r w:rsidRPr="0014784D">
        <w:rPr>
          <w:rFonts w:ascii="Times New Roman" w:hAnsi="Times New Roman" w:cs="Times New Roman"/>
          <w:sz w:val="28"/>
          <w:szCs w:val="28"/>
        </w:rPr>
        <w:t>аквафільтром</w:t>
      </w:r>
      <w:proofErr w:type="spellEnd"/>
      <w:r w:rsidRPr="0014784D">
        <w:rPr>
          <w:rFonts w:ascii="Times New Roman" w:hAnsi="Times New Roman" w:cs="Times New Roman"/>
          <w:sz w:val="28"/>
          <w:szCs w:val="28"/>
        </w:rPr>
        <w:t xml:space="preserve"> , парогенератори </w:t>
      </w:r>
      <w:proofErr w:type="spellStart"/>
      <w:r w:rsidR="00572E27" w:rsidRPr="0014784D">
        <w:rPr>
          <w:rFonts w:ascii="Times New Roman" w:hAnsi="Times New Roman" w:cs="Times New Roman"/>
          <w:sz w:val="28"/>
          <w:szCs w:val="28"/>
        </w:rPr>
        <w:t>Karcher</w:t>
      </w:r>
      <w:proofErr w:type="spellEnd"/>
      <w:r w:rsidRPr="0014784D">
        <w:rPr>
          <w:rFonts w:ascii="Times New Roman" w:hAnsi="Times New Roman" w:cs="Times New Roman"/>
          <w:sz w:val="28"/>
          <w:szCs w:val="28"/>
        </w:rPr>
        <w:t xml:space="preserve">. Миючі пилососи </w:t>
      </w:r>
      <w:proofErr w:type="spellStart"/>
      <w:r w:rsidRPr="0014784D">
        <w:rPr>
          <w:rFonts w:ascii="Times New Roman" w:hAnsi="Times New Roman" w:cs="Times New Roman"/>
          <w:sz w:val="28"/>
          <w:szCs w:val="28"/>
        </w:rPr>
        <w:t>Karcher</w:t>
      </w:r>
      <w:proofErr w:type="spellEnd"/>
      <w:r w:rsidRPr="0014784D">
        <w:rPr>
          <w:rFonts w:ascii="Times New Roman" w:hAnsi="Times New Roman" w:cs="Times New Roman"/>
          <w:sz w:val="28"/>
          <w:szCs w:val="28"/>
        </w:rPr>
        <w:t xml:space="preserve"> вважаються прекрасним доповненням до пилососів </w:t>
      </w:r>
      <w:proofErr w:type="spellStart"/>
      <w:r w:rsidRPr="0014784D">
        <w:rPr>
          <w:rFonts w:ascii="Times New Roman" w:hAnsi="Times New Roman" w:cs="Times New Roman"/>
          <w:sz w:val="28"/>
          <w:szCs w:val="28"/>
        </w:rPr>
        <w:t>Karcher</w:t>
      </w:r>
      <w:proofErr w:type="spellEnd"/>
      <w:r w:rsidRPr="0014784D">
        <w:rPr>
          <w:rFonts w:ascii="Times New Roman" w:hAnsi="Times New Roman" w:cs="Times New Roman"/>
          <w:sz w:val="28"/>
          <w:szCs w:val="28"/>
        </w:rPr>
        <w:t xml:space="preserve"> і пилососів інших виробників сухого всмоктування. Побутові пилососи </w:t>
      </w:r>
      <w:proofErr w:type="spellStart"/>
      <w:r w:rsidRPr="0014784D">
        <w:rPr>
          <w:rFonts w:ascii="Times New Roman" w:hAnsi="Times New Roman" w:cs="Times New Roman"/>
          <w:sz w:val="28"/>
          <w:szCs w:val="28"/>
        </w:rPr>
        <w:t>Karcher</w:t>
      </w:r>
      <w:proofErr w:type="spellEnd"/>
      <w:r w:rsidRPr="0014784D">
        <w:rPr>
          <w:rFonts w:ascii="Times New Roman" w:hAnsi="Times New Roman" w:cs="Times New Roman"/>
          <w:sz w:val="28"/>
          <w:szCs w:val="28"/>
        </w:rPr>
        <w:t xml:space="preserve"> з </w:t>
      </w:r>
      <w:proofErr w:type="spellStart"/>
      <w:r w:rsidRPr="0014784D">
        <w:rPr>
          <w:rFonts w:ascii="Times New Roman" w:hAnsi="Times New Roman" w:cs="Times New Roman"/>
          <w:sz w:val="28"/>
          <w:szCs w:val="28"/>
        </w:rPr>
        <w:t>аквафільтром</w:t>
      </w:r>
      <w:proofErr w:type="spellEnd"/>
      <w:r w:rsidRPr="0014784D">
        <w:rPr>
          <w:rFonts w:ascii="Times New Roman" w:hAnsi="Times New Roman" w:cs="Times New Roman"/>
          <w:sz w:val="28"/>
          <w:szCs w:val="28"/>
        </w:rPr>
        <w:t xml:space="preserve"> максимально ефективно очищають салони автомобілів, за рахунок ефекту розчинення пилу у водяному фільтрі (рис.1). Від звичайних, пилососи </w:t>
      </w:r>
      <w:proofErr w:type="spellStart"/>
      <w:r w:rsidRPr="0014784D">
        <w:rPr>
          <w:rFonts w:ascii="Times New Roman" w:hAnsi="Times New Roman" w:cs="Times New Roman"/>
          <w:sz w:val="28"/>
          <w:szCs w:val="28"/>
        </w:rPr>
        <w:t>Karcher</w:t>
      </w:r>
      <w:proofErr w:type="spellEnd"/>
      <w:r w:rsidRPr="0014784D">
        <w:rPr>
          <w:rFonts w:ascii="Times New Roman" w:hAnsi="Times New Roman" w:cs="Times New Roman"/>
          <w:sz w:val="28"/>
          <w:szCs w:val="28"/>
        </w:rPr>
        <w:t xml:space="preserve"> з </w:t>
      </w:r>
      <w:proofErr w:type="spellStart"/>
      <w:r w:rsidRPr="0014784D">
        <w:rPr>
          <w:rFonts w:ascii="Times New Roman" w:hAnsi="Times New Roman" w:cs="Times New Roman"/>
          <w:sz w:val="28"/>
          <w:szCs w:val="28"/>
        </w:rPr>
        <w:t>аквафільтром</w:t>
      </w:r>
      <w:proofErr w:type="spellEnd"/>
      <w:r w:rsidRPr="0014784D">
        <w:rPr>
          <w:rFonts w:ascii="Times New Roman" w:hAnsi="Times New Roman" w:cs="Times New Roman"/>
          <w:sz w:val="28"/>
          <w:szCs w:val="28"/>
        </w:rPr>
        <w:t xml:space="preserve"> відрізняє відсутність мішка для збору пилу і постійна потужність всмоктування. Миючі пилососи </w:t>
      </w:r>
      <w:proofErr w:type="spellStart"/>
      <w:r w:rsidRPr="0014784D">
        <w:rPr>
          <w:rFonts w:ascii="Times New Roman" w:hAnsi="Times New Roman" w:cs="Times New Roman"/>
          <w:sz w:val="28"/>
          <w:szCs w:val="28"/>
        </w:rPr>
        <w:t>Karcher</w:t>
      </w:r>
      <w:proofErr w:type="spellEnd"/>
      <w:r w:rsidRPr="0014784D">
        <w:rPr>
          <w:rFonts w:ascii="Times New Roman" w:hAnsi="Times New Roman" w:cs="Times New Roman"/>
          <w:sz w:val="28"/>
          <w:szCs w:val="28"/>
        </w:rPr>
        <w:t xml:space="preserve"> дозволять проводити вологі прибирання приміщень і салонів автомобіля збирати розлиту рідину, без ризику поломки пристрою. </w:t>
      </w:r>
      <w:r w:rsidRPr="0014784D">
        <w:rPr>
          <w:rFonts w:ascii="Times New Roman" w:hAnsi="Times New Roman" w:cs="Times New Roman"/>
          <w:sz w:val="28"/>
          <w:szCs w:val="28"/>
        </w:rPr>
        <w:lastRenderedPageBreak/>
        <w:t xml:space="preserve">Викликає інтерес той факт, що як вершина інженерної думки доступний робот - пилосос </w:t>
      </w:r>
      <w:proofErr w:type="spellStart"/>
      <w:r w:rsidRPr="0014784D">
        <w:rPr>
          <w:rFonts w:ascii="Times New Roman" w:hAnsi="Times New Roman" w:cs="Times New Roman"/>
          <w:sz w:val="28"/>
          <w:szCs w:val="28"/>
        </w:rPr>
        <w:t>Karcher</w:t>
      </w:r>
      <w:proofErr w:type="spellEnd"/>
      <w:r w:rsidRPr="0014784D">
        <w:rPr>
          <w:rFonts w:ascii="Times New Roman" w:hAnsi="Times New Roman" w:cs="Times New Roman"/>
          <w:sz w:val="28"/>
          <w:szCs w:val="28"/>
        </w:rPr>
        <w:t xml:space="preserve"> RC 3000, здатний здійснювати процес прибирання самостійно, без присутності людей. Рис.1 Пилосос </w:t>
      </w:r>
      <w:proofErr w:type="spellStart"/>
      <w:r w:rsidRPr="0014784D">
        <w:rPr>
          <w:rFonts w:ascii="Times New Roman" w:hAnsi="Times New Roman" w:cs="Times New Roman"/>
          <w:sz w:val="28"/>
          <w:szCs w:val="28"/>
        </w:rPr>
        <w:t>Karcher</w:t>
      </w:r>
      <w:proofErr w:type="spellEnd"/>
      <w:r w:rsidRPr="0014784D">
        <w:rPr>
          <w:rFonts w:ascii="Times New Roman" w:hAnsi="Times New Roman" w:cs="Times New Roman"/>
          <w:sz w:val="28"/>
          <w:szCs w:val="28"/>
        </w:rPr>
        <w:t xml:space="preserve"> 1.4.2 Обладнання для дезінфекції кузовів. Кузови </w:t>
      </w:r>
      <w:r w:rsidR="00431E71" w:rsidRPr="0014784D">
        <w:rPr>
          <w:rFonts w:ascii="Times New Roman" w:hAnsi="Times New Roman" w:cs="Times New Roman"/>
          <w:sz w:val="28"/>
          <w:szCs w:val="28"/>
        </w:rPr>
        <w:t>автобусів</w:t>
      </w:r>
      <w:r w:rsidRPr="0014784D">
        <w:rPr>
          <w:rFonts w:ascii="Times New Roman" w:hAnsi="Times New Roman" w:cs="Times New Roman"/>
          <w:sz w:val="28"/>
          <w:szCs w:val="28"/>
        </w:rPr>
        <w:t xml:space="preserve"> i </w:t>
      </w:r>
      <w:r w:rsidR="00ED19FC">
        <w:rPr>
          <w:rFonts w:ascii="Times New Roman" w:hAnsi="Times New Roman" w:cs="Times New Roman"/>
          <w:sz w:val="28"/>
          <w:szCs w:val="28"/>
        </w:rPr>
        <w:t>автомобілів</w:t>
      </w:r>
      <w:r w:rsidRPr="0014784D">
        <w:rPr>
          <w:rFonts w:ascii="Times New Roman" w:hAnsi="Times New Roman" w:cs="Times New Roman"/>
          <w:sz w:val="28"/>
          <w:szCs w:val="28"/>
        </w:rPr>
        <w:t xml:space="preserve"> </w:t>
      </w:r>
      <w:r w:rsidR="00ED19FC">
        <w:rPr>
          <w:rFonts w:ascii="Times New Roman" w:hAnsi="Times New Roman" w:cs="Times New Roman"/>
          <w:sz w:val="28"/>
          <w:szCs w:val="28"/>
        </w:rPr>
        <w:t>спеціального</w:t>
      </w:r>
      <w:r w:rsidRPr="0014784D">
        <w:rPr>
          <w:rFonts w:ascii="Times New Roman" w:hAnsi="Times New Roman" w:cs="Times New Roman"/>
          <w:sz w:val="28"/>
          <w:szCs w:val="28"/>
        </w:rPr>
        <w:t xml:space="preserve"> призначення (для перевезення продуктів, санітарних та інших </w:t>
      </w:r>
      <w:r w:rsidR="00ED19FC">
        <w:rPr>
          <w:rFonts w:ascii="Times New Roman" w:hAnsi="Times New Roman" w:cs="Times New Roman"/>
          <w:sz w:val="28"/>
          <w:szCs w:val="28"/>
        </w:rPr>
        <w:t>автомобілів</w:t>
      </w:r>
      <w:r w:rsidRPr="0014784D">
        <w:rPr>
          <w:rFonts w:ascii="Times New Roman" w:hAnsi="Times New Roman" w:cs="Times New Roman"/>
          <w:sz w:val="28"/>
          <w:szCs w:val="28"/>
        </w:rPr>
        <w:t xml:space="preserve">) </w:t>
      </w:r>
      <w:r w:rsidR="00ED19FC" w:rsidRPr="0014784D">
        <w:rPr>
          <w:rFonts w:ascii="Times New Roman" w:hAnsi="Times New Roman" w:cs="Times New Roman"/>
          <w:sz w:val="28"/>
          <w:szCs w:val="28"/>
        </w:rPr>
        <w:t>періодично</w:t>
      </w:r>
      <w:r w:rsidRPr="0014784D">
        <w:rPr>
          <w:rFonts w:ascii="Times New Roman" w:hAnsi="Times New Roman" w:cs="Times New Roman"/>
          <w:sz w:val="28"/>
          <w:szCs w:val="28"/>
        </w:rPr>
        <w:t xml:space="preserve"> </w:t>
      </w:r>
      <w:r w:rsidR="00ED19FC" w:rsidRPr="0014784D">
        <w:rPr>
          <w:rFonts w:ascii="Times New Roman" w:hAnsi="Times New Roman" w:cs="Times New Roman"/>
          <w:sz w:val="28"/>
          <w:szCs w:val="28"/>
        </w:rPr>
        <w:t>дезінфікують</w:t>
      </w:r>
      <w:r w:rsidRPr="0014784D">
        <w:rPr>
          <w:rFonts w:ascii="Times New Roman" w:hAnsi="Times New Roman" w:cs="Times New Roman"/>
          <w:sz w:val="28"/>
          <w:szCs w:val="28"/>
        </w:rPr>
        <w:t xml:space="preserve"> </w:t>
      </w:r>
      <w:r w:rsidR="00ED19FC" w:rsidRPr="0014784D">
        <w:rPr>
          <w:rFonts w:ascii="Times New Roman" w:hAnsi="Times New Roman" w:cs="Times New Roman"/>
          <w:sz w:val="28"/>
          <w:szCs w:val="28"/>
        </w:rPr>
        <w:t>згідно</w:t>
      </w:r>
      <w:r w:rsidRPr="0014784D">
        <w:rPr>
          <w:rFonts w:ascii="Times New Roman" w:hAnsi="Times New Roman" w:cs="Times New Roman"/>
          <w:sz w:val="28"/>
          <w:szCs w:val="28"/>
        </w:rPr>
        <w:t xml:space="preserve"> з вимогами </w:t>
      </w:r>
      <w:proofErr w:type="spellStart"/>
      <w:r w:rsidRPr="0014784D">
        <w:rPr>
          <w:rFonts w:ascii="Times New Roman" w:hAnsi="Times New Roman" w:cs="Times New Roman"/>
          <w:sz w:val="28"/>
          <w:szCs w:val="28"/>
        </w:rPr>
        <w:t>caнітарної</w:t>
      </w:r>
      <w:proofErr w:type="spellEnd"/>
      <w:r w:rsidRPr="0014784D">
        <w:rPr>
          <w:rFonts w:ascii="Times New Roman" w:hAnsi="Times New Roman" w:cs="Times New Roman"/>
          <w:sz w:val="28"/>
          <w:szCs w:val="28"/>
        </w:rPr>
        <w:t xml:space="preserve"> </w:t>
      </w:r>
      <w:r w:rsidR="004011CD" w:rsidRPr="0014784D">
        <w:rPr>
          <w:rFonts w:ascii="Times New Roman" w:hAnsi="Times New Roman" w:cs="Times New Roman"/>
          <w:sz w:val="28"/>
          <w:szCs w:val="28"/>
        </w:rPr>
        <w:t>інспекції</w:t>
      </w:r>
      <w:r w:rsidRPr="0014784D">
        <w:rPr>
          <w:rFonts w:ascii="Times New Roman" w:hAnsi="Times New Roman" w:cs="Times New Roman"/>
          <w:sz w:val="28"/>
          <w:szCs w:val="28"/>
        </w:rPr>
        <w:t>. Однією з передових мийних технологій нині є миття парою. Її використовують для якісного миття та швидкого видалення різного виду забруднень. Технологія миття парою спрямована не лише на охорону природи та навколишнього середовища, а й значно знижує витрату води, зберігаючи при цьому якість покриття машини, не потребуючи спеціального полірування. Очищення парою може використовуватися не лише в ремонтному виробництві, а й для очищення салонів автомобілів та автобусів, приміщень та для їхньої дезінфекції. Товариство з обмеженою відповідальністю "</w:t>
      </w:r>
      <w:proofErr w:type="spellStart"/>
      <w:r w:rsidRPr="0014784D">
        <w:rPr>
          <w:rFonts w:ascii="Times New Roman" w:hAnsi="Times New Roman" w:cs="Times New Roman"/>
          <w:sz w:val="28"/>
          <w:szCs w:val="28"/>
        </w:rPr>
        <w:t>СтімПро</w:t>
      </w:r>
      <w:proofErr w:type="spellEnd"/>
      <w:r w:rsidRPr="0014784D">
        <w:rPr>
          <w:rFonts w:ascii="Times New Roman" w:hAnsi="Times New Roman" w:cs="Times New Roman"/>
          <w:sz w:val="28"/>
          <w:szCs w:val="28"/>
        </w:rPr>
        <w:t xml:space="preserve">" </w:t>
      </w:r>
      <w:r w:rsidRPr="00EF1AD1">
        <w:rPr>
          <w:rFonts w:ascii="Times New Roman" w:hAnsi="Times New Roman" w:cs="Times New Roman"/>
          <w:sz w:val="28"/>
          <w:szCs w:val="28"/>
          <w:highlight w:val="yellow"/>
        </w:rPr>
        <w:t>(Росія)</w:t>
      </w:r>
      <w:r w:rsidRPr="0014784D">
        <w:rPr>
          <w:rFonts w:ascii="Times New Roman" w:hAnsi="Times New Roman" w:cs="Times New Roman"/>
          <w:sz w:val="28"/>
          <w:szCs w:val="28"/>
        </w:rPr>
        <w:t xml:space="preserve"> є офіційним представником фірми SEONGJIN ENGINEERING (Південна Корея) і пропонує парові генератори з електричним нагрівальним приладом (моделей </w:t>
      </w:r>
      <w:proofErr w:type="spellStart"/>
      <w:r w:rsidRPr="0014784D">
        <w:rPr>
          <w:rFonts w:ascii="Times New Roman" w:hAnsi="Times New Roman" w:cs="Times New Roman"/>
          <w:sz w:val="28"/>
          <w:szCs w:val="28"/>
        </w:rPr>
        <w:t>Optima</w:t>
      </w:r>
      <w:proofErr w:type="spellEnd"/>
      <w:r w:rsidRPr="0014784D">
        <w:rPr>
          <w:rFonts w:ascii="Times New Roman" w:hAnsi="Times New Roman" w:cs="Times New Roman"/>
          <w:sz w:val="28"/>
          <w:szCs w:val="28"/>
        </w:rPr>
        <w:t xml:space="preserve"> EDS, </w:t>
      </w:r>
      <w:proofErr w:type="spellStart"/>
      <w:r w:rsidRPr="0014784D">
        <w:rPr>
          <w:rFonts w:ascii="Times New Roman" w:hAnsi="Times New Roman" w:cs="Times New Roman"/>
          <w:sz w:val="28"/>
          <w:szCs w:val="28"/>
        </w:rPr>
        <w:t>Optima</w:t>
      </w:r>
      <w:proofErr w:type="spellEnd"/>
      <w:r w:rsidRPr="0014784D">
        <w:rPr>
          <w:rFonts w:ascii="Times New Roman" w:hAnsi="Times New Roman" w:cs="Times New Roman"/>
          <w:sz w:val="28"/>
          <w:szCs w:val="28"/>
        </w:rPr>
        <w:t xml:space="preserve"> EST3, </w:t>
      </w:r>
      <w:proofErr w:type="spellStart"/>
      <w:r w:rsidRPr="0014784D">
        <w:rPr>
          <w:rFonts w:ascii="Times New Roman" w:hAnsi="Times New Roman" w:cs="Times New Roman"/>
          <w:sz w:val="28"/>
          <w:szCs w:val="28"/>
        </w:rPr>
        <w:t>Optima</w:t>
      </w:r>
      <w:proofErr w:type="spellEnd"/>
      <w:r w:rsidRPr="0014784D">
        <w:rPr>
          <w:rFonts w:ascii="Times New Roman" w:hAnsi="Times New Roman" w:cs="Times New Roman"/>
          <w:sz w:val="28"/>
          <w:szCs w:val="28"/>
        </w:rPr>
        <w:t xml:space="preserve"> EST1) та парові генератори з джерелом тепла завдяки згорянню палива (моделей </w:t>
      </w:r>
      <w:proofErr w:type="spellStart"/>
      <w:r w:rsidRPr="0014784D">
        <w:rPr>
          <w:rFonts w:ascii="Times New Roman" w:hAnsi="Times New Roman" w:cs="Times New Roman"/>
          <w:sz w:val="28"/>
          <w:szCs w:val="28"/>
        </w:rPr>
        <w:t>Optima</w:t>
      </w:r>
      <w:proofErr w:type="spellEnd"/>
      <w:r w:rsidRPr="0014784D">
        <w:rPr>
          <w:rFonts w:ascii="Times New Roman" w:hAnsi="Times New Roman" w:cs="Times New Roman"/>
          <w:sz w:val="28"/>
          <w:szCs w:val="28"/>
        </w:rPr>
        <w:t xml:space="preserve"> DM(F) та </w:t>
      </w:r>
      <w:proofErr w:type="spellStart"/>
      <w:r w:rsidRPr="0014784D">
        <w:rPr>
          <w:rFonts w:ascii="Times New Roman" w:hAnsi="Times New Roman" w:cs="Times New Roman"/>
          <w:sz w:val="28"/>
          <w:szCs w:val="28"/>
        </w:rPr>
        <w:t>Optima</w:t>
      </w:r>
      <w:proofErr w:type="spellEnd"/>
      <w:r w:rsidRPr="0014784D">
        <w:rPr>
          <w:rFonts w:ascii="Times New Roman" w:hAnsi="Times New Roman" w:cs="Times New Roman"/>
          <w:sz w:val="28"/>
          <w:szCs w:val="28"/>
        </w:rPr>
        <w:t xml:space="preserve"> DS). Парогенератори </w:t>
      </w:r>
      <w:proofErr w:type="spellStart"/>
      <w:r w:rsidRPr="0014784D">
        <w:rPr>
          <w:rFonts w:ascii="Times New Roman" w:hAnsi="Times New Roman" w:cs="Times New Roman"/>
          <w:sz w:val="28"/>
          <w:szCs w:val="28"/>
        </w:rPr>
        <w:t>Optima</w:t>
      </w:r>
      <w:proofErr w:type="spellEnd"/>
      <w:r w:rsidRPr="0014784D">
        <w:rPr>
          <w:rFonts w:ascii="Times New Roman" w:hAnsi="Times New Roman" w:cs="Times New Roman"/>
          <w:sz w:val="28"/>
          <w:szCs w:val="28"/>
        </w:rPr>
        <w:t xml:space="preserve"> DM(F) та </w:t>
      </w:r>
      <w:proofErr w:type="spellStart"/>
      <w:r w:rsidRPr="0014784D">
        <w:rPr>
          <w:rFonts w:ascii="Times New Roman" w:hAnsi="Times New Roman" w:cs="Times New Roman"/>
          <w:sz w:val="28"/>
          <w:szCs w:val="28"/>
        </w:rPr>
        <w:t>Optima</w:t>
      </w:r>
      <w:proofErr w:type="spellEnd"/>
      <w:r w:rsidRPr="0014784D">
        <w:rPr>
          <w:rFonts w:ascii="Times New Roman" w:hAnsi="Times New Roman" w:cs="Times New Roman"/>
          <w:sz w:val="28"/>
          <w:szCs w:val="28"/>
        </w:rPr>
        <w:t xml:space="preserve"> DS потужністю 0,3 кВт, масою 70 кг, об'ємом бойлера 17 л можуть подавати пару температурою 85...120°С, тиском 8 кг/см2. Парогенератори </w:t>
      </w:r>
      <w:proofErr w:type="spellStart"/>
      <w:r w:rsidRPr="0014784D">
        <w:rPr>
          <w:rFonts w:ascii="Times New Roman" w:hAnsi="Times New Roman" w:cs="Times New Roman"/>
          <w:sz w:val="28"/>
          <w:szCs w:val="28"/>
        </w:rPr>
        <w:t>Optima</w:t>
      </w:r>
      <w:proofErr w:type="spellEnd"/>
      <w:r w:rsidRPr="0014784D">
        <w:rPr>
          <w:rFonts w:ascii="Times New Roman" w:hAnsi="Times New Roman" w:cs="Times New Roman"/>
          <w:sz w:val="28"/>
          <w:szCs w:val="28"/>
        </w:rPr>
        <w:t xml:space="preserve"> EDS, </w:t>
      </w:r>
      <w:proofErr w:type="spellStart"/>
      <w:r w:rsidRPr="0014784D">
        <w:rPr>
          <w:rFonts w:ascii="Times New Roman" w:hAnsi="Times New Roman" w:cs="Times New Roman"/>
          <w:sz w:val="28"/>
          <w:szCs w:val="28"/>
        </w:rPr>
        <w:t>Optima</w:t>
      </w:r>
      <w:proofErr w:type="spellEnd"/>
      <w:r w:rsidRPr="0014784D">
        <w:rPr>
          <w:rFonts w:ascii="Times New Roman" w:hAnsi="Times New Roman" w:cs="Times New Roman"/>
          <w:sz w:val="28"/>
          <w:szCs w:val="28"/>
        </w:rPr>
        <w:t xml:space="preserve"> EST3 потужністю 12,2 кВт, масою 85 кг, об'ємом бойлера 20 л можуть подавати пару температурою 85...120°С, тиском 8 кг/см2. Парогенератори можна ефективно використовуватися для миття двигунів внутрішнього згоряння 1.4.3 Обладнання для мийки автомобілів. Ручне миття здійснюють за допомогою шланг</w:t>
      </w:r>
      <w:r w:rsidR="004011CD">
        <w:rPr>
          <w:rFonts w:ascii="Times New Roman" w:hAnsi="Times New Roman" w:cs="Times New Roman"/>
          <w:sz w:val="28"/>
          <w:szCs w:val="28"/>
        </w:rPr>
        <w:t>у</w:t>
      </w:r>
      <w:r w:rsidRPr="0014784D">
        <w:rPr>
          <w:rFonts w:ascii="Times New Roman" w:hAnsi="Times New Roman" w:cs="Times New Roman"/>
          <w:sz w:val="28"/>
          <w:szCs w:val="28"/>
        </w:rPr>
        <w:t xml:space="preserve"> з брандспойтом або мийного пістолета струменем води низького (0,2 .0,4 МПа) чи високого (і .2 МПа) тиску. Установки для механізованого миття автомобілів залежно від конструкції робочого орган</w:t>
      </w:r>
      <w:r w:rsidR="004011CD">
        <w:rPr>
          <w:rFonts w:ascii="Times New Roman" w:hAnsi="Times New Roman" w:cs="Times New Roman"/>
          <w:sz w:val="28"/>
          <w:szCs w:val="28"/>
        </w:rPr>
        <w:t>у</w:t>
      </w:r>
      <w:r w:rsidRPr="0014784D">
        <w:rPr>
          <w:rFonts w:ascii="Times New Roman" w:hAnsi="Times New Roman" w:cs="Times New Roman"/>
          <w:sz w:val="28"/>
          <w:szCs w:val="28"/>
        </w:rPr>
        <w:t xml:space="preserve"> бувають: </w:t>
      </w:r>
    </w:p>
    <w:p w14:paraId="6672C55A" w14:textId="77777777" w:rsidR="004011CD" w:rsidRDefault="0014784D" w:rsidP="00A731CF">
      <w:pPr>
        <w:spacing w:after="0" w:line="276" w:lineRule="auto"/>
        <w:jc w:val="both"/>
        <w:rPr>
          <w:rFonts w:ascii="Times New Roman" w:hAnsi="Times New Roman" w:cs="Times New Roman"/>
          <w:sz w:val="28"/>
          <w:szCs w:val="28"/>
        </w:rPr>
      </w:pPr>
      <w:r w:rsidRPr="0014784D">
        <w:rPr>
          <w:rFonts w:ascii="Times New Roman" w:hAnsi="Times New Roman" w:cs="Times New Roman"/>
          <w:sz w:val="28"/>
          <w:szCs w:val="28"/>
        </w:rPr>
        <w:t xml:space="preserve">• струминні; </w:t>
      </w:r>
    </w:p>
    <w:p w14:paraId="04A231D3" w14:textId="77777777" w:rsidR="004011CD" w:rsidRDefault="0014784D" w:rsidP="00A731CF">
      <w:pPr>
        <w:spacing w:after="0" w:line="276" w:lineRule="auto"/>
        <w:jc w:val="both"/>
        <w:rPr>
          <w:rFonts w:ascii="Times New Roman" w:hAnsi="Times New Roman" w:cs="Times New Roman"/>
          <w:sz w:val="28"/>
          <w:szCs w:val="28"/>
        </w:rPr>
      </w:pPr>
      <w:r w:rsidRPr="0014784D">
        <w:rPr>
          <w:rFonts w:ascii="Times New Roman" w:hAnsi="Times New Roman" w:cs="Times New Roman"/>
          <w:sz w:val="28"/>
          <w:szCs w:val="28"/>
        </w:rPr>
        <w:t xml:space="preserve">• щіткові; </w:t>
      </w:r>
    </w:p>
    <w:p w14:paraId="7C19E679" w14:textId="4005F5DE" w:rsidR="004011CD" w:rsidRDefault="0014784D" w:rsidP="00A731CF">
      <w:pPr>
        <w:spacing w:after="0" w:line="276" w:lineRule="auto"/>
        <w:jc w:val="both"/>
        <w:rPr>
          <w:rFonts w:ascii="Times New Roman" w:hAnsi="Times New Roman" w:cs="Times New Roman"/>
          <w:sz w:val="28"/>
          <w:szCs w:val="28"/>
        </w:rPr>
      </w:pPr>
      <w:r w:rsidRPr="0014784D">
        <w:rPr>
          <w:rFonts w:ascii="Times New Roman" w:hAnsi="Times New Roman" w:cs="Times New Roman"/>
          <w:sz w:val="28"/>
          <w:szCs w:val="28"/>
        </w:rPr>
        <w:t xml:space="preserve">• </w:t>
      </w:r>
      <w:proofErr w:type="spellStart"/>
      <w:r w:rsidRPr="0014784D">
        <w:rPr>
          <w:rFonts w:ascii="Times New Roman" w:hAnsi="Times New Roman" w:cs="Times New Roman"/>
          <w:sz w:val="28"/>
          <w:szCs w:val="28"/>
        </w:rPr>
        <w:t>струм</w:t>
      </w:r>
      <w:r w:rsidR="00D94214">
        <w:rPr>
          <w:rFonts w:ascii="Times New Roman" w:hAnsi="Times New Roman" w:cs="Times New Roman"/>
          <w:sz w:val="28"/>
          <w:szCs w:val="28"/>
        </w:rPr>
        <w:t>і</w:t>
      </w:r>
      <w:r w:rsidR="00666342">
        <w:rPr>
          <w:rFonts w:ascii="Times New Roman" w:hAnsi="Times New Roman" w:cs="Times New Roman"/>
          <w:sz w:val="28"/>
          <w:szCs w:val="28"/>
        </w:rPr>
        <w:t>н</w:t>
      </w:r>
      <w:r w:rsidRPr="0014784D">
        <w:rPr>
          <w:rFonts w:ascii="Times New Roman" w:hAnsi="Times New Roman" w:cs="Times New Roman"/>
          <w:sz w:val="28"/>
          <w:szCs w:val="28"/>
        </w:rPr>
        <w:t>но</w:t>
      </w:r>
      <w:proofErr w:type="spellEnd"/>
      <w:r w:rsidRPr="0014784D">
        <w:rPr>
          <w:rFonts w:ascii="Times New Roman" w:hAnsi="Times New Roman" w:cs="Times New Roman"/>
          <w:sz w:val="28"/>
          <w:szCs w:val="28"/>
        </w:rPr>
        <w:t xml:space="preserve">-щіткові. </w:t>
      </w:r>
    </w:p>
    <w:p w14:paraId="3A338D71" w14:textId="77777777" w:rsidR="004011CD" w:rsidRDefault="004011CD" w:rsidP="00A731CF">
      <w:pPr>
        <w:spacing w:after="0" w:line="276" w:lineRule="auto"/>
        <w:jc w:val="both"/>
        <w:rPr>
          <w:rFonts w:ascii="Times New Roman" w:hAnsi="Times New Roman" w:cs="Times New Roman"/>
          <w:sz w:val="28"/>
          <w:szCs w:val="28"/>
        </w:rPr>
      </w:pPr>
    </w:p>
    <w:p w14:paraId="51CB2176" w14:textId="2783A0AB" w:rsidR="004011CD" w:rsidRDefault="0014784D" w:rsidP="00A731CF">
      <w:pPr>
        <w:spacing w:after="0" w:line="276" w:lineRule="auto"/>
        <w:jc w:val="both"/>
        <w:rPr>
          <w:rFonts w:ascii="Times New Roman" w:hAnsi="Times New Roman" w:cs="Times New Roman"/>
          <w:sz w:val="28"/>
          <w:szCs w:val="28"/>
        </w:rPr>
      </w:pPr>
      <w:r w:rsidRPr="0014784D">
        <w:rPr>
          <w:rFonts w:ascii="Times New Roman" w:hAnsi="Times New Roman" w:cs="Times New Roman"/>
          <w:sz w:val="28"/>
          <w:szCs w:val="28"/>
        </w:rPr>
        <w:t xml:space="preserve">Рис.2 - Схема класифікації установок для зовнішнього миття автомобілів Простими пристроями для зовнішнього миття є </w:t>
      </w:r>
      <w:proofErr w:type="spellStart"/>
      <w:r w:rsidRPr="0014784D">
        <w:rPr>
          <w:rFonts w:ascii="Times New Roman" w:hAnsi="Times New Roman" w:cs="Times New Roman"/>
          <w:sz w:val="28"/>
          <w:szCs w:val="28"/>
        </w:rPr>
        <w:t>мо</w:t>
      </w:r>
      <w:r w:rsidR="00EB1CDE">
        <w:rPr>
          <w:rFonts w:ascii="Times New Roman" w:hAnsi="Times New Roman" w:cs="Times New Roman"/>
          <w:sz w:val="28"/>
          <w:szCs w:val="28"/>
        </w:rPr>
        <w:t>ні</w:t>
      </w:r>
      <w:r w:rsidRPr="0014784D">
        <w:rPr>
          <w:rFonts w:ascii="Times New Roman" w:hAnsi="Times New Roman" w:cs="Times New Roman"/>
          <w:sz w:val="28"/>
          <w:szCs w:val="28"/>
        </w:rPr>
        <w:t>торні</w:t>
      </w:r>
      <w:proofErr w:type="spellEnd"/>
      <w:r w:rsidRPr="0014784D">
        <w:rPr>
          <w:rFonts w:ascii="Times New Roman" w:hAnsi="Times New Roman" w:cs="Times New Roman"/>
          <w:sz w:val="28"/>
          <w:szCs w:val="28"/>
        </w:rPr>
        <w:t xml:space="preserve"> очисні установки (рис.3), які включають гідравлічну систему подачі миючої рідини і приводного електродвигуна. У них використовують насоси вихрового або плунжерного типу, що розвивають тиск до 6,5 МПа. Витратний бак може мати нагрівач води, забезпечуючи її нагрів до 80 (З, що необхідно при використанні установки для миття двигунів. Гідромонітор призначений для зміни конфігурації струменя миючої рідини (рис.3). Обертаючи руків'я 7, змінюють відстань між пробкою 2 і </w:t>
      </w:r>
      <w:r w:rsidRPr="0014784D">
        <w:rPr>
          <w:rFonts w:ascii="Times New Roman" w:hAnsi="Times New Roman" w:cs="Times New Roman"/>
          <w:sz w:val="28"/>
          <w:szCs w:val="28"/>
        </w:rPr>
        <w:lastRenderedPageBreak/>
        <w:t xml:space="preserve">пластиною 1. При великій відстані вода виходить з сопла кинджальним струменем. </w:t>
      </w:r>
    </w:p>
    <w:p w14:paraId="4D549666" w14:textId="77777777" w:rsidR="004011CD" w:rsidRDefault="004011CD" w:rsidP="00A731CF">
      <w:pPr>
        <w:spacing w:after="0" w:line="276" w:lineRule="auto"/>
        <w:jc w:val="both"/>
        <w:rPr>
          <w:rFonts w:ascii="Times New Roman" w:hAnsi="Times New Roman" w:cs="Times New Roman"/>
          <w:sz w:val="28"/>
          <w:szCs w:val="28"/>
        </w:rPr>
      </w:pPr>
    </w:p>
    <w:p w14:paraId="359B42DD" w14:textId="1FDA0175" w:rsidR="004011CD" w:rsidRDefault="0014784D" w:rsidP="00A731CF">
      <w:pPr>
        <w:spacing w:after="0" w:line="276" w:lineRule="auto"/>
        <w:jc w:val="both"/>
        <w:rPr>
          <w:rFonts w:ascii="Times New Roman" w:hAnsi="Times New Roman" w:cs="Times New Roman"/>
          <w:sz w:val="28"/>
          <w:szCs w:val="28"/>
        </w:rPr>
      </w:pPr>
      <w:r w:rsidRPr="0014784D">
        <w:rPr>
          <w:rFonts w:ascii="Times New Roman" w:hAnsi="Times New Roman" w:cs="Times New Roman"/>
          <w:sz w:val="28"/>
          <w:szCs w:val="28"/>
        </w:rPr>
        <w:t xml:space="preserve">Рис.3 - – Гідравлічна схема </w:t>
      </w:r>
      <w:proofErr w:type="spellStart"/>
      <w:r w:rsidRPr="0014784D">
        <w:rPr>
          <w:rFonts w:ascii="Times New Roman" w:hAnsi="Times New Roman" w:cs="Times New Roman"/>
          <w:sz w:val="28"/>
          <w:szCs w:val="28"/>
        </w:rPr>
        <w:t>мон</w:t>
      </w:r>
      <w:r w:rsidR="00EB1CDE">
        <w:rPr>
          <w:rFonts w:ascii="Times New Roman" w:hAnsi="Times New Roman" w:cs="Times New Roman"/>
          <w:sz w:val="28"/>
          <w:szCs w:val="28"/>
        </w:rPr>
        <w:t>і</w:t>
      </w:r>
      <w:r w:rsidRPr="0014784D">
        <w:rPr>
          <w:rFonts w:ascii="Times New Roman" w:hAnsi="Times New Roman" w:cs="Times New Roman"/>
          <w:sz w:val="28"/>
          <w:szCs w:val="28"/>
        </w:rPr>
        <w:t>торної</w:t>
      </w:r>
      <w:proofErr w:type="spellEnd"/>
      <w:r w:rsidRPr="0014784D">
        <w:rPr>
          <w:rFonts w:ascii="Times New Roman" w:hAnsi="Times New Roman" w:cs="Times New Roman"/>
          <w:sz w:val="28"/>
          <w:szCs w:val="28"/>
        </w:rPr>
        <w:t xml:space="preserve"> установки 1 – розхідний бак; 2 – гідронасос; 3 – редукційний клапан; 4 – зворотний клапан; 5 – гідромонітор Рисунок 3 – Схема гідромонітора 1 – пластина; 2 – пробка; 3 – камера; 4 – стержень пробки; 5 – сальник; 6 – гайка сальника; 7 – рукоятка; 8 – стопорн</w:t>
      </w:r>
      <w:r w:rsidR="00EB1CDE">
        <w:rPr>
          <w:rFonts w:ascii="Times New Roman" w:hAnsi="Times New Roman" w:cs="Times New Roman"/>
          <w:sz w:val="28"/>
          <w:szCs w:val="28"/>
        </w:rPr>
        <w:t>и</w:t>
      </w:r>
      <w:r w:rsidRPr="0014784D">
        <w:rPr>
          <w:rFonts w:ascii="Times New Roman" w:hAnsi="Times New Roman" w:cs="Times New Roman"/>
          <w:sz w:val="28"/>
          <w:szCs w:val="28"/>
        </w:rPr>
        <w:t xml:space="preserve">й </w:t>
      </w:r>
      <w:r w:rsidR="00EB1CDE">
        <w:rPr>
          <w:rFonts w:ascii="Times New Roman" w:hAnsi="Times New Roman" w:cs="Times New Roman"/>
          <w:sz w:val="28"/>
          <w:szCs w:val="28"/>
        </w:rPr>
        <w:t>г</w:t>
      </w:r>
      <w:r w:rsidRPr="0014784D">
        <w:rPr>
          <w:rFonts w:ascii="Times New Roman" w:hAnsi="Times New Roman" w:cs="Times New Roman"/>
          <w:sz w:val="28"/>
          <w:szCs w:val="28"/>
        </w:rPr>
        <w:t>винт; 9 – ручка мон</w:t>
      </w:r>
      <w:r w:rsidR="00160D41">
        <w:rPr>
          <w:rFonts w:ascii="Times New Roman" w:hAnsi="Times New Roman" w:cs="Times New Roman"/>
          <w:sz w:val="28"/>
          <w:szCs w:val="28"/>
        </w:rPr>
        <w:t>і</w:t>
      </w:r>
      <w:r w:rsidRPr="0014784D">
        <w:rPr>
          <w:rFonts w:ascii="Times New Roman" w:hAnsi="Times New Roman" w:cs="Times New Roman"/>
          <w:sz w:val="28"/>
          <w:szCs w:val="28"/>
        </w:rPr>
        <w:t>тора При зменшенні відстані форма струменя змінюється від кинджальної до віялової. Віяловий режим використовується для попереднього і остаточного обполіскування автомобіля, кинджальний - для безпосередньо миття. Такі установки використовуються для невеликих АТП. Для середніх і великих підприємств, що експлуатують вантажні автомобілі, мають складні форми поверхні, доцільно мати струминні механізовані або автоматизовані мийні установки (</w:t>
      </w:r>
      <w:r w:rsidR="00160D41">
        <w:rPr>
          <w:rFonts w:ascii="Times New Roman" w:hAnsi="Times New Roman" w:cs="Times New Roman"/>
          <w:sz w:val="28"/>
          <w:szCs w:val="28"/>
        </w:rPr>
        <w:t>рис</w:t>
      </w:r>
      <w:r w:rsidRPr="0014784D">
        <w:rPr>
          <w:rFonts w:ascii="Times New Roman" w:hAnsi="Times New Roman" w:cs="Times New Roman"/>
          <w:sz w:val="28"/>
          <w:szCs w:val="28"/>
        </w:rPr>
        <w:t xml:space="preserve">. 4.4). Вони включають два передніх 2 і два задніх 3 миючі механізми, розташованих справа і зліва від автомобіля. Для попереднього і остаточного обполіскування використовуються відповідно рамки з форсунками 4 і 1. </w:t>
      </w:r>
    </w:p>
    <w:p w14:paraId="42244813" w14:textId="77777777" w:rsidR="004011CD" w:rsidRDefault="004011CD" w:rsidP="00A731CF">
      <w:pPr>
        <w:spacing w:after="0" w:line="276" w:lineRule="auto"/>
        <w:jc w:val="both"/>
        <w:rPr>
          <w:rFonts w:ascii="Times New Roman" w:hAnsi="Times New Roman" w:cs="Times New Roman"/>
          <w:sz w:val="28"/>
          <w:szCs w:val="28"/>
        </w:rPr>
      </w:pPr>
    </w:p>
    <w:p w14:paraId="31D11502" w14:textId="4164AD77" w:rsidR="004011CD" w:rsidRDefault="0014784D" w:rsidP="00A731CF">
      <w:pPr>
        <w:spacing w:after="0" w:line="276" w:lineRule="auto"/>
        <w:jc w:val="both"/>
        <w:rPr>
          <w:rFonts w:ascii="Times New Roman" w:hAnsi="Times New Roman" w:cs="Times New Roman"/>
          <w:sz w:val="28"/>
          <w:szCs w:val="28"/>
        </w:rPr>
      </w:pPr>
      <w:r w:rsidRPr="0014784D">
        <w:rPr>
          <w:rFonts w:ascii="Times New Roman" w:hAnsi="Times New Roman" w:cs="Times New Roman"/>
          <w:sz w:val="28"/>
          <w:szCs w:val="28"/>
        </w:rPr>
        <w:t xml:space="preserve">Рисунок 4 – Схема </w:t>
      </w:r>
      <w:proofErr w:type="spellStart"/>
      <w:r w:rsidRPr="0014784D">
        <w:rPr>
          <w:rFonts w:ascii="Times New Roman" w:hAnsi="Times New Roman" w:cs="Times New Roman"/>
          <w:sz w:val="28"/>
          <w:szCs w:val="28"/>
        </w:rPr>
        <w:t>ст</w:t>
      </w:r>
      <w:r w:rsidR="00797C4F">
        <w:rPr>
          <w:rFonts w:ascii="Times New Roman" w:hAnsi="Times New Roman" w:cs="Times New Roman"/>
          <w:sz w:val="28"/>
          <w:szCs w:val="28"/>
        </w:rPr>
        <w:t>румін</w:t>
      </w:r>
      <w:r w:rsidRPr="0014784D">
        <w:rPr>
          <w:rFonts w:ascii="Times New Roman" w:hAnsi="Times New Roman" w:cs="Times New Roman"/>
          <w:sz w:val="28"/>
          <w:szCs w:val="28"/>
        </w:rPr>
        <w:t>ної</w:t>
      </w:r>
      <w:proofErr w:type="spellEnd"/>
      <w:r w:rsidRPr="0014784D">
        <w:rPr>
          <w:rFonts w:ascii="Times New Roman" w:hAnsi="Times New Roman" w:cs="Times New Roman"/>
          <w:sz w:val="28"/>
          <w:szCs w:val="28"/>
        </w:rPr>
        <w:t xml:space="preserve"> механізованої установки У струминній установці вода або мийний розчин подається крізь сопло чи форсунки, з'єднані зі шлангами або трубопроводами за допомогою колекторів. Такі установки використовують переважно для миття вантажних автомобілів водою та легкових — мийним розчином. У щітковій установці за робочі органи правлять циліндричні обертові щітки, до яких підводиться мийний розчин. Такі установки застосовують для миття легкових автомобілів і автобусів. За допомогою </w:t>
      </w:r>
      <w:proofErr w:type="spellStart"/>
      <w:r w:rsidRPr="0014784D">
        <w:rPr>
          <w:rFonts w:ascii="Times New Roman" w:hAnsi="Times New Roman" w:cs="Times New Roman"/>
          <w:sz w:val="28"/>
          <w:szCs w:val="28"/>
        </w:rPr>
        <w:t>струм</w:t>
      </w:r>
      <w:r w:rsidR="00D94214">
        <w:rPr>
          <w:rFonts w:ascii="Times New Roman" w:hAnsi="Times New Roman" w:cs="Times New Roman"/>
          <w:sz w:val="28"/>
          <w:szCs w:val="28"/>
        </w:rPr>
        <w:t>і</w:t>
      </w:r>
      <w:r w:rsidRPr="0014784D">
        <w:rPr>
          <w:rFonts w:ascii="Times New Roman" w:hAnsi="Times New Roman" w:cs="Times New Roman"/>
          <w:sz w:val="28"/>
          <w:szCs w:val="28"/>
        </w:rPr>
        <w:t>нно</w:t>
      </w:r>
      <w:proofErr w:type="spellEnd"/>
      <w:r w:rsidRPr="0014784D">
        <w:rPr>
          <w:rFonts w:ascii="Times New Roman" w:hAnsi="Times New Roman" w:cs="Times New Roman"/>
          <w:sz w:val="28"/>
          <w:szCs w:val="28"/>
        </w:rPr>
        <w:t xml:space="preserve">-щіткових установок, до сопел яких подається мийний розчин, миють легкові автомобілі, вантажні, автомобілі-фургони й автобуси. Варто пам'ятати, що автомобілі миють холодною або теплою (25...30°С) водою. Для збереження лакофарбового покриття кузова різниця між температурою води та поверхнею миття не повинна перевищувати 18...20 градусів. Заслуговують на увагу автоматичні мийки автотранспорту портального й тунельного типів. Портальні мийки (ПМ), призначені для легкового транспорту, дають змогу мити також джипи й мікроавтобуси, а для вантажного транспорту - дають можливість мити транспорт заввишки до 4,8 м: вантажні автомобілі, мікроавтобуси та легкові автомобілі, автобуси, вантажні автомобілі, вантажні автомобілі з причепами. Портальні автоматичні мийки мають П-подібну конструкцію, яка пересувається відносно нерухомого автомобіля, виконуючи при цьому різні мийні функції (нанесення піни, миття під високим тиском, миття днища, колісних дисків, миття щітками з нанесенням шампуню, нанесення воску, сушіння та інші операції) залежно від </w:t>
      </w:r>
      <w:r w:rsidRPr="0014784D">
        <w:rPr>
          <w:rFonts w:ascii="Times New Roman" w:hAnsi="Times New Roman" w:cs="Times New Roman"/>
          <w:sz w:val="28"/>
          <w:szCs w:val="28"/>
        </w:rPr>
        <w:lastRenderedPageBreak/>
        <w:t xml:space="preserve">обраної програми. Портальні мийки можуть бути щіткові, </w:t>
      </w:r>
      <w:r w:rsidR="00797C4F" w:rsidRPr="0014784D">
        <w:rPr>
          <w:rFonts w:ascii="Times New Roman" w:hAnsi="Times New Roman" w:cs="Times New Roman"/>
          <w:sz w:val="28"/>
          <w:szCs w:val="28"/>
        </w:rPr>
        <w:t>без щіткові</w:t>
      </w:r>
      <w:r w:rsidRPr="0014784D">
        <w:rPr>
          <w:rFonts w:ascii="Times New Roman" w:hAnsi="Times New Roman" w:cs="Times New Roman"/>
          <w:sz w:val="28"/>
          <w:szCs w:val="28"/>
        </w:rPr>
        <w:t xml:space="preserve"> або безконтактні та комбіновані. </w:t>
      </w:r>
    </w:p>
    <w:p w14:paraId="08460B32" w14:textId="77777777" w:rsidR="004011CD" w:rsidRDefault="004011CD" w:rsidP="00A731CF">
      <w:pPr>
        <w:spacing w:after="0" w:line="276" w:lineRule="auto"/>
        <w:jc w:val="both"/>
        <w:rPr>
          <w:rFonts w:ascii="Times New Roman" w:hAnsi="Times New Roman" w:cs="Times New Roman"/>
          <w:sz w:val="28"/>
          <w:szCs w:val="28"/>
        </w:rPr>
      </w:pPr>
    </w:p>
    <w:p w14:paraId="3D76D7FF" w14:textId="311E8860" w:rsidR="003B48FB" w:rsidRDefault="0014784D" w:rsidP="00A731CF">
      <w:pPr>
        <w:spacing w:after="0" w:line="276" w:lineRule="auto"/>
        <w:jc w:val="both"/>
        <w:rPr>
          <w:rFonts w:ascii="Times New Roman" w:hAnsi="Times New Roman" w:cs="Times New Roman"/>
          <w:sz w:val="28"/>
          <w:szCs w:val="28"/>
        </w:rPr>
      </w:pPr>
      <w:r w:rsidRPr="0014784D">
        <w:rPr>
          <w:rFonts w:ascii="Times New Roman" w:hAnsi="Times New Roman" w:cs="Times New Roman"/>
          <w:sz w:val="28"/>
          <w:szCs w:val="28"/>
        </w:rPr>
        <w:t xml:space="preserve">Рис.5 - Щіткова установка для очищення легкових автомобілів 1 </w:t>
      </w:r>
      <w:r w:rsidR="004011CD">
        <w:rPr>
          <w:rFonts w:ascii="Times New Roman" w:hAnsi="Times New Roman" w:cs="Times New Roman"/>
          <w:sz w:val="28"/>
          <w:szCs w:val="28"/>
        </w:rPr>
        <w:t>–</w:t>
      </w:r>
      <w:r w:rsidRPr="0014784D">
        <w:rPr>
          <w:rFonts w:ascii="Times New Roman" w:hAnsi="Times New Roman" w:cs="Times New Roman"/>
          <w:sz w:val="28"/>
          <w:szCs w:val="28"/>
        </w:rPr>
        <w:t xml:space="preserve"> командо</w:t>
      </w:r>
      <w:r w:rsidR="004011CD">
        <w:rPr>
          <w:rFonts w:ascii="Times New Roman" w:hAnsi="Times New Roman" w:cs="Times New Roman"/>
          <w:sz w:val="28"/>
          <w:szCs w:val="28"/>
        </w:rPr>
        <w:t xml:space="preserve"> </w:t>
      </w:r>
      <w:r w:rsidRPr="0014784D">
        <w:rPr>
          <w:rFonts w:ascii="Times New Roman" w:hAnsi="Times New Roman" w:cs="Times New Roman"/>
          <w:sz w:val="28"/>
          <w:szCs w:val="28"/>
        </w:rPr>
        <w:t>контролер, 2 - електродвигун приводу роликів порталу; 3, 4, 7 - трубопроводи з форсунками для розбризкування води, миючого розчину і шампуню; 5 - горизонтальна ротаційна щітка; 6 - бак з шампунем; 8 - місце установки фірмового знаку; 9 - бак з синтетичним миючим засобом; 10 - поворотний розпилювач повітря; 11 - форсунки подачі миючого розчину; 12 - кронштейн поворотн</w:t>
      </w:r>
      <w:r w:rsidR="004011CD">
        <w:rPr>
          <w:rFonts w:ascii="Times New Roman" w:hAnsi="Times New Roman" w:cs="Times New Roman"/>
          <w:sz w:val="28"/>
          <w:szCs w:val="28"/>
        </w:rPr>
        <w:t>и</w:t>
      </w:r>
      <w:r w:rsidRPr="0014784D">
        <w:rPr>
          <w:rFonts w:ascii="Times New Roman" w:hAnsi="Times New Roman" w:cs="Times New Roman"/>
          <w:sz w:val="28"/>
          <w:szCs w:val="28"/>
        </w:rPr>
        <w:t xml:space="preserve">й; 13 - електродвигун приводу вертикальної щітки; 14 - електропроводка; 15 - </w:t>
      </w:r>
      <w:r w:rsidR="004011CD">
        <w:rPr>
          <w:rFonts w:ascii="Times New Roman" w:hAnsi="Times New Roman" w:cs="Times New Roman"/>
          <w:sz w:val="28"/>
          <w:szCs w:val="28"/>
        </w:rPr>
        <w:t>е</w:t>
      </w:r>
      <w:r w:rsidRPr="0014784D">
        <w:rPr>
          <w:rFonts w:ascii="Times New Roman" w:hAnsi="Times New Roman" w:cs="Times New Roman"/>
          <w:sz w:val="28"/>
          <w:szCs w:val="28"/>
        </w:rPr>
        <w:t>лектродвиг</w:t>
      </w:r>
      <w:r w:rsidR="004011CD">
        <w:rPr>
          <w:rFonts w:ascii="Times New Roman" w:hAnsi="Times New Roman" w:cs="Times New Roman"/>
          <w:sz w:val="28"/>
          <w:szCs w:val="28"/>
        </w:rPr>
        <w:t>ун</w:t>
      </w:r>
      <w:r w:rsidRPr="0014784D">
        <w:rPr>
          <w:rFonts w:ascii="Times New Roman" w:hAnsi="Times New Roman" w:cs="Times New Roman"/>
          <w:sz w:val="28"/>
          <w:szCs w:val="28"/>
        </w:rPr>
        <w:t xml:space="preserve"> приводу горизонтальної щітки; 16 - вентилятор для сушки автомобіля; 17, 21 - баки з </w:t>
      </w:r>
      <w:proofErr w:type="spellStart"/>
      <w:r w:rsidRPr="0014784D">
        <w:rPr>
          <w:rFonts w:ascii="Times New Roman" w:hAnsi="Times New Roman" w:cs="Times New Roman"/>
          <w:sz w:val="28"/>
          <w:szCs w:val="28"/>
        </w:rPr>
        <w:t>пол</w:t>
      </w:r>
      <w:r w:rsidR="004011CD">
        <w:rPr>
          <w:rFonts w:ascii="Times New Roman" w:hAnsi="Times New Roman" w:cs="Times New Roman"/>
          <w:sz w:val="28"/>
          <w:szCs w:val="28"/>
        </w:rPr>
        <w:t>і</w:t>
      </w:r>
      <w:r w:rsidRPr="0014784D">
        <w:rPr>
          <w:rFonts w:ascii="Times New Roman" w:hAnsi="Times New Roman" w:cs="Times New Roman"/>
          <w:sz w:val="28"/>
          <w:szCs w:val="28"/>
        </w:rPr>
        <w:t>ролем</w:t>
      </w:r>
      <w:proofErr w:type="spellEnd"/>
      <w:r w:rsidRPr="0014784D">
        <w:rPr>
          <w:rFonts w:ascii="Times New Roman" w:hAnsi="Times New Roman" w:cs="Times New Roman"/>
          <w:sz w:val="28"/>
          <w:szCs w:val="28"/>
        </w:rPr>
        <w:t>; 18 - механізм зміни нахилу форсунок; 19 - знімні секційні щетино</w:t>
      </w:r>
      <w:r w:rsidR="00E63D2E">
        <w:rPr>
          <w:rFonts w:ascii="Times New Roman" w:hAnsi="Times New Roman" w:cs="Times New Roman"/>
          <w:sz w:val="28"/>
          <w:szCs w:val="28"/>
        </w:rPr>
        <w:t>-</w:t>
      </w:r>
      <w:r w:rsidRPr="0014784D">
        <w:rPr>
          <w:rFonts w:ascii="Times New Roman" w:hAnsi="Times New Roman" w:cs="Times New Roman"/>
          <w:sz w:val="28"/>
          <w:szCs w:val="28"/>
        </w:rPr>
        <w:t>нос</w:t>
      </w:r>
      <w:r w:rsidR="00E63D2E">
        <w:rPr>
          <w:rFonts w:ascii="Times New Roman" w:hAnsi="Times New Roman" w:cs="Times New Roman"/>
          <w:sz w:val="28"/>
          <w:szCs w:val="28"/>
        </w:rPr>
        <w:t>ії</w:t>
      </w:r>
      <w:r w:rsidRPr="0014784D">
        <w:rPr>
          <w:rFonts w:ascii="Times New Roman" w:hAnsi="Times New Roman" w:cs="Times New Roman"/>
          <w:sz w:val="28"/>
          <w:szCs w:val="28"/>
        </w:rPr>
        <w:t xml:space="preserve">, 20 - ліва щітка, 22 - противага горизонтальної щітки, 23 - пристрою для миття дисків коліс, 24 - рейковий шлях Заслуговують на увагу </w:t>
      </w:r>
      <w:r w:rsidR="00797C4F" w:rsidRPr="0014784D">
        <w:rPr>
          <w:rFonts w:ascii="Times New Roman" w:hAnsi="Times New Roman" w:cs="Times New Roman"/>
          <w:sz w:val="28"/>
          <w:szCs w:val="28"/>
        </w:rPr>
        <w:t>без щіткові</w:t>
      </w:r>
      <w:r w:rsidRPr="0014784D">
        <w:rPr>
          <w:rFonts w:ascii="Times New Roman" w:hAnsi="Times New Roman" w:cs="Times New Roman"/>
          <w:sz w:val="28"/>
          <w:szCs w:val="28"/>
        </w:rPr>
        <w:t xml:space="preserve"> автоматичні мийки, які не мають щіток взагалі, а миття автомобілів здійснюють струменями води під високим тиском. Характерною особливістю автоматичної портальної мийки є її велика продуктивність порівняно з ручними мийками (10-15 автомобілів/год), менша собівартість миття одного автомобіля та відсутність людського чинника. Крім того, ПМ вирізняється тим, що призначена для миття автомобілів із рівною закритою поверхнею, тож слід уникати заїзду на мийку автомобілів з багажниками та таких, що мають додаткові конструкції і антени. Автоматичні мийні установки починають працювати в момент наїзду колеса автомобіля на важіль, умонтований у підлогу, або від фотоелемента, коли автомобіль перетинає світловий промінь після опускання монети в касовий апарат. Комбіновані мийні установки складаються з пристрою для струминного миття шасі та механізованої щіткової установки для миття зовнішніх частин кузова автомобіля. Остання має гідравлічну частину, що призначається для подавання мийного розчину, й механічну, яка забезпечує миття автомобіля. </w:t>
      </w:r>
    </w:p>
    <w:p w14:paraId="4AB6DCBE" w14:textId="00400AD0" w:rsidR="006179E7" w:rsidRDefault="0014784D" w:rsidP="00A731CF">
      <w:pPr>
        <w:spacing w:after="0" w:line="276" w:lineRule="auto"/>
        <w:jc w:val="both"/>
        <w:rPr>
          <w:rFonts w:ascii="Times New Roman" w:hAnsi="Times New Roman" w:cs="Times New Roman"/>
          <w:sz w:val="28"/>
          <w:szCs w:val="28"/>
        </w:rPr>
      </w:pPr>
      <w:r w:rsidRPr="0014784D">
        <w:rPr>
          <w:rFonts w:ascii="Times New Roman" w:hAnsi="Times New Roman" w:cs="Times New Roman"/>
          <w:sz w:val="28"/>
          <w:szCs w:val="28"/>
        </w:rPr>
        <w:t xml:space="preserve">Техніка безпеки і охорона навколишнього середовища при виконанні </w:t>
      </w:r>
      <w:proofErr w:type="spellStart"/>
      <w:r w:rsidR="00797C4F" w:rsidRPr="0014784D">
        <w:rPr>
          <w:rFonts w:ascii="Times New Roman" w:hAnsi="Times New Roman" w:cs="Times New Roman"/>
          <w:sz w:val="28"/>
          <w:szCs w:val="28"/>
        </w:rPr>
        <w:t>притиральн</w:t>
      </w:r>
      <w:r w:rsidR="00E25BD2">
        <w:rPr>
          <w:rFonts w:ascii="Times New Roman" w:hAnsi="Times New Roman" w:cs="Times New Roman"/>
          <w:sz w:val="28"/>
          <w:szCs w:val="28"/>
        </w:rPr>
        <w:t>о</w:t>
      </w:r>
      <w:proofErr w:type="spellEnd"/>
      <w:r w:rsidRPr="0014784D">
        <w:rPr>
          <w:rFonts w:ascii="Times New Roman" w:hAnsi="Times New Roman" w:cs="Times New Roman"/>
          <w:sz w:val="28"/>
          <w:szCs w:val="28"/>
        </w:rPr>
        <w:t xml:space="preserve">-мийних робіт. У місцях миття транспортних засобів, аг­регатів, вузлів і деталей можуть мати місце такі ос­новні небезпечні та шкідливі виробничі фактори: - падіння працівників на поверхні та з висоти (кузова, буфера, драбини, естакади тощо), а </w:t>
      </w:r>
      <w:r w:rsidR="00E25BD2">
        <w:rPr>
          <w:rFonts w:ascii="Times New Roman" w:hAnsi="Times New Roman" w:cs="Times New Roman"/>
          <w:sz w:val="28"/>
          <w:szCs w:val="28"/>
        </w:rPr>
        <w:t>також</w:t>
      </w:r>
      <w:r w:rsidRPr="0014784D">
        <w:rPr>
          <w:rFonts w:ascii="Times New Roman" w:hAnsi="Times New Roman" w:cs="Times New Roman"/>
          <w:sz w:val="28"/>
          <w:szCs w:val="28"/>
        </w:rPr>
        <w:t xml:space="preserve"> падіння деталей, вузлів та агрегатів; - наїзди транспортних засобів на працівників; - термічні фактори (опіки гарячою рідиною, кон­центрованими лужними розчинами, полум'ям); - наявність у повітрі робочої зони шкідливих речовин; - підвищена відносна вологість повітря. Миття автомобілів, агрегатів, вузлів та де­талей повинно проводитися в спеціально відведених приміщеннях або на відкритих площадках. Для миття та знежирення повинні засто­совуватись негорючі суміші, пасти, розчинники та емульсії, а також </w:t>
      </w:r>
      <w:r w:rsidRPr="0014784D">
        <w:rPr>
          <w:rFonts w:ascii="Times New Roman" w:hAnsi="Times New Roman" w:cs="Times New Roman"/>
          <w:sz w:val="28"/>
          <w:szCs w:val="28"/>
        </w:rPr>
        <w:lastRenderedPageBreak/>
        <w:t xml:space="preserve">ультразвукові та інші безпечні у пожежному відношенні установки. Агрегати і вузли, що надходять на миття, повинні звільнятись від масла, палива, гальмової та охолоджуючої рідини. Апарелі, трапи та підлога на постах миття повинні мати шорстку (рифлену) поверхню. Під час миття автомобілів необхідно обо­в'язково додержуватись таких вимог: - робоче місце машиніста мийних машин при ме­ханізованому митті автомобілів повинне розташову­ватися у водонепроникній кабіні; - перед в'їздом до приміщення механізованої мийки повинна бути обладнана світлова сигналізація, яка сповіщає, що дозволяється заїзд автомобілів на пост; під час роботи механізованої мийки забороняється знаходитися на шляху руху автомобілів; - пост відкритого шлангового (ручного) миття пови­нен розміщуватися в зоні, ізольованій від відкритих струмоведучих провідників та обладнання, що знахо­дяться під напругою. При митті автомобільних агрегатів, вузлів і деталей потрібно додержуватись таких вимог: </w:t>
      </w:r>
    </w:p>
    <w:p w14:paraId="1F9993A8" w14:textId="6B95ECCA" w:rsidR="006179E7" w:rsidRDefault="0014784D" w:rsidP="00A731CF">
      <w:pPr>
        <w:spacing w:after="0" w:line="276" w:lineRule="auto"/>
        <w:jc w:val="both"/>
        <w:rPr>
          <w:rFonts w:ascii="Times New Roman" w:hAnsi="Times New Roman" w:cs="Times New Roman"/>
          <w:sz w:val="28"/>
          <w:szCs w:val="28"/>
        </w:rPr>
      </w:pPr>
      <w:r w:rsidRPr="0014784D">
        <w:rPr>
          <w:rFonts w:ascii="Times New Roman" w:hAnsi="Times New Roman" w:cs="Times New Roman"/>
          <w:sz w:val="28"/>
          <w:szCs w:val="28"/>
        </w:rPr>
        <w:t xml:space="preserve">- миття деталей паливної апаратури і двигунів, що працюють на етильованому бензині, слід здійснювати тільки після попередньої нейтралізації </w:t>
      </w:r>
      <w:proofErr w:type="spellStart"/>
      <w:r w:rsidR="00326B60" w:rsidRPr="0014784D">
        <w:rPr>
          <w:rFonts w:ascii="Times New Roman" w:hAnsi="Times New Roman" w:cs="Times New Roman"/>
          <w:sz w:val="28"/>
          <w:szCs w:val="28"/>
        </w:rPr>
        <w:t>відкладен</w:t>
      </w:r>
      <w:r w:rsidR="00326B60">
        <w:rPr>
          <w:rFonts w:ascii="Times New Roman" w:hAnsi="Times New Roman" w:cs="Times New Roman"/>
          <w:sz w:val="28"/>
          <w:szCs w:val="28"/>
        </w:rPr>
        <w:t>ь</w:t>
      </w:r>
      <w:proofErr w:type="spellEnd"/>
      <w:r w:rsidRPr="0014784D">
        <w:rPr>
          <w:rFonts w:ascii="Times New Roman" w:hAnsi="Times New Roman" w:cs="Times New Roman"/>
          <w:sz w:val="28"/>
          <w:szCs w:val="28"/>
        </w:rPr>
        <w:t xml:space="preserve"> </w:t>
      </w:r>
      <w:r w:rsidR="009A6123" w:rsidRPr="0014784D">
        <w:rPr>
          <w:rFonts w:ascii="Times New Roman" w:hAnsi="Times New Roman" w:cs="Times New Roman"/>
          <w:sz w:val="28"/>
          <w:szCs w:val="28"/>
        </w:rPr>
        <w:t>тетраетил свинцю</w:t>
      </w:r>
      <w:r w:rsidRPr="0014784D">
        <w:rPr>
          <w:rFonts w:ascii="Times New Roman" w:hAnsi="Times New Roman" w:cs="Times New Roman"/>
          <w:sz w:val="28"/>
          <w:szCs w:val="28"/>
        </w:rPr>
        <w:t xml:space="preserve"> гасом або іншими нейтралізуючими розчинами; </w:t>
      </w:r>
    </w:p>
    <w:p w14:paraId="0F883C53" w14:textId="77777777" w:rsidR="00705BBE" w:rsidRDefault="0014784D" w:rsidP="00A731CF">
      <w:pPr>
        <w:spacing w:after="0" w:line="276" w:lineRule="auto"/>
        <w:jc w:val="both"/>
        <w:rPr>
          <w:rFonts w:ascii="Times New Roman" w:hAnsi="Times New Roman" w:cs="Times New Roman"/>
          <w:sz w:val="28"/>
          <w:szCs w:val="28"/>
        </w:rPr>
      </w:pPr>
      <w:r w:rsidRPr="0014784D">
        <w:rPr>
          <w:rFonts w:ascii="Times New Roman" w:hAnsi="Times New Roman" w:cs="Times New Roman"/>
          <w:sz w:val="28"/>
          <w:szCs w:val="28"/>
        </w:rPr>
        <w:t xml:space="preserve">- на робочому місці повинна бути таблиця із за­значенням складу, концентрації і температури мийного розчину; концентрація лугових розчинів повинна бути не більше 2-5%; </w:t>
      </w:r>
    </w:p>
    <w:p w14:paraId="7749405C" w14:textId="37B3510F" w:rsidR="006179E7" w:rsidRDefault="00705BBE" w:rsidP="00A731C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4784D" w:rsidRPr="0014784D">
        <w:rPr>
          <w:rFonts w:ascii="Times New Roman" w:hAnsi="Times New Roman" w:cs="Times New Roman"/>
          <w:sz w:val="28"/>
          <w:szCs w:val="28"/>
        </w:rPr>
        <w:t xml:space="preserve">після миття луговими розчинами потрібне обо­в'язкове промивання гарячою водою; </w:t>
      </w:r>
    </w:p>
    <w:p w14:paraId="607A3A6A" w14:textId="4B592B7C" w:rsidR="0014784D" w:rsidRPr="0014784D" w:rsidRDefault="0014784D" w:rsidP="00A731CF">
      <w:pPr>
        <w:spacing w:after="0" w:line="276" w:lineRule="auto"/>
        <w:jc w:val="both"/>
        <w:rPr>
          <w:rFonts w:ascii="Times New Roman" w:hAnsi="Times New Roman" w:cs="Times New Roman"/>
          <w:sz w:val="28"/>
          <w:szCs w:val="28"/>
        </w:rPr>
      </w:pPr>
      <w:r w:rsidRPr="0014784D">
        <w:rPr>
          <w:rFonts w:ascii="Times New Roman" w:hAnsi="Times New Roman" w:cs="Times New Roman"/>
          <w:sz w:val="28"/>
          <w:szCs w:val="28"/>
        </w:rPr>
        <w:t xml:space="preserve">- деталі, вузли і агрегати необхідно доставляти на пост миття і завантажувати в мийні установки меха­нізованим способом; мийні ванни з гасом та іншими мийними засобами, що передбачені технологією, після закінчення миття необхідно закривати. Забороняється застосовувати бензин та інші легкозаймисті рідини невідомого складу для протирання автомобілів, знежирення і миття деталей, вузлів і агрегатів Після миття одного автомобіля утворюється від 200 до 1000 л (залежно від способу миття) забрудненої води, що містить 1000.3000 міліграм/л зважених часток, 50.500 міліграм/л нафтопродуктів і, можливо, до 0,15 міліграма/л </w:t>
      </w:r>
      <w:r w:rsidR="00CC05BC" w:rsidRPr="0014784D">
        <w:rPr>
          <w:rFonts w:ascii="Times New Roman" w:hAnsi="Times New Roman" w:cs="Times New Roman"/>
          <w:sz w:val="28"/>
          <w:szCs w:val="28"/>
        </w:rPr>
        <w:t>тетра</w:t>
      </w:r>
      <w:r w:rsidR="00CC05BC">
        <w:rPr>
          <w:rFonts w:ascii="Times New Roman" w:hAnsi="Times New Roman" w:cs="Times New Roman"/>
          <w:sz w:val="28"/>
          <w:szCs w:val="28"/>
        </w:rPr>
        <w:t>е</w:t>
      </w:r>
      <w:r w:rsidR="00CC05BC" w:rsidRPr="0014784D">
        <w:rPr>
          <w:rFonts w:ascii="Times New Roman" w:hAnsi="Times New Roman" w:cs="Times New Roman"/>
          <w:sz w:val="28"/>
          <w:szCs w:val="28"/>
        </w:rPr>
        <w:t>тил</w:t>
      </w:r>
      <w:r w:rsidR="00CC05BC">
        <w:rPr>
          <w:rFonts w:ascii="Times New Roman" w:hAnsi="Times New Roman" w:cs="Times New Roman"/>
          <w:sz w:val="28"/>
          <w:szCs w:val="28"/>
        </w:rPr>
        <w:t xml:space="preserve"> </w:t>
      </w:r>
      <w:r w:rsidRPr="0014784D">
        <w:rPr>
          <w:rFonts w:ascii="Times New Roman" w:hAnsi="Times New Roman" w:cs="Times New Roman"/>
          <w:sz w:val="28"/>
          <w:szCs w:val="28"/>
        </w:rPr>
        <w:t>свинц</w:t>
      </w:r>
      <w:r w:rsidR="00CC05BC">
        <w:rPr>
          <w:rFonts w:ascii="Times New Roman" w:hAnsi="Times New Roman" w:cs="Times New Roman"/>
          <w:sz w:val="28"/>
          <w:szCs w:val="28"/>
        </w:rPr>
        <w:t>я</w:t>
      </w:r>
      <w:r w:rsidRPr="0014784D">
        <w:rPr>
          <w:rFonts w:ascii="Times New Roman" w:hAnsi="Times New Roman" w:cs="Times New Roman"/>
          <w:sz w:val="28"/>
          <w:szCs w:val="28"/>
        </w:rPr>
        <w:t>. Скидати таку воду в каналізацію або природні водоймища не можна, оскільки вона забруднюватиме воду і вбиватиме усе живе у водному середовищі. Допускається вміст у воді зважених часток не більше 0,25-0,75 міліграма/л і 0,05-0,3 міліграм/л нафтопродуктів. Для зниження забрудненості води після миття автомобілів необхідно використовувати очисні споруди. Найпростіші з них включають грязевідстійники і масло</w:t>
      </w:r>
      <w:r w:rsidR="00CC05BC">
        <w:rPr>
          <w:rFonts w:ascii="Times New Roman" w:hAnsi="Times New Roman" w:cs="Times New Roman"/>
          <w:sz w:val="28"/>
          <w:szCs w:val="28"/>
        </w:rPr>
        <w:t xml:space="preserve"> </w:t>
      </w:r>
      <w:proofErr w:type="spellStart"/>
      <w:r w:rsidRPr="0014784D">
        <w:rPr>
          <w:rFonts w:ascii="Times New Roman" w:hAnsi="Times New Roman" w:cs="Times New Roman"/>
          <w:sz w:val="28"/>
          <w:szCs w:val="28"/>
        </w:rPr>
        <w:t>бензо</w:t>
      </w:r>
      <w:proofErr w:type="spellEnd"/>
      <w:r w:rsidR="00CC05BC">
        <w:rPr>
          <w:rFonts w:ascii="Times New Roman" w:hAnsi="Times New Roman" w:cs="Times New Roman"/>
          <w:sz w:val="28"/>
          <w:szCs w:val="28"/>
        </w:rPr>
        <w:t xml:space="preserve"> </w:t>
      </w:r>
      <w:r w:rsidR="00656885">
        <w:rPr>
          <w:rFonts w:ascii="Times New Roman" w:hAnsi="Times New Roman" w:cs="Times New Roman"/>
          <w:sz w:val="28"/>
          <w:szCs w:val="28"/>
        </w:rPr>
        <w:t>вловлювачі</w:t>
      </w:r>
      <w:r w:rsidRPr="0014784D">
        <w:rPr>
          <w:rFonts w:ascii="Times New Roman" w:hAnsi="Times New Roman" w:cs="Times New Roman"/>
          <w:sz w:val="28"/>
          <w:szCs w:val="28"/>
        </w:rPr>
        <w:t xml:space="preserve"> (рис.6 ). Їх робота заснована на різниці питомих ваг води, зважених часток бруду і нафтопродуктів. Вода відразу після миття поступає в грязевідстійник, в якому важкі зважені частки осідають на дно, а вода і нафтопродукти поступають в ємність з масло</w:t>
      </w:r>
      <w:r w:rsidR="00656885">
        <w:rPr>
          <w:rFonts w:ascii="Times New Roman" w:hAnsi="Times New Roman" w:cs="Times New Roman"/>
          <w:sz w:val="28"/>
          <w:szCs w:val="28"/>
        </w:rPr>
        <w:t xml:space="preserve"> </w:t>
      </w:r>
      <w:proofErr w:type="spellStart"/>
      <w:r w:rsidRPr="0014784D">
        <w:rPr>
          <w:rFonts w:ascii="Times New Roman" w:hAnsi="Times New Roman" w:cs="Times New Roman"/>
          <w:sz w:val="28"/>
          <w:szCs w:val="28"/>
        </w:rPr>
        <w:t>бензо</w:t>
      </w:r>
      <w:proofErr w:type="spellEnd"/>
      <w:r w:rsidR="00656885">
        <w:rPr>
          <w:rFonts w:ascii="Times New Roman" w:hAnsi="Times New Roman" w:cs="Times New Roman"/>
          <w:sz w:val="28"/>
          <w:szCs w:val="28"/>
        </w:rPr>
        <w:t xml:space="preserve"> </w:t>
      </w:r>
      <w:r w:rsidRPr="0014784D">
        <w:rPr>
          <w:rFonts w:ascii="Times New Roman" w:hAnsi="Times New Roman" w:cs="Times New Roman"/>
          <w:sz w:val="28"/>
          <w:szCs w:val="28"/>
        </w:rPr>
        <w:t xml:space="preserve">вловлювачем. Оскільки нафтопродукти легші за воду, то вони накопичуються під конусним ковпаком 4 і </w:t>
      </w:r>
      <w:r w:rsidRPr="0014784D">
        <w:rPr>
          <w:rFonts w:ascii="Times New Roman" w:hAnsi="Times New Roman" w:cs="Times New Roman"/>
          <w:sz w:val="28"/>
          <w:szCs w:val="28"/>
        </w:rPr>
        <w:lastRenderedPageBreak/>
        <w:t xml:space="preserve">далі через трубопровід 5 відводяться в спеціальну ємність. Після цього очищена вода може поступати на злив в систему каналізації. Опади з очисних споруд грязевідстійника і зібрані нафтопродукти віддаляються у міру накопичення і повинні </w:t>
      </w:r>
      <w:proofErr w:type="spellStart"/>
      <w:r w:rsidRPr="0014784D">
        <w:rPr>
          <w:rFonts w:ascii="Times New Roman" w:hAnsi="Times New Roman" w:cs="Times New Roman"/>
          <w:sz w:val="28"/>
          <w:szCs w:val="28"/>
        </w:rPr>
        <w:t>захоронюватися</w:t>
      </w:r>
      <w:proofErr w:type="spellEnd"/>
      <w:r w:rsidRPr="0014784D">
        <w:rPr>
          <w:rFonts w:ascii="Times New Roman" w:hAnsi="Times New Roman" w:cs="Times New Roman"/>
          <w:sz w:val="28"/>
          <w:szCs w:val="28"/>
        </w:rPr>
        <w:t xml:space="preserve"> на спеціальних полігонах відповідно до класів небезпеки. Якщо використовується оборотне водопостачання, то очищена вода повинна піддаватися додатковому очищенню методами фільтрації, коагуляції або очищення флотації. При методі фільтрації воду пропускають через набивання, що фільтрує, яке складається з синтетичних матеріалів, що добре уловлюють нафтопродукти і грязьові частки. Можуть використовуватися і </w:t>
      </w:r>
      <w:r w:rsidR="004A7896" w:rsidRPr="0014784D">
        <w:rPr>
          <w:rFonts w:ascii="Times New Roman" w:hAnsi="Times New Roman" w:cs="Times New Roman"/>
          <w:sz w:val="28"/>
          <w:szCs w:val="28"/>
        </w:rPr>
        <w:t>гідро циклони</w:t>
      </w:r>
      <w:r w:rsidRPr="0014784D">
        <w:rPr>
          <w:rFonts w:ascii="Times New Roman" w:hAnsi="Times New Roman" w:cs="Times New Roman"/>
          <w:sz w:val="28"/>
          <w:szCs w:val="28"/>
        </w:rPr>
        <w:t xml:space="preserve">, що представляють з себе фільтри відцентрового очищення. При методі коагуляції у воду дозовано вводять хімічно активні речовини - коагулянти, </w:t>
      </w:r>
      <w:proofErr w:type="spellStart"/>
      <w:r w:rsidRPr="0014784D">
        <w:rPr>
          <w:rFonts w:ascii="Times New Roman" w:hAnsi="Times New Roman" w:cs="Times New Roman"/>
          <w:sz w:val="28"/>
          <w:szCs w:val="28"/>
        </w:rPr>
        <w:t>прискорюючі</w:t>
      </w:r>
      <w:proofErr w:type="spellEnd"/>
      <w:r w:rsidRPr="0014784D">
        <w:rPr>
          <w:rFonts w:ascii="Times New Roman" w:hAnsi="Times New Roman" w:cs="Times New Roman"/>
          <w:sz w:val="28"/>
          <w:szCs w:val="28"/>
        </w:rPr>
        <w:t xml:space="preserve"> осад домішок. До них відносяться залізний купорос, окисел алюмінію Al2O3, сірчанокислий алюміній, хлорне залізо та ін. Процес коагуляції здійснюють в камері доочистки, розташованої за масло</w:t>
      </w:r>
      <w:r w:rsidR="004A7896">
        <w:rPr>
          <w:rFonts w:ascii="Times New Roman" w:hAnsi="Times New Roman" w:cs="Times New Roman"/>
          <w:sz w:val="28"/>
          <w:szCs w:val="28"/>
        </w:rPr>
        <w:t xml:space="preserve"> </w:t>
      </w:r>
      <w:proofErr w:type="spellStart"/>
      <w:r w:rsidRPr="0014784D">
        <w:rPr>
          <w:rFonts w:ascii="Times New Roman" w:hAnsi="Times New Roman" w:cs="Times New Roman"/>
          <w:sz w:val="28"/>
          <w:szCs w:val="28"/>
        </w:rPr>
        <w:t>бензо</w:t>
      </w:r>
      <w:proofErr w:type="spellEnd"/>
      <w:r w:rsidR="004A7896">
        <w:rPr>
          <w:rFonts w:ascii="Times New Roman" w:hAnsi="Times New Roman" w:cs="Times New Roman"/>
          <w:sz w:val="28"/>
          <w:szCs w:val="28"/>
        </w:rPr>
        <w:t xml:space="preserve"> </w:t>
      </w:r>
      <w:r w:rsidRPr="0014784D">
        <w:rPr>
          <w:rFonts w:ascii="Times New Roman" w:hAnsi="Times New Roman" w:cs="Times New Roman"/>
          <w:sz w:val="28"/>
          <w:szCs w:val="28"/>
        </w:rPr>
        <w:t xml:space="preserve">вловлювачем. Метод флотації очищення (від слова флот - плавати) використовується для видалення невеликих зважених часток і </w:t>
      </w:r>
      <w:proofErr w:type="spellStart"/>
      <w:r w:rsidRPr="0014784D">
        <w:rPr>
          <w:rFonts w:ascii="Times New Roman" w:hAnsi="Times New Roman" w:cs="Times New Roman"/>
          <w:sz w:val="28"/>
          <w:szCs w:val="28"/>
        </w:rPr>
        <w:t>нафто</w:t>
      </w:r>
      <w:r w:rsidR="00870925">
        <w:rPr>
          <w:rFonts w:ascii="Times New Roman" w:hAnsi="Times New Roman" w:cs="Times New Roman"/>
          <w:sz w:val="28"/>
          <w:szCs w:val="28"/>
        </w:rPr>
        <w:t>вмісн</w:t>
      </w:r>
      <w:r w:rsidRPr="0014784D">
        <w:rPr>
          <w:rFonts w:ascii="Times New Roman" w:hAnsi="Times New Roman" w:cs="Times New Roman"/>
          <w:sz w:val="28"/>
          <w:szCs w:val="28"/>
        </w:rPr>
        <w:t>их</w:t>
      </w:r>
      <w:proofErr w:type="spellEnd"/>
      <w:r w:rsidRPr="0014784D">
        <w:rPr>
          <w:rFonts w:ascii="Times New Roman" w:hAnsi="Times New Roman" w:cs="Times New Roman"/>
          <w:sz w:val="28"/>
          <w:szCs w:val="28"/>
        </w:rPr>
        <w:t xml:space="preserve"> домішок. При цьому здійснюють продування камери доочистки, заповнене водою після миття, стислим повітрям (</w:t>
      </w:r>
      <w:r w:rsidR="00810CE1" w:rsidRPr="0014784D">
        <w:rPr>
          <w:rFonts w:ascii="Times New Roman" w:hAnsi="Times New Roman" w:cs="Times New Roman"/>
          <w:sz w:val="28"/>
          <w:szCs w:val="28"/>
        </w:rPr>
        <w:t>барбот</w:t>
      </w:r>
      <w:r w:rsidR="00810CE1">
        <w:rPr>
          <w:rFonts w:ascii="Times New Roman" w:hAnsi="Times New Roman" w:cs="Times New Roman"/>
          <w:sz w:val="28"/>
          <w:szCs w:val="28"/>
        </w:rPr>
        <w:t>у</w:t>
      </w:r>
      <w:r w:rsidR="00810CE1" w:rsidRPr="0014784D">
        <w:rPr>
          <w:rFonts w:ascii="Times New Roman" w:hAnsi="Times New Roman" w:cs="Times New Roman"/>
          <w:sz w:val="28"/>
          <w:szCs w:val="28"/>
        </w:rPr>
        <w:t>вання</w:t>
      </w:r>
      <w:r w:rsidRPr="0014784D">
        <w:rPr>
          <w:rFonts w:ascii="Times New Roman" w:hAnsi="Times New Roman" w:cs="Times New Roman"/>
          <w:sz w:val="28"/>
          <w:szCs w:val="28"/>
        </w:rPr>
        <w:t>). Бульбашки повітря виносять на поверхню забруднення, де вони і уловлюються. Для вищої міри очищення води від нафтопродуктів можуть використовуватися біологічні системи, в яких розкладання вуглеводневих з'єднань здійснюється спеціальними бактеріями. Вода, що пройшла додаткове очищення, може прямувати на повторне використання. Як правило, в неї додають не менше 10% свіжої води. Досвід експлуатації установок багатостадійного очищення води показує, що потреба у воді на миття знижується в 10-15 разів. Рисунок 6 - Схема простої очисної установки води 1 - корпус грязевідстійника; 2 - заспокоювачі води; 3 - відбійник; 4 - ковпак; 5 - трубопровід; 6 - корпус масло</w:t>
      </w:r>
      <w:r w:rsidR="0053091F">
        <w:rPr>
          <w:rFonts w:ascii="Times New Roman" w:hAnsi="Times New Roman" w:cs="Times New Roman"/>
          <w:sz w:val="28"/>
          <w:szCs w:val="28"/>
        </w:rPr>
        <w:t xml:space="preserve"> </w:t>
      </w:r>
      <w:proofErr w:type="spellStart"/>
      <w:r w:rsidRPr="0014784D">
        <w:rPr>
          <w:rFonts w:ascii="Times New Roman" w:hAnsi="Times New Roman" w:cs="Times New Roman"/>
          <w:sz w:val="28"/>
          <w:szCs w:val="28"/>
        </w:rPr>
        <w:t>бензо</w:t>
      </w:r>
      <w:proofErr w:type="spellEnd"/>
      <w:r w:rsidR="0053091F">
        <w:rPr>
          <w:rFonts w:ascii="Times New Roman" w:hAnsi="Times New Roman" w:cs="Times New Roman"/>
          <w:sz w:val="28"/>
          <w:szCs w:val="28"/>
        </w:rPr>
        <w:t xml:space="preserve"> </w:t>
      </w:r>
      <w:r w:rsidRPr="0014784D">
        <w:rPr>
          <w:rFonts w:ascii="Times New Roman" w:hAnsi="Times New Roman" w:cs="Times New Roman"/>
          <w:sz w:val="28"/>
          <w:szCs w:val="28"/>
        </w:rPr>
        <w:t xml:space="preserve">вловлювача 1.4.5 Сучасне автоматизоване мийне обладнання. Серед мийного обладнання, передусім, слід згадати машини німецької фірми KARCHER. Мити можна з використанням щіток або ж у безконтактний спосіб з використанням активної піни, яка змивається водою під високим тиском. Фірма KARCHER пропонує цілу гаму стаціонарних ПМ для вантажних автомобілів та автобусів, тягачів із причепами: RBS 6012; RBD 5200; RBD 6400; RBE 4200; RHP 6000; RBG 6300; RHP 6300; RRW 7000; RHD 6000. Автоматична портальна мийка для вантажних автомобілів і автобусів АЕ (Італія) містить портал з оцинкованою рамою і двома щітками. Можливі дві висоти миття - 4000 та 4500 мм. Довжина рейок установки - 24 м. Мінімальна потужність - 3,2 кіловата. Автоматичні портальні мийки TK.E.23/TK.E.25/TK.E.28 (Італія) - це мийки, які мають три щітки, управління здійснюється за чотирма програмами. Можливі три висоти миття: відповідно, 2300 мм, 2500 і 2800 мм. Довжина рейок установки 10 м (9 м - для моделей TK.E.23/TK.E.25 та 11 м - для TK.E.28). Потрібно зазначити, що </w:t>
      </w:r>
      <w:r w:rsidRPr="0014784D">
        <w:rPr>
          <w:rFonts w:ascii="Times New Roman" w:hAnsi="Times New Roman" w:cs="Times New Roman"/>
          <w:sz w:val="28"/>
          <w:szCs w:val="28"/>
        </w:rPr>
        <w:lastRenderedPageBreak/>
        <w:t xml:space="preserve">верхня та бічні щітки можуть повторювати контур автомобіля. На міжнародний рівень вийшли автомобільні ПМ іспанської компанії ISTOBAL. Завдяки своїм технологічним досягненням, обладнання компанії ISTOBAL посідає провідне місце в галузі миття транспортних засобів та обробки води, його експортують більш ніж у 60 країн світу. Більшість портальних мийок </w:t>
      </w:r>
      <w:r w:rsidR="00640C76" w:rsidRPr="0014784D">
        <w:rPr>
          <w:rFonts w:ascii="Times New Roman" w:hAnsi="Times New Roman" w:cs="Times New Roman"/>
          <w:sz w:val="28"/>
          <w:szCs w:val="28"/>
        </w:rPr>
        <w:t>оснащен</w:t>
      </w:r>
      <w:r w:rsidR="00640C76">
        <w:rPr>
          <w:rFonts w:ascii="Times New Roman" w:hAnsi="Times New Roman" w:cs="Times New Roman"/>
          <w:sz w:val="28"/>
          <w:szCs w:val="28"/>
        </w:rPr>
        <w:t>і</w:t>
      </w:r>
      <w:r w:rsidRPr="0014784D">
        <w:rPr>
          <w:rFonts w:ascii="Times New Roman" w:hAnsi="Times New Roman" w:cs="Times New Roman"/>
          <w:sz w:val="28"/>
          <w:szCs w:val="28"/>
        </w:rPr>
        <w:t xml:space="preserve"> </w:t>
      </w:r>
      <w:proofErr w:type="spellStart"/>
      <w:r w:rsidRPr="0014784D">
        <w:rPr>
          <w:rFonts w:ascii="Times New Roman" w:hAnsi="Times New Roman" w:cs="Times New Roman"/>
          <w:sz w:val="28"/>
          <w:szCs w:val="28"/>
        </w:rPr>
        <w:t>двовертикальними</w:t>
      </w:r>
      <w:proofErr w:type="spellEnd"/>
      <w:r w:rsidRPr="0014784D">
        <w:rPr>
          <w:rFonts w:ascii="Times New Roman" w:hAnsi="Times New Roman" w:cs="Times New Roman"/>
          <w:sz w:val="28"/>
          <w:szCs w:val="28"/>
        </w:rPr>
        <w:t xml:space="preserve"> щітками, які здійснюють подвійне очищення передньої і задньої частин транспортного засобу, та горизонтальною щіткою, яка забезпечує максимум надійності й можливість контролю. Крім того, якість миття забезпечується додатковими щітками, які рухаються у вертикальному напрямку й дають змогу домогтися кращих результатів миття на верхніх і бічних частинах автомобіля, оскільки вони регулюються залежно від висоти транспортного засобу. Обсушують транспортний засіб за допомогою чотирьох турбовентиляторів, які забезпечують ефективність, якість і мінімальний шум завдяки сукупній потужності 12 кіловат. Окремі модифікації ПМ компанії ISTOBAL оснащен</w:t>
      </w:r>
      <w:r w:rsidR="00640C76">
        <w:rPr>
          <w:rFonts w:ascii="Times New Roman" w:hAnsi="Times New Roman" w:cs="Times New Roman"/>
          <w:sz w:val="28"/>
          <w:szCs w:val="28"/>
        </w:rPr>
        <w:t>і</w:t>
      </w:r>
      <w:r w:rsidRPr="0014784D">
        <w:rPr>
          <w:rFonts w:ascii="Times New Roman" w:hAnsi="Times New Roman" w:cs="Times New Roman"/>
          <w:sz w:val="28"/>
          <w:szCs w:val="28"/>
        </w:rPr>
        <w:t xml:space="preserve"> додатковим обладнанням для переміщення брудних і сольових </w:t>
      </w:r>
      <w:proofErr w:type="spellStart"/>
      <w:r w:rsidRPr="0014784D">
        <w:rPr>
          <w:rFonts w:ascii="Times New Roman" w:hAnsi="Times New Roman" w:cs="Times New Roman"/>
          <w:sz w:val="28"/>
          <w:szCs w:val="28"/>
        </w:rPr>
        <w:t>відкладень</w:t>
      </w:r>
      <w:proofErr w:type="spellEnd"/>
      <w:r w:rsidRPr="0014784D">
        <w:rPr>
          <w:rFonts w:ascii="Times New Roman" w:hAnsi="Times New Roman" w:cs="Times New Roman"/>
          <w:sz w:val="28"/>
          <w:szCs w:val="28"/>
        </w:rPr>
        <w:t xml:space="preserve"> під шасі автомобілів. Технічні характеристики ПМ іспанської компанії ISTOBAL економічного, середнього та найвищого рівня наведено в табл. 3. Особливо актуальним стає використання зазначеного обладнання як захисту від корозії, яка виникає взимку через сіль, яку використовують проти ожеледі. Портальні мийки моделей </w:t>
      </w:r>
      <w:proofErr w:type="spellStart"/>
      <w:r w:rsidRPr="0014784D">
        <w:rPr>
          <w:rFonts w:ascii="Times New Roman" w:hAnsi="Times New Roman" w:cs="Times New Roman"/>
          <w:sz w:val="28"/>
          <w:szCs w:val="28"/>
        </w:rPr>
        <w:t>Istobal</w:t>
      </w:r>
      <w:proofErr w:type="spellEnd"/>
      <w:r w:rsidRPr="0014784D">
        <w:rPr>
          <w:rFonts w:ascii="Times New Roman" w:hAnsi="Times New Roman" w:cs="Times New Roman"/>
          <w:sz w:val="28"/>
          <w:szCs w:val="28"/>
        </w:rPr>
        <w:t xml:space="preserve"> M4 - це економічні лінії із стандартною високою якістю </w:t>
      </w:r>
      <w:proofErr w:type="spellStart"/>
      <w:r w:rsidRPr="0014784D">
        <w:rPr>
          <w:rFonts w:ascii="Times New Roman" w:hAnsi="Times New Roman" w:cs="Times New Roman"/>
          <w:sz w:val="28"/>
          <w:szCs w:val="28"/>
        </w:rPr>
        <w:t>Istobal</w:t>
      </w:r>
      <w:proofErr w:type="spellEnd"/>
      <w:r w:rsidRPr="0014784D">
        <w:rPr>
          <w:rFonts w:ascii="Times New Roman" w:hAnsi="Times New Roman" w:cs="Times New Roman"/>
          <w:sz w:val="28"/>
          <w:szCs w:val="28"/>
        </w:rPr>
        <w:t xml:space="preserve">, моделі </w:t>
      </w:r>
      <w:proofErr w:type="spellStart"/>
      <w:r w:rsidRPr="0014784D">
        <w:rPr>
          <w:rFonts w:ascii="Times New Roman" w:hAnsi="Times New Roman" w:cs="Times New Roman"/>
          <w:sz w:val="28"/>
          <w:szCs w:val="28"/>
        </w:rPr>
        <w:t>Istobal</w:t>
      </w:r>
      <w:proofErr w:type="spellEnd"/>
      <w:r w:rsidRPr="0014784D">
        <w:rPr>
          <w:rFonts w:ascii="Times New Roman" w:hAnsi="Times New Roman" w:cs="Times New Roman"/>
          <w:sz w:val="28"/>
          <w:szCs w:val="28"/>
        </w:rPr>
        <w:t xml:space="preserve"> M7 та </w:t>
      </w:r>
      <w:proofErr w:type="spellStart"/>
      <w:r w:rsidRPr="0014784D">
        <w:rPr>
          <w:rFonts w:ascii="Times New Roman" w:hAnsi="Times New Roman" w:cs="Times New Roman"/>
          <w:sz w:val="28"/>
          <w:szCs w:val="28"/>
        </w:rPr>
        <w:t>Istobal</w:t>
      </w:r>
      <w:proofErr w:type="spellEnd"/>
      <w:r w:rsidRPr="0014784D">
        <w:rPr>
          <w:rFonts w:ascii="Times New Roman" w:hAnsi="Times New Roman" w:cs="Times New Roman"/>
          <w:sz w:val="28"/>
          <w:szCs w:val="28"/>
        </w:rPr>
        <w:t xml:space="preserve"> M12 є, відповідно, високими та найвищими лініями з широкою гамою програм і функцій. Мийка </w:t>
      </w:r>
      <w:proofErr w:type="spellStart"/>
      <w:r w:rsidRPr="0014784D">
        <w:rPr>
          <w:rFonts w:ascii="Times New Roman" w:hAnsi="Times New Roman" w:cs="Times New Roman"/>
          <w:sz w:val="28"/>
          <w:szCs w:val="28"/>
        </w:rPr>
        <w:t>Istobal</w:t>
      </w:r>
      <w:proofErr w:type="spellEnd"/>
      <w:r w:rsidRPr="0014784D">
        <w:rPr>
          <w:rFonts w:ascii="Times New Roman" w:hAnsi="Times New Roman" w:cs="Times New Roman"/>
          <w:sz w:val="28"/>
          <w:szCs w:val="28"/>
        </w:rPr>
        <w:t xml:space="preserve"> M14 належить до безконтактних мийок з електричною помпою 12 кВт. Представлена безконтактна автомобільна мийка під високим тиском із використанням </w:t>
      </w:r>
      <w:proofErr w:type="spellStart"/>
      <w:r w:rsidRPr="0014784D">
        <w:rPr>
          <w:rFonts w:ascii="Times New Roman" w:hAnsi="Times New Roman" w:cs="Times New Roman"/>
          <w:sz w:val="28"/>
          <w:szCs w:val="28"/>
        </w:rPr>
        <w:t>розпилюваних</w:t>
      </w:r>
      <w:proofErr w:type="spellEnd"/>
      <w:r w:rsidRPr="0014784D">
        <w:rPr>
          <w:rFonts w:ascii="Times New Roman" w:hAnsi="Times New Roman" w:cs="Times New Roman"/>
          <w:sz w:val="28"/>
          <w:szCs w:val="28"/>
        </w:rPr>
        <w:t xml:space="preserve"> на машину хімічних засобів, змішаних із гарячою водою з температурою 50°С і тиском 80 бар, можливим нанесенням воску й сушінням кузова. Портальні мийні установки ISTOBAL наведено на рис. 6</w:t>
      </w:r>
    </w:p>
    <w:p w14:paraId="5004FB53" w14:textId="77777777" w:rsidR="0014784D" w:rsidRPr="0014784D" w:rsidRDefault="0014784D" w:rsidP="00A731CF">
      <w:pPr>
        <w:spacing w:after="0" w:line="276" w:lineRule="auto"/>
        <w:jc w:val="both"/>
        <w:rPr>
          <w:rFonts w:ascii="Times New Roman" w:hAnsi="Times New Roman" w:cs="Times New Roman"/>
          <w:sz w:val="28"/>
          <w:szCs w:val="28"/>
        </w:rPr>
      </w:pPr>
    </w:p>
    <w:p w14:paraId="43B75FA1" w14:textId="46505A8E" w:rsidR="0014784D" w:rsidRPr="0014784D" w:rsidRDefault="0014784D" w:rsidP="00A731CF">
      <w:pPr>
        <w:spacing w:after="0" w:line="276" w:lineRule="auto"/>
        <w:jc w:val="both"/>
        <w:outlineLvl w:val="2"/>
        <w:rPr>
          <w:rFonts w:ascii="Times New Roman" w:eastAsia="Times New Roman" w:hAnsi="Times New Roman" w:cs="Times New Roman"/>
          <w:b/>
          <w:bCs/>
          <w:color w:val="D52A33"/>
          <w:kern w:val="0"/>
          <w:sz w:val="28"/>
          <w:szCs w:val="28"/>
          <w:lang w:eastAsia="uk-UA"/>
          <w14:ligatures w14:val="none"/>
        </w:rPr>
      </w:pPr>
      <w:r w:rsidRPr="0014784D">
        <w:rPr>
          <w:rFonts w:ascii="Times New Roman" w:eastAsia="Times New Roman" w:hAnsi="Times New Roman" w:cs="Times New Roman"/>
          <w:b/>
          <w:bCs/>
          <w:color w:val="D52A33"/>
          <w:kern w:val="0"/>
          <w:sz w:val="28"/>
          <w:szCs w:val="28"/>
          <w:lang w:eastAsia="uk-UA"/>
          <w14:ligatures w14:val="none"/>
        </w:rPr>
        <w:t xml:space="preserve">Тема 5. Оглядове й </w:t>
      </w:r>
      <w:proofErr w:type="spellStart"/>
      <w:r w:rsidRPr="0014784D">
        <w:rPr>
          <w:rFonts w:ascii="Times New Roman" w:eastAsia="Times New Roman" w:hAnsi="Times New Roman" w:cs="Times New Roman"/>
          <w:b/>
          <w:bCs/>
          <w:color w:val="D52A33"/>
          <w:kern w:val="0"/>
          <w:sz w:val="28"/>
          <w:szCs w:val="28"/>
          <w:lang w:eastAsia="uk-UA"/>
          <w14:ligatures w14:val="none"/>
        </w:rPr>
        <w:t>підй</w:t>
      </w:r>
      <w:r w:rsidR="00201F09">
        <w:rPr>
          <w:rFonts w:ascii="Times New Roman" w:eastAsia="Times New Roman" w:hAnsi="Times New Roman" w:cs="Times New Roman"/>
          <w:b/>
          <w:bCs/>
          <w:color w:val="D52A33"/>
          <w:kern w:val="0"/>
          <w:sz w:val="28"/>
          <w:szCs w:val="28"/>
          <w:lang w:eastAsia="uk-UA"/>
          <w14:ligatures w14:val="none"/>
        </w:rPr>
        <w:t>о</w:t>
      </w:r>
      <w:r w:rsidRPr="0014784D">
        <w:rPr>
          <w:rFonts w:ascii="Times New Roman" w:eastAsia="Times New Roman" w:hAnsi="Times New Roman" w:cs="Times New Roman"/>
          <w:b/>
          <w:bCs/>
          <w:color w:val="D52A33"/>
          <w:kern w:val="0"/>
          <w:sz w:val="28"/>
          <w:szCs w:val="28"/>
          <w:lang w:eastAsia="uk-UA"/>
          <w14:ligatures w14:val="none"/>
        </w:rPr>
        <w:t>мно</w:t>
      </w:r>
      <w:proofErr w:type="spellEnd"/>
      <w:r w:rsidRPr="0014784D">
        <w:rPr>
          <w:rFonts w:ascii="Times New Roman" w:eastAsia="Times New Roman" w:hAnsi="Times New Roman" w:cs="Times New Roman"/>
          <w:b/>
          <w:bCs/>
          <w:color w:val="D52A33"/>
          <w:kern w:val="0"/>
          <w:sz w:val="28"/>
          <w:szCs w:val="28"/>
          <w:lang w:eastAsia="uk-UA"/>
          <w14:ligatures w14:val="none"/>
        </w:rPr>
        <w:t>-транспортне обладнання</w:t>
      </w:r>
    </w:p>
    <w:p w14:paraId="6CDC815F" w14:textId="4DEE991B" w:rsidR="0014784D" w:rsidRPr="0014784D" w:rsidRDefault="0014784D" w:rsidP="00A731CF">
      <w:pPr>
        <w:shd w:val="clear" w:color="auto" w:fill="FFFFFF"/>
        <w:spacing w:after="0" w:line="276" w:lineRule="auto"/>
        <w:jc w:val="both"/>
        <w:outlineLvl w:val="1"/>
        <w:rPr>
          <w:rFonts w:ascii="Times New Roman" w:eastAsia="Times New Roman" w:hAnsi="Times New Roman" w:cs="Times New Roman"/>
          <w:b/>
          <w:bCs/>
          <w:color w:val="333333"/>
          <w:kern w:val="0"/>
          <w:sz w:val="28"/>
          <w:szCs w:val="28"/>
          <w:lang w:eastAsia="uk-UA"/>
          <w14:ligatures w14:val="none"/>
        </w:rPr>
      </w:pPr>
      <w:r w:rsidRPr="0014784D">
        <w:rPr>
          <w:rFonts w:ascii="Times New Roman" w:eastAsia="Times New Roman" w:hAnsi="Times New Roman" w:cs="Times New Roman"/>
          <w:b/>
          <w:bCs/>
          <w:color w:val="333333"/>
          <w:kern w:val="0"/>
          <w:sz w:val="28"/>
          <w:szCs w:val="28"/>
          <w:lang w:eastAsia="uk-UA"/>
          <w14:ligatures w14:val="none"/>
        </w:rPr>
        <w:t xml:space="preserve">Тема 5. Оглядове й </w:t>
      </w:r>
      <w:proofErr w:type="spellStart"/>
      <w:r w:rsidR="00364E70" w:rsidRPr="0014784D">
        <w:rPr>
          <w:rFonts w:ascii="Times New Roman" w:eastAsia="Times New Roman" w:hAnsi="Times New Roman" w:cs="Times New Roman"/>
          <w:b/>
          <w:bCs/>
          <w:color w:val="333333"/>
          <w:kern w:val="0"/>
          <w:sz w:val="28"/>
          <w:szCs w:val="28"/>
          <w:lang w:eastAsia="uk-UA"/>
          <w14:ligatures w14:val="none"/>
        </w:rPr>
        <w:t>підй</w:t>
      </w:r>
      <w:r w:rsidR="00364E70">
        <w:rPr>
          <w:rFonts w:ascii="Times New Roman" w:eastAsia="Times New Roman" w:hAnsi="Times New Roman" w:cs="Times New Roman"/>
          <w:b/>
          <w:bCs/>
          <w:color w:val="333333"/>
          <w:kern w:val="0"/>
          <w:sz w:val="28"/>
          <w:szCs w:val="28"/>
          <w:lang w:eastAsia="uk-UA"/>
          <w14:ligatures w14:val="none"/>
        </w:rPr>
        <w:t>о</w:t>
      </w:r>
      <w:r w:rsidR="00364E70" w:rsidRPr="0014784D">
        <w:rPr>
          <w:rFonts w:ascii="Times New Roman" w:eastAsia="Times New Roman" w:hAnsi="Times New Roman" w:cs="Times New Roman"/>
          <w:b/>
          <w:bCs/>
          <w:color w:val="333333"/>
          <w:kern w:val="0"/>
          <w:sz w:val="28"/>
          <w:szCs w:val="28"/>
          <w:lang w:eastAsia="uk-UA"/>
          <w14:ligatures w14:val="none"/>
        </w:rPr>
        <w:t>мн</w:t>
      </w:r>
      <w:r w:rsidR="00364E70">
        <w:rPr>
          <w:rFonts w:ascii="Times New Roman" w:eastAsia="Times New Roman" w:hAnsi="Times New Roman" w:cs="Times New Roman"/>
          <w:b/>
          <w:bCs/>
          <w:color w:val="333333"/>
          <w:kern w:val="0"/>
          <w:sz w:val="28"/>
          <w:szCs w:val="28"/>
          <w:lang w:eastAsia="uk-UA"/>
          <w14:ligatures w14:val="none"/>
        </w:rPr>
        <w:t>о</w:t>
      </w:r>
      <w:proofErr w:type="spellEnd"/>
      <w:r w:rsidRPr="0014784D">
        <w:rPr>
          <w:rFonts w:ascii="Times New Roman" w:eastAsia="Times New Roman" w:hAnsi="Times New Roman" w:cs="Times New Roman"/>
          <w:b/>
          <w:bCs/>
          <w:color w:val="333333"/>
          <w:kern w:val="0"/>
          <w:sz w:val="28"/>
          <w:szCs w:val="28"/>
          <w:lang w:eastAsia="uk-UA"/>
          <w14:ligatures w14:val="none"/>
        </w:rPr>
        <w:t>-транспортне обладнання.</w:t>
      </w:r>
    </w:p>
    <w:p w14:paraId="625C0A34" w14:textId="77777777" w:rsidR="0014784D" w:rsidRPr="0014784D" w:rsidRDefault="0014784D" w:rsidP="00A731CF">
      <w:pPr>
        <w:spacing w:after="0" w:line="276" w:lineRule="auto"/>
        <w:jc w:val="both"/>
        <w:rPr>
          <w:rFonts w:ascii="Times New Roman" w:eastAsia="Times New Roman" w:hAnsi="Times New Roman" w:cs="Times New Roman"/>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Розташування оглядових канав і естакад на території підприємства або в приміщеннях повинно забезпечувати безпечний заїзд та з’їзд з них транспортних засобів.</w:t>
      </w:r>
    </w:p>
    <w:p w14:paraId="00004DED"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Розміри оглядових канав і естакад визна</w:t>
      </w:r>
      <w:r w:rsidRPr="0014784D">
        <w:rPr>
          <w:rFonts w:ascii="Times New Roman" w:eastAsia="Times New Roman" w:hAnsi="Times New Roman" w:cs="Times New Roman"/>
          <w:color w:val="333333"/>
          <w:kern w:val="0"/>
          <w:sz w:val="28"/>
          <w:szCs w:val="28"/>
          <w:lang w:eastAsia="uk-UA"/>
          <w14:ligatures w14:val="none"/>
        </w:rPr>
        <w:softHyphen/>
        <w:t>чаються у залежності від типу автомобілів, технологічного устаткування, що застосовується.</w:t>
      </w:r>
    </w:p>
    <w:p w14:paraId="26BA3931"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Довжина робочої зони оглядової канави і естакади повинна бути не менше габаритної довжини транспортних засобів.</w:t>
      </w:r>
    </w:p>
    <w:p w14:paraId="5130DA34"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Довжина робочої зони тупикової оглядової кана</w:t>
      </w:r>
      <w:r w:rsidRPr="0014784D">
        <w:rPr>
          <w:rFonts w:ascii="Times New Roman" w:eastAsia="Times New Roman" w:hAnsi="Times New Roman" w:cs="Times New Roman"/>
          <w:color w:val="333333"/>
          <w:kern w:val="0"/>
          <w:sz w:val="28"/>
          <w:szCs w:val="28"/>
          <w:lang w:eastAsia="uk-UA"/>
          <w14:ligatures w14:val="none"/>
        </w:rPr>
        <w:softHyphen/>
        <w:t>ви повинна бути такою, щоб транспортний засіб міг повністю установлюватися на канаву, не закриваючи вхідні сходи і запасний вихід.</w:t>
      </w:r>
    </w:p>
    <w:p w14:paraId="5A2FD681"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lastRenderedPageBreak/>
        <w:t>    Ширина оглядової канави і естакади по</w:t>
      </w:r>
      <w:r w:rsidRPr="0014784D">
        <w:rPr>
          <w:rFonts w:ascii="Times New Roman" w:eastAsia="Times New Roman" w:hAnsi="Times New Roman" w:cs="Times New Roman"/>
          <w:color w:val="333333"/>
          <w:kern w:val="0"/>
          <w:sz w:val="28"/>
          <w:szCs w:val="28"/>
          <w:lang w:eastAsia="uk-UA"/>
          <w14:ligatures w14:val="none"/>
        </w:rPr>
        <w:softHyphen/>
        <w:t>винна встановлюватися виходячи із розмірів колії транспортного засобу з урахуванням обладнання зовнішніх або внутрішніх реборд.</w:t>
      </w:r>
    </w:p>
    <w:p w14:paraId="7844F5FE"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Глибина оглядових канав і висота естакад повинні забезпечувати вільний доступ до деталей, вузлів і агрегатів, розташованих знизу транспортних засобів, і складати:</w:t>
      </w:r>
    </w:p>
    <w:p w14:paraId="089DF708"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для легкових автомобілів і автобусів особливо малого класу – 1,3 – 1,5 м;</w:t>
      </w:r>
    </w:p>
    <w:p w14:paraId="2F1A94CC"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для вантажних автомобілів і автобусів – 1,1 – 1,2 м;</w:t>
      </w:r>
    </w:p>
    <w:p w14:paraId="29CB1400" w14:textId="13AEE1E4"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для великотоннажних (поза</w:t>
      </w:r>
      <w:r w:rsidR="00201F09">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шляхових) автомобілів-самоскидів – 0,5 – 0,7 м.</w:t>
      </w:r>
    </w:p>
    <w:p w14:paraId="6ECB1F2F"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При паралельному розташуванні тупикових оглядових канав вони з’єднуються траншеями.</w:t>
      </w:r>
    </w:p>
    <w:p w14:paraId="01785074"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Ширина траншеї приймається рівною 1,2 м без розміщення у ній обладнання і 2,0 – 2,2 м – при розміщенні обладнання.</w:t>
      </w:r>
    </w:p>
    <w:p w14:paraId="7FB327B6"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При паралельному розташуванні проїзних огля</w:t>
      </w:r>
      <w:r w:rsidRPr="0014784D">
        <w:rPr>
          <w:rFonts w:ascii="Times New Roman" w:eastAsia="Times New Roman" w:hAnsi="Times New Roman" w:cs="Times New Roman"/>
          <w:color w:val="333333"/>
          <w:kern w:val="0"/>
          <w:sz w:val="28"/>
          <w:szCs w:val="28"/>
          <w:lang w:eastAsia="uk-UA"/>
          <w14:ligatures w14:val="none"/>
        </w:rPr>
        <w:softHyphen/>
        <w:t>дових канав вхід і вихід з них здійснюється через тунель. Дозволяється застосування пересувної драбини з площадкою, яка є одночасно і перехідним містком.</w:t>
      </w:r>
    </w:p>
    <w:p w14:paraId="17076C74"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Висота тунелю від підлоги до низу перекриття повинна становити не менше 2 м, а ширина тунелю –не менше 1 м.</w:t>
      </w:r>
    </w:p>
    <w:p w14:paraId="12D85C69"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Оглядові канави для входу у них і виходу обладнуються сходами шириною не менше 0,7 м в кількості:</w:t>
      </w:r>
    </w:p>
    <w:p w14:paraId="115DD973"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для тупикових оглядових канав, об’єднаних траншеями – не менше одних на три канави; для індивідуальних проїзних оглядових канав, об’єдна</w:t>
      </w:r>
      <w:r w:rsidRPr="0014784D">
        <w:rPr>
          <w:rFonts w:ascii="Times New Roman" w:eastAsia="Times New Roman" w:hAnsi="Times New Roman" w:cs="Times New Roman"/>
          <w:color w:val="333333"/>
          <w:kern w:val="0"/>
          <w:sz w:val="28"/>
          <w:szCs w:val="28"/>
          <w:lang w:eastAsia="uk-UA"/>
          <w14:ligatures w14:val="none"/>
        </w:rPr>
        <w:softHyphen/>
        <w:t>них тунелями – не менше одних на чотири канави;</w:t>
      </w:r>
    </w:p>
    <w:p w14:paraId="586BD82F"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для проїзних оглядових канав поточних ліній –не менше двох на кожну поточну лінію, розташова</w:t>
      </w:r>
      <w:r w:rsidRPr="0014784D">
        <w:rPr>
          <w:rFonts w:ascii="Times New Roman" w:eastAsia="Times New Roman" w:hAnsi="Times New Roman" w:cs="Times New Roman"/>
          <w:color w:val="333333"/>
          <w:kern w:val="0"/>
          <w:sz w:val="28"/>
          <w:szCs w:val="28"/>
          <w:lang w:eastAsia="uk-UA"/>
          <w14:ligatures w14:val="none"/>
        </w:rPr>
        <w:softHyphen/>
        <w:t>них з протилежних сторін (відстань до найближчого виходу повинна бути не більше 25 м);</w:t>
      </w:r>
    </w:p>
    <w:p w14:paraId="3C5160E3"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для тупикових оглядових канав, не об’єднаних траншеями, одними на кожну канаву.</w:t>
      </w:r>
    </w:p>
    <w:p w14:paraId="18FEA7D4"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Траншеї і виходи з них та тунелів, сходи і площадки естакад повинні мати огородження металевими перилами висотою не менше 0,9 м.</w:t>
      </w:r>
    </w:p>
    <w:p w14:paraId="7C792ECD"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Входи (виходи) оглядових канав, тран</w:t>
      </w:r>
      <w:r w:rsidRPr="0014784D">
        <w:rPr>
          <w:rFonts w:ascii="Times New Roman" w:eastAsia="Times New Roman" w:hAnsi="Times New Roman" w:cs="Times New Roman"/>
          <w:color w:val="333333"/>
          <w:kern w:val="0"/>
          <w:sz w:val="28"/>
          <w:szCs w:val="28"/>
          <w:lang w:eastAsia="uk-UA"/>
          <w14:ligatures w14:val="none"/>
        </w:rPr>
        <w:softHyphen/>
        <w:t>шей і тунелів не повинні розташовуватися під автомобілями і на шляхах їх руху.</w:t>
      </w:r>
    </w:p>
    <w:p w14:paraId="500576EB" w14:textId="2923FBDD"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Вихід (вхід) із одно</w:t>
      </w:r>
      <w:r w:rsidR="00201F09">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постової тупикової оглядової канави в приміщення по ступінчастих сходах повинен бути з боку, протилежного заїзду автомобіля.</w:t>
      </w:r>
    </w:p>
    <w:p w14:paraId="7CAFE65D"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При наявності одного виходу канаву до</w:t>
      </w:r>
      <w:r w:rsidRPr="0014784D">
        <w:rPr>
          <w:rFonts w:ascii="Times New Roman" w:eastAsia="Times New Roman" w:hAnsi="Times New Roman" w:cs="Times New Roman"/>
          <w:color w:val="333333"/>
          <w:kern w:val="0"/>
          <w:sz w:val="28"/>
          <w:szCs w:val="28"/>
          <w:lang w:eastAsia="uk-UA"/>
          <w14:ligatures w14:val="none"/>
        </w:rPr>
        <w:softHyphen/>
        <w:t>датково обладнують скобами, закріпленими в її стіні, для запасного виходу.</w:t>
      </w:r>
    </w:p>
    <w:p w14:paraId="03258B8E"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Для безпечного виходу водія із транспортного засобу і посадки в нього естакади повинні обладнуватися площадками шириною, рівною ширині дверей транспортних засобів плюс 0,3 м, але не мен</w:t>
      </w:r>
      <w:r w:rsidRPr="0014784D">
        <w:rPr>
          <w:rFonts w:ascii="Times New Roman" w:eastAsia="Times New Roman" w:hAnsi="Times New Roman" w:cs="Times New Roman"/>
          <w:color w:val="333333"/>
          <w:kern w:val="0"/>
          <w:sz w:val="28"/>
          <w:szCs w:val="28"/>
          <w:lang w:eastAsia="uk-UA"/>
          <w14:ligatures w14:val="none"/>
        </w:rPr>
        <w:softHyphen/>
        <w:t>ше 1,2 м.</w:t>
      </w:r>
    </w:p>
    <w:p w14:paraId="52676D2C"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lastRenderedPageBreak/>
        <w:t>Перильне огородження на тупикових естакадах улаштовується з трьох сторін, а на прямоточних – з двох, висотою згідно з п. 5.5.9 цих Правил.</w:t>
      </w:r>
    </w:p>
    <w:p w14:paraId="64D41FBB"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Для підіймання на естакаду і спускання з неї необхідно улаштовувати сходи.</w:t>
      </w:r>
    </w:p>
    <w:p w14:paraId="38D2253F"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Оглядові канави, траншеї, тунелі, сходи повинні бути захищені від вологи і ґрунтових вод, утримуватися в чистоті, не захаращуватися деталя</w:t>
      </w:r>
      <w:r w:rsidRPr="0014784D">
        <w:rPr>
          <w:rFonts w:ascii="Times New Roman" w:eastAsia="Times New Roman" w:hAnsi="Times New Roman" w:cs="Times New Roman"/>
          <w:color w:val="333333"/>
          <w:kern w:val="0"/>
          <w:sz w:val="28"/>
          <w:szCs w:val="28"/>
          <w:lang w:eastAsia="uk-UA"/>
          <w14:ligatures w14:val="none"/>
        </w:rPr>
        <w:softHyphen/>
        <w:t>ми і різними предметами. На дні (підлозі) канави необхідно укладати міцні дерев’яні решітки (трапи).</w:t>
      </w:r>
    </w:p>
    <w:p w14:paraId="70EBB355"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Оглядові канави і естакади, за винятком канав обладнаних стрічковими конвеєрами, повинні мати направляючі реборди на всю їх довжину для попередження падіння автомобіля у канаву або з естакади під час його руху.</w:t>
      </w:r>
    </w:p>
    <w:p w14:paraId="1D4BAEBB"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Висота реборди повинна складати: для автомобілів І категорії не менше 0,1 м, а для автомобілів II і III категорії не менше 0,15 м.</w:t>
      </w:r>
    </w:p>
    <w:p w14:paraId="7B7AF04E"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xml:space="preserve">     На в’їзній частині оглядової канави слід передбачати </w:t>
      </w:r>
      <w:proofErr w:type="spellStart"/>
      <w:r w:rsidRPr="0014784D">
        <w:rPr>
          <w:rFonts w:ascii="Times New Roman" w:eastAsia="Times New Roman" w:hAnsi="Times New Roman" w:cs="Times New Roman"/>
          <w:color w:val="333333"/>
          <w:kern w:val="0"/>
          <w:sz w:val="28"/>
          <w:szCs w:val="28"/>
          <w:lang w:eastAsia="uk-UA"/>
          <w14:ligatures w14:val="none"/>
        </w:rPr>
        <w:t>розсікач</w:t>
      </w:r>
      <w:proofErr w:type="spellEnd"/>
      <w:r w:rsidRPr="0014784D">
        <w:rPr>
          <w:rFonts w:ascii="Times New Roman" w:eastAsia="Times New Roman" w:hAnsi="Times New Roman" w:cs="Times New Roman"/>
          <w:color w:val="333333"/>
          <w:kern w:val="0"/>
          <w:sz w:val="28"/>
          <w:szCs w:val="28"/>
          <w:lang w:eastAsia="uk-UA"/>
          <w14:ligatures w14:val="none"/>
        </w:rPr>
        <w:t xml:space="preserve"> висотою 0,15–0,20 м.</w:t>
      </w:r>
    </w:p>
    <w:p w14:paraId="3661DF44" w14:textId="21F41BB4"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xml:space="preserve">            Тупикові оглядові канави повинні бути обладнані стаціонарними </w:t>
      </w:r>
      <w:r w:rsidR="00201F09" w:rsidRPr="0014784D">
        <w:rPr>
          <w:rFonts w:ascii="Times New Roman" w:eastAsia="Times New Roman" w:hAnsi="Times New Roman" w:cs="Times New Roman"/>
          <w:color w:val="333333"/>
          <w:kern w:val="0"/>
          <w:sz w:val="28"/>
          <w:szCs w:val="28"/>
          <w:lang w:eastAsia="uk-UA"/>
          <w14:ligatures w14:val="none"/>
        </w:rPr>
        <w:t>колесо відбійними</w:t>
      </w:r>
      <w:r w:rsidRPr="0014784D">
        <w:rPr>
          <w:rFonts w:ascii="Times New Roman" w:eastAsia="Times New Roman" w:hAnsi="Times New Roman" w:cs="Times New Roman"/>
          <w:color w:val="333333"/>
          <w:kern w:val="0"/>
          <w:sz w:val="28"/>
          <w:szCs w:val="28"/>
          <w:lang w:eastAsia="uk-UA"/>
          <w14:ligatures w14:val="none"/>
        </w:rPr>
        <w:t xml:space="preserve"> пристроями для коліс автомобіля згідно з п. 5.3.3 цих Пра</w:t>
      </w:r>
      <w:r w:rsidRPr="0014784D">
        <w:rPr>
          <w:rFonts w:ascii="Times New Roman" w:eastAsia="Times New Roman" w:hAnsi="Times New Roman" w:cs="Times New Roman"/>
          <w:color w:val="333333"/>
          <w:kern w:val="0"/>
          <w:sz w:val="28"/>
          <w:szCs w:val="28"/>
          <w:lang w:eastAsia="uk-UA"/>
          <w14:ligatures w14:val="none"/>
        </w:rPr>
        <w:softHyphen/>
        <w:t>вил.</w:t>
      </w:r>
    </w:p>
    <w:p w14:paraId="63BF0227"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xml:space="preserve">5.5.18. В місцях переходу оглядові канави і траншеї повинні мати </w:t>
      </w:r>
      <w:proofErr w:type="spellStart"/>
      <w:r w:rsidRPr="0014784D">
        <w:rPr>
          <w:rFonts w:ascii="Times New Roman" w:eastAsia="Times New Roman" w:hAnsi="Times New Roman" w:cs="Times New Roman"/>
          <w:color w:val="333333"/>
          <w:kern w:val="0"/>
          <w:sz w:val="28"/>
          <w:szCs w:val="28"/>
          <w:lang w:eastAsia="uk-UA"/>
          <w14:ligatures w14:val="none"/>
        </w:rPr>
        <w:t>з’ємні</w:t>
      </w:r>
      <w:proofErr w:type="spellEnd"/>
      <w:r w:rsidRPr="0014784D">
        <w:rPr>
          <w:rFonts w:ascii="Times New Roman" w:eastAsia="Times New Roman" w:hAnsi="Times New Roman" w:cs="Times New Roman"/>
          <w:color w:val="333333"/>
          <w:kern w:val="0"/>
          <w:sz w:val="28"/>
          <w:szCs w:val="28"/>
          <w:lang w:eastAsia="uk-UA"/>
          <w14:ligatures w14:val="none"/>
        </w:rPr>
        <w:t xml:space="preserve"> перехідні містки шириною не менше 0,8 м.</w:t>
      </w:r>
    </w:p>
    <w:p w14:paraId="31C272D4"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Кількість перехідних містків повинна бути на один менше від кількості місць для установлення на канаві автомобілів.</w:t>
      </w:r>
    </w:p>
    <w:p w14:paraId="0BBBEEA2" w14:textId="1B23168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noProof/>
          <w:color w:val="D52A33"/>
          <w:kern w:val="0"/>
          <w:sz w:val="28"/>
          <w:szCs w:val="28"/>
          <w:lang w:eastAsia="uk-UA"/>
          <w14:ligatures w14:val="none"/>
        </w:rPr>
        <w:drawing>
          <wp:inline distT="0" distB="0" distL="0" distR="0" wp14:anchorId="7E25CC1E" wp14:editId="043C5F5D">
            <wp:extent cx="2461260" cy="1866900"/>
            <wp:effectExtent l="0" t="0" r="0" b="0"/>
            <wp:docPr id="1880224181" name="Рисунок 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1260" cy="1866900"/>
                    </a:xfrm>
                    <a:prstGeom prst="rect">
                      <a:avLst/>
                    </a:prstGeom>
                    <a:noFill/>
                    <a:ln>
                      <a:noFill/>
                    </a:ln>
                  </pic:spPr>
                </pic:pic>
              </a:graphicData>
            </a:graphic>
          </wp:inline>
        </w:drawing>
      </w:r>
    </w:p>
    <w:p w14:paraId="43BE787F"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proofErr w:type="spellStart"/>
      <w:r w:rsidRPr="0014784D">
        <w:rPr>
          <w:rFonts w:ascii="Times New Roman" w:eastAsia="Times New Roman" w:hAnsi="Times New Roman" w:cs="Times New Roman"/>
          <w:b/>
          <w:bCs/>
          <w:color w:val="333333"/>
          <w:kern w:val="0"/>
          <w:sz w:val="28"/>
          <w:szCs w:val="28"/>
          <w:lang w:eastAsia="uk-UA"/>
          <w14:ligatures w14:val="none"/>
        </w:rPr>
        <w:t>Підйомно</w:t>
      </w:r>
      <w:proofErr w:type="spellEnd"/>
      <w:r w:rsidRPr="0014784D">
        <w:rPr>
          <w:rFonts w:ascii="Times New Roman" w:eastAsia="Times New Roman" w:hAnsi="Times New Roman" w:cs="Times New Roman"/>
          <w:b/>
          <w:bCs/>
          <w:color w:val="333333"/>
          <w:kern w:val="0"/>
          <w:sz w:val="28"/>
          <w:szCs w:val="28"/>
          <w:lang w:eastAsia="uk-UA"/>
          <w14:ligatures w14:val="none"/>
        </w:rPr>
        <w:t>-оглядове обладнання та споруди</w:t>
      </w:r>
      <w:r w:rsidRPr="0014784D">
        <w:rPr>
          <w:rFonts w:ascii="Times New Roman" w:eastAsia="Times New Roman" w:hAnsi="Times New Roman" w:cs="Times New Roman"/>
          <w:color w:val="333333"/>
          <w:kern w:val="0"/>
          <w:sz w:val="28"/>
          <w:szCs w:val="28"/>
          <w:lang w:eastAsia="uk-UA"/>
          <w14:ligatures w14:val="none"/>
        </w:rPr>
        <w:t> поділяють на: • основні; • допоміжні.</w:t>
      </w:r>
    </w:p>
    <w:p w14:paraId="7D216A16" w14:textId="7AD71CA3"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До </w:t>
      </w:r>
      <w:r w:rsidRPr="0014784D">
        <w:rPr>
          <w:rFonts w:ascii="Times New Roman" w:eastAsia="Times New Roman" w:hAnsi="Times New Roman" w:cs="Times New Roman"/>
          <w:b/>
          <w:bCs/>
          <w:color w:val="333333"/>
          <w:kern w:val="0"/>
          <w:sz w:val="28"/>
          <w:szCs w:val="28"/>
          <w:lang w:eastAsia="uk-UA"/>
          <w14:ligatures w14:val="none"/>
        </w:rPr>
        <w:t>основних</w:t>
      </w:r>
      <w:r w:rsidR="00B421C0">
        <w:rPr>
          <w:rFonts w:ascii="Times New Roman" w:eastAsia="Times New Roman" w:hAnsi="Times New Roman" w:cs="Times New Roman"/>
          <w:color w:val="333333"/>
          <w:kern w:val="0"/>
          <w:sz w:val="28"/>
          <w:szCs w:val="28"/>
          <w:lang w:eastAsia="uk-UA"/>
          <w14:ligatures w14:val="none"/>
        </w:rPr>
        <w:t xml:space="preserve"> </w:t>
      </w:r>
      <w:proofErr w:type="spellStart"/>
      <w:r w:rsidRPr="0014784D">
        <w:rPr>
          <w:rFonts w:ascii="Times New Roman" w:eastAsia="Times New Roman" w:hAnsi="Times New Roman" w:cs="Times New Roman"/>
          <w:color w:val="333333"/>
          <w:kern w:val="0"/>
          <w:sz w:val="28"/>
          <w:szCs w:val="28"/>
          <w:lang w:eastAsia="uk-UA"/>
          <w14:ligatures w14:val="none"/>
        </w:rPr>
        <w:t>підйомно</w:t>
      </w:r>
      <w:proofErr w:type="spellEnd"/>
      <w:r w:rsidRPr="0014784D">
        <w:rPr>
          <w:rFonts w:ascii="Times New Roman" w:eastAsia="Times New Roman" w:hAnsi="Times New Roman" w:cs="Times New Roman"/>
          <w:color w:val="333333"/>
          <w:kern w:val="0"/>
          <w:sz w:val="28"/>
          <w:szCs w:val="28"/>
          <w:lang w:eastAsia="uk-UA"/>
          <w14:ligatures w14:val="none"/>
        </w:rPr>
        <w:t>-оглядового обладнання й споруд нале</w:t>
      </w:r>
      <w:r w:rsidRPr="0014784D">
        <w:rPr>
          <w:rFonts w:ascii="Times New Roman" w:eastAsia="Times New Roman" w:hAnsi="Times New Roman" w:cs="Times New Roman"/>
          <w:color w:val="333333"/>
          <w:kern w:val="0"/>
          <w:sz w:val="28"/>
          <w:szCs w:val="28"/>
          <w:lang w:eastAsia="uk-UA"/>
          <w14:ligatures w14:val="none"/>
        </w:rPr>
        <w:softHyphen/>
        <w:t>жать: • оглядові канави; • естакади; • підйомники; • перекидачі; до</w:t>
      </w:r>
      <w:r w:rsidR="00B421C0">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b/>
          <w:bCs/>
          <w:color w:val="333333"/>
          <w:kern w:val="0"/>
          <w:sz w:val="28"/>
          <w:szCs w:val="28"/>
          <w:lang w:eastAsia="uk-UA"/>
          <w14:ligatures w14:val="none"/>
        </w:rPr>
        <w:t>допоміжних</w:t>
      </w:r>
      <w:r w:rsidRPr="0014784D">
        <w:rPr>
          <w:rFonts w:ascii="Times New Roman" w:eastAsia="Times New Roman" w:hAnsi="Times New Roman" w:cs="Times New Roman"/>
          <w:color w:val="333333"/>
          <w:kern w:val="0"/>
          <w:sz w:val="28"/>
          <w:szCs w:val="28"/>
          <w:lang w:eastAsia="uk-UA"/>
          <w14:ligatures w14:val="none"/>
        </w:rPr>
        <w:t>: • домкрати; • гаражне обладнання тощо.</w:t>
      </w:r>
    </w:p>
    <w:p w14:paraId="05EFD8EA"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Оглядові канави забезпечують доступ до автомобіля знизу. В нішах стін канав установлюють низьковольтні світильники. Кана</w:t>
      </w:r>
      <w:r w:rsidRPr="0014784D">
        <w:rPr>
          <w:rFonts w:ascii="Times New Roman" w:eastAsia="Times New Roman" w:hAnsi="Times New Roman" w:cs="Times New Roman"/>
          <w:color w:val="333333"/>
          <w:kern w:val="0"/>
          <w:sz w:val="28"/>
          <w:szCs w:val="28"/>
          <w:lang w:eastAsia="uk-UA"/>
          <w14:ligatures w14:val="none"/>
        </w:rPr>
        <w:softHyphen/>
        <w:t>ви мають вентилюватися та обігріватися повітрям з температурою 16 .25 °С. Для видаляння відпрацьованих газів передбачають витяж</w:t>
      </w:r>
      <w:r w:rsidRPr="0014784D">
        <w:rPr>
          <w:rFonts w:ascii="Times New Roman" w:eastAsia="Times New Roman" w:hAnsi="Times New Roman" w:cs="Times New Roman"/>
          <w:color w:val="333333"/>
          <w:kern w:val="0"/>
          <w:sz w:val="28"/>
          <w:szCs w:val="28"/>
          <w:lang w:eastAsia="uk-UA"/>
          <w14:ligatures w14:val="none"/>
        </w:rPr>
        <w:softHyphen/>
        <w:t>ну вентиляцію. Канави залежно від призначення обладнуються під</w:t>
      </w:r>
      <w:r w:rsidRPr="0014784D">
        <w:rPr>
          <w:rFonts w:ascii="Times New Roman" w:eastAsia="Times New Roman" w:hAnsi="Times New Roman" w:cs="Times New Roman"/>
          <w:color w:val="333333"/>
          <w:kern w:val="0"/>
          <w:sz w:val="28"/>
          <w:szCs w:val="28"/>
          <w:lang w:eastAsia="uk-UA"/>
          <w14:ligatures w14:val="none"/>
        </w:rPr>
        <w:softHyphen/>
        <w:t>йомниками, пересувними лійками для зливання відпрацьованої оли</w:t>
      </w:r>
      <w:r w:rsidRPr="0014784D">
        <w:rPr>
          <w:rFonts w:ascii="Times New Roman" w:eastAsia="Times New Roman" w:hAnsi="Times New Roman" w:cs="Times New Roman"/>
          <w:color w:val="333333"/>
          <w:kern w:val="0"/>
          <w:sz w:val="28"/>
          <w:szCs w:val="28"/>
          <w:lang w:eastAsia="uk-UA"/>
          <w14:ligatures w14:val="none"/>
        </w:rPr>
        <w:softHyphen/>
        <w:t>ви та пристроями для заправляння мастильним матеріалом, охолод</w:t>
      </w:r>
      <w:r w:rsidRPr="0014784D">
        <w:rPr>
          <w:rFonts w:ascii="Times New Roman" w:eastAsia="Times New Roman" w:hAnsi="Times New Roman" w:cs="Times New Roman"/>
          <w:color w:val="333333"/>
          <w:kern w:val="0"/>
          <w:sz w:val="28"/>
          <w:szCs w:val="28"/>
          <w:lang w:eastAsia="uk-UA"/>
          <w14:ligatures w14:val="none"/>
        </w:rPr>
        <w:softHyphen/>
        <w:t>ною рідиною.</w:t>
      </w:r>
    </w:p>
    <w:p w14:paraId="5D61337E"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lastRenderedPageBreak/>
        <w:t>Естакади — це металеві, залізобетонні або дерев'яні колійні мости, розташовані на 0,7 .1,4 м вище від рівня підлоги, з рампами, що мають уклон 20 .25° для під'їзду та з'їзду автомобіля.</w:t>
      </w:r>
    </w:p>
    <w:p w14:paraId="7501423C"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Підйомники піднімають автомобіль над підлогою на потрібну висоту для зручності виконання робіт. За типом механізму підйомники поділяють на електромеханічні та гідравлічні.</w:t>
      </w:r>
    </w:p>
    <w:p w14:paraId="4C56F35A" w14:textId="2CD786A8"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xml:space="preserve">Стаціонарні електричні й гідравлічні підйомники бувають: одно-, </w:t>
      </w:r>
      <w:proofErr w:type="spellStart"/>
      <w:r w:rsidRPr="0014784D">
        <w:rPr>
          <w:rFonts w:ascii="Times New Roman" w:eastAsia="Times New Roman" w:hAnsi="Times New Roman" w:cs="Times New Roman"/>
          <w:color w:val="333333"/>
          <w:kern w:val="0"/>
          <w:sz w:val="28"/>
          <w:szCs w:val="28"/>
          <w:lang w:eastAsia="uk-UA"/>
          <w14:ligatures w14:val="none"/>
        </w:rPr>
        <w:t>дво</w:t>
      </w:r>
      <w:proofErr w:type="spellEnd"/>
      <w:r w:rsidRPr="0014784D">
        <w:rPr>
          <w:rFonts w:ascii="Times New Roman" w:eastAsia="Times New Roman" w:hAnsi="Times New Roman" w:cs="Times New Roman"/>
          <w:color w:val="333333"/>
          <w:kern w:val="0"/>
          <w:sz w:val="28"/>
          <w:szCs w:val="28"/>
          <w:lang w:eastAsia="uk-UA"/>
          <w14:ligatures w14:val="none"/>
        </w:rPr>
        <w:t>-, три- та шести</w:t>
      </w:r>
      <w:r w:rsidR="00201F09">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стоякові.</w:t>
      </w:r>
    </w:p>
    <w:p w14:paraId="3EC2B1C4" w14:textId="4A1B726F"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proofErr w:type="spellStart"/>
      <w:r w:rsidRPr="0014784D">
        <w:rPr>
          <w:rFonts w:ascii="Times New Roman" w:eastAsia="Times New Roman" w:hAnsi="Times New Roman" w:cs="Times New Roman"/>
          <w:color w:val="333333"/>
          <w:kern w:val="0"/>
          <w:sz w:val="28"/>
          <w:szCs w:val="28"/>
          <w:lang w:eastAsia="uk-UA"/>
          <w14:ligatures w14:val="none"/>
        </w:rPr>
        <w:t>Канавні</w:t>
      </w:r>
      <w:proofErr w:type="spellEnd"/>
      <w:r w:rsidRPr="0014784D">
        <w:rPr>
          <w:rFonts w:ascii="Times New Roman" w:eastAsia="Times New Roman" w:hAnsi="Times New Roman" w:cs="Times New Roman"/>
          <w:color w:val="333333"/>
          <w:kern w:val="0"/>
          <w:sz w:val="28"/>
          <w:szCs w:val="28"/>
          <w:lang w:eastAsia="uk-UA"/>
          <w14:ligatures w14:val="none"/>
        </w:rPr>
        <w:t xml:space="preserve"> підйомники застосовують для вивішування переднього або заднього моста автомобіля під час виконання робіт у канаві. Вони мають підвищену вантажопідйомність, забезпечують доступ до агрегатів автомобіля знизу й вільний прохід уздовж канави.</w:t>
      </w:r>
    </w:p>
    <w:p w14:paraId="4E2A7F86" w14:textId="1F40A211"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Перекидачі призначаються для бічного нахилу (до 50°) авто</w:t>
      </w:r>
      <w:r w:rsidRPr="0014784D">
        <w:rPr>
          <w:rFonts w:ascii="Times New Roman" w:eastAsia="Times New Roman" w:hAnsi="Times New Roman" w:cs="Times New Roman"/>
          <w:color w:val="333333"/>
          <w:kern w:val="0"/>
          <w:sz w:val="28"/>
          <w:szCs w:val="28"/>
          <w:lang w:eastAsia="uk-UA"/>
          <w14:ligatures w14:val="none"/>
        </w:rPr>
        <w:softHyphen/>
        <w:t>мобіля під час обслуговування його знизу. Так забезпечується зручний доступ до днища. Перед перекиданням з автомобіля знімають акумулятор і герметизують отвір у пробці головного гальмового ци</w:t>
      </w:r>
      <w:r w:rsidRPr="0014784D">
        <w:rPr>
          <w:rFonts w:ascii="Times New Roman" w:eastAsia="Times New Roman" w:hAnsi="Times New Roman" w:cs="Times New Roman"/>
          <w:color w:val="333333"/>
          <w:kern w:val="0"/>
          <w:sz w:val="28"/>
          <w:szCs w:val="28"/>
          <w:lang w:eastAsia="uk-UA"/>
          <w14:ligatures w14:val="none"/>
        </w:rPr>
        <w:softHyphen/>
        <w:t xml:space="preserve">ліндра. Перекидання виконують у бік, протилежний розташуванню горловини паливного бака й </w:t>
      </w:r>
      <w:proofErr w:type="spellStart"/>
      <w:r w:rsidRPr="0014784D">
        <w:rPr>
          <w:rFonts w:ascii="Times New Roman" w:eastAsia="Times New Roman" w:hAnsi="Times New Roman" w:cs="Times New Roman"/>
          <w:color w:val="333333"/>
          <w:kern w:val="0"/>
          <w:sz w:val="28"/>
          <w:szCs w:val="28"/>
          <w:lang w:eastAsia="uk-UA"/>
          <w14:ligatures w14:val="none"/>
        </w:rPr>
        <w:t>оливозаливної</w:t>
      </w:r>
      <w:proofErr w:type="spellEnd"/>
      <w:r w:rsidRPr="0014784D">
        <w:rPr>
          <w:rFonts w:ascii="Times New Roman" w:eastAsia="Times New Roman" w:hAnsi="Times New Roman" w:cs="Times New Roman"/>
          <w:color w:val="333333"/>
          <w:kern w:val="0"/>
          <w:sz w:val="28"/>
          <w:szCs w:val="28"/>
          <w:lang w:eastAsia="uk-UA"/>
          <w14:ligatures w14:val="none"/>
        </w:rPr>
        <w:t xml:space="preserve"> горловини двигуна.</w:t>
      </w:r>
    </w:p>
    <w:p w14:paraId="4F6B10EB" w14:textId="74505D62"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2.До</w:t>
      </w:r>
      <w:r w:rsidR="001073F0">
        <w:rPr>
          <w:rFonts w:ascii="Times New Roman" w:eastAsia="Times New Roman" w:hAnsi="Times New Roman" w:cs="Times New Roman"/>
          <w:color w:val="333333"/>
          <w:kern w:val="0"/>
          <w:sz w:val="28"/>
          <w:szCs w:val="28"/>
          <w:lang w:eastAsia="uk-UA"/>
          <w14:ligatures w14:val="none"/>
        </w:rPr>
        <w:t xml:space="preserve"> </w:t>
      </w:r>
      <w:proofErr w:type="spellStart"/>
      <w:r w:rsidRPr="0014784D">
        <w:rPr>
          <w:rFonts w:ascii="Times New Roman" w:eastAsia="Times New Roman" w:hAnsi="Times New Roman" w:cs="Times New Roman"/>
          <w:b/>
          <w:bCs/>
          <w:color w:val="333333"/>
          <w:kern w:val="0"/>
          <w:sz w:val="28"/>
          <w:szCs w:val="28"/>
          <w:lang w:eastAsia="uk-UA"/>
          <w14:ligatures w14:val="none"/>
        </w:rPr>
        <w:t>підйомно</w:t>
      </w:r>
      <w:proofErr w:type="spellEnd"/>
      <w:r w:rsidRPr="0014784D">
        <w:rPr>
          <w:rFonts w:ascii="Times New Roman" w:eastAsia="Times New Roman" w:hAnsi="Times New Roman" w:cs="Times New Roman"/>
          <w:b/>
          <w:bCs/>
          <w:color w:val="333333"/>
          <w:kern w:val="0"/>
          <w:sz w:val="28"/>
          <w:szCs w:val="28"/>
          <w:lang w:eastAsia="uk-UA"/>
          <w14:ligatures w14:val="none"/>
        </w:rPr>
        <w:t>-транспортувального стаціонарного обладнання</w:t>
      </w:r>
      <w:r w:rsidRPr="0014784D">
        <w:rPr>
          <w:rFonts w:ascii="Times New Roman" w:eastAsia="Times New Roman" w:hAnsi="Times New Roman" w:cs="Times New Roman"/>
          <w:color w:val="333333"/>
          <w:kern w:val="0"/>
          <w:sz w:val="28"/>
          <w:szCs w:val="28"/>
          <w:lang w:eastAsia="uk-UA"/>
          <w14:ligatures w14:val="none"/>
        </w:rPr>
        <w:t> нале</w:t>
      </w:r>
      <w:r w:rsidRPr="0014784D">
        <w:rPr>
          <w:rFonts w:ascii="Times New Roman" w:eastAsia="Times New Roman" w:hAnsi="Times New Roman" w:cs="Times New Roman"/>
          <w:color w:val="333333"/>
          <w:kern w:val="0"/>
          <w:sz w:val="28"/>
          <w:szCs w:val="28"/>
          <w:lang w:eastAsia="uk-UA"/>
          <w14:ligatures w14:val="none"/>
        </w:rPr>
        <w:softHyphen/>
        <w:t>жать: • кран-балки; • талі; • конвеєри тощо.</w:t>
      </w:r>
    </w:p>
    <w:p w14:paraId="5974EE06"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highlight w:val="yellow"/>
          <w:lang w:eastAsia="uk-UA"/>
          <w14:ligatures w14:val="none"/>
        </w:rPr>
      </w:pPr>
      <w:r w:rsidRPr="0014784D">
        <w:rPr>
          <w:rFonts w:ascii="Times New Roman" w:eastAsia="Times New Roman" w:hAnsi="Times New Roman" w:cs="Times New Roman"/>
          <w:color w:val="333333"/>
          <w:kern w:val="0"/>
          <w:sz w:val="28"/>
          <w:szCs w:val="28"/>
          <w:highlight w:val="yellow"/>
          <w:lang w:eastAsia="uk-UA"/>
          <w14:ligatures w14:val="none"/>
        </w:rPr>
        <w:t>Кран-балки вантажопідйомністю 1 .32 т призначаються для переміщання вантажів у приміщенні вниз, угору, вздовж і впоперек.</w:t>
      </w:r>
    </w:p>
    <w:p w14:paraId="75DC302C"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highlight w:val="yellow"/>
          <w:lang w:eastAsia="uk-UA"/>
          <w14:ligatures w14:val="none"/>
        </w:rPr>
        <w:t>Талі з найменшим радіусом закруглення 1,5 м, що пересувають</w:t>
      </w:r>
      <w:r w:rsidRPr="0014784D">
        <w:rPr>
          <w:rFonts w:ascii="Times New Roman" w:eastAsia="Times New Roman" w:hAnsi="Times New Roman" w:cs="Times New Roman"/>
          <w:color w:val="333333"/>
          <w:kern w:val="0"/>
          <w:sz w:val="28"/>
          <w:szCs w:val="28"/>
          <w:highlight w:val="yellow"/>
          <w:lang w:eastAsia="uk-UA"/>
          <w14:ligatures w14:val="none"/>
        </w:rPr>
        <w:softHyphen/>
        <w:t>ся по підвісних однорейкових коліях, мають вантажопідйомність 0,25 .! т і дають змогу переміщати вантаж униз, угору та в напрямі рейкових колій.</w:t>
      </w:r>
    </w:p>
    <w:p w14:paraId="1B30F994" w14:textId="0AA6C9ED"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xml:space="preserve">Конвеєри використовують для переміщання автомобілів у разі організації ТО потоковим методом. За способом передачі руху автомобіля конвеєри бувають: о </w:t>
      </w:r>
      <w:proofErr w:type="spellStart"/>
      <w:r w:rsidRPr="0014784D">
        <w:rPr>
          <w:rFonts w:ascii="Times New Roman" w:eastAsia="Times New Roman" w:hAnsi="Times New Roman" w:cs="Times New Roman"/>
          <w:color w:val="333333"/>
          <w:kern w:val="0"/>
          <w:sz w:val="28"/>
          <w:szCs w:val="28"/>
          <w:lang w:eastAsia="uk-UA"/>
          <w14:ligatures w14:val="none"/>
        </w:rPr>
        <w:t>штовхальні</w:t>
      </w:r>
      <w:proofErr w:type="spellEnd"/>
      <w:r w:rsidRPr="0014784D">
        <w:rPr>
          <w:rFonts w:ascii="Times New Roman" w:eastAsia="Times New Roman" w:hAnsi="Times New Roman" w:cs="Times New Roman"/>
          <w:color w:val="333333"/>
          <w:kern w:val="0"/>
          <w:sz w:val="28"/>
          <w:szCs w:val="28"/>
          <w:lang w:eastAsia="uk-UA"/>
          <w14:ligatures w14:val="none"/>
        </w:rPr>
        <w:t>; о несучі; о тягнучі.</w:t>
      </w:r>
    </w:p>
    <w:p w14:paraId="40E36454"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proofErr w:type="spellStart"/>
      <w:r w:rsidRPr="0014784D">
        <w:rPr>
          <w:rFonts w:ascii="Times New Roman" w:eastAsia="Times New Roman" w:hAnsi="Times New Roman" w:cs="Times New Roman"/>
          <w:color w:val="333333"/>
          <w:kern w:val="0"/>
          <w:sz w:val="28"/>
          <w:szCs w:val="28"/>
          <w:lang w:eastAsia="uk-UA"/>
          <w14:ligatures w14:val="none"/>
        </w:rPr>
        <w:t>Штовхальний</w:t>
      </w:r>
      <w:proofErr w:type="spellEnd"/>
      <w:r w:rsidRPr="0014784D">
        <w:rPr>
          <w:rFonts w:ascii="Times New Roman" w:eastAsia="Times New Roman" w:hAnsi="Times New Roman" w:cs="Times New Roman"/>
          <w:color w:val="333333"/>
          <w:kern w:val="0"/>
          <w:sz w:val="28"/>
          <w:szCs w:val="28"/>
          <w:lang w:eastAsia="uk-UA"/>
          <w14:ligatures w14:val="none"/>
        </w:rPr>
        <w:t xml:space="preserve"> конвеєр переміщує автомобіль за допомогою </w:t>
      </w:r>
      <w:proofErr w:type="spellStart"/>
      <w:r w:rsidRPr="0014784D">
        <w:rPr>
          <w:rFonts w:ascii="Times New Roman" w:eastAsia="Times New Roman" w:hAnsi="Times New Roman" w:cs="Times New Roman"/>
          <w:color w:val="333333"/>
          <w:kern w:val="0"/>
          <w:sz w:val="28"/>
          <w:szCs w:val="28"/>
          <w:lang w:eastAsia="uk-UA"/>
          <w14:ligatures w14:val="none"/>
        </w:rPr>
        <w:t>штовхального</w:t>
      </w:r>
      <w:proofErr w:type="spellEnd"/>
      <w:r w:rsidRPr="0014784D">
        <w:rPr>
          <w:rFonts w:ascii="Times New Roman" w:eastAsia="Times New Roman" w:hAnsi="Times New Roman" w:cs="Times New Roman"/>
          <w:color w:val="333333"/>
          <w:kern w:val="0"/>
          <w:sz w:val="28"/>
          <w:szCs w:val="28"/>
          <w:lang w:eastAsia="uk-UA"/>
          <w14:ligatures w14:val="none"/>
        </w:rPr>
        <w:t xml:space="preserve"> візка, що впирається в передній або задній міст чи заднє колесо.</w:t>
      </w:r>
    </w:p>
    <w:p w14:paraId="6E8CC1E1"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Несучий конвеєр становить замкнений транспортувальний лан</w:t>
      </w:r>
      <w:r w:rsidRPr="0014784D">
        <w:rPr>
          <w:rFonts w:ascii="Times New Roman" w:eastAsia="Times New Roman" w:hAnsi="Times New Roman" w:cs="Times New Roman"/>
          <w:color w:val="333333"/>
          <w:kern w:val="0"/>
          <w:sz w:val="28"/>
          <w:szCs w:val="28"/>
          <w:lang w:eastAsia="uk-UA"/>
          <w14:ligatures w14:val="none"/>
        </w:rPr>
        <w:softHyphen/>
        <w:t>цюг, який рухається по напрямних коліях за допомогою приводної станції. Автомобіль установлюють на транспортувальний ланцюг або підвішують за передній та задній мости.</w:t>
      </w:r>
    </w:p>
    <w:p w14:paraId="28F6CD00" w14:textId="4F1EFFE2"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noProof/>
          <w:color w:val="D52A33"/>
          <w:kern w:val="0"/>
          <w:sz w:val="28"/>
          <w:szCs w:val="28"/>
          <w:lang w:eastAsia="uk-UA"/>
          <w14:ligatures w14:val="none"/>
        </w:rPr>
        <w:lastRenderedPageBreak/>
        <w:drawing>
          <wp:inline distT="0" distB="0" distL="0" distR="0" wp14:anchorId="0B1497F5" wp14:editId="0EE3AAE0">
            <wp:extent cx="2560320" cy="1783080"/>
            <wp:effectExtent l="0" t="0" r="0" b="7620"/>
            <wp:docPr id="1836372014" name="Рисунок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0320" cy="1783080"/>
                    </a:xfrm>
                    <a:prstGeom prst="rect">
                      <a:avLst/>
                    </a:prstGeom>
                    <a:noFill/>
                    <a:ln>
                      <a:noFill/>
                    </a:ln>
                  </pic:spPr>
                </pic:pic>
              </a:graphicData>
            </a:graphic>
          </wp:inline>
        </w:drawing>
      </w:r>
    </w:p>
    <w:p w14:paraId="1F234102" w14:textId="523F7434"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Тягнучий конвеєр становить замкнений ланцюг, розташований уздовж потокової лінії обслуговування автомобіля знизу або зверху. Автомобіль за передній буксирний крюк чіпляють до тяглового лан</w:t>
      </w:r>
      <w:r w:rsidRPr="0014784D">
        <w:rPr>
          <w:rFonts w:ascii="Times New Roman" w:eastAsia="Times New Roman" w:hAnsi="Times New Roman" w:cs="Times New Roman"/>
          <w:color w:val="333333"/>
          <w:kern w:val="0"/>
          <w:sz w:val="28"/>
          <w:szCs w:val="28"/>
          <w:lang w:eastAsia="uk-UA"/>
          <w14:ligatures w14:val="none"/>
        </w:rPr>
        <w:softHyphen/>
        <w:t xml:space="preserve">цюга за допомогою </w:t>
      </w:r>
      <w:r w:rsidR="00CD60C6" w:rsidRPr="0014784D">
        <w:rPr>
          <w:rFonts w:ascii="Times New Roman" w:eastAsia="Times New Roman" w:hAnsi="Times New Roman" w:cs="Times New Roman"/>
          <w:color w:val="333333"/>
          <w:kern w:val="0"/>
          <w:sz w:val="28"/>
          <w:szCs w:val="28"/>
          <w:lang w:eastAsia="uk-UA"/>
          <w14:ligatures w14:val="none"/>
        </w:rPr>
        <w:t>захват</w:t>
      </w:r>
      <w:r w:rsidR="00102325">
        <w:rPr>
          <w:rFonts w:ascii="Times New Roman" w:eastAsia="Times New Roman" w:hAnsi="Times New Roman" w:cs="Times New Roman"/>
          <w:color w:val="333333"/>
          <w:kern w:val="0"/>
          <w:sz w:val="28"/>
          <w:szCs w:val="28"/>
          <w:lang w:eastAsia="uk-UA"/>
          <w14:ligatures w14:val="none"/>
        </w:rPr>
        <w:t>у</w:t>
      </w:r>
      <w:r w:rsidRPr="0014784D">
        <w:rPr>
          <w:rFonts w:ascii="Times New Roman" w:eastAsia="Times New Roman" w:hAnsi="Times New Roman" w:cs="Times New Roman"/>
          <w:color w:val="333333"/>
          <w:kern w:val="0"/>
          <w:sz w:val="28"/>
          <w:szCs w:val="28"/>
          <w:lang w:eastAsia="uk-UA"/>
          <w14:ligatures w14:val="none"/>
        </w:rPr>
        <w:t xml:space="preserve">, й він котиться на своїх колесах. У кінці конвеєра захват автоматично </w:t>
      </w:r>
      <w:r w:rsidR="00102325" w:rsidRPr="0014784D">
        <w:rPr>
          <w:rFonts w:ascii="Times New Roman" w:eastAsia="Times New Roman" w:hAnsi="Times New Roman" w:cs="Times New Roman"/>
          <w:color w:val="333333"/>
          <w:kern w:val="0"/>
          <w:sz w:val="28"/>
          <w:szCs w:val="28"/>
          <w:lang w:eastAsia="uk-UA"/>
          <w14:ligatures w14:val="none"/>
        </w:rPr>
        <w:t>відчіплюється</w:t>
      </w:r>
      <w:r w:rsidRPr="0014784D">
        <w:rPr>
          <w:rFonts w:ascii="Times New Roman" w:eastAsia="Times New Roman" w:hAnsi="Times New Roman" w:cs="Times New Roman"/>
          <w:color w:val="333333"/>
          <w:kern w:val="0"/>
          <w:sz w:val="28"/>
          <w:szCs w:val="28"/>
          <w:lang w:eastAsia="uk-UA"/>
          <w14:ligatures w14:val="none"/>
        </w:rPr>
        <w:t>.</w:t>
      </w:r>
    </w:p>
    <w:p w14:paraId="2681B28F"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w:t>
      </w:r>
      <w:r w:rsidRPr="0014784D">
        <w:rPr>
          <w:rFonts w:ascii="Times New Roman" w:eastAsia="Times New Roman" w:hAnsi="Times New Roman" w:cs="Times New Roman"/>
          <w:b/>
          <w:bCs/>
          <w:color w:val="333333"/>
          <w:kern w:val="0"/>
          <w:sz w:val="28"/>
          <w:szCs w:val="28"/>
          <w:lang w:eastAsia="uk-UA"/>
          <w14:ligatures w14:val="none"/>
        </w:rPr>
        <w:t>3.</w:t>
      </w:r>
      <w:r w:rsidRPr="0014784D">
        <w:rPr>
          <w:rFonts w:ascii="Times New Roman" w:eastAsia="Times New Roman" w:hAnsi="Times New Roman" w:cs="Times New Roman"/>
          <w:color w:val="333333"/>
          <w:kern w:val="0"/>
          <w:sz w:val="28"/>
          <w:szCs w:val="28"/>
          <w:lang w:eastAsia="uk-UA"/>
          <w14:ligatures w14:val="none"/>
        </w:rPr>
        <w:t> </w:t>
      </w:r>
      <w:r w:rsidRPr="0014784D">
        <w:rPr>
          <w:rFonts w:ascii="Times New Roman" w:eastAsia="Times New Roman" w:hAnsi="Times New Roman" w:cs="Times New Roman"/>
          <w:b/>
          <w:bCs/>
          <w:color w:val="333333"/>
          <w:kern w:val="0"/>
          <w:sz w:val="28"/>
          <w:szCs w:val="28"/>
          <w:lang w:eastAsia="uk-UA"/>
          <w14:ligatures w14:val="none"/>
        </w:rPr>
        <w:t>Автомобільні підйомники </w:t>
      </w:r>
      <w:r w:rsidRPr="0014784D">
        <w:rPr>
          <w:rFonts w:ascii="Times New Roman" w:eastAsia="Times New Roman" w:hAnsi="Times New Roman" w:cs="Times New Roman"/>
          <w:color w:val="333333"/>
          <w:kern w:val="0"/>
          <w:sz w:val="28"/>
          <w:szCs w:val="28"/>
          <w:lang w:eastAsia="uk-UA"/>
          <w14:ligatures w14:val="none"/>
        </w:rPr>
        <w:t> є одним з основних видів обладнання для СТО. На сьогоднішній день існує велика кількість моделей </w:t>
      </w:r>
      <w:r w:rsidRPr="0014784D">
        <w:rPr>
          <w:rFonts w:ascii="Times New Roman" w:eastAsia="Times New Roman" w:hAnsi="Times New Roman" w:cs="Times New Roman"/>
          <w:i/>
          <w:iCs/>
          <w:color w:val="333333"/>
          <w:kern w:val="0"/>
          <w:sz w:val="28"/>
          <w:szCs w:val="28"/>
          <w:lang w:eastAsia="uk-UA"/>
          <w14:ligatures w14:val="none"/>
        </w:rPr>
        <w:t>автомобільних підйомників</w:t>
      </w:r>
      <w:r w:rsidRPr="0014784D">
        <w:rPr>
          <w:rFonts w:ascii="Times New Roman" w:eastAsia="Times New Roman" w:hAnsi="Times New Roman" w:cs="Times New Roman"/>
          <w:color w:val="333333"/>
          <w:kern w:val="0"/>
          <w:sz w:val="28"/>
          <w:szCs w:val="28"/>
          <w:lang w:eastAsia="uk-UA"/>
          <w14:ligatures w14:val="none"/>
        </w:rPr>
        <w:t>, які використовуються для різних видів робіт. </w:t>
      </w:r>
      <w:r w:rsidRPr="0014784D">
        <w:rPr>
          <w:rFonts w:ascii="Times New Roman" w:eastAsia="Times New Roman" w:hAnsi="Times New Roman" w:cs="Times New Roman"/>
          <w:i/>
          <w:iCs/>
          <w:color w:val="333333"/>
          <w:kern w:val="0"/>
          <w:sz w:val="28"/>
          <w:szCs w:val="28"/>
          <w:lang w:eastAsia="uk-UA"/>
          <w14:ligatures w14:val="none"/>
        </w:rPr>
        <w:t>Автомобільні підйомники</w:t>
      </w:r>
      <w:r w:rsidRPr="0014784D">
        <w:rPr>
          <w:rFonts w:ascii="Times New Roman" w:eastAsia="Times New Roman" w:hAnsi="Times New Roman" w:cs="Times New Roman"/>
          <w:color w:val="333333"/>
          <w:kern w:val="0"/>
          <w:sz w:val="28"/>
          <w:szCs w:val="28"/>
          <w:lang w:eastAsia="uk-UA"/>
          <w14:ligatures w14:val="none"/>
        </w:rPr>
        <w:t xml:space="preserve"> необхідні для проведення слюсарних, кузовних робіт, робіт по ходовій частині, розвал-сходження, </w:t>
      </w:r>
      <w:proofErr w:type="spellStart"/>
      <w:r w:rsidRPr="0014784D">
        <w:rPr>
          <w:rFonts w:ascii="Times New Roman" w:eastAsia="Times New Roman" w:hAnsi="Times New Roman" w:cs="Times New Roman"/>
          <w:color w:val="333333"/>
          <w:kern w:val="0"/>
          <w:sz w:val="28"/>
          <w:szCs w:val="28"/>
          <w:lang w:eastAsia="uk-UA"/>
          <w14:ligatures w14:val="none"/>
        </w:rPr>
        <w:t>тюнінгу</w:t>
      </w:r>
      <w:proofErr w:type="spellEnd"/>
      <w:r w:rsidRPr="0014784D">
        <w:rPr>
          <w:rFonts w:ascii="Times New Roman" w:eastAsia="Times New Roman" w:hAnsi="Times New Roman" w:cs="Times New Roman"/>
          <w:color w:val="333333"/>
          <w:kern w:val="0"/>
          <w:sz w:val="28"/>
          <w:szCs w:val="28"/>
          <w:lang w:eastAsia="uk-UA"/>
          <w14:ligatures w14:val="none"/>
        </w:rPr>
        <w:t>, шинного сервісу. Щоб не заплутатися у всьому різноманітті підйомників для автосервісу і вибрати саме той </w:t>
      </w:r>
      <w:r w:rsidRPr="0014784D">
        <w:rPr>
          <w:rFonts w:ascii="Times New Roman" w:eastAsia="Times New Roman" w:hAnsi="Times New Roman" w:cs="Times New Roman"/>
          <w:i/>
          <w:iCs/>
          <w:color w:val="333333"/>
          <w:kern w:val="0"/>
          <w:sz w:val="28"/>
          <w:szCs w:val="28"/>
          <w:lang w:eastAsia="uk-UA"/>
          <w14:ligatures w14:val="none"/>
        </w:rPr>
        <w:t>автомобільний підйомник</w:t>
      </w:r>
      <w:r w:rsidRPr="0014784D">
        <w:rPr>
          <w:rFonts w:ascii="Times New Roman" w:eastAsia="Times New Roman" w:hAnsi="Times New Roman" w:cs="Times New Roman"/>
          <w:color w:val="333333"/>
          <w:kern w:val="0"/>
          <w:sz w:val="28"/>
          <w:szCs w:val="28"/>
          <w:lang w:eastAsia="uk-UA"/>
          <w14:ligatures w14:val="none"/>
        </w:rPr>
        <w:t>, який вам потрібен, слід розібратися, чим вони відрізняються один від одного.</w:t>
      </w:r>
    </w:p>
    <w:p w14:paraId="58ABE0B4"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w:t>
      </w:r>
    </w:p>
    <w:p w14:paraId="54D8418A" w14:textId="465F0820"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noProof/>
          <w:color w:val="D52A33"/>
          <w:kern w:val="0"/>
          <w:sz w:val="28"/>
          <w:szCs w:val="28"/>
          <w:lang w:eastAsia="uk-UA"/>
          <w14:ligatures w14:val="none"/>
        </w:rPr>
        <w:drawing>
          <wp:inline distT="0" distB="0" distL="0" distR="0" wp14:anchorId="30164BA0" wp14:editId="2FAE221A">
            <wp:extent cx="3048000" cy="2948940"/>
            <wp:effectExtent l="0" t="0" r="0" b="3810"/>
            <wp:docPr id="1414677280" name="Рисунок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2948940"/>
                    </a:xfrm>
                    <a:prstGeom prst="rect">
                      <a:avLst/>
                    </a:prstGeom>
                    <a:noFill/>
                    <a:ln>
                      <a:noFill/>
                    </a:ln>
                  </pic:spPr>
                </pic:pic>
              </a:graphicData>
            </a:graphic>
          </wp:inline>
        </w:drawing>
      </w:r>
    </w:p>
    <w:p w14:paraId="07573768"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b/>
          <w:bCs/>
          <w:color w:val="333333"/>
          <w:kern w:val="0"/>
          <w:sz w:val="28"/>
          <w:szCs w:val="28"/>
          <w:lang w:eastAsia="uk-UA"/>
          <w14:ligatures w14:val="none"/>
        </w:rPr>
        <w:t>За типом конструкції автомобільні підйомники</w:t>
      </w:r>
      <w:r w:rsidRPr="0014784D">
        <w:rPr>
          <w:rFonts w:ascii="Times New Roman" w:eastAsia="Times New Roman" w:hAnsi="Times New Roman" w:cs="Times New Roman"/>
          <w:color w:val="333333"/>
          <w:kern w:val="0"/>
          <w:sz w:val="28"/>
          <w:szCs w:val="28"/>
          <w:lang w:eastAsia="uk-UA"/>
          <w14:ligatures w14:val="none"/>
        </w:rPr>
        <w:t xml:space="preserve"> розділяють на наступні категорії: </w:t>
      </w:r>
      <w:proofErr w:type="spellStart"/>
      <w:r w:rsidRPr="0014784D">
        <w:rPr>
          <w:rFonts w:ascii="Times New Roman" w:eastAsia="Times New Roman" w:hAnsi="Times New Roman" w:cs="Times New Roman"/>
          <w:color w:val="333333"/>
          <w:kern w:val="0"/>
          <w:sz w:val="28"/>
          <w:szCs w:val="28"/>
          <w:lang w:eastAsia="uk-UA"/>
          <w14:ligatures w14:val="none"/>
        </w:rPr>
        <w:t>одностійкові</w:t>
      </w:r>
      <w:proofErr w:type="spellEnd"/>
      <w:r w:rsidRPr="0014784D">
        <w:rPr>
          <w:rFonts w:ascii="Times New Roman" w:eastAsia="Times New Roman" w:hAnsi="Times New Roman" w:cs="Times New Roman"/>
          <w:color w:val="333333"/>
          <w:kern w:val="0"/>
          <w:sz w:val="28"/>
          <w:szCs w:val="28"/>
          <w:lang w:eastAsia="uk-UA"/>
          <w14:ligatures w14:val="none"/>
        </w:rPr>
        <w:t xml:space="preserve">, </w:t>
      </w:r>
      <w:proofErr w:type="spellStart"/>
      <w:r w:rsidRPr="0014784D">
        <w:rPr>
          <w:rFonts w:ascii="Times New Roman" w:eastAsia="Times New Roman" w:hAnsi="Times New Roman" w:cs="Times New Roman"/>
          <w:color w:val="333333"/>
          <w:kern w:val="0"/>
          <w:sz w:val="28"/>
          <w:szCs w:val="28"/>
          <w:lang w:eastAsia="uk-UA"/>
          <w14:ligatures w14:val="none"/>
        </w:rPr>
        <w:t>двостійкові</w:t>
      </w:r>
      <w:proofErr w:type="spellEnd"/>
      <w:r w:rsidRPr="0014784D">
        <w:rPr>
          <w:rFonts w:ascii="Times New Roman" w:eastAsia="Times New Roman" w:hAnsi="Times New Roman" w:cs="Times New Roman"/>
          <w:color w:val="333333"/>
          <w:kern w:val="0"/>
          <w:sz w:val="28"/>
          <w:szCs w:val="28"/>
          <w:lang w:eastAsia="uk-UA"/>
          <w14:ligatures w14:val="none"/>
        </w:rPr>
        <w:t xml:space="preserve">, </w:t>
      </w:r>
      <w:proofErr w:type="spellStart"/>
      <w:r w:rsidRPr="0014784D">
        <w:rPr>
          <w:rFonts w:ascii="Times New Roman" w:eastAsia="Times New Roman" w:hAnsi="Times New Roman" w:cs="Times New Roman"/>
          <w:color w:val="333333"/>
          <w:kern w:val="0"/>
          <w:sz w:val="28"/>
          <w:szCs w:val="28"/>
          <w:lang w:eastAsia="uk-UA"/>
          <w14:ligatures w14:val="none"/>
        </w:rPr>
        <w:t>чотирьохстійкові</w:t>
      </w:r>
      <w:proofErr w:type="spellEnd"/>
      <w:r w:rsidRPr="0014784D">
        <w:rPr>
          <w:rFonts w:ascii="Times New Roman" w:eastAsia="Times New Roman" w:hAnsi="Times New Roman" w:cs="Times New Roman"/>
          <w:color w:val="333333"/>
          <w:kern w:val="0"/>
          <w:sz w:val="28"/>
          <w:szCs w:val="28"/>
          <w:lang w:eastAsia="uk-UA"/>
          <w14:ligatures w14:val="none"/>
        </w:rPr>
        <w:t>, ножиці, плунжерні.</w:t>
      </w:r>
    </w:p>
    <w:p w14:paraId="37F55651"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br/>
      </w:r>
      <w:r w:rsidRPr="0014784D">
        <w:rPr>
          <w:rFonts w:ascii="Times New Roman" w:eastAsia="Times New Roman" w:hAnsi="Times New Roman" w:cs="Times New Roman"/>
          <w:color w:val="333333"/>
          <w:kern w:val="0"/>
          <w:sz w:val="28"/>
          <w:szCs w:val="28"/>
          <w:lang w:eastAsia="uk-UA"/>
          <w14:ligatures w14:val="none"/>
        </w:rPr>
        <w:br/>
      </w:r>
    </w:p>
    <w:p w14:paraId="59FD2A7B" w14:textId="1B5782F8"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noProof/>
          <w:color w:val="D52A33"/>
          <w:kern w:val="0"/>
          <w:sz w:val="28"/>
          <w:szCs w:val="28"/>
          <w:lang w:eastAsia="uk-UA"/>
          <w14:ligatures w14:val="none"/>
        </w:rPr>
        <w:lastRenderedPageBreak/>
        <w:drawing>
          <wp:inline distT="0" distB="0" distL="0" distR="0" wp14:anchorId="626006C0" wp14:editId="417AB3FB">
            <wp:extent cx="2369820" cy="3048000"/>
            <wp:effectExtent l="0" t="0" r="0" b="0"/>
            <wp:docPr id="1459177777" name="Рисунок 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69820" cy="3048000"/>
                    </a:xfrm>
                    <a:prstGeom prst="rect">
                      <a:avLst/>
                    </a:prstGeom>
                    <a:noFill/>
                    <a:ln>
                      <a:noFill/>
                    </a:ln>
                  </pic:spPr>
                </pic:pic>
              </a:graphicData>
            </a:graphic>
          </wp:inline>
        </w:drawing>
      </w:r>
    </w:p>
    <w:p w14:paraId="60538E58" w14:textId="7984DBC0"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noProof/>
          <w:color w:val="D52A33"/>
          <w:kern w:val="0"/>
          <w:sz w:val="28"/>
          <w:szCs w:val="28"/>
          <w:lang w:eastAsia="uk-UA"/>
          <w14:ligatures w14:val="none"/>
        </w:rPr>
        <w:drawing>
          <wp:inline distT="0" distB="0" distL="0" distR="0" wp14:anchorId="18EFD47C" wp14:editId="22B0F3C7">
            <wp:extent cx="3048000" cy="2095500"/>
            <wp:effectExtent l="0" t="0" r="0" b="0"/>
            <wp:docPr id="1553009456" name="Рисунок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0" cy="2095500"/>
                    </a:xfrm>
                    <a:prstGeom prst="rect">
                      <a:avLst/>
                    </a:prstGeom>
                    <a:noFill/>
                    <a:ln>
                      <a:noFill/>
                    </a:ln>
                  </pic:spPr>
                </pic:pic>
              </a:graphicData>
            </a:graphic>
          </wp:inline>
        </w:drawing>
      </w:r>
    </w:p>
    <w:p w14:paraId="5FAB1BC5" w14:textId="7D71E4EA" w:rsidR="00213B21" w:rsidRDefault="0014784D" w:rsidP="00A731CF">
      <w:pPr>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000000"/>
          <w:kern w:val="0"/>
          <w:sz w:val="28"/>
          <w:szCs w:val="28"/>
          <w:lang w:eastAsia="uk-UA"/>
          <w14:ligatures w14:val="none"/>
        </w:rPr>
        <w:br/>
      </w:r>
      <w:r w:rsidRPr="0014784D">
        <w:rPr>
          <w:rFonts w:ascii="Times New Roman" w:eastAsia="Times New Roman" w:hAnsi="Times New Roman" w:cs="Times New Roman"/>
          <w:b/>
          <w:bCs/>
          <w:color w:val="333333"/>
          <w:kern w:val="0"/>
          <w:sz w:val="28"/>
          <w:szCs w:val="28"/>
          <w:lang w:eastAsia="uk-UA"/>
          <w14:ligatures w14:val="none"/>
        </w:rPr>
        <w:t>Підйомник автомобільний гідравлічний 4,5 т</w:t>
      </w:r>
      <w:r w:rsidR="00213B21">
        <w:rPr>
          <w:rFonts w:ascii="Times New Roman" w:eastAsia="Times New Roman" w:hAnsi="Times New Roman" w:cs="Times New Roman"/>
          <w:b/>
          <w:bCs/>
          <w:color w:val="333333"/>
          <w:kern w:val="0"/>
          <w:sz w:val="28"/>
          <w:szCs w:val="28"/>
          <w:lang w:eastAsia="uk-UA"/>
          <w14:ligatures w14:val="none"/>
        </w:rPr>
        <w:t xml:space="preserve"> </w:t>
      </w:r>
      <w:r w:rsidRPr="0014784D">
        <w:rPr>
          <w:rFonts w:ascii="Times New Roman" w:eastAsia="Times New Roman" w:hAnsi="Times New Roman" w:cs="Times New Roman"/>
          <w:b/>
          <w:bCs/>
          <w:color w:val="333333"/>
          <w:kern w:val="0"/>
          <w:sz w:val="28"/>
          <w:szCs w:val="28"/>
          <w:lang w:val="en-US" w:eastAsia="uk-UA"/>
          <w14:ligatures w14:val="none"/>
        </w:rPr>
        <w:t>HYDROLIFT</w:t>
      </w:r>
      <w:r w:rsidRPr="0014784D">
        <w:rPr>
          <w:rFonts w:ascii="Times New Roman" w:eastAsia="Times New Roman" w:hAnsi="Times New Roman" w:cs="Times New Roman"/>
          <w:color w:val="333333"/>
          <w:kern w:val="0"/>
          <w:sz w:val="28"/>
          <w:szCs w:val="28"/>
          <w:lang w:eastAsia="uk-UA"/>
          <w14:ligatures w14:val="none"/>
        </w:rPr>
        <w:t>, підйомник універсальний для будь-якого автосервісу</w:t>
      </w:r>
      <w:r w:rsidR="00213B21">
        <w:rPr>
          <w:rFonts w:ascii="Times New Roman" w:eastAsia="Times New Roman" w:hAnsi="Times New Roman" w:cs="Times New Roman"/>
          <w:color w:val="333333"/>
          <w:kern w:val="0"/>
          <w:sz w:val="28"/>
          <w:szCs w:val="28"/>
          <w:lang w:eastAsia="uk-UA"/>
          <w14:ligatures w14:val="none"/>
        </w:rPr>
        <w:t>.</w:t>
      </w:r>
    </w:p>
    <w:p w14:paraId="4A193801" w14:textId="5E9351E5" w:rsidR="00213B21" w:rsidRDefault="0014784D" w:rsidP="00A731CF">
      <w:pPr>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xml:space="preserve">Підйомник автомобільний гідравлічний 4,5 т для автомобілів, </w:t>
      </w:r>
      <w:proofErr w:type="spellStart"/>
      <w:r w:rsidR="00213B21">
        <w:rPr>
          <w:rFonts w:ascii="Times New Roman" w:eastAsia="Times New Roman" w:hAnsi="Times New Roman" w:cs="Times New Roman"/>
          <w:color w:val="333333"/>
          <w:kern w:val="0"/>
          <w:sz w:val="28"/>
          <w:szCs w:val="28"/>
          <w:lang w:eastAsia="uk-UA"/>
          <w14:ligatures w14:val="none"/>
        </w:rPr>
        <w:t>міні</w:t>
      </w:r>
      <w:r w:rsidRPr="0014784D">
        <w:rPr>
          <w:rFonts w:ascii="Times New Roman" w:eastAsia="Times New Roman" w:hAnsi="Times New Roman" w:cs="Times New Roman"/>
          <w:color w:val="333333"/>
          <w:kern w:val="0"/>
          <w:sz w:val="28"/>
          <w:szCs w:val="28"/>
          <w:lang w:eastAsia="uk-UA"/>
          <w14:ligatures w14:val="none"/>
        </w:rPr>
        <w:t>в</w:t>
      </w:r>
      <w:r w:rsidR="00213B21">
        <w:rPr>
          <w:rFonts w:ascii="Times New Roman" w:eastAsia="Times New Roman" w:hAnsi="Times New Roman" w:cs="Times New Roman"/>
          <w:color w:val="333333"/>
          <w:kern w:val="0"/>
          <w:sz w:val="28"/>
          <w:szCs w:val="28"/>
          <w:lang w:eastAsia="uk-UA"/>
          <w14:ligatures w14:val="none"/>
        </w:rPr>
        <w:t>е</w:t>
      </w:r>
      <w:r w:rsidRPr="0014784D">
        <w:rPr>
          <w:rFonts w:ascii="Times New Roman" w:eastAsia="Times New Roman" w:hAnsi="Times New Roman" w:cs="Times New Roman"/>
          <w:color w:val="333333"/>
          <w:kern w:val="0"/>
          <w:sz w:val="28"/>
          <w:szCs w:val="28"/>
          <w:lang w:eastAsia="uk-UA"/>
          <w14:ligatures w14:val="none"/>
        </w:rPr>
        <w:t>н</w:t>
      </w:r>
      <w:r w:rsidR="00FB06E8">
        <w:rPr>
          <w:rFonts w:ascii="Times New Roman" w:eastAsia="Times New Roman" w:hAnsi="Times New Roman" w:cs="Times New Roman"/>
          <w:color w:val="333333"/>
          <w:kern w:val="0"/>
          <w:sz w:val="28"/>
          <w:szCs w:val="28"/>
          <w:lang w:eastAsia="uk-UA"/>
          <w14:ligatures w14:val="none"/>
        </w:rPr>
        <w:t>і</w:t>
      </w:r>
      <w:r w:rsidRPr="0014784D">
        <w:rPr>
          <w:rFonts w:ascii="Times New Roman" w:eastAsia="Times New Roman" w:hAnsi="Times New Roman" w:cs="Times New Roman"/>
          <w:color w:val="333333"/>
          <w:kern w:val="0"/>
          <w:sz w:val="28"/>
          <w:szCs w:val="28"/>
          <w:lang w:eastAsia="uk-UA"/>
          <w14:ligatures w14:val="none"/>
        </w:rPr>
        <w:t>в</w:t>
      </w:r>
      <w:proofErr w:type="spellEnd"/>
      <w:r w:rsidRPr="0014784D">
        <w:rPr>
          <w:rFonts w:ascii="Times New Roman" w:eastAsia="Times New Roman" w:hAnsi="Times New Roman" w:cs="Times New Roman"/>
          <w:color w:val="333333"/>
          <w:kern w:val="0"/>
          <w:sz w:val="28"/>
          <w:szCs w:val="28"/>
          <w:lang w:eastAsia="uk-UA"/>
          <w14:ligatures w14:val="none"/>
        </w:rPr>
        <w:t>, джипів</w:t>
      </w:r>
      <w:r w:rsidR="00213B21">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val="en-US" w:eastAsia="uk-UA"/>
          <w14:ligatures w14:val="none"/>
        </w:rPr>
        <w:t>HYDROLIFT</w:t>
      </w:r>
      <w:r w:rsidRPr="0014784D">
        <w:rPr>
          <w:rFonts w:ascii="Times New Roman" w:eastAsia="Times New Roman" w:hAnsi="Times New Roman" w:cs="Times New Roman"/>
          <w:color w:val="333333"/>
          <w:kern w:val="0"/>
          <w:sz w:val="28"/>
          <w:szCs w:val="28"/>
          <w:lang w:eastAsia="uk-UA"/>
          <w14:ligatures w14:val="none"/>
        </w:rPr>
        <w:t> 4500 США</w:t>
      </w:r>
    </w:p>
    <w:p w14:paraId="68670638" w14:textId="72972049" w:rsidR="00213B21" w:rsidRDefault="0014784D" w:rsidP="00A731CF">
      <w:pPr>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xml:space="preserve">-Підйомник автомобільний </w:t>
      </w:r>
      <w:proofErr w:type="spellStart"/>
      <w:r w:rsidRPr="0014784D">
        <w:rPr>
          <w:rFonts w:ascii="Times New Roman" w:eastAsia="Times New Roman" w:hAnsi="Times New Roman" w:cs="Times New Roman"/>
          <w:color w:val="333333"/>
          <w:kern w:val="0"/>
          <w:sz w:val="28"/>
          <w:szCs w:val="28"/>
          <w:lang w:eastAsia="uk-UA"/>
          <w14:ligatures w14:val="none"/>
        </w:rPr>
        <w:t>дв</w:t>
      </w:r>
      <w:r w:rsidR="00FB06E8">
        <w:rPr>
          <w:rFonts w:ascii="Times New Roman" w:eastAsia="Times New Roman" w:hAnsi="Times New Roman" w:cs="Times New Roman"/>
          <w:color w:val="333333"/>
          <w:kern w:val="0"/>
          <w:sz w:val="28"/>
          <w:szCs w:val="28"/>
          <w:lang w:eastAsia="uk-UA"/>
          <w14:ligatures w14:val="none"/>
        </w:rPr>
        <w:t>о</w:t>
      </w:r>
      <w:r w:rsidRPr="0014784D">
        <w:rPr>
          <w:rFonts w:ascii="Times New Roman" w:eastAsia="Times New Roman" w:hAnsi="Times New Roman" w:cs="Times New Roman"/>
          <w:color w:val="333333"/>
          <w:kern w:val="0"/>
          <w:sz w:val="28"/>
          <w:szCs w:val="28"/>
          <w:lang w:eastAsia="uk-UA"/>
          <w14:ligatures w14:val="none"/>
        </w:rPr>
        <w:t>ст</w:t>
      </w:r>
      <w:r w:rsidR="00FB06E8">
        <w:rPr>
          <w:rFonts w:ascii="Times New Roman" w:eastAsia="Times New Roman" w:hAnsi="Times New Roman" w:cs="Times New Roman"/>
          <w:color w:val="333333"/>
          <w:kern w:val="0"/>
          <w:sz w:val="28"/>
          <w:szCs w:val="28"/>
          <w:lang w:eastAsia="uk-UA"/>
          <w14:ligatures w14:val="none"/>
        </w:rPr>
        <w:t>ійкових</w:t>
      </w:r>
      <w:proofErr w:type="spellEnd"/>
      <w:r w:rsidRPr="0014784D">
        <w:rPr>
          <w:rFonts w:ascii="Times New Roman" w:eastAsia="Times New Roman" w:hAnsi="Times New Roman" w:cs="Times New Roman"/>
          <w:color w:val="333333"/>
          <w:kern w:val="0"/>
          <w:sz w:val="28"/>
          <w:szCs w:val="28"/>
          <w:lang w:eastAsia="uk-UA"/>
          <w14:ligatures w14:val="none"/>
        </w:rPr>
        <w:t xml:space="preserve"> Високий 4200мм і Широкий 2990 мм база</w:t>
      </w:r>
    </w:p>
    <w:p w14:paraId="1E7314AB" w14:textId="7A6CCD27" w:rsidR="00213B21" w:rsidRDefault="0014784D" w:rsidP="00A731CF">
      <w:pPr>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xml:space="preserve">-Конструкція: симетрично-асиметричний автомобільний </w:t>
      </w:r>
      <w:proofErr w:type="spellStart"/>
      <w:r w:rsidR="00FB06E8" w:rsidRPr="0014784D">
        <w:rPr>
          <w:rFonts w:ascii="Times New Roman" w:eastAsia="Times New Roman" w:hAnsi="Times New Roman" w:cs="Times New Roman"/>
          <w:color w:val="333333"/>
          <w:kern w:val="0"/>
          <w:sz w:val="28"/>
          <w:szCs w:val="28"/>
          <w:lang w:eastAsia="uk-UA"/>
          <w14:ligatures w14:val="none"/>
        </w:rPr>
        <w:t>дв</w:t>
      </w:r>
      <w:r w:rsidR="00FB06E8">
        <w:rPr>
          <w:rFonts w:ascii="Times New Roman" w:eastAsia="Times New Roman" w:hAnsi="Times New Roman" w:cs="Times New Roman"/>
          <w:color w:val="333333"/>
          <w:kern w:val="0"/>
          <w:sz w:val="28"/>
          <w:szCs w:val="28"/>
          <w:lang w:eastAsia="uk-UA"/>
          <w14:ligatures w14:val="none"/>
        </w:rPr>
        <w:t>о</w:t>
      </w:r>
      <w:r w:rsidR="00FB06E8" w:rsidRPr="0014784D">
        <w:rPr>
          <w:rFonts w:ascii="Times New Roman" w:eastAsia="Times New Roman" w:hAnsi="Times New Roman" w:cs="Times New Roman"/>
          <w:color w:val="333333"/>
          <w:kern w:val="0"/>
          <w:sz w:val="28"/>
          <w:szCs w:val="28"/>
          <w:lang w:eastAsia="uk-UA"/>
          <w14:ligatures w14:val="none"/>
        </w:rPr>
        <w:t>ст</w:t>
      </w:r>
      <w:r w:rsidR="00FB06E8">
        <w:rPr>
          <w:rFonts w:ascii="Times New Roman" w:eastAsia="Times New Roman" w:hAnsi="Times New Roman" w:cs="Times New Roman"/>
          <w:color w:val="333333"/>
          <w:kern w:val="0"/>
          <w:sz w:val="28"/>
          <w:szCs w:val="28"/>
          <w:lang w:eastAsia="uk-UA"/>
          <w14:ligatures w14:val="none"/>
        </w:rPr>
        <w:t>ійкових</w:t>
      </w:r>
      <w:proofErr w:type="spellEnd"/>
      <w:r w:rsidR="00FB06E8" w:rsidRPr="0014784D">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підйомник</w:t>
      </w:r>
    </w:p>
    <w:p w14:paraId="2B244205" w14:textId="77777777" w:rsidR="00213B21" w:rsidRDefault="0014784D" w:rsidP="00A731CF">
      <w:pPr>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-вантажопідйомність 4500 кг</w:t>
      </w:r>
    </w:p>
    <w:p w14:paraId="15DBD797" w14:textId="77777777" w:rsidR="00213B21" w:rsidRDefault="0014784D" w:rsidP="00A731CF">
      <w:pPr>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-широка база 2990 мм</w:t>
      </w:r>
    </w:p>
    <w:p w14:paraId="6900CDA3" w14:textId="77777777" w:rsidR="00213B21" w:rsidRDefault="0014784D" w:rsidP="00A731CF">
      <w:pPr>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-кліренс 120 мм</w:t>
      </w:r>
    </w:p>
    <w:p w14:paraId="55596EEA" w14:textId="352BD18B" w:rsidR="00213B21" w:rsidRDefault="0014784D" w:rsidP="00A731CF">
      <w:pPr>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xml:space="preserve">-висота 4000 мм </w:t>
      </w:r>
      <w:r w:rsidR="00213B21">
        <w:rPr>
          <w:rFonts w:ascii="Times New Roman" w:eastAsia="Times New Roman" w:hAnsi="Times New Roman" w:cs="Times New Roman"/>
          <w:color w:val="333333"/>
          <w:kern w:val="0"/>
          <w:sz w:val="28"/>
          <w:szCs w:val="28"/>
          <w:lang w:eastAsia="uk-UA"/>
          <w14:ligatures w14:val="none"/>
        </w:rPr>
        <w:t>–</w:t>
      </w:r>
      <w:r w:rsidRPr="0014784D">
        <w:rPr>
          <w:rFonts w:ascii="Times New Roman" w:eastAsia="Times New Roman" w:hAnsi="Times New Roman" w:cs="Times New Roman"/>
          <w:color w:val="333333"/>
          <w:kern w:val="0"/>
          <w:sz w:val="28"/>
          <w:szCs w:val="28"/>
          <w:lang w:eastAsia="uk-UA"/>
          <w14:ligatures w14:val="none"/>
        </w:rPr>
        <w:t xml:space="preserve"> стандарт</w:t>
      </w:r>
    </w:p>
    <w:p w14:paraId="7089F5BE" w14:textId="1EC27DB0" w:rsidR="00213B21" w:rsidRDefault="0014784D" w:rsidP="00A731CF">
      <w:pPr>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xml:space="preserve">-Підйомник зі збільшеною висотою до 4200 мм </w:t>
      </w:r>
      <w:r w:rsidR="00213B21">
        <w:rPr>
          <w:rFonts w:ascii="Times New Roman" w:eastAsia="Times New Roman" w:hAnsi="Times New Roman" w:cs="Times New Roman"/>
          <w:color w:val="333333"/>
          <w:kern w:val="0"/>
          <w:sz w:val="28"/>
          <w:szCs w:val="28"/>
          <w:lang w:eastAsia="uk-UA"/>
          <w14:ligatures w14:val="none"/>
        </w:rPr>
        <w:t>–</w:t>
      </w:r>
      <w:r w:rsidRPr="0014784D">
        <w:rPr>
          <w:rFonts w:ascii="Times New Roman" w:eastAsia="Times New Roman" w:hAnsi="Times New Roman" w:cs="Times New Roman"/>
          <w:color w:val="333333"/>
          <w:kern w:val="0"/>
          <w:sz w:val="28"/>
          <w:szCs w:val="28"/>
          <w:lang w:eastAsia="uk-UA"/>
          <w14:ligatures w14:val="none"/>
        </w:rPr>
        <w:t xml:space="preserve"> опція</w:t>
      </w:r>
    </w:p>
    <w:p w14:paraId="79E34F89" w14:textId="77777777" w:rsidR="00213B21" w:rsidRDefault="0014784D" w:rsidP="00A731CF">
      <w:pPr>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-розмах лабетів 814 - 1240 мм</w:t>
      </w:r>
    </w:p>
    <w:p w14:paraId="3E5CA986" w14:textId="77777777" w:rsidR="00213B21" w:rsidRDefault="0014784D" w:rsidP="00A731CF">
      <w:pPr>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-висота підйому 1981 мм</w:t>
      </w:r>
    </w:p>
    <w:p w14:paraId="63CE4EF5" w14:textId="77777777" w:rsidR="00213B21" w:rsidRDefault="0014784D" w:rsidP="00A731CF">
      <w:pPr>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xml:space="preserve">-гідростанція 3 </w:t>
      </w:r>
      <w:proofErr w:type="spellStart"/>
      <w:r w:rsidRPr="0014784D">
        <w:rPr>
          <w:rFonts w:ascii="Times New Roman" w:eastAsia="Times New Roman" w:hAnsi="Times New Roman" w:cs="Times New Roman"/>
          <w:color w:val="333333"/>
          <w:kern w:val="0"/>
          <w:sz w:val="28"/>
          <w:szCs w:val="28"/>
          <w:lang w:eastAsia="uk-UA"/>
          <w14:ligatures w14:val="none"/>
        </w:rPr>
        <w:t>квт</w:t>
      </w:r>
      <w:proofErr w:type="spellEnd"/>
    </w:p>
    <w:p w14:paraId="0088A1C3" w14:textId="7CB7F0F4" w:rsidR="0014784D" w:rsidRPr="0014784D" w:rsidRDefault="0014784D" w:rsidP="00A731CF">
      <w:pPr>
        <w:spacing w:after="0" w:line="276" w:lineRule="auto"/>
        <w:jc w:val="both"/>
        <w:rPr>
          <w:rFonts w:ascii="Times New Roman" w:eastAsia="Times New Roman" w:hAnsi="Times New Roman" w:cs="Times New Roman"/>
          <w:color w:val="000000"/>
          <w:kern w:val="0"/>
          <w:sz w:val="28"/>
          <w:szCs w:val="28"/>
          <w:lang w:eastAsia="uk-UA"/>
          <w14:ligatures w14:val="none"/>
        </w:rPr>
      </w:pPr>
      <w:r w:rsidRPr="0014784D">
        <w:rPr>
          <w:rFonts w:ascii="Times New Roman" w:eastAsia="Times New Roman" w:hAnsi="Times New Roman" w:cs="Times New Roman"/>
          <w:color w:val="333333"/>
          <w:kern w:val="0"/>
          <w:sz w:val="28"/>
          <w:szCs w:val="28"/>
          <w:lang w:val="en-US" w:eastAsia="uk-UA"/>
          <w14:ligatures w14:val="none"/>
        </w:rPr>
        <w:t>VALEX</w:t>
      </w:r>
      <w:r w:rsidRPr="0014784D">
        <w:rPr>
          <w:rFonts w:ascii="Times New Roman" w:eastAsia="Times New Roman" w:hAnsi="Times New Roman" w:cs="Times New Roman"/>
          <w:color w:val="333333"/>
          <w:kern w:val="0"/>
          <w:sz w:val="28"/>
          <w:szCs w:val="28"/>
          <w:lang w:eastAsia="uk-UA"/>
          <w14:ligatures w14:val="none"/>
        </w:rPr>
        <w:t> США</w:t>
      </w:r>
    </w:p>
    <w:p w14:paraId="14B25683" w14:textId="77777777" w:rsidR="0014784D" w:rsidRPr="0014784D" w:rsidRDefault="0014784D" w:rsidP="00A731CF">
      <w:pPr>
        <w:spacing w:after="0" w:line="276" w:lineRule="auto"/>
        <w:jc w:val="both"/>
        <w:rPr>
          <w:rFonts w:ascii="Times New Roman" w:eastAsia="Times New Roman" w:hAnsi="Times New Roman" w:cs="Times New Roman"/>
          <w:color w:val="000000"/>
          <w:kern w:val="0"/>
          <w:sz w:val="28"/>
          <w:szCs w:val="28"/>
          <w:lang w:eastAsia="uk-UA"/>
          <w14:ligatures w14:val="none"/>
        </w:rPr>
      </w:pPr>
    </w:p>
    <w:p w14:paraId="258A427F" w14:textId="34E39F23" w:rsidR="0014784D" w:rsidRPr="0014784D" w:rsidRDefault="0014784D" w:rsidP="00A731CF">
      <w:pPr>
        <w:spacing w:after="0" w:line="276" w:lineRule="auto"/>
        <w:jc w:val="both"/>
        <w:outlineLvl w:val="2"/>
        <w:rPr>
          <w:rFonts w:ascii="Times New Roman" w:eastAsia="Times New Roman" w:hAnsi="Times New Roman" w:cs="Times New Roman"/>
          <w:b/>
          <w:bCs/>
          <w:color w:val="D52A33"/>
          <w:kern w:val="0"/>
          <w:sz w:val="28"/>
          <w:szCs w:val="28"/>
          <w:lang w:eastAsia="uk-UA"/>
          <w14:ligatures w14:val="none"/>
        </w:rPr>
      </w:pPr>
      <w:r w:rsidRPr="0014784D">
        <w:rPr>
          <w:rFonts w:ascii="Times New Roman" w:eastAsia="Times New Roman" w:hAnsi="Times New Roman" w:cs="Times New Roman"/>
          <w:b/>
          <w:bCs/>
          <w:color w:val="D52A33"/>
          <w:kern w:val="0"/>
          <w:sz w:val="28"/>
          <w:szCs w:val="28"/>
          <w:lang w:eastAsia="uk-UA"/>
          <w14:ligatures w14:val="none"/>
        </w:rPr>
        <w:t xml:space="preserve">Тема 6. Обладнання для </w:t>
      </w:r>
      <w:proofErr w:type="spellStart"/>
      <w:r w:rsidR="00D57417">
        <w:rPr>
          <w:rFonts w:ascii="Times New Roman" w:eastAsia="Times New Roman" w:hAnsi="Times New Roman" w:cs="Times New Roman"/>
          <w:b/>
          <w:bCs/>
          <w:color w:val="D52A33"/>
          <w:kern w:val="0"/>
          <w:sz w:val="28"/>
          <w:szCs w:val="28"/>
          <w:lang w:eastAsia="uk-UA"/>
          <w14:ligatures w14:val="none"/>
        </w:rPr>
        <w:t>з</w:t>
      </w:r>
      <w:r w:rsidRPr="0014784D">
        <w:rPr>
          <w:rFonts w:ascii="Times New Roman" w:eastAsia="Times New Roman" w:hAnsi="Times New Roman" w:cs="Times New Roman"/>
          <w:b/>
          <w:bCs/>
          <w:color w:val="D52A33"/>
          <w:kern w:val="0"/>
          <w:sz w:val="28"/>
          <w:szCs w:val="28"/>
          <w:lang w:eastAsia="uk-UA"/>
          <w14:ligatures w14:val="none"/>
        </w:rPr>
        <w:t>ма</w:t>
      </w:r>
      <w:r w:rsidR="00D57417">
        <w:rPr>
          <w:rFonts w:ascii="Times New Roman" w:eastAsia="Times New Roman" w:hAnsi="Times New Roman" w:cs="Times New Roman"/>
          <w:b/>
          <w:bCs/>
          <w:color w:val="D52A33"/>
          <w:kern w:val="0"/>
          <w:sz w:val="28"/>
          <w:szCs w:val="28"/>
          <w:lang w:eastAsia="uk-UA"/>
          <w14:ligatures w14:val="none"/>
        </w:rPr>
        <w:t>щува</w:t>
      </w:r>
      <w:r w:rsidRPr="0014784D">
        <w:rPr>
          <w:rFonts w:ascii="Times New Roman" w:eastAsia="Times New Roman" w:hAnsi="Times New Roman" w:cs="Times New Roman"/>
          <w:b/>
          <w:bCs/>
          <w:color w:val="D52A33"/>
          <w:kern w:val="0"/>
          <w:sz w:val="28"/>
          <w:szCs w:val="28"/>
          <w:lang w:eastAsia="uk-UA"/>
          <w14:ligatures w14:val="none"/>
        </w:rPr>
        <w:t>льно</w:t>
      </w:r>
      <w:proofErr w:type="spellEnd"/>
      <w:r w:rsidRPr="0014784D">
        <w:rPr>
          <w:rFonts w:ascii="Times New Roman" w:eastAsia="Times New Roman" w:hAnsi="Times New Roman" w:cs="Times New Roman"/>
          <w:b/>
          <w:bCs/>
          <w:color w:val="D52A33"/>
          <w:kern w:val="0"/>
          <w:sz w:val="28"/>
          <w:szCs w:val="28"/>
          <w:lang w:eastAsia="uk-UA"/>
          <w14:ligatures w14:val="none"/>
        </w:rPr>
        <w:t>-заправних робіт</w:t>
      </w:r>
    </w:p>
    <w:p w14:paraId="4425CA38" w14:textId="7B9E9E19" w:rsidR="0014784D" w:rsidRPr="0014784D" w:rsidRDefault="0014784D" w:rsidP="00A731CF">
      <w:pPr>
        <w:shd w:val="clear" w:color="auto" w:fill="FFFFFF"/>
        <w:spacing w:after="0" w:line="276" w:lineRule="auto"/>
        <w:jc w:val="both"/>
        <w:outlineLvl w:val="1"/>
        <w:rPr>
          <w:rFonts w:ascii="Times New Roman" w:eastAsia="Times New Roman" w:hAnsi="Times New Roman" w:cs="Times New Roman"/>
          <w:b/>
          <w:bCs/>
          <w:color w:val="333333"/>
          <w:kern w:val="0"/>
          <w:sz w:val="28"/>
          <w:szCs w:val="28"/>
          <w:lang w:eastAsia="uk-UA"/>
          <w14:ligatures w14:val="none"/>
        </w:rPr>
      </w:pPr>
      <w:r w:rsidRPr="0014784D">
        <w:rPr>
          <w:rFonts w:ascii="Times New Roman" w:eastAsia="Times New Roman" w:hAnsi="Times New Roman" w:cs="Times New Roman"/>
          <w:b/>
          <w:bCs/>
          <w:color w:val="333333"/>
          <w:kern w:val="0"/>
          <w:sz w:val="28"/>
          <w:szCs w:val="28"/>
          <w:lang w:eastAsia="uk-UA"/>
          <w14:ligatures w14:val="none"/>
        </w:rPr>
        <w:t xml:space="preserve"> Обладнання для </w:t>
      </w:r>
      <w:proofErr w:type="spellStart"/>
      <w:r w:rsidR="00176FFE">
        <w:rPr>
          <w:rFonts w:ascii="Times New Roman" w:eastAsia="Times New Roman" w:hAnsi="Times New Roman" w:cs="Times New Roman"/>
          <w:b/>
          <w:bCs/>
          <w:color w:val="333333"/>
          <w:kern w:val="0"/>
          <w:sz w:val="28"/>
          <w:szCs w:val="28"/>
          <w:lang w:eastAsia="uk-UA"/>
          <w14:ligatures w14:val="none"/>
        </w:rPr>
        <w:t>змащувально</w:t>
      </w:r>
      <w:proofErr w:type="spellEnd"/>
      <w:r w:rsidRPr="0014784D">
        <w:rPr>
          <w:rFonts w:ascii="Times New Roman" w:eastAsia="Times New Roman" w:hAnsi="Times New Roman" w:cs="Times New Roman"/>
          <w:b/>
          <w:bCs/>
          <w:color w:val="333333"/>
          <w:kern w:val="0"/>
          <w:sz w:val="28"/>
          <w:szCs w:val="28"/>
          <w:lang w:eastAsia="uk-UA"/>
          <w14:ligatures w14:val="none"/>
        </w:rPr>
        <w:t>-заправних робіт</w:t>
      </w:r>
    </w:p>
    <w:p w14:paraId="78CB9624" w14:textId="77777777" w:rsidR="0014784D" w:rsidRPr="0014784D" w:rsidRDefault="0014784D" w:rsidP="00A731CF">
      <w:pPr>
        <w:shd w:val="clear" w:color="auto" w:fill="FFFFFF"/>
        <w:spacing w:after="0" w:line="276" w:lineRule="auto"/>
        <w:jc w:val="both"/>
        <w:outlineLvl w:val="2"/>
        <w:rPr>
          <w:rFonts w:ascii="Times New Roman" w:eastAsia="Times New Roman" w:hAnsi="Times New Roman" w:cs="Times New Roman"/>
          <w:b/>
          <w:bCs/>
          <w:color w:val="333333"/>
          <w:kern w:val="0"/>
          <w:sz w:val="28"/>
          <w:szCs w:val="28"/>
          <w:lang w:eastAsia="uk-UA"/>
          <w14:ligatures w14:val="none"/>
        </w:rPr>
      </w:pPr>
      <w:r w:rsidRPr="0014784D">
        <w:rPr>
          <w:rFonts w:ascii="Times New Roman" w:eastAsia="Times New Roman" w:hAnsi="Times New Roman" w:cs="Times New Roman"/>
          <w:b/>
          <w:bCs/>
          <w:color w:val="333333"/>
          <w:kern w:val="0"/>
          <w:sz w:val="28"/>
          <w:szCs w:val="28"/>
          <w:shd w:val="clear" w:color="auto" w:fill="FFFFFF"/>
          <w:lang w:eastAsia="uk-UA"/>
          <w14:ligatures w14:val="none"/>
        </w:rPr>
        <w:t>Класифікація устаткування</w:t>
      </w:r>
    </w:p>
    <w:p w14:paraId="354BCE14" w14:textId="147E76E8"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noProof/>
          <w:color w:val="D52A33"/>
          <w:kern w:val="0"/>
          <w:sz w:val="28"/>
          <w:szCs w:val="28"/>
          <w:lang w:eastAsia="uk-UA"/>
          <w14:ligatures w14:val="none"/>
        </w:rPr>
        <w:drawing>
          <wp:inline distT="0" distB="0" distL="0" distR="0" wp14:anchorId="2C0DB94B" wp14:editId="46A29239">
            <wp:extent cx="3048000" cy="2286000"/>
            <wp:effectExtent l="0" t="0" r="0" b="0"/>
            <wp:docPr id="685841398" name="Рисунок 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382D976E" w14:textId="5E58CF85"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З метою мінімізації час проведення</w:t>
      </w:r>
      <w:r w:rsidR="000E1499">
        <w:rPr>
          <w:rFonts w:ascii="Times New Roman" w:eastAsia="Times New Roman" w:hAnsi="Times New Roman" w:cs="Times New Roman"/>
          <w:color w:val="333333"/>
          <w:kern w:val="0"/>
          <w:sz w:val="28"/>
          <w:szCs w:val="28"/>
          <w:shd w:val="clear" w:color="auto" w:fill="FFFFFF"/>
          <w:lang w:eastAsia="uk-UA"/>
          <w14:ligatures w14:val="none"/>
        </w:rPr>
        <w:t xml:space="preserve"> </w:t>
      </w:r>
      <w:proofErr w:type="spellStart"/>
      <w:r w:rsidR="00EB29A5">
        <w:rPr>
          <w:rFonts w:ascii="Times New Roman" w:eastAsia="Times New Roman" w:hAnsi="Times New Roman" w:cs="Times New Roman"/>
          <w:color w:val="333333"/>
          <w:kern w:val="0"/>
          <w:sz w:val="28"/>
          <w:szCs w:val="28"/>
          <w:shd w:val="clear" w:color="auto" w:fill="FFFFFF"/>
          <w:lang w:eastAsia="uk-UA"/>
          <w14:ligatures w14:val="none"/>
        </w:rPr>
        <w:t>змащувально</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-заправних робіт, зручності їх виконання, контролю над витратою мастильних та інших рідких заправних матеріалів, дотримання норм пожежної, санітарної й екологічної</w:t>
      </w:r>
      <w:r w:rsidR="000E1499">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безп</w:t>
      </w:r>
      <w:r w:rsidR="000E1499">
        <w:rPr>
          <w:rFonts w:ascii="Times New Roman" w:eastAsia="Times New Roman" w:hAnsi="Times New Roman" w:cs="Times New Roman"/>
          <w:color w:val="333333"/>
          <w:kern w:val="0"/>
          <w:sz w:val="28"/>
          <w:szCs w:val="28"/>
          <w:shd w:val="clear" w:color="auto" w:fill="FFFFFF"/>
          <w:lang w:eastAsia="uk-UA"/>
          <w14:ligatures w14:val="none"/>
        </w:rPr>
        <w:t>е</w:t>
      </w:r>
      <w:r w:rsidR="00927039">
        <w:rPr>
          <w:rFonts w:ascii="Times New Roman" w:eastAsia="Times New Roman" w:hAnsi="Times New Roman" w:cs="Times New Roman"/>
          <w:color w:val="333333"/>
          <w:kern w:val="0"/>
          <w:sz w:val="28"/>
          <w:szCs w:val="28"/>
          <w:shd w:val="clear" w:color="auto" w:fill="FFFFFF"/>
          <w:lang w:eastAsia="uk-UA"/>
          <w14:ligatures w14:val="none"/>
        </w:rPr>
        <w:t>ки</w:t>
      </w:r>
      <w:r w:rsidRPr="0014784D">
        <w:rPr>
          <w:rFonts w:ascii="Times New Roman" w:eastAsia="Times New Roman" w:hAnsi="Times New Roman" w:cs="Times New Roman"/>
          <w:color w:val="333333"/>
          <w:kern w:val="0"/>
          <w:sz w:val="28"/>
          <w:szCs w:val="28"/>
          <w:shd w:val="clear" w:color="auto" w:fill="FFFFFF"/>
          <w:lang w:eastAsia="uk-UA"/>
          <w14:ligatures w14:val="none"/>
        </w:rPr>
        <w:t>, над ринком представлена широка гама устаткування відповідного функціонального призначення, здатного задовольнити запити власників і фахівців СТО.</w:t>
      </w:r>
    </w:p>
    <w:p w14:paraId="48171959" w14:textId="72464B15"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Устаткування для</w:t>
      </w:r>
      <w:r w:rsidR="00927039">
        <w:rPr>
          <w:rFonts w:ascii="Times New Roman" w:eastAsia="Times New Roman" w:hAnsi="Times New Roman" w:cs="Times New Roman"/>
          <w:color w:val="333333"/>
          <w:kern w:val="0"/>
          <w:sz w:val="28"/>
          <w:szCs w:val="28"/>
          <w:shd w:val="clear" w:color="auto" w:fill="FFFFFF"/>
          <w:lang w:eastAsia="uk-UA"/>
          <w14:ligatures w14:val="none"/>
        </w:rPr>
        <w:t xml:space="preserve"> </w:t>
      </w:r>
      <w:proofErr w:type="spellStart"/>
      <w:r w:rsidR="00EB29A5">
        <w:rPr>
          <w:rFonts w:ascii="Times New Roman" w:eastAsia="Times New Roman" w:hAnsi="Times New Roman" w:cs="Times New Roman"/>
          <w:color w:val="333333"/>
          <w:kern w:val="0"/>
          <w:sz w:val="28"/>
          <w:szCs w:val="28"/>
          <w:shd w:val="clear" w:color="auto" w:fill="FFFFFF"/>
          <w:lang w:eastAsia="uk-UA"/>
          <w14:ligatures w14:val="none"/>
        </w:rPr>
        <w:t>змащувально</w:t>
      </w:r>
      <w:proofErr w:type="spellEnd"/>
      <w:r w:rsidR="00EB29A5" w:rsidRPr="0014784D">
        <w:rPr>
          <w:rFonts w:ascii="Times New Roman" w:eastAsia="Times New Roman" w:hAnsi="Times New Roman" w:cs="Times New Roman"/>
          <w:color w:val="333333"/>
          <w:kern w:val="0"/>
          <w:sz w:val="28"/>
          <w:szCs w:val="28"/>
          <w:shd w:val="clear" w:color="auto" w:fill="FFFFFF"/>
          <w:lang w:eastAsia="uk-UA"/>
          <w14:ligatures w14:val="none"/>
        </w:rPr>
        <w:t>-заправних</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робіт підрозділяється на стаціонарне і пересувне.</w:t>
      </w:r>
      <w:r w:rsidR="00927039">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Подачу олії (рідин) забезпечують</w:t>
      </w:r>
      <w:r w:rsidR="00927039">
        <w:rPr>
          <w:rFonts w:ascii="Times New Roman" w:eastAsia="Times New Roman" w:hAnsi="Times New Roman" w:cs="Times New Roman"/>
          <w:color w:val="333333"/>
          <w:kern w:val="0"/>
          <w:sz w:val="28"/>
          <w:szCs w:val="28"/>
          <w:shd w:val="clear" w:color="auto" w:fill="FFFFFF"/>
          <w:lang w:eastAsia="uk-UA"/>
          <w14:ligatures w14:val="none"/>
        </w:rPr>
        <w:t xml:space="preserve"> </w:t>
      </w:r>
      <w:proofErr w:type="spellStart"/>
      <w:r w:rsidRPr="0014784D">
        <w:rPr>
          <w:rFonts w:ascii="Times New Roman" w:eastAsia="Times New Roman" w:hAnsi="Times New Roman" w:cs="Times New Roman"/>
          <w:color w:val="333333"/>
          <w:kern w:val="0"/>
          <w:sz w:val="28"/>
          <w:szCs w:val="28"/>
          <w:highlight w:val="yellow"/>
          <w:shd w:val="clear" w:color="auto" w:fill="FFFFFF"/>
          <w:lang w:eastAsia="uk-UA"/>
          <w14:ligatures w14:val="none"/>
        </w:rPr>
        <w:t>нагнетательние</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устрою, наведені на дію електроенергії або стиснутим повітрям. Деякі моделі мають ручний привід.</w:t>
      </w:r>
    </w:p>
    <w:p w14:paraId="393442A0" w14:textId="7892FD71"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На спеціалізованих посадах по мастилі і заправці (дозаправленню) автомобілів доцільно застосування стаціонарних універсальних механізованих установок. Найчастіше вони теж мають панель, що містить кілька барабанів з</w:t>
      </w:r>
      <w:r w:rsidR="00927039">
        <w:rPr>
          <w:rFonts w:ascii="Times New Roman" w:eastAsia="Times New Roman" w:hAnsi="Times New Roman" w:cs="Times New Roman"/>
          <w:color w:val="333333"/>
          <w:kern w:val="0"/>
          <w:sz w:val="28"/>
          <w:szCs w:val="28"/>
          <w:shd w:val="clear" w:color="auto" w:fill="FFFFFF"/>
          <w:lang w:eastAsia="uk-UA"/>
          <w14:ligatures w14:val="none"/>
        </w:rPr>
        <w:t xml:space="preserve">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самонам</w:t>
      </w:r>
      <w:r w:rsidR="00D21977">
        <w:rPr>
          <w:rFonts w:ascii="Times New Roman" w:eastAsia="Times New Roman" w:hAnsi="Times New Roman" w:cs="Times New Roman"/>
          <w:color w:val="333333"/>
          <w:kern w:val="0"/>
          <w:sz w:val="28"/>
          <w:szCs w:val="28"/>
          <w:shd w:val="clear" w:color="auto" w:fill="FFFFFF"/>
          <w:lang w:eastAsia="uk-UA"/>
          <w14:ligatures w14:val="none"/>
        </w:rPr>
        <w:t>оту</w:t>
      </w:r>
      <w:r w:rsidRPr="0014784D">
        <w:rPr>
          <w:rFonts w:ascii="Times New Roman" w:eastAsia="Times New Roman" w:hAnsi="Times New Roman" w:cs="Times New Roman"/>
          <w:color w:val="333333"/>
          <w:kern w:val="0"/>
          <w:sz w:val="28"/>
          <w:szCs w:val="28"/>
          <w:shd w:val="clear" w:color="auto" w:fill="FFFFFF"/>
          <w:lang w:eastAsia="uk-UA"/>
          <w14:ligatures w14:val="none"/>
        </w:rPr>
        <w:t>ю</w:t>
      </w:r>
      <w:r w:rsidR="00D21977">
        <w:rPr>
          <w:rFonts w:ascii="Times New Roman" w:eastAsia="Times New Roman" w:hAnsi="Times New Roman" w:cs="Times New Roman"/>
          <w:color w:val="333333"/>
          <w:kern w:val="0"/>
          <w:sz w:val="28"/>
          <w:szCs w:val="28"/>
          <w:shd w:val="clear" w:color="auto" w:fill="FFFFFF"/>
          <w:lang w:eastAsia="uk-UA"/>
          <w14:ligatures w14:val="none"/>
        </w:rPr>
        <w:t>ч</w:t>
      </w:r>
      <w:r w:rsidRPr="0014784D">
        <w:rPr>
          <w:rFonts w:ascii="Times New Roman" w:eastAsia="Times New Roman" w:hAnsi="Times New Roman" w:cs="Times New Roman"/>
          <w:color w:val="333333"/>
          <w:kern w:val="0"/>
          <w:sz w:val="28"/>
          <w:szCs w:val="28"/>
          <w:shd w:val="clear" w:color="auto" w:fill="FFFFFF"/>
          <w:lang w:eastAsia="uk-UA"/>
          <w14:ligatures w14:val="none"/>
        </w:rPr>
        <w:t>имися</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шлангами й роздатковими наконечниками (кранами) для моторного і</w:t>
      </w:r>
      <w:r w:rsidR="00927039">
        <w:rPr>
          <w:rFonts w:ascii="Times New Roman" w:eastAsia="Times New Roman" w:hAnsi="Times New Roman" w:cs="Times New Roman"/>
          <w:color w:val="333333"/>
          <w:kern w:val="0"/>
          <w:sz w:val="28"/>
          <w:szCs w:val="28"/>
          <w:shd w:val="clear" w:color="auto" w:fill="FFFFFF"/>
          <w:lang w:eastAsia="uk-UA"/>
          <w14:ligatures w14:val="none"/>
        </w:rPr>
        <w:t xml:space="preserve"> </w:t>
      </w:r>
      <w:r w:rsidR="00CA078A" w:rsidRPr="0014784D">
        <w:rPr>
          <w:rFonts w:ascii="Times New Roman" w:eastAsia="Times New Roman" w:hAnsi="Times New Roman" w:cs="Times New Roman"/>
          <w:color w:val="333333"/>
          <w:kern w:val="0"/>
          <w:sz w:val="28"/>
          <w:szCs w:val="28"/>
          <w:shd w:val="clear" w:color="auto" w:fill="FFFFFF"/>
          <w:lang w:eastAsia="uk-UA"/>
          <w14:ligatures w14:val="none"/>
        </w:rPr>
        <w:t>трансміс</w:t>
      </w:r>
      <w:r w:rsidR="00CA078A">
        <w:rPr>
          <w:rFonts w:ascii="Times New Roman" w:eastAsia="Times New Roman" w:hAnsi="Times New Roman" w:cs="Times New Roman"/>
          <w:color w:val="333333"/>
          <w:kern w:val="0"/>
          <w:sz w:val="28"/>
          <w:szCs w:val="28"/>
          <w:shd w:val="clear" w:color="auto" w:fill="FFFFFF"/>
          <w:lang w:eastAsia="uk-UA"/>
          <w14:ligatures w14:val="none"/>
        </w:rPr>
        <w:t>ійного</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мас</w:t>
      </w:r>
      <w:r w:rsidR="006E64BB">
        <w:rPr>
          <w:rFonts w:ascii="Times New Roman" w:eastAsia="Times New Roman" w:hAnsi="Times New Roman" w:cs="Times New Roman"/>
          <w:color w:val="333333"/>
          <w:kern w:val="0"/>
          <w:sz w:val="28"/>
          <w:szCs w:val="28"/>
          <w:shd w:val="clear" w:color="auto" w:fill="FFFFFF"/>
          <w:lang w:eastAsia="uk-UA"/>
          <w14:ligatures w14:val="none"/>
        </w:rPr>
        <w:t>ти</w:t>
      </w:r>
      <w:r w:rsidRPr="0014784D">
        <w:rPr>
          <w:rFonts w:ascii="Times New Roman" w:eastAsia="Times New Roman" w:hAnsi="Times New Roman" w:cs="Times New Roman"/>
          <w:color w:val="333333"/>
          <w:kern w:val="0"/>
          <w:sz w:val="28"/>
          <w:szCs w:val="28"/>
          <w:shd w:val="clear" w:color="auto" w:fill="FFFFFF"/>
          <w:lang w:eastAsia="uk-UA"/>
          <w14:ligatures w14:val="none"/>
        </w:rPr>
        <w:t>л, пластичної мастила, води, стиснутого повітря. Оливи і мастила вступають у роздавальні шланги з допомогою пневматичних насосів, встановлених в резервуарах – стандартних бочках, у яких мастила та оливи доставляють на АТП. При подачі рідких мас</w:t>
      </w:r>
      <w:r w:rsidR="006E64BB">
        <w:rPr>
          <w:rFonts w:ascii="Times New Roman" w:eastAsia="Times New Roman" w:hAnsi="Times New Roman" w:cs="Times New Roman"/>
          <w:color w:val="333333"/>
          <w:kern w:val="0"/>
          <w:sz w:val="28"/>
          <w:szCs w:val="28"/>
          <w:shd w:val="clear" w:color="auto" w:fill="FFFFFF"/>
          <w:lang w:eastAsia="uk-UA"/>
          <w14:ligatures w14:val="none"/>
        </w:rPr>
        <w:t>ти</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л забезпечується тиск до 0,8МПа, під час подачі пластичної мастила – 25-40МПа. </w:t>
      </w:r>
      <w:r w:rsidRPr="0014784D">
        <w:rPr>
          <w:rFonts w:ascii="Times New Roman" w:eastAsia="Times New Roman" w:hAnsi="Times New Roman" w:cs="Times New Roman"/>
          <w:color w:val="333333"/>
          <w:kern w:val="0"/>
          <w:sz w:val="28"/>
          <w:szCs w:val="28"/>
          <w:highlight w:val="yellow"/>
          <w:shd w:val="clear" w:color="auto" w:fill="FFFFFF"/>
          <w:lang w:eastAsia="uk-UA"/>
          <w14:ligatures w14:val="none"/>
        </w:rPr>
        <w:t>Необхідність високого тиску викликана тим, що з</w:t>
      </w:r>
      <w:r w:rsidR="00051C92" w:rsidRPr="00AE38BF">
        <w:rPr>
          <w:rFonts w:ascii="Times New Roman" w:eastAsia="Times New Roman" w:hAnsi="Times New Roman" w:cs="Times New Roman"/>
          <w:color w:val="333333"/>
          <w:kern w:val="0"/>
          <w:sz w:val="28"/>
          <w:szCs w:val="28"/>
          <w:highlight w:val="yellow"/>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highlight w:val="yellow"/>
          <w:shd w:val="clear" w:color="auto" w:fill="FFFFFF"/>
          <w:lang w:eastAsia="uk-UA"/>
          <w14:ligatures w14:val="none"/>
        </w:rPr>
        <w:t>несистем</w:t>
      </w:r>
      <w:r w:rsidR="003A3BE5" w:rsidRPr="00AE38BF">
        <w:rPr>
          <w:rFonts w:ascii="Times New Roman" w:eastAsia="Times New Roman" w:hAnsi="Times New Roman" w:cs="Times New Roman"/>
          <w:color w:val="333333"/>
          <w:kern w:val="0"/>
          <w:sz w:val="28"/>
          <w:szCs w:val="28"/>
          <w:highlight w:val="yellow"/>
          <w:shd w:val="clear" w:color="auto" w:fill="FFFFFF"/>
          <w:lang w:eastAsia="uk-UA"/>
          <w14:ligatures w14:val="none"/>
        </w:rPr>
        <w:t>но</w:t>
      </w:r>
      <w:r w:rsidR="005C2292">
        <w:rPr>
          <w:rFonts w:ascii="Times New Roman" w:eastAsia="Times New Roman" w:hAnsi="Times New Roman" w:cs="Times New Roman"/>
          <w:color w:val="333333"/>
          <w:kern w:val="0"/>
          <w:sz w:val="28"/>
          <w:szCs w:val="28"/>
          <w:highlight w:val="yellow"/>
          <w:shd w:val="clear" w:color="auto" w:fill="FFFFFF"/>
          <w:lang w:eastAsia="uk-UA"/>
          <w14:ligatures w14:val="none"/>
        </w:rPr>
        <w:t>го</w:t>
      </w:r>
      <w:r w:rsidRPr="0014784D">
        <w:rPr>
          <w:rFonts w:ascii="Times New Roman" w:eastAsia="Times New Roman" w:hAnsi="Times New Roman" w:cs="Times New Roman"/>
          <w:color w:val="333333"/>
          <w:kern w:val="0"/>
          <w:sz w:val="28"/>
          <w:szCs w:val="28"/>
          <w:highlight w:val="yellow"/>
          <w:shd w:val="clear" w:color="auto" w:fill="FFFFFF"/>
          <w:lang w:eastAsia="uk-UA"/>
          <w14:ligatures w14:val="none"/>
        </w:rPr>
        <w:t xml:space="preserve"> мастилі вузлів тертя, наприклад</w:t>
      </w:r>
      <w:r w:rsidR="00051C92" w:rsidRPr="00AE38BF">
        <w:rPr>
          <w:rFonts w:ascii="Times New Roman" w:eastAsia="Times New Roman" w:hAnsi="Times New Roman" w:cs="Times New Roman"/>
          <w:color w:val="333333"/>
          <w:kern w:val="0"/>
          <w:sz w:val="28"/>
          <w:szCs w:val="28"/>
          <w:highlight w:val="yellow"/>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highlight w:val="yellow"/>
          <w:shd w:val="clear" w:color="auto" w:fill="FFFFFF"/>
          <w:lang w:eastAsia="uk-UA"/>
          <w14:ligatures w14:val="none"/>
        </w:rPr>
        <w:t>шкворневого сполуки, продукти зносу забивають що підбивають канали.</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У окремих випадках доводиться застосовувати ручні «проб</w:t>
      </w:r>
      <w:r w:rsidR="005C2292">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йники» - пристосування, тиск у яких створюється парою: циліндр з</w:t>
      </w:r>
      <w:r w:rsidR="00051C92">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р</w:t>
      </w:r>
      <w:r w:rsidR="00051C92">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зьбовим каналом,</w:t>
      </w:r>
      <w:r w:rsidR="00051C92">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запо</w:t>
      </w:r>
      <w:r w:rsidR="005C2292">
        <w:rPr>
          <w:rFonts w:ascii="Times New Roman" w:eastAsia="Times New Roman" w:hAnsi="Times New Roman" w:cs="Times New Roman"/>
          <w:color w:val="333333"/>
          <w:kern w:val="0"/>
          <w:sz w:val="28"/>
          <w:szCs w:val="28"/>
          <w:shd w:val="clear" w:color="auto" w:fill="FFFFFF"/>
          <w:lang w:eastAsia="uk-UA"/>
          <w14:ligatures w14:val="none"/>
        </w:rPr>
        <w:t>вню</w:t>
      </w:r>
      <w:r w:rsidR="00784141">
        <w:rPr>
          <w:rFonts w:ascii="Times New Roman" w:eastAsia="Times New Roman" w:hAnsi="Times New Roman" w:cs="Times New Roman"/>
          <w:color w:val="333333"/>
          <w:kern w:val="0"/>
          <w:sz w:val="28"/>
          <w:szCs w:val="28"/>
          <w:shd w:val="clear" w:color="auto" w:fill="FFFFFF"/>
          <w:lang w:eastAsia="uk-UA"/>
          <w14:ligatures w14:val="none"/>
        </w:rPr>
        <w:t>ван</w:t>
      </w:r>
      <w:r w:rsidRPr="0014784D">
        <w:rPr>
          <w:rFonts w:ascii="Times New Roman" w:eastAsia="Times New Roman" w:hAnsi="Times New Roman" w:cs="Times New Roman"/>
          <w:color w:val="333333"/>
          <w:kern w:val="0"/>
          <w:sz w:val="28"/>
          <w:szCs w:val="28"/>
          <w:shd w:val="clear" w:color="auto" w:fill="FFFFFF"/>
          <w:lang w:eastAsia="uk-UA"/>
          <w14:ligatures w14:val="none"/>
        </w:rPr>
        <w:t>им змазкою, і</w:t>
      </w:r>
      <w:r w:rsidR="00051C92">
        <w:rPr>
          <w:rFonts w:ascii="Times New Roman" w:eastAsia="Times New Roman" w:hAnsi="Times New Roman" w:cs="Times New Roman"/>
          <w:color w:val="333333"/>
          <w:kern w:val="0"/>
          <w:sz w:val="28"/>
          <w:szCs w:val="28"/>
          <w:shd w:val="clear" w:color="auto" w:fill="FFFFFF"/>
          <w:lang w:eastAsia="uk-UA"/>
          <w14:ligatures w14:val="none"/>
        </w:rPr>
        <w:t xml:space="preserve"> </w:t>
      </w:r>
      <w:r w:rsidR="001C404A">
        <w:rPr>
          <w:rFonts w:ascii="Times New Roman" w:eastAsia="Times New Roman" w:hAnsi="Times New Roman" w:cs="Times New Roman"/>
          <w:color w:val="333333"/>
          <w:kern w:val="0"/>
          <w:sz w:val="28"/>
          <w:szCs w:val="28"/>
          <w:shd w:val="clear" w:color="auto" w:fill="FFFFFF"/>
          <w:lang w:eastAsia="uk-UA"/>
          <w14:ligatures w14:val="none"/>
        </w:rPr>
        <w:t>вкручується</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до нього</w:t>
      </w:r>
      <w:r w:rsidR="00051C92">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р</w:t>
      </w:r>
      <w:r w:rsidR="00051C92">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зьбов</w:t>
      </w:r>
      <w:r w:rsidR="00051C92">
        <w:rPr>
          <w:rFonts w:ascii="Times New Roman" w:eastAsia="Times New Roman" w:hAnsi="Times New Roman" w:cs="Times New Roman"/>
          <w:color w:val="333333"/>
          <w:kern w:val="0"/>
          <w:sz w:val="28"/>
          <w:szCs w:val="28"/>
          <w:shd w:val="clear" w:color="auto" w:fill="FFFFFF"/>
          <w:lang w:eastAsia="uk-UA"/>
          <w14:ligatures w14:val="none"/>
        </w:rPr>
        <w:t>и</w:t>
      </w:r>
      <w:r w:rsidRPr="0014784D">
        <w:rPr>
          <w:rFonts w:ascii="Times New Roman" w:eastAsia="Times New Roman" w:hAnsi="Times New Roman" w:cs="Times New Roman"/>
          <w:color w:val="333333"/>
          <w:kern w:val="0"/>
          <w:sz w:val="28"/>
          <w:szCs w:val="28"/>
          <w:shd w:val="clear" w:color="auto" w:fill="FFFFFF"/>
          <w:lang w:eastAsia="uk-UA"/>
          <w14:ligatures w14:val="none"/>
        </w:rPr>
        <w:t>й шток. Крім настінного варіанта, установка то, можливо</w:t>
      </w:r>
      <w:r w:rsidR="00051C92">
        <w:rPr>
          <w:rFonts w:ascii="Times New Roman" w:eastAsia="Times New Roman" w:hAnsi="Times New Roman" w:cs="Times New Roman"/>
          <w:color w:val="333333"/>
          <w:kern w:val="0"/>
          <w:sz w:val="28"/>
          <w:szCs w:val="28"/>
          <w:shd w:val="clear" w:color="auto" w:fill="FFFFFF"/>
          <w:lang w:eastAsia="uk-UA"/>
          <w14:ligatures w14:val="none"/>
        </w:rPr>
        <w:t xml:space="preserve"> </w:t>
      </w:r>
      <w:r w:rsidR="009C45A5">
        <w:rPr>
          <w:rFonts w:ascii="Times New Roman" w:eastAsia="Times New Roman" w:hAnsi="Times New Roman" w:cs="Times New Roman"/>
          <w:color w:val="333333"/>
          <w:kern w:val="0"/>
          <w:sz w:val="28"/>
          <w:szCs w:val="28"/>
          <w:shd w:val="clear" w:color="auto" w:fill="FFFFFF"/>
          <w:lang w:eastAsia="uk-UA"/>
          <w14:ligatures w14:val="none"/>
        </w:rPr>
        <w:t>підлогового</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чи стельового розташування. Деякі моделі мають лічильники витрати мас</w:t>
      </w:r>
      <w:r w:rsidR="009C45A5">
        <w:rPr>
          <w:rFonts w:ascii="Times New Roman" w:eastAsia="Times New Roman" w:hAnsi="Times New Roman" w:cs="Times New Roman"/>
          <w:color w:val="333333"/>
          <w:kern w:val="0"/>
          <w:sz w:val="28"/>
          <w:szCs w:val="28"/>
          <w:shd w:val="clear" w:color="auto" w:fill="FFFFFF"/>
          <w:lang w:eastAsia="uk-UA"/>
          <w14:ligatures w14:val="none"/>
        </w:rPr>
        <w:t>ти</w:t>
      </w:r>
      <w:r w:rsidRPr="0014784D">
        <w:rPr>
          <w:rFonts w:ascii="Times New Roman" w:eastAsia="Times New Roman" w:hAnsi="Times New Roman" w:cs="Times New Roman"/>
          <w:color w:val="333333"/>
          <w:kern w:val="0"/>
          <w:sz w:val="28"/>
          <w:szCs w:val="28"/>
          <w:shd w:val="clear" w:color="auto" w:fill="FFFFFF"/>
          <w:lang w:eastAsia="uk-UA"/>
          <w14:ligatures w14:val="none"/>
        </w:rPr>
        <w:t>л. Є окремі установки на одне конкретної мастила. Для моторного олії бувають моделі, дозволяють його розігріти. Для пластичних мастил випускають</w:t>
      </w:r>
      <w:r w:rsidR="00051C92">
        <w:rPr>
          <w:rFonts w:ascii="Times New Roman" w:eastAsia="Times New Roman" w:hAnsi="Times New Roman" w:cs="Times New Roman"/>
          <w:color w:val="333333"/>
          <w:kern w:val="0"/>
          <w:sz w:val="28"/>
          <w:szCs w:val="28"/>
          <w:shd w:val="clear" w:color="auto" w:fill="FFFFFF"/>
          <w:lang w:eastAsia="uk-UA"/>
          <w14:ligatures w14:val="none"/>
        </w:rPr>
        <w:t xml:space="preserve"> </w:t>
      </w:r>
      <w:proofErr w:type="spellStart"/>
      <w:r w:rsidRPr="0014784D">
        <w:rPr>
          <w:rFonts w:ascii="Times New Roman" w:eastAsia="Times New Roman" w:hAnsi="Times New Roman" w:cs="Times New Roman"/>
          <w:color w:val="333333"/>
          <w:kern w:val="0"/>
          <w:sz w:val="28"/>
          <w:szCs w:val="28"/>
          <w:highlight w:val="yellow"/>
          <w:shd w:val="clear" w:color="auto" w:fill="FFFFFF"/>
          <w:lang w:eastAsia="uk-UA"/>
          <w14:ligatures w14:val="none"/>
        </w:rPr>
        <w:t>нагнетатели</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мають індивідуальний привід. </w:t>
      </w:r>
      <w:r w:rsidRPr="0014784D">
        <w:rPr>
          <w:rFonts w:ascii="Times New Roman" w:eastAsia="Times New Roman" w:hAnsi="Times New Roman" w:cs="Times New Roman"/>
          <w:color w:val="333333"/>
          <w:kern w:val="0"/>
          <w:sz w:val="28"/>
          <w:szCs w:val="28"/>
          <w:shd w:val="clear" w:color="auto" w:fill="FFFFFF"/>
          <w:lang w:eastAsia="uk-UA"/>
          <w14:ligatures w14:val="none"/>
        </w:rPr>
        <w:lastRenderedPageBreak/>
        <w:t>Основна особливість різних моделей установок одного призначення перебувають у конструкції які представляють насосів і резервуарів для олії (мастила).</w:t>
      </w:r>
    </w:p>
    <w:p w14:paraId="24ECBF0E" w14:textId="76E92C8D"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Для заправки, прокачування чи заміни робочої рідини приводу гідравлічних гальм випускаються пристосування, які становлять бак сталася на кілька літрів, з яких гальмівна рідина під впливом стиснутого повітря (0,3МПа) через роздатковий шланг і</w:t>
      </w:r>
      <w:r w:rsidR="00C13908">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р</w:t>
      </w:r>
      <w:r w:rsidR="00C13908">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зьбов</w:t>
      </w:r>
      <w:r w:rsidR="00C13908">
        <w:rPr>
          <w:rFonts w:ascii="Times New Roman" w:eastAsia="Times New Roman" w:hAnsi="Times New Roman" w:cs="Times New Roman"/>
          <w:color w:val="333333"/>
          <w:kern w:val="0"/>
          <w:sz w:val="28"/>
          <w:szCs w:val="28"/>
          <w:shd w:val="clear" w:color="auto" w:fill="FFFFFF"/>
          <w:lang w:eastAsia="uk-UA"/>
          <w14:ligatures w14:val="none"/>
        </w:rPr>
        <w:t>и</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й штуцер подається у </w:t>
      </w:r>
      <w:r w:rsidRPr="0014784D">
        <w:rPr>
          <w:rFonts w:ascii="Times New Roman" w:eastAsia="Times New Roman" w:hAnsi="Times New Roman" w:cs="Times New Roman"/>
          <w:color w:val="333333"/>
          <w:kern w:val="0"/>
          <w:sz w:val="28"/>
          <w:szCs w:val="28"/>
          <w:highlight w:val="yellow"/>
          <w:shd w:val="clear" w:color="auto" w:fill="FFFFFF"/>
          <w:lang w:eastAsia="uk-UA"/>
          <w14:ligatures w14:val="none"/>
        </w:rPr>
        <w:t>Ганно-</w:t>
      </w:r>
      <w:proofErr w:type="spellStart"/>
      <w:r w:rsidRPr="0014784D">
        <w:rPr>
          <w:rFonts w:ascii="Times New Roman" w:eastAsia="Times New Roman" w:hAnsi="Times New Roman" w:cs="Times New Roman"/>
          <w:color w:val="333333"/>
          <w:kern w:val="0"/>
          <w:sz w:val="28"/>
          <w:szCs w:val="28"/>
          <w:highlight w:val="yellow"/>
          <w:shd w:val="clear" w:color="auto" w:fill="FFFFFF"/>
          <w:lang w:eastAsia="uk-UA"/>
          <w14:ligatures w14:val="none"/>
        </w:rPr>
        <w:t>Леонтовичевому</w:t>
      </w:r>
      <w:proofErr w:type="spellEnd"/>
      <w:r w:rsidRPr="0014784D">
        <w:rPr>
          <w:rFonts w:ascii="Times New Roman" w:eastAsia="Times New Roman" w:hAnsi="Times New Roman" w:cs="Times New Roman"/>
          <w:color w:val="333333"/>
          <w:kern w:val="0"/>
          <w:sz w:val="28"/>
          <w:szCs w:val="28"/>
          <w:highlight w:val="yellow"/>
          <w:shd w:val="clear" w:color="auto" w:fill="FFFFFF"/>
          <w:lang w:eastAsia="uk-UA"/>
          <w14:ligatures w14:val="none"/>
        </w:rPr>
        <w:t xml:space="preserve"> чільний гальмівний циліндр</w:t>
      </w:r>
      <w:r w:rsidRPr="0014784D">
        <w:rPr>
          <w:rFonts w:ascii="Times New Roman" w:eastAsia="Times New Roman" w:hAnsi="Times New Roman" w:cs="Times New Roman"/>
          <w:color w:val="333333"/>
          <w:kern w:val="0"/>
          <w:sz w:val="28"/>
          <w:szCs w:val="28"/>
          <w:shd w:val="clear" w:color="auto" w:fill="FFFFFF"/>
          <w:lang w:eastAsia="uk-UA"/>
          <w14:ligatures w14:val="none"/>
        </w:rPr>
        <w:t>. З такою пристосуванням заміну гальмівний рідини чи прокачування системи може проводити один виконавець. Деякі пристосування цього дозволяють перевіряти якість гальмівний рідини.</w:t>
      </w:r>
    </w:p>
    <w:p w14:paraId="296A4824" w14:textId="0F31CC4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Щоб завдати рідких</w:t>
      </w:r>
      <w:r w:rsidR="00C13908">
        <w:rPr>
          <w:rFonts w:ascii="Times New Roman" w:eastAsia="Times New Roman" w:hAnsi="Times New Roman" w:cs="Times New Roman"/>
          <w:color w:val="333333"/>
          <w:kern w:val="0"/>
          <w:sz w:val="28"/>
          <w:szCs w:val="28"/>
          <w:shd w:val="clear" w:color="auto" w:fill="FFFFFF"/>
          <w:lang w:eastAsia="uk-UA"/>
          <w14:ligatures w14:val="none"/>
        </w:rPr>
        <w:t xml:space="preserve"> </w:t>
      </w:r>
      <w:r w:rsidR="00ED6591" w:rsidRPr="0014784D">
        <w:rPr>
          <w:rFonts w:ascii="Times New Roman" w:eastAsia="Times New Roman" w:hAnsi="Times New Roman" w:cs="Times New Roman"/>
          <w:color w:val="333333"/>
          <w:kern w:val="0"/>
          <w:sz w:val="28"/>
          <w:szCs w:val="28"/>
          <w:shd w:val="clear" w:color="auto" w:fill="FFFFFF"/>
          <w:lang w:eastAsia="uk-UA"/>
          <w14:ligatures w14:val="none"/>
        </w:rPr>
        <w:t>протикорозі</w:t>
      </w:r>
      <w:r w:rsidR="00ED6591">
        <w:rPr>
          <w:rFonts w:ascii="Times New Roman" w:eastAsia="Times New Roman" w:hAnsi="Times New Roman" w:cs="Times New Roman"/>
          <w:color w:val="333333"/>
          <w:kern w:val="0"/>
          <w:sz w:val="28"/>
          <w:szCs w:val="28"/>
          <w:shd w:val="clear" w:color="auto" w:fill="FFFFFF"/>
          <w:lang w:eastAsia="uk-UA"/>
          <w14:ligatures w14:val="none"/>
        </w:rPr>
        <w:t>й</w:t>
      </w:r>
      <w:r w:rsidR="00ED6591" w:rsidRPr="0014784D">
        <w:rPr>
          <w:rFonts w:ascii="Times New Roman" w:eastAsia="Times New Roman" w:hAnsi="Times New Roman" w:cs="Times New Roman"/>
          <w:color w:val="333333"/>
          <w:kern w:val="0"/>
          <w:sz w:val="28"/>
          <w:szCs w:val="28"/>
          <w:shd w:val="clear" w:color="auto" w:fill="FFFFFF"/>
          <w:lang w:eastAsia="uk-UA"/>
          <w14:ligatures w14:val="none"/>
        </w:rPr>
        <w:t>них</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покриттів на нижня поверхня і оперення автомобіля, в порожнини</w:t>
      </w:r>
      <w:r w:rsidR="00ED6591">
        <w:rPr>
          <w:rFonts w:ascii="Times New Roman" w:eastAsia="Times New Roman" w:hAnsi="Times New Roman" w:cs="Times New Roman"/>
          <w:color w:val="333333"/>
          <w:kern w:val="0"/>
          <w:sz w:val="28"/>
          <w:szCs w:val="28"/>
          <w:shd w:val="clear" w:color="auto" w:fill="FFFFFF"/>
          <w:lang w:eastAsia="uk-UA"/>
          <w14:ligatures w14:val="none"/>
        </w:rPr>
        <w:t xml:space="preserve"> </w:t>
      </w:r>
      <w:r w:rsidR="00ED6591" w:rsidRPr="0014784D">
        <w:rPr>
          <w:rFonts w:ascii="Times New Roman" w:eastAsia="Times New Roman" w:hAnsi="Times New Roman" w:cs="Times New Roman"/>
          <w:color w:val="333333"/>
          <w:kern w:val="0"/>
          <w:sz w:val="28"/>
          <w:szCs w:val="28"/>
          <w:shd w:val="clear" w:color="auto" w:fill="FFFFFF"/>
          <w:lang w:eastAsia="uk-UA"/>
          <w14:ligatures w14:val="none"/>
        </w:rPr>
        <w:t>коробч</w:t>
      </w:r>
      <w:r w:rsidR="00ED6591">
        <w:rPr>
          <w:rFonts w:ascii="Times New Roman" w:eastAsia="Times New Roman" w:hAnsi="Times New Roman" w:cs="Times New Roman"/>
          <w:color w:val="333333"/>
          <w:kern w:val="0"/>
          <w:sz w:val="28"/>
          <w:szCs w:val="28"/>
          <w:shd w:val="clear" w:color="auto" w:fill="FFFFFF"/>
          <w:lang w:eastAsia="uk-UA"/>
          <w14:ligatures w14:val="none"/>
        </w:rPr>
        <w:t>а</w:t>
      </w:r>
      <w:r w:rsidR="00ED6591" w:rsidRPr="0014784D">
        <w:rPr>
          <w:rFonts w:ascii="Times New Roman" w:eastAsia="Times New Roman" w:hAnsi="Times New Roman" w:cs="Times New Roman"/>
          <w:color w:val="333333"/>
          <w:kern w:val="0"/>
          <w:sz w:val="28"/>
          <w:szCs w:val="28"/>
          <w:shd w:val="clear" w:color="auto" w:fill="FFFFFF"/>
          <w:lang w:eastAsia="uk-UA"/>
          <w14:ligatures w14:val="none"/>
        </w:rPr>
        <w:t>стого</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типу випускаються установки,</w:t>
      </w:r>
      <w:r w:rsidR="00ED6591">
        <w:rPr>
          <w:rFonts w:ascii="Times New Roman" w:eastAsia="Times New Roman" w:hAnsi="Times New Roman" w:cs="Times New Roman"/>
          <w:color w:val="333333"/>
          <w:kern w:val="0"/>
          <w:sz w:val="28"/>
          <w:szCs w:val="28"/>
          <w:shd w:val="clear" w:color="auto" w:fill="FFFFFF"/>
          <w:lang w:eastAsia="uk-UA"/>
          <w14:ligatures w14:val="none"/>
        </w:rPr>
        <w:t xml:space="preserve"> </w:t>
      </w:r>
      <w:r w:rsidR="002F0742">
        <w:rPr>
          <w:rFonts w:ascii="Times New Roman" w:eastAsia="Times New Roman" w:hAnsi="Times New Roman" w:cs="Times New Roman"/>
          <w:color w:val="333333"/>
          <w:kern w:val="0"/>
          <w:sz w:val="28"/>
          <w:szCs w:val="28"/>
          <w:shd w:val="clear" w:color="auto" w:fill="FFFFFF"/>
          <w:lang w:eastAsia="uk-UA"/>
          <w14:ligatures w14:val="none"/>
        </w:rPr>
        <w:t>роз</w:t>
      </w:r>
      <w:r w:rsidR="00743744">
        <w:rPr>
          <w:rFonts w:ascii="Times New Roman" w:eastAsia="Times New Roman" w:hAnsi="Times New Roman" w:cs="Times New Roman"/>
          <w:color w:val="333333"/>
          <w:kern w:val="0"/>
          <w:sz w:val="28"/>
          <w:szCs w:val="28"/>
          <w:shd w:val="clear" w:color="auto" w:fill="FFFFFF"/>
          <w:lang w:eastAsia="uk-UA"/>
          <w14:ligatures w14:val="none"/>
        </w:rPr>
        <w:t>пилюючи</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(із тиском 0,5-1,0МПа)</w:t>
      </w:r>
      <w:r w:rsidR="00ED6591">
        <w:rPr>
          <w:rFonts w:ascii="Times New Roman" w:eastAsia="Times New Roman" w:hAnsi="Times New Roman" w:cs="Times New Roman"/>
          <w:color w:val="333333"/>
          <w:kern w:val="0"/>
          <w:sz w:val="28"/>
          <w:szCs w:val="28"/>
          <w:shd w:val="clear" w:color="auto" w:fill="FFFFFF"/>
          <w:lang w:eastAsia="uk-UA"/>
          <w14:ligatures w14:val="none"/>
        </w:rPr>
        <w:t xml:space="preserve"> </w:t>
      </w:r>
      <w:r w:rsidR="00615B9D" w:rsidRPr="0014784D">
        <w:rPr>
          <w:rFonts w:ascii="Times New Roman" w:eastAsia="Times New Roman" w:hAnsi="Times New Roman" w:cs="Times New Roman"/>
          <w:color w:val="333333"/>
          <w:kern w:val="0"/>
          <w:sz w:val="28"/>
          <w:szCs w:val="28"/>
          <w:shd w:val="clear" w:color="auto" w:fill="FFFFFF"/>
          <w:lang w:eastAsia="uk-UA"/>
          <w14:ligatures w14:val="none"/>
        </w:rPr>
        <w:t>протикорозі</w:t>
      </w:r>
      <w:r w:rsidR="00615B9D">
        <w:rPr>
          <w:rFonts w:ascii="Times New Roman" w:eastAsia="Times New Roman" w:hAnsi="Times New Roman" w:cs="Times New Roman"/>
          <w:color w:val="333333"/>
          <w:kern w:val="0"/>
          <w:sz w:val="28"/>
          <w:szCs w:val="28"/>
          <w:shd w:val="clear" w:color="auto" w:fill="FFFFFF"/>
          <w:lang w:eastAsia="uk-UA"/>
          <w14:ligatures w14:val="none"/>
        </w:rPr>
        <w:t>й</w:t>
      </w:r>
      <w:r w:rsidR="00615B9D" w:rsidRPr="0014784D">
        <w:rPr>
          <w:rFonts w:ascii="Times New Roman" w:eastAsia="Times New Roman" w:hAnsi="Times New Roman" w:cs="Times New Roman"/>
          <w:color w:val="333333"/>
          <w:kern w:val="0"/>
          <w:sz w:val="28"/>
          <w:szCs w:val="28"/>
          <w:shd w:val="clear" w:color="auto" w:fill="FFFFFF"/>
          <w:lang w:eastAsia="uk-UA"/>
          <w14:ligatures w14:val="none"/>
        </w:rPr>
        <w:t>н</w:t>
      </w:r>
      <w:r w:rsidR="00615B9D">
        <w:rPr>
          <w:rFonts w:ascii="Times New Roman" w:eastAsia="Times New Roman" w:hAnsi="Times New Roman" w:cs="Times New Roman"/>
          <w:color w:val="333333"/>
          <w:kern w:val="0"/>
          <w:sz w:val="28"/>
          <w:szCs w:val="28"/>
          <w:shd w:val="clear" w:color="auto" w:fill="FFFFFF"/>
          <w:lang w:eastAsia="uk-UA"/>
          <w14:ligatures w14:val="none"/>
        </w:rPr>
        <w:t>і</w:t>
      </w:r>
      <w:r w:rsidR="00615B9D"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емульсії (з повітрям).</w:t>
      </w:r>
      <w:r w:rsidR="00615B9D">
        <w:rPr>
          <w:rFonts w:ascii="Times New Roman" w:eastAsia="Times New Roman" w:hAnsi="Times New Roman" w:cs="Times New Roman"/>
          <w:color w:val="333333"/>
          <w:kern w:val="0"/>
          <w:sz w:val="28"/>
          <w:szCs w:val="28"/>
          <w:shd w:val="clear" w:color="auto" w:fill="FFFFFF"/>
          <w:lang w:eastAsia="uk-UA"/>
          <w14:ligatures w14:val="none"/>
        </w:rPr>
        <w:t xml:space="preserve"> </w:t>
      </w:r>
      <w:r w:rsidR="00615B9D" w:rsidRPr="0014784D">
        <w:rPr>
          <w:rFonts w:ascii="Times New Roman" w:eastAsia="Times New Roman" w:hAnsi="Times New Roman" w:cs="Times New Roman"/>
          <w:color w:val="333333"/>
          <w:kern w:val="0"/>
          <w:sz w:val="28"/>
          <w:szCs w:val="28"/>
          <w:shd w:val="clear" w:color="auto" w:fill="FFFFFF"/>
          <w:lang w:eastAsia="uk-UA"/>
          <w14:ligatures w14:val="none"/>
        </w:rPr>
        <w:t>В’яз</w:t>
      </w:r>
      <w:r w:rsidR="00615B9D">
        <w:rPr>
          <w:rFonts w:ascii="Times New Roman" w:eastAsia="Times New Roman" w:hAnsi="Times New Roman" w:cs="Times New Roman"/>
          <w:color w:val="333333"/>
          <w:kern w:val="0"/>
          <w:sz w:val="28"/>
          <w:szCs w:val="28"/>
          <w:shd w:val="clear" w:color="auto" w:fill="FFFFFF"/>
          <w:lang w:eastAsia="uk-UA"/>
          <w14:ligatures w14:val="none"/>
        </w:rPr>
        <w:t>к</w:t>
      </w:r>
      <w:r w:rsidR="00615B9D" w:rsidRPr="0014784D">
        <w:rPr>
          <w:rFonts w:ascii="Times New Roman" w:eastAsia="Times New Roman" w:hAnsi="Times New Roman" w:cs="Times New Roman"/>
          <w:color w:val="333333"/>
          <w:kern w:val="0"/>
          <w:sz w:val="28"/>
          <w:szCs w:val="28"/>
          <w:shd w:val="clear" w:color="auto" w:fill="FFFFFF"/>
          <w:lang w:eastAsia="uk-UA"/>
          <w14:ligatures w14:val="none"/>
        </w:rPr>
        <w:t>ість</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покриття 70-150 мм</w:t>
      </w:r>
      <w:r w:rsidRPr="0014784D">
        <w:rPr>
          <w:rFonts w:ascii="Times New Roman" w:eastAsia="Times New Roman" w:hAnsi="Times New Roman" w:cs="Times New Roman"/>
          <w:color w:val="333333"/>
          <w:kern w:val="0"/>
          <w:sz w:val="28"/>
          <w:szCs w:val="28"/>
          <w:shd w:val="clear" w:color="auto" w:fill="FFFFFF"/>
          <w:vertAlign w:val="superscript"/>
          <w:lang w:eastAsia="uk-UA"/>
          <w14:ligatures w14:val="none"/>
        </w:rPr>
        <w:t>2</w:t>
      </w:r>
      <w:r w:rsidRPr="0014784D">
        <w:rPr>
          <w:rFonts w:ascii="Times New Roman" w:eastAsia="Times New Roman" w:hAnsi="Times New Roman" w:cs="Times New Roman"/>
          <w:color w:val="333333"/>
          <w:kern w:val="0"/>
          <w:sz w:val="28"/>
          <w:szCs w:val="28"/>
          <w:shd w:val="clear" w:color="auto" w:fill="FFFFFF"/>
          <w:lang w:eastAsia="uk-UA"/>
          <w14:ligatures w14:val="none"/>
        </w:rPr>
        <w:t>/з.</w:t>
      </w:r>
    </w:p>
    <w:p w14:paraId="6D5E4E90"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Широкого спектра устаткування ставить споживача деяку проблему оптимального вибору. Проведемо класифікацію устаткування однієї й тієї ж функціонального призначення за принципом роботи.</w:t>
      </w:r>
    </w:p>
    <w:p w14:paraId="55F8E113" w14:textId="66061AEE"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Установки видалення (вилучення) моторних і трансмісійних мас</w:t>
      </w:r>
      <w:r w:rsidR="00743744">
        <w:rPr>
          <w:rFonts w:ascii="Times New Roman" w:eastAsia="Times New Roman" w:hAnsi="Times New Roman" w:cs="Times New Roman"/>
          <w:color w:val="333333"/>
          <w:kern w:val="0"/>
          <w:sz w:val="28"/>
          <w:szCs w:val="28"/>
          <w:shd w:val="clear" w:color="auto" w:fill="FFFFFF"/>
          <w:lang w:eastAsia="uk-UA"/>
          <w14:ligatures w14:val="none"/>
        </w:rPr>
        <w:t>ти</w:t>
      </w:r>
      <w:r w:rsidRPr="0014784D">
        <w:rPr>
          <w:rFonts w:ascii="Times New Roman" w:eastAsia="Times New Roman" w:hAnsi="Times New Roman" w:cs="Times New Roman"/>
          <w:color w:val="333333"/>
          <w:kern w:val="0"/>
          <w:sz w:val="28"/>
          <w:szCs w:val="28"/>
          <w:shd w:val="clear" w:color="auto" w:fill="FFFFFF"/>
          <w:lang w:eastAsia="uk-UA"/>
          <w14:ligatures w14:val="none"/>
        </w:rPr>
        <w:t>л з агрегатів класифікуються за принципом їхні діяння:</w:t>
      </w:r>
    </w:p>
    <w:p w14:paraId="47DF6BFF"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1.Сливние – олію видаляється методом самопливу під впливом сили тяжкості через зливальне отвір в агрегаті автомобіля;</w:t>
      </w:r>
    </w:p>
    <w:p w14:paraId="613EE429"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2.Декомпрессионние – олію видаляється методом відкачування з агрегату автомобіля в ємність, установки, тиск у якої нижче атмосферного;</w:t>
      </w:r>
    </w:p>
    <w:p w14:paraId="44C3E085" w14:textId="2301EBBC"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3. Установки, у яких видалення олії відбувається шляхом його відкачування вбудованої вакуумної електричної помпою через отвір олійного щупа або самопливом (наявність</w:t>
      </w:r>
      <w:r>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п</w:t>
      </w:r>
      <w:r>
        <w:rPr>
          <w:rFonts w:ascii="Times New Roman" w:eastAsia="Times New Roman" w:hAnsi="Times New Roman" w:cs="Times New Roman"/>
          <w:color w:val="333333"/>
          <w:kern w:val="0"/>
          <w:sz w:val="28"/>
          <w:szCs w:val="28"/>
          <w:shd w:val="clear" w:color="auto" w:fill="FFFFFF"/>
          <w:lang w:eastAsia="uk-UA"/>
          <w14:ligatures w14:val="none"/>
        </w:rPr>
        <w:t>е</w:t>
      </w:r>
      <w:r w:rsidRPr="0014784D">
        <w:rPr>
          <w:rFonts w:ascii="Times New Roman" w:eastAsia="Times New Roman" w:hAnsi="Times New Roman" w:cs="Times New Roman"/>
          <w:color w:val="333333"/>
          <w:kern w:val="0"/>
          <w:sz w:val="28"/>
          <w:szCs w:val="28"/>
          <w:shd w:val="clear" w:color="auto" w:fill="FFFFFF"/>
          <w:lang w:eastAsia="uk-UA"/>
          <w14:ligatures w14:val="none"/>
        </w:rPr>
        <w:t>редкамери з індикацією обсягу й оглядового вікна дозволяє контролювати обсяг</w:t>
      </w:r>
      <w:r>
        <w:rPr>
          <w:rFonts w:ascii="Times New Roman" w:eastAsia="Times New Roman" w:hAnsi="Times New Roman" w:cs="Times New Roman"/>
          <w:color w:val="333333"/>
          <w:kern w:val="0"/>
          <w:sz w:val="28"/>
          <w:szCs w:val="28"/>
          <w:shd w:val="clear" w:color="auto" w:fill="FFFFFF"/>
          <w:lang w:eastAsia="uk-UA"/>
          <w14:ligatures w14:val="none"/>
        </w:rPr>
        <w:t xml:space="preserve"> від</w:t>
      </w:r>
      <w:r w:rsidRPr="0014784D">
        <w:rPr>
          <w:rFonts w:ascii="Times New Roman" w:eastAsia="Times New Roman" w:hAnsi="Times New Roman" w:cs="Times New Roman"/>
          <w:color w:val="333333"/>
          <w:kern w:val="0"/>
          <w:sz w:val="28"/>
          <w:szCs w:val="28"/>
          <w:shd w:val="clear" w:color="auto" w:fill="FFFFFF"/>
          <w:lang w:eastAsia="uk-UA"/>
          <w14:ligatures w14:val="none"/>
        </w:rPr>
        <w:t>коченої</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рідини);</w:t>
      </w:r>
    </w:p>
    <w:p w14:paraId="2989302D" w14:textId="031181CD"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4.Пневматические – комплектуються</w:t>
      </w:r>
      <w:r>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пневмонасосом,</w:t>
      </w:r>
      <w:r>
        <w:rPr>
          <w:rFonts w:ascii="Times New Roman" w:eastAsia="Times New Roman" w:hAnsi="Times New Roman" w:cs="Times New Roman"/>
          <w:color w:val="333333"/>
          <w:kern w:val="0"/>
          <w:sz w:val="28"/>
          <w:szCs w:val="28"/>
          <w:shd w:val="clear" w:color="auto" w:fill="FFFFFF"/>
          <w:lang w:eastAsia="uk-UA"/>
          <w14:ligatures w14:val="none"/>
        </w:rPr>
        <w:t xml:space="preserve">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п</w:t>
      </w:r>
      <w:r w:rsidR="004D5F8A">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дключа</w:t>
      </w:r>
      <w:r w:rsidR="004D5F8A">
        <w:rPr>
          <w:rFonts w:ascii="Times New Roman" w:eastAsia="Times New Roman" w:hAnsi="Times New Roman" w:cs="Times New Roman"/>
          <w:color w:val="333333"/>
          <w:kern w:val="0"/>
          <w:sz w:val="28"/>
          <w:szCs w:val="28"/>
          <w:shd w:val="clear" w:color="auto" w:fill="FFFFFF"/>
          <w:lang w:eastAsia="uk-UA"/>
          <w14:ligatures w14:val="none"/>
        </w:rPr>
        <w:t>є</w:t>
      </w:r>
      <w:r w:rsidRPr="0014784D">
        <w:rPr>
          <w:rFonts w:ascii="Times New Roman" w:eastAsia="Times New Roman" w:hAnsi="Times New Roman" w:cs="Times New Roman"/>
          <w:color w:val="333333"/>
          <w:kern w:val="0"/>
          <w:sz w:val="28"/>
          <w:szCs w:val="28"/>
          <w:shd w:val="clear" w:color="auto" w:fill="FFFFFF"/>
          <w:lang w:eastAsia="uk-UA"/>
          <w14:ligatures w14:val="none"/>
        </w:rPr>
        <w:t>мим</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до</w:t>
      </w:r>
      <w:r>
        <w:rPr>
          <w:rFonts w:ascii="Times New Roman" w:eastAsia="Times New Roman" w:hAnsi="Times New Roman" w:cs="Times New Roman"/>
          <w:color w:val="333333"/>
          <w:kern w:val="0"/>
          <w:sz w:val="28"/>
          <w:szCs w:val="28"/>
          <w:shd w:val="clear" w:color="auto" w:fill="FFFFFF"/>
          <w:lang w:eastAsia="uk-UA"/>
          <w14:ligatures w14:val="none"/>
        </w:rPr>
        <w:t xml:space="preserve">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пневмол</w:t>
      </w:r>
      <w:r w:rsidR="004D5F8A">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н</w:t>
      </w:r>
      <w:r w:rsidR="004D5F8A">
        <w:rPr>
          <w:rFonts w:ascii="Times New Roman" w:eastAsia="Times New Roman" w:hAnsi="Times New Roman" w:cs="Times New Roman"/>
          <w:color w:val="333333"/>
          <w:kern w:val="0"/>
          <w:sz w:val="28"/>
          <w:szCs w:val="28"/>
          <w:shd w:val="clear" w:color="auto" w:fill="FFFFFF"/>
          <w:lang w:eastAsia="uk-UA"/>
          <w14:ligatures w14:val="none"/>
        </w:rPr>
        <w:t>ії</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w:t>
      </w:r>
    </w:p>
    <w:p w14:paraId="0F09EA5E"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5. Комбіновані – олію може віддалятися як методом відкачування (декомпресії), і самопливом (методом зливу) залежно від цієї ситуації.</w:t>
      </w:r>
    </w:p>
    <w:p w14:paraId="0A70DE96" w14:textId="44DEEA3B"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Вище перелічені установки бувають переносними,</w:t>
      </w:r>
      <w:r w:rsidR="00560899">
        <w:rPr>
          <w:rFonts w:ascii="Times New Roman" w:eastAsia="Times New Roman" w:hAnsi="Times New Roman" w:cs="Times New Roman"/>
          <w:color w:val="333333"/>
          <w:kern w:val="0"/>
          <w:sz w:val="28"/>
          <w:szCs w:val="28"/>
          <w:shd w:val="clear" w:color="auto" w:fill="FFFFFF"/>
          <w:lang w:eastAsia="uk-UA"/>
          <w14:ligatures w14:val="none"/>
        </w:rPr>
        <w:t xml:space="preserve">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п</w:t>
      </w:r>
      <w:r w:rsidR="00560899">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дк</w:t>
      </w:r>
      <w:r w:rsidR="00560899">
        <w:rPr>
          <w:rFonts w:ascii="Times New Roman" w:eastAsia="Times New Roman" w:hAnsi="Times New Roman" w:cs="Times New Roman"/>
          <w:color w:val="333333"/>
          <w:kern w:val="0"/>
          <w:sz w:val="28"/>
          <w:szCs w:val="28"/>
          <w:shd w:val="clear" w:color="auto" w:fill="FFFFFF"/>
          <w:lang w:eastAsia="uk-UA"/>
          <w14:ligatures w14:val="none"/>
        </w:rPr>
        <w:t>очувани</w:t>
      </w:r>
      <w:r w:rsidRPr="0014784D">
        <w:rPr>
          <w:rFonts w:ascii="Times New Roman" w:eastAsia="Times New Roman" w:hAnsi="Times New Roman" w:cs="Times New Roman"/>
          <w:color w:val="333333"/>
          <w:kern w:val="0"/>
          <w:sz w:val="28"/>
          <w:szCs w:val="28"/>
          <w:shd w:val="clear" w:color="auto" w:fill="FFFFFF"/>
          <w:lang w:eastAsia="uk-UA"/>
          <w14:ligatures w14:val="none"/>
        </w:rPr>
        <w:t>ми</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(мобільними) чи стаціонарними. Слід звернути увагу до спосіб видалення мас</w:t>
      </w:r>
      <w:r w:rsidR="00560899">
        <w:rPr>
          <w:rFonts w:ascii="Times New Roman" w:eastAsia="Times New Roman" w:hAnsi="Times New Roman" w:cs="Times New Roman"/>
          <w:color w:val="333333"/>
          <w:kern w:val="0"/>
          <w:sz w:val="28"/>
          <w:szCs w:val="28"/>
          <w:shd w:val="clear" w:color="auto" w:fill="FFFFFF"/>
          <w:lang w:eastAsia="uk-UA"/>
          <w14:ligatures w14:val="none"/>
        </w:rPr>
        <w:t>ти</w:t>
      </w:r>
      <w:r w:rsidRPr="0014784D">
        <w:rPr>
          <w:rFonts w:ascii="Times New Roman" w:eastAsia="Times New Roman" w:hAnsi="Times New Roman" w:cs="Times New Roman"/>
          <w:color w:val="333333"/>
          <w:kern w:val="0"/>
          <w:sz w:val="28"/>
          <w:szCs w:val="28"/>
          <w:shd w:val="clear" w:color="auto" w:fill="FFFFFF"/>
          <w:lang w:eastAsia="uk-UA"/>
          <w14:ligatures w14:val="none"/>
        </w:rPr>
        <w:t>л з резервуара установки саме його максимального заповнення в ємність для збереження і подальшої утилізації. Розвантаження мас</w:t>
      </w:r>
      <w:r w:rsidR="00560899">
        <w:rPr>
          <w:rFonts w:ascii="Times New Roman" w:eastAsia="Times New Roman" w:hAnsi="Times New Roman" w:cs="Times New Roman"/>
          <w:color w:val="333333"/>
          <w:kern w:val="0"/>
          <w:sz w:val="28"/>
          <w:szCs w:val="28"/>
          <w:shd w:val="clear" w:color="auto" w:fill="FFFFFF"/>
          <w:lang w:eastAsia="uk-UA"/>
          <w14:ligatures w14:val="none"/>
        </w:rPr>
        <w:t>ти</w:t>
      </w:r>
      <w:r w:rsidRPr="0014784D">
        <w:rPr>
          <w:rFonts w:ascii="Times New Roman" w:eastAsia="Times New Roman" w:hAnsi="Times New Roman" w:cs="Times New Roman"/>
          <w:color w:val="333333"/>
          <w:kern w:val="0"/>
          <w:sz w:val="28"/>
          <w:szCs w:val="28"/>
          <w:shd w:val="clear" w:color="auto" w:fill="FFFFFF"/>
          <w:lang w:eastAsia="uk-UA"/>
          <w14:ligatures w14:val="none"/>
        </w:rPr>
        <w:t>л з резервуара при обсягах менше 25 літрів ведеться вручну, на великих обсягах –пневмат</w:t>
      </w:r>
      <w:r w:rsidR="00383DA1">
        <w:rPr>
          <w:rFonts w:ascii="Times New Roman" w:eastAsia="Times New Roman" w:hAnsi="Times New Roman" w:cs="Times New Roman"/>
          <w:color w:val="333333"/>
          <w:kern w:val="0"/>
          <w:sz w:val="28"/>
          <w:szCs w:val="28"/>
          <w:shd w:val="clear" w:color="auto" w:fill="FFFFFF"/>
          <w:lang w:eastAsia="uk-UA"/>
          <w14:ligatures w14:val="none"/>
        </w:rPr>
        <w:t>ично</w:t>
      </w:r>
      <w:r w:rsidRPr="0014784D">
        <w:rPr>
          <w:rFonts w:ascii="Times New Roman" w:eastAsia="Times New Roman" w:hAnsi="Times New Roman" w:cs="Times New Roman"/>
          <w:color w:val="333333"/>
          <w:kern w:val="0"/>
          <w:sz w:val="28"/>
          <w:szCs w:val="28"/>
          <w:shd w:val="clear" w:color="auto" w:fill="FFFFFF"/>
          <w:lang w:eastAsia="uk-UA"/>
          <w14:ligatures w14:val="none"/>
        </w:rPr>
        <w:t>.</w:t>
      </w:r>
    </w:p>
    <w:p w14:paraId="2717CA14" w14:textId="23979F29"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Мас</w:t>
      </w:r>
      <w:r w:rsidR="00383DA1">
        <w:rPr>
          <w:rFonts w:ascii="Times New Roman" w:eastAsia="Times New Roman" w:hAnsi="Times New Roman" w:cs="Times New Roman"/>
          <w:color w:val="333333"/>
          <w:kern w:val="0"/>
          <w:sz w:val="28"/>
          <w:szCs w:val="28"/>
          <w:shd w:val="clear" w:color="auto" w:fill="FFFFFF"/>
          <w:lang w:eastAsia="uk-UA"/>
          <w14:ligatures w14:val="none"/>
        </w:rPr>
        <w:t>тильн</w:t>
      </w:r>
      <w:r w:rsidRPr="0014784D">
        <w:rPr>
          <w:rFonts w:ascii="Times New Roman" w:eastAsia="Times New Roman" w:hAnsi="Times New Roman" w:cs="Times New Roman"/>
          <w:color w:val="333333"/>
          <w:kern w:val="0"/>
          <w:sz w:val="28"/>
          <w:szCs w:val="28"/>
          <w:shd w:val="clear" w:color="auto" w:fill="FFFFFF"/>
          <w:lang w:eastAsia="uk-UA"/>
          <w14:ligatures w14:val="none"/>
        </w:rPr>
        <w:t>о</w:t>
      </w:r>
      <w:proofErr w:type="spellEnd"/>
      <w:r w:rsidR="00383DA1">
        <w:rPr>
          <w:rFonts w:ascii="Times New Roman" w:eastAsia="Times New Roman" w:hAnsi="Times New Roman" w:cs="Times New Roman"/>
          <w:color w:val="333333"/>
          <w:kern w:val="0"/>
          <w:sz w:val="28"/>
          <w:szCs w:val="28"/>
          <w:shd w:val="clear" w:color="auto" w:fill="FFFFFF"/>
          <w:lang w:eastAsia="uk-UA"/>
          <w14:ligatures w14:val="none"/>
        </w:rPr>
        <w:t>-</w:t>
      </w:r>
      <w:r w:rsidRPr="0014784D">
        <w:rPr>
          <w:rFonts w:ascii="Times New Roman" w:eastAsia="Times New Roman" w:hAnsi="Times New Roman" w:cs="Times New Roman"/>
          <w:color w:val="333333"/>
          <w:kern w:val="0"/>
          <w:sz w:val="28"/>
          <w:szCs w:val="28"/>
          <w:shd w:val="clear" w:color="auto" w:fill="FFFFFF"/>
          <w:lang w:eastAsia="uk-UA"/>
          <w14:ligatures w14:val="none"/>
        </w:rPr>
        <w:t>заправ</w:t>
      </w:r>
      <w:r w:rsidR="00383DA1">
        <w:rPr>
          <w:rFonts w:ascii="Times New Roman" w:eastAsia="Times New Roman" w:hAnsi="Times New Roman" w:cs="Times New Roman"/>
          <w:color w:val="333333"/>
          <w:kern w:val="0"/>
          <w:sz w:val="28"/>
          <w:szCs w:val="28"/>
          <w:shd w:val="clear" w:color="auto" w:fill="FFFFFF"/>
          <w:lang w:eastAsia="uk-UA"/>
          <w14:ligatures w14:val="none"/>
        </w:rPr>
        <w:t>ні</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установки за принципом дії класифікуються так:</w:t>
      </w:r>
    </w:p>
    <w:p w14:paraId="56B033D6"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1. Ручні – насос подачі олії наводиться на дію вручну;</w:t>
      </w:r>
    </w:p>
    <w:p w14:paraId="40C17906" w14:textId="5D70993E"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2.Компрессионние – подача олії здійснюється з допомогою стиснутого повітря на резервуарі установки (важливо, такі установки функціонують незалежно джерела стиснутого повітря, наприклад,</w:t>
      </w:r>
      <w:r w:rsidR="00383DA1">
        <w:rPr>
          <w:rFonts w:ascii="Times New Roman" w:eastAsia="Times New Roman" w:hAnsi="Times New Roman" w:cs="Times New Roman"/>
          <w:color w:val="333333"/>
          <w:kern w:val="0"/>
          <w:sz w:val="28"/>
          <w:szCs w:val="28"/>
          <w:shd w:val="clear" w:color="auto" w:fill="FFFFFF"/>
          <w:lang w:eastAsia="uk-UA"/>
          <w14:ligatures w14:val="none"/>
        </w:rPr>
        <w:t xml:space="preserve">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пневмол</w:t>
      </w:r>
      <w:r w:rsidR="00383DA1">
        <w:rPr>
          <w:rFonts w:ascii="Times New Roman" w:eastAsia="Times New Roman" w:hAnsi="Times New Roman" w:cs="Times New Roman"/>
          <w:color w:val="333333"/>
          <w:kern w:val="0"/>
          <w:sz w:val="28"/>
          <w:szCs w:val="28"/>
          <w:shd w:val="clear" w:color="auto" w:fill="FFFFFF"/>
          <w:lang w:eastAsia="uk-UA"/>
          <w14:ligatures w14:val="none"/>
        </w:rPr>
        <w:t>і</w:t>
      </w:r>
      <w:r w:rsidR="00E00E2B">
        <w:rPr>
          <w:rFonts w:ascii="Times New Roman" w:eastAsia="Times New Roman" w:hAnsi="Times New Roman" w:cs="Times New Roman"/>
          <w:color w:val="333333"/>
          <w:kern w:val="0"/>
          <w:sz w:val="28"/>
          <w:szCs w:val="28"/>
          <w:shd w:val="clear" w:color="auto" w:fill="FFFFFF"/>
          <w:lang w:eastAsia="uk-UA"/>
          <w14:ligatures w14:val="none"/>
        </w:rPr>
        <w:t>нії</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w:t>
      </w:r>
    </w:p>
    <w:p w14:paraId="594CC4AD" w14:textId="3E6EBE93"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lastRenderedPageBreak/>
        <w:t>3.Пневматические – подача олії здійснюється дозовано пневматичним насосом подвійного дії,</w:t>
      </w:r>
      <w:r w:rsidR="00E00E2B">
        <w:rPr>
          <w:rFonts w:ascii="Times New Roman" w:eastAsia="Times New Roman" w:hAnsi="Times New Roman" w:cs="Times New Roman"/>
          <w:color w:val="333333"/>
          <w:kern w:val="0"/>
          <w:sz w:val="28"/>
          <w:szCs w:val="28"/>
          <w:shd w:val="clear" w:color="auto" w:fill="FFFFFF"/>
          <w:lang w:eastAsia="uk-UA"/>
          <w14:ligatures w14:val="none"/>
        </w:rPr>
        <w:t xml:space="preserve">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п</w:t>
      </w:r>
      <w:r w:rsidR="00E00E2B">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дключа</w:t>
      </w:r>
      <w:r w:rsidR="00E00E2B">
        <w:rPr>
          <w:rFonts w:ascii="Times New Roman" w:eastAsia="Times New Roman" w:hAnsi="Times New Roman" w:cs="Times New Roman"/>
          <w:color w:val="333333"/>
          <w:kern w:val="0"/>
          <w:sz w:val="28"/>
          <w:szCs w:val="28"/>
          <w:shd w:val="clear" w:color="auto" w:fill="FFFFFF"/>
          <w:lang w:eastAsia="uk-UA"/>
          <w14:ligatures w14:val="none"/>
        </w:rPr>
        <w:t>є</w:t>
      </w:r>
      <w:r w:rsidRPr="0014784D">
        <w:rPr>
          <w:rFonts w:ascii="Times New Roman" w:eastAsia="Times New Roman" w:hAnsi="Times New Roman" w:cs="Times New Roman"/>
          <w:color w:val="333333"/>
          <w:kern w:val="0"/>
          <w:sz w:val="28"/>
          <w:szCs w:val="28"/>
          <w:shd w:val="clear" w:color="auto" w:fill="FFFFFF"/>
          <w:lang w:eastAsia="uk-UA"/>
          <w14:ligatures w14:val="none"/>
        </w:rPr>
        <w:t>мим</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до</w:t>
      </w:r>
      <w:r w:rsidR="00E00E2B">
        <w:rPr>
          <w:rFonts w:ascii="Times New Roman" w:eastAsia="Times New Roman" w:hAnsi="Times New Roman" w:cs="Times New Roman"/>
          <w:color w:val="333333"/>
          <w:kern w:val="0"/>
          <w:sz w:val="28"/>
          <w:szCs w:val="28"/>
          <w:shd w:val="clear" w:color="auto" w:fill="FFFFFF"/>
          <w:lang w:eastAsia="uk-UA"/>
          <w14:ligatures w14:val="none"/>
        </w:rPr>
        <w:t xml:space="preserve">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пневмол</w:t>
      </w:r>
      <w:r w:rsidR="00E00E2B">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н</w:t>
      </w:r>
      <w:r w:rsidR="00E00E2B">
        <w:rPr>
          <w:rFonts w:ascii="Times New Roman" w:eastAsia="Times New Roman" w:hAnsi="Times New Roman" w:cs="Times New Roman"/>
          <w:color w:val="333333"/>
          <w:kern w:val="0"/>
          <w:sz w:val="28"/>
          <w:szCs w:val="28"/>
          <w:shd w:val="clear" w:color="auto" w:fill="FFFFFF"/>
          <w:lang w:eastAsia="uk-UA"/>
          <w14:ligatures w14:val="none"/>
        </w:rPr>
        <w:t>ії</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(передбачаються різні моделі насосів і їх установки на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ємностях</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будь-якого розміру, включаючи стандартні бочки, можливо настінне закріплення, розміщення на</w:t>
      </w:r>
      <w:r w:rsidR="00E00E2B">
        <w:rPr>
          <w:rFonts w:ascii="Times New Roman" w:eastAsia="Times New Roman" w:hAnsi="Times New Roman" w:cs="Times New Roman"/>
          <w:color w:val="333333"/>
          <w:kern w:val="0"/>
          <w:sz w:val="28"/>
          <w:szCs w:val="28"/>
          <w:shd w:val="clear" w:color="auto" w:fill="FFFFFF"/>
          <w:lang w:eastAsia="uk-UA"/>
          <w14:ligatures w14:val="none"/>
        </w:rPr>
        <w:t xml:space="preserve"> </w:t>
      </w:r>
      <w:proofErr w:type="spellStart"/>
      <w:r w:rsidR="00E00E2B" w:rsidRPr="0014784D">
        <w:rPr>
          <w:rFonts w:ascii="Times New Roman" w:eastAsia="Times New Roman" w:hAnsi="Times New Roman" w:cs="Times New Roman"/>
          <w:color w:val="333333"/>
          <w:kern w:val="0"/>
          <w:sz w:val="28"/>
          <w:szCs w:val="28"/>
          <w:shd w:val="clear" w:color="auto" w:fill="FFFFFF"/>
          <w:lang w:eastAsia="uk-UA"/>
          <w14:ligatures w14:val="none"/>
        </w:rPr>
        <w:t>п</w:t>
      </w:r>
      <w:r w:rsidR="00E00E2B">
        <w:rPr>
          <w:rFonts w:ascii="Times New Roman" w:eastAsia="Times New Roman" w:hAnsi="Times New Roman" w:cs="Times New Roman"/>
          <w:color w:val="333333"/>
          <w:kern w:val="0"/>
          <w:sz w:val="28"/>
          <w:szCs w:val="28"/>
          <w:shd w:val="clear" w:color="auto" w:fill="FFFFFF"/>
          <w:lang w:eastAsia="uk-UA"/>
          <w14:ligatures w14:val="none"/>
        </w:rPr>
        <w:t>і</w:t>
      </w:r>
      <w:r w:rsidR="00E00E2B" w:rsidRPr="0014784D">
        <w:rPr>
          <w:rFonts w:ascii="Times New Roman" w:eastAsia="Times New Roman" w:hAnsi="Times New Roman" w:cs="Times New Roman"/>
          <w:color w:val="333333"/>
          <w:kern w:val="0"/>
          <w:sz w:val="28"/>
          <w:szCs w:val="28"/>
          <w:shd w:val="clear" w:color="auto" w:fill="FFFFFF"/>
          <w:lang w:eastAsia="uk-UA"/>
          <w14:ligatures w14:val="none"/>
        </w:rPr>
        <w:t>дк</w:t>
      </w:r>
      <w:r w:rsidR="00E00E2B">
        <w:rPr>
          <w:rFonts w:ascii="Times New Roman" w:eastAsia="Times New Roman" w:hAnsi="Times New Roman" w:cs="Times New Roman"/>
          <w:color w:val="333333"/>
          <w:kern w:val="0"/>
          <w:sz w:val="28"/>
          <w:szCs w:val="28"/>
          <w:shd w:val="clear" w:color="auto" w:fill="FFFFFF"/>
          <w:lang w:eastAsia="uk-UA"/>
          <w14:ligatures w14:val="none"/>
        </w:rPr>
        <w:t>очувани</w:t>
      </w:r>
      <w:r w:rsidRPr="0014784D">
        <w:rPr>
          <w:rFonts w:ascii="Times New Roman" w:eastAsia="Times New Roman" w:hAnsi="Times New Roman" w:cs="Times New Roman"/>
          <w:color w:val="333333"/>
          <w:kern w:val="0"/>
          <w:sz w:val="28"/>
          <w:szCs w:val="28"/>
          <w:shd w:val="clear" w:color="auto" w:fill="FFFFFF"/>
          <w:lang w:eastAsia="uk-UA"/>
          <w14:ligatures w14:val="none"/>
        </w:rPr>
        <w:t>х</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візках із встановленими ними посудинами).</w:t>
      </w:r>
    </w:p>
    <w:p w14:paraId="71221775" w14:textId="36F4186B"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Також застосовуються пневматичні системи (зокрема з електронним управлінням) централізованої подачі мас</w:t>
      </w:r>
      <w:r w:rsidR="00E00E2B">
        <w:rPr>
          <w:rFonts w:ascii="Times New Roman" w:eastAsia="Times New Roman" w:hAnsi="Times New Roman" w:cs="Times New Roman"/>
          <w:color w:val="333333"/>
          <w:kern w:val="0"/>
          <w:sz w:val="28"/>
          <w:szCs w:val="28"/>
          <w:shd w:val="clear" w:color="auto" w:fill="FFFFFF"/>
          <w:lang w:eastAsia="uk-UA"/>
          <w14:ligatures w14:val="none"/>
        </w:rPr>
        <w:t>ти</w:t>
      </w:r>
      <w:r w:rsidRPr="0014784D">
        <w:rPr>
          <w:rFonts w:ascii="Times New Roman" w:eastAsia="Times New Roman" w:hAnsi="Times New Roman" w:cs="Times New Roman"/>
          <w:color w:val="333333"/>
          <w:kern w:val="0"/>
          <w:sz w:val="28"/>
          <w:szCs w:val="28"/>
          <w:shd w:val="clear" w:color="auto" w:fill="FFFFFF"/>
          <w:lang w:eastAsia="uk-UA"/>
          <w14:ligatures w14:val="none"/>
        </w:rPr>
        <w:t>л, мастил і рідин трубопроводами зі складу витратних матеріалів до місць.</w:t>
      </w:r>
    </w:p>
    <w:p w14:paraId="43EAD1F3" w14:textId="77777777" w:rsidR="0014784D" w:rsidRPr="0014784D" w:rsidRDefault="0014784D" w:rsidP="00A731CF">
      <w:pPr>
        <w:spacing w:after="0" w:line="276" w:lineRule="auto"/>
        <w:jc w:val="both"/>
        <w:rPr>
          <w:rFonts w:ascii="Times New Roman" w:eastAsia="Times New Roman" w:hAnsi="Times New Roman" w:cs="Times New Roman"/>
          <w:kern w:val="0"/>
          <w:sz w:val="28"/>
          <w:szCs w:val="28"/>
          <w:lang w:eastAsia="uk-UA"/>
          <w14:ligatures w14:val="none"/>
        </w:rPr>
      </w:pPr>
    </w:p>
    <w:p w14:paraId="2285273A"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proofErr w:type="spellStart"/>
      <w:r w:rsidRPr="0014784D">
        <w:rPr>
          <w:rFonts w:ascii="Times New Roman" w:eastAsia="Times New Roman" w:hAnsi="Times New Roman" w:cs="Times New Roman"/>
          <w:b/>
          <w:bCs/>
          <w:color w:val="333333"/>
          <w:kern w:val="0"/>
          <w:sz w:val="28"/>
          <w:szCs w:val="28"/>
          <w:shd w:val="clear" w:color="auto" w:fill="FFFFFF"/>
          <w:lang w:eastAsia="uk-UA"/>
          <w14:ligatures w14:val="none"/>
        </w:rPr>
        <w:t>Мастильно-завравні</w:t>
      </w:r>
      <w:proofErr w:type="spellEnd"/>
      <w:r w:rsidRPr="0014784D">
        <w:rPr>
          <w:rFonts w:ascii="Times New Roman" w:eastAsia="Times New Roman" w:hAnsi="Times New Roman" w:cs="Times New Roman"/>
          <w:b/>
          <w:bCs/>
          <w:color w:val="333333"/>
          <w:kern w:val="0"/>
          <w:sz w:val="28"/>
          <w:szCs w:val="28"/>
          <w:shd w:val="clear" w:color="auto" w:fill="FFFFFF"/>
          <w:lang w:eastAsia="uk-UA"/>
          <w14:ligatures w14:val="none"/>
        </w:rPr>
        <w:t xml:space="preserve"> роботи</w:t>
      </w:r>
    </w:p>
    <w:p w14:paraId="693EAEA4" w14:textId="2ECCFD4B"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Мастильно</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-заправні роботи призначені зменшення інтенсивності зношування та опору в вузлах тертя, і навіть задля забезпечення нормально функціонувати систем, містять технічні рідини, мастила. Операції заміни моторного і</w:t>
      </w:r>
      <w:r w:rsidR="00B30C80">
        <w:rPr>
          <w:rFonts w:ascii="Times New Roman" w:eastAsia="Times New Roman" w:hAnsi="Times New Roman" w:cs="Times New Roman"/>
          <w:color w:val="333333"/>
          <w:kern w:val="0"/>
          <w:sz w:val="28"/>
          <w:szCs w:val="28"/>
          <w:shd w:val="clear" w:color="auto" w:fill="FFFFFF"/>
          <w:lang w:eastAsia="uk-UA"/>
          <w14:ligatures w14:val="none"/>
        </w:rPr>
        <w:t xml:space="preserve"> </w:t>
      </w:r>
      <w:r w:rsidR="00CC4A98" w:rsidRPr="0014784D">
        <w:rPr>
          <w:rFonts w:ascii="Times New Roman" w:eastAsia="Times New Roman" w:hAnsi="Times New Roman" w:cs="Times New Roman"/>
          <w:color w:val="333333"/>
          <w:kern w:val="0"/>
          <w:sz w:val="28"/>
          <w:szCs w:val="28"/>
          <w:shd w:val="clear" w:color="auto" w:fill="FFFFFF"/>
          <w:lang w:eastAsia="uk-UA"/>
          <w14:ligatures w14:val="none"/>
        </w:rPr>
        <w:t>трансміс</w:t>
      </w:r>
      <w:r w:rsidR="00CC4A98">
        <w:rPr>
          <w:rFonts w:ascii="Times New Roman" w:eastAsia="Times New Roman" w:hAnsi="Times New Roman" w:cs="Times New Roman"/>
          <w:color w:val="333333"/>
          <w:kern w:val="0"/>
          <w:sz w:val="28"/>
          <w:szCs w:val="28"/>
          <w:shd w:val="clear" w:color="auto" w:fill="FFFFFF"/>
          <w:lang w:eastAsia="uk-UA"/>
          <w14:ligatures w14:val="none"/>
        </w:rPr>
        <w:t>і</w:t>
      </w:r>
      <w:r w:rsidR="00CC4A98" w:rsidRPr="0014784D">
        <w:rPr>
          <w:rFonts w:ascii="Times New Roman" w:eastAsia="Times New Roman" w:hAnsi="Times New Roman" w:cs="Times New Roman"/>
          <w:color w:val="333333"/>
          <w:kern w:val="0"/>
          <w:sz w:val="28"/>
          <w:szCs w:val="28"/>
          <w:shd w:val="clear" w:color="auto" w:fill="FFFFFF"/>
          <w:lang w:eastAsia="uk-UA"/>
          <w14:ligatures w14:val="none"/>
        </w:rPr>
        <w:t>йного</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мас</w:t>
      </w:r>
      <w:r w:rsidR="00CC4A98">
        <w:rPr>
          <w:rFonts w:ascii="Times New Roman" w:eastAsia="Times New Roman" w:hAnsi="Times New Roman" w:cs="Times New Roman"/>
          <w:color w:val="333333"/>
          <w:kern w:val="0"/>
          <w:sz w:val="28"/>
          <w:szCs w:val="28"/>
          <w:shd w:val="clear" w:color="auto" w:fill="FFFFFF"/>
          <w:lang w:eastAsia="uk-UA"/>
          <w14:ligatures w14:val="none"/>
        </w:rPr>
        <w:t>ти</w:t>
      </w:r>
      <w:r w:rsidRPr="0014784D">
        <w:rPr>
          <w:rFonts w:ascii="Times New Roman" w:eastAsia="Times New Roman" w:hAnsi="Times New Roman" w:cs="Times New Roman"/>
          <w:color w:val="333333"/>
          <w:kern w:val="0"/>
          <w:sz w:val="28"/>
          <w:szCs w:val="28"/>
          <w:shd w:val="clear" w:color="auto" w:fill="FFFFFF"/>
          <w:lang w:eastAsia="uk-UA"/>
          <w14:ligatures w14:val="none"/>
        </w:rPr>
        <w:t>л, нагнітанню консистентних мастил, заміні охолоджувальної рідини можна зарахувати до найчастіше виконуваних роботам на станціях технічного обслуговування і ремонту легкових і вантажних автомобілів. Ці праці становлять значний обсягТО-1 (16-26%) іТО-2 (9-18%).</w:t>
      </w:r>
      <w:proofErr w:type="spellStart"/>
      <w:r w:rsidR="00CC4A98">
        <w:rPr>
          <w:rFonts w:ascii="Times New Roman" w:eastAsia="Times New Roman" w:hAnsi="Times New Roman" w:cs="Times New Roman"/>
          <w:color w:val="333333"/>
          <w:kern w:val="0"/>
          <w:sz w:val="28"/>
          <w:szCs w:val="28"/>
          <w:shd w:val="clear" w:color="auto" w:fill="FFFFFF"/>
          <w:lang w:eastAsia="uk-UA"/>
          <w14:ligatures w14:val="none"/>
        </w:rPr>
        <w:t>З</w:t>
      </w:r>
      <w:r w:rsidRPr="0014784D">
        <w:rPr>
          <w:rFonts w:ascii="Times New Roman" w:eastAsia="Times New Roman" w:hAnsi="Times New Roman" w:cs="Times New Roman"/>
          <w:color w:val="333333"/>
          <w:kern w:val="0"/>
          <w:sz w:val="28"/>
          <w:szCs w:val="28"/>
          <w:shd w:val="clear" w:color="auto" w:fill="FFFFFF"/>
          <w:lang w:eastAsia="uk-UA"/>
          <w14:ligatures w14:val="none"/>
        </w:rPr>
        <w:t>маз</w:t>
      </w:r>
      <w:r w:rsidR="00CC4A98">
        <w:rPr>
          <w:rFonts w:ascii="Times New Roman" w:eastAsia="Times New Roman" w:hAnsi="Times New Roman" w:cs="Times New Roman"/>
          <w:color w:val="333333"/>
          <w:kern w:val="0"/>
          <w:sz w:val="28"/>
          <w:szCs w:val="28"/>
          <w:shd w:val="clear" w:color="auto" w:fill="FFFFFF"/>
          <w:lang w:eastAsia="uk-UA"/>
          <w14:ligatures w14:val="none"/>
        </w:rPr>
        <w:t>уваль</w:t>
      </w:r>
      <w:r w:rsidRPr="0014784D">
        <w:rPr>
          <w:rFonts w:ascii="Times New Roman" w:eastAsia="Times New Roman" w:hAnsi="Times New Roman" w:cs="Times New Roman"/>
          <w:color w:val="333333"/>
          <w:kern w:val="0"/>
          <w:sz w:val="28"/>
          <w:szCs w:val="28"/>
          <w:shd w:val="clear" w:color="auto" w:fill="FFFFFF"/>
          <w:lang w:eastAsia="uk-UA"/>
          <w14:ligatures w14:val="none"/>
        </w:rPr>
        <w:t>но</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-заправн</w:t>
      </w:r>
      <w:r w:rsidR="008C3D47">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роботи перебувають у заміні чи поповненні агрегатів (вузлів) мастилами, паливом, технічними рідинами, заміні фільтрів. </w:t>
      </w:r>
      <w:bookmarkStart w:id="0" w:name="more"/>
      <w:bookmarkEnd w:id="0"/>
    </w:p>
    <w:p w14:paraId="24BEA9DD"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Якість цих робіт належить до значимих чинників, які впливають ресурс вузлів. Приміром, в багатьох конструкцій кульових опор легкових авто у запасу «заводський» мастила вистачає весь період експлуатації. Однак тих опорах, де є отвори для масельнички і мастило виробляється у режиміТО-2, ресурс підвищується на 20-30%. Пояснюється це тим, що ні дивлячись на захисний гумовий чохол всередину опори може проникати вода із багном (&gt;абразивом) знову що надходить мастило очищає тертьові поверхні. Експлуатація двигуна з рівнем олії нижче припустимого призводить до повного падіння тиску у системі мастила і з експлуатації вкладишів колінчатого валу. Зниження рівня гальмівний рідини призводить до потрапляння повітря на систему і його відмови.</w:t>
      </w:r>
    </w:p>
    <w:p w14:paraId="4187466C" w14:textId="31643BAA"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Основним технологічним документом, визначальним зміст мастильних робіт, </w:t>
      </w:r>
      <w:proofErr w:type="spellStart"/>
      <w:r w:rsidRPr="0014784D">
        <w:rPr>
          <w:rFonts w:ascii="Times New Roman" w:eastAsia="Times New Roman" w:hAnsi="Times New Roman" w:cs="Times New Roman"/>
          <w:color w:val="333333"/>
          <w:kern w:val="0"/>
          <w:sz w:val="28"/>
          <w:szCs w:val="28"/>
          <w:highlight w:val="yellow"/>
          <w:shd w:val="clear" w:color="auto" w:fill="FFFFFF"/>
          <w:lang w:eastAsia="uk-UA"/>
          <w14:ligatures w14:val="none"/>
        </w:rPr>
        <w:t>єхиммотологическая</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карта, у якій вказують місця точок мастила, періодичність мастила, марку мас</w:t>
      </w:r>
      <w:r w:rsidR="008C3D47">
        <w:rPr>
          <w:rFonts w:ascii="Times New Roman" w:eastAsia="Times New Roman" w:hAnsi="Times New Roman" w:cs="Times New Roman"/>
          <w:color w:val="333333"/>
          <w:kern w:val="0"/>
          <w:sz w:val="28"/>
          <w:szCs w:val="28"/>
          <w:shd w:val="clear" w:color="auto" w:fill="FFFFFF"/>
          <w:lang w:eastAsia="uk-UA"/>
          <w14:ligatures w14:val="none"/>
        </w:rPr>
        <w:t>ти</w:t>
      </w:r>
      <w:r w:rsidRPr="0014784D">
        <w:rPr>
          <w:rFonts w:ascii="Times New Roman" w:eastAsia="Times New Roman" w:hAnsi="Times New Roman" w:cs="Times New Roman"/>
          <w:color w:val="333333"/>
          <w:kern w:val="0"/>
          <w:sz w:val="28"/>
          <w:szCs w:val="28"/>
          <w:shd w:val="clear" w:color="auto" w:fill="FFFFFF"/>
          <w:lang w:eastAsia="uk-UA"/>
          <w14:ligatures w14:val="none"/>
        </w:rPr>
        <w:t>л, їх заправні обсяги.</w:t>
      </w:r>
    </w:p>
    <w:p w14:paraId="7DA56D7B" w14:textId="48147A5E"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Складовою частина заправних робіт є промивні. При промиванні вимиваються продукти зносу, що забезпечує кращі економічні умови роботи деталей і знову</w:t>
      </w:r>
      <w:r w:rsidR="00C75D49">
        <w:rPr>
          <w:rFonts w:ascii="Times New Roman" w:eastAsia="Times New Roman" w:hAnsi="Times New Roman" w:cs="Times New Roman"/>
          <w:color w:val="333333"/>
          <w:kern w:val="0"/>
          <w:sz w:val="28"/>
          <w:szCs w:val="28"/>
          <w:shd w:val="clear" w:color="auto" w:fill="FFFFFF"/>
          <w:lang w:eastAsia="uk-UA"/>
          <w14:ligatures w14:val="none"/>
        </w:rPr>
        <w:t xml:space="preserve">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зали</w:t>
      </w:r>
      <w:r w:rsidR="00C75D49">
        <w:rPr>
          <w:rFonts w:ascii="Times New Roman" w:eastAsia="Times New Roman" w:hAnsi="Times New Roman" w:cs="Times New Roman"/>
          <w:color w:val="333333"/>
          <w:kern w:val="0"/>
          <w:sz w:val="28"/>
          <w:szCs w:val="28"/>
          <w:shd w:val="clear" w:color="auto" w:fill="FFFFFF"/>
          <w:lang w:eastAsia="uk-UA"/>
          <w14:ligatures w14:val="none"/>
        </w:rPr>
        <w:t>ву</w:t>
      </w:r>
      <w:r w:rsidRPr="0014784D">
        <w:rPr>
          <w:rFonts w:ascii="Times New Roman" w:eastAsia="Times New Roman" w:hAnsi="Times New Roman" w:cs="Times New Roman"/>
          <w:color w:val="333333"/>
          <w:kern w:val="0"/>
          <w:sz w:val="28"/>
          <w:szCs w:val="28"/>
          <w:shd w:val="clear" w:color="auto" w:fill="FFFFFF"/>
          <w:lang w:eastAsia="uk-UA"/>
          <w14:ligatures w14:val="none"/>
        </w:rPr>
        <w:t>ва</w:t>
      </w:r>
      <w:r w:rsidR="00C75D49">
        <w:rPr>
          <w:rFonts w:ascii="Times New Roman" w:eastAsia="Times New Roman" w:hAnsi="Times New Roman" w:cs="Times New Roman"/>
          <w:color w:val="333333"/>
          <w:kern w:val="0"/>
          <w:sz w:val="28"/>
          <w:szCs w:val="28"/>
          <w:shd w:val="clear" w:color="auto" w:fill="FFFFFF"/>
          <w:lang w:eastAsia="uk-UA"/>
          <w14:ligatures w14:val="none"/>
        </w:rPr>
        <w:t>н</w:t>
      </w:r>
      <w:r w:rsidRPr="0014784D">
        <w:rPr>
          <w:rFonts w:ascii="Times New Roman" w:eastAsia="Times New Roman" w:hAnsi="Times New Roman" w:cs="Times New Roman"/>
          <w:color w:val="333333"/>
          <w:kern w:val="0"/>
          <w:sz w:val="28"/>
          <w:szCs w:val="28"/>
          <w:shd w:val="clear" w:color="auto" w:fill="FFFFFF"/>
          <w:lang w:eastAsia="uk-UA"/>
          <w14:ligatures w14:val="none"/>
        </w:rPr>
        <w:t>их</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рідин. Заміна, наприклад, всього обсягу гальмівний рідини у системі (&gt;1раз на рік), що дорівнює</w:t>
      </w:r>
      <w:r w:rsidR="00C75D49">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промив</w:t>
      </w:r>
      <w:r w:rsidR="00C75D49">
        <w:rPr>
          <w:rFonts w:ascii="Times New Roman" w:eastAsia="Times New Roman" w:hAnsi="Times New Roman" w:cs="Times New Roman"/>
          <w:color w:val="333333"/>
          <w:kern w:val="0"/>
          <w:sz w:val="28"/>
          <w:szCs w:val="28"/>
          <w:shd w:val="clear" w:color="auto" w:fill="FFFFFF"/>
          <w:lang w:eastAsia="uk-UA"/>
          <w14:ligatures w14:val="none"/>
        </w:rPr>
        <w:t>альн</w:t>
      </w:r>
      <w:r w:rsidRPr="0014784D">
        <w:rPr>
          <w:rFonts w:ascii="Times New Roman" w:eastAsia="Times New Roman" w:hAnsi="Times New Roman" w:cs="Times New Roman"/>
          <w:color w:val="333333"/>
          <w:kern w:val="0"/>
          <w:sz w:val="28"/>
          <w:szCs w:val="28"/>
          <w:shd w:val="clear" w:color="auto" w:fill="FFFFFF"/>
          <w:lang w:eastAsia="uk-UA"/>
          <w14:ligatures w14:val="none"/>
        </w:rPr>
        <w:t>им роботам, збільшує довговічність гумових</w:t>
      </w:r>
      <w:r w:rsidR="00273BF4">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у</w:t>
      </w:r>
      <w:r w:rsidR="00A300CE">
        <w:rPr>
          <w:rFonts w:ascii="Times New Roman" w:eastAsia="Times New Roman" w:hAnsi="Times New Roman" w:cs="Times New Roman"/>
          <w:color w:val="333333"/>
          <w:kern w:val="0"/>
          <w:sz w:val="28"/>
          <w:szCs w:val="28"/>
          <w:shd w:val="clear" w:color="auto" w:fill="FFFFFF"/>
          <w:lang w:eastAsia="uk-UA"/>
          <w14:ligatures w14:val="none"/>
        </w:rPr>
        <w:t>щільнюва</w:t>
      </w:r>
      <w:r w:rsidRPr="0014784D">
        <w:rPr>
          <w:rFonts w:ascii="Times New Roman" w:eastAsia="Times New Roman" w:hAnsi="Times New Roman" w:cs="Times New Roman"/>
          <w:color w:val="333333"/>
          <w:kern w:val="0"/>
          <w:sz w:val="28"/>
          <w:szCs w:val="28"/>
          <w:shd w:val="clear" w:color="auto" w:fill="FFFFFF"/>
          <w:lang w:eastAsia="uk-UA"/>
          <w14:ligatures w14:val="none"/>
        </w:rPr>
        <w:t>льних манжет в 1,5-2,5 разу.</w:t>
      </w:r>
    </w:p>
    <w:p w14:paraId="4E65F621" w14:textId="77777777" w:rsidR="0014784D" w:rsidRPr="0014784D" w:rsidRDefault="0014784D" w:rsidP="00A731CF">
      <w:pPr>
        <w:shd w:val="clear" w:color="auto" w:fill="FFFFFF"/>
        <w:spacing w:after="0" w:line="276" w:lineRule="auto"/>
        <w:jc w:val="both"/>
        <w:outlineLvl w:val="1"/>
        <w:rPr>
          <w:rFonts w:ascii="Times New Roman" w:eastAsia="Times New Roman" w:hAnsi="Times New Roman" w:cs="Times New Roman"/>
          <w:b/>
          <w:bCs/>
          <w:color w:val="333333"/>
          <w:kern w:val="0"/>
          <w:sz w:val="28"/>
          <w:szCs w:val="28"/>
          <w:lang w:eastAsia="uk-UA"/>
          <w14:ligatures w14:val="none"/>
        </w:rPr>
      </w:pPr>
    </w:p>
    <w:p w14:paraId="212E0C0E" w14:textId="77777777" w:rsidR="0014784D" w:rsidRPr="0014784D" w:rsidRDefault="0014784D" w:rsidP="00A731CF">
      <w:pPr>
        <w:shd w:val="clear" w:color="auto" w:fill="FFFFFF"/>
        <w:spacing w:after="0" w:line="276" w:lineRule="auto"/>
        <w:jc w:val="both"/>
        <w:outlineLvl w:val="2"/>
        <w:rPr>
          <w:rFonts w:ascii="Times New Roman" w:eastAsia="Times New Roman" w:hAnsi="Times New Roman" w:cs="Times New Roman"/>
          <w:b/>
          <w:bCs/>
          <w:color w:val="D52A33"/>
          <w:kern w:val="0"/>
          <w:sz w:val="28"/>
          <w:szCs w:val="28"/>
          <w:lang w:eastAsia="uk-UA"/>
          <w14:ligatures w14:val="none"/>
        </w:rPr>
      </w:pPr>
      <w:r w:rsidRPr="0014784D">
        <w:rPr>
          <w:rFonts w:ascii="Times New Roman" w:eastAsia="Times New Roman" w:hAnsi="Times New Roman" w:cs="Times New Roman"/>
          <w:b/>
          <w:bCs/>
          <w:color w:val="D52A33"/>
          <w:kern w:val="0"/>
          <w:sz w:val="28"/>
          <w:szCs w:val="28"/>
          <w:lang w:eastAsia="uk-UA"/>
          <w14:ligatures w14:val="none"/>
        </w:rPr>
        <w:t xml:space="preserve">Тема 7. Обладнання для </w:t>
      </w:r>
      <w:proofErr w:type="spellStart"/>
      <w:r w:rsidRPr="0014784D">
        <w:rPr>
          <w:rFonts w:ascii="Times New Roman" w:eastAsia="Times New Roman" w:hAnsi="Times New Roman" w:cs="Times New Roman"/>
          <w:b/>
          <w:bCs/>
          <w:color w:val="D52A33"/>
          <w:kern w:val="0"/>
          <w:sz w:val="28"/>
          <w:szCs w:val="28"/>
          <w:lang w:eastAsia="uk-UA"/>
          <w14:ligatures w14:val="none"/>
        </w:rPr>
        <w:t>розбирально</w:t>
      </w:r>
      <w:proofErr w:type="spellEnd"/>
      <w:r w:rsidRPr="0014784D">
        <w:rPr>
          <w:rFonts w:ascii="Times New Roman" w:eastAsia="Times New Roman" w:hAnsi="Times New Roman" w:cs="Times New Roman"/>
          <w:b/>
          <w:bCs/>
          <w:color w:val="D52A33"/>
          <w:kern w:val="0"/>
          <w:sz w:val="28"/>
          <w:szCs w:val="28"/>
          <w:lang w:eastAsia="uk-UA"/>
          <w14:ligatures w14:val="none"/>
        </w:rPr>
        <w:t>-складальних робіт</w:t>
      </w:r>
    </w:p>
    <w:p w14:paraId="7E912A6E" w14:textId="77777777" w:rsidR="0014784D" w:rsidRPr="0014784D" w:rsidRDefault="0014784D" w:rsidP="00A731CF">
      <w:pPr>
        <w:shd w:val="clear" w:color="auto" w:fill="FFFFFF"/>
        <w:spacing w:after="0" w:line="276" w:lineRule="auto"/>
        <w:jc w:val="both"/>
        <w:outlineLvl w:val="1"/>
        <w:rPr>
          <w:rFonts w:ascii="Times New Roman" w:eastAsia="Times New Roman" w:hAnsi="Times New Roman" w:cs="Times New Roman"/>
          <w:b/>
          <w:bCs/>
          <w:color w:val="333333"/>
          <w:kern w:val="0"/>
          <w:sz w:val="28"/>
          <w:szCs w:val="28"/>
          <w:lang w:eastAsia="uk-UA"/>
          <w14:ligatures w14:val="none"/>
        </w:rPr>
      </w:pPr>
      <w:r w:rsidRPr="0014784D">
        <w:rPr>
          <w:rFonts w:ascii="Times New Roman" w:eastAsia="Times New Roman" w:hAnsi="Times New Roman" w:cs="Times New Roman"/>
          <w:b/>
          <w:bCs/>
          <w:color w:val="333333"/>
          <w:kern w:val="0"/>
          <w:sz w:val="28"/>
          <w:szCs w:val="28"/>
          <w:lang w:eastAsia="uk-UA"/>
          <w14:ligatures w14:val="none"/>
        </w:rPr>
        <w:t xml:space="preserve"> Обладнання для </w:t>
      </w:r>
      <w:proofErr w:type="spellStart"/>
      <w:r w:rsidRPr="0014784D">
        <w:rPr>
          <w:rFonts w:ascii="Times New Roman" w:eastAsia="Times New Roman" w:hAnsi="Times New Roman" w:cs="Times New Roman"/>
          <w:b/>
          <w:bCs/>
          <w:color w:val="333333"/>
          <w:kern w:val="0"/>
          <w:sz w:val="28"/>
          <w:szCs w:val="28"/>
          <w:lang w:eastAsia="uk-UA"/>
          <w14:ligatures w14:val="none"/>
        </w:rPr>
        <w:t>розбирально</w:t>
      </w:r>
      <w:proofErr w:type="spellEnd"/>
      <w:r w:rsidRPr="0014784D">
        <w:rPr>
          <w:rFonts w:ascii="Times New Roman" w:eastAsia="Times New Roman" w:hAnsi="Times New Roman" w:cs="Times New Roman"/>
          <w:b/>
          <w:bCs/>
          <w:color w:val="333333"/>
          <w:kern w:val="0"/>
          <w:sz w:val="28"/>
          <w:szCs w:val="28"/>
          <w:lang w:eastAsia="uk-UA"/>
          <w14:ligatures w14:val="none"/>
        </w:rPr>
        <w:t>-складальних робіт</w:t>
      </w:r>
    </w:p>
    <w:p w14:paraId="2215CAC1" w14:textId="51734380"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noProof/>
          <w:color w:val="D52A33"/>
          <w:kern w:val="0"/>
          <w:sz w:val="28"/>
          <w:szCs w:val="28"/>
          <w:lang w:eastAsia="uk-UA"/>
          <w14:ligatures w14:val="none"/>
        </w:rPr>
        <w:lastRenderedPageBreak/>
        <w:drawing>
          <wp:inline distT="0" distB="0" distL="0" distR="0" wp14:anchorId="1187C8C6" wp14:editId="3EF4D3EF">
            <wp:extent cx="3048000" cy="2286000"/>
            <wp:effectExtent l="0" t="0" r="0" b="0"/>
            <wp:docPr id="698273291" name="Рисунок 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138B43B5" w14:textId="18291001"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У майстерні господарства двигуни розбирають за допомогою стаціонарного стенда ОР-5500 (ТУ 70.0001.222—74) для розбирання і складання двигуна. Він має опору і поворотний пристрій для кріплення двигунів і встанов</w:t>
      </w:r>
      <w:r w:rsidRPr="0014784D">
        <w:rPr>
          <w:rFonts w:ascii="Times New Roman" w:eastAsia="Times New Roman" w:hAnsi="Times New Roman" w:cs="Times New Roman"/>
          <w:color w:val="333333"/>
          <w:kern w:val="0"/>
          <w:sz w:val="28"/>
          <w:szCs w:val="28"/>
          <w:lang w:eastAsia="uk-UA"/>
          <w14:ligatures w14:val="none"/>
        </w:rPr>
        <w:softHyphen/>
        <w:t xml:space="preserve">лення їх у різне положення, зручне для виконання </w:t>
      </w:r>
      <w:proofErr w:type="spellStart"/>
      <w:r w:rsidRPr="0014784D">
        <w:rPr>
          <w:rFonts w:ascii="Times New Roman" w:eastAsia="Times New Roman" w:hAnsi="Times New Roman" w:cs="Times New Roman"/>
          <w:color w:val="333333"/>
          <w:kern w:val="0"/>
          <w:sz w:val="28"/>
          <w:szCs w:val="28"/>
          <w:lang w:eastAsia="uk-UA"/>
          <w14:ligatures w14:val="none"/>
        </w:rPr>
        <w:t>розбирально</w:t>
      </w:r>
      <w:proofErr w:type="spellEnd"/>
      <w:r w:rsidRPr="0014784D">
        <w:rPr>
          <w:rFonts w:ascii="Times New Roman" w:eastAsia="Times New Roman" w:hAnsi="Times New Roman" w:cs="Times New Roman"/>
          <w:color w:val="333333"/>
          <w:kern w:val="0"/>
          <w:sz w:val="28"/>
          <w:szCs w:val="28"/>
          <w:lang w:eastAsia="uk-UA"/>
          <w14:ligatures w14:val="none"/>
        </w:rPr>
        <w:t>-складальних операцій. Па стенді можна розбирати двигуни при вертикально</w:t>
      </w:r>
      <w:r w:rsidRPr="0014784D">
        <w:rPr>
          <w:rFonts w:ascii="Times New Roman" w:eastAsia="Times New Roman" w:hAnsi="Times New Roman" w:cs="Times New Roman"/>
          <w:color w:val="333333"/>
          <w:kern w:val="0"/>
          <w:sz w:val="28"/>
          <w:szCs w:val="28"/>
          <w:lang w:eastAsia="uk-UA"/>
          <w14:ligatures w14:val="none"/>
        </w:rPr>
        <w:softHyphen/>
        <w:t xml:space="preserve">му положенні блока циліндрів, картером вгору або вниз і при горизонтальному його положенні. Для розбирання дизельних двигунів використовують комплект 70-7823-370д оснащення до технологічного процесу потокового ремонту дизелів, до якого входять: схватка для дизелів, колінчастого </w:t>
      </w:r>
      <w:proofErr w:type="spellStart"/>
      <w:r w:rsidRPr="0014784D">
        <w:rPr>
          <w:rFonts w:ascii="Times New Roman" w:eastAsia="Times New Roman" w:hAnsi="Times New Roman" w:cs="Times New Roman"/>
          <w:color w:val="333333"/>
          <w:kern w:val="0"/>
          <w:sz w:val="28"/>
          <w:szCs w:val="28"/>
          <w:lang w:eastAsia="uk-UA"/>
          <w14:ligatures w14:val="none"/>
        </w:rPr>
        <w:t>вала</w:t>
      </w:r>
      <w:proofErr w:type="spellEnd"/>
      <w:r w:rsidRPr="0014784D">
        <w:rPr>
          <w:rFonts w:ascii="Times New Roman" w:eastAsia="Times New Roman" w:hAnsi="Times New Roman" w:cs="Times New Roman"/>
          <w:color w:val="333333"/>
          <w:kern w:val="0"/>
          <w:sz w:val="28"/>
          <w:szCs w:val="28"/>
          <w:lang w:eastAsia="uk-UA"/>
          <w14:ligatures w14:val="none"/>
        </w:rPr>
        <w:t xml:space="preserve"> і головки циліндрів; пристрій для складання головки циліндрів і муфт зчеплення, складання і встановлення поршня з кільцями в циліндр дизеля; надставка для запресовування сальників і підшипників тощо.</w:t>
      </w:r>
    </w:p>
    <w:p w14:paraId="06A92E11" w14:textId="11FB792F"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proofErr w:type="spellStart"/>
      <w:r w:rsidRPr="0014784D">
        <w:rPr>
          <w:rFonts w:ascii="Times New Roman" w:eastAsia="Times New Roman" w:hAnsi="Times New Roman" w:cs="Times New Roman"/>
          <w:color w:val="333333"/>
          <w:kern w:val="0"/>
          <w:sz w:val="28"/>
          <w:szCs w:val="28"/>
          <w:lang w:eastAsia="uk-UA"/>
          <w14:ligatures w14:val="none"/>
        </w:rPr>
        <w:t>Розбиральні</w:t>
      </w:r>
      <w:proofErr w:type="spellEnd"/>
      <w:r w:rsidRPr="0014784D">
        <w:rPr>
          <w:rFonts w:ascii="Times New Roman" w:eastAsia="Times New Roman" w:hAnsi="Times New Roman" w:cs="Times New Roman"/>
          <w:color w:val="333333"/>
          <w:kern w:val="0"/>
          <w:sz w:val="28"/>
          <w:szCs w:val="28"/>
          <w:lang w:eastAsia="uk-UA"/>
          <w14:ligatures w14:val="none"/>
        </w:rPr>
        <w:t xml:space="preserve"> і складальні роботи у загальній трудомісткості капітального ремонту машин займають значне місце: для тракторів— 52—56%, для автомобілів — 33—41, з них близько 11% припадає на </w:t>
      </w:r>
      <w:proofErr w:type="spellStart"/>
      <w:r w:rsidRPr="0014784D">
        <w:rPr>
          <w:rFonts w:ascii="Times New Roman" w:eastAsia="Times New Roman" w:hAnsi="Times New Roman" w:cs="Times New Roman"/>
          <w:color w:val="333333"/>
          <w:kern w:val="0"/>
          <w:sz w:val="28"/>
          <w:szCs w:val="28"/>
          <w:lang w:eastAsia="uk-UA"/>
          <w14:ligatures w14:val="none"/>
        </w:rPr>
        <w:t>розбиральні</w:t>
      </w:r>
      <w:proofErr w:type="spellEnd"/>
      <w:r w:rsidRPr="0014784D">
        <w:rPr>
          <w:rFonts w:ascii="Times New Roman" w:eastAsia="Times New Roman" w:hAnsi="Times New Roman" w:cs="Times New Roman"/>
          <w:color w:val="333333"/>
          <w:kern w:val="0"/>
          <w:sz w:val="28"/>
          <w:szCs w:val="28"/>
          <w:lang w:eastAsia="uk-UA"/>
          <w14:ligatures w14:val="none"/>
        </w:rPr>
        <w:t xml:space="preserve"> роботи.</w:t>
      </w:r>
    </w:p>
    <w:p w14:paraId="0FD4643E" w14:textId="7764B57F"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Під час капітального ремонту машини розбирають на агрегати, вузли і деталі у послідовності, передбаченій технологічними процесами на розбирання даної машини, її агрегатів і вузлів.</w:t>
      </w:r>
    </w:p>
    <w:p w14:paraId="1CE2BF17" w14:textId="474BF7B3"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Залежно від програми ремонтного підприємства і об'єкта розбирання, роботи виконують на стаціонарних або пересувних стендах, а при великих програмах — на потоковій</w:t>
      </w:r>
      <w:r w:rsidR="00B4132D">
        <w:rPr>
          <w:rFonts w:ascii="Times New Roman" w:eastAsia="Times New Roman" w:hAnsi="Times New Roman" w:cs="Times New Roman"/>
          <w:color w:val="333333"/>
          <w:kern w:val="0"/>
          <w:sz w:val="28"/>
          <w:szCs w:val="28"/>
          <w:lang w:eastAsia="uk-UA"/>
          <w14:ligatures w14:val="none"/>
        </w:rPr>
        <w:t xml:space="preserve"> </w:t>
      </w:r>
      <w:r w:rsidRPr="0014784D">
        <w:rPr>
          <w:rFonts w:ascii="Times New Roman" w:eastAsia="Times New Roman" w:hAnsi="Times New Roman" w:cs="Times New Roman"/>
          <w:color w:val="333333"/>
          <w:kern w:val="0"/>
          <w:sz w:val="28"/>
          <w:szCs w:val="28"/>
          <w:lang w:eastAsia="uk-UA"/>
          <w14:ligatures w14:val="none"/>
        </w:rPr>
        <w:t>лінії.</w:t>
      </w:r>
    </w:p>
    <w:p w14:paraId="2FACA119" w14:textId="486A6CBD"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xml:space="preserve">У </w:t>
      </w:r>
      <w:proofErr w:type="spellStart"/>
      <w:r w:rsidRPr="0014784D">
        <w:rPr>
          <w:rFonts w:ascii="Times New Roman" w:eastAsia="Times New Roman" w:hAnsi="Times New Roman" w:cs="Times New Roman"/>
          <w:color w:val="333333"/>
          <w:kern w:val="0"/>
          <w:sz w:val="28"/>
          <w:szCs w:val="28"/>
          <w:lang w:eastAsia="uk-UA"/>
          <w14:ligatures w14:val="none"/>
        </w:rPr>
        <w:t>розбиральний</w:t>
      </w:r>
      <w:proofErr w:type="spellEnd"/>
      <w:r w:rsidRPr="0014784D">
        <w:rPr>
          <w:rFonts w:ascii="Times New Roman" w:eastAsia="Times New Roman" w:hAnsi="Times New Roman" w:cs="Times New Roman"/>
          <w:color w:val="333333"/>
          <w:kern w:val="0"/>
          <w:sz w:val="28"/>
          <w:szCs w:val="28"/>
          <w:lang w:eastAsia="uk-UA"/>
          <w14:ligatures w14:val="none"/>
        </w:rPr>
        <w:t xml:space="preserve"> відділ машину транспортують своїм ходом, на буксирі із застосуванням тягача чи лебідки або на візку по рейковому шляху. Візок є стендом, на якому виконують потоково-постове розбирання машини.</w:t>
      </w:r>
    </w:p>
    <w:p w14:paraId="4BAC1FD8" w14:textId="1491E313"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На спеціалізованих великих ремонтних підприємствах застосо</w:t>
      </w:r>
      <w:r w:rsidRPr="0014784D">
        <w:rPr>
          <w:rFonts w:ascii="Times New Roman" w:eastAsia="Times New Roman" w:hAnsi="Times New Roman" w:cs="Times New Roman"/>
          <w:color w:val="333333"/>
          <w:kern w:val="0"/>
          <w:sz w:val="28"/>
          <w:szCs w:val="28"/>
          <w:lang w:eastAsia="uk-UA"/>
          <w14:ligatures w14:val="none"/>
        </w:rPr>
        <w:softHyphen/>
        <w:t>вують потоково-механізований спосіб розбирання машини і агре</w:t>
      </w:r>
      <w:r w:rsidRPr="0014784D">
        <w:rPr>
          <w:rFonts w:ascii="Times New Roman" w:eastAsia="Times New Roman" w:hAnsi="Times New Roman" w:cs="Times New Roman"/>
          <w:color w:val="333333"/>
          <w:kern w:val="0"/>
          <w:sz w:val="28"/>
          <w:szCs w:val="28"/>
          <w:lang w:eastAsia="uk-UA"/>
          <w14:ligatures w14:val="none"/>
        </w:rPr>
        <w:softHyphen/>
        <w:t xml:space="preserve">гатів з використанням </w:t>
      </w:r>
      <w:proofErr w:type="spellStart"/>
      <w:r w:rsidRPr="0014784D">
        <w:rPr>
          <w:rFonts w:ascii="Times New Roman" w:eastAsia="Times New Roman" w:hAnsi="Times New Roman" w:cs="Times New Roman"/>
          <w:color w:val="333333"/>
          <w:kern w:val="0"/>
          <w:sz w:val="28"/>
          <w:szCs w:val="28"/>
          <w:lang w:eastAsia="uk-UA"/>
          <w14:ligatures w14:val="none"/>
        </w:rPr>
        <w:t>вантажо</w:t>
      </w:r>
      <w:proofErr w:type="spellEnd"/>
      <w:r w:rsidRPr="0014784D">
        <w:rPr>
          <w:rFonts w:ascii="Times New Roman" w:eastAsia="Times New Roman" w:hAnsi="Times New Roman" w:cs="Times New Roman"/>
          <w:color w:val="333333"/>
          <w:kern w:val="0"/>
          <w:sz w:val="28"/>
          <w:szCs w:val="28"/>
          <w:lang w:eastAsia="uk-UA"/>
          <w14:ligatures w14:val="none"/>
        </w:rPr>
        <w:t xml:space="preserve"> - або </w:t>
      </w:r>
      <w:proofErr w:type="spellStart"/>
      <w:r w:rsidRPr="0014784D">
        <w:rPr>
          <w:rFonts w:ascii="Times New Roman" w:eastAsia="Times New Roman" w:hAnsi="Times New Roman" w:cs="Times New Roman"/>
          <w:color w:val="333333"/>
          <w:kern w:val="0"/>
          <w:sz w:val="28"/>
          <w:szCs w:val="28"/>
          <w:lang w:eastAsia="uk-UA"/>
          <w14:ligatures w14:val="none"/>
        </w:rPr>
        <w:t>ланцюгово</w:t>
      </w:r>
      <w:proofErr w:type="spellEnd"/>
      <w:r w:rsidRPr="0014784D">
        <w:rPr>
          <w:rFonts w:ascii="Times New Roman" w:eastAsia="Times New Roman" w:hAnsi="Times New Roman" w:cs="Times New Roman"/>
          <w:color w:val="333333"/>
          <w:kern w:val="0"/>
          <w:sz w:val="28"/>
          <w:szCs w:val="28"/>
          <w:lang w:eastAsia="uk-UA"/>
          <w14:ligatures w14:val="none"/>
        </w:rPr>
        <w:t>-несучого конвеєрів, а також естакад. Естакади — це зварні конструкції, по напрямних яких переміщуються візки на котках із встановленими на них агрегатами.</w:t>
      </w:r>
    </w:p>
    <w:p w14:paraId="5381574B" w14:textId="3BC1101E"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xml:space="preserve">У процесі </w:t>
      </w:r>
      <w:proofErr w:type="spellStart"/>
      <w:r w:rsidRPr="0014784D">
        <w:rPr>
          <w:rFonts w:ascii="Times New Roman" w:eastAsia="Times New Roman" w:hAnsi="Times New Roman" w:cs="Times New Roman"/>
          <w:color w:val="333333"/>
          <w:kern w:val="0"/>
          <w:sz w:val="28"/>
          <w:szCs w:val="28"/>
          <w:lang w:eastAsia="uk-UA"/>
          <w14:ligatures w14:val="none"/>
        </w:rPr>
        <w:t>розбиральних</w:t>
      </w:r>
      <w:proofErr w:type="spellEnd"/>
      <w:r w:rsidRPr="0014784D">
        <w:rPr>
          <w:rFonts w:ascii="Times New Roman" w:eastAsia="Times New Roman" w:hAnsi="Times New Roman" w:cs="Times New Roman"/>
          <w:color w:val="333333"/>
          <w:kern w:val="0"/>
          <w:sz w:val="28"/>
          <w:szCs w:val="28"/>
          <w:lang w:eastAsia="uk-UA"/>
          <w14:ligatures w14:val="none"/>
        </w:rPr>
        <w:t xml:space="preserve"> (складальних) робіт застосовують підйомне і </w:t>
      </w:r>
      <w:proofErr w:type="spellStart"/>
      <w:r w:rsidRPr="0014784D">
        <w:rPr>
          <w:rFonts w:ascii="Times New Roman" w:eastAsia="Times New Roman" w:hAnsi="Times New Roman" w:cs="Times New Roman"/>
          <w:color w:val="333333"/>
          <w:kern w:val="0"/>
          <w:sz w:val="28"/>
          <w:szCs w:val="28"/>
          <w:lang w:eastAsia="uk-UA"/>
          <w14:ligatures w14:val="none"/>
        </w:rPr>
        <w:t>підйомно</w:t>
      </w:r>
      <w:proofErr w:type="spellEnd"/>
      <w:r w:rsidRPr="0014784D">
        <w:rPr>
          <w:rFonts w:ascii="Times New Roman" w:eastAsia="Times New Roman" w:hAnsi="Times New Roman" w:cs="Times New Roman"/>
          <w:color w:val="333333"/>
          <w:kern w:val="0"/>
          <w:sz w:val="28"/>
          <w:szCs w:val="28"/>
          <w:lang w:eastAsia="uk-UA"/>
          <w14:ligatures w14:val="none"/>
        </w:rPr>
        <w:t>-транспортне обладнання.</w:t>
      </w:r>
    </w:p>
    <w:p w14:paraId="3D72C10E" w14:textId="1A6250CA"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lastRenderedPageBreak/>
        <w:t>До підйомного обладнання відносяться ручні талі вантажопід</w:t>
      </w:r>
      <w:r w:rsidRPr="0014784D">
        <w:rPr>
          <w:rFonts w:ascii="Times New Roman" w:eastAsia="Times New Roman" w:hAnsi="Times New Roman" w:cs="Times New Roman"/>
          <w:color w:val="333333"/>
          <w:kern w:val="0"/>
          <w:sz w:val="28"/>
          <w:szCs w:val="28"/>
          <w:lang w:eastAsia="uk-UA"/>
          <w14:ligatures w14:val="none"/>
        </w:rPr>
        <w:softHyphen/>
        <w:t>йомністю 0,2—2,0 т і висотою піднімання до 3 м; електричні талі (0,25—5,0 т) висотою піднімання до 18 м; лебідки (1—10 т); ме</w:t>
      </w:r>
      <w:r w:rsidRPr="0014784D">
        <w:rPr>
          <w:rFonts w:ascii="Times New Roman" w:eastAsia="Times New Roman" w:hAnsi="Times New Roman" w:cs="Times New Roman"/>
          <w:color w:val="333333"/>
          <w:kern w:val="0"/>
          <w:sz w:val="28"/>
          <w:szCs w:val="28"/>
          <w:lang w:eastAsia="uk-UA"/>
          <w14:ligatures w14:val="none"/>
        </w:rPr>
        <w:softHyphen/>
        <w:t>ханічні і гідравлічні підйомники; вантажозахватні пристрої (схватки, ланцюги, троси).</w:t>
      </w:r>
    </w:p>
    <w:p w14:paraId="1E28027B" w14:textId="4AFF0420"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proofErr w:type="spellStart"/>
      <w:r w:rsidRPr="0014784D">
        <w:rPr>
          <w:rFonts w:ascii="Times New Roman" w:eastAsia="Times New Roman" w:hAnsi="Times New Roman" w:cs="Times New Roman"/>
          <w:color w:val="333333"/>
          <w:kern w:val="0"/>
          <w:sz w:val="28"/>
          <w:szCs w:val="28"/>
          <w:lang w:eastAsia="uk-UA"/>
          <w14:ligatures w14:val="none"/>
        </w:rPr>
        <w:t>Підйомно</w:t>
      </w:r>
      <w:proofErr w:type="spellEnd"/>
      <w:r w:rsidRPr="0014784D">
        <w:rPr>
          <w:rFonts w:ascii="Times New Roman" w:eastAsia="Times New Roman" w:hAnsi="Times New Roman" w:cs="Times New Roman"/>
          <w:color w:val="333333"/>
          <w:kern w:val="0"/>
          <w:sz w:val="28"/>
          <w:szCs w:val="28"/>
          <w:lang w:eastAsia="uk-UA"/>
          <w14:ligatures w14:val="none"/>
        </w:rPr>
        <w:t>-транспортне обладнання — це однорейкові шляхи (монорейки) для переміщення деталей, які кріпляться до елементів будівельних конструкцій (колони, балки, ферми); консольні поворотні крани; підвісні кран</w:t>
      </w:r>
      <w:r w:rsidR="00447AAA">
        <w:rPr>
          <w:rFonts w:ascii="Times New Roman" w:eastAsia="Times New Roman" w:hAnsi="Times New Roman" w:cs="Times New Roman"/>
          <w:color w:val="333333"/>
          <w:kern w:val="0"/>
          <w:sz w:val="28"/>
          <w:szCs w:val="28"/>
          <w:lang w:eastAsia="uk-UA"/>
          <w14:ligatures w14:val="none"/>
        </w:rPr>
        <w:t>-</w:t>
      </w:r>
      <w:r w:rsidRPr="0014784D">
        <w:rPr>
          <w:rFonts w:ascii="Times New Roman" w:eastAsia="Times New Roman" w:hAnsi="Times New Roman" w:cs="Times New Roman"/>
          <w:color w:val="333333"/>
          <w:kern w:val="0"/>
          <w:sz w:val="28"/>
          <w:szCs w:val="28"/>
          <w:lang w:eastAsia="uk-UA"/>
          <w14:ligatures w14:val="none"/>
        </w:rPr>
        <w:t>балки вантажопідйомністю 1—5 т; мостові крани (5—20 т і більше).</w:t>
      </w:r>
    </w:p>
    <w:p w14:paraId="4DC131A0" w14:textId="344E2EAB"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До транспортних засобів належать: ручні і причіпні візки, елек</w:t>
      </w:r>
      <w:r w:rsidRPr="0014784D">
        <w:rPr>
          <w:rFonts w:ascii="Times New Roman" w:eastAsia="Times New Roman" w:hAnsi="Times New Roman" w:cs="Times New Roman"/>
          <w:color w:val="333333"/>
          <w:kern w:val="0"/>
          <w:sz w:val="28"/>
          <w:szCs w:val="28"/>
          <w:lang w:eastAsia="uk-UA"/>
          <w14:ligatures w14:val="none"/>
        </w:rPr>
        <w:softHyphen/>
        <w:t>трокари (до 2 т), пересувні стенди, конвеєри (пластинчасті, роликові, підвісні).</w:t>
      </w:r>
    </w:p>
    <w:p w14:paraId="79273602" w14:textId="4A93755D"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 xml:space="preserve">Під час </w:t>
      </w:r>
      <w:proofErr w:type="spellStart"/>
      <w:r w:rsidRPr="0014784D">
        <w:rPr>
          <w:rFonts w:ascii="Times New Roman" w:eastAsia="Times New Roman" w:hAnsi="Times New Roman" w:cs="Times New Roman"/>
          <w:color w:val="333333"/>
          <w:kern w:val="0"/>
          <w:sz w:val="28"/>
          <w:szCs w:val="28"/>
          <w:lang w:eastAsia="uk-UA"/>
          <w14:ligatures w14:val="none"/>
        </w:rPr>
        <w:t>розбиральних</w:t>
      </w:r>
      <w:proofErr w:type="spellEnd"/>
      <w:r w:rsidRPr="0014784D">
        <w:rPr>
          <w:rFonts w:ascii="Times New Roman" w:eastAsia="Times New Roman" w:hAnsi="Times New Roman" w:cs="Times New Roman"/>
          <w:color w:val="333333"/>
          <w:kern w:val="0"/>
          <w:sz w:val="28"/>
          <w:szCs w:val="28"/>
          <w:lang w:eastAsia="uk-UA"/>
          <w14:ligatures w14:val="none"/>
        </w:rPr>
        <w:t xml:space="preserve"> (складальних) робіт застосовують універсальний інструмент: набори ключів різних типів (відкриті, накидні, торцеві тощо), ключі для викручування шпильок, молотки, викрутки тощо. Крім універсальних, застосовують різні спеціальні інструменти і пристрої.</w:t>
      </w:r>
    </w:p>
    <w:p w14:paraId="54DC17A9" w14:textId="77777777"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Значна частина трудових затрат при розбиранні припадає на розбирання різьбових з'єднань (30—60 %) і з'єднань із натягом (15—20 %). Для складальних робіт ці величини становлять відпо</w:t>
      </w:r>
      <w:r w:rsidRPr="0014784D">
        <w:rPr>
          <w:rFonts w:ascii="Times New Roman" w:eastAsia="Times New Roman" w:hAnsi="Times New Roman" w:cs="Times New Roman"/>
          <w:color w:val="333333"/>
          <w:kern w:val="0"/>
          <w:sz w:val="28"/>
          <w:szCs w:val="28"/>
          <w:lang w:eastAsia="uk-UA"/>
          <w14:ligatures w14:val="none"/>
        </w:rPr>
        <w:softHyphen/>
        <w:t>відно 35—45 і 14—40 %. У той же час в автомобілях, наприклад, різьбові з'єднання становлять 70—80 % всіх з'єднань, які є у його конструкції. Наведені дані свідчать про необхідність механізації розбирання і складання різьбових з'єднань що особливо важливо при програмах 4—5 тис. капітальних ремонтів на рік.</w:t>
      </w:r>
    </w:p>
    <w:p w14:paraId="4981229F" w14:textId="26840F47"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Для механізованого розбирання (складання) різьбових з'єднань застосовують гайковерти, які скорочують виконання операцій у 3—5 разів і підвищують загальну продуктивність праці на 15%.</w:t>
      </w:r>
    </w:p>
    <w:p w14:paraId="3B537EF1" w14:textId="334AE2B2"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Гайковерти за типом привода бувають електричні, пневматичні і гідравлічні, за конструктивними ознаками — ручні, підвісні, пересувні і стаціонарні. За принципом дії перетворювача моменту — діляться на три основні групи:</w:t>
      </w:r>
    </w:p>
    <w:p w14:paraId="0A882822" w14:textId="5AE7A094"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З прямою передачею від двигуна до шпинделя (випускаються тільки з пневматичними двигунами), які не бояться перевантажень;</w:t>
      </w:r>
    </w:p>
    <w:p w14:paraId="5B935FF5" w14:textId="77777777"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Із редуктором і муфтою, яка обмежує крутний момент, що пе</w:t>
      </w:r>
      <w:r w:rsidRPr="0014784D">
        <w:rPr>
          <w:rFonts w:ascii="Times New Roman" w:eastAsia="Times New Roman" w:hAnsi="Times New Roman" w:cs="Times New Roman"/>
          <w:color w:val="333333"/>
          <w:kern w:val="0"/>
          <w:sz w:val="28"/>
          <w:szCs w:val="28"/>
          <w:lang w:eastAsia="uk-UA"/>
          <w14:ligatures w14:val="none"/>
        </w:rPr>
        <w:softHyphen/>
        <w:t>редається на шпиндель, з регулювальним пристроєм для тарування муфти на певну величину крутного моменту;</w:t>
      </w:r>
    </w:p>
    <w:p w14:paraId="4F85288D" w14:textId="02A1669B"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Гайковерти ударно-імпульсної дії (динамічні), які мають спеціальну муфту для перетворення обертального руху в імпульси. Завдяки збільшенню моменту за рахунок ударної дії муфти робочий не сприймає реактивного моменту.</w:t>
      </w:r>
    </w:p>
    <w:p w14:paraId="0EA9FE93" w14:textId="77777777"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Пневматичні гайковерти мають малий ККД і викликають ве</w:t>
      </w:r>
      <w:r w:rsidRPr="0014784D">
        <w:rPr>
          <w:rFonts w:ascii="Times New Roman" w:eastAsia="Times New Roman" w:hAnsi="Times New Roman" w:cs="Times New Roman"/>
          <w:color w:val="333333"/>
          <w:kern w:val="0"/>
          <w:sz w:val="28"/>
          <w:szCs w:val="28"/>
          <w:lang w:eastAsia="uk-UA"/>
          <w14:ligatures w14:val="none"/>
        </w:rPr>
        <w:softHyphen/>
        <w:t>ликий шум. Однак висока надійність, простота і безпека у роботі дозволяють широко їх використовувати. Працюють пневматичні гайковерти на стисненому повітрі від виробничої магістралі при тиску 0,5—0,6 МПа.</w:t>
      </w:r>
    </w:p>
    <w:p w14:paraId="7176501A" w14:textId="04EA0348" w:rsidR="00213B21"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lastRenderedPageBreak/>
        <w:t>У процесі розбирання деталі вкладають у спеціальну тару або контейнери. Отвори, через які може проникнути всередину деталі, вузла чи агрегату бруд, закривають дерев'яними пробками або спеціальними заглушками (різьбові отвори паливних насосів, форсунок, трубки високого тиску тощо).</w:t>
      </w:r>
    </w:p>
    <w:p w14:paraId="39100D47" w14:textId="6453CE41"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lang w:eastAsia="uk-UA"/>
          <w14:ligatures w14:val="none"/>
        </w:rPr>
        <w:t>Забороняється розукомплектовувати під час розбирання деталі і вузли, які обробляють разом або балансують. Наприклад, кришки корінних підшипників із блоком, кришки шатунів із шатунами, противаги колінчастих валів, вал ротора турбокомпресора з колесами турбіни і компресора. Під час розбирання ці деталі марку</w:t>
      </w:r>
      <w:r w:rsidRPr="0014784D">
        <w:rPr>
          <w:rFonts w:ascii="Times New Roman" w:eastAsia="Times New Roman" w:hAnsi="Times New Roman" w:cs="Times New Roman"/>
          <w:color w:val="333333"/>
          <w:kern w:val="0"/>
          <w:sz w:val="28"/>
          <w:szCs w:val="28"/>
          <w:lang w:eastAsia="uk-UA"/>
          <w14:ligatures w14:val="none"/>
        </w:rPr>
        <w:softHyphen/>
        <w:t xml:space="preserve">ють. Дуже обережно знімають вузли і деталі, встановлені на ущільнювальних прокладках. Вибивають штифти, втулки і осі </w:t>
      </w:r>
      <w:proofErr w:type="spellStart"/>
      <w:r w:rsidRPr="0014784D">
        <w:rPr>
          <w:rFonts w:ascii="Times New Roman" w:eastAsia="Times New Roman" w:hAnsi="Times New Roman" w:cs="Times New Roman"/>
          <w:color w:val="333333"/>
          <w:kern w:val="0"/>
          <w:sz w:val="28"/>
          <w:szCs w:val="28"/>
          <w:highlight w:val="yellow"/>
          <w:lang w:eastAsia="uk-UA"/>
          <w14:ligatures w14:val="none"/>
        </w:rPr>
        <w:t>виколотками</w:t>
      </w:r>
      <w:proofErr w:type="spellEnd"/>
      <w:r w:rsidRPr="0014784D">
        <w:rPr>
          <w:rFonts w:ascii="Times New Roman" w:eastAsia="Times New Roman" w:hAnsi="Times New Roman" w:cs="Times New Roman"/>
          <w:color w:val="333333"/>
          <w:kern w:val="0"/>
          <w:sz w:val="28"/>
          <w:szCs w:val="28"/>
          <w:lang w:eastAsia="uk-UA"/>
          <w14:ligatures w14:val="none"/>
        </w:rPr>
        <w:t xml:space="preserve"> з мідними наконечниками і молотками з мідними бой</w:t>
      </w:r>
      <w:r w:rsidRPr="0014784D">
        <w:rPr>
          <w:rFonts w:ascii="Times New Roman" w:eastAsia="Times New Roman" w:hAnsi="Times New Roman" w:cs="Times New Roman"/>
          <w:color w:val="333333"/>
          <w:kern w:val="0"/>
          <w:sz w:val="28"/>
          <w:szCs w:val="28"/>
          <w:lang w:eastAsia="uk-UA"/>
          <w14:ligatures w14:val="none"/>
        </w:rPr>
        <w:softHyphen/>
        <w:t>ками. Шарикопідшипники знімають за допомогою знімачів, при</w:t>
      </w:r>
      <w:r w:rsidRPr="0014784D">
        <w:rPr>
          <w:rFonts w:ascii="Times New Roman" w:eastAsia="Times New Roman" w:hAnsi="Times New Roman" w:cs="Times New Roman"/>
          <w:color w:val="333333"/>
          <w:kern w:val="0"/>
          <w:sz w:val="28"/>
          <w:szCs w:val="28"/>
          <w:lang w:eastAsia="uk-UA"/>
          <w14:ligatures w14:val="none"/>
        </w:rPr>
        <w:softHyphen/>
        <w:t xml:space="preserve">строїв і пресів. Під час спресовування підшипника з </w:t>
      </w:r>
      <w:proofErr w:type="spellStart"/>
      <w:r w:rsidRPr="0014784D">
        <w:rPr>
          <w:rFonts w:ascii="Times New Roman" w:eastAsia="Times New Roman" w:hAnsi="Times New Roman" w:cs="Times New Roman"/>
          <w:color w:val="333333"/>
          <w:kern w:val="0"/>
          <w:sz w:val="28"/>
          <w:szCs w:val="28"/>
          <w:lang w:eastAsia="uk-UA"/>
          <w14:ligatures w14:val="none"/>
        </w:rPr>
        <w:t>вала</w:t>
      </w:r>
      <w:proofErr w:type="spellEnd"/>
      <w:r w:rsidRPr="0014784D">
        <w:rPr>
          <w:rFonts w:ascii="Times New Roman" w:eastAsia="Times New Roman" w:hAnsi="Times New Roman" w:cs="Times New Roman"/>
          <w:color w:val="333333"/>
          <w:kern w:val="0"/>
          <w:sz w:val="28"/>
          <w:szCs w:val="28"/>
          <w:lang w:eastAsia="uk-UA"/>
          <w14:ligatures w14:val="none"/>
        </w:rPr>
        <w:t xml:space="preserve"> зусилля прикладають до його внутрішнього кільця, а під час </w:t>
      </w:r>
      <w:proofErr w:type="spellStart"/>
      <w:r w:rsidR="0098044F" w:rsidRPr="0014784D">
        <w:rPr>
          <w:rFonts w:ascii="Times New Roman" w:eastAsia="Times New Roman" w:hAnsi="Times New Roman" w:cs="Times New Roman"/>
          <w:color w:val="333333"/>
          <w:kern w:val="0"/>
          <w:sz w:val="28"/>
          <w:szCs w:val="28"/>
          <w:lang w:eastAsia="uk-UA"/>
          <w14:ligatures w14:val="none"/>
        </w:rPr>
        <w:t>в</w:t>
      </w:r>
      <w:r w:rsidR="0098044F">
        <w:rPr>
          <w:rFonts w:ascii="Times New Roman" w:eastAsia="Times New Roman" w:hAnsi="Times New Roman" w:cs="Times New Roman"/>
          <w:color w:val="333333"/>
          <w:kern w:val="0"/>
          <w:sz w:val="28"/>
          <w:szCs w:val="28"/>
          <w:lang w:eastAsia="uk-UA"/>
          <w14:ligatures w14:val="none"/>
        </w:rPr>
        <w:t>и</w:t>
      </w:r>
      <w:r w:rsidR="0098044F" w:rsidRPr="0014784D">
        <w:rPr>
          <w:rFonts w:ascii="Times New Roman" w:eastAsia="Times New Roman" w:hAnsi="Times New Roman" w:cs="Times New Roman"/>
          <w:color w:val="333333"/>
          <w:kern w:val="0"/>
          <w:sz w:val="28"/>
          <w:szCs w:val="28"/>
          <w:lang w:eastAsia="uk-UA"/>
          <w14:ligatures w14:val="none"/>
        </w:rPr>
        <w:t>пресовування</w:t>
      </w:r>
      <w:proofErr w:type="spellEnd"/>
      <w:r w:rsidRPr="0014784D">
        <w:rPr>
          <w:rFonts w:ascii="Times New Roman" w:eastAsia="Times New Roman" w:hAnsi="Times New Roman" w:cs="Times New Roman"/>
          <w:color w:val="333333"/>
          <w:kern w:val="0"/>
          <w:sz w:val="28"/>
          <w:szCs w:val="28"/>
          <w:lang w:eastAsia="uk-UA"/>
          <w14:ligatures w14:val="none"/>
        </w:rPr>
        <w:t xml:space="preserve"> із гнізда — до зовнішнього. Не дозволяється користуватись ударними інструментами для знімання підшипників.</w:t>
      </w:r>
    </w:p>
    <w:p w14:paraId="7C05C7B5" w14:textId="77777777" w:rsidR="0014784D" w:rsidRPr="0014784D" w:rsidRDefault="0014784D" w:rsidP="00A731CF">
      <w:pPr>
        <w:spacing w:after="0" w:line="276" w:lineRule="auto"/>
        <w:jc w:val="both"/>
        <w:rPr>
          <w:rFonts w:ascii="Times New Roman" w:hAnsi="Times New Roman" w:cs="Times New Roman"/>
          <w:sz w:val="28"/>
          <w:szCs w:val="28"/>
        </w:rPr>
      </w:pPr>
    </w:p>
    <w:p w14:paraId="42840004" w14:textId="77777777" w:rsidR="0014784D" w:rsidRPr="0014784D" w:rsidRDefault="0014784D" w:rsidP="00A731CF">
      <w:pPr>
        <w:spacing w:after="0" w:line="276" w:lineRule="auto"/>
        <w:jc w:val="both"/>
        <w:rPr>
          <w:rFonts w:ascii="Times New Roman" w:hAnsi="Times New Roman" w:cs="Times New Roman"/>
          <w:sz w:val="28"/>
          <w:szCs w:val="28"/>
        </w:rPr>
      </w:pPr>
    </w:p>
    <w:p w14:paraId="0E3FD3BB" w14:textId="77777777" w:rsidR="0014784D" w:rsidRPr="0014784D" w:rsidRDefault="0014784D" w:rsidP="00A731CF">
      <w:pPr>
        <w:shd w:val="clear" w:color="auto" w:fill="FFFFFF"/>
        <w:spacing w:after="0" w:line="276" w:lineRule="auto"/>
        <w:jc w:val="both"/>
        <w:outlineLvl w:val="2"/>
        <w:rPr>
          <w:rFonts w:ascii="Times New Roman" w:eastAsia="Times New Roman" w:hAnsi="Times New Roman" w:cs="Times New Roman"/>
          <w:b/>
          <w:bCs/>
          <w:color w:val="D52A33"/>
          <w:kern w:val="0"/>
          <w:sz w:val="28"/>
          <w:szCs w:val="28"/>
          <w:lang w:eastAsia="uk-UA"/>
          <w14:ligatures w14:val="none"/>
        </w:rPr>
      </w:pPr>
      <w:r w:rsidRPr="0014784D">
        <w:rPr>
          <w:rFonts w:ascii="Times New Roman" w:eastAsia="Times New Roman" w:hAnsi="Times New Roman" w:cs="Times New Roman"/>
          <w:b/>
          <w:bCs/>
          <w:color w:val="D52A33"/>
          <w:kern w:val="0"/>
          <w:sz w:val="28"/>
          <w:szCs w:val="28"/>
          <w:lang w:eastAsia="uk-UA"/>
          <w14:ligatures w14:val="none"/>
        </w:rPr>
        <w:t>Тема 8. Щоденне обслуговування автомобілів.</w:t>
      </w:r>
    </w:p>
    <w:p w14:paraId="41AA6415" w14:textId="77777777" w:rsidR="0014784D" w:rsidRPr="0014784D" w:rsidRDefault="0014784D" w:rsidP="00A731CF">
      <w:pPr>
        <w:shd w:val="clear" w:color="auto" w:fill="FFFFFF"/>
        <w:spacing w:after="0" w:line="276" w:lineRule="auto"/>
        <w:jc w:val="both"/>
        <w:outlineLvl w:val="1"/>
        <w:rPr>
          <w:rFonts w:ascii="Times New Roman" w:eastAsia="Times New Roman" w:hAnsi="Times New Roman" w:cs="Times New Roman"/>
          <w:b/>
          <w:bCs/>
          <w:color w:val="333333"/>
          <w:kern w:val="0"/>
          <w:sz w:val="28"/>
          <w:szCs w:val="28"/>
          <w:lang w:eastAsia="uk-UA"/>
          <w14:ligatures w14:val="none"/>
        </w:rPr>
      </w:pPr>
      <w:r w:rsidRPr="0014784D">
        <w:rPr>
          <w:rFonts w:ascii="Times New Roman" w:eastAsia="Times New Roman" w:hAnsi="Times New Roman" w:cs="Times New Roman"/>
          <w:b/>
          <w:bCs/>
          <w:color w:val="333333"/>
          <w:kern w:val="0"/>
          <w:sz w:val="28"/>
          <w:szCs w:val="28"/>
          <w:lang w:eastAsia="uk-UA"/>
          <w14:ligatures w14:val="none"/>
        </w:rPr>
        <w:t>Щоденне обслуговування автомобілів.</w:t>
      </w:r>
    </w:p>
    <w:p w14:paraId="40CE477B" w14:textId="77777777" w:rsidR="0014784D" w:rsidRPr="0014784D" w:rsidRDefault="0014784D" w:rsidP="00A731CF">
      <w:pPr>
        <w:shd w:val="clear" w:color="auto" w:fill="FFFFFF"/>
        <w:spacing w:after="0" w:line="276" w:lineRule="auto"/>
        <w:jc w:val="both"/>
        <w:outlineLvl w:val="2"/>
        <w:rPr>
          <w:rFonts w:ascii="Times New Roman" w:eastAsia="Times New Roman" w:hAnsi="Times New Roman" w:cs="Times New Roman"/>
          <w:b/>
          <w:bCs/>
          <w:color w:val="333333"/>
          <w:kern w:val="0"/>
          <w:sz w:val="28"/>
          <w:szCs w:val="28"/>
          <w:lang w:eastAsia="uk-UA"/>
          <w14:ligatures w14:val="none"/>
        </w:rPr>
      </w:pPr>
      <w:r w:rsidRPr="0014784D">
        <w:rPr>
          <w:rFonts w:ascii="Times New Roman" w:eastAsia="Times New Roman" w:hAnsi="Times New Roman" w:cs="Times New Roman"/>
          <w:b/>
          <w:bCs/>
          <w:color w:val="000000"/>
          <w:kern w:val="0"/>
          <w:sz w:val="28"/>
          <w:szCs w:val="28"/>
          <w:lang w:eastAsia="uk-UA"/>
          <w14:ligatures w14:val="none"/>
        </w:rPr>
        <w:t>При щоденному технічному обслуговуванні рекомендується:</w:t>
      </w:r>
    </w:p>
    <w:p w14:paraId="449908F5" w14:textId="77777777" w:rsidR="0014784D" w:rsidRPr="0014784D" w:rsidRDefault="0014784D" w:rsidP="00A731CF">
      <w:pPr>
        <w:numPr>
          <w:ilvl w:val="0"/>
          <w:numId w:val="2"/>
        </w:numPr>
        <w:shd w:val="clear" w:color="auto" w:fill="FFFFFF"/>
        <w:spacing w:after="0" w:line="276" w:lineRule="auto"/>
        <w:ind w:left="0" w:firstLine="0"/>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000000"/>
          <w:kern w:val="0"/>
          <w:sz w:val="28"/>
          <w:szCs w:val="28"/>
          <w:lang w:eastAsia="uk-UA"/>
          <w14:ligatures w14:val="none"/>
        </w:rPr>
        <w:t>Перевірити нагрів маточин коліс, гальмових барабанів, картера коробки передач, картера ведучого моста автомобіля</w:t>
      </w:r>
    </w:p>
    <w:p w14:paraId="3DF97F96" w14:textId="77777777" w:rsidR="0014784D" w:rsidRPr="0014784D" w:rsidRDefault="0014784D" w:rsidP="00A731CF">
      <w:pPr>
        <w:numPr>
          <w:ilvl w:val="0"/>
          <w:numId w:val="2"/>
        </w:numPr>
        <w:shd w:val="clear" w:color="auto" w:fill="FFFFFF"/>
        <w:spacing w:after="0" w:line="276" w:lineRule="auto"/>
        <w:ind w:left="0" w:firstLine="0"/>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000000"/>
          <w:kern w:val="0"/>
          <w:sz w:val="28"/>
          <w:szCs w:val="28"/>
          <w:lang w:eastAsia="uk-UA"/>
          <w14:ligatures w14:val="none"/>
        </w:rPr>
        <w:t xml:space="preserve">Візуально перевірити, чи немає зовнішніх пошкоджень автомобіля, підтікання палива, масла, охолоджувальної, гальмової та </w:t>
      </w:r>
      <w:proofErr w:type="spellStart"/>
      <w:r w:rsidRPr="0014784D">
        <w:rPr>
          <w:rFonts w:ascii="Times New Roman" w:eastAsia="Times New Roman" w:hAnsi="Times New Roman" w:cs="Times New Roman"/>
          <w:color w:val="000000"/>
          <w:kern w:val="0"/>
          <w:sz w:val="28"/>
          <w:szCs w:val="28"/>
          <w:lang w:eastAsia="uk-UA"/>
          <w14:ligatures w14:val="none"/>
        </w:rPr>
        <w:t>амортизаторної</w:t>
      </w:r>
      <w:proofErr w:type="spellEnd"/>
      <w:r w:rsidRPr="0014784D">
        <w:rPr>
          <w:rFonts w:ascii="Times New Roman" w:eastAsia="Times New Roman" w:hAnsi="Times New Roman" w:cs="Times New Roman"/>
          <w:color w:val="000000"/>
          <w:kern w:val="0"/>
          <w:sz w:val="28"/>
          <w:szCs w:val="28"/>
          <w:lang w:eastAsia="uk-UA"/>
          <w14:ligatures w14:val="none"/>
        </w:rPr>
        <w:t xml:space="preserve"> рідин</w:t>
      </w:r>
    </w:p>
    <w:p w14:paraId="27A07C81" w14:textId="28C2BC43" w:rsidR="0014784D" w:rsidRPr="0014784D" w:rsidRDefault="0014784D" w:rsidP="00A731CF">
      <w:pPr>
        <w:numPr>
          <w:ilvl w:val="0"/>
          <w:numId w:val="2"/>
        </w:numPr>
        <w:shd w:val="clear" w:color="auto" w:fill="FFFFFF"/>
        <w:spacing w:after="0" w:line="276" w:lineRule="auto"/>
        <w:ind w:left="0" w:firstLine="0"/>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000000"/>
          <w:kern w:val="0"/>
          <w:sz w:val="28"/>
          <w:szCs w:val="28"/>
          <w:lang w:eastAsia="uk-UA"/>
          <w14:ligatures w14:val="none"/>
        </w:rPr>
        <w:t>Перевірити кількість палива в баку, рівень масла в картері двигуна, охолоджувальної рідини в радіаторі і при необхідності до</w:t>
      </w:r>
      <w:r w:rsidR="00C25150">
        <w:rPr>
          <w:rFonts w:ascii="Times New Roman" w:eastAsia="Times New Roman" w:hAnsi="Times New Roman" w:cs="Times New Roman"/>
          <w:color w:val="000000"/>
          <w:kern w:val="0"/>
          <w:sz w:val="28"/>
          <w:szCs w:val="28"/>
          <w:lang w:eastAsia="uk-UA"/>
          <w14:ligatures w14:val="none"/>
        </w:rPr>
        <w:t xml:space="preserve"> </w:t>
      </w:r>
      <w:r w:rsidRPr="0014784D">
        <w:rPr>
          <w:rFonts w:ascii="Times New Roman" w:eastAsia="Times New Roman" w:hAnsi="Times New Roman" w:cs="Times New Roman"/>
          <w:color w:val="000000"/>
          <w:kern w:val="0"/>
          <w:sz w:val="28"/>
          <w:szCs w:val="28"/>
          <w:lang w:eastAsia="uk-UA"/>
          <w14:ligatures w14:val="none"/>
        </w:rPr>
        <w:t>заправити до норми</w:t>
      </w:r>
    </w:p>
    <w:p w14:paraId="52D520A0" w14:textId="77777777" w:rsidR="0014784D" w:rsidRPr="0014784D" w:rsidRDefault="0014784D" w:rsidP="00A731CF">
      <w:pPr>
        <w:numPr>
          <w:ilvl w:val="0"/>
          <w:numId w:val="2"/>
        </w:numPr>
        <w:shd w:val="clear" w:color="auto" w:fill="FFFFFF"/>
        <w:spacing w:after="0" w:line="276" w:lineRule="auto"/>
        <w:ind w:left="0" w:firstLine="0"/>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000000"/>
          <w:kern w:val="0"/>
          <w:sz w:val="28"/>
          <w:szCs w:val="28"/>
          <w:lang w:eastAsia="uk-UA"/>
          <w14:ligatures w14:val="none"/>
        </w:rPr>
        <w:t>Очистити автомобіль від бруду (пилу, снігу), вимити або витерти стекла, фари, підфарники, номерні знаки. Двигун слід мити холодною або теплою водою, не допускаючи потрапляння води на прилади електрообладнання</w:t>
      </w:r>
    </w:p>
    <w:p w14:paraId="55518A11" w14:textId="77777777" w:rsidR="0014784D" w:rsidRPr="0014784D" w:rsidRDefault="0014784D" w:rsidP="00A731CF">
      <w:pPr>
        <w:numPr>
          <w:ilvl w:val="0"/>
          <w:numId w:val="2"/>
        </w:numPr>
        <w:shd w:val="clear" w:color="auto" w:fill="FFFFFF"/>
        <w:spacing w:after="0" w:line="276" w:lineRule="auto"/>
        <w:ind w:left="0" w:firstLine="0"/>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000000"/>
          <w:kern w:val="0"/>
          <w:sz w:val="28"/>
          <w:szCs w:val="28"/>
          <w:lang w:eastAsia="uk-UA"/>
          <w14:ligatures w14:val="none"/>
        </w:rPr>
        <w:t>Перевірити і, якщо треба, відрегулювати натяг пасів привода вентилятора, генератора</w:t>
      </w:r>
    </w:p>
    <w:p w14:paraId="342A9641" w14:textId="77777777" w:rsidR="0014784D" w:rsidRPr="0014784D" w:rsidRDefault="0014784D" w:rsidP="00A731CF">
      <w:pPr>
        <w:numPr>
          <w:ilvl w:val="0"/>
          <w:numId w:val="2"/>
        </w:numPr>
        <w:shd w:val="clear" w:color="auto" w:fill="FFFFFF"/>
        <w:spacing w:after="0" w:line="276" w:lineRule="auto"/>
        <w:ind w:left="0" w:firstLine="0"/>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000000"/>
          <w:kern w:val="0"/>
          <w:sz w:val="28"/>
          <w:szCs w:val="28"/>
          <w:lang w:eastAsia="uk-UA"/>
          <w14:ligatures w14:val="none"/>
        </w:rPr>
        <w:t>Якщо автомобіль працює в дуже запиленій місцевості,  слід зняти повітряний фільтр, розібрати, промити його деталі і замінити масло</w:t>
      </w:r>
    </w:p>
    <w:p w14:paraId="60D2FA8D" w14:textId="77777777" w:rsidR="0014784D" w:rsidRPr="0014784D" w:rsidRDefault="0014784D" w:rsidP="00A731CF">
      <w:pPr>
        <w:numPr>
          <w:ilvl w:val="0"/>
          <w:numId w:val="2"/>
        </w:numPr>
        <w:shd w:val="clear" w:color="auto" w:fill="FFFFFF"/>
        <w:spacing w:after="0" w:line="276" w:lineRule="auto"/>
        <w:ind w:left="0" w:firstLine="0"/>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000000"/>
          <w:kern w:val="0"/>
          <w:sz w:val="28"/>
          <w:szCs w:val="28"/>
          <w:lang w:eastAsia="uk-UA"/>
          <w14:ligatures w14:val="none"/>
        </w:rPr>
        <w:t>Перевірити люфт рульового колеса, надійність кріплення тяг рульового керування, привода гальм і педалі зчеплення, стан і роботу гальм, рульового керування, приладів системи освітлення і сигналізації</w:t>
      </w:r>
    </w:p>
    <w:p w14:paraId="18E2E33E" w14:textId="77777777" w:rsidR="0014784D" w:rsidRPr="0014784D" w:rsidRDefault="0014784D" w:rsidP="00A731CF">
      <w:pPr>
        <w:numPr>
          <w:ilvl w:val="0"/>
          <w:numId w:val="2"/>
        </w:numPr>
        <w:shd w:val="clear" w:color="auto" w:fill="FFFFFF"/>
        <w:spacing w:after="0" w:line="276" w:lineRule="auto"/>
        <w:ind w:left="0" w:firstLine="0"/>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000000"/>
          <w:kern w:val="0"/>
          <w:sz w:val="28"/>
          <w:szCs w:val="28"/>
          <w:lang w:eastAsia="uk-UA"/>
          <w14:ligatures w14:val="none"/>
        </w:rPr>
        <w:t>Перевірити стан ресор, амортизаторів, покришок, тиск повітря у шинах і затяжку гайок кріплення коліс</w:t>
      </w:r>
    </w:p>
    <w:p w14:paraId="53348A34" w14:textId="77777777" w:rsidR="0014784D" w:rsidRPr="0014784D" w:rsidRDefault="0014784D" w:rsidP="00A731CF">
      <w:pPr>
        <w:numPr>
          <w:ilvl w:val="0"/>
          <w:numId w:val="2"/>
        </w:numPr>
        <w:shd w:val="clear" w:color="auto" w:fill="FFFFFF"/>
        <w:spacing w:after="0" w:line="276" w:lineRule="auto"/>
        <w:ind w:left="0" w:firstLine="0"/>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000000"/>
          <w:kern w:val="0"/>
          <w:sz w:val="28"/>
          <w:szCs w:val="28"/>
          <w:lang w:eastAsia="uk-UA"/>
          <w14:ligatures w14:val="none"/>
        </w:rPr>
        <w:lastRenderedPageBreak/>
        <w:t>Усунути несправності, виявлені під час огляду, змазати вузли і механізми автомобіля відповідно до карти мащення, перевірити стан і комплектацію інструменту водія, запасного колеса, приладдя автомобіля.</w:t>
      </w:r>
    </w:p>
    <w:p w14:paraId="21A6CE13" w14:textId="50BF1D63"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p>
    <w:p w14:paraId="1AD65FC0" w14:textId="77777777" w:rsidR="0014784D" w:rsidRPr="0014784D" w:rsidRDefault="0014784D" w:rsidP="00A731CF">
      <w:pPr>
        <w:spacing w:after="0" w:line="276" w:lineRule="auto"/>
        <w:jc w:val="both"/>
        <w:rPr>
          <w:rFonts w:ascii="Times New Roman" w:hAnsi="Times New Roman" w:cs="Times New Roman"/>
          <w:sz w:val="28"/>
          <w:szCs w:val="28"/>
        </w:rPr>
      </w:pPr>
    </w:p>
    <w:p w14:paraId="527F1E39" w14:textId="77777777" w:rsidR="0014784D" w:rsidRPr="0014784D" w:rsidRDefault="0014784D" w:rsidP="00A731CF">
      <w:pPr>
        <w:spacing w:after="0" w:line="276" w:lineRule="auto"/>
        <w:jc w:val="both"/>
        <w:outlineLvl w:val="2"/>
        <w:rPr>
          <w:rFonts w:ascii="Times New Roman" w:eastAsia="Times New Roman" w:hAnsi="Times New Roman" w:cs="Times New Roman"/>
          <w:b/>
          <w:bCs/>
          <w:color w:val="D52A33"/>
          <w:kern w:val="0"/>
          <w:sz w:val="28"/>
          <w:szCs w:val="28"/>
          <w:lang w:eastAsia="uk-UA"/>
          <w14:ligatures w14:val="none"/>
        </w:rPr>
      </w:pPr>
      <w:r w:rsidRPr="0014784D">
        <w:rPr>
          <w:rFonts w:ascii="Times New Roman" w:eastAsia="Times New Roman" w:hAnsi="Times New Roman" w:cs="Times New Roman"/>
          <w:b/>
          <w:bCs/>
          <w:color w:val="D52A33"/>
          <w:kern w:val="0"/>
          <w:sz w:val="28"/>
          <w:szCs w:val="28"/>
          <w:lang w:eastAsia="uk-UA"/>
          <w14:ligatures w14:val="none"/>
        </w:rPr>
        <w:t>Тема 9. Контрольний огляд двигуна. Діагностування двигунів в цілому</w:t>
      </w:r>
    </w:p>
    <w:p w14:paraId="71B73FD4" w14:textId="77777777" w:rsidR="0014784D" w:rsidRPr="0014784D" w:rsidRDefault="0014784D" w:rsidP="00A731CF">
      <w:pPr>
        <w:shd w:val="clear" w:color="auto" w:fill="FFFFFF"/>
        <w:spacing w:after="0" w:line="276" w:lineRule="auto"/>
        <w:jc w:val="both"/>
        <w:outlineLvl w:val="1"/>
        <w:rPr>
          <w:rFonts w:ascii="Times New Roman" w:eastAsia="Times New Roman" w:hAnsi="Times New Roman" w:cs="Times New Roman"/>
          <w:b/>
          <w:bCs/>
          <w:color w:val="333333"/>
          <w:kern w:val="0"/>
          <w:sz w:val="28"/>
          <w:szCs w:val="28"/>
          <w:lang w:eastAsia="uk-UA"/>
          <w14:ligatures w14:val="none"/>
        </w:rPr>
      </w:pPr>
      <w:r w:rsidRPr="0014784D">
        <w:rPr>
          <w:rFonts w:ascii="Times New Roman" w:eastAsia="Times New Roman" w:hAnsi="Times New Roman" w:cs="Times New Roman"/>
          <w:b/>
          <w:bCs/>
          <w:color w:val="333333"/>
          <w:kern w:val="0"/>
          <w:sz w:val="28"/>
          <w:szCs w:val="28"/>
          <w:lang w:eastAsia="uk-UA"/>
          <w14:ligatures w14:val="none"/>
        </w:rPr>
        <w:t>Контрольний огляд двигуна. Діагностування двигунів в цілому.</w:t>
      </w:r>
    </w:p>
    <w:p w14:paraId="6DABEC0E" w14:textId="77777777" w:rsidR="00092442" w:rsidRDefault="0014784D" w:rsidP="00A731CF">
      <w:pPr>
        <w:spacing w:after="0" w:line="276" w:lineRule="auto"/>
        <w:jc w:val="both"/>
        <w:rPr>
          <w:rFonts w:ascii="Times New Roman" w:eastAsia="Times New Roman" w:hAnsi="Times New Roman" w:cs="Times New Roman"/>
          <w:color w:val="333333"/>
          <w:kern w:val="0"/>
          <w:sz w:val="28"/>
          <w:szCs w:val="28"/>
          <w:shd w:val="clear" w:color="auto" w:fill="FFFFFF"/>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Діагностування двигуна, його вузлів і систем здійснюється безпосередньо на автомобілі з використанням спеціальних стендів.</w:t>
      </w:r>
    </w:p>
    <w:p w14:paraId="02A7C15B" w14:textId="20DFE6EF" w:rsidR="00092442" w:rsidRDefault="0014784D" w:rsidP="00A731CF">
      <w:pPr>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Зони прослуховування шумів у двигуні. Діагностування двигунів дозволяє</w:t>
      </w:r>
      <w:r w:rsidR="00C25150">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контролювати токсичність відпрацьованих газів, а кваліфікований ремонт - усунути причини підвищеної токсичності і, таким </w:t>
      </w:r>
      <w:r w:rsidR="00C34064">
        <w:rPr>
          <w:rFonts w:ascii="Times New Roman" w:eastAsia="Times New Roman" w:hAnsi="Times New Roman" w:cs="Times New Roman"/>
          <w:color w:val="333333"/>
          <w:kern w:val="0"/>
          <w:sz w:val="28"/>
          <w:szCs w:val="28"/>
          <w:shd w:val="clear" w:color="auto" w:fill="FFFFFF"/>
          <w:lang w:eastAsia="uk-UA"/>
          <w14:ligatures w14:val="none"/>
        </w:rPr>
        <w:t>чином</w:t>
      </w:r>
      <w:r w:rsidRPr="0014784D">
        <w:rPr>
          <w:rFonts w:ascii="Times New Roman" w:eastAsia="Times New Roman" w:hAnsi="Times New Roman" w:cs="Times New Roman"/>
          <w:color w:val="333333"/>
          <w:kern w:val="0"/>
          <w:sz w:val="28"/>
          <w:szCs w:val="28"/>
          <w:shd w:val="clear" w:color="auto" w:fill="FFFFFF"/>
          <w:lang w:eastAsia="uk-UA"/>
          <w14:ligatures w14:val="none"/>
        </w:rPr>
        <w:t>, цілеспрямовано боротися із забрудненням повітряних басейнів.</w:t>
      </w:r>
    </w:p>
    <w:p w14:paraId="54487288" w14:textId="48AB2269" w:rsidR="00092442" w:rsidRDefault="0014784D" w:rsidP="00A731CF">
      <w:pPr>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Діагностування двигуна, його вузлів і систем здійснюється</w:t>
      </w:r>
      <w:r w:rsidR="00C34064">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безпосередньо на автомобілі з використанням спеціальних стендів.</w:t>
      </w:r>
    </w:p>
    <w:p w14:paraId="52126D92" w14:textId="6853E9D6" w:rsidR="00092442" w:rsidRDefault="0014784D" w:rsidP="00A731CF">
      <w:pPr>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Схема спектрального приладу. Для діагностування двигуна по концентрації продуктів зносу в картерних олії кожного металу окремо застосовують спектральний аналіз, що володіє вельми</w:t>
      </w:r>
      <w:r w:rsidR="00C34064">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високою чутливістю.</w:t>
      </w:r>
    </w:p>
    <w:p w14:paraId="7EBFD4BB" w14:textId="5CE20937" w:rsidR="00092442" w:rsidRDefault="0014784D" w:rsidP="00A731CF">
      <w:pPr>
        <w:spacing w:after="0" w:line="276" w:lineRule="auto"/>
        <w:jc w:val="both"/>
        <w:rPr>
          <w:rFonts w:ascii="Times New Roman" w:eastAsia="Times New Roman" w:hAnsi="Times New Roman" w:cs="Times New Roman"/>
          <w:color w:val="333333"/>
          <w:kern w:val="0"/>
          <w:sz w:val="28"/>
          <w:szCs w:val="28"/>
          <w:shd w:val="clear" w:color="auto" w:fill="FFFFFF"/>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При діагностуванні двигуна виробляють його огляд та опробування пуском, вимірювання потужності та перевірку технічного стану </w:t>
      </w:r>
      <w:proofErr w:type="spellStart"/>
      <w:r w:rsidRPr="0014784D">
        <w:rPr>
          <w:rFonts w:ascii="Times New Roman" w:eastAsia="Times New Roman" w:hAnsi="Times New Roman" w:cs="Times New Roman"/>
          <w:color w:val="333333"/>
          <w:kern w:val="0"/>
          <w:sz w:val="28"/>
          <w:szCs w:val="28"/>
          <w:highlight w:val="yellow"/>
          <w:shd w:val="clear" w:color="auto" w:fill="FFFFFF"/>
          <w:lang w:eastAsia="uk-UA"/>
          <w14:ligatures w14:val="none"/>
        </w:rPr>
        <w:t>кривошипно</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-шатунного механізму, а також механізму газорозподілу. Огляд і випробування двигуна</w:t>
      </w:r>
      <w:r w:rsidR="00AA1459">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пуском забезпечують візуальне виявлення підтікань масла, палива або охолоджуючої рідини, оцінку легкості пуску і рівномірності роботи,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димлення</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на випуску. Прослуховуючи роботу двигуна, слід встановити, чи немає різких шумів і стукотів.</w:t>
      </w:r>
    </w:p>
    <w:p w14:paraId="4911393A" w14:textId="77777777" w:rsidR="00092442" w:rsidRDefault="0014784D" w:rsidP="00A731CF">
      <w:pPr>
        <w:spacing w:after="0" w:line="276" w:lineRule="auto"/>
        <w:jc w:val="both"/>
        <w:rPr>
          <w:rFonts w:ascii="Times New Roman" w:eastAsia="Times New Roman" w:hAnsi="Times New Roman" w:cs="Times New Roman"/>
          <w:color w:val="333333"/>
          <w:kern w:val="0"/>
          <w:sz w:val="28"/>
          <w:szCs w:val="28"/>
          <w:shd w:val="clear" w:color="auto" w:fill="FFFFFF"/>
          <w:lang w:eastAsia="uk-UA"/>
          <w14:ligatures w14:val="none"/>
        </w:rPr>
      </w:pPr>
      <w:r w:rsidRPr="0014784D">
        <w:rPr>
          <w:rFonts w:ascii="Times New Roman" w:eastAsia="Times New Roman" w:hAnsi="Times New Roman" w:cs="Times New Roman"/>
          <w:noProof/>
          <w:color w:val="D52A33"/>
          <w:kern w:val="0"/>
          <w:sz w:val="28"/>
          <w:szCs w:val="28"/>
          <w:shd w:val="clear" w:color="auto" w:fill="FFFFFF"/>
          <w:lang w:eastAsia="uk-UA"/>
          <w14:ligatures w14:val="none"/>
        </w:rPr>
        <w:drawing>
          <wp:inline distT="0" distB="0" distL="0" distR="0" wp14:anchorId="69F40C0C" wp14:editId="1B518B30">
            <wp:extent cx="2339340" cy="1950720"/>
            <wp:effectExtent l="0" t="0" r="3810" b="0"/>
            <wp:docPr id="1392213300" name="Рисунок 1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39340" cy="1950720"/>
                    </a:xfrm>
                    <a:prstGeom prst="rect">
                      <a:avLst/>
                    </a:prstGeom>
                    <a:noFill/>
                    <a:ln>
                      <a:noFill/>
                    </a:ln>
                  </pic:spPr>
                </pic:pic>
              </a:graphicData>
            </a:graphic>
          </wp:inline>
        </w:drawing>
      </w:r>
    </w:p>
    <w:p w14:paraId="1E18A107" w14:textId="5FFEB276" w:rsidR="0014784D" w:rsidRPr="0014784D" w:rsidRDefault="0014784D" w:rsidP="00A731CF">
      <w:pPr>
        <w:spacing w:after="0" w:line="276" w:lineRule="auto"/>
        <w:jc w:val="both"/>
        <w:rPr>
          <w:rFonts w:ascii="Times New Roman" w:eastAsia="Times New Roman" w:hAnsi="Times New Roman" w:cs="Times New Roman"/>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Як проводять діагностування двигуна і його систем.</w:t>
      </w:r>
    </w:p>
    <w:p w14:paraId="2A4B8F6F" w14:textId="77777777" w:rsidR="00092442" w:rsidRDefault="00092442" w:rsidP="00A731CF">
      <w:pPr>
        <w:spacing w:after="0" w:line="276" w:lineRule="auto"/>
        <w:jc w:val="both"/>
        <w:rPr>
          <w:rFonts w:ascii="Times New Roman" w:eastAsia="Times New Roman" w:hAnsi="Times New Roman" w:cs="Times New Roman"/>
          <w:color w:val="333333"/>
          <w:kern w:val="0"/>
          <w:sz w:val="28"/>
          <w:szCs w:val="28"/>
          <w:shd w:val="clear" w:color="auto" w:fill="FFFFFF"/>
          <w:lang w:eastAsia="uk-UA"/>
          <w14:ligatures w14:val="none"/>
        </w:rPr>
      </w:pPr>
    </w:p>
    <w:p w14:paraId="00D2F591" w14:textId="66886941" w:rsidR="00092442" w:rsidRDefault="0014784D" w:rsidP="00A731CF">
      <w:pPr>
        <w:spacing w:after="0" w:line="276" w:lineRule="auto"/>
        <w:jc w:val="both"/>
        <w:rPr>
          <w:rFonts w:ascii="Times New Roman" w:eastAsia="Times New Roman" w:hAnsi="Times New Roman" w:cs="Times New Roman"/>
          <w:color w:val="333333"/>
          <w:kern w:val="0"/>
          <w:sz w:val="28"/>
          <w:szCs w:val="28"/>
          <w:shd w:val="clear" w:color="auto" w:fill="FFFFFF"/>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Застосування методу діагностування двигуна по складу відпрацьованих газів дозволяє при невеликих витратах часу визначати не тільки загальні причини підвищеної токсичності і витрати палива, але і конкретні</w:t>
      </w:r>
      <w:r w:rsidR="00AA1459">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несправності двигуна. Суть методу полягає в наступному.</w:t>
      </w:r>
    </w:p>
    <w:p w14:paraId="336D7554" w14:textId="5FC3219B" w:rsidR="00092442" w:rsidRDefault="0014784D" w:rsidP="00A731CF">
      <w:pPr>
        <w:spacing w:after="0" w:line="276" w:lineRule="auto"/>
        <w:jc w:val="both"/>
        <w:rPr>
          <w:rFonts w:ascii="Times New Roman" w:eastAsia="Times New Roman" w:hAnsi="Times New Roman" w:cs="Times New Roman"/>
          <w:color w:val="333333"/>
          <w:kern w:val="0"/>
          <w:sz w:val="28"/>
          <w:szCs w:val="28"/>
          <w:shd w:val="clear" w:color="auto" w:fill="FFFFFF"/>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lastRenderedPageBreak/>
        <w:t>Отримане значення періодичності діагностування двигуна ЗІЛ-130 добре узгоджується з періодичністю ТО-2 та поглибленого діагностування базового автомобіля ЗІЛ-130 для II категорії умов</w:t>
      </w:r>
      <w:r w:rsidR="00AA1459">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експлуатації, рівної 100 тис. км. При існуючій практиці поглиблене діагностування проводиться, як правило, за 1 - 2 дні до ТО-2 з метою виявлення потреби в ремонті двигуна автомобіля і причин зниження його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потужносних</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та економічних показників.</w:t>
      </w:r>
    </w:p>
    <w:p w14:paraId="388A1A86" w14:textId="5100C609" w:rsidR="00092442" w:rsidRDefault="0014784D" w:rsidP="00A731CF">
      <w:pPr>
        <w:spacing w:after="0" w:line="276" w:lineRule="auto"/>
        <w:jc w:val="both"/>
        <w:rPr>
          <w:rFonts w:ascii="Times New Roman" w:eastAsia="Times New Roman" w:hAnsi="Times New Roman" w:cs="Times New Roman"/>
          <w:color w:val="333333"/>
          <w:kern w:val="0"/>
          <w:sz w:val="28"/>
          <w:szCs w:val="28"/>
          <w:shd w:val="clear" w:color="auto" w:fill="FFFFFF"/>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Найбільш</w:t>
      </w:r>
      <w:r w:rsidR="00674328">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ефективним є метод діагностування двигунів за параметрами працював масла. До основних його переваг належить висока інформативність, можливість раннього виявлення несправностей двигуна без його розбирання, установлення необхідності</w:t>
      </w:r>
      <w:r w:rsidR="00674328">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своєчасної заміни масла, запобігання відмовам у двигуні, зокрема, через підвищеного забруднення і зносу деталей. Тому діагностування технічного стану двигунів за параметрами працював масла включає як контроль накопичення продуктів зносу</w:t>
      </w:r>
      <w:r w:rsidR="00674328">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в маслі, так і зміна фізико-хімічних показників масла.</w:t>
      </w:r>
    </w:p>
    <w:p w14:paraId="5A4DA504" w14:textId="72134FA4" w:rsidR="00092442" w:rsidRDefault="0014784D" w:rsidP="00A731CF">
      <w:pPr>
        <w:spacing w:after="0" w:line="276" w:lineRule="auto"/>
        <w:jc w:val="both"/>
        <w:rPr>
          <w:rFonts w:ascii="Times New Roman" w:eastAsia="Times New Roman" w:hAnsi="Times New Roman" w:cs="Times New Roman"/>
          <w:color w:val="333333"/>
          <w:kern w:val="0"/>
          <w:sz w:val="28"/>
          <w:szCs w:val="28"/>
          <w:shd w:val="clear" w:color="auto" w:fill="FFFFFF"/>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Використання навантажувальних режимів при діагностуванні двигунів дозволяє виявити несправності, які не проявляються на режимах холостого ходу, зокрема в роботі економайзера, вакуумного</w:t>
      </w:r>
      <w:r w:rsidR="00674328">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регулятора випередження запалювання. Особливо наочно виявляються несправності системи запалення. При збільшенні тиску в камері згоряння двигуна, що працює під навантаженням, з'являються пропуски запалювання в несправних свічках, витоку струму в проводах високої</w:t>
      </w:r>
      <w:r w:rsidR="00674328">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напруги, видимі на екрані осцилоскопа мотор-тестера.</w:t>
      </w:r>
    </w:p>
    <w:p w14:paraId="7CDD8F5E" w14:textId="11B2C245" w:rsidR="00092442" w:rsidRDefault="0014784D" w:rsidP="00A731CF">
      <w:pPr>
        <w:spacing w:after="0" w:line="276" w:lineRule="auto"/>
        <w:jc w:val="both"/>
        <w:rPr>
          <w:rFonts w:ascii="Times New Roman" w:eastAsia="Times New Roman" w:hAnsi="Times New Roman" w:cs="Times New Roman"/>
          <w:color w:val="333333"/>
          <w:kern w:val="0"/>
          <w:sz w:val="28"/>
          <w:szCs w:val="28"/>
          <w:shd w:val="clear" w:color="auto" w:fill="FFFFFF"/>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Схема ядерно-магнітного витратоміра палива. У зв'язку з введенням норм, що обмежують викид токсичних речовин, все більше застосування знаходить метод діагностування двигунів за складом відпрацьованих</w:t>
      </w:r>
      <w:r w:rsidR="00674328">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газів. </w:t>
      </w:r>
      <w:r w:rsidR="00674328" w:rsidRPr="0014784D">
        <w:rPr>
          <w:rFonts w:ascii="Times New Roman" w:eastAsia="Times New Roman" w:hAnsi="Times New Roman" w:cs="Times New Roman"/>
          <w:color w:val="333333"/>
          <w:kern w:val="0"/>
          <w:sz w:val="28"/>
          <w:szCs w:val="28"/>
          <w:shd w:val="clear" w:color="auto" w:fill="FFFFFF"/>
          <w:lang w:eastAsia="uk-UA"/>
          <w14:ligatures w14:val="none"/>
        </w:rPr>
        <w:t>Режим</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роботи двигуна безперервно змінюється від мінімальної частоти обертання колінчастого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вала</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на холостому ходу при закритої дросельної заслінки до режиму, відповідного повного відкриття дросельної заслінки і потужності, що розвивається двигуном. У цей</w:t>
      </w:r>
      <w:r w:rsidR="00674328">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проміжок роботи двигуна функціонують всі його механізми та системи. Відхилення від номінальних параметрів деяких з них (систем живлення і запалювання, газорозподільного механізму) викликає зміну в співвідношенні компонентів відпрацьованих газів.</w:t>
      </w:r>
    </w:p>
    <w:p w14:paraId="148D8D81" w14:textId="77777777" w:rsidR="00092442" w:rsidRDefault="0014784D" w:rsidP="00A731CF">
      <w:pPr>
        <w:spacing w:after="0" w:line="276" w:lineRule="auto"/>
        <w:jc w:val="both"/>
        <w:rPr>
          <w:rFonts w:ascii="Times New Roman" w:eastAsia="Times New Roman" w:hAnsi="Times New Roman" w:cs="Times New Roman"/>
          <w:color w:val="333333"/>
          <w:kern w:val="0"/>
          <w:sz w:val="28"/>
          <w:szCs w:val="28"/>
          <w:shd w:val="clear" w:color="auto" w:fill="FFFFFF"/>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Прослуховування за допомогою стетоскопа шумів і стукотів, які є наслідком порушення зазорів в сполученнях КШМ і ГРМ, також дозволяє провести діагностування двигуна. Однак для цього потрібен великий практичний досвід виконавця.</w:t>
      </w:r>
    </w:p>
    <w:p w14:paraId="059A16B6" w14:textId="78D30E36" w:rsidR="00092442" w:rsidRDefault="0014784D" w:rsidP="00A731CF">
      <w:pPr>
        <w:spacing w:after="0" w:line="276" w:lineRule="auto"/>
        <w:jc w:val="both"/>
        <w:rPr>
          <w:rFonts w:ascii="Times New Roman" w:eastAsia="Times New Roman" w:hAnsi="Times New Roman" w:cs="Times New Roman"/>
          <w:color w:val="333333"/>
          <w:kern w:val="0"/>
          <w:sz w:val="28"/>
          <w:szCs w:val="28"/>
          <w:shd w:val="clear" w:color="auto" w:fill="FFFFFF"/>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Лицьова панель</w:t>
      </w:r>
      <w:r w:rsidR="00674328">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мотор-тестера КИ-5524. Стенд (м о т о р - т е с-т е р) КИ-5524 ГОСНИТИ (рис. 24) більш досконалий порівняно зі стендом КИ-4397 і відрізняється від нього тим, що забезпечує проведення повного комплексу діагностування двигуна, включаючи вимір витрати палива без зовнішніх</w:t>
      </w:r>
      <w:r w:rsidR="00674328">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навантажувальних пристроїв.</w:t>
      </w:r>
    </w:p>
    <w:p w14:paraId="280A50B4" w14:textId="501D56EE" w:rsidR="00092442" w:rsidRDefault="0014784D" w:rsidP="00A731CF">
      <w:pPr>
        <w:spacing w:after="0" w:line="276" w:lineRule="auto"/>
        <w:jc w:val="both"/>
        <w:rPr>
          <w:rFonts w:ascii="Times New Roman" w:eastAsia="Times New Roman" w:hAnsi="Times New Roman" w:cs="Times New Roman"/>
          <w:color w:val="333333"/>
          <w:kern w:val="0"/>
          <w:sz w:val="28"/>
          <w:szCs w:val="28"/>
          <w:shd w:val="clear" w:color="auto" w:fill="FFFFFF"/>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lastRenderedPageBreak/>
        <w:t xml:space="preserve">Перспективним методом оцінки рівня </w:t>
      </w:r>
      <w:proofErr w:type="spellStart"/>
      <w:r w:rsidRPr="0014784D">
        <w:rPr>
          <w:rFonts w:ascii="Times New Roman" w:eastAsia="Times New Roman" w:hAnsi="Times New Roman" w:cs="Times New Roman"/>
          <w:color w:val="333333"/>
          <w:kern w:val="0"/>
          <w:sz w:val="28"/>
          <w:szCs w:val="28"/>
          <w:highlight w:val="yellow"/>
          <w:shd w:val="clear" w:color="auto" w:fill="FFFFFF"/>
          <w:lang w:eastAsia="uk-UA"/>
          <w14:ligatures w14:val="none"/>
        </w:rPr>
        <w:t>диспергуючих</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властивостей працювали моторних мас</w:t>
      </w:r>
      <w:r w:rsidR="00DC571F">
        <w:rPr>
          <w:rFonts w:ascii="Times New Roman" w:eastAsia="Times New Roman" w:hAnsi="Times New Roman" w:cs="Times New Roman"/>
          <w:color w:val="333333"/>
          <w:kern w:val="0"/>
          <w:sz w:val="28"/>
          <w:szCs w:val="28"/>
          <w:shd w:val="clear" w:color="auto" w:fill="FFFFFF"/>
          <w:lang w:eastAsia="uk-UA"/>
          <w14:ligatures w14:val="none"/>
        </w:rPr>
        <w:t>ти</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л є визначення індукційного періоду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осад</w:t>
      </w:r>
      <w:r w:rsidR="00DC571F">
        <w:rPr>
          <w:rFonts w:ascii="Times New Roman" w:eastAsia="Times New Roman" w:hAnsi="Times New Roman" w:cs="Times New Roman"/>
          <w:color w:val="333333"/>
          <w:kern w:val="0"/>
          <w:sz w:val="28"/>
          <w:szCs w:val="28"/>
          <w:shd w:val="clear" w:color="auto" w:fill="FFFFFF"/>
          <w:lang w:eastAsia="uk-UA"/>
          <w14:ligatures w14:val="none"/>
        </w:rPr>
        <w:t>оутворенн</w:t>
      </w:r>
      <w:r w:rsidRPr="0014784D">
        <w:rPr>
          <w:rFonts w:ascii="Times New Roman" w:eastAsia="Times New Roman" w:hAnsi="Times New Roman" w:cs="Times New Roman"/>
          <w:color w:val="333333"/>
          <w:kern w:val="0"/>
          <w:sz w:val="28"/>
          <w:szCs w:val="28"/>
          <w:shd w:val="clear" w:color="auto" w:fill="FFFFFF"/>
          <w:lang w:eastAsia="uk-UA"/>
          <w14:ligatures w14:val="none"/>
        </w:rPr>
        <w:t>я</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(ІПО) в приладі ДК. Застосування показника ІПО при масовому діагностуванні двигунів в</w:t>
      </w:r>
      <w:r w:rsidR="00DC571F">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умовах експлуатації важко внаслідок значних витрат часу на проведення аналізу. Однак для встановлення оптимальних строків зміни масла цінність цього параметра не представляє сумнівів.</w:t>
      </w:r>
    </w:p>
    <w:p w14:paraId="12F39A69" w14:textId="109CBB09" w:rsidR="00092442" w:rsidRDefault="0014784D" w:rsidP="00A731CF">
      <w:pPr>
        <w:spacing w:after="0" w:line="276" w:lineRule="auto"/>
        <w:jc w:val="both"/>
        <w:rPr>
          <w:rFonts w:ascii="Times New Roman" w:eastAsia="Times New Roman" w:hAnsi="Times New Roman" w:cs="Times New Roman"/>
          <w:color w:val="333333"/>
          <w:kern w:val="0"/>
          <w:sz w:val="28"/>
          <w:szCs w:val="28"/>
          <w:shd w:val="clear" w:color="auto" w:fill="FFFFFF"/>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До загальної діагностиці автомобіля відноситься і визначення</w:t>
      </w:r>
      <w:r w:rsidR="00DC571F">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витрати палива на 100 км шляху. Хоча цей параметр перевіряється при діагностуванні двигуна, тим не менше витрата палива є вихідний функцією всього технічного стану автомобіля.</w:t>
      </w:r>
    </w:p>
    <w:p w14:paraId="7A3896DB" w14:textId="4C20D4F0" w:rsidR="00092442" w:rsidRDefault="0014784D" w:rsidP="00A731CF">
      <w:pPr>
        <w:spacing w:after="0" w:line="276" w:lineRule="auto"/>
        <w:jc w:val="both"/>
        <w:rPr>
          <w:rFonts w:ascii="Times New Roman" w:eastAsia="Times New Roman" w:hAnsi="Times New Roman" w:cs="Times New Roman"/>
          <w:color w:val="333333"/>
          <w:kern w:val="0"/>
          <w:sz w:val="28"/>
          <w:szCs w:val="28"/>
          <w:shd w:val="clear" w:color="auto" w:fill="FFFFFF"/>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Що ж стосується літальних апаратів, двигун - основна їх частина,</w:t>
      </w:r>
      <w:r w:rsidR="00DC571F">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визначальна в цілому їх надійність, безпеку і готовність до польоту. Тому у вітчизняній практиці питань контролю та діагностування двигунів приділяють особливу увагу, залучаючи до цього весь арсенал засобів, включаючи автоматичні, напівавтоматичні та</w:t>
      </w:r>
      <w:r w:rsidR="00DC571F">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ручні методи.</w:t>
      </w:r>
    </w:p>
    <w:p w14:paraId="1C463B27" w14:textId="77777777" w:rsidR="00092442" w:rsidRDefault="0014784D" w:rsidP="00A731CF">
      <w:pPr>
        <w:spacing w:after="0" w:line="276" w:lineRule="auto"/>
        <w:jc w:val="both"/>
        <w:rPr>
          <w:rFonts w:ascii="Times New Roman" w:eastAsia="Times New Roman" w:hAnsi="Times New Roman" w:cs="Times New Roman"/>
          <w:color w:val="333333"/>
          <w:kern w:val="0"/>
          <w:sz w:val="28"/>
          <w:szCs w:val="28"/>
          <w:shd w:val="clear" w:color="auto" w:fill="FFFFFF"/>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Є частиною технічного обслуговування двигуна і включає перевірку і підтягування кріплень, діагностування двигуна, регулювальні і мастильні роботи.</w:t>
      </w:r>
    </w:p>
    <w:p w14:paraId="6AC52335" w14:textId="67AA4FC4" w:rsidR="0014784D" w:rsidRPr="0014784D" w:rsidRDefault="0014784D" w:rsidP="00A731CF">
      <w:pPr>
        <w:spacing w:after="0" w:line="276" w:lineRule="auto"/>
        <w:jc w:val="both"/>
        <w:rPr>
          <w:rFonts w:ascii="Times New Roman" w:eastAsia="Times New Roman" w:hAnsi="Times New Roman" w:cs="Times New Roman"/>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Чим більше деталей і вузлів двигуна піддано діагностуванню, тим</w:t>
      </w:r>
      <w:r w:rsidR="00DC571F">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достовірніше загальний діагноз і прогноз. Число деталей, які охоплюються діагностуванням, і точність інформації про їх технічний стан у великій мірі визначаються конструкцією двигуна, його розмірами і призначенням. Це дозволяє проводити так зване по</w:t>
      </w:r>
      <w:r w:rsidR="00DC571F">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елементне (поглиблене) діагностування двигуна.</w:t>
      </w:r>
    </w:p>
    <w:p w14:paraId="27E49B1F" w14:textId="77777777" w:rsidR="0014784D" w:rsidRPr="0014784D" w:rsidRDefault="0014784D" w:rsidP="00A731CF">
      <w:pPr>
        <w:shd w:val="clear" w:color="auto" w:fill="FFFFFF"/>
        <w:spacing w:after="0" w:line="276" w:lineRule="auto"/>
        <w:jc w:val="both"/>
        <w:outlineLvl w:val="1"/>
        <w:rPr>
          <w:rFonts w:ascii="Times New Roman" w:eastAsia="Times New Roman" w:hAnsi="Times New Roman" w:cs="Times New Roman"/>
          <w:b/>
          <w:bCs/>
          <w:color w:val="333333"/>
          <w:kern w:val="0"/>
          <w:sz w:val="28"/>
          <w:szCs w:val="28"/>
          <w:lang w:eastAsia="uk-UA"/>
          <w14:ligatures w14:val="none"/>
        </w:rPr>
      </w:pPr>
    </w:p>
    <w:p w14:paraId="356DFD2F" w14:textId="77777777" w:rsidR="0014784D" w:rsidRPr="0014784D" w:rsidRDefault="0014784D" w:rsidP="00A731CF">
      <w:pPr>
        <w:spacing w:after="0" w:line="276" w:lineRule="auto"/>
        <w:jc w:val="both"/>
        <w:rPr>
          <w:rFonts w:ascii="Times New Roman" w:hAnsi="Times New Roman" w:cs="Times New Roman"/>
          <w:sz w:val="28"/>
          <w:szCs w:val="28"/>
        </w:rPr>
      </w:pPr>
    </w:p>
    <w:p w14:paraId="1199623B" w14:textId="77777777" w:rsidR="0014784D" w:rsidRPr="0014784D" w:rsidRDefault="0014784D" w:rsidP="00A731CF">
      <w:pPr>
        <w:spacing w:after="0" w:line="276" w:lineRule="auto"/>
        <w:jc w:val="both"/>
        <w:outlineLvl w:val="2"/>
        <w:rPr>
          <w:rFonts w:ascii="Times New Roman" w:eastAsia="Times New Roman" w:hAnsi="Times New Roman" w:cs="Times New Roman"/>
          <w:b/>
          <w:bCs/>
          <w:color w:val="D52A33"/>
          <w:kern w:val="0"/>
          <w:sz w:val="28"/>
          <w:szCs w:val="28"/>
          <w:lang w:eastAsia="uk-UA"/>
          <w14:ligatures w14:val="none"/>
        </w:rPr>
      </w:pPr>
      <w:r w:rsidRPr="0014784D">
        <w:rPr>
          <w:rFonts w:ascii="Times New Roman" w:eastAsia="Times New Roman" w:hAnsi="Times New Roman" w:cs="Times New Roman"/>
          <w:b/>
          <w:bCs/>
          <w:color w:val="D52A33"/>
          <w:kern w:val="0"/>
          <w:sz w:val="28"/>
          <w:szCs w:val="28"/>
          <w:lang w:eastAsia="uk-UA"/>
          <w14:ligatures w14:val="none"/>
        </w:rPr>
        <w:t>Тема 10. Технічне обслуговування і поточний ремонт кривошипного і газорозподільного механізмів.</w:t>
      </w:r>
    </w:p>
    <w:p w14:paraId="445A3206" w14:textId="77777777" w:rsidR="0014784D" w:rsidRPr="0014784D" w:rsidRDefault="0014784D" w:rsidP="00A731CF">
      <w:pPr>
        <w:shd w:val="clear" w:color="auto" w:fill="FFFFFF"/>
        <w:spacing w:after="0" w:line="276" w:lineRule="auto"/>
        <w:jc w:val="both"/>
        <w:outlineLvl w:val="1"/>
        <w:rPr>
          <w:rFonts w:ascii="Times New Roman" w:eastAsia="Times New Roman" w:hAnsi="Times New Roman" w:cs="Times New Roman"/>
          <w:b/>
          <w:bCs/>
          <w:color w:val="333333"/>
          <w:kern w:val="0"/>
          <w:sz w:val="28"/>
          <w:szCs w:val="28"/>
          <w:lang w:eastAsia="uk-UA"/>
          <w14:ligatures w14:val="none"/>
        </w:rPr>
      </w:pPr>
      <w:r w:rsidRPr="0014784D">
        <w:rPr>
          <w:rFonts w:ascii="Times New Roman" w:eastAsia="Times New Roman" w:hAnsi="Times New Roman" w:cs="Times New Roman"/>
          <w:b/>
          <w:bCs/>
          <w:color w:val="333333"/>
          <w:kern w:val="0"/>
          <w:sz w:val="28"/>
          <w:szCs w:val="28"/>
          <w:lang w:eastAsia="uk-UA"/>
          <w14:ligatures w14:val="none"/>
        </w:rPr>
        <w:t>Технічне обслуговування і поточний ремонт кривошипного і газорозподільного механізмів.</w:t>
      </w:r>
    </w:p>
    <w:p w14:paraId="533DD9AF" w14:textId="1873987A" w:rsidR="0014784D" w:rsidRPr="0014784D" w:rsidRDefault="0014784D" w:rsidP="00A731CF">
      <w:pPr>
        <w:spacing w:after="0" w:line="276" w:lineRule="auto"/>
        <w:jc w:val="both"/>
        <w:rPr>
          <w:rFonts w:ascii="Times New Roman" w:eastAsia="Times New Roman" w:hAnsi="Times New Roman" w:cs="Times New Roman"/>
          <w:kern w:val="0"/>
          <w:sz w:val="28"/>
          <w:szCs w:val="28"/>
          <w:lang w:eastAsia="uk-UA"/>
          <w14:ligatures w14:val="none"/>
        </w:rPr>
      </w:pPr>
      <w:r w:rsidRPr="0014784D">
        <w:rPr>
          <w:rFonts w:ascii="Times New Roman" w:eastAsia="Times New Roman" w:hAnsi="Times New Roman" w:cs="Times New Roman"/>
          <w:b/>
          <w:bCs/>
          <w:color w:val="333333"/>
          <w:kern w:val="0"/>
          <w:sz w:val="28"/>
          <w:szCs w:val="28"/>
          <w:shd w:val="clear" w:color="auto" w:fill="FFFFFF"/>
          <w:lang w:eastAsia="uk-UA"/>
          <w14:ligatures w14:val="none"/>
        </w:rPr>
        <w:t xml:space="preserve">Перевірка технічного стану </w:t>
      </w:r>
      <w:proofErr w:type="spellStart"/>
      <w:r w:rsidRPr="0014784D">
        <w:rPr>
          <w:rFonts w:ascii="Times New Roman" w:eastAsia="Times New Roman" w:hAnsi="Times New Roman" w:cs="Times New Roman"/>
          <w:b/>
          <w:bCs/>
          <w:color w:val="333333"/>
          <w:kern w:val="0"/>
          <w:sz w:val="28"/>
          <w:szCs w:val="28"/>
          <w:highlight w:val="yellow"/>
          <w:shd w:val="clear" w:color="auto" w:fill="FFFFFF"/>
          <w:lang w:eastAsia="uk-UA"/>
          <w14:ligatures w14:val="none"/>
        </w:rPr>
        <w:t>кривошип</w:t>
      </w:r>
      <w:r w:rsidR="00FD1C39">
        <w:rPr>
          <w:rFonts w:ascii="Times New Roman" w:eastAsia="Times New Roman" w:hAnsi="Times New Roman" w:cs="Times New Roman"/>
          <w:b/>
          <w:bCs/>
          <w:color w:val="333333"/>
          <w:kern w:val="0"/>
          <w:sz w:val="28"/>
          <w:szCs w:val="28"/>
          <w:highlight w:val="yellow"/>
          <w:shd w:val="clear" w:color="auto" w:fill="FFFFFF"/>
          <w:lang w:eastAsia="uk-UA"/>
          <w14:ligatures w14:val="none"/>
        </w:rPr>
        <w:t>н</w:t>
      </w:r>
      <w:r w:rsidRPr="0014784D">
        <w:rPr>
          <w:rFonts w:ascii="Times New Roman" w:eastAsia="Times New Roman" w:hAnsi="Times New Roman" w:cs="Times New Roman"/>
          <w:b/>
          <w:bCs/>
          <w:color w:val="333333"/>
          <w:kern w:val="0"/>
          <w:sz w:val="28"/>
          <w:szCs w:val="28"/>
          <w:highlight w:val="yellow"/>
          <w:shd w:val="clear" w:color="auto" w:fill="FFFFFF"/>
          <w:lang w:eastAsia="uk-UA"/>
          <w14:ligatures w14:val="none"/>
        </w:rPr>
        <w:t>о</w:t>
      </w:r>
      <w:proofErr w:type="spellEnd"/>
      <w:r w:rsidRPr="0014784D">
        <w:rPr>
          <w:rFonts w:ascii="Times New Roman" w:eastAsia="Times New Roman" w:hAnsi="Times New Roman" w:cs="Times New Roman"/>
          <w:b/>
          <w:bCs/>
          <w:color w:val="333333"/>
          <w:kern w:val="0"/>
          <w:sz w:val="28"/>
          <w:szCs w:val="28"/>
          <w:shd w:val="clear" w:color="auto" w:fill="FFFFFF"/>
          <w:lang w:eastAsia="uk-UA"/>
          <w14:ligatures w14:val="none"/>
        </w:rPr>
        <w:t>-шатунного механізму.</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Технічне стан </w:t>
      </w:r>
      <w:proofErr w:type="spellStart"/>
      <w:r w:rsidRPr="0014784D">
        <w:rPr>
          <w:rFonts w:ascii="Times New Roman" w:eastAsia="Times New Roman" w:hAnsi="Times New Roman" w:cs="Times New Roman"/>
          <w:color w:val="333333"/>
          <w:kern w:val="0"/>
          <w:sz w:val="28"/>
          <w:szCs w:val="28"/>
          <w:highlight w:val="yellow"/>
          <w:shd w:val="clear" w:color="auto" w:fill="FFFFFF"/>
          <w:lang w:eastAsia="uk-UA"/>
          <w14:ligatures w14:val="none"/>
        </w:rPr>
        <w:t>кривошипно</w:t>
      </w:r>
      <w:r w:rsidRPr="0014784D">
        <w:rPr>
          <w:rFonts w:ascii="Times New Roman" w:eastAsia="Times New Roman" w:hAnsi="Times New Roman" w:cs="Times New Roman"/>
          <w:color w:val="333333"/>
          <w:kern w:val="0"/>
          <w:sz w:val="28"/>
          <w:szCs w:val="28"/>
          <w:shd w:val="clear" w:color="auto" w:fill="FFFFFF"/>
          <w:lang w:eastAsia="uk-UA"/>
          <w14:ligatures w14:val="none"/>
        </w:rPr>
        <w:t>-шатутнного</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механізму оцінюють за характеристиками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в</w:t>
      </w:r>
      <w:r w:rsidR="00FD1C39">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б-роударн</w:t>
      </w:r>
      <w:r w:rsidR="00A87A0C">
        <w:rPr>
          <w:rFonts w:ascii="Times New Roman" w:eastAsia="Times New Roman" w:hAnsi="Times New Roman" w:cs="Times New Roman"/>
          <w:color w:val="333333"/>
          <w:kern w:val="0"/>
          <w:sz w:val="28"/>
          <w:szCs w:val="28"/>
          <w:shd w:val="clear" w:color="auto" w:fill="FFFFFF"/>
          <w:lang w:eastAsia="uk-UA"/>
          <w14:ligatures w14:val="none"/>
        </w:rPr>
        <w:t>и</w:t>
      </w:r>
      <w:r w:rsidRPr="0014784D">
        <w:rPr>
          <w:rFonts w:ascii="Times New Roman" w:eastAsia="Times New Roman" w:hAnsi="Times New Roman" w:cs="Times New Roman"/>
          <w:color w:val="333333"/>
          <w:kern w:val="0"/>
          <w:sz w:val="28"/>
          <w:szCs w:val="28"/>
          <w:shd w:val="clear" w:color="auto" w:fill="FFFFFF"/>
          <w:lang w:eastAsia="uk-UA"/>
          <w14:ligatures w14:val="none"/>
        </w:rPr>
        <w:t>х</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імпульсів в характерних точках двигуна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в</w:t>
      </w:r>
      <w:r w:rsidR="00A87A0C">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броакустич</w:t>
      </w:r>
      <w:r w:rsidR="00A87A0C">
        <w:rPr>
          <w:rFonts w:ascii="Times New Roman" w:eastAsia="Times New Roman" w:hAnsi="Times New Roman" w:cs="Times New Roman"/>
          <w:color w:val="333333"/>
          <w:kern w:val="0"/>
          <w:sz w:val="28"/>
          <w:szCs w:val="28"/>
          <w:shd w:val="clear" w:color="auto" w:fill="FFFFFF"/>
          <w:lang w:eastAsia="uk-UA"/>
          <w14:ligatures w14:val="none"/>
        </w:rPr>
        <w:t>ний</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метод), сумарному розміру проміжків у верхній голівці шатуна і шатунном</w:t>
      </w:r>
      <w:r w:rsidR="001C7D93">
        <w:rPr>
          <w:rFonts w:ascii="Times New Roman" w:eastAsia="Times New Roman" w:hAnsi="Times New Roman" w:cs="Times New Roman"/>
          <w:color w:val="333333"/>
          <w:kern w:val="0"/>
          <w:sz w:val="28"/>
          <w:szCs w:val="28"/>
          <w:shd w:val="clear" w:color="auto" w:fill="FFFFFF"/>
          <w:lang w:eastAsia="uk-UA"/>
          <w14:ligatures w14:val="none"/>
        </w:rPr>
        <w:t>у</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w:t>
      </w:r>
      <w:r w:rsidR="001C7D93" w:rsidRPr="0014784D">
        <w:rPr>
          <w:rFonts w:ascii="Times New Roman" w:eastAsia="Times New Roman" w:hAnsi="Times New Roman" w:cs="Times New Roman"/>
          <w:color w:val="333333"/>
          <w:kern w:val="0"/>
          <w:sz w:val="28"/>
          <w:szCs w:val="28"/>
          <w:shd w:val="clear" w:color="auto" w:fill="FFFFFF"/>
          <w:lang w:eastAsia="uk-UA"/>
          <w14:ligatures w14:val="none"/>
        </w:rPr>
        <w:t>підшипнику</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до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личеству</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газів, які прориваються в картер, тиску в циліндрах наприкінці такту стискування (компресії), р</w:t>
      </w:r>
      <w:r w:rsidR="001C7D93">
        <w:rPr>
          <w:rFonts w:ascii="Times New Roman" w:eastAsia="Times New Roman" w:hAnsi="Times New Roman" w:cs="Times New Roman"/>
          <w:color w:val="333333"/>
          <w:kern w:val="0"/>
          <w:sz w:val="28"/>
          <w:szCs w:val="28"/>
          <w:shd w:val="clear" w:color="auto" w:fill="FFFFFF"/>
          <w:lang w:eastAsia="uk-UA"/>
          <w14:ligatures w14:val="none"/>
        </w:rPr>
        <w:t>оз</w:t>
      </w:r>
      <w:r w:rsidRPr="0014784D">
        <w:rPr>
          <w:rFonts w:ascii="Times New Roman" w:eastAsia="Times New Roman" w:hAnsi="Times New Roman" w:cs="Times New Roman"/>
          <w:color w:val="333333"/>
          <w:kern w:val="0"/>
          <w:sz w:val="28"/>
          <w:szCs w:val="28"/>
          <w:shd w:val="clear" w:color="auto" w:fill="FFFFFF"/>
          <w:lang w:eastAsia="uk-UA"/>
          <w14:ligatures w14:val="none"/>
        </w:rPr>
        <w:t>ходу чи падіння тиску</w:t>
      </w:r>
      <w:r w:rsidR="00CB6DBF">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i/>
          <w:iCs/>
          <w:color w:val="333333"/>
          <w:kern w:val="0"/>
          <w:sz w:val="28"/>
          <w:szCs w:val="28"/>
          <w:shd w:val="clear" w:color="auto" w:fill="FFFFFF"/>
          <w:lang w:eastAsia="uk-UA"/>
          <w14:ligatures w14:val="none"/>
        </w:rPr>
        <w:t>стиснутого повітря,</w:t>
      </w:r>
      <w:r w:rsidR="00CB6DBF">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подаваного в циліндри.</w:t>
      </w:r>
    </w:p>
    <w:p w14:paraId="06D4EFAF" w14:textId="6B1E3EC4"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proofErr w:type="spellStart"/>
      <w:r w:rsidRPr="0014784D">
        <w:rPr>
          <w:rFonts w:ascii="Times New Roman" w:eastAsia="Times New Roman" w:hAnsi="Times New Roman" w:cs="Times New Roman"/>
          <w:i/>
          <w:iCs/>
          <w:color w:val="333333"/>
          <w:kern w:val="0"/>
          <w:sz w:val="28"/>
          <w:szCs w:val="28"/>
          <w:shd w:val="clear" w:color="auto" w:fill="FFFFFF"/>
          <w:lang w:eastAsia="uk-UA"/>
          <w14:ligatures w14:val="none"/>
        </w:rPr>
        <w:t>В</w:t>
      </w:r>
      <w:r w:rsidR="0055220B">
        <w:rPr>
          <w:rFonts w:ascii="Times New Roman" w:eastAsia="Times New Roman" w:hAnsi="Times New Roman" w:cs="Times New Roman"/>
          <w:i/>
          <w:iCs/>
          <w:color w:val="333333"/>
          <w:kern w:val="0"/>
          <w:sz w:val="28"/>
          <w:szCs w:val="28"/>
          <w:shd w:val="clear" w:color="auto" w:fill="FFFFFF"/>
          <w:lang w:eastAsia="uk-UA"/>
          <w14:ligatures w14:val="none"/>
        </w:rPr>
        <w:t>і</w:t>
      </w:r>
      <w:r w:rsidRPr="0014784D">
        <w:rPr>
          <w:rFonts w:ascii="Times New Roman" w:eastAsia="Times New Roman" w:hAnsi="Times New Roman" w:cs="Times New Roman"/>
          <w:i/>
          <w:iCs/>
          <w:color w:val="333333"/>
          <w:kern w:val="0"/>
          <w:sz w:val="28"/>
          <w:szCs w:val="28"/>
          <w:shd w:val="clear" w:color="auto" w:fill="FFFFFF"/>
          <w:lang w:eastAsia="uk-UA"/>
          <w14:ligatures w14:val="none"/>
        </w:rPr>
        <w:t>броакустич</w:t>
      </w:r>
      <w:r w:rsidR="0055220B">
        <w:rPr>
          <w:rFonts w:ascii="Times New Roman" w:eastAsia="Times New Roman" w:hAnsi="Times New Roman" w:cs="Times New Roman"/>
          <w:i/>
          <w:iCs/>
          <w:color w:val="333333"/>
          <w:kern w:val="0"/>
          <w:sz w:val="28"/>
          <w:szCs w:val="28"/>
          <w:shd w:val="clear" w:color="auto" w:fill="FFFFFF"/>
          <w:lang w:eastAsia="uk-UA"/>
          <w14:ligatures w14:val="none"/>
        </w:rPr>
        <w:t>н</w:t>
      </w:r>
      <w:r w:rsidRPr="0014784D">
        <w:rPr>
          <w:rFonts w:ascii="Times New Roman" w:eastAsia="Times New Roman" w:hAnsi="Times New Roman" w:cs="Times New Roman"/>
          <w:i/>
          <w:iCs/>
          <w:color w:val="333333"/>
          <w:kern w:val="0"/>
          <w:sz w:val="28"/>
          <w:szCs w:val="28"/>
          <w:shd w:val="clear" w:color="auto" w:fill="FFFFFF"/>
          <w:lang w:eastAsia="uk-UA"/>
          <w14:ligatures w14:val="none"/>
        </w:rPr>
        <w:t>ий</w:t>
      </w:r>
      <w:proofErr w:type="spellEnd"/>
      <w:r w:rsidR="0055220B">
        <w:rPr>
          <w:rFonts w:ascii="Times New Roman" w:eastAsia="Times New Roman" w:hAnsi="Times New Roman" w:cs="Times New Roman"/>
          <w:b/>
          <w:bCs/>
          <w:i/>
          <w:iCs/>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i/>
          <w:iCs/>
          <w:color w:val="333333"/>
          <w:kern w:val="0"/>
          <w:sz w:val="28"/>
          <w:szCs w:val="28"/>
          <w:shd w:val="clear" w:color="auto" w:fill="FFFFFF"/>
          <w:lang w:eastAsia="uk-UA"/>
          <w14:ligatures w14:val="none"/>
        </w:rPr>
        <w:t>метод дає</w:t>
      </w:r>
      <w:r w:rsidR="0055220B">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найбільш достовірні і вичерпні результати д</w:t>
      </w:r>
      <w:r w:rsidR="0055220B">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агности</w:t>
      </w:r>
      <w:r w:rsidR="000D08CA">
        <w:rPr>
          <w:rFonts w:ascii="Times New Roman" w:eastAsia="Times New Roman" w:hAnsi="Times New Roman" w:cs="Times New Roman"/>
          <w:color w:val="333333"/>
          <w:kern w:val="0"/>
          <w:sz w:val="28"/>
          <w:szCs w:val="28"/>
          <w:shd w:val="clear" w:color="auto" w:fill="FFFFFF"/>
          <w:lang w:eastAsia="uk-UA"/>
          <w14:ligatures w14:val="none"/>
        </w:rPr>
        <w:t xml:space="preserve">ки </w:t>
      </w:r>
      <w:r w:rsidRPr="0014784D">
        <w:rPr>
          <w:rFonts w:ascii="Times New Roman" w:eastAsia="Times New Roman" w:hAnsi="Times New Roman" w:cs="Times New Roman"/>
          <w:i/>
          <w:iCs/>
          <w:color w:val="333333"/>
          <w:kern w:val="0"/>
          <w:sz w:val="28"/>
          <w:szCs w:val="28"/>
          <w:shd w:val="clear" w:color="auto" w:fill="FFFFFF"/>
          <w:lang w:eastAsia="uk-UA"/>
          <w14:ligatures w14:val="none"/>
        </w:rPr>
        <w:t>під час використання</w:t>
      </w:r>
      <w:r w:rsidR="000D08CA">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комплекту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в</w:t>
      </w:r>
      <w:r w:rsidR="000D08CA">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i/>
          <w:iCs/>
          <w:color w:val="333333"/>
          <w:kern w:val="0"/>
          <w:sz w:val="28"/>
          <w:szCs w:val="28"/>
          <w:shd w:val="clear" w:color="auto" w:fill="FFFFFF"/>
          <w:lang w:eastAsia="uk-UA"/>
          <w14:ligatures w14:val="none"/>
        </w:rPr>
        <w:t>броакустич</w:t>
      </w:r>
      <w:r w:rsidR="00A81D9E">
        <w:rPr>
          <w:rFonts w:ascii="Times New Roman" w:eastAsia="Times New Roman" w:hAnsi="Times New Roman" w:cs="Times New Roman"/>
          <w:i/>
          <w:iCs/>
          <w:color w:val="333333"/>
          <w:kern w:val="0"/>
          <w:sz w:val="28"/>
          <w:szCs w:val="28"/>
          <w:shd w:val="clear" w:color="auto" w:fill="FFFFFF"/>
          <w:lang w:eastAsia="uk-UA"/>
          <w14:ligatures w14:val="none"/>
        </w:rPr>
        <w:t>ної</w:t>
      </w:r>
      <w:proofErr w:type="spellEnd"/>
      <w:r w:rsidR="00A81D9E">
        <w:rPr>
          <w:rFonts w:ascii="Times New Roman" w:eastAsia="Times New Roman" w:hAnsi="Times New Roman" w:cs="Times New Roman"/>
          <w:i/>
          <w:iCs/>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апаратури. Але через великий вартості і</w:t>
      </w:r>
      <w:r w:rsidRPr="0014784D">
        <w:rPr>
          <w:rFonts w:ascii="Times New Roman" w:eastAsia="Times New Roman" w:hAnsi="Times New Roman" w:cs="Times New Roman"/>
          <w:i/>
          <w:iCs/>
          <w:color w:val="333333"/>
          <w:kern w:val="0"/>
          <w:sz w:val="28"/>
          <w:szCs w:val="28"/>
          <w:shd w:val="clear" w:color="auto" w:fill="FFFFFF"/>
          <w:lang w:eastAsia="uk-UA"/>
          <w14:ligatures w14:val="none"/>
        </w:rPr>
        <w:t> </w:t>
      </w:r>
      <w:r w:rsidRPr="0014784D">
        <w:rPr>
          <w:rFonts w:ascii="Times New Roman" w:eastAsia="Times New Roman" w:hAnsi="Times New Roman" w:cs="Times New Roman"/>
          <w:color w:val="333333"/>
          <w:kern w:val="0"/>
          <w:sz w:val="28"/>
          <w:szCs w:val="28"/>
          <w:shd w:val="clear" w:color="auto" w:fill="FFFFFF"/>
          <w:lang w:eastAsia="uk-UA"/>
          <w14:ligatures w14:val="none"/>
        </w:rPr>
        <w:t>складності, що вимагає високій кваліфікації оператор</w:t>
      </w:r>
      <w:r w:rsidR="004E68E7">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в-д</w:t>
      </w:r>
      <w:r w:rsidR="004E68E7">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агност</w:t>
      </w:r>
      <w:r w:rsidR="004E68E7">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в, його застосування обмежена.</w:t>
      </w:r>
    </w:p>
    <w:p w14:paraId="31FBCFA3" w14:textId="59C89CCE"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lastRenderedPageBreak/>
        <w:t xml:space="preserve">Найпростішим і доступнішим пристроєм для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в</w:t>
      </w:r>
      <w:r w:rsidR="004E68E7">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броакустич</w:t>
      </w:r>
      <w:r w:rsidR="00DE201F">
        <w:rPr>
          <w:rFonts w:ascii="Times New Roman" w:eastAsia="Times New Roman" w:hAnsi="Times New Roman" w:cs="Times New Roman"/>
          <w:color w:val="333333"/>
          <w:kern w:val="0"/>
          <w:sz w:val="28"/>
          <w:szCs w:val="28"/>
          <w:shd w:val="clear" w:color="auto" w:fill="FFFFFF"/>
          <w:lang w:eastAsia="uk-UA"/>
          <w14:ligatures w14:val="none"/>
        </w:rPr>
        <w:t>н</w:t>
      </w:r>
      <w:r w:rsidRPr="0014784D">
        <w:rPr>
          <w:rFonts w:ascii="Times New Roman" w:eastAsia="Times New Roman" w:hAnsi="Times New Roman" w:cs="Times New Roman"/>
          <w:color w:val="333333"/>
          <w:kern w:val="0"/>
          <w:sz w:val="28"/>
          <w:szCs w:val="28"/>
          <w:shd w:val="clear" w:color="auto" w:fill="FFFFFF"/>
          <w:lang w:eastAsia="uk-UA"/>
          <w14:ligatures w14:val="none"/>
        </w:rPr>
        <w:t>ого</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контролю є стетоскоп. У корпусі стетоскопа розміщені джерело харчування зв підсилювач, з одного боку корпусу виведений наконечник-щуп, з</w:t>
      </w:r>
      <w:r w:rsidR="00DE201F">
        <w:rPr>
          <w:rFonts w:ascii="Times New Roman" w:eastAsia="Times New Roman" w:hAnsi="Times New Roman" w:cs="Times New Roman"/>
          <w:color w:val="333333"/>
          <w:kern w:val="0"/>
          <w:sz w:val="28"/>
          <w:szCs w:val="28"/>
          <w:shd w:val="clear" w:color="auto" w:fill="FFFFFF"/>
          <w:lang w:eastAsia="uk-UA"/>
          <w14:ligatures w14:val="none"/>
        </w:rPr>
        <w:t xml:space="preserve"> іншого</w:t>
      </w:r>
      <w:r w:rsidRPr="0014784D">
        <w:rPr>
          <w:rFonts w:ascii="Times New Roman" w:eastAsia="Times New Roman" w:hAnsi="Times New Roman" w:cs="Times New Roman"/>
          <w:i/>
          <w:iCs/>
          <w:color w:val="333333"/>
          <w:kern w:val="0"/>
          <w:sz w:val="28"/>
          <w:szCs w:val="28"/>
          <w:shd w:val="clear" w:color="auto" w:fill="FFFFFF"/>
          <w:lang w:eastAsia="uk-UA"/>
          <w14:ligatures w14:val="none"/>
        </w:rPr>
        <w:t xml:space="preserve"> —</w:t>
      </w:r>
      <w:r w:rsidR="00DE201F">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головний телефон з з'єднувальним</w:t>
      </w:r>
      <w:r w:rsidR="00DE201F">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i/>
          <w:iCs/>
          <w:color w:val="333333"/>
          <w:kern w:val="0"/>
          <w:sz w:val="28"/>
          <w:szCs w:val="28"/>
          <w:shd w:val="clear" w:color="auto" w:fill="FFFFFF"/>
          <w:lang w:eastAsia="uk-UA"/>
          <w14:ligatures w14:val="none"/>
        </w:rPr>
        <w:t>кабелем.</w:t>
      </w:r>
    </w:p>
    <w:p w14:paraId="2459697F" w14:textId="1E4CE3BC"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Перед д</w:t>
      </w:r>
      <w:r w:rsidR="004F5A61">
        <w:rPr>
          <w:rFonts w:ascii="Times New Roman" w:eastAsia="Times New Roman" w:hAnsi="Times New Roman" w:cs="Times New Roman"/>
          <w:color w:val="333333"/>
          <w:kern w:val="0"/>
          <w:sz w:val="28"/>
          <w:szCs w:val="28"/>
          <w:shd w:val="clear" w:color="auto" w:fill="FFFFFF"/>
          <w:lang w:eastAsia="uk-UA"/>
          <w14:ligatures w14:val="none"/>
        </w:rPr>
        <w:t>іагностуванням</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двигун прогрівають до температури охолоджувальної рідини 85...95°С і прослу</w:t>
      </w:r>
      <w:r w:rsidR="005E5C98">
        <w:rPr>
          <w:rFonts w:ascii="Times New Roman" w:eastAsia="Times New Roman" w:hAnsi="Times New Roman" w:cs="Times New Roman"/>
          <w:color w:val="333333"/>
          <w:kern w:val="0"/>
          <w:sz w:val="28"/>
          <w:szCs w:val="28"/>
          <w:shd w:val="clear" w:color="auto" w:fill="FFFFFF"/>
          <w:lang w:eastAsia="uk-UA"/>
          <w14:ligatures w14:val="none"/>
        </w:rPr>
        <w:t>хо</w:t>
      </w:r>
      <w:r w:rsidRPr="0014784D">
        <w:rPr>
          <w:rFonts w:ascii="Times New Roman" w:eastAsia="Times New Roman" w:hAnsi="Times New Roman" w:cs="Times New Roman"/>
          <w:color w:val="333333"/>
          <w:kern w:val="0"/>
          <w:sz w:val="28"/>
          <w:szCs w:val="28"/>
          <w:shd w:val="clear" w:color="auto" w:fill="FFFFFF"/>
          <w:lang w:eastAsia="uk-UA"/>
          <w14:ligatures w14:val="none"/>
        </w:rPr>
        <w:t>в</w:t>
      </w:r>
      <w:r w:rsidR="008A2A62">
        <w:rPr>
          <w:rFonts w:ascii="Times New Roman" w:eastAsia="Times New Roman" w:hAnsi="Times New Roman" w:cs="Times New Roman"/>
          <w:color w:val="333333"/>
          <w:kern w:val="0"/>
          <w:sz w:val="28"/>
          <w:szCs w:val="28"/>
          <w:shd w:val="clear" w:color="auto" w:fill="FFFFFF"/>
          <w:lang w:eastAsia="uk-UA"/>
          <w14:ligatures w14:val="none"/>
        </w:rPr>
        <w:t>у</w:t>
      </w:r>
      <w:r w:rsidRPr="0014784D">
        <w:rPr>
          <w:rFonts w:ascii="Times New Roman" w:eastAsia="Times New Roman" w:hAnsi="Times New Roman" w:cs="Times New Roman"/>
          <w:color w:val="333333"/>
          <w:kern w:val="0"/>
          <w:sz w:val="28"/>
          <w:szCs w:val="28"/>
          <w:shd w:val="clear" w:color="auto" w:fill="FFFFFF"/>
          <w:lang w:eastAsia="uk-UA"/>
          <w14:ligatures w14:val="none"/>
        </w:rPr>
        <w:t>ют</w:t>
      </w:r>
      <w:r w:rsidR="005E5C98">
        <w:rPr>
          <w:rFonts w:ascii="Times New Roman" w:eastAsia="Times New Roman" w:hAnsi="Times New Roman" w:cs="Times New Roman"/>
          <w:color w:val="333333"/>
          <w:kern w:val="0"/>
          <w:sz w:val="28"/>
          <w:szCs w:val="28"/>
          <w:shd w:val="clear" w:color="auto" w:fill="FFFFFF"/>
          <w:lang w:eastAsia="uk-UA"/>
          <w14:ligatures w14:val="none"/>
        </w:rPr>
        <w:t>ь</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доторкаючись </w:t>
      </w:r>
      <w:r w:rsidR="00C3705D">
        <w:rPr>
          <w:rFonts w:ascii="Times New Roman" w:eastAsia="Times New Roman" w:hAnsi="Times New Roman" w:cs="Times New Roman"/>
          <w:color w:val="333333"/>
          <w:kern w:val="0"/>
          <w:sz w:val="28"/>
          <w:szCs w:val="28"/>
          <w:shd w:val="clear" w:color="auto" w:fill="FFFFFF"/>
          <w:lang w:eastAsia="uk-UA"/>
          <w14:ligatures w14:val="none"/>
        </w:rPr>
        <w:t>кінце</w:t>
      </w:r>
      <w:r w:rsidRPr="0014784D">
        <w:rPr>
          <w:rFonts w:ascii="Times New Roman" w:eastAsia="Times New Roman" w:hAnsi="Times New Roman" w:cs="Times New Roman"/>
          <w:color w:val="333333"/>
          <w:kern w:val="0"/>
          <w:sz w:val="28"/>
          <w:szCs w:val="28"/>
          <w:shd w:val="clear" w:color="auto" w:fill="FFFFFF"/>
          <w:lang w:eastAsia="uk-UA"/>
          <w14:ligatures w14:val="none"/>
        </w:rPr>
        <w:t>м щупа до ділян</w:t>
      </w:r>
      <w:r w:rsidR="00327E3B">
        <w:rPr>
          <w:rFonts w:ascii="Times New Roman" w:eastAsia="Times New Roman" w:hAnsi="Times New Roman" w:cs="Times New Roman"/>
          <w:color w:val="333333"/>
          <w:kern w:val="0"/>
          <w:sz w:val="28"/>
          <w:szCs w:val="28"/>
          <w:shd w:val="clear" w:color="auto" w:fill="FFFFFF"/>
          <w:lang w:eastAsia="uk-UA"/>
          <w14:ligatures w14:val="none"/>
        </w:rPr>
        <w:t>ок що перевіряють</w:t>
      </w:r>
      <w:r w:rsidRPr="0014784D">
        <w:rPr>
          <w:rFonts w:ascii="Times New Roman" w:eastAsia="Times New Roman" w:hAnsi="Times New Roman" w:cs="Times New Roman"/>
          <w:color w:val="333333"/>
          <w:kern w:val="0"/>
          <w:sz w:val="28"/>
          <w:szCs w:val="28"/>
          <w:shd w:val="clear" w:color="auto" w:fill="FFFFFF"/>
          <w:lang w:eastAsia="uk-UA"/>
          <w14:ligatures w14:val="none"/>
        </w:rPr>
        <w:t>.</w:t>
      </w:r>
    </w:p>
    <w:p w14:paraId="1530F957" w14:textId="2DC4C5C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Роботу </w:t>
      </w:r>
      <w:r w:rsidRPr="0014784D">
        <w:rPr>
          <w:rFonts w:ascii="Times New Roman" w:eastAsia="Times New Roman" w:hAnsi="Times New Roman" w:cs="Times New Roman"/>
          <w:i/>
          <w:iCs/>
          <w:color w:val="333333"/>
          <w:kern w:val="0"/>
          <w:sz w:val="28"/>
          <w:szCs w:val="28"/>
          <w:shd w:val="clear" w:color="auto" w:fill="FFFFFF"/>
          <w:lang w:eastAsia="uk-UA"/>
          <w14:ligatures w14:val="none"/>
        </w:rPr>
        <w:t>поєднання поршень — циліндр</w:t>
      </w:r>
      <w:r w:rsidRPr="0014784D">
        <w:rPr>
          <w:rFonts w:ascii="Times New Roman" w:eastAsia="Times New Roman" w:hAnsi="Times New Roman" w:cs="Times New Roman"/>
          <w:color w:val="333333"/>
          <w:kern w:val="0"/>
          <w:sz w:val="28"/>
          <w:szCs w:val="28"/>
          <w:shd w:val="clear" w:color="auto" w:fill="FFFFFF"/>
          <w:lang w:eastAsia="uk-UA"/>
          <w14:ligatures w14:val="none"/>
        </w:rPr>
        <w:t> </w:t>
      </w:r>
      <w:r w:rsidR="00C3705D">
        <w:rPr>
          <w:rFonts w:ascii="Times New Roman" w:eastAsia="Times New Roman" w:hAnsi="Times New Roman" w:cs="Times New Roman"/>
          <w:color w:val="333333"/>
          <w:kern w:val="0"/>
          <w:sz w:val="28"/>
          <w:szCs w:val="28"/>
          <w:shd w:val="clear" w:color="auto" w:fill="FFFFFF"/>
          <w:lang w:eastAsia="uk-UA"/>
          <w14:ligatures w14:val="none"/>
        </w:rPr>
        <w:t xml:space="preserve"> </w:t>
      </w:r>
      <w:r w:rsidR="00C3705D" w:rsidRPr="0014784D">
        <w:rPr>
          <w:rFonts w:ascii="Times New Roman" w:eastAsia="Times New Roman" w:hAnsi="Times New Roman" w:cs="Times New Roman"/>
          <w:color w:val="333333"/>
          <w:kern w:val="0"/>
          <w:sz w:val="28"/>
          <w:szCs w:val="28"/>
          <w:shd w:val="clear" w:color="auto" w:fill="FFFFFF"/>
          <w:lang w:eastAsia="uk-UA"/>
          <w14:ligatures w14:val="none"/>
        </w:rPr>
        <w:t>прослу</w:t>
      </w:r>
      <w:r w:rsidR="00C3705D">
        <w:rPr>
          <w:rFonts w:ascii="Times New Roman" w:eastAsia="Times New Roman" w:hAnsi="Times New Roman" w:cs="Times New Roman"/>
          <w:color w:val="333333"/>
          <w:kern w:val="0"/>
          <w:sz w:val="28"/>
          <w:szCs w:val="28"/>
          <w:shd w:val="clear" w:color="auto" w:fill="FFFFFF"/>
          <w:lang w:eastAsia="uk-UA"/>
          <w14:ligatures w14:val="none"/>
        </w:rPr>
        <w:t>хо</w:t>
      </w:r>
      <w:r w:rsidR="00C3705D" w:rsidRPr="0014784D">
        <w:rPr>
          <w:rFonts w:ascii="Times New Roman" w:eastAsia="Times New Roman" w:hAnsi="Times New Roman" w:cs="Times New Roman"/>
          <w:color w:val="333333"/>
          <w:kern w:val="0"/>
          <w:sz w:val="28"/>
          <w:szCs w:val="28"/>
          <w:shd w:val="clear" w:color="auto" w:fill="FFFFFF"/>
          <w:lang w:eastAsia="uk-UA"/>
          <w14:ligatures w14:val="none"/>
        </w:rPr>
        <w:t>в</w:t>
      </w:r>
      <w:r w:rsidR="00C3705D">
        <w:rPr>
          <w:rFonts w:ascii="Times New Roman" w:eastAsia="Times New Roman" w:hAnsi="Times New Roman" w:cs="Times New Roman"/>
          <w:color w:val="333333"/>
          <w:kern w:val="0"/>
          <w:sz w:val="28"/>
          <w:szCs w:val="28"/>
          <w:shd w:val="clear" w:color="auto" w:fill="FFFFFF"/>
          <w:lang w:eastAsia="uk-UA"/>
          <w14:ligatures w14:val="none"/>
        </w:rPr>
        <w:t>у</w:t>
      </w:r>
      <w:r w:rsidR="00C3705D" w:rsidRPr="0014784D">
        <w:rPr>
          <w:rFonts w:ascii="Times New Roman" w:eastAsia="Times New Roman" w:hAnsi="Times New Roman" w:cs="Times New Roman"/>
          <w:color w:val="333333"/>
          <w:kern w:val="0"/>
          <w:sz w:val="28"/>
          <w:szCs w:val="28"/>
          <w:shd w:val="clear" w:color="auto" w:fill="FFFFFF"/>
          <w:lang w:eastAsia="uk-UA"/>
          <w14:ligatures w14:val="none"/>
        </w:rPr>
        <w:t>ют</w:t>
      </w:r>
      <w:r w:rsidR="00C3705D">
        <w:rPr>
          <w:rFonts w:ascii="Times New Roman" w:eastAsia="Times New Roman" w:hAnsi="Times New Roman" w:cs="Times New Roman"/>
          <w:color w:val="333333"/>
          <w:kern w:val="0"/>
          <w:sz w:val="28"/>
          <w:szCs w:val="28"/>
          <w:shd w:val="clear" w:color="auto" w:fill="FFFFFF"/>
          <w:lang w:eastAsia="uk-UA"/>
          <w14:ligatures w14:val="none"/>
        </w:rPr>
        <w:t>ь</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у всій висоті циліндра при малої частоті обертання колінчатого валу із переходом середню. Сильний, глухого тону стукіт, іноді нагадує тремтячий звук дзвону і більший зі збільшенням навантаження, може бути при збільшеному зазорі між поршнем і циліндром, вигині шатуна, перекосе осі шатунно</w:t>
      </w:r>
      <w:r w:rsidR="00FD34E4">
        <w:rPr>
          <w:rFonts w:ascii="Times New Roman" w:eastAsia="Times New Roman" w:hAnsi="Times New Roman" w:cs="Times New Roman"/>
          <w:color w:val="333333"/>
          <w:kern w:val="0"/>
          <w:sz w:val="28"/>
          <w:szCs w:val="28"/>
          <w:shd w:val="clear" w:color="auto" w:fill="FFFFFF"/>
          <w:lang w:eastAsia="uk-UA"/>
          <w14:ligatures w14:val="none"/>
        </w:rPr>
        <w:t>ї</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шийки чи поршневого пальця. Скрип</w:t>
      </w:r>
      <w:r w:rsidR="00FD34E4">
        <w:rPr>
          <w:rFonts w:ascii="Times New Roman" w:eastAsia="Times New Roman" w:hAnsi="Times New Roman" w:cs="Times New Roman"/>
          <w:color w:val="333333"/>
          <w:kern w:val="0"/>
          <w:sz w:val="28"/>
          <w:szCs w:val="28"/>
          <w:shd w:val="clear" w:color="auto" w:fill="FFFFFF"/>
          <w:lang w:eastAsia="uk-UA"/>
          <w14:ligatures w14:val="none"/>
        </w:rPr>
        <w:t>и</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і шерехи свідчить про розпочате за</w:t>
      </w:r>
      <w:r w:rsidR="00B155CC">
        <w:rPr>
          <w:rFonts w:ascii="Times New Roman" w:eastAsia="Times New Roman" w:hAnsi="Times New Roman" w:cs="Times New Roman"/>
          <w:color w:val="333333"/>
          <w:kern w:val="0"/>
          <w:sz w:val="28"/>
          <w:szCs w:val="28"/>
          <w:shd w:val="clear" w:color="auto" w:fill="FFFFFF"/>
          <w:lang w:eastAsia="uk-UA"/>
          <w14:ligatures w14:val="none"/>
        </w:rPr>
        <w:t>ї</w:t>
      </w:r>
      <w:r w:rsidRPr="0014784D">
        <w:rPr>
          <w:rFonts w:ascii="Times New Roman" w:eastAsia="Times New Roman" w:hAnsi="Times New Roman" w:cs="Times New Roman"/>
          <w:color w:val="333333"/>
          <w:kern w:val="0"/>
          <w:sz w:val="28"/>
          <w:szCs w:val="28"/>
          <w:shd w:val="clear" w:color="auto" w:fill="FFFFFF"/>
          <w:lang w:eastAsia="uk-UA"/>
          <w14:ligatures w14:val="none"/>
        </w:rPr>
        <w:t>дан</w:t>
      </w:r>
      <w:r w:rsidR="00B155CC">
        <w:rPr>
          <w:rFonts w:ascii="Times New Roman" w:eastAsia="Times New Roman" w:hAnsi="Times New Roman" w:cs="Times New Roman"/>
          <w:color w:val="333333"/>
          <w:kern w:val="0"/>
          <w:sz w:val="28"/>
          <w:szCs w:val="28"/>
          <w:shd w:val="clear" w:color="auto" w:fill="FFFFFF"/>
          <w:lang w:eastAsia="uk-UA"/>
          <w14:ligatures w14:val="none"/>
        </w:rPr>
        <w:t>ня</w:t>
      </w:r>
      <w:r w:rsidRPr="0014784D">
        <w:rPr>
          <w:rFonts w:ascii="Times New Roman" w:eastAsia="Times New Roman" w:hAnsi="Times New Roman" w:cs="Times New Roman"/>
          <w:color w:val="333333"/>
          <w:kern w:val="0"/>
          <w:sz w:val="28"/>
          <w:szCs w:val="28"/>
          <w:shd w:val="clear" w:color="auto" w:fill="FFFFFF"/>
          <w:lang w:eastAsia="uk-UA"/>
          <w14:ligatures w14:val="none"/>
        </w:rPr>
        <w:t>, викликане малим зазором або недостатньою кількістю мастила.</w:t>
      </w:r>
    </w:p>
    <w:p w14:paraId="12DA4E08" w14:textId="762E3538" w:rsidR="0014784D" w:rsidRPr="0014784D" w:rsidRDefault="0014784D" w:rsidP="00880EF8">
      <w:pPr>
        <w:pStyle w:val="HTML"/>
        <w:shd w:val="clear" w:color="auto" w:fill="F8F9FA"/>
        <w:spacing w:line="540" w:lineRule="atLeast"/>
        <w:rPr>
          <w:rFonts w:ascii="Times New Roman" w:hAnsi="Times New Roman" w:cs="Times New Roman"/>
          <w:color w:val="333333"/>
          <w:sz w:val="28"/>
          <w:szCs w:val="28"/>
        </w:rPr>
      </w:pPr>
      <w:r w:rsidRPr="0014784D">
        <w:rPr>
          <w:rFonts w:ascii="Times New Roman" w:hAnsi="Times New Roman" w:cs="Times New Roman"/>
          <w:color w:val="333333"/>
          <w:sz w:val="28"/>
          <w:szCs w:val="28"/>
          <w:shd w:val="clear" w:color="auto" w:fill="FFFFFF"/>
        </w:rPr>
        <w:t>Стан </w:t>
      </w:r>
      <w:r w:rsidRPr="0014784D">
        <w:rPr>
          <w:rFonts w:ascii="Times New Roman" w:hAnsi="Times New Roman" w:cs="Times New Roman"/>
          <w:i/>
          <w:iCs/>
          <w:color w:val="333333"/>
          <w:sz w:val="28"/>
          <w:szCs w:val="28"/>
          <w:shd w:val="clear" w:color="auto" w:fill="FFFFFF"/>
        </w:rPr>
        <w:t>поєднання поршневе к</w:t>
      </w:r>
      <w:r w:rsidR="00B155CC">
        <w:rPr>
          <w:rFonts w:ascii="Times New Roman" w:hAnsi="Times New Roman" w:cs="Times New Roman"/>
          <w:i/>
          <w:iCs/>
          <w:color w:val="333333"/>
          <w:sz w:val="28"/>
          <w:szCs w:val="28"/>
          <w:shd w:val="clear" w:color="auto" w:fill="FFFFFF"/>
        </w:rPr>
        <w:t>ільце</w:t>
      </w:r>
      <w:r w:rsidRPr="0014784D">
        <w:rPr>
          <w:rFonts w:ascii="Times New Roman" w:hAnsi="Times New Roman" w:cs="Times New Roman"/>
          <w:i/>
          <w:iCs/>
          <w:color w:val="333333"/>
          <w:sz w:val="28"/>
          <w:szCs w:val="28"/>
          <w:shd w:val="clear" w:color="auto" w:fill="FFFFFF"/>
        </w:rPr>
        <w:t>—канавка поршня</w:t>
      </w:r>
      <w:r w:rsidRPr="0014784D">
        <w:rPr>
          <w:rFonts w:ascii="Times New Roman" w:hAnsi="Times New Roman" w:cs="Times New Roman"/>
          <w:color w:val="333333"/>
          <w:sz w:val="28"/>
          <w:szCs w:val="28"/>
          <w:shd w:val="clear" w:color="auto" w:fill="FFFFFF"/>
        </w:rPr>
        <w:t> перевіряють лише на рівні НМТ ходу поршня в усіх циліндрів за середньої частоті обертання колінчатого</w:t>
      </w:r>
      <w:r w:rsidR="009559FD">
        <w:rPr>
          <w:rFonts w:ascii="Times New Roman" w:hAnsi="Times New Roman" w:cs="Times New Roman"/>
          <w:color w:val="333333"/>
          <w:sz w:val="28"/>
          <w:szCs w:val="28"/>
          <w:shd w:val="clear" w:color="auto" w:fill="FFFFFF"/>
        </w:rPr>
        <w:t xml:space="preserve"> </w:t>
      </w:r>
      <w:r w:rsidRPr="0014784D">
        <w:rPr>
          <w:rFonts w:ascii="Times New Roman" w:hAnsi="Times New Roman" w:cs="Times New Roman"/>
          <w:color w:val="333333"/>
          <w:sz w:val="28"/>
          <w:szCs w:val="28"/>
          <w:shd w:val="clear" w:color="auto" w:fill="FFFFFF"/>
        </w:rPr>
        <w:t> </w:t>
      </w:r>
      <w:r w:rsidRPr="0014784D">
        <w:rPr>
          <w:rFonts w:ascii="Times New Roman" w:hAnsi="Times New Roman" w:cs="Times New Roman"/>
          <w:i/>
          <w:iCs/>
          <w:color w:val="333333"/>
          <w:sz w:val="28"/>
          <w:szCs w:val="28"/>
          <w:shd w:val="clear" w:color="auto" w:fill="FFFFFF"/>
        </w:rPr>
        <w:t>валу. Слабкий,</w:t>
      </w:r>
      <w:r w:rsidRPr="0014784D">
        <w:rPr>
          <w:rFonts w:ascii="Times New Roman" w:hAnsi="Times New Roman" w:cs="Times New Roman"/>
          <w:color w:val="333333"/>
          <w:sz w:val="28"/>
          <w:szCs w:val="28"/>
          <w:shd w:val="clear" w:color="auto" w:fill="FFFFFF"/>
        </w:rPr>
        <w:t> </w:t>
      </w:r>
      <w:proofErr w:type="spellStart"/>
      <w:r w:rsidR="00880EF8" w:rsidRPr="00880EF8">
        <w:rPr>
          <w:rFonts w:ascii="Times New Roman" w:hAnsi="Times New Roman" w:cs="Times New Roman"/>
          <w:color w:val="333333"/>
          <w:sz w:val="28"/>
          <w:szCs w:val="28"/>
          <w:shd w:val="clear" w:color="auto" w:fill="FFFFFF"/>
        </w:rPr>
        <w:t>клацаючий</w:t>
      </w:r>
      <w:proofErr w:type="spellEnd"/>
      <w:r w:rsidR="00880EF8">
        <w:rPr>
          <w:rFonts w:ascii="Times New Roman" w:hAnsi="Times New Roman" w:cs="Times New Roman"/>
          <w:color w:val="333333"/>
          <w:sz w:val="28"/>
          <w:szCs w:val="28"/>
          <w:shd w:val="clear" w:color="auto" w:fill="FFFFFF"/>
        </w:rPr>
        <w:t xml:space="preserve"> </w:t>
      </w:r>
      <w:r w:rsidRPr="0014784D">
        <w:rPr>
          <w:rFonts w:ascii="Times New Roman" w:hAnsi="Times New Roman" w:cs="Times New Roman"/>
          <w:color w:val="333333"/>
          <w:sz w:val="28"/>
          <w:szCs w:val="28"/>
          <w:shd w:val="clear" w:color="auto" w:fill="FFFFFF"/>
        </w:rPr>
        <w:t xml:space="preserve">стукіт підвищеного тону, схожий на звук від ударів </w:t>
      </w:r>
      <w:proofErr w:type="spellStart"/>
      <w:r w:rsidRPr="0014784D">
        <w:rPr>
          <w:rFonts w:ascii="Times New Roman" w:hAnsi="Times New Roman" w:cs="Times New Roman"/>
          <w:color w:val="333333"/>
          <w:sz w:val="28"/>
          <w:szCs w:val="28"/>
          <w:shd w:val="clear" w:color="auto" w:fill="FFFFFF"/>
        </w:rPr>
        <w:t>кілець</w:t>
      </w:r>
      <w:proofErr w:type="spellEnd"/>
      <w:r w:rsidRPr="0014784D">
        <w:rPr>
          <w:rFonts w:ascii="Times New Roman" w:hAnsi="Times New Roman" w:cs="Times New Roman"/>
          <w:color w:val="333333"/>
          <w:sz w:val="28"/>
          <w:szCs w:val="28"/>
          <w:shd w:val="clear" w:color="auto" w:fill="FFFFFF"/>
        </w:rPr>
        <w:t xml:space="preserve"> одне про інше, свідчить про збільшеному зазорі між кільцями і поршневий канавкою або про зламі кільця.</w:t>
      </w:r>
    </w:p>
    <w:p w14:paraId="5BF05110" w14:textId="5CE19B6E"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i/>
          <w:iCs/>
          <w:color w:val="333333"/>
          <w:kern w:val="0"/>
          <w:sz w:val="28"/>
          <w:szCs w:val="28"/>
          <w:shd w:val="clear" w:color="auto" w:fill="FFFFFF"/>
          <w:lang w:eastAsia="uk-UA"/>
          <w14:ligatures w14:val="none"/>
        </w:rPr>
        <w:t>С</w:t>
      </w:r>
      <w:r w:rsidR="0019410A">
        <w:rPr>
          <w:rFonts w:ascii="Times New Roman" w:eastAsia="Times New Roman" w:hAnsi="Times New Roman" w:cs="Times New Roman"/>
          <w:i/>
          <w:iCs/>
          <w:color w:val="333333"/>
          <w:kern w:val="0"/>
          <w:sz w:val="28"/>
          <w:szCs w:val="28"/>
          <w:shd w:val="clear" w:color="auto" w:fill="FFFFFF"/>
          <w:lang w:eastAsia="uk-UA"/>
          <w14:ligatures w14:val="none"/>
        </w:rPr>
        <w:t>получення</w:t>
      </w:r>
      <w:r w:rsidRPr="0014784D">
        <w:rPr>
          <w:rFonts w:ascii="Times New Roman" w:eastAsia="Times New Roman" w:hAnsi="Times New Roman" w:cs="Times New Roman"/>
          <w:i/>
          <w:iCs/>
          <w:color w:val="333333"/>
          <w:kern w:val="0"/>
          <w:sz w:val="28"/>
          <w:szCs w:val="28"/>
          <w:shd w:val="clear" w:color="auto" w:fill="FFFFFF"/>
          <w:lang w:eastAsia="uk-UA"/>
          <w14:ligatures w14:val="none"/>
        </w:rPr>
        <w:t xml:space="preserve"> поршневий палец</w:t>
      </w:r>
      <w:r w:rsidR="00FB2D06">
        <w:rPr>
          <w:rFonts w:ascii="Times New Roman" w:eastAsia="Times New Roman" w:hAnsi="Times New Roman" w:cs="Times New Roman"/>
          <w:i/>
          <w:iCs/>
          <w:color w:val="333333"/>
          <w:kern w:val="0"/>
          <w:sz w:val="28"/>
          <w:szCs w:val="28"/>
          <w:shd w:val="clear" w:color="auto" w:fill="FFFFFF"/>
          <w:lang w:eastAsia="uk-UA"/>
          <w14:ligatures w14:val="none"/>
        </w:rPr>
        <w:t>ь</w:t>
      </w:r>
      <w:r w:rsidRPr="0014784D">
        <w:rPr>
          <w:rFonts w:ascii="Times New Roman" w:eastAsia="Times New Roman" w:hAnsi="Times New Roman" w:cs="Times New Roman"/>
          <w:i/>
          <w:iCs/>
          <w:color w:val="333333"/>
          <w:kern w:val="0"/>
          <w:sz w:val="28"/>
          <w:szCs w:val="28"/>
          <w:shd w:val="clear" w:color="auto" w:fill="FFFFFF"/>
          <w:lang w:eastAsia="uk-UA"/>
          <w14:ligatures w14:val="none"/>
        </w:rPr>
        <w:t>—втулка верхньої гол</w:t>
      </w:r>
      <w:r w:rsidR="002E6A2D">
        <w:rPr>
          <w:rFonts w:ascii="Times New Roman" w:eastAsia="Times New Roman" w:hAnsi="Times New Roman" w:cs="Times New Roman"/>
          <w:i/>
          <w:iCs/>
          <w:color w:val="333333"/>
          <w:kern w:val="0"/>
          <w:sz w:val="28"/>
          <w:szCs w:val="28"/>
          <w:shd w:val="clear" w:color="auto" w:fill="FFFFFF"/>
          <w:lang w:eastAsia="uk-UA"/>
          <w14:ligatures w14:val="none"/>
        </w:rPr>
        <w:t>о</w:t>
      </w:r>
      <w:r w:rsidRPr="0014784D">
        <w:rPr>
          <w:rFonts w:ascii="Times New Roman" w:eastAsia="Times New Roman" w:hAnsi="Times New Roman" w:cs="Times New Roman"/>
          <w:i/>
          <w:iCs/>
          <w:color w:val="333333"/>
          <w:kern w:val="0"/>
          <w:sz w:val="28"/>
          <w:szCs w:val="28"/>
          <w:shd w:val="clear" w:color="auto" w:fill="FFFFFF"/>
          <w:lang w:eastAsia="uk-UA"/>
          <w14:ligatures w14:val="none"/>
        </w:rPr>
        <w:t>вки шатуна</w:t>
      </w:r>
      <w:r w:rsidRPr="0014784D">
        <w:rPr>
          <w:rFonts w:ascii="Times New Roman" w:eastAsia="Times New Roman" w:hAnsi="Times New Roman" w:cs="Times New Roman"/>
          <w:color w:val="333333"/>
          <w:kern w:val="0"/>
          <w:sz w:val="28"/>
          <w:szCs w:val="28"/>
          <w:shd w:val="clear" w:color="auto" w:fill="FFFFFF"/>
          <w:lang w:eastAsia="uk-UA"/>
          <w14:ligatures w14:val="none"/>
        </w:rPr>
        <w:t> перевіряють лише на рівні ВМТ при малої частоті обертання колінчатого валу з </w:t>
      </w:r>
      <w:r w:rsidRPr="0014784D">
        <w:rPr>
          <w:rFonts w:ascii="Times New Roman" w:eastAsia="Times New Roman" w:hAnsi="Times New Roman" w:cs="Times New Roman"/>
          <w:i/>
          <w:iCs/>
          <w:color w:val="333333"/>
          <w:kern w:val="0"/>
          <w:sz w:val="28"/>
          <w:szCs w:val="28"/>
          <w:shd w:val="clear" w:color="auto" w:fill="FFFFFF"/>
          <w:lang w:eastAsia="uk-UA"/>
          <w14:ligatures w14:val="none"/>
        </w:rPr>
        <w:t>різким</w:t>
      </w:r>
      <w:r w:rsidRPr="0014784D">
        <w:rPr>
          <w:rFonts w:ascii="Times New Roman" w:eastAsia="Times New Roman" w:hAnsi="Times New Roman" w:cs="Times New Roman"/>
          <w:color w:val="333333"/>
          <w:kern w:val="0"/>
          <w:sz w:val="28"/>
          <w:szCs w:val="28"/>
          <w:shd w:val="clear" w:color="auto" w:fill="FFFFFF"/>
          <w:lang w:eastAsia="uk-UA"/>
          <w14:ligatures w14:val="none"/>
        </w:rPr>
        <w:t> переходом на</w:t>
      </w:r>
      <w:r w:rsidRPr="0014784D">
        <w:rPr>
          <w:rFonts w:ascii="Times New Roman" w:eastAsia="Times New Roman" w:hAnsi="Times New Roman" w:cs="Times New Roman"/>
          <w:b/>
          <w:bCs/>
          <w:color w:val="333333"/>
          <w:kern w:val="0"/>
          <w:sz w:val="28"/>
          <w:szCs w:val="28"/>
          <w:shd w:val="clear" w:color="auto" w:fill="FFFFFF"/>
          <w:lang w:eastAsia="uk-UA"/>
          <w14:ligatures w14:val="none"/>
        </w:rPr>
        <w:t> </w:t>
      </w:r>
      <w:r w:rsidRPr="0014784D">
        <w:rPr>
          <w:rFonts w:ascii="Times New Roman" w:eastAsia="Times New Roman" w:hAnsi="Times New Roman" w:cs="Times New Roman"/>
          <w:color w:val="333333"/>
          <w:kern w:val="0"/>
          <w:sz w:val="28"/>
          <w:szCs w:val="28"/>
          <w:shd w:val="clear" w:color="auto" w:fill="FFFFFF"/>
          <w:lang w:eastAsia="uk-UA"/>
          <w14:ligatures w14:val="none"/>
        </w:rPr>
        <w:t>середню. Сильний </w:t>
      </w:r>
      <w:r w:rsidRPr="0014784D">
        <w:rPr>
          <w:rFonts w:ascii="Times New Roman" w:eastAsia="Times New Roman" w:hAnsi="Times New Roman" w:cs="Times New Roman"/>
          <w:i/>
          <w:iCs/>
          <w:color w:val="333333"/>
          <w:kern w:val="0"/>
          <w:sz w:val="28"/>
          <w:szCs w:val="28"/>
          <w:shd w:val="clear" w:color="auto" w:fill="FFFFFF"/>
          <w:lang w:eastAsia="uk-UA"/>
          <w14:ligatures w14:val="none"/>
        </w:rPr>
        <w:t>звук високого</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тону, схожий на часті удари молотком по ковадлу, свідчить про ослаблення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з</w:t>
      </w:r>
      <w:r w:rsidRPr="0014784D">
        <w:rPr>
          <w:rFonts w:ascii="Times New Roman" w:eastAsia="Times New Roman" w:hAnsi="Times New Roman" w:cs="Times New Roman"/>
          <w:i/>
          <w:iCs/>
          <w:color w:val="333333"/>
          <w:kern w:val="0"/>
          <w:sz w:val="28"/>
          <w:szCs w:val="28"/>
          <w:shd w:val="clear" w:color="auto" w:fill="FFFFFF"/>
          <w:lang w:eastAsia="uk-UA"/>
          <w14:ligatures w14:val="none"/>
        </w:rPr>
        <w:t>пряжения</w:t>
      </w:r>
      <w:proofErr w:type="spellEnd"/>
      <w:r w:rsidRPr="0014784D">
        <w:rPr>
          <w:rFonts w:ascii="Times New Roman" w:eastAsia="Times New Roman" w:hAnsi="Times New Roman" w:cs="Times New Roman"/>
          <w:i/>
          <w:iCs/>
          <w:color w:val="333333"/>
          <w:kern w:val="0"/>
          <w:sz w:val="28"/>
          <w:szCs w:val="28"/>
          <w:shd w:val="clear" w:color="auto" w:fill="FFFFFF"/>
          <w:lang w:eastAsia="uk-UA"/>
          <w14:ligatures w14:val="none"/>
        </w:rPr>
        <w:t xml:space="preserve"> недостатність.</w:t>
      </w:r>
      <w:r w:rsidRPr="0014784D">
        <w:rPr>
          <w:rFonts w:ascii="Times New Roman" w:eastAsia="Times New Roman" w:hAnsi="Times New Roman" w:cs="Times New Roman"/>
          <w:color w:val="333333"/>
          <w:kern w:val="0"/>
          <w:sz w:val="28"/>
          <w:szCs w:val="28"/>
          <w:shd w:val="clear" w:color="auto" w:fill="FFFFFF"/>
          <w:lang w:eastAsia="uk-UA"/>
          <w14:ligatures w14:val="none"/>
        </w:rPr>
        <w:t> </w:t>
      </w:r>
      <w:r w:rsidR="002E6A2D">
        <w:rPr>
          <w:rFonts w:ascii="Times New Roman" w:eastAsia="Times New Roman" w:hAnsi="Times New Roman" w:cs="Times New Roman"/>
          <w:color w:val="333333"/>
          <w:kern w:val="0"/>
          <w:sz w:val="28"/>
          <w:szCs w:val="28"/>
          <w:shd w:val="clear" w:color="auto" w:fill="FFFFFF"/>
          <w:lang w:eastAsia="uk-UA"/>
          <w14:ligatures w14:val="none"/>
        </w:rPr>
        <w:t>З</w:t>
      </w:r>
      <w:r w:rsidRPr="0014784D">
        <w:rPr>
          <w:rFonts w:ascii="Times New Roman" w:eastAsia="Times New Roman" w:hAnsi="Times New Roman" w:cs="Times New Roman"/>
          <w:color w:val="333333"/>
          <w:kern w:val="0"/>
          <w:sz w:val="28"/>
          <w:szCs w:val="28"/>
          <w:shd w:val="clear" w:color="auto" w:fill="FFFFFF"/>
          <w:lang w:eastAsia="uk-UA"/>
          <w14:ligatures w14:val="none"/>
        </w:rPr>
        <w:t>мазки чи надмірно велике </w:t>
      </w:r>
      <w:r w:rsidRPr="0014784D">
        <w:rPr>
          <w:rFonts w:ascii="Times New Roman" w:eastAsia="Times New Roman" w:hAnsi="Times New Roman" w:cs="Times New Roman"/>
          <w:i/>
          <w:iCs/>
          <w:color w:val="333333"/>
          <w:kern w:val="0"/>
          <w:sz w:val="28"/>
          <w:szCs w:val="28"/>
          <w:shd w:val="clear" w:color="auto" w:fill="FFFFFF"/>
          <w:lang w:eastAsia="uk-UA"/>
          <w14:ligatures w14:val="none"/>
        </w:rPr>
        <w:t>випередження</w:t>
      </w:r>
      <w:r w:rsidRPr="0014784D">
        <w:rPr>
          <w:rFonts w:ascii="Times New Roman" w:eastAsia="Times New Roman" w:hAnsi="Times New Roman" w:cs="Times New Roman"/>
          <w:color w:val="333333"/>
          <w:kern w:val="0"/>
          <w:sz w:val="28"/>
          <w:szCs w:val="28"/>
          <w:shd w:val="clear" w:color="auto" w:fill="FFFFFF"/>
          <w:lang w:eastAsia="uk-UA"/>
          <w14:ligatures w14:val="none"/>
        </w:rPr>
        <w:t> початку подачі палива.</w:t>
      </w:r>
    </w:p>
    <w:p w14:paraId="2D62A995" w14:textId="32DE0E0E"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Роботу </w:t>
      </w:r>
      <w:r w:rsidRPr="0014784D">
        <w:rPr>
          <w:rFonts w:ascii="Times New Roman" w:eastAsia="Times New Roman" w:hAnsi="Times New Roman" w:cs="Times New Roman"/>
          <w:i/>
          <w:iCs/>
          <w:color w:val="333333"/>
          <w:kern w:val="0"/>
          <w:sz w:val="28"/>
          <w:szCs w:val="28"/>
          <w:shd w:val="clear" w:color="auto" w:fill="FFFFFF"/>
          <w:lang w:eastAsia="uk-UA"/>
          <w14:ligatures w14:val="none"/>
        </w:rPr>
        <w:t>поєднання колінчатий вал — шатунний підшипник</w:t>
      </w:r>
      <w:r w:rsidRPr="0014784D">
        <w:rPr>
          <w:rFonts w:ascii="Times New Roman" w:eastAsia="Times New Roman" w:hAnsi="Times New Roman" w:cs="Times New Roman"/>
          <w:color w:val="333333"/>
          <w:kern w:val="0"/>
          <w:sz w:val="28"/>
          <w:szCs w:val="28"/>
          <w:shd w:val="clear" w:color="auto" w:fill="FFFFFF"/>
          <w:lang w:eastAsia="uk-UA"/>
          <w14:ligatures w14:val="none"/>
        </w:rPr>
        <w:t> прослуховують в зо немає від ВМТ до НМТ спочатку при малої, та був за середньої частоті обертання колінчатого валу. </w:t>
      </w:r>
      <w:r w:rsidRPr="0014784D">
        <w:rPr>
          <w:rFonts w:ascii="Times New Roman" w:eastAsia="Times New Roman" w:hAnsi="Times New Roman" w:cs="Times New Roman"/>
          <w:i/>
          <w:iCs/>
          <w:color w:val="333333"/>
          <w:kern w:val="0"/>
          <w:sz w:val="28"/>
          <w:szCs w:val="28"/>
          <w:shd w:val="clear" w:color="auto" w:fill="FFFFFF"/>
          <w:lang w:eastAsia="uk-UA"/>
          <w14:ligatures w14:val="none"/>
        </w:rPr>
        <w:t>Глух</w:t>
      </w:r>
      <w:r w:rsidR="003D2B09">
        <w:rPr>
          <w:rFonts w:ascii="Times New Roman" w:eastAsia="Times New Roman" w:hAnsi="Times New Roman" w:cs="Times New Roman"/>
          <w:i/>
          <w:iCs/>
          <w:color w:val="333333"/>
          <w:kern w:val="0"/>
          <w:sz w:val="28"/>
          <w:szCs w:val="28"/>
          <w:shd w:val="clear" w:color="auto" w:fill="FFFFFF"/>
          <w:lang w:eastAsia="uk-UA"/>
          <w14:ligatures w14:val="none"/>
        </w:rPr>
        <w:t>ий</w:t>
      </w:r>
      <w:r w:rsidRPr="0014784D">
        <w:rPr>
          <w:rFonts w:ascii="Times New Roman" w:eastAsia="Times New Roman" w:hAnsi="Times New Roman" w:cs="Times New Roman"/>
          <w:color w:val="333333"/>
          <w:kern w:val="0"/>
          <w:sz w:val="28"/>
          <w:szCs w:val="28"/>
          <w:shd w:val="clear" w:color="auto" w:fill="FFFFFF"/>
          <w:lang w:eastAsia="uk-UA"/>
          <w14:ligatures w14:val="none"/>
        </w:rPr>
        <w:t> звук середнього тону свідчить про знос чи пров</w:t>
      </w:r>
      <w:r w:rsidR="00B66C9D">
        <w:rPr>
          <w:rFonts w:ascii="Times New Roman" w:eastAsia="Times New Roman" w:hAnsi="Times New Roman" w:cs="Times New Roman"/>
          <w:color w:val="333333"/>
          <w:kern w:val="0"/>
          <w:sz w:val="28"/>
          <w:szCs w:val="28"/>
          <w:shd w:val="clear" w:color="auto" w:fill="FFFFFF"/>
          <w:lang w:eastAsia="uk-UA"/>
          <w14:ligatures w14:val="none"/>
        </w:rPr>
        <w:t>ертанні</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вкладиша, дзвінкий, сильний металевий звук —про знос чи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п</w:t>
      </w:r>
      <w:r w:rsidR="00B66C9D">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дплавлен</w:t>
      </w:r>
      <w:r w:rsidR="00695340">
        <w:rPr>
          <w:rFonts w:ascii="Times New Roman" w:eastAsia="Times New Roman" w:hAnsi="Times New Roman" w:cs="Times New Roman"/>
          <w:color w:val="333333"/>
          <w:kern w:val="0"/>
          <w:sz w:val="28"/>
          <w:szCs w:val="28"/>
          <w:shd w:val="clear" w:color="auto" w:fill="FFFFFF"/>
          <w:lang w:eastAsia="uk-UA"/>
          <w14:ligatures w14:val="none"/>
        </w:rPr>
        <w:t>ні</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шатунного підшипника.</w:t>
      </w:r>
    </w:p>
    <w:p w14:paraId="3D1079A5" w14:textId="2F32B291"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b/>
          <w:bCs/>
          <w:i/>
          <w:iCs/>
          <w:color w:val="333333"/>
          <w:kern w:val="0"/>
          <w:sz w:val="28"/>
          <w:szCs w:val="28"/>
          <w:shd w:val="clear" w:color="auto" w:fill="FFFFFF"/>
          <w:lang w:eastAsia="uk-UA"/>
          <w14:ligatures w14:val="none"/>
        </w:rPr>
        <w:t>Сумарний зазор у верхній голівці шатуна і шатунном</w:t>
      </w:r>
      <w:r w:rsidR="00695340">
        <w:rPr>
          <w:rFonts w:ascii="Times New Roman" w:eastAsia="Times New Roman" w:hAnsi="Times New Roman" w:cs="Times New Roman"/>
          <w:b/>
          <w:bCs/>
          <w:i/>
          <w:iCs/>
          <w:color w:val="333333"/>
          <w:kern w:val="0"/>
          <w:sz w:val="28"/>
          <w:szCs w:val="28"/>
          <w:shd w:val="clear" w:color="auto" w:fill="FFFFFF"/>
          <w:lang w:eastAsia="uk-UA"/>
          <w14:ligatures w14:val="none"/>
        </w:rPr>
        <w:t>у</w:t>
      </w:r>
      <w:r w:rsidRPr="0014784D">
        <w:rPr>
          <w:rFonts w:ascii="Times New Roman" w:eastAsia="Times New Roman" w:hAnsi="Times New Roman" w:cs="Times New Roman"/>
          <w:b/>
          <w:bCs/>
          <w:i/>
          <w:iCs/>
          <w:color w:val="333333"/>
          <w:kern w:val="0"/>
          <w:sz w:val="28"/>
          <w:szCs w:val="28"/>
          <w:shd w:val="clear" w:color="auto" w:fill="FFFFFF"/>
          <w:lang w:eastAsia="uk-UA"/>
          <w14:ligatures w14:val="none"/>
        </w:rPr>
        <w:t xml:space="preserve"> п</w:t>
      </w:r>
      <w:r w:rsidR="00695340">
        <w:rPr>
          <w:rFonts w:ascii="Times New Roman" w:eastAsia="Times New Roman" w:hAnsi="Times New Roman" w:cs="Times New Roman"/>
          <w:b/>
          <w:bCs/>
          <w:i/>
          <w:iCs/>
          <w:color w:val="333333"/>
          <w:kern w:val="0"/>
          <w:sz w:val="28"/>
          <w:szCs w:val="28"/>
          <w:shd w:val="clear" w:color="auto" w:fill="FFFFFF"/>
          <w:lang w:eastAsia="uk-UA"/>
          <w14:ligatures w14:val="none"/>
        </w:rPr>
        <w:t>і</w:t>
      </w:r>
      <w:r w:rsidRPr="0014784D">
        <w:rPr>
          <w:rFonts w:ascii="Times New Roman" w:eastAsia="Times New Roman" w:hAnsi="Times New Roman" w:cs="Times New Roman"/>
          <w:b/>
          <w:bCs/>
          <w:i/>
          <w:iCs/>
          <w:color w:val="333333"/>
          <w:kern w:val="0"/>
          <w:sz w:val="28"/>
          <w:szCs w:val="28"/>
          <w:shd w:val="clear" w:color="auto" w:fill="FFFFFF"/>
          <w:lang w:eastAsia="uk-UA"/>
          <w14:ligatures w14:val="none"/>
        </w:rPr>
        <w:t>дшипни</w:t>
      </w:r>
      <w:r w:rsidR="00695340">
        <w:rPr>
          <w:rFonts w:ascii="Times New Roman" w:eastAsia="Times New Roman" w:hAnsi="Times New Roman" w:cs="Times New Roman"/>
          <w:b/>
          <w:bCs/>
          <w:i/>
          <w:iCs/>
          <w:color w:val="333333"/>
          <w:kern w:val="0"/>
          <w:sz w:val="28"/>
          <w:szCs w:val="28"/>
          <w:shd w:val="clear" w:color="auto" w:fill="FFFFFF"/>
          <w:lang w:eastAsia="uk-UA"/>
          <w14:ligatures w14:val="none"/>
        </w:rPr>
        <w:t>ку</w:t>
      </w:r>
      <w:r w:rsidR="00695340">
        <w:rPr>
          <w:rFonts w:ascii="Times New Roman" w:eastAsia="Times New Roman" w:hAnsi="Times New Roman" w:cs="Times New Roman"/>
          <w:color w:val="333333"/>
          <w:kern w:val="0"/>
          <w:sz w:val="28"/>
          <w:szCs w:val="28"/>
          <w:shd w:val="clear" w:color="auto" w:fill="FFFFFF"/>
          <w:lang w:eastAsia="uk-UA"/>
          <w14:ligatures w14:val="none"/>
        </w:rPr>
        <w:t xml:space="preserve"> визнача</w:t>
      </w:r>
      <w:r w:rsidRPr="0014784D">
        <w:rPr>
          <w:rFonts w:ascii="Times New Roman" w:eastAsia="Times New Roman" w:hAnsi="Times New Roman" w:cs="Times New Roman"/>
          <w:color w:val="333333"/>
          <w:kern w:val="0"/>
          <w:sz w:val="28"/>
          <w:szCs w:val="28"/>
          <w:shd w:val="clear" w:color="auto" w:fill="FFFFFF"/>
          <w:lang w:eastAsia="uk-UA"/>
          <w14:ligatures w14:val="none"/>
        </w:rPr>
        <w:t>ют</w:t>
      </w:r>
      <w:r w:rsidR="00695340">
        <w:rPr>
          <w:rFonts w:ascii="Times New Roman" w:eastAsia="Times New Roman" w:hAnsi="Times New Roman" w:cs="Times New Roman"/>
          <w:color w:val="333333"/>
          <w:kern w:val="0"/>
          <w:sz w:val="28"/>
          <w:szCs w:val="28"/>
          <w:shd w:val="clear" w:color="auto" w:fill="FFFFFF"/>
          <w:lang w:eastAsia="uk-UA"/>
          <w14:ligatures w14:val="none"/>
        </w:rPr>
        <w:t>ь</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при непрацюючому двигуні з допомогою </w:t>
      </w:r>
      <w:r w:rsidR="009A5F33">
        <w:rPr>
          <w:rFonts w:ascii="Times New Roman" w:eastAsia="Times New Roman" w:hAnsi="Times New Roman" w:cs="Times New Roman"/>
          <w:color w:val="333333"/>
          <w:kern w:val="0"/>
          <w:sz w:val="28"/>
          <w:szCs w:val="28"/>
          <w:shd w:val="clear" w:color="auto" w:fill="FFFFFF"/>
          <w:lang w:eastAsia="uk-UA"/>
          <w14:ligatures w14:val="none"/>
        </w:rPr>
        <w:t>пристрою</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КИ-11140. З циліндра</w:t>
      </w:r>
      <w:r w:rsidR="005D6B80">
        <w:rPr>
          <w:rFonts w:ascii="Times New Roman" w:eastAsia="Times New Roman" w:hAnsi="Times New Roman" w:cs="Times New Roman"/>
          <w:color w:val="333333"/>
          <w:kern w:val="0"/>
          <w:sz w:val="28"/>
          <w:szCs w:val="28"/>
          <w:shd w:val="clear" w:color="auto" w:fill="FFFFFF"/>
          <w:lang w:eastAsia="uk-UA"/>
          <w14:ligatures w14:val="none"/>
        </w:rPr>
        <w:t>,</w:t>
      </w:r>
      <w:r w:rsidR="009A5F33">
        <w:rPr>
          <w:rFonts w:ascii="Times New Roman" w:eastAsia="Times New Roman" w:hAnsi="Times New Roman" w:cs="Times New Roman"/>
          <w:color w:val="333333"/>
          <w:kern w:val="0"/>
          <w:sz w:val="28"/>
          <w:szCs w:val="28"/>
          <w:shd w:val="clear" w:color="auto" w:fill="FFFFFF"/>
          <w:lang w:eastAsia="uk-UA"/>
          <w14:ligatures w14:val="none"/>
        </w:rPr>
        <w:t xml:space="preserve"> що перевіряють</w:t>
      </w:r>
      <w:r w:rsidR="005D6B80">
        <w:rPr>
          <w:rFonts w:ascii="Times New Roman" w:eastAsia="Times New Roman" w:hAnsi="Times New Roman" w:cs="Times New Roman"/>
          <w:color w:val="333333"/>
          <w:kern w:val="0"/>
          <w:sz w:val="28"/>
          <w:szCs w:val="28"/>
          <w:shd w:val="clear" w:color="auto" w:fill="FFFFFF"/>
          <w:lang w:eastAsia="uk-UA"/>
          <w14:ligatures w14:val="none"/>
        </w:rPr>
        <w:t>,</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двигуна знімають свічку запалювання (у </w:t>
      </w:r>
      <w:r w:rsidRPr="0014784D">
        <w:rPr>
          <w:rFonts w:ascii="Times New Roman" w:eastAsia="Times New Roman" w:hAnsi="Times New Roman" w:cs="Times New Roman"/>
          <w:i/>
          <w:iCs/>
          <w:color w:val="333333"/>
          <w:kern w:val="0"/>
          <w:sz w:val="28"/>
          <w:szCs w:val="28"/>
          <w:shd w:val="clear" w:color="auto" w:fill="FFFFFF"/>
          <w:lang w:eastAsia="uk-UA"/>
          <w14:ligatures w14:val="none"/>
        </w:rPr>
        <w:t>дизельних</w:t>
      </w:r>
      <w:r w:rsidRPr="0014784D">
        <w:rPr>
          <w:rFonts w:ascii="Times New Roman" w:eastAsia="Times New Roman" w:hAnsi="Times New Roman" w:cs="Times New Roman"/>
          <w:color w:val="333333"/>
          <w:kern w:val="0"/>
          <w:sz w:val="28"/>
          <w:szCs w:val="28"/>
          <w:shd w:val="clear" w:color="auto" w:fill="FFFFFF"/>
          <w:lang w:eastAsia="uk-UA"/>
          <w14:ligatures w14:val="none"/>
        </w:rPr>
        <w:t> </w:t>
      </w:r>
      <w:r w:rsidR="005D6B80">
        <w:rPr>
          <w:rFonts w:ascii="Times New Roman" w:eastAsia="Times New Roman" w:hAnsi="Times New Roman" w:cs="Times New Roman"/>
          <w:color w:val="333333"/>
          <w:kern w:val="0"/>
          <w:sz w:val="28"/>
          <w:szCs w:val="28"/>
          <w:shd w:val="clear" w:color="auto" w:fill="FFFFFF"/>
          <w:lang w:eastAsia="uk-UA"/>
          <w14:ligatures w14:val="none"/>
        </w:rPr>
        <w:t>двигунів</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 форсунку) і її місце встановлюють наконечник </w:t>
      </w:r>
      <w:r w:rsidRPr="0014784D">
        <w:rPr>
          <w:rFonts w:ascii="Times New Roman" w:eastAsia="Times New Roman" w:hAnsi="Times New Roman" w:cs="Times New Roman"/>
          <w:i/>
          <w:iCs/>
          <w:color w:val="333333"/>
          <w:kern w:val="0"/>
          <w:sz w:val="28"/>
          <w:szCs w:val="28"/>
          <w:shd w:val="clear" w:color="auto" w:fill="FFFFFF"/>
          <w:lang w:eastAsia="uk-UA"/>
          <w14:ligatures w14:val="none"/>
        </w:rPr>
        <w:t>2</w:t>
      </w:r>
      <w:r w:rsidRPr="0014784D">
        <w:rPr>
          <w:rFonts w:ascii="Times New Roman" w:eastAsia="Times New Roman" w:hAnsi="Times New Roman" w:cs="Times New Roman"/>
          <w:color w:val="333333"/>
          <w:kern w:val="0"/>
          <w:sz w:val="28"/>
          <w:szCs w:val="28"/>
          <w:shd w:val="clear" w:color="auto" w:fill="FFFFFF"/>
          <w:lang w:eastAsia="uk-UA"/>
          <w14:ligatures w14:val="none"/>
        </w:rPr>
        <w:t> устрою, До підставі </w:t>
      </w:r>
      <w:r w:rsidRPr="0014784D">
        <w:rPr>
          <w:rFonts w:ascii="Times New Roman" w:eastAsia="Times New Roman" w:hAnsi="Times New Roman" w:cs="Times New Roman"/>
          <w:i/>
          <w:iCs/>
          <w:color w:val="333333"/>
          <w:kern w:val="0"/>
          <w:sz w:val="28"/>
          <w:szCs w:val="28"/>
          <w:shd w:val="clear" w:color="auto" w:fill="FFFFFF"/>
          <w:lang w:eastAsia="uk-UA"/>
          <w14:ligatures w14:val="none"/>
        </w:rPr>
        <w:t>4</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через штуцер при з'єднують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компресорно</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-вакуумну установку.</w:t>
      </w:r>
    </w:p>
    <w:p w14:paraId="3C17717A" w14:textId="6C9B813B"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Установивши поршень за 0,5…1 від ВМТ</w:t>
      </w:r>
      <w:r w:rsidRPr="0014784D">
        <w:rPr>
          <w:rFonts w:ascii="Times New Roman" w:eastAsia="Times New Roman" w:hAnsi="Times New Roman" w:cs="Times New Roman"/>
          <w:i/>
          <w:iCs/>
          <w:color w:val="333333"/>
          <w:kern w:val="0"/>
          <w:sz w:val="28"/>
          <w:szCs w:val="28"/>
          <w:shd w:val="clear" w:color="auto" w:fill="FFFFFF"/>
          <w:lang w:eastAsia="uk-UA"/>
          <w14:ligatures w14:val="none"/>
        </w:rPr>
        <w:t> на такті </w:t>
      </w:r>
      <w:r w:rsidRPr="0014784D">
        <w:rPr>
          <w:rFonts w:ascii="Times New Roman" w:eastAsia="Times New Roman" w:hAnsi="Times New Roman" w:cs="Times New Roman"/>
          <w:color w:val="333333"/>
          <w:kern w:val="0"/>
          <w:sz w:val="28"/>
          <w:szCs w:val="28"/>
          <w:shd w:val="clear" w:color="auto" w:fill="FFFFFF"/>
          <w:lang w:eastAsia="uk-UA"/>
          <w14:ligatures w14:val="none"/>
        </w:rPr>
        <w:t>стискування, стопорят</w:t>
      </w:r>
      <w:r w:rsidR="005D6B80">
        <w:rPr>
          <w:rFonts w:ascii="Times New Roman" w:eastAsia="Times New Roman" w:hAnsi="Times New Roman" w:cs="Times New Roman"/>
          <w:color w:val="333333"/>
          <w:kern w:val="0"/>
          <w:sz w:val="28"/>
          <w:szCs w:val="28"/>
          <w:shd w:val="clear" w:color="auto" w:fill="FFFFFF"/>
          <w:lang w:eastAsia="uk-UA"/>
          <w14:ligatures w14:val="none"/>
        </w:rPr>
        <w:t>ь</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колінчатий вал від провертання і поперемінно створюють на циліндрі тиск 200 </w:t>
      </w:r>
      <w:r w:rsidRPr="0014784D">
        <w:rPr>
          <w:rFonts w:ascii="Times New Roman" w:eastAsia="Times New Roman" w:hAnsi="Times New Roman" w:cs="Times New Roman"/>
          <w:color w:val="333333"/>
          <w:kern w:val="0"/>
          <w:sz w:val="28"/>
          <w:szCs w:val="28"/>
          <w:shd w:val="clear" w:color="auto" w:fill="FFFFFF"/>
          <w:lang w:eastAsia="uk-UA"/>
          <w14:ligatures w14:val="none"/>
        </w:rPr>
        <w:lastRenderedPageBreak/>
        <w:t>кПа, і розрідження 60 кПа, унаслідок чого поршень п</w:t>
      </w:r>
      <w:r w:rsidR="005D6B80">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дн</w:t>
      </w:r>
      <w:r w:rsidR="003E170F">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ма</w:t>
      </w:r>
      <w:r w:rsidR="003E170F">
        <w:rPr>
          <w:rFonts w:ascii="Times New Roman" w:eastAsia="Times New Roman" w:hAnsi="Times New Roman" w:cs="Times New Roman"/>
          <w:color w:val="333333"/>
          <w:kern w:val="0"/>
          <w:sz w:val="28"/>
          <w:szCs w:val="28"/>
          <w:shd w:val="clear" w:color="auto" w:fill="FFFFFF"/>
          <w:lang w:eastAsia="uk-UA"/>
          <w14:ligatures w14:val="none"/>
        </w:rPr>
        <w:t>є</w:t>
      </w:r>
      <w:r w:rsidRPr="0014784D">
        <w:rPr>
          <w:rFonts w:ascii="Times New Roman" w:eastAsia="Times New Roman" w:hAnsi="Times New Roman" w:cs="Times New Roman"/>
          <w:color w:val="333333"/>
          <w:kern w:val="0"/>
          <w:sz w:val="28"/>
          <w:szCs w:val="28"/>
          <w:shd w:val="clear" w:color="auto" w:fill="FFFFFF"/>
          <w:lang w:eastAsia="uk-UA"/>
          <w14:ligatures w14:val="none"/>
        </w:rPr>
        <w:t>т</w:t>
      </w:r>
      <w:r w:rsidR="003E170F">
        <w:rPr>
          <w:rFonts w:ascii="Times New Roman" w:eastAsia="Times New Roman" w:hAnsi="Times New Roman" w:cs="Times New Roman"/>
          <w:color w:val="333333"/>
          <w:kern w:val="0"/>
          <w:sz w:val="28"/>
          <w:szCs w:val="28"/>
          <w:shd w:val="clear" w:color="auto" w:fill="FFFFFF"/>
          <w:lang w:eastAsia="uk-UA"/>
          <w14:ligatures w14:val="none"/>
        </w:rPr>
        <w:t>ь</w:t>
      </w:r>
      <w:r w:rsidRPr="0014784D">
        <w:rPr>
          <w:rFonts w:ascii="Times New Roman" w:eastAsia="Times New Roman" w:hAnsi="Times New Roman" w:cs="Times New Roman"/>
          <w:color w:val="333333"/>
          <w:kern w:val="0"/>
          <w:sz w:val="28"/>
          <w:szCs w:val="28"/>
          <w:shd w:val="clear" w:color="auto" w:fill="FFFFFF"/>
          <w:lang w:eastAsia="uk-UA"/>
          <w14:ligatures w14:val="none"/>
        </w:rPr>
        <w:t>ся і опускається, обираючи зазори. Сумарний розмір проміжків фіксується індикатором </w:t>
      </w:r>
      <w:r w:rsidRPr="0014784D">
        <w:rPr>
          <w:rFonts w:ascii="Times New Roman" w:eastAsia="Times New Roman" w:hAnsi="Times New Roman" w:cs="Times New Roman"/>
          <w:i/>
          <w:iCs/>
          <w:color w:val="333333"/>
          <w:kern w:val="0"/>
          <w:sz w:val="28"/>
          <w:szCs w:val="28"/>
          <w:shd w:val="clear" w:color="auto" w:fill="FFFFFF"/>
          <w:lang w:eastAsia="uk-UA"/>
          <w14:ligatures w14:val="none"/>
        </w:rPr>
        <w:t>3.</w:t>
      </w:r>
    </w:p>
    <w:p w14:paraId="6A693A8C" w14:textId="67480BF6"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      У двигунів КамАЗ-740 може бути вигин шатунного вкладиша, що може спричинити для її пров</w:t>
      </w:r>
      <w:r w:rsidR="003E170F">
        <w:rPr>
          <w:rFonts w:ascii="Times New Roman" w:eastAsia="Times New Roman" w:hAnsi="Times New Roman" w:cs="Times New Roman"/>
          <w:color w:val="333333"/>
          <w:kern w:val="0"/>
          <w:sz w:val="28"/>
          <w:szCs w:val="28"/>
          <w:shd w:val="clear" w:color="auto" w:fill="FFFFFF"/>
          <w:lang w:eastAsia="uk-UA"/>
          <w14:ligatures w14:val="none"/>
        </w:rPr>
        <w:t>ертанню</w:t>
      </w:r>
      <w:r w:rsidRPr="0014784D">
        <w:rPr>
          <w:rFonts w:ascii="Times New Roman" w:eastAsia="Times New Roman" w:hAnsi="Times New Roman" w:cs="Times New Roman"/>
          <w:color w:val="333333"/>
          <w:kern w:val="0"/>
          <w:sz w:val="28"/>
          <w:szCs w:val="28"/>
          <w:shd w:val="clear" w:color="auto" w:fill="FFFFFF"/>
          <w:lang w:eastAsia="uk-UA"/>
          <w14:ligatures w14:val="none"/>
        </w:rPr>
        <w:t>. Для виміру вигину вкладиша в циліндрі створюють тиск 0, 6 МПа і крізь 30 з (давши вкладці про гнутися) встановлюють стріл ку індикатора </w:t>
      </w:r>
      <w:r w:rsidRPr="0014784D">
        <w:rPr>
          <w:rFonts w:ascii="Times New Roman" w:eastAsia="Times New Roman" w:hAnsi="Times New Roman" w:cs="Times New Roman"/>
          <w:i/>
          <w:iCs/>
          <w:color w:val="333333"/>
          <w:kern w:val="0"/>
          <w:sz w:val="28"/>
          <w:szCs w:val="28"/>
          <w:shd w:val="clear" w:color="auto" w:fill="FFFFFF"/>
          <w:lang w:eastAsia="uk-UA"/>
          <w14:ligatures w14:val="none"/>
        </w:rPr>
        <w:t>3</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на нульову оцінку. Знявши тиск, за показниками індикатора </w:t>
      </w:r>
      <w:r w:rsidR="003E170F">
        <w:rPr>
          <w:rFonts w:ascii="Times New Roman" w:eastAsia="Times New Roman" w:hAnsi="Times New Roman" w:cs="Times New Roman"/>
          <w:color w:val="333333"/>
          <w:kern w:val="0"/>
          <w:sz w:val="28"/>
          <w:szCs w:val="28"/>
          <w:shd w:val="clear" w:color="auto" w:fill="FFFFFF"/>
          <w:lang w:eastAsia="uk-UA"/>
          <w14:ligatures w14:val="none"/>
        </w:rPr>
        <w:t>визнача</w:t>
      </w:r>
      <w:r w:rsidRPr="0014784D">
        <w:rPr>
          <w:rFonts w:ascii="Times New Roman" w:eastAsia="Times New Roman" w:hAnsi="Times New Roman" w:cs="Times New Roman"/>
          <w:color w:val="333333"/>
          <w:kern w:val="0"/>
          <w:sz w:val="28"/>
          <w:szCs w:val="28"/>
          <w:shd w:val="clear" w:color="auto" w:fill="FFFFFF"/>
          <w:lang w:eastAsia="uk-UA"/>
          <w14:ligatures w14:val="none"/>
        </w:rPr>
        <w:t>ют</w:t>
      </w:r>
      <w:r w:rsidR="007262AC">
        <w:rPr>
          <w:rFonts w:ascii="Times New Roman" w:eastAsia="Times New Roman" w:hAnsi="Times New Roman" w:cs="Times New Roman"/>
          <w:color w:val="333333"/>
          <w:kern w:val="0"/>
          <w:sz w:val="28"/>
          <w:szCs w:val="28"/>
          <w:shd w:val="clear" w:color="auto" w:fill="FFFFFF"/>
          <w:lang w:eastAsia="uk-UA"/>
          <w14:ligatures w14:val="none"/>
        </w:rPr>
        <w:t>ь</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вигин шатунного вкладиша, граничне значен</w:t>
      </w:r>
      <w:r w:rsidR="007262AC">
        <w:rPr>
          <w:rFonts w:ascii="Times New Roman" w:eastAsia="Times New Roman" w:hAnsi="Times New Roman" w:cs="Times New Roman"/>
          <w:color w:val="333333"/>
          <w:kern w:val="0"/>
          <w:sz w:val="28"/>
          <w:szCs w:val="28"/>
          <w:shd w:val="clear" w:color="auto" w:fill="FFFFFF"/>
          <w:lang w:eastAsia="uk-UA"/>
          <w14:ligatures w14:val="none"/>
        </w:rPr>
        <w:t>ня</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якого — 48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мкм</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w:t>
      </w:r>
    </w:p>
    <w:p w14:paraId="61F7F5E8" w14:textId="51FFC85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    </w:t>
      </w:r>
      <w:r w:rsidRPr="0014784D">
        <w:rPr>
          <w:rFonts w:ascii="Times New Roman" w:eastAsia="Times New Roman" w:hAnsi="Times New Roman" w:cs="Times New Roman"/>
          <w:b/>
          <w:bCs/>
          <w:i/>
          <w:iCs/>
          <w:color w:val="333333"/>
          <w:kern w:val="0"/>
          <w:sz w:val="28"/>
          <w:szCs w:val="28"/>
          <w:shd w:val="clear" w:color="auto" w:fill="FFFFFF"/>
          <w:lang w:eastAsia="uk-UA"/>
          <w14:ligatures w14:val="none"/>
        </w:rPr>
        <w:t>Кількість газів, які прориваються в картер</w:t>
      </w:r>
      <w:r w:rsidRPr="0014784D">
        <w:rPr>
          <w:rFonts w:ascii="Times New Roman" w:eastAsia="Times New Roman" w:hAnsi="Times New Roman" w:cs="Times New Roman"/>
          <w:color w:val="333333"/>
          <w:kern w:val="0"/>
          <w:sz w:val="28"/>
          <w:szCs w:val="28"/>
          <w:shd w:val="clear" w:color="auto" w:fill="FFFFFF"/>
          <w:lang w:eastAsia="uk-UA"/>
          <w14:ligatures w14:val="none"/>
        </w:rPr>
        <w:t>, дозволяє установити стан поєднання    </w:t>
      </w:r>
    </w:p>
    <w:p w14:paraId="00A1B873" w14:textId="2EB66714"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поршень</w:t>
      </w:r>
      <w:r w:rsidRPr="0014784D">
        <w:rPr>
          <w:rFonts w:ascii="Times New Roman" w:eastAsia="Times New Roman" w:hAnsi="Times New Roman" w:cs="Times New Roman"/>
          <w:b/>
          <w:bCs/>
          <w:color w:val="333333"/>
          <w:kern w:val="0"/>
          <w:sz w:val="28"/>
          <w:szCs w:val="28"/>
          <w:shd w:val="clear" w:color="auto" w:fill="FFFFFF"/>
          <w:lang w:eastAsia="uk-UA"/>
          <w14:ligatures w14:val="none"/>
        </w:rPr>
        <w:t>—</w:t>
      </w:r>
      <w:r w:rsidRPr="0014784D">
        <w:rPr>
          <w:rFonts w:ascii="Times New Roman" w:eastAsia="Times New Roman" w:hAnsi="Times New Roman" w:cs="Times New Roman"/>
          <w:color w:val="333333"/>
          <w:kern w:val="0"/>
          <w:sz w:val="28"/>
          <w:szCs w:val="28"/>
          <w:shd w:val="clear" w:color="auto" w:fill="FFFFFF"/>
          <w:lang w:eastAsia="uk-UA"/>
          <w14:ligatures w14:val="none"/>
        </w:rPr>
        <w:t>поршневі кільця — циліндр двигуна. П</w:t>
      </w:r>
      <w:r w:rsidR="007262AC">
        <w:rPr>
          <w:rFonts w:ascii="Times New Roman" w:eastAsia="Times New Roman" w:hAnsi="Times New Roman" w:cs="Times New Roman"/>
          <w:color w:val="333333"/>
          <w:kern w:val="0"/>
          <w:sz w:val="28"/>
          <w:szCs w:val="28"/>
          <w:shd w:val="clear" w:color="auto" w:fill="FFFFFF"/>
          <w:lang w:eastAsia="uk-UA"/>
          <w14:ligatures w14:val="none"/>
        </w:rPr>
        <w:t>ере</w:t>
      </w:r>
      <w:r w:rsidRPr="0014784D">
        <w:rPr>
          <w:rFonts w:ascii="Times New Roman" w:eastAsia="Times New Roman" w:hAnsi="Times New Roman" w:cs="Times New Roman"/>
          <w:color w:val="333333"/>
          <w:kern w:val="0"/>
          <w:sz w:val="28"/>
          <w:szCs w:val="28"/>
          <w:shd w:val="clear" w:color="auto" w:fill="FFFFFF"/>
          <w:lang w:eastAsia="uk-UA"/>
          <w14:ligatures w14:val="none"/>
        </w:rPr>
        <w:t>в</w:t>
      </w:r>
      <w:r w:rsidR="009A6F03">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рку</w:t>
      </w:r>
      <w:r w:rsidR="009A6F03">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здійснюють на прогрітому двигуні з допомогою приладу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расходом</w:t>
      </w:r>
      <w:r w:rsidR="009A6F03">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р</w:t>
      </w:r>
      <w:r w:rsidR="009A6F03">
        <w:rPr>
          <w:rFonts w:ascii="Times New Roman" w:eastAsia="Times New Roman" w:hAnsi="Times New Roman" w:cs="Times New Roman"/>
          <w:color w:val="333333"/>
          <w:kern w:val="0"/>
          <w:sz w:val="28"/>
          <w:szCs w:val="28"/>
          <w:shd w:val="clear" w:color="auto" w:fill="FFFFFF"/>
          <w:lang w:eastAsia="uk-UA"/>
          <w14:ligatures w14:val="none"/>
        </w:rPr>
        <w:t>у</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КИ-4887-1. Прилад оснастили трубою із вмонтованими у ній вхідним 5 і вихідним</w:t>
      </w:r>
      <w:r w:rsidRPr="0014784D">
        <w:rPr>
          <w:rFonts w:ascii="Times New Roman" w:eastAsia="Times New Roman" w:hAnsi="Times New Roman" w:cs="Times New Roman"/>
          <w:i/>
          <w:iCs/>
          <w:color w:val="333333"/>
          <w:kern w:val="0"/>
          <w:sz w:val="28"/>
          <w:szCs w:val="28"/>
          <w:shd w:val="clear" w:color="auto" w:fill="FFFFFF"/>
          <w:lang w:eastAsia="uk-UA"/>
          <w14:ligatures w14:val="none"/>
        </w:rPr>
        <w:t>6</w:t>
      </w:r>
      <w:r w:rsidRPr="0014784D">
        <w:rPr>
          <w:rFonts w:ascii="Times New Roman" w:eastAsia="Times New Roman" w:hAnsi="Times New Roman" w:cs="Times New Roman"/>
          <w:color w:val="333333"/>
          <w:kern w:val="0"/>
          <w:sz w:val="28"/>
          <w:szCs w:val="28"/>
          <w:shd w:val="clear" w:color="auto" w:fill="FFFFFF"/>
          <w:lang w:eastAsia="uk-UA"/>
          <w14:ligatures w14:val="none"/>
        </w:rPr>
        <w:t> дросельн</w:t>
      </w:r>
      <w:r w:rsidR="009A6F03">
        <w:rPr>
          <w:rFonts w:ascii="Times New Roman" w:eastAsia="Times New Roman" w:hAnsi="Times New Roman" w:cs="Times New Roman"/>
          <w:color w:val="333333"/>
          <w:kern w:val="0"/>
          <w:sz w:val="28"/>
          <w:szCs w:val="28"/>
          <w:shd w:val="clear" w:color="auto" w:fill="FFFFFF"/>
          <w:lang w:eastAsia="uk-UA"/>
          <w14:ligatures w14:val="none"/>
        </w:rPr>
        <w:t>и</w:t>
      </w:r>
      <w:r w:rsidRPr="0014784D">
        <w:rPr>
          <w:rFonts w:ascii="Times New Roman" w:eastAsia="Times New Roman" w:hAnsi="Times New Roman" w:cs="Times New Roman"/>
          <w:color w:val="333333"/>
          <w:kern w:val="0"/>
          <w:sz w:val="28"/>
          <w:szCs w:val="28"/>
          <w:shd w:val="clear" w:color="auto" w:fill="FFFFFF"/>
          <w:lang w:eastAsia="uk-UA"/>
          <w14:ligatures w14:val="none"/>
        </w:rPr>
        <w:t>ми кранами. Вхідний патрубок </w:t>
      </w:r>
      <w:r w:rsidRPr="0014784D">
        <w:rPr>
          <w:rFonts w:ascii="Times New Roman" w:eastAsia="Times New Roman" w:hAnsi="Times New Roman" w:cs="Times New Roman"/>
          <w:i/>
          <w:iCs/>
          <w:color w:val="333333"/>
          <w:kern w:val="0"/>
          <w:sz w:val="28"/>
          <w:szCs w:val="28"/>
          <w:shd w:val="clear" w:color="auto" w:fill="FFFFFF"/>
          <w:lang w:eastAsia="uk-UA"/>
          <w14:ligatures w14:val="none"/>
        </w:rPr>
        <w:t>4 </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приєднують до </w:t>
      </w:r>
      <w:r w:rsidR="0020678C" w:rsidRPr="0014784D">
        <w:rPr>
          <w:rFonts w:ascii="Times New Roman" w:eastAsia="Times New Roman" w:hAnsi="Times New Roman" w:cs="Times New Roman"/>
          <w:color w:val="333333"/>
          <w:kern w:val="0"/>
          <w:sz w:val="28"/>
          <w:szCs w:val="28"/>
          <w:shd w:val="clear" w:color="auto" w:fill="FFFFFF"/>
          <w:lang w:eastAsia="uk-UA"/>
          <w14:ligatures w14:val="none"/>
        </w:rPr>
        <w:t>масло заливн</w:t>
      </w:r>
      <w:r w:rsidR="0020678C">
        <w:rPr>
          <w:rFonts w:ascii="Times New Roman" w:eastAsia="Times New Roman" w:hAnsi="Times New Roman" w:cs="Times New Roman"/>
          <w:color w:val="333333"/>
          <w:kern w:val="0"/>
          <w:sz w:val="28"/>
          <w:szCs w:val="28"/>
          <w:shd w:val="clear" w:color="auto" w:fill="FFFFFF"/>
          <w:lang w:eastAsia="uk-UA"/>
          <w14:ligatures w14:val="none"/>
        </w:rPr>
        <w:t>ої</w:t>
      </w:r>
      <w:r w:rsidRPr="0014784D">
        <w:rPr>
          <w:rFonts w:ascii="Times New Roman" w:eastAsia="Times New Roman" w:hAnsi="Times New Roman" w:cs="Times New Roman"/>
          <w:color w:val="333333"/>
          <w:kern w:val="0"/>
          <w:sz w:val="28"/>
          <w:szCs w:val="28"/>
          <w:shd w:val="clear" w:color="auto" w:fill="FFFFFF"/>
          <w:lang w:eastAsia="uk-UA"/>
          <w14:ligatures w14:val="none"/>
        </w:rPr>
        <w:t> </w:t>
      </w:r>
      <w:r w:rsidRPr="0014784D">
        <w:rPr>
          <w:rFonts w:ascii="Times New Roman" w:eastAsia="Times New Roman" w:hAnsi="Times New Roman" w:cs="Times New Roman"/>
          <w:i/>
          <w:iCs/>
          <w:color w:val="333333"/>
          <w:kern w:val="0"/>
          <w:sz w:val="28"/>
          <w:szCs w:val="28"/>
          <w:shd w:val="clear" w:color="auto" w:fill="FFFFFF"/>
          <w:lang w:eastAsia="uk-UA"/>
          <w14:ligatures w14:val="none"/>
        </w:rPr>
        <w:t>горловині</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двигуна, ежектор 7 для </w:t>
      </w:r>
      <w:r w:rsidR="0020678C">
        <w:rPr>
          <w:rFonts w:ascii="Times New Roman" w:eastAsia="Times New Roman" w:hAnsi="Times New Roman" w:cs="Times New Roman"/>
          <w:color w:val="333333"/>
          <w:kern w:val="0"/>
          <w:sz w:val="28"/>
          <w:szCs w:val="28"/>
          <w:shd w:val="clear" w:color="auto" w:fill="FFFFFF"/>
          <w:lang w:eastAsia="uk-UA"/>
          <w14:ligatures w14:val="none"/>
        </w:rPr>
        <w:t>відсмоктування</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газів </w:t>
      </w:r>
      <w:r w:rsidRPr="0014784D">
        <w:rPr>
          <w:rFonts w:ascii="Times New Roman" w:eastAsia="Times New Roman" w:hAnsi="Times New Roman" w:cs="Times New Roman"/>
          <w:i/>
          <w:iCs/>
          <w:color w:val="333333"/>
          <w:kern w:val="0"/>
          <w:sz w:val="28"/>
          <w:szCs w:val="28"/>
          <w:shd w:val="clear" w:color="auto" w:fill="FFFFFF"/>
          <w:lang w:eastAsia="uk-UA"/>
          <w14:ligatures w14:val="none"/>
        </w:rPr>
        <w:t>встановлюють всередині вихлопної труби </w:t>
      </w:r>
      <w:r w:rsidRPr="0014784D">
        <w:rPr>
          <w:rFonts w:ascii="Times New Roman" w:eastAsia="Times New Roman" w:hAnsi="Times New Roman" w:cs="Times New Roman"/>
          <w:color w:val="333333"/>
          <w:kern w:val="0"/>
          <w:sz w:val="28"/>
          <w:szCs w:val="28"/>
          <w:shd w:val="clear" w:color="auto" w:fill="FFFFFF"/>
          <w:lang w:eastAsia="uk-UA"/>
          <w14:ligatures w14:val="none"/>
        </w:rPr>
        <w:t>чи приєднують до вакуумної установці. Картерн</w:t>
      </w:r>
      <w:r w:rsidR="0020678C">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гази відсмоктують через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витратовимірювач</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з допомогою розрідження в </w:t>
      </w:r>
      <w:r w:rsidR="0020678C">
        <w:rPr>
          <w:rFonts w:ascii="Times New Roman" w:eastAsia="Times New Roman" w:hAnsi="Times New Roman" w:cs="Times New Roman"/>
          <w:color w:val="333333"/>
          <w:kern w:val="0"/>
          <w:sz w:val="28"/>
          <w:szCs w:val="28"/>
          <w:shd w:val="clear" w:color="auto" w:fill="FFFFFF"/>
          <w:lang w:eastAsia="uk-UA"/>
          <w14:ligatures w14:val="none"/>
        </w:rPr>
        <w:t>е</w:t>
      </w:r>
      <w:r w:rsidRPr="0014784D">
        <w:rPr>
          <w:rFonts w:ascii="Times New Roman" w:eastAsia="Times New Roman" w:hAnsi="Times New Roman" w:cs="Times New Roman"/>
          <w:color w:val="333333"/>
          <w:kern w:val="0"/>
          <w:sz w:val="28"/>
          <w:szCs w:val="28"/>
          <w:shd w:val="clear" w:color="auto" w:fill="FFFFFF"/>
          <w:lang w:eastAsia="uk-UA"/>
          <w14:ligatures w14:val="none"/>
        </w:rPr>
        <w:t>жектор</w:t>
      </w:r>
      <w:r w:rsidR="0020678C">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Кількість </w:t>
      </w:r>
      <w:proofErr w:type="spellStart"/>
      <w:r w:rsidR="000D0C49">
        <w:rPr>
          <w:rFonts w:ascii="Times New Roman" w:eastAsia="Times New Roman" w:hAnsi="Times New Roman" w:cs="Times New Roman"/>
          <w:color w:val="333333"/>
          <w:kern w:val="0"/>
          <w:sz w:val="28"/>
          <w:szCs w:val="28"/>
          <w:shd w:val="clear" w:color="auto" w:fill="FFFFFF"/>
          <w:lang w:eastAsia="uk-UA"/>
          <w14:ligatures w14:val="none"/>
        </w:rPr>
        <w:t>відсмоктуваних</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газів регул</w:t>
      </w:r>
      <w:r w:rsidR="000D0C49">
        <w:rPr>
          <w:rFonts w:ascii="Times New Roman" w:eastAsia="Times New Roman" w:hAnsi="Times New Roman" w:cs="Times New Roman"/>
          <w:color w:val="333333"/>
          <w:kern w:val="0"/>
          <w:sz w:val="28"/>
          <w:szCs w:val="28"/>
          <w:shd w:val="clear" w:color="auto" w:fill="FFFFFF"/>
          <w:lang w:eastAsia="uk-UA"/>
          <w14:ligatures w14:val="none"/>
        </w:rPr>
        <w:t>ю</w:t>
      </w:r>
      <w:r w:rsidRPr="0014784D">
        <w:rPr>
          <w:rFonts w:ascii="Times New Roman" w:eastAsia="Times New Roman" w:hAnsi="Times New Roman" w:cs="Times New Roman"/>
          <w:color w:val="333333"/>
          <w:kern w:val="0"/>
          <w:sz w:val="28"/>
          <w:szCs w:val="28"/>
          <w:shd w:val="clear" w:color="auto" w:fill="FFFFFF"/>
          <w:lang w:eastAsia="uk-UA"/>
          <w14:ligatures w14:val="none"/>
        </w:rPr>
        <w:t>ют</w:t>
      </w:r>
      <w:r w:rsidR="000D0C49">
        <w:rPr>
          <w:rFonts w:ascii="Times New Roman" w:eastAsia="Times New Roman" w:hAnsi="Times New Roman" w:cs="Times New Roman"/>
          <w:color w:val="333333"/>
          <w:kern w:val="0"/>
          <w:sz w:val="28"/>
          <w:szCs w:val="28"/>
          <w:shd w:val="clear" w:color="auto" w:fill="FFFFFF"/>
          <w:lang w:eastAsia="uk-UA"/>
          <w14:ligatures w14:val="none"/>
        </w:rPr>
        <w:t>ь</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w:t>
      </w:r>
      <w:r w:rsidR="000D0C49" w:rsidRPr="0014784D">
        <w:rPr>
          <w:rFonts w:ascii="Times New Roman" w:eastAsia="Times New Roman" w:hAnsi="Times New Roman" w:cs="Times New Roman"/>
          <w:color w:val="333333"/>
          <w:kern w:val="0"/>
          <w:sz w:val="28"/>
          <w:szCs w:val="28"/>
          <w:shd w:val="clear" w:color="auto" w:fill="FFFFFF"/>
          <w:lang w:eastAsia="uk-UA"/>
          <w14:ligatures w14:val="none"/>
        </w:rPr>
        <w:t>дросельними</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кранами 5 і шість так, </w:t>
      </w:r>
      <w:r w:rsidRPr="0014784D">
        <w:rPr>
          <w:rFonts w:ascii="Times New Roman" w:eastAsia="Times New Roman" w:hAnsi="Times New Roman" w:cs="Times New Roman"/>
          <w:i/>
          <w:iCs/>
          <w:color w:val="333333"/>
          <w:kern w:val="0"/>
          <w:sz w:val="28"/>
          <w:szCs w:val="28"/>
          <w:shd w:val="clear" w:color="auto" w:fill="FFFFFF"/>
          <w:lang w:eastAsia="uk-UA"/>
          <w14:ligatures w14:val="none"/>
        </w:rPr>
        <w:t>щоб</w:t>
      </w:r>
      <w:r w:rsidRPr="0014784D">
        <w:rPr>
          <w:rFonts w:ascii="Times New Roman" w:eastAsia="Times New Roman" w:hAnsi="Times New Roman" w:cs="Times New Roman"/>
          <w:color w:val="333333"/>
          <w:kern w:val="0"/>
          <w:sz w:val="28"/>
          <w:szCs w:val="28"/>
          <w:shd w:val="clear" w:color="auto" w:fill="FFFFFF"/>
          <w:lang w:eastAsia="uk-UA"/>
          <w14:ligatures w14:val="none"/>
        </w:rPr>
        <w:t> тиск у порожнини картера було одно атмосферному, рідина в стовпчиках 2 і </w:t>
      </w:r>
      <w:r w:rsidRPr="0014784D">
        <w:rPr>
          <w:rFonts w:ascii="Times New Roman" w:eastAsia="Times New Roman" w:hAnsi="Times New Roman" w:cs="Times New Roman"/>
          <w:i/>
          <w:iCs/>
          <w:color w:val="333333"/>
          <w:kern w:val="0"/>
          <w:sz w:val="28"/>
          <w:szCs w:val="28"/>
          <w:shd w:val="clear" w:color="auto" w:fill="FFFFFF"/>
          <w:lang w:eastAsia="uk-UA"/>
          <w14:ligatures w14:val="none"/>
        </w:rPr>
        <w:t>3</w:t>
      </w:r>
      <w:r w:rsidRPr="0014784D">
        <w:rPr>
          <w:rFonts w:ascii="Times New Roman" w:eastAsia="Times New Roman" w:hAnsi="Times New Roman" w:cs="Times New Roman"/>
          <w:color w:val="333333"/>
          <w:kern w:val="0"/>
          <w:sz w:val="28"/>
          <w:szCs w:val="28"/>
          <w:shd w:val="clear" w:color="auto" w:fill="FFFFFF"/>
          <w:lang w:eastAsia="uk-UA"/>
          <w14:ligatures w14:val="none"/>
        </w:rPr>
        <w:t> манометра повинна </w:t>
      </w:r>
      <w:r w:rsidRPr="0014784D">
        <w:rPr>
          <w:rFonts w:ascii="Times New Roman" w:eastAsia="Times New Roman" w:hAnsi="Times New Roman" w:cs="Times New Roman"/>
          <w:i/>
          <w:iCs/>
          <w:color w:val="333333"/>
          <w:kern w:val="0"/>
          <w:sz w:val="28"/>
          <w:szCs w:val="28"/>
          <w:shd w:val="clear" w:color="auto" w:fill="FFFFFF"/>
          <w:lang w:eastAsia="uk-UA"/>
          <w14:ligatures w14:val="none"/>
        </w:rPr>
        <w:t>перебувати на</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одному рівні. </w:t>
      </w:r>
      <w:r w:rsidR="000D0C49" w:rsidRPr="0014784D">
        <w:rPr>
          <w:rFonts w:ascii="Times New Roman" w:eastAsia="Times New Roman" w:hAnsi="Times New Roman" w:cs="Times New Roman"/>
          <w:color w:val="333333"/>
          <w:kern w:val="0"/>
          <w:sz w:val="28"/>
          <w:szCs w:val="28"/>
          <w:shd w:val="clear" w:color="auto" w:fill="FFFFFF"/>
          <w:lang w:eastAsia="uk-UA"/>
          <w14:ligatures w14:val="none"/>
        </w:rPr>
        <w:t>Дросельним</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краном 5 встановлюють перепад тиску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Аh</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w:t>
      </w:r>
      <w:r w:rsidRPr="0014784D">
        <w:rPr>
          <w:rFonts w:ascii="Times New Roman" w:eastAsia="Times New Roman" w:hAnsi="Times New Roman" w:cs="Times New Roman"/>
          <w:i/>
          <w:iCs/>
          <w:color w:val="333333"/>
          <w:kern w:val="0"/>
          <w:sz w:val="28"/>
          <w:szCs w:val="28"/>
          <w:shd w:val="clear" w:color="auto" w:fill="FFFFFF"/>
          <w:lang w:eastAsia="uk-UA"/>
          <w14:ligatures w14:val="none"/>
        </w:rPr>
        <w:t>однаковий</w:t>
      </w:r>
      <w:r w:rsidRPr="0014784D">
        <w:rPr>
          <w:rFonts w:ascii="Times New Roman" w:eastAsia="Times New Roman" w:hAnsi="Times New Roman" w:cs="Times New Roman"/>
          <w:color w:val="333333"/>
          <w:kern w:val="0"/>
          <w:sz w:val="28"/>
          <w:szCs w:val="28"/>
          <w:shd w:val="clear" w:color="auto" w:fill="FFFFFF"/>
          <w:lang w:eastAsia="uk-UA"/>
          <w14:ligatures w14:val="none"/>
        </w:rPr>
        <w:t> всім вимірів, за шкалою приладу визначають кількість які прориваються</w:t>
      </w:r>
      <w:r w:rsidRPr="0014784D">
        <w:rPr>
          <w:rFonts w:ascii="Times New Roman" w:eastAsia="Times New Roman" w:hAnsi="Times New Roman" w:cs="Times New Roman"/>
          <w:b/>
          <w:bCs/>
          <w:color w:val="333333"/>
          <w:kern w:val="0"/>
          <w:sz w:val="28"/>
          <w:szCs w:val="28"/>
          <w:shd w:val="clear" w:color="auto" w:fill="FFFFFF"/>
          <w:lang w:eastAsia="uk-UA"/>
          <w14:ligatures w14:val="none"/>
        </w:rPr>
        <w:t> </w:t>
      </w:r>
      <w:r w:rsidRPr="0014784D">
        <w:rPr>
          <w:rFonts w:ascii="Times New Roman" w:eastAsia="Times New Roman" w:hAnsi="Times New Roman" w:cs="Times New Roman"/>
          <w:color w:val="333333"/>
          <w:kern w:val="0"/>
          <w:sz w:val="28"/>
          <w:szCs w:val="28"/>
          <w:shd w:val="clear" w:color="auto" w:fill="FFFFFF"/>
          <w:lang w:eastAsia="uk-UA"/>
          <w14:ligatures w14:val="none"/>
        </w:rPr>
        <w:t>газів</w:t>
      </w:r>
      <w:r w:rsidRPr="0014784D">
        <w:rPr>
          <w:rFonts w:ascii="Times New Roman" w:eastAsia="Times New Roman" w:hAnsi="Times New Roman" w:cs="Times New Roman"/>
          <w:b/>
          <w:bCs/>
          <w:color w:val="333333"/>
          <w:kern w:val="0"/>
          <w:sz w:val="28"/>
          <w:szCs w:val="28"/>
          <w:shd w:val="clear" w:color="auto" w:fill="FFFFFF"/>
          <w:lang w:eastAsia="uk-UA"/>
          <w14:ligatures w14:val="none"/>
        </w:rPr>
        <w:t> </w:t>
      </w:r>
      <w:r w:rsidRPr="0014784D">
        <w:rPr>
          <w:rFonts w:ascii="Times New Roman" w:eastAsia="Times New Roman" w:hAnsi="Times New Roman" w:cs="Times New Roman"/>
          <w:color w:val="333333"/>
          <w:kern w:val="0"/>
          <w:sz w:val="28"/>
          <w:szCs w:val="28"/>
          <w:shd w:val="clear" w:color="auto" w:fill="FFFFFF"/>
          <w:lang w:eastAsia="uk-UA"/>
          <w14:ligatures w14:val="none"/>
        </w:rPr>
        <w:t>і </w:t>
      </w:r>
      <w:r w:rsidRPr="0014784D">
        <w:rPr>
          <w:rFonts w:ascii="Times New Roman" w:eastAsia="Times New Roman" w:hAnsi="Times New Roman" w:cs="Times New Roman"/>
          <w:b/>
          <w:bCs/>
          <w:color w:val="333333"/>
          <w:kern w:val="0"/>
          <w:sz w:val="28"/>
          <w:szCs w:val="28"/>
          <w:shd w:val="clear" w:color="auto" w:fill="FFFFFF"/>
          <w:lang w:eastAsia="uk-UA"/>
          <w14:ligatures w14:val="none"/>
        </w:rPr>
        <w:t> </w:t>
      </w:r>
      <w:r w:rsidRPr="0014784D">
        <w:rPr>
          <w:rFonts w:ascii="Times New Roman" w:eastAsia="Times New Roman" w:hAnsi="Times New Roman" w:cs="Times New Roman"/>
          <w:color w:val="333333"/>
          <w:kern w:val="0"/>
          <w:sz w:val="28"/>
          <w:szCs w:val="28"/>
          <w:shd w:val="clear" w:color="auto" w:fill="FFFFFF"/>
          <w:lang w:eastAsia="uk-UA"/>
          <w14:ligatures w14:val="none"/>
        </w:rPr>
        <w:t>порівнюють його з нормативним.</w:t>
      </w:r>
    </w:p>
    <w:p w14:paraId="572DCE38" w14:textId="77777777"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Якщо за контролі по черзі відключати циліндри (наприклад, викручуючи свічки запалювання), то знизу нию кількості які прориваються газів можна оцінити герметичність окремих циліндрів.</w:t>
      </w:r>
    </w:p>
    <w:p w14:paraId="134D2E43" w14:textId="1717400A"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Перед виміром компресії промивають віз душний фільтр, контролюють фази газорозподілу і регулюють теплові зазори клапанів. </w:t>
      </w:r>
      <w:r w:rsidR="001B0739" w:rsidRPr="0014784D">
        <w:rPr>
          <w:rFonts w:ascii="Times New Roman" w:eastAsia="Times New Roman" w:hAnsi="Times New Roman" w:cs="Times New Roman"/>
          <w:color w:val="333333"/>
          <w:kern w:val="0"/>
          <w:sz w:val="28"/>
          <w:szCs w:val="28"/>
          <w:shd w:val="clear" w:color="auto" w:fill="FFFFFF"/>
          <w:lang w:eastAsia="uk-UA"/>
          <w14:ligatures w14:val="none"/>
        </w:rPr>
        <w:t>Компресію</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в циліндрах визначають </w:t>
      </w:r>
      <w:r w:rsidR="001B0739" w:rsidRPr="0014784D">
        <w:rPr>
          <w:rFonts w:ascii="Times New Roman" w:eastAsia="Times New Roman" w:hAnsi="Times New Roman" w:cs="Times New Roman"/>
          <w:color w:val="333333"/>
          <w:kern w:val="0"/>
          <w:sz w:val="28"/>
          <w:szCs w:val="28"/>
          <w:shd w:val="clear" w:color="auto" w:fill="FFFFFF"/>
          <w:lang w:eastAsia="uk-UA"/>
          <w14:ligatures w14:val="none"/>
        </w:rPr>
        <w:t>компрес метром</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w:t>
      </w:r>
      <w:r w:rsidR="001B0739" w:rsidRPr="0014784D">
        <w:rPr>
          <w:rFonts w:ascii="Times New Roman" w:eastAsia="Times New Roman" w:hAnsi="Times New Roman" w:cs="Times New Roman"/>
          <w:color w:val="333333"/>
          <w:kern w:val="0"/>
          <w:sz w:val="28"/>
          <w:szCs w:val="28"/>
          <w:shd w:val="clear" w:color="auto" w:fill="FFFFFF"/>
          <w:lang w:eastAsia="uk-UA"/>
          <w14:ligatures w14:val="none"/>
        </w:rPr>
        <w:t>являю</w:t>
      </w:r>
      <w:r w:rsidR="001B0739">
        <w:rPr>
          <w:rFonts w:ascii="Times New Roman" w:eastAsia="Times New Roman" w:hAnsi="Times New Roman" w:cs="Times New Roman"/>
          <w:color w:val="333333"/>
          <w:kern w:val="0"/>
          <w:sz w:val="28"/>
          <w:szCs w:val="28"/>
          <w:shd w:val="clear" w:color="auto" w:fill="FFFFFF"/>
          <w:lang w:eastAsia="uk-UA"/>
          <w14:ligatures w14:val="none"/>
        </w:rPr>
        <w:t>ч</w:t>
      </w:r>
      <w:r w:rsidR="001B0739" w:rsidRPr="0014784D">
        <w:rPr>
          <w:rFonts w:ascii="Times New Roman" w:eastAsia="Times New Roman" w:hAnsi="Times New Roman" w:cs="Times New Roman"/>
          <w:color w:val="333333"/>
          <w:kern w:val="0"/>
          <w:sz w:val="28"/>
          <w:szCs w:val="28"/>
          <w:shd w:val="clear" w:color="auto" w:fill="FFFFFF"/>
          <w:lang w:eastAsia="uk-UA"/>
          <w14:ligatures w14:val="none"/>
        </w:rPr>
        <w:t>и</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собою корпус з вмонтованим до нього манометром. Манометр з'єднаний із одним кінцем трубки, іншому кінці якої є </w:t>
      </w:r>
      <w:r w:rsidR="001B0739" w:rsidRPr="0014784D">
        <w:rPr>
          <w:rFonts w:ascii="Times New Roman" w:eastAsia="Times New Roman" w:hAnsi="Times New Roman" w:cs="Times New Roman"/>
          <w:color w:val="333333"/>
          <w:kern w:val="0"/>
          <w:sz w:val="28"/>
          <w:szCs w:val="28"/>
          <w:shd w:val="clear" w:color="auto" w:fill="FFFFFF"/>
          <w:lang w:eastAsia="uk-UA"/>
          <w14:ligatures w14:val="none"/>
        </w:rPr>
        <w:t>золотник</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з гумовим </w:t>
      </w:r>
      <w:r w:rsidR="001B0739" w:rsidRPr="0014784D">
        <w:rPr>
          <w:rFonts w:ascii="Times New Roman" w:eastAsia="Times New Roman" w:hAnsi="Times New Roman" w:cs="Times New Roman"/>
          <w:color w:val="333333"/>
          <w:kern w:val="0"/>
          <w:sz w:val="28"/>
          <w:szCs w:val="28"/>
          <w:shd w:val="clear" w:color="auto" w:fill="FFFFFF"/>
          <w:lang w:eastAsia="uk-UA"/>
          <w14:ligatures w14:val="none"/>
        </w:rPr>
        <w:t>наконечником</w:t>
      </w:r>
      <w:r w:rsidRPr="0014784D">
        <w:rPr>
          <w:rFonts w:ascii="Times New Roman" w:eastAsia="Times New Roman" w:hAnsi="Times New Roman" w:cs="Times New Roman"/>
          <w:color w:val="333333"/>
          <w:kern w:val="0"/>
          <w:sz w:val="28"/>
          <w:szCs w:val="28"/>
          <w:shd w:val="clear" w:color="auto" w:fill="FFFFFF"/>
          <w:lang w:eastAsia="uk-UA"/>
          <w14:ligatures w14:val="none"/>
        </w:rPr>
        <w:t>,</w:t>
      </w:r>
      <w:r w:rsidR="001B0739">
        <w:rPr>
          <w:rFonts w:ascii="Times New Roman" w:eastAsia="Times New Roman" w:hAnsi="Times New Roman" w:cs="Times New Roman"/>
          <w:color w:val="333333"/>
          <w:kern w:val="0"/>
          <w:sz w:val="28"/>
          <w:szCs w:val="28"/>
          <w:shd w:val="clear" w:color="auto" w:fill="FFFFFF"/>
          <w:lang w:eastAsia="uk-UA"/>
          <w14:ligatures w14:val="none"/>
        </w:rPr>
        <w:t xml:space="preserve"> що</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щільно вставля</w:t>
      </w:r>
      <w:r w:rsidR="001B0739">
        <w:rPr>
          <w:rFonts w:ascii="Times New Roman" w:eastAsia="Times New Roman" w:hAnsi="Times New Roman" w:cs="Times New Roman"/>
          <w:color w:val="333333"/>
          <w:kern w:val="0"/>
          <w:sz w:val="28"/>
          <w:szCs w:val="28"/>
          <w:shd w:val="clear" w:color="auto" w:fill="FFFFFF"/>
          <w:lang w:eastAsia="uk-UA"/>
          <w14:ligatures w14:val="none"/>
        </w:rPr>
        <w:t>ється</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в отвір для свічки за</w:t>
      </w:r>
      <w:r w:rsidR="0033095C">
        <w:rPr>
          <w:rFonts w:ascii="Times New Roman" w:eastAsia="Times New Roman" w:hAnsi="Times New Roman" w:cs="Times New Roman"/>
          <w:color w:val="333333"/>
          <w:kern w:val="0"/>
          <w:sz w:val="28"/>
          <w:szCs w:val="28"/>
          <w:shd w:val="clear" w:color="auto" w:fill="FFFFFF"/>
          <w:lang w:eastAsia="uk-UA"/>
          <w14:ligatures w14:val="none"/>
        </w:rPr>
        <w:t>паленн</w:t>
      </w:r>
      <w:r w:rsidRPr="0014784D">
        <w:rPr>
          <w:rFonts w:ascii="Times New Roman" w:eastAsia="Times New Roman" w:hAnsi="Times New Roman" w:cs="Times New Roman"/>
          <w:color w:val="333333"/>
          <w:kern w:val="0"/>
          <w:sz w:val="28"/>
          <w:szCs w:val="28"/>
          <w:shd w:val="clear" w:color="auto" w:fill="FFFFFF"/>
          <w:lang w:eastAsia="uk-UA"/>
          <w14:ligatures w14:val="none"/>
        </w:rPr>
        <w:t>я. Пров</w:t>
      </w:r>
      <w:r w:rsidR="0033095C">
        <w:rPr>
          <w:rFonts w:ascii="Times New Roman" w:eastAsia="Times New Roman" w:hAnsi="Times New Roman" w:cs="Times New Roman"/>
          <w:color w:val="333333"/>
          <w:kern w:val="0"/>
          <w:sz w:val="28"/>
          <w:szCs w:val="28"/>
          <w:shd w:val="clear" w:color="auto" w:fill="FFFFFF"/>
          <w:lang w:eastAsia="uk-UA"/>
          <w14:ligatures w14:val="none"/>
        </w:rPr>
        <w:t>е</w:t>
      </w:r>
      <w:r w:rsidRPr="0014784D">
        <w:rPr>
          <w:rFonts w:ascii="Times New Roman" w:eastAsia="Times New Roman" w:hAnsi="Times New Roman" w:cs="Times New Roman"/>
          <w:color w:val="333333"/>
          <w:kern w:val="0"/>
          <w:sz w:val="28"/>
          <w:szCs w:val="28"/>
          <w:shd w:val="clear" w:color="auto" w:fill="FFFFFF"/>
          <w:lang w:eastAsia="uk-UA"/>
          <w14:ligatures w14:val="none"/>
        </w:rPr>
        <w:t>р</w:t>
      </w:r>
      <w:r w:rsidR="0033095C">
        <w:rPr>
          <w:rFonts w:ascii="Times New Roman" w:eastAsia="Times New Roman" w:hAnsi="Times New Roman" w:cs="Times New Roman"/>
          <w:color w:val="333333"/>
          <w:kern w:val="0"/>
          <w:sz w:val="28"/>
          <w:szCs w:val="28"/>
          <w:shd w:val="clear" w:color="auto" w:fill="FFFFFF"/>
          <w:lang w:eastAsia="uk-UA"/>
          <w14:ligatures w14:val="none"/>
        </w:rPr>
        <w:t>т</w:t>
      </w:r>
      <w:r w:rsidRPr="0014784D">
        <w:rPr>
          <w:rFonts w:ascii="Times New Roman" w:eastAsia="Times New Roman" w:hAnsi="Times New Roman" w:cs="Times New Roman"/>
          <w:color w:val="333333"/>
          <w:kern w:val="0"/>
          <w:sz w:val="28"/>
          <w:szCs w:val="28"/>
          <w:shd w:val="clear" w:color="auto" w:fill="FFFFFF"/>
          <w:lang w:eastAsia="uk-UA"/>
          <w14:ligatures w14:val="none"/>
        </w:rPr>
        <w:t>а</w:t>
      </w:r>
      <w:r w:rsidR="0033095C">
        <w:rPr>
          <w:rFonts w:ascii="Times New Roman" w:eastAsia="Times New Roman" w:hAnsi="Times New Roman" w:cs="Times New Roman"/>
          <w:color w:val="333333"/>
          <w:kern w:val="0"/>
          <w:sz w:val="28"/>
          <w:szCs w:val="28"/>
          <w:shd w:val="clear" w:color="auto" w:fill="FFFFFF"/>
          <w:lang w:eastAsia="uk-UA"/>
          <w14:ligatures w14:val="none"/>
        </w:rPr>
        <w:t>ю</w:t>
      </w:r>
      <w:r w:rsidRPr="0014784D">
        <w:rPr>
          <w:rFonts w:ascii="Times New Roman" w:eastAsia="Times New Roman" w:hAnsi="Times New Roman" w:cs="Times New Roman"/>
          <w:color w:val="333333"/>
          <w:kern w:val="0"/>
          <w:sz w:val="28"/>
          <w:szCs w:val="28"/>
          <w:shd w:val="clear" w:color="auto" w:fill="FFFFFF"/>
          <w:lang w:eastAsia="uk-UA"/>
          <w14:ligatures w14:val="none"/>
        </w:rPr>
        <w:t>чи колінчатий вал двигуна стартером чи пусково</w:t>
      </w:r>
      <w:r w:rsidR="0033095C">
        <w:rPr>
          <w:rFonts w:ascii="Times New Roman" w:eastAsia="Times New Roman" w:hAnsi="Times New Roman" w:cs="Times New Roman"/>
          <w:color w:val="333333"/>
          <w:kern w:val="0"/>
          <w:sz w:val="28"/>
          <w:szCs w:val="28"/>
          <w:shd w:val="clear" w:color="auto" w:fill="FFFFFF"/>
          <w:lang w:eastAsia="uk-UA"/>
          <w14:ligatures w14:val="none"/>
        </w:rPr>
        <w:t>ю</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рукояткою, вимірюють максимальне тиск у циліндрі і порівнюють його з нормативним.</w:t>
      </w:r>
    </w:p>
    <w:p w14:paraId="12F47F35" w14:textId="13F94924"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      Для карбюраторних двигунів номінальні значення компресії становлять 0,75...0,8 МПа, а граничні — 0,65 МПа. </w:t>
      </w:r>
      <w:r w:rsidRPr="0014784D">
        <w:rPr>
          <w:rFonts w:ascii="Times New Roman" w:eastAsia="Times New Roman" w:hAnsi="Times New Roman" w:cs="Times New Roman"/>
          <w:i/>
          <w:iCs/>
          <w:color w:val="333333"/>
          <w:kern w:val="0"/>
          <w:sz w:val="28"/>
          <w:szCs w:val="28"/>
          <w:shd w:val="clear" w:color="auto" w:fill="FFFFFF"/>
          <w:lang w:eastAsia="uk-UA"/>
          <w14:ligatures w14:val="none"/>
        </w:rPr>
        <w:t>Граничні значення</w:t>
      </w:r>
      <w:r w:rsidRPr="0014784D">
        <w:rPr>
          <w:rFonts w:ascii="Times New Roman" w:eastAsia="Times New Roman" w:hAnsi="Times New Roman" w:cs="Times New Roman"/>
          <w:color w:val="333333"/>
          <w:kern w:val="0"/>
          <w:sz w:val="28"/>
          <w:szCs w:val="28"/>
          <w:shd w:val="clear" w:color="auto" w:fill="FFFFFF"/>
          <w:lang w:eastAsia="uk-UA"/>
          <w14:ligatures w14:val="none"/>
        </w:rPr>
        <w:t> компрес</w:t>
      </w:r>
      <w:r w:rsidR="001B6C6B">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й двигунів ЯМЗ і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КамАЗ</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становлять відповідно 2,7</w:t>
      </w:r>
      <w:r w:rsidRPr="0014784D">
        <w:rPr>
          <w:rFonts w:ascii="Times New Roman" w:eastAsia="Times New Roman" w:hAnsi="Times New Roman" w:cs="Times New Roman"/>
          <w:b/>
          <w:bCs/>
          <w:color w:val="333333"/>
          <w:kern w:val="0"/>
          <w:sz w:val="28"/>
          <w:szCs w:val="28"/>
          <w:shd w:val="clear" w:color="auto" w:fill="FFFFFF"/>
          <w:lang w:eastAsia="uk-UA"/>
          <w14:ligatures w14:val="none"/>
        </w:rPr>
        <w:t> </w:t>
      </w:r>
      <w:r w:rsidRPr="0014784D">
        <w:rPr>
          <w:rFonts w:ascii="Times New Roman" w:eastAsia="Times New Roman" w:hAnsi="Times New Roman" w:cs="Times New Roman"/>
          <w:color w:val="333333"/>
          <w:kern w:val="0"/>
          <w:sz w:val="28"/>
          <w:szCs w:val="28"/>
          <w:shd w:val="clear" w:color="auto" w:fill="FFFFFF"/>
          <w:lang w:eastAsia="uk-UA"/>
          <w14:ligatures w14:val="none"/>
        </w:rPr>
        <w:t>і 1,8......2 МПа.</w:t>
      </w:r>
    </w:p>
    <w:p w14:paraId="48C0D6F1" w14:textId="3DA80248"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Падіння компресії нижче граничною можливо</w:t>
      </w:r>
      <w:r w:rsidRPr="0014784D">
        <w:rPr>
          <w:rFonts w:ascii="Times New Roman" w:eastAsia="Times New Roman" w:hAnsi="Times New Roman" w:cs="Times New Roman"/>
          <w:b/>
          <w:bCs/>
          <w:color w:val="333333"/>
          <w:kern w:val="0"/>
          <w:sz w:val="28"/>
          <w:szCs w:val="28"/>
          <w:shd w:val="clear" w:color="auto" w:fill="FFFFFF"/>
          <w:lang w:eastAsia="uk-UA"/>
          <w14:ligatures w14:val="none"/>
        </w:rPr>
        <w:t> </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при </w:t>
      </w:r>
      <w:proofErr w:type="spellStart"/>
      <w:r w:rsidR="001B6C6B">
        <w:rPr>
          <w:rFonts w:ascii="Times New Roman" w:eastAsia="Times New Roman" w:hAnsi="Times New Roman" w:cs="Times New Roman"/>
          <w:color w:val="333333"/>
          <w:kern w:val="0"/>
          <w:sz w:val="28"/>
          <w:szCs w:val="28"/>
          <w:shd w:val="clear" w:color="auto" w:fill="FFFFFF"/>
          <w:lang w:eastAsia="uk-UA"/>
          <w14:ligatures w14:val="none"/>
        </w:rPr>
        <w:t>з</w:t>
      </w:r>
      <w:r w:rsidRPr="0014784D">
        <w:rPr>
          <w:rFonts w:ascii="Times New Roman" w:eastAsia="Times New Roman" w:hAnsi="Times New Roman" w:cs="Times New Roman"/>
          <w:color w:val="333333"/>
          <w:kern w:val="0"/>
          <w:sz w:val="28"/>
          <w:szCs w:val="28"/>
          <w:shd w:val="clear" w:color="auto" w:fill="FFFFFF"/>
          <w:lang w:eastAsia="uk-UA"/>
          <w14:ligatures w14:val="none"/>
        </w:rPr>
        <w:t>акоксов</w:t>
      </w:r>
      <w:r w:rsidR="001B6C6B">
        <w:rPr>
          <w:rFonts w:ascii="Times New Roman" w:eastAsia="Times New Roman" w:hAnsi="Times New Roman" w:cs="Times New Roman"/>
          <w:color w:val="333333"/>
          <w:kern w:val="0"/>
          <w:sz w:val="28"/>
          <w:szCs w:val="28"/>
          <w:shd w:val="clear" w:color="auto" w:fill="FFFFFF"/>
          <w:lang w:eastAsia="uk-UA"/>
          <w14:ligatures w14:val="none"/>
        </w:rPr>
        <w:t>у</w:t>
      </w:r>
      <w:r w:rsidRPr="0014784D">
        <w:rPr>
          <w:rFonts w:ascii="Times New Roman" w:eastAsia="Times New Roman" w:hAnsi="Times New Roman" w:cs="Times New Roman"/>
          <w:color w:val="333333"/>
          <w:kern w:val="0"/>
          <w:sz w:val="28"/>
          <w:szCs w:val="28"/>
          <w:shd w:val="clear" w:color="auto" w:fill="FFFFFF"/>
          <w:lang w:eastAsia="uk-UA"/>
          <w14:ligatures w14:val="none"/>
        </w:rPr>
        <w:t>ван</w:t>
      </w:r>
      <w:r w:rsidR="001B6C6B">
        <w:rPr>
          <w:rFonts w:ascii="Times New Roman" w:eastAsia="Times New Roman" w:hAnsi="Times New Roman" w:cs="Times New Roman"/>
          <w:color w:val="333333"/>
          <w:kern w:val="0"/>
          <w:sz w:val="28"/>
          <w:szCs w:val="28"/>
          <w:shd w:val="clear" w:color="auto" w:fill="FFFFFF"/>
          <w:lang w:eastAsia="uk-UA"/>
          <w14:ligatures w14:val="none"/>
        </w:rPr>
        <w:t>ні</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поршневих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кілець</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їх залягання в</w:t>
      </w:r>
      <w:r w:rsidR="001B6C6B">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зв'язку</w:t>
      </w:r>
      <w:r w:rsidRPr="0014784D">
        <w:rPr>
          <w:rFonts w:ascii="Times New Roman" w:eastAsia="Times New Roman" w:hAnsi="Times New Roman" w:cs="Times New Roman"/>
          <w:b/>
          <w:bCs/>
          <w:color w:val="333333"/>
          <w:kern w:val="0"/>
          <w:sz w:val="28"/>
          <w:szCs w:val="28"/>
          <w:shd w:val="clear" w:color="auto" w:fill="FFFFFF"/>
          <w:lang w:eastAsia="uk-UA"/>
          <w14:ligatures w14:val="none"/>
        </w:rPr>
        <w:t> </w:t>
      </w:r>
      <w:r w:rsidRPr="0014784D">
        <w:rPr>
          <w:rFonts w:ascii="Times New Roman" w:eastAsia="Times New Roman" w:hAnsi="Times New Roman" w:cs="Times New Roman"/>
          <w:color w:val="333333"/>
          <w:kern w:val="0"/>
          <w:sz w:val="28"/>
          <w:szCs w:val="28"/>
          <w:shd w:val="clear" w:color="auto" w:fill="FFFFFF"/>
          <w:lang w:eastAsia="uk-UA"/>
          <w14:ligatures w14:val="none"/>
        </w:rPr>
        <w:t>із утратою пружності чи поломки.</w:t>
      </w:r>
    </w:p>
    <w:p w14:paraId="2902A85B" w14:textId="31739026"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        </w:t>
      </w:r>
      <w:r w:rsidRPr="0014784D">
        <w:rPr>
          <w:rFonts w:ascii="Times New Roman" w:eastAsia="Times New Roman" w:hAnsi="Times New Roman" w:cs="Times New Roman"/>
          <w:b/>
          <w:bCs/>
          <w:i/>
          <w:iCs/>
          <w:color w:val="333333"/>
          <w:kern w:val="0"/>
          <w:sz w:val="28"/>
          <w:szCs w:val="28"/>
          <w:shd w:val="clear" w:color="auto" w:fill="FFFFFF"/>
          <w:lang w:eastAsia="uk-UA"/>
          <w14:ligatures w14:val="none"/>
        </w:rPr>
        <w:t xml:space="preserve">Витрата стиснутого повітря, </w:t>
      </w:r>
      <w:r w:rsidR="001B6C6B">
        <w:rPr>
          <w:rFonts w:ascii="Times New Roman" w:eastAsia="Times New Roman" w:hAnsi="Times New Roman" w:cs="Times New Roman"/>
          <w:b/>
          <w:bCs/>
          <w:i/>
          <w:iCs/>
          <w:color w:val="333333"/>
          <w:kern w:val="0"/>
          <w:sz w:val="28"/>
          <w:szCs w:val="28"/>
          <w:shd w:val="clear" w:color="auto" w:fill="FFFFFF"/>
          <w:lang w:eastAsia="uk-UA"/>
          <w14:ligatures w14:val="none"/>
        </w:rPr>
        <w:t xml:space="preserve">що </w:t>
      </w:r>
      <w:r w:rsidRPr="0014784D">
        <w:rPr>
          <w:rFonts w:ascii="Times New Roman" w:eastAsia="Times New Roman" w:hAnsi="Times New Roman" w:cs="Times New Roman"/>
          <w:b/>
          <w:bCs/>
          <w:i/>
          <w:iCs/>
          <w:color w:val="333333"/>
          <w:kern w:val="0"/>
          <w:sz w:val="28"/>
          <w:szCs w:val="28"/>
          <w:shd w:val="clear" w:color="auto" w:fill="FFFFFF"/>
          <w:lang w:eastAsia="uk-UA"/>
          <w14:ligatures w14:val="none"/>
        </w:rPr>
        <w:t>пода</w:t>
      </w:r>
      <w:r w:rsidR="001B6C6B">
        <w:rPr>
          <w:rFonts w:ascii="Times New Roman" w:eastAsia="Times New Roman" w:hAnsi="Times New Roman" w:cs="Times New Roman"/>
          <w:b/>
          <w:bCs/>
          <w:i/>
          <w:iCs/>
          <w:color w:val="333333"/>
          <w:kern w:val="0"/>
          <w:sz w:val="28"/>
          <w:szCs w:val="28"/>
          <w:shd w:val="clear" w:color="auto" w:fill="FFFFFF"/>
          <w:lang w:eastAsia="uk-UA"/>
          <w14:ligatures w14:val="none"/>
        </w:rPr>
        <w:t>ється</w:t>
      </w:r>
      <w:r w:rsidRPr="0014784D">
        <w:rPr>
          <w:rFonts w:ascii="Times New Roman" w:eastAsia="Times New Roman" w:hAnsi="Times New Roman" w:cs="Times New Roman"/>
          <w:b/>
          <w:bCs/>
          <w:i/>
          <w:iCs/>
          <w:color w:val="333333"/>
          <w:kern w:val="0"/>
          <w:sz w:val="28"/>
          <w:szCs w:val="28"/>
          <w:shd w:val="clear" w:color="auto" w:fill="FFFFFF"/>
          <w:lang w:eastAsia="uk-UA"/>
          <w14:ligatures w14:val="none"/>
        </w:rPr>
        <w:t xml:space="preserve"> в циліндри</w:t>
      </w:r>
      <w:r w:rsidRPr="0014784D">
        <w:rPr>
          <w:rFonts w:ascii="Times New Roman" w:eastAsia="Times New Roman" w:hAnsi="Times New Roman" w:cs="Times New Roman"/>
          <w:color w:val="333333"/>
          <w:kern w:val="0"/>
          <w:sz w:val="28"/>
          <w:szCs w:val="28"/>
          <w:shd w:val="clear" w:color="auto" w:fill="FFFFFF"/>
          <w:lang w:eastAsia="uk-UA"/>
          <w14:ligatures w14:val="none"/>
        </w:rPr>
        <w:t>, вимірюють приладом К-69М. Стиснутий повітря подається в циліндр від компресорно</w:t>
      </w:r>
      <w:r w:rsidR="002B6253">
        <w:rPr>
          <w:rFonts w:ascii="Times New Roman" w:eastAsia="Times New Roman" w:hAnsi="Times New Roman" w:cs="Times New Roman"/>
          <w:color w:val="333333"/>
          <w:kern w:val="0"/>
          <w:sz w:val="28"/>
          <w:szCs w:val="28"/>
          <w:shd w:val="clear" w:color="auto" w:fill="FFFFFF"/>
          <w:lang w:eastAsia="uk-UA"/>
          <w14:ligatures w14:val="none"/>
        </w:rPr>
        <w:t>ї</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установки через штуцер,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ввернут</w:t>
      </w:r>
      <w:r w:rsidR="00567EAF">
        <w:rPr>
          <w:rFonts w:ascii="Times New Roman" w:eastAsia="Times New Roman" w:hAnsi="Times New Roman" w:cs="Times New Roman"/>
          <w:color w:val="333333"/>
          <w:kern w:val="0"/>
          <w:sz w:val="28"/>
          <w:szCs w:val="28"/>
          <w:shd w:val="clear" w:color="auto" w:fill="FFFFFF"/>
          <w:lang w:eastAsia="uk-UA"/>
          <w14:ligatures w14:val="none"/>
        </w:rPr>
        <w:t>и</w:t>
      </w:r>
      <w:r w:rsidRPr="0014784D">
        <w:rPr>
          <w:rFonts w:ascii="Times New Roman" w:eastAsia="Times New Roman" w:hAnsi="Times New Roman" w:cs="Times New Roman"/>
          <w:color w:val="333333"/>
          <w:kern w:val="0"/>
          <w:sz w:val="28"/>
          <w:szCs w:val="28"/>
          <w:shd w:val="clear" w:color="auto" w:fill="FFFFFF"/>
          <w:lang w:eastAsia="uk-UA"/>
          <w14:ligatures w14:val="none"/>
        </w:rPr>
        <w:t>й</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в отв</w:t>
      </w:r>
      <w:r w:rsidR="00567EAF">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р свічки запалювання чи форсунки, при </w:t>
      </w:r>
      <w:r w:rsidRPr="0014784D">
        <w:rPr>
          <w:rFonts w:ascii="Times New Roman" w:eastAsia="Times New Roman" w:hAnsi="Times New Roman" w:cs="Times New Roman"/>
          <w:color w:val="333333"/>
          <w:kern w:val="0"/>
          <w:sz w:val="28"/>
          <w:szCs w:val="28"/>
          <w:shd w:val="clear" w:color="auto" w:fill="FFFFFF"/>
          <w:lang w:eastAsia="uk-UA"/>
          <w14:ligatures w14:val="none"/>
        </w:rPr>
        <w:lastRenderedPageBreak/>
        <w:t>непрацюючому двигуні. Рукоятко</w:t>
      </w:r>
      <w:r w:rsidR="00567EAF">
        <w:rPr>
          <w:rFonts w:ascii="Times New Roman" w:eastAsia="Times New Roman" w:hAnsi="Times New Roman" w:cs="Times New Roman"/>
          <w:color w:val="333333"/>
          <w:kern w:val="0"/>
          <w:sz w:val="28"/>
          <w:szCs w:val="28"/>
          <w:shd w:val="clear" w:color="auto" w:fill="FFFFFF"/>
          <w:lang w:eastAsia="uk-UA"/>
          <w14:ligatures w14:val="none"/>
        </w:rPr>
        <w:t>ю</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редуктора тиску 11 прилад настр</w:t>
      </w:r>
      <w:r w:rsidR="002C5CC9">
        <w:rPr>
          <w:rFonts w:ascii="Times New Roman" w:eastAsia="Times New Roman" w:hAnsi="Times New Roman" w:cs="Times New Roman"/>
          <w:color w:val="333333"/>
          <w:kern w:val="0"/>
          <w:sz w:val="28"/>
          <w:szCs w:val="28"/>
          <w:shd w:val="clear" w:color="auto" w:fill="FFFFFF"/>
          <w:lang w:eastAsia="uk-UA"/>
          <w14:ligatures w14:val="none"/>
        </w:rPr>
        <w:t>ою</w:t>
      </w:r>
      <w:r w:rsidRPr="0014784D">
        <w:rPr>
          <w:rFonts w:ascii="Times New Roman" w:eastAsia="Times New Roman" w:hAnsi="Times New Roman" w:cs="Times New Roman"/>
          <w:color w:val="333333"/>
          <w:kern w:val="0"/>
          <w:sz w:val="28"/>
          <w:szCs w:val="28"/>
          <w:shd w:val="clear" w:color="auto" w:fill="FFFFFF"/>
          <w:lang w:eastAsia="uk-UA"/>
          <w14:ligatures w14:val="none"/>
        </w:rPr>
        <w:t>ют</w:t>
      </w:r>
      <w:r w:rsidR="002C5CC9">
        <w:rPr>
          <w:rFonts w:ascii="Times New Roman" w:eastAsia="Times New Roman" w:hAnsi="Times New Roman" w:cs="Times New Roman"/>
          <w:color w:val="333333"/>
          <w:kern w:val="0"/>
          <w:sz w:val="28"/>
          <w:szCs w:val="28"/>
          <w:shd w:val="clear" w:color="auto" w:fill="FFFFFF"/>
          <w:lang w:eastAsia="uk-UA"/>
          <w14:ligatures w14:val="none"/>
        </w:rPr>
        <w:t>ь</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т</w:t>
      </w:r>
      <w:r w:rsidR="002C5CC9">
        <w:rPr>
          <w:rFonts w:ascii="Times New Roman" w:eastAsia="Times New Roman" w:hAnsi="Times New Roman" w:cs="Times New Roman"/>
          <w:color w:val="333333"/>
          <w:kern w:val="0"/>
          <w:sz w:val="28"/>
          <w:szCs w:val="28"/>
          <w:shd w:val="clear" w:color="auto" w:fill="FFFFFF"/>
          <w:lang w:eastAsia="uk-UA"/>
          <w14:ligatures w14:val="none"/>
        </w:rPr>
        <w:t>ак</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щоб при повністю закритому клапані </w:t>
      </w:r>
      <w:r w:rsidRPr="0014784D">
        <w:rPr>
          <w:rFonts w:ascii="Times New Roman" w:eastAsia="Times New Roman" w:hAnsi="Times New Roman" w:cs="Times New Roman"/>
          <w:i/>
          <w:iCs/>
          <w:color w:val="333333"/>
          <w:kern w:val="0"/>
          <w:sz w:val="28"/>
          <w:szCs w:val="28"/>
          <w:shd w:val="clear" w:color="auto" w:fill="FFFFFF"/>
          <w:lang w:eastAsia="uk-UA"/>
          <w14:ligatures w14:val="none"/>
        </w:rPr>
        <w:t>4</w:t>
      </w:r>
      <w:r w:rsidRPr="0014784D">
        <w:rPr>
          <w:rFonts w:ascii="Times New Roman" w:eastAsia="Times New Roman" w:hAnsi="Times New Roman" w:cs="Times New Roman"/>
          <w:color w:val="333333"/>
          <w:kern w:val="0"/>
          <w:sz w:val="28"/>
          <w:szCs w:val="28"/>
          <w:shd w:val="clear" w:color="auto" w:fill="FFFFFF"/>
          <w:lang w:eastAsia="uk-UA"/>
          <w14:ligatures w14:val="none"/>
        </w:rPr>
        <w:t> штуцера </w:t>
      </w:r>
      <w:r w:rsidRPr="0014784D">
        <w:rPr>
          <w:rFonts w:ascii="Times New Roman" w:eastAsia="Times New Roman" w:hAnsi="Times New Roman" w:cs="Times New Roman"/>
          <w:i/>
          <w:iCs/>
          <w:color w:val="333333"/>
          <w:kern w:val="0"/>
          <w:sz w:val="28"/>
          <w:szCs w:val="28"/>
          <w:shd w:val="clear" w:color="auto" w:fill="FFFFFF"/>
          <w:lang w:eastAsia="uk-UA"/>
          <w14:ligatures w14:val="none"/>
        </w:rPr>
        <w:t>6</w:t>
      </w:r>
      <w:r w:rsidRPr="0014784D">
        <w:rPr>
          <w:rFonts w:ascii="Times New Roman" w:eastAsia="Times New Roman" w:hAnsi="Times New Roman" w:cs="Times New Roman"/>
          <w:color w:val="333333"/>
          <w:kern w:val="0"/>
          <w:sz w:val="28"/>
          <w:szCs w:val="28"/>
          <w:shd w:val="clear" w:color="auto" w:fill="FFFFFF"/>
          <w:lang w:eastAsia="uk-UA"/>
          <w14:ligatures w14:val="none"/>
        </w:rPr>
        <w:t> стрілка манометра 7 перебувала проти нульового розподілу, а при повністю відкритому клапані і відпливу повітря на атмосферу — проти розподілу 100 %.</w:t>
      </w:r>
    </w:p>
    <w:p w14:paraId="66016580" w14:textId="15220D8D"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    Пров</w:t>
      </w:r>
      <w:r w:rsidR="00925E9E">
        <w:rPr>
          <w:rFonts w:ascii="Times New Roman" w:eastAsia="Times New Roman" w:hAnsi="Times New Roman" w:cs="Times New Roman"/>
          <w:color w:val="333333"/>
          <w:kern w:val="0"/>
          <w:sz w:val="28"/>
          <w:szCs w:val="28"/>
          <w:shd w:val="clear" w:color="auto" w:fill="FFFFFF"/>
          <w:lang w:eastAsia="uk-UA"/>
          <w14:ligatures w14:val="none"/>
        </w:rPr>
        <w:t>е</w:t>
      </w:r>
      <w:r w:rsidRPr="0014784D">
        <w:rPr>
          <w:rFonts w:ascii="Times New Roman" w:eastAsia="Times New Roman" w:hAnsi="Times New Roman" w:cs="Times New Roman"/>
          <w:color w:val="333333"/>
          <w:kern w:val="0"/>
          <w:sz w:val="28"/>
          <w:szCs w:val="28"/>
          <w:shd w:val="clear" w:color="auto" w:fill="FFFFFF"/>
          <w:lang w:eastAsia="uk-UA"/>
          <w14:ligatures w14:val="none"/>
        </w:rPr>
        <w:t>р</w:t>
      </w:r>
      <w:r w:rsidR="00925E9E">
        <w:rPr>
          <w:rFonts w:ascii="Times New Roman" w:eastAsia="Times New Roman" w:hAnsi="Times New Roman" w:cs="Times New Roman"/>
          <w:color w:val="333333"/>
          <w:kern w:val="0"/>
          <w:sz w:val="28"/>
          <w:szCs w:val="28"/>
          <w:shd w:val="clear" w:color="auto" w:fill="FFFFFF"/>
          <w:lang w:eastAsia="uk-UA"/>
          <w14:ligatures w14:val="none"/>
        </w:rPr>
        <w:t>таючи</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пускової рукояткою колінчатий вал, встановлюють поршень у безвихідь кінця такту </w:t>
      </w:r>
      <w:r w:rsidR="00925E9E">
        <w:rPr>
          <w:rFonts w:ascii="Times New Roman" w:eastAsia="Times New Roman" w:hAnsi="Times New Roman" w:cs="Times New Roman"/>
          <w:color w:val="333333"/>
          <w:kern w:val="0"/>
          <w:sz w:val="28"/>
          <w:szCs w:val="28"/>
          <w:shd w:val="clear" w:color="auto" w:fill="FFFFFF"/>
          <w:lang w:eastAsia="uk-UA"/>
          <w14:ligatures w14:val="none"/>
        </w:rPr>
        <w:t>стиснення</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(на той час свисток-</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сигнализатор</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надягнутий</w:t>
      </w:r>
      <w:r w:rsidRPr="0014784D">
        <w:rPr>
          <w:rFonts w:ascii="Times New Roman" w:eastAsia="Times New Roman" w:hAnsi="Times New Roman" w:cs="Times New Roman"/>
          <w:b/>
          <w:bCs/>
          <w:color w:val="333333"/>
          <w:kern w:val="0"/>
          <w:sz w:val="28"/>
          <w:szCs w:val="28"/>
          <w:shd w:val="clear" w:color="auto" w:fill="FFFFFF"/>
          <w:lang w:eastAsia="uk-UA"/>
          <w14:ligatures w14:val="none"/>
        </w:rPr>
        <w:t> </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на штуцер, перестає свистіти). Знявши свисток, надягають на штуцер </w:t>
      </w:r>
      <w:proofErr w:type="spellStart"/>
      <w:r w:rsidR="00960296">
        <w:rPr>
          <w:rFonts w:ascii="Times New Roman" w:eastAsia="Times New Roman" w:hAnsi="Times New Roman" w:cs="Times New Roman"/>
          <w:color w:val="333333"/>
          <w:kern w:val="0"/>
          <w:sz w:val="28"/>
          <w:szCs w:val="28"/>
          <w:shd w:val="clear" w:color="auto" w:fill="FFFFFF"/>
          <w:lang w:eastAsia="uk-UA"/>
          <w14:ligatures w14:val="none"/>
        </w:rPr>
        <w:t>швидкозйомну</w:t>
      </w:r>
      <w:proofErr w:type="spellEnd"/>
      <w:r w:rsidR="00960296">
        <w:rPr>
          <w:rFonts w:ascii="Times New Roman" w:eastAsia="Times New Roman" w:hAnsi="Times New Roman" w:cs="Times New Roman"/>
          <w:color w:val="333333"/>
          <w:kern w:val="0"/>
          <w:sz w:val="28"/>
          <w:szCs w:val="28"/>
          <w:shd w:val="clear" w:color="auto" w:fill="FFFFFF"/>
          <w:lang w:eastAsia="uk-UA"/>
          <w14:ligatures w14:val="none"/>
        </w:rPr>
        <w:t xml:space="preserve"> </w:t>
      </w:r>
      <w:r w:rsidRPr="0014784D">
        <w:rPr>
          <w:rFonts w:ascii="Times New Roman" w:eastAsia="Times New Roman" w:hAnsi="Times New Roman" w:cs="Times New Roman"/>
          <w:color w:val="333333"/>
          <w:kern w:val="0"/>
          <w:sz w:val="28"/>
          <w:szCs w:val="28"/>
          <w:shd w:val="clear" w:color="auto" w:fill="FFFFFF"/>
          <w:lang w:eastAsia="uk-UA"/>
          <w14:ligatures w14:val="none"/>
        </w:rPr>
        <w:t>муфту з'єднувального шланг</w:t>
      </w:r>
      <w:r w:rsidR="00960296">
        <w:rPr>
          <w:rFonts w:ascii="Times New Roman" w:eastAsia="Times New Roman" w:hAnsi="Times New Roman" w:cs="Times New Roman"/>
          <w:color w:val="333333"/>
          <w:kern w:val="0"/>
          <w:sz w:val="28"/>
          <w:szCs w:val="28"/>
          <w:shd w:val="clear" w:color="auto" w:fill="FFFFFF"/>
          <w:lang w:eastAsia="uk-UA"/>
          <w14:ligatures w14:val="none"/>
        </w:rPr>
        <w:t>у</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приладу. Щойно стрілка приладу зупиниться, визначають витрата стиснутого повітря, подаваного в ці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линдр</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і порівнюють</w:t>
      </w:r>
      <w:r w:rsidRPr="0014784D">
        <w:rPr>
          <w:rFonts w:ascii="Times New Roman" w:eastAsia="Times New Roman" w:hAnsi="Times New Roman" w:cs="Times New Roman"/>
          <w:b/>
          <w:bCs/>
          <w:color w:val="333333"/>
          <w:kern w:val="0"/>
          <w:sz w:val="28"/>
          <w:szCs w:val="28"/>
          <w:shd w:val="clear" w:color="auto" w:fill="FFFFFF"/>
          <w:lang w:eastAsia="uk-UA"/>
          <w14:ligatures w14:val="none"/>
        </w:rPr>
        <w:t> </w:t>
      </w:r>
      <w:r w:rsidRPr="0014784D">
        <w:rPr>
          <w:rFonts w:ascii="Times New Roman" w:eastAsia="Times New Roman" w:hAnsi="Times New Roman" w:cs="Times New Roman"/>
          <w:color w:val="333333"/>
          <w:kern w:val="0"/>
          <w:sz w:val="28"/>
          <w:szCs w:val="28"/>
          <w:shd w:val="clear" w:color="auto" w:fill="FFFFFF"/>
          <w:lang w:eastAsia="uk-UA"/>
          <w14:ligatures w14:val="none"/>
        </w:rPr>
        <w:t>його</w:t>
      </w:r>
      <w:r w:rsidRPr="0014784D">
        <w:rPr>
          <w:rFonts w:ascii="Times New Roman" w:eastAsia="Times New Roman" w:hAnsi="Times New Roman" w:cs="Times New Roman"/>
          <w:b/>
          <w:bCs/>
          <w:color w:val="333333"/>
          <w:kern w:val="0"/>
          <w:sz w:val="28"/>
          <w:szCs w:val="28"/>
          <w:shd w:val="clear" w:color="auto" w:fill="FFFFFF"/>
          <w:lang w:eastAsia="uk-UA"/>
          <w14:ligatures w14:val="none"/>
        </w:rPr>
        <w:t> </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із граничним значенням Якщо </w:t>
      </w:r>
      <w:r w:rsidR="0047237F" w:rsidRPr="0014784D">
        <w:rPr>
          <w:rFonts w:ascii="Times New Roman" w:eastAsia="Times New Roman" w:hAnsi="Times New Roman" w:cs="Times New Roman"/>
          <w:color w:val="333333"/>
          <w:kern w:val="0"/>
          <w:sz w:val="28"/>
          <w:szCs w:val="28"/>
          <w:shd w:val="clear" w:color="auto" w:fill="FFFFFF"/>
          <w:lang w:eastAsia="uk-UA"/>
          <w14:ligatures w14:val="none"/>
        </w:rPr>
        <w:t>р</w:t>
      </w:r>
      <w:r w:rsidR="0047237F">
        <w:rPr>
          <w:rFonts w:ascii="Times New Roman" w:eastAsia="Times New Roman" w:hAnsi="Times New Roman" w:cs="Times New Roman"/>
          <w:color w:val="333333"/>
          <w:kern w:val="0"/>
          <w:sz w:val="28"/>
          <w:szCs w:val="28"/>
          <w:shd w:val="clear" w:color="auto" w:fill="FFFFFF"/>
          <w:lang w:eastAsia="uk-UA"/>
          <w14:ligatures w14:val="none"/>
        </w:rPr>
        <w:t>озх</w:t>
      </w:r>
      <w:r w:rsidR="0047237F" w:rsidRPr="0014784D">
        <w:rPr>
          <w:rFonts w:ascii="Times New Roman" w:eastAsia="Times New Roman" w:hAnsi="Times New Roman" w:cs="Times New Roman"/>
          <w:color w:val="333333"/>
          <w:kern w:val="0"/>
          <w:sz w:val="28"/>
          <w:szCs w:val="28"/>
          <w:shd w:val="clear" w:color="auto" w:fill="FFFFFF"/>
          <w:lang w:eastAsia="uk-UA"/>
          <w14:ligatures w14:val="none"/>
        </w:rPr>
        <w:t>ід</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перевищує, граничне значення, можливі такі несправності:</w:t>
      </w:r>
    </w:p>
    <w:p w14:paraId="5E9FD36A" w14:textId="28E15533"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зависання, обігрівання клапанів (чути </w:t>
      </w:r>
      <w:r w:rsidRPr="0014784D">
        <w:rPr>
          <w:rFonts w:ascii="Times New Roman" w:eastAsia="Times New Roman" w:hAnsi="Times New Roman" w:cs="Times New Roman"/>
          <w:i/>
          <w:iCs/>
          <w:color w:val="333333"/>
          <w:kern w:val="0"/>
          <w:sz w:val="28"/>
          <w:szCs w:val="28"/>
          <w:shd w:val="clear" w:color="auto" w:fill="FFFFFF"/>
          <w:lang w:eastAsia="uk-UA"/>
          <w14:ligatures w14:val="none"/>
        </w:rPr>
        <w:t xml:space="preserve">сильний шум через </w:t>
      </w:r>
      <w:r w:rsidR="0047237F">
        <w:rPr>
          <w:rFonts w:ascii="Times New Roman" w:eastAsia="Times New Roman" w:hAnsi="Times New Roman" w:cs="Times New Roman"/>
          <w:i/>
          <w:iCs/>
          <w:color w:val="333333"/>
          <w:kern w:val="0"/>
          <w:sz w:val="28"/>
          <w:szCs w:val="28"/>
          <w:shd w:val="clear" w:color="auto" w:fill="FFFFFF"/>
          <w:lang w:eastAsia="uk-UA"/>
          <w14:ligatures w14:val="none"/>
        </w:rPr>
        <w:t>отвір</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для свічок);</w:t>
      </w:r>
    </w:p>
    <w:p w14:paraId="347E6346" w14:textId="0F67043C"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поломка чи спекотливий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кілець</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(чути сильний шум через </w:t>
      </w:r>
      <w:proofErr w:type="spellStart"/>
      <w:r w:rsidRPr="0014784D">
        <w:rPr>
          <w:rFonts w:ascii="Times New Roman" w:eastAsia="Times New Roman" w:hAnsi="Times New Roman" w:cs="Times New Roman"/>
          <w:color w:val="333333"/>
          <w:kern w:val="0"/>
          <w:sz w:val="28"/>
          <w:szCs w:val="28"/>
          <w:shd w:val="clear" w:color="auto" w:fill="FFFFFF"/>
          <w:lang w:eastAsia="uk-UA"/>
          <w14:ligatures w14:val="none"/>
        </w:rPr>
        <w:t>маслозаливну</w:t>
      </w:r>
      <w:proofErr w:type="spellEnd"/>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горловину);</w:t>
      </w:r>
    </w:p>
    <w:p w14:paraId="6FB33F21" w14:textId="0CFB652A"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прогоран</w:t>
      </w:r>
      <w:r w:rsidR="0055078B">
        <w:rPr>
          <w:rFonts w:ascii="Times New Roman" w:eastAsia="Times New Roman" w:hAnsi="Times New Roman" w:cs="Times New Roman"/>
          <w:color w:val="333333"/>
          <w:kern w:val="0"/>
          <w:sz w:val="28"/>
          <w:szCs w:val="28"/>
          <w:shd w:val="clear" w:color="auto" w:fill="FFFFFF"/>
          <w:lang w:eastAsia="uk-UA"/>
          <w14:ligatures w14:val="none"/>
        </w:rPr>
        <w:t>ня</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прокладки </w:t>
      </w:r>
      <w:r w:rsidRPr="0014784D">
        <w:rPr>
          <w:rFonts w:ascii="Times New Roman" w:eastAsia="Times New Roman" w:hAnsi="Times New Roman" w:cs="Times New Roman"/>
          <w:i/>
          <w:iCs/>
          <w:color w:val="333333"/>
          <w:kern w:val="0"/>
          <w:sz w:val="28"/>
          <w:szCs w:val="28"/>
          <w:shd w:val="clear" w:color="auto" w:fill="FFFFFF"/>
          <w:lang w:eastAsia="uk-UA"/>
          <w14:ligatures w14:val="none"/>
        </w:rPr>
        <w:t>голівки</w:t>
      </w:r>
      <w:r w:rsidRPr="0014784D">
        <w:rPr>
          <w:rFonts w:ascii="Times New Roman" w:eastAsia="Times New Roman" w:hAnsi="Times New Roman" w:cs="Times New Roman"/>
          <w:color w:val="333333"/>
          <w:kern w:val="0"/>
          <w:sz w:val="28"/>
          <w:szCs w:val="28"/>
          <w:shd w:val="clear" w:color="auto" w:fill="FFFFFF"/>
          <w:lang w:eastAsia="uk-UA"/>
          <w14:ligatures w14:val="none"/>
        </w:rPr>
        <w:t> </w:t>
      </w:r>
      <w:r w:rsidR="0055078B" w:rsidRPr="0014784D">
        <w:rPr>
          <w:rFonts w:ascii="Times New Roman" w:eastAsia="Times New Roman" w:hAnsi="Times New Roman" w:cs="Times New Roman"/>
          <w:color w:val="333333"/>
          <w:kern w:val="0"/>
          <w:sz w:val="28"/>
          <w:szCs w:val="28"/>
          <w:shd w:val="clear" w:color="auto" w:fill="FFFFFF"/>
          <w:lang w:eastAsia="uk-UA"/>
          <w14:ligatures w14:val="none"/>
        </w:rPr>
        <w:t>циліндрів</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(спостерігається рясн</w:t>
      </w:r>
      <w:r w:rsidR="0091450B">
        <w:rPr>
          <w:rFonts w:ascii="Times New Roman" w:eastAsia="Times New Roman" w:hAnsi="Times New Roman" w:cs="Times New Roman"/>
          <w:color w:val="333333"/>
          <w:kern w:val="0"/>
          <w:sz w:val="28"/>
          <w:szCs w:val="28"/>
          <w:shd w:val="clear" w:color="auto" w:fill="FFFFFF"/>
          <w:lang w:eastAsia="uk-UA"/>
          <w14:ligatures w14:val="none"/>
        </w:rPr>
        <w:t>а</w:t>
      </w:r>
      <w:r w:rsidRPr="0014784D">
        <w:rPr>
          <w:rFonts w:ascii="Times New Roman" w:eastAsia="Times New Roman" w:hAnsi="Times New Roman" w:cs="Times New Roman"/>
          <w:color w:val="333333"/>
          <w:kern w:val="0"/>
          <w:sz w:val="28"/>
          <w:szCs w:val="28"/>
          <w:shd w:val="clear" w:color="auto" w:fill="FFFFFF"/>
          <w:lang w:eastAsia="uk-UA"/>
          <w14:ligatures w14:val="none"/>
        </w:rPr>
        <w:t> </w:t>
      </w:r>
      <w:r w:rsidRPr="0014784D">
        <w:rPr>
          <w:rFonts w:ascii="Times New Roman" w:eastAsia="Times New Roman" w:hAnsi="Times New Roman" w:cs="Times New Roman"/>
          <w:i/>
          <w:iCs/>
          <w:color w:val="333333"/>
          <w:kern w:val="0"/>
          <w:sz w:val="28"/>
          <w:szCs w:val="28"/>
          <w:shd w:val="clear" w:color="auto" w:fill="FFFFFF"/>
          <w:lang w:eastAsia="uk-UA"/>
          <w14:ligatures w14:val="none"/>
        </w:rPr>
        <w:t>поява</w:t>
      </w:r>
      <w:r w:rsidRPr="0014784D">
        <w:rPr>
          <w:rFonts w:ascii="Times New Roman" w:eastAsia="Times New Roman" w:hAnsi="Times New Roman" w:cs="Times New Roman"/>
          <w:color w:val="333333"/>
          <w:kern w:val="0"/>
          <w:sz w:val="28"/>
          <w:szCs w:val="28"/>
          <w:shd w:val="clear" w:color="auto" w:fill="FFFFFF"/>
          <w:lang w:eastAsia="uk-UA"/>
          <w14:ligatures w14:val="none"/>
        </w:rPr>
        <w:t> бульбашок повітря між головкою та блоком при змочування місця їх стику мильної емульсією чи заливанням горловині радіатора);</w:t>
      </w:r>
    </w:p>
    <w:p w14:paraId="4A89D8DD" w14:textId="7FB75046" w:rsidR="0014784D" w:rsidRPr="0014784D" w:rsidRDefault="0014784D" w:rsidP="00A731CF">
      <w:pPr>
        <w:shd w:val="clear" w:color="auto" w:fill="FFFFFF"/>
        <w:spacing w:after="0" w:line="276" w:lineRule="auto"/>
        <w:jc w:val="both"/>
        <w:rPr>
          <w:rFonts w:ascii="Times New Roman" w:eastAsia="Times New Roman" w:hAnsi="Times New Roman" w:cs="Times New Roman"/>
          <w:color w:val="333333"/>
          <w:kern w:val="0"/>
          <w:sz w:val="28"/>
          <w:szCs w:val="28"/>
          <w:lang w:eastAsia="uk-UA"/>
          <w14:ligatures w14:val="none"/>
        </w:rPr>
      </w:pPr>
      <w:r w:rsidRPr="0014784D">
        <w:rPr>
          <w:rFonts w:ascii="Times New Roman" w:eastAsia="Times New Roman" w:hAnsi="Times New Roman" w:cs="Times New Roman"/>
          <w:color w:val="333333"/>
          <w:kern w:val="0"/>
          <w:sz w:val="28"/>
          <w:szCs w:val="28"/>
          <w:shd w:val="clear" w:color="auto" w:fill="FFFFFF"/>
          <w:lang w:eastAsia="uk-UA"/>
          <w14:ligatures w14:val="none"/>
        </w:rPr>
        <w:t>прогоран</w:t>
      </w:r>
      <w:r w:rsidR="0091450B">
        <w:rPr>
          <w:rFonts w:ascii="Times New Roman" w:eastAsia="Times New Roman" w:hAnsi="Times New Roman" w:cs="Times New Roman"/>
          <w:color w:val="333333"/>
          <w:kern w:val="0"/>
          <w:sz w:val="28"/>
          <w:szCs w:val="28"/>
          <w:shd w:val="clear" w:color="auto" w:fill="FFFFFF"/>
          <w:lang w:eastAsia="uk-UA"/>
          <w14:ligatures w14:val="none"/>
        </w:rPr>
        <w:t>ня</w:t>
      </w:r>
      <w:r w:rsidRPr="0014784D">
        <w:rPr>
          <w:rFonts w:ascii="Times New Roman" w:eastAsia="Times New Roman" w:hAnsi="Times New Roman" w:cs="Times New Roman"/>
          <w:color w:val="333333"/>
          <w:kern w:val="0"/>
          <w:sz w:val="28"/>
          <w:szCs w:val="28"/>
          <w:shd w:val="clear" w:color="auto" w:fill="FFFFFF"/>
          <w:lang w:eastAsia="uk-UA"/>
          <w14:ligatures w14:val="none"/>
        </w:rPr>
        <w:t xml:space="preserve"> перемичок прокладки між циліндрами (чути сильний шум повітря, </w:t>
      </w:r>
      <w:r w:rsidR="0091450B">
        <w:rPr>
          <w:rFonts w:ascii="Times New Roman" w:eastAsia="Times New Roman" w:hAnsi="Times New Roman" w:cs="Times New Roman"/>
          <w:color w:val="333333"/>
          <w:kern w:val="0"/>
          <w:sz w:val="28"/>
          <w:szCs w:val="28"/>
          <w:shd w:val="clear" w:color="auto" w:fill="FFFFFF"/>
          <w:lang w:eastAsia="uk-UA"/>
          <w14:ligatures w14:val="none"/>
        </w:rPr>
        <w:t xml:space="preserve">що </w:t>
      </w:r>
      <w:r w:rsidRPr="0014784D">
        <w:rPr>
          <w:rFonts w:ascii="Times New Roman" w:eastAsia="Times New Roman" w:hAnsi="Times New Roman" w:cs="Times New Roman"/>
          <w:color w:val="333333"/>
          <w:kern w:val="0"/>
          <w:sz w:val="28"/>
          <w:szCs w:val="28"/>
          <w:shd w:val="clear" w:color="auto" w:fill="FFFFFF"/>
          <w:lang w:eastAsia="uk-UA"/>
          <w14:ligatures w14:val="none"/>
        </w:rPr>
        <w:t>перет</w:t>
      </w:r>
      <w:r w:rsidR="0091450B">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ка</w:t>
      </w:r>
      <w:r w:rsidR="0091450B">
        <w:rPr>
          <w:rFonts w:ascii="Times New Roman" w:eastAsia="Times New Roman" w:hAnsi="Times New Roman" w:cs="Times New Roman"/>
          <w:color w:val="333333"/>
          <w:kern w:val="0"/>
          <w:sz w:val="28"/>
          <w:szCs w:val="28"/>
          <w:shd w:val="clear" w:color="auto" w:fill="FFFFFF"/>
          <w:lang w:eastAsia="uk-UA"/>
          <w14:ligatures w14:val="none"/>
        </w:rPr>
        <w:t>є</w:t>
      </w:r>
      <w:r w:rsidRPr="0014784D">
        <w:rPr>
          <w:rFonts w:ascii="Times New Roman" w:eastAsia="Times New Roman" w:hAnsi="Times New Roman" w:cs="Times New Roman"/>
          <w:b/>
          <w:bCs/>
          <w:color w:val="333333"/>
          <w:kern w:val="0"/>
          <w:sz w:val="28"/>
          <w:szCs w:val="28"/>
          <w:shd w:val="clear" w:color="auto" w:fill="FFFFFF"/>
          <w:lang w:eastAsia="uk-UA"/>
          <w14:ligatures w14:val="none"/>
        </w:rPr>
        <w:t> </w:t>
      </w:r>
      <w:r w:rsidRPr="0014784D">
        <w:rPr>
          <w:rFonts w:ascii="Times New Roman" w:eastAsia="Times New Roman" w:hAnsi="Times New Roman" w:cs="Times New Roman"/>
          <w:color w:val="333333"/>
          <w:kern w:val="0"/>
          <w:sz w:val="28"/>
          <w:szCs w:val="28"/>
          <w:shd w:val="clear" w:color="auto" w:fill="FFFFFF"/>
          <w:lang w:eastAsia="uk-UA"/>
          <w14:ligatures w14:val="none"/>
        </w:rPr>
        <w:t>в с</w:t>
      </w:r>
      <w:r w:rsidR="0091450B">
        <w:rPr>
          <w:rFonts w:ascii="Times New Roman" w:eastAsia="Times New Roman" w:hAnsi="Times New Roman" w:cs="Times New Roman"/>
          <w:color w:val="333333"/>
          <w:kern w:val="0"/>
          <w:sz w:val="28"/>
          <w:szCs w:val="28"/>
          <w:shd w:val="clear" w:color="auto" w:fill="FFFFFF"/>
          <w:lang w:eastAsia="uk-UA"/>
          <w14:ligatures w14:val="none"/>
        </w:rPr>
        <w:t>у</w:t>
      </w:r>
      <w:r w:rsidRPr="0014784D">
        <w:rPr>
          <w:rFonts w:ascii="Times New Roman" w:eastAsia="Times New Roman" w:hAnsi="Times New Roman" w:cs="Times New Roman"/>
          <w:color w:val="333333"/>
          <w:kern w:val="0"/>
          <w:sz w:val="28"/>
          <w:szCs w:val="28"/>
          <w:shd w:val="clear" w:color="auto" w:fill="FFFFFF"/>
          <w:lang w:eastAsia="uk-UA"/>
          <w14:ligatures w14:val="none"/>
        </w:rPr>
        <w:t>м</w:t>
      </w:r>
      <w:r w:rsidR="0091450B">
        <w:rPr>
          <w:rFonts w:ascii="Times New Roman" w:eastAsia="Times New Roman" w:hAnsi="Times New Roman" w:cs="Times New Roman"/>
          <w:color w:val="333333"/>
          <w:kern w:val="0"/>
          <w:sz w:val="28"/>
          <w:szCs w:val="28"/>
          <w:shd w:val="clear" w:color="auto" w:fill="FFFFFF"/>
          <w:lang w:eastAsia="uk-UA"/>
          <w14:ligatures w14:val="none"/>
        </w:rPr>
        <w:t>і</w:t>
      </w:r>
      <w:r w:rsidRPr="0014784D">
        <w:rPr>
          <w:rFonts w:ascii="Times New Roman" w:eastAsia="Times New Roman" w:hAnsi="Times New Roman" w:cs="Times New Roman"/>
          <w:color w:val="333333"/>
          <w:kern w:val="0"/>
          <w:sz w:val="28"/>
          <w:szCs w:val="28"/>
          <w:shd w:val="clear" w:color="auto" w:fill="FFFFFF"/>
          <w:lang w:eastAsia="uk-UA"/>
          <w14:ligatures w14:val="none"/>
        </w:rPr>
        <w:t>жн</w:t>
      </w:r>
      <w:r w:rsidR="0091450B">
        <w:rPr>
          <w:rFonts w:ascii="Times New Roman" w:eastAsia="Times New Roman" w:hAnsi="Times New Roman" w:cs="Times New Roman"/>
          <w:color w:val="333333"/>
          <w:kern w:val="0"/>
          <w:sz w:val="28"/>
          <w:szCs w:val="28"/>
          <w:shd w:val="clear" w:color="auto" w:fill="FFFFFF"/>
          <w:lang w:eastAsia="uk-UA"/>
          <w14:ligatures w14:val="none"/>
        </w:rPr>
        <w:t>и</w:t>
      </w:r>
      <w:r w:rsidRPr="0014784D">
        <w:rPr>
          <w:rFonts w:ascii="Times New Roman" w:eastAsia="Times New Roman" w:hAnsi="Times New Roman" w:cs="Times New Roman"/>
          <w:color w:val="333333"/>
          <w:kern w:val="0"/>
          <w:sz w:val="28"/>
          <w:szCs w:val="28"/>
          <w:shd w:val="clear" w:color="auto" w:fill="FFFFFF"/>
          <w:lang w:eastAsia="uk-UA"/>
          <w14:ligatures w14:val="none"/>
        </w:rPr>
        <w:t>й циліндр).</w:t>
      </w:r>
    </w:p>
    <w:p w14:paraId="25516423" w14:textId="77777777" w:rsidR="0014784D" w:rsidRPr="0014784D" w:rsidRDefault="0014784D" w:rsidP="00A731CF">
      <w:pPr>
        <w:shd w:val="clear" w:color="auto" w:fill="FFFFFF"/>
        <w:spacing w:after="0" w:line="276" w:lineRule="auto"/>
        <w:jc w:val="both"/>
        <w:outlineLvl w:val="1"/>
        <w:rPr>
          <w:rFonts w:ascii="Times New Roman" w:eastAsia="Times New Roman" w:hAnsi="Times New Roman" w:cs="Times New Roman"/>
          <w:b/>
          <w:bCs/>
          <w:color w:val="333333"/>
          <w:kern w:val="0"/>
          <w:sz w:val="28"/>
          <w:szCs w:val="28"/>
          <w:lang w:eastAsia="uk-UA"/>
          <w14:ligatures w14:val="none"/>
        </w:rPr>
      </w:pPr>
    </w:p>
    <w:p w14:paraId="2FE2F714" w14:textId="77777777" w:rsidR="0014784D" w:rsidRPr="0014784D" w:rsidRDefault="0014784D" w:rsidP="00A731CF">
      <w:pPr>
        <w:spacing w:after="0" w:line="276" w:lineRule="auto"/>
        <w:jc w:val="both"/>
        <w:rPr>
          <w:rFonts w:ascii="Times New Roman" w:hAnsi="Times New Roman" w:cs="Times New Roman"/>
          <w:sz w:val="28"/>
          <w:szCs w:val="28"/>
        </w:rPr>
      </w:pPr>
    </w:p>
    <w:sectPr w:rsidR="0014784D" w:rsidRPr="0014784D" w:rsidSect="0014784D">
      <w:pgSz w:w="11904" w:h="16838"/>
      <w:pgMar w:top="1093" w:right="505" w:bottom="835" w:left="169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B27C0"/>
    <w:multiLevelType w:val="multilevel"/>
    <w:tmpl w:val="68C8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0671FC"/>
    <w:multiLevelType w:val="multilevel"/>
    <w:tmpl w:val="1CE4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886378">
    <w:abstractNumId w:val="0"/>
  </w:num>
  <w:num w:numId="2" w16cid:durableId="331177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4D"/>
    <w:rsid w:val="00006634"/>
    <w:rsid w:val="00051C92"/>
    <w:rsid w:val="00092442"/>
    <w:rsid w:val="000D08CA"/>
    <w:rsid w:val="000D0C49"/>
    <w:rsid w:val="000E07BA"/>
    <w:rsid w:val="000E1499"/>
    <w:rsid w:val="00102325"/>
    <w:rsid w:val="001073F0"/>
    <w:rsid w:val="0014784D"/>
    <w:rsid w:val="00160D41"/>
    <w:rsid w:val="00176FFE"/>
    <w:rsid w:val="00183063"/>
    <w:rsid w:val="0019410A"/>
    <w:rsid w:val="001B0739"/>
    <w:rsid w:val="001B6C6B"/>
    <w:rsid w:val="001C149B"/>
    <w:rsid w:val="001C404A"/>
    <w:rsid w:val="001C7D93"/>
    <w:rsid w:val="00201F09"/>
    <w:rsid w:val="0020678C"/>
    <w:rsid w:val="00213B21"/>
    <w:rsid w:val="00273BF4"/>
    <w:rsid w:val="002B6253"/>
    <w:rsid w:val="002C5CC9"/>
    <w:rsid w:val="002D3799"/>
    <w:rsid w:val="002E6A2D"/>
    <w:rsid w:val="002F0742"/>
    <w:rsid w:val="00326B60"/>
    <w:rsid w:val="00327E3B"/>
    <w:rsid w:val="0033095C"/>
    <w:rsid w:val="00364E70"/>
    <w:rsid w:val="00383DA1"/>
    <w:rsid w:val="003A3BE5"/>
    <w:rsid w:val="003B48FB"/>
    <w:rsid w:val="003D2B09"/>
    <w:rsid w:val="003E170F"/>
    <w:rsid w:val="004011CD"/>
    <w:rsid w:val="00431E71"/>
    <w:rsid w:val="00447AAA"/>
    <w:rsid w:val="0047237F"/>
    <w:rsid w:val="00486601"/>
    <w:rsid w:val="004A7896"/>
    <w:rsid w:val="004C4A35"/>
    <w:rsid w:val="004D5F8A"/>
    <w:rsid w:val="004E68E7"/>
    <w:rsid w:val="004F5A61"/>
    <w:rsid w:val="00522695"/>
    <w:rsid w:val="0053091F"/>
    <w:rsid w:val="0055078B"/>
    <w:rsid w:val="0055220B"/>
    <w:rsid w:val="00560899"/>
    <w:rsid w:val="00567EAF"/>
    <w:rsid w:val="00572E27"/>
    <w:rsid w:val="005841F9"/>
    <w:rsid w:val="005C2292"/>
    <w:rsid w:val="005D6B80"/>
    <w:rsid w:val="005E5C98"/>
    <w:rsid w:val="00615B9D"/>
    <w:rsid w:val="006179E7"/>
    <w:rsid w:val="00640C76"/>
    <w:rsid w:val="00656885"/>
    <w:rsid w:val="00666342"/>
    <w:rsid w:val="00674328"/>
    <w:rsid w:val="00695340"/>
    <w:rsid w:val="006B5604"/>
    <w:rsid w:val="006E64BB"/>
    <w:rsid w:val="00705BBE"/>
    <w:rsid w:val="007262AC"/>
    <w:rsid w:val="00743744"/>
    <w:rsid w:val="00784141"/>
    <w:rsid w:val="007960AA"/>
    <w:rsid w:val="00797C4F"/>
    <w:rsid w:val="007C0D81"/>
    <w:rsid w:val="00810CE1"/>
    <w:rsid w:val="00870925"/>
    <w:rsid w:val="00880EF8"/>
    <w:rsid w:val="008A2A62"/>
    <w:rsid w:val="008C3D47"/>
    <w:rsid w:val="0091450B"/>
    <w:rsid w:val="00925E9E"/>
    <w:rsid w:val="00927039"/>
    <w:rsid w:val="009559FD"/>
    <w:rsid w:val="00960296"/>
    <w:rsid w:val="00965408"/>
    <w:rsid w:val="0098044F"/>
    <w:rsid w:val="009A52F0"/>
    <w:rsid w:val="009A5F33"/>
    <w:rsid w:val="009A6123"/>
    <w:rsid w:val="009A6F03"/>
    <w:rsid w:val="009C45A5"/>
    <w:rsid w:val="00A300CE"/>
    <w:rsid w:val="00A731CF"/>
    <w:rsid w:val="00A81D9E"/>
    <w:rsid w:val="00A87A0C"/>
    <w:rsid w:val="00AA1459"/>
    <w:rsid w:val="00AA6900"/>
    <w:rsid w:val="00AE38BF"/>
    <w:rsid w:val="00B155CC"/>
    <w:rsid w:val="00B30C80"/>
    <w:rsid w:val="00B4132D"/>
    <w:rsid w:val="00B421C0"/>
    <w:rsid w:val="00B66C9D"/>
    <w:rsid w:val="00BB28D1"/>
    <w:rsid w:val="00C048B3"/>
    <w:rsid w:val="00C13908"/>
    <w:rsid w:val="00C25150"/>
    <w:rsid w:val="00C34064"/>
    <w:rsid w:val="00C3705D"/>
    <w:rsid w:val="00C44AB5"/>
    <w:rsid w:val="00C53098"/>
    <w:rsid w:val="00C75D49"/>
    <w:rsid w:val="00CA078A"/>
    <w:rsid w:val="00CB6DBF"/>
    <w:rsid w:val="00CC05BC"/>
    <w:rsid w:val="00CC4A98"/>
    <w:rsid w:val="00CD60C6"/>
    <w:rsid w:val="00CE4827"/>
    <w:rsid w:val="00D21977"/>
    <w:rsid w:val="00D57417"/>
    <w:rsid w:val="00D753B2"/>
    <w:rsid w:val="00D94214"/>
    <w:rsid w:val="00DC571F"/>
    <w:rsid w:val="00DE201F"/>
    <w:rsid w:val="00DF2098"/>
    <w:rsid w:val="00DF3B81"/>
    <w:rsid w:val="00E00E2B"/>
    <w:rsid w:val="00E25BD2"/>
    <w:rsid w:val="00E63D2E"/>
    <w:rsid w:val="00E74E0B"/>
    <w:rsid w:val="00EB11EC"/>
    <w:rsid w:val="00EB1CDE"/>
    <w:rsid w:val="00EB29A5"/>
    <w:rsid w:val="00EB4107"/>
    <w:rsid w:val="00ED18EE"/>
    <w:rsid w:val="00ED19FC"/>
    <w:rsid w:val="00ED6591"/>
    <w:rsid w:val="00EF1AD1"/>
    <w:rsid w:val="00EF73A0"/>
    <w:rsid w:val="00FA724C"/>
    <w:rsid w:val="00FB06E8"/>
    <w:rsid w:val="00FB2D06"/>
    <w:rsid w:val="00FD1C39"/>
    <w:rsid w:val="00FD34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FE33"/>
  <w15:chartTrackingRefBased/>
  <w15:docId w15:val="{61DA4D5C-4C1F-47CC-8687-599D4153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14784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uk-UA"/>
      <w14:ligatures w14:val="none"/>
    </w:rPr>
  </w:style>
  <w:style w:type="paragraph" w:styleId="3">
    <w:name w:val="heading 3"/>
    <w:basedOn w:val="a"/>
    <w:link w:val="30"/>
    <w:uiPriority w:val="9"/>
    <w:qFormat/>
    <w:rsid w:val="0014784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4784D"/>
    <w:rPr>
      <w:rFonts w:ascii="Times New Roman" w:eastAsia="Times New Roman" w:hAnsi="Times New Roman" w:cs="Times New Roman"/>
      <w:b/>
      <w:bCs/>
      <w:kern w:val="0"/>
      <w:sz w:val="36"/>
      <w:szCs w:val="36"/>
      <w:lang w:eastAsia="uk-UA"/>
      <w14:ligatures w14:val="none"/>
    </w:rPr>
  </w:style>
  <w:style w:type="character" w:customStyle="1" w:styleId="30">
    <w:name w:val="Заголовок 3 Знак"/>
    <w:basedOn w:val="a0"/>
    <w:link w:val="3"/>
    <w:uiPriority w:val="9"/>
    <w:rsid w:val="0014784D"/>
    <w:rPr>
      <w:rFonts w:ascii="Times New Roman" w:eastAsia="Times New Roman" w:hAnsi="Times New Roman" w:cs="Times New Roman"/>
      <w:b/>
      <w:bCs/>
      <w:kern w:val="0"/>
      <w:sz w:val="27"/>
      <w:szCs w:val="27"/>
      <w:lang w:eastAsia="uk-UA"/>
      <w14:ligatures w14:val="none"/>
    </w:rPr>
  </w:style>
  <w:style w:type="character" w:styleId="a3">
    <w:name w:val="Strong"/>
    <w:basedOn w:val="a0"/>
    <w:uiPriority w:val="22"/>
    <w:qFormat/>
    <w:rsid w:val="0014784D"/>
    <w:rPr>
      <w:b/>
      <w:bCs/>
    </w:rPr>
  </w:style>
  <w:style w:type="character" w:styleId="a4">
    <w:name w:val="Emphasis"/>
    <w:basedOn w:val="a0"/>
    <w:uiPriority w:val="20"/>
    <w:qFormat/>
    <w:rsid w:val="0014784D"/>
    <w:rPr>
      <w:i/>
      <w:iCs/>
    </w:rPr>
  </w:style>
  <w:style w:type="character" w:customStyle="1" w:styleId="apple-converted-space">
    <w:name w:val="apple-converted-space"/>
    <w:basedOn w:val="a0"/>
    <w:rsid w:val="0014784D"/>
  </w:style>
  <w:style w:type="character" w:styleId="a5">
    <w:name w:val="annotation reference"/>
    <w:basedOn w:val="a0"/>
    <w:uiPriority w:val="99"/>
    <w:semiHidden/>
    <w:unhideWhenUsed/>
    <w:rsid w:val="004011CD"/>
    <w:rPr>
      <w:sz w:val="16"/>
      <w:szCs w:val="16"/>
    </w:rPr>
  </w:style>
  <w:style w:type="paragraph" w:styleId="a6">
    <w:name w:val="annotation text"/>
    <w:basedOn w:val="a"/>
    <w:link w:val="a7"/>
    <w:uiPriority w:val="99"/>
    <w:semiHidden/>
    <w:unhideWhenUsed/>
    <w:rsid w:val="004011CD"/>
    <w:pPr>
      <w:spacing w:line="240" w:lineRule="auto"/>
    </w:pPr>
    <w:rPr>
      <w:sz w:val="20"/>
      <w:szCs w:val="20"/>
    </w:rPr>
  </w:style>
  <w:style w:type="character" w:customStyle="1" w:styleId="a7">
    <w:name w:val="Текст примітки Знак"/>
    <w:basedOn w:val="a0"/>
    <w:link w:val="a6"/>
    <w:uiPriority w:val="99"/>
    <w:semiHidden/>
    <w:rsid w:val="004011CD"/>
    <w:rPr>
      <w:sz w:val="20"/>
      <w:szCs w:val="20"/>
    </w:rPr>
  </w:style>
  <w:style w:type="paragraph" w:styleId="a8">
    <w:name w:val="annotation subject"/>
    <w:basedOn w:val="a6"/>
    <w:next w:val="a6"/>
    <w:link w:val="a9"/>
    <w:uiPriority w:val="99"/>
    <w:semiHidden/>
    <w:unhideWhenUsed/>
    <w:rsid w:val="004011CD"/>
    <w:rPr>
      <w:b/>
      <w:bCs/>
    </w:rPr>
  </w:style>
  <w:style w:type="character" w:customStyle="1" w:styleId="a9">
    <w:name w:val="Тема примітки Знак"/>
    <w:basedOn w:val="a7"/>
    <w:link w:val="a8"/>
    <w:uiPriority w:val="99"/>
    <w:semiHidden/>
    <w:rsid w:val="004011CD"/>
    <w:rPr>
      <w:b/>
      <w:bCs/>
      <w:sz w:val="20"/>
      <w:szCs w:val="20"/>
    </w:rPr>
  </w:style>
  <w:style w:type="paragraph" w:styleId="HTML">
    <w:name w:val="HTML Preformatted"/>
    <w:basedOn w:val="a"/>
    <w:link w:val="HTML0"/>
    <w:uiPriority w:val="99"/>
    <w:unhideWhenUsed/>
    <w:rsid w:val="0088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uk-UA"/>
      <w14:ligatures w14:val="none"/>
    </w:rPr>
  </w:style>
  <w:style w:type="character" w:customStyle="1" w:styleId="HTML0">
    <w:name w:val="Стандартний HTML Знак"/>
    <w:basedOn w:val="a0"/>
    <w:link w:val="HTML"/>
    <w:uiPriority w:val="99"/>
    <w:rsid w:val="00880EF8"/>
    <w:rPr>
      <w:rFonts w:ascii="Courier New" w:eastAsia="Times New Roman" w:hAnsi="Courier New" w:cs="Courier New"/>
      <w:kern w:val="0"/>
      <w:sz w:val="20"/>
      <w:szCs w:val="20"/>
      <w:lang w:eastAsia="uk-UA"/>
      <w14:ligatures w14:val="none"/>
    </w:rPr>
  </w:style>
  <w:style w:type="character" w:customStyle="1" w:styleId="y2iqfc">
    <w:name w:val="y2iqfc"/>
    <w:basedOn w:val="a0"/>
    <w:rsid w:val="00880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7511">
      <w:bodyDiv w:val="1"/>
      <w:marLeft w:val="0"/>
      <w:marRight w:val="0"/>
      <w:marTop w:val="0"/>
      <w:marBottom w:val="0"/>
      <w:divBdr>
        <w:top w:val="none" w:sz="0" w:space="0" w:color="auto"/>
        <w:left w:val="none" w:sz="0" w:space="0" w:color="auto"/>
        <w:bottom w:val="none" w:sz="0" w:space="0" w:color="auto"/>
        <w:right w:val="none" w:sz="0" w:space="0" w:color="auto"/>
      </w:divBdr>
      <w:divsChild>
        <w:div w:id="1937055733">
          <w:marLeft w:val="0"/>
          <w:marRight w:val="0"/>
          <w:marTop w:val="0"/>
          <w:marBottom w:val="0"/>
          <w:divBdr>
            <w:top w:val="none" w:sz="0" w:space="0" w:color="auto"/>
            <w:left w:val="none" w:sz="0" w:space="0" w:color="auto"/>
            <w:bottom w:val="none" w:sz="0" w:space="0" w:color="auto"/>
            <w:right w:val="none" w:sz="0" w:space="0" w:color="auto"/>
          </w:divBdr>
        </w:div>
      </w:divsChild>
    </w:div>
    <w:div w:id="360521171">
      <w:bodyDiv w:val="1"/>
      <w:marLeft w:val="0"/>
      <w:marRight w:val="0"/>
      <w:marTop w:val="0"/>
      <w:marBottom w:val="0"/>
      <w:divBdr>
        <w:top w:val="none" w:sz="0" w:space="0" w:color="auto"/>
        <w:left w:val="none" w:sz="0" w:space="0" w:color="auto"/>
        <w:bottom w:val="none" w:sz="0" w:space="0" w:color="auto"/>
        <w:right w:val="none" w:sz="0" w:space="0" w:color="auto"/>
      </w:divBdr>
    </w:div>
    <w:div w:id="488910912">
      <w:bodyDiv w:val="1"/>
      <w:marLeft w:val="0"/>
      <w:marRight w:val="0"/>
      <w:marTop w:val="0"/>
      <w:marBottom w:val="0"/>
      <w:divBdr>
        <w:top w:val="none" w:sz="0" w:space="0" w:color="auto"/>
        <w:left w:val="none" w:sz="0" w:space="0" w:color="auto"/>
        <w:bottom w:val="none" w:sz="0" w:space="0" w:color="auto"/>
        <w:right w:val="none" w:sz="0" w:space="0" w:color="auto"/>
      </w:divBdr>
      <w:divsChild>
        <w:div w:id="1196234631">
          <w:marLeft w:val="0"/>
          <w:marRight w:val="0"/>
          <w:marTop w:val="0"/>
          <w:marBottom w:val="0"/>
          <w:divBdr>
            <w:top w:val="none" w:sz="0" w:space="0" w:color="auto"/>
            <w:left w:val="none" w:sz="0" w:space="0" w:color="auto"/>
            <w:bottom w:val="none" w:sz="0" w:space="0" w:color="auto"/>
            <w:right w:val="none" w:sz="0" w:space="0" w:color="auto"/>
          </w:divBdr>
          <w:divsChild>
            <w:div w:id="713047273">
              <w:marLeft w:val="125"/>
              <w:marRight w:val="0"/>
              <w:marTop w:val="0"/>
              <w:marBottom w:val="0"/>
              <w:divBdr>
                <w:top w:val="none" w:sz="0" w:space="0" w:color="auto"/>
                <w:left w:val="none" w:sz="0" w:space="0" w:color="auto"/>
                <w:bottom w:val="none" w:sz="0" w:space="0" w:color="auto"/>
                <w:right w:val="none" w:sz="0" w:space="0" w:color="auto"/>
              </w:divBdr>
            </w:div>
            <w:div w:id="1074934565">
              <w:marLeft w:val="125"/>
              <w:marRight w:val="0"/>
              <w:marTop w:val="0"/>
              <w:marBottom w:val="0"/>
              <w:divBdr>
                <w:top w:val="none" w:sz="0" w:space="0" w:color="auto"/>
                <w:left w:val="none" w:sz="0" w:space="0" w:color="auto"/>
                <w:bottom w:val="none" w:sz="0" w:space="0" w:color="auto"/>
                <w:right w:val="none" w:sz="0" w:space="0" w:color="auto"/>
              </w:divBdr>
            </w:div>
            <w:div w:id="434446078">
              <w:marLeft w:val="125"/>
              <w:marRight w:val="0"/>
              <w:marTop w:val="0"/>
              <w:marBottom w:val="0"/>
              <w:divBdr>
                <w:top w:val="none" w:sz="0" w:space="0" w:color="auto"/>
                <w:left w:val="none" w:sz="0" w:space="0" w:color="auto"/>
                <w:bottom w:val="none" w:sz="0" w:space="0" w:color="auto"/>
                <w:right w:val="none" w:sz="0" w:space="0" w:color="auto"/>
              </w:divBdr>
            </w:div>
            <w:div w:id="430858803">
              <w:marLeft w:val="125"/>
              <w:marRight w:val="0"/>
              <w:marTop w:val="0"/>
              <w:marBottom w:val="0"/>
              <w:divBdr>
                <w:top w:val="none" w:sz="0" w:space="0" w:color="auto"/>
                <w:left w:val="none" w:sz="0" w:space="0" w:color="auto"/>
                <w:bottom w:val="none" w:sz="0" w:space="0" w:color="auto"/>
                <w:right w:val="none" w:sz="0" w:space="0" w:color="auto"/>
              </w:divBdr>
            </w:div>
            <w:div w:id="1948149167">
              <w:marLeft w:val="125"/>
              <w:marRight w:val="0"/>
              <w:marTop w:val="0"/>
              <w:marBottom w:val="0"/>
              <w:divBdr>
                <w:top w:val="none" w:sz="0" w:space="0" w:color="auto"/>
                <w:left w:val="none" w:sz="0" w:space="0" w:color="auto"/>
                <w:bottom w:val="none" w:sz="0" w:space="0" w:color="auto"/>
                <w:right w:val="none" w:sz="0" w:space="0" w:color="auto"/>
              </w:divBdr>
            </w:div>
            <w:div w:id="440540064">
              <w:marLeft w:val="125"/>
              <w:marRight w:val="0"/>
              <w:marTop w:val="0"/>
              <w:marBottom w:val="0"/>
              <w:divBdr>
                <w:top w:val="none" w:sz="0" w:space="0" w:color="auto"/>
                <w:left w:val="none" w:sz="0" w:space="0" w:color="auto"/>
                <w:bottom w:val="none" w:sz="0" w:space="0" w:color="auto"/>
                <w:right w:val="none" w:sz="0" w:space="0" w:color="auto"/>
              </w:divBdr>
            </w:div>
            <w:div w:id="1512722505">
              <w:marLeft w:val="125"/>
              <w:marRight w:val="0"/>
              <w:marTop w:val="0"/>
              <w:marBottom w:val="0"/>
              <w:divBdr>
                <w:top w:val="none" w:sz="0" w:space="0" w:color="auto"/>
                <w:left w:val="none" w:sz="0" w:space="0" w:color="auto"/>
                <w:bottom w:val="none" w:sz="0" w:space="0" w:color="auto"/>
                <w:right w:val="none" w:sz="0" w:space="0" w:color="auto"/>
              </w:divBdr>
            </w:div>
            <w:div w:id="668751809">
              <w:marLeft w:val="125"/>
              <w:marRight w:val="0"/>
              <w:marTop w:val="0"/>
              <w:marBottom w:val="0"/>
              <w:divBdr>
                <w:top w:val="none" w:sz="0" w:space="0" w:color="auto"/>
                <w:left w:val="none" w:sz="0" w:space="0" w:color="auto"/>
                <w:bottom w:val="none" w:sz="0" w:space="0" w:color="auto"/>
                <w:right w:val="none" w:sz="0" w:space="0" w:color="auto"/>
              </w:divBdr>
            </w:div>
            <w:div w:id="394084549">
              <w:marLeft w:val="125"/>
              <w:marRight w:val="0"/>
              <w:marTop w:val="0"/>
              <w:marBottom w:val="0"/>
              <w:divBdr>
                <w:top w:val="none" w:sz="0" w:space="0" w:color="auto"/>
                <w:left w:val="none" w:sz="0" w:space="0" w:color="auto"/>
                <w:bottom w:val="none" w:sz="0" w:space="0" w:color="auto"/>
                <w:right w:val="none" w:sz="0" w:space="0" w:color="auto"/>
              </w:divBdr>
            </w:div>
            <w:div w:id="1665545124">
              <w:marLeft w:val="125"/>
              <w:marRight w:val="0"/>
              <w:marTop w:val="0"/>
              <w:marBottom w:val="0"/>
              <w:divBdr>
                <w:top w:val="none" w:sz="0" w:space="0" w:color="auto"/>
                <w:left w:val="none" w:sz="0" w:space="0" w:color="auto"/>
                <w:bottom w:val="none" w:sz="0" w:space="0" w:color="auto"/>
                <w:right w:val="none" w:sz="0" w:space="0" w:color="auto"/>
              </w:divBdr>
            </w:div>
            <w:div w:id="937761516">
              <w:marLeft w:val="125"/>
              <w:marRight w:val="0"/>
              <w:marTop w:val="0"/>
              <w:marBottom w:val="0"/>
              <w:divBdr>
                <w:top w:val="none" w:sz="0" w:space="0" w:color="auto"/>
                <w:left w:val="none" w:sz="0" w:space="0" w:color="auto"/>
                <w:bottom w:val="none" w:sz="0" w:space="0" w:color="auto"/>
                <w:right w:val="none" w:sz="0" w:space="0" w:color="auto"/>
              </w:divBdr>
            </w:div>
            <w:div w:id="1605188996">
              <w:marLeft w:val="125"/>
              <w:marRight w:val="0"/>
              <w:marTop w:val="0"/>
              <w:marBottom w:val="0"/>
              <w:divBdr>
                <w:top w:val="none" w:sz="0" w:space="0" w:color="auto"/>
                <w:left w:val="none" w:sz="0" w:space="0" w:color="auto"/>
                <w:bottom w:val="none" w:sz="0" w:space="0" w:color="auto"/>
                <w:right w:val="none" w:sz="0" w:space="0" w:color="auto"/>
              </w:divBdr>
            </w:div>
            <w:div w:id="404913762">
              <w:marLeft w:val="125"/>
              <w:marRight w:val="0"/>
              <w:marTop w:val="0"/>
              <w:marBottom w:val="0"/>
              <w:divBdr>
                <w:top w:val="none" w:sz="0" w:space="0" w:color="auto"/>
                <w:left w:val="none" w:sz="0" w:space="0" w:color="auto"/>
                <w:bottom w:val="none" w:sz="0" w:space="0" w:color="auto"/>
                <w:right w:val="none" w:sz="0" w:space="0" w:color="auto"/>
              </w:divBdr>
            </w:div>
            <w:div w:id="629091996">
              <w:marLeft w:val="125"/>
              <w:marRight w:val="0"/>
              <w:marTop w:val="0"/>
              <w:marBottom w:val="0"/>
              <w:divBdr>
                <w:top w:val="none" w:sz="0" w:space="0" w:color="auto"/>
                <w:left w:val="none" w:sz="0" w:space="0" w:color="auto"/>
                <w:bottom w:val="none" w:sz="0" w:space="0" w:color="auto"/>
                <w:right w:val="none" w:sz="0" w:space="0" w:color="auto"/>
              </w:divBdr>
            </w:div>
            <w:div w:id="1003701881">
              <w:marLeft w:val="125"/>
              <w:marRight w:val="0"/>
              <w:marTop w:val="0"/>
              <w:marBottom w:val="0"/>
              <w:divBdr>
                <w:top w:val="none" w:sz="0" w:space="0" w:color="auto"/>
                <w:left w:val="none" w:sz="0" w:space="0" w:color="auto"/>
                <w:bottom w:val="none" w:sz="0" w:space="0" w:color="auto"/>
                <w:right w:val="none" w:sz="0" w:space="0" w:color="auto"/>
              </w:divBdr>
            </w:div>
            <w:div w:id="544365343">
              <w:marLeft w:val="125"/>
              <w:marRight w:val="0"/>
              <w:marTop w:val="0"/>
              <w:marBottom w:val="0"/>
              <w:divBdr>
                <w:top w:val="none" w:sz="0" w:space="0" w:color="auto"/>
                <w:left w:val="none" w:sz="0" w:space="0" w:color="auto"/>
                <w:bottom w:val="none" w:sz="0" w:space="0" w:color="auto"/>
                <w:right w:val="none" w:sz="0" w:space="0" w:color="auto"/>
              </w:divBdr>
            </w:div>
            <w:div w:id="1233929568">
              <w:marLeft w:val="125"/>
              <w:marRight w:val="0"/>
              <w:marTop w:val="0"/>
              <w:marBottom w:val="0"/>
              <w:divBdr>
                <w:top w:val="none" w:sz="0" w:space="0" w:color="auto"/>
                <w:left w:val="none" w:sz="0" w:space="0" w:color="auto"/>
                <w:bottom w:val="none" w:sz="0" w:space="0" w:color="auto"/>
                <w:right w:val="none" w:sz="0" w:space="0" w:color="auto"/>
              </w:divBdr>
            </w:div>
            <w:div w:id="22902848">
              <w:marLeft w:val="125"/>
              <w:marRight w:val="0"/>
              <w:marTop w:val="0"/>
              <w:marBottom w:val="0"/>
              <w:divBdr>
                <w:top w:val="none" w:sz="0" w:space="0" w:color="auto"/>
                <w:left w:val="none" w:sz="0" w:space="0" w:color="auto"/>
                <w:bottom w:val="none" w:sz="0" w:space="0" w:color="auto"/>
                <w:right w:val="none" w:sz="0" w:space="0" w:color="auto"/>
              </w:divBdr>
            </w:div>
            <w:div w:id="1668092377">
              <w:marLeft w:val="125"/>
              <w:marRight w:val="0"/>
              <w:marTop w:val="0"/>
              <w:marBottom w:val="0"/>
              <w:divBdr>
                <w:top w:val="none" w:sz="0" w:space="0" w:color="auto"/>
                <w:left w:val="none" w:sz="0" w:space="0" w:color="auto"/>
                <w:bottom w:val="none" w:sz="0" w:space="0" w:color="auto"/>
                <w:right w:val="none" w:sz="0" w:space="0" w:color="auto"/>
              </w:divBdr>
            </w:div>
            <w:div w:id="1310749079">
              <w:marLeft w:val="125"/>
              <w:marRight w:val="0"/>
              <w:marTop w:val="0"/>
              <w:marBottom w:val="0"/>
              <w:divBdr>
                <w:top w:val="none" w:sz="0" w:space="0" w:color="auto"/>
                <w:left w:val="none" w:sz="0" w:space="0" w:color="auto"/>
                <w:bottom w:val="none" w:sz="0" w:space="0" w:color="auto"/>
                <w:right w:val="none" w:sz="0" w:space="0" w:color="auto"/>
              </w:divBdr>
            </w:div>
            <w:div w:id="1699742397">
              <w:marLeft w:val="125"/>
              <w:marRight w:val="0"/>
              <w:marTop w:val="0"/>
              <w:marBottom w:val="0"/>
              <w:divBdr>
                <w:top w:val="none" w:sz="0" w:space="0" w:color="auto"/>
                <w:left w:val="none" w:sz="0" w:space="0" w:color="auto"/>
                <w:bottom w:val="none" w:sz="0" w:space="0" w:color="auto"/>
                <w:right w:val="none" w:sz="0" w:space="0" w:color="auto"/>
              </w:divBdr>
            </w:div>
            <w:div w:id="478300993">
              <w:marLeft w:val="125"/>
              <w:marRight w:val="0"/>
              <w:marTop w:val="0"/>
              <w:marBottom w:val="0"/>
              <w:divBdr>
                <w:top w:val="none" w:sz="0" w:space="0" w:color="auto"/>
                <w:left w:val="none" w:sz="0" w:space="0" w:color="auto"/>
                <w:bottom w:val="none" w:sz="0" w:space="0" w:color="auto"/>
                <w:right w:val="none" w:sz="0" w:space="0" w:color="auto"/>
              </w:divBdr>
            </w:div>
            <w:div w:id="389622863">
              <w:marLeft w:val="125"/>
              <w:marRight w:val="0"/>
              <w:marTop w:val="0"/>
              <w:marBottom w:val="0"/>
              <w:divBdr>
                <w:top w:val="none" w:sz="0" w:space="0" w:color="auto"/>
                <w:left w:val="none" w:sz="0" w:space="0" w:color="auto"/>
                <w:bottom w:val="none" w:sz="0" w:space="0" w:color="auto"/>
                <w:right w:val="none" w:sz="0" w:space="0" w:color="auto"/>
              </w:divBdr>
            </w:div>
            <w:div w:id="1642349096">
              <w:marLeft w:val="125"/>
              <w:marRight w:val="0"/>
              <w:marTop w:val="0"/>
              <w:marBottom w:val="0"/>
              <w:divBdr>
                <w:top w:val="none" w:sz="0" w:space="0" w:color="auto"/>
                <w:left w:val="none" w:sz="0" w:space="0" w:color="auto"/>
                <w:bottom w:val="none" w:sz="0" w:space="0" w:color="auto"/>
                <w:right w:val="none" w:sz="0" w:space="0" w:color="auto"/>
              </w:divBdr>
            </w:div>
            <w:div w:id="95441979">
              <w:marLeft w:val="125"/>
              <w:marRight w:val="0"/>
              <w:marTop w:val="0"/>
              <w:marBottom w:val="0"/>
              <w:divBdr>
                <w:top w:val="none" w:sz="0" w:space="0" w:color="auto"/>
                <w:left w:val="none" w:sz="0" w:space="0" w:color="auto"/>
                <w:bottom w:val="none" w:sz="0" w:space="0" w:color="auto"/>
                <w:right w:val="none" w:sz="0" w:space="0" w:color="auto"/>
              </w:divBdr>
            </w:div>
            <w:div w:id="2056854514">
              <w:marLeft w:val="125"/>
              <w:marRight w:val="0"/>
              <w:marTop w:val="0"/>
              <w:marBottom w:val="0"/>
              <w:divBdr>
                <w:top w:val="none" w:sz="0" w:space="0" w:color="auto"/>
                <w:left w:val="none" w:sz="0" w:space="0" w:color="auto"/>
                <w:bottom w:val="none" w:sz="0" w:space="0" w:color="auto"/>
                <w:right w:val="none" w:sz="0" w:space="0" w:color="auto"/>
              </w:divBdr>
            </w:div>
            <w:div w:id="418064600">
              <w:marLeft w:val="125"/>
              <w:marRight w:val="0"/>
              <w:marTop w:val="0"/>
              <w:marBottom w:val="0"/>
              <w:divBdr>
                <w:top w:val="none" w:sz="0" w:space="0" w:color="auto"/>
                <w:left w:val="none" w:sz="0" w:space="0" w:color="auto"/>
                <w:bottom w:val="none" w:sz="0" w:space="0" w:color="auto"/>
                <w:right w:val="none" w:sz="0" w:space="0" w:color="auto"/>
              </w:divBdr>
            </w:div>
            <w:div w:id="2113043363">
              <w:marLeft w:val="125"/>
              <w:marRight w:val="0"/>
              <w:marTop w:val="0"/>
              <w:marBottom w:val="0"/>
              <w:divBdr>
                <w:top w:val="none" w:sz="0" w:space="0" w:color="auto"/>
                <w:left w:val="none" w:sz="0" w:space="0" w:color="auto"/>
                <w:bottom w:val="none" w:sz="0" w:space="0" w:color="auto"/>
                <w:right w:val="none" w:sz="0" w:space="0" w:color="auto"/>
              </w:divBdr>
            </w:div>
            <w:div w:id="1135562897">
              <w:marLeft w:val="125"/>
              <w:marRight w:val="0"/>
              <w:marTop w:val="0"/>
              <w:marBottom w:val="0"/>
              <w:divBdr>
                <w:top w:val="none" w:sz="0" w:space="0" w:color="auto"/>
                <w:left w:val="none" w:sz="0" w:space="0" w:color="auto"/>
                <w:bottom w:val="none" w:sz="0" w:space="0" w:color="auto"/>
                <w:right w:val="none" w:sz="0" w:space="0" w:color="auto"/>
              </w:divBdr>
            </w:div>
            <w:div w:id="2036147680">
              <w:marLeft w:val="125"/>
              <w:marRight w:val="0"/>
              <w:marTop w:val="0"/>
              <w:marBottom w:val="0"/>
              <w:divBdr>
                <w:top w:val="none" w:sz="0" w:space="0" w:color="auto"/>
                <w:left w:val="none" w:sz="0" w:space="0" w:color="auto"/>
                <w:bottom w:val="none" w:sz="0" w:space="0" w:color="auto"/>
                <w:right w:val="none" w:sz="0" w:space="0" w:color="auto"/>
              </w:divBdr>
            </w:div>
            <w:div w:id="460194117">
              <w:marLeft w:val="0"/>
              <w:marRight w:val="0"/>
              <w:marTop w:val="0"/>
              <w:marBottom w:val="0"/>
              <w:divBdr>
                <w:top w:val="none" w:sz="0" w:space="0" w:color="auto"/>
                <w:left w:val="none" w:sz="0" w:space="0" w:color="auto"/>
                <w:bottom w:val="none" w:sz="0" w:space="0" w:color="auto"/>
                <w:right w:val="none" w:sz="0" w:space="0" w:color="auto"/>
              </w:divBdr>
            </w:div>
            <w:div w:id="1082874775">
              <w:marLeft w:val="0"/>
              <w:marRight w:val="0"/>
              <w:marTop w:val="0"/>
              <w:marBottom w:val="0"/>
              <w:divBdr>
                <w:top w:val="none" w:sz="0" w:space="0" w:color="auto"/>
                <w:left w:val="none" w:sz="0" w:space="0" w:color="auto"/>
                <w:bottom w:val="none" w:sz="0" w:space="0" w:color="auto"/>
                <w:right w:val="none" w:sz="0" w:space="0" w:color="auto"/>
              </w:divBdr>
            </w:div>
            <w:div w:id="1462532484">
              <w:marLeft w:val="0"/>
              <w:marRight w:val="0"/>
              <w:marTop w:val="0"/>
              <w:marBottom w:val="0"/>
              <w:divBdr>
                <w:top w:val="none" w:sz="0" w:space="0" w:color="auto"/>
                <w:left w:val="none" w:sz="0" w:space="0" w:color="auto"/>
                <w:bottom w:val="none" w:sz="0" w:space="0" w:color="auto"/>
                <w:right w:val="none" w:sz="0" w:space="0" w:color="auto"/>
              </w:divBdr>
            </w:div>
            <w:div w:id="1898779527">
              <w:marLeft w:val="0"/>
              <w:marRight w:val="0"/>
              <w:marTop w:val="0"/>
              <w:marBottom w:val="0"/>
              <w:divBdr>
                <w:top w:val="none" w:sz="0" w:space="0" w:color="auto"/>
                <w:left w:val="none" w:sz="0" w:space="0" w:color="auto"/>
                <w:bottom w:val="none" w:sz="0" w:space="0" w:color="auto"/>
                <w:right w:val="none" w:sz="0" w:space="0" w:color="auto"/>
              </w:divBdr>
            </w:div>
            <w:div w:id="795610962">
              <w:marLeft w:val="0"/>
              <w:marRight w:val="0"/>
              <w:marTop w:val="0"/>
              <w:marBottom w:val="0"/>
              <w:divBdr>
                <w:top w:val="none" w:sz="0" w:space="0" w:color="auto"/>
                <w:left w:val="none" w:sz="0" w:space="0" w:color="auto"/>
                <w:bottom w:val="none" w:sz="0" w:space="0" w:color="auto"/>
                <w:right w:val="none" w:sz="0" w:space="0" w:color="auto"/>
              </w:divBdr>
            </w:div>
            <w:div w:id="1052387987">
              <w:marLeft w:val="0"/>
              <w:marRight w:val="0"/>
              <w:marTop w:val="0"/>
              <w:marBottom w:val="0"/>
              <w:divBdr>
                <w:top w:val="none" w:sz="0" w:space="0" w:color="auto"/>
                <w:left w:val="none" w:sz="0" w:space="0" w:color="auto"/>
                <w:bottom w:val="none" w:sz="0" w:space="0" w:color="auto"/>
                <w:right w:val="none" w:sz="0" w:space="0" w:color="auto"/>
              </w:divBdr>
            </w:div>
            <w:div w:id="1620450005">
              <w:marLeft w:val="0"/>
              <w:marRight w:val="0"/>
              <w:marTop w:val="0"/>
              <w:marBottom w:val="0"/>
              <w:divBdr>
                <w:top w:val="none" w:sz="0" w:space="0" w:color="auto"/>
                <w:left w:val="none" w:sz="0" w:space="0" w:color="auto"/>
                <w:bottom w:val="none" w:sz="0" w:space="0" w:color="auto"/>
                <w:right w:val="none" w:sz="0" w:space="0" w:color="auto"/>
              </w:divBdr>
            </w:div>
            <w:div w:id="2130195724">
              <w:marLeft w:val="0"/>
              <w:marRight w:val="0"/>
              <w:marTop w:val="0"/>
              <w:marBottom w:val="0"/>
              <w:divBdr>
                <w:top w:val="none" w:sz="0" w:space="0" w:color="auto"/>
                <w:left w:val="none" w:sz="0" w:space="0" w:color="auto"/>
                <w:bottom w:val="none" w:sz="0" w:space="0" w:color="auto"/>
                <w:right w:val="none" w:sz="0" w:space="0" w:color="auto"/>
              </w:divBdr>
            </w:div>
            <w:div w:id="460147695">
              <w:marLeft w:val="0"/>
              <w:marRight w:val="0"/>
              <w:marTop w:val="0"/>
              <w:marBottom w:val="0"/>
              <w:divBdr>
                <w:top w:val="none" w:sz="0" w:space="0" w:color="auto"/>
                <w:left w:val="none" w:sz="0" w:space="0" w:color="auto"/>
                <w:bottom w:val="none" w:sz="0" w:space="0" w:color="auto"/>
                <w:right w:val="none" w:sz="0" w:space="0" w:color="auto"/>
              </w:divBdr>
            </w:div>
            <w:div w:id="892153424">
              <w:marLeft w:val="0"/>
              <w:marRight w:val="0"/>
              <w:marTop w:val="0"/>
              <w:marBottom w:val="0"/>
              <w:divBdr>
                <w:top w:val="none" w:sz="0" w:space="0" w:color="auto"/>
                <w:left w:val="none" w:sz="0" w:space="0" w:color="auto"/>
                <w:bottom w:val="none" w:sz="0" w:space="0" w:color="auto"/>
                <w:right w:val="none" w:sz="0" w:space="0" w:color="auto"/>
              </w:divBdr>
            </w:div>
            <w:div w:id="1321614585">
              <w:marLeft w:val="0"/>
              <w:marRight w:val="0"/>
              <w:marTop w:val="0"/>
              <w:marBottom w:val="0"/>
              <w:divBdr>
                <w:top w:val="none" w:sz="0" w:space="0" w:color="auto"/>
                <w:left w:val="none" w:sz="0" w:space="0" w:color="auto"/>
                <w:bottom w:val="none" w:sz="0" w:space="0" w:color="auto"/>
                <w:right w:val="none" w:sz="0" w:space="0" w:color="auto"/>
              </w:divBdr>
            </w:div>
            <w:div w:id="918560815">
              <w:marLeft w:val="0"/>
              <w:marRight w:val="0"/>
              <w:marTop w:val="0"/>
              <w:marBottom w:val="0"/>
              <w:divBdr>
                <w:top w:val="none" w:sz="0" w:space="0" w:color="auto"/>
                <w:left w:val="none" w:sz="0" w:space="0" w:color="auto"/>
                <w:bottom w:val="none" w:sz="0" w:space="0" w:color="auto"/>
                <w:right w:val="none" w:sz="0" w:space="0" w:color="auto"/>
              </w:divBdr>
            </w:div>
            <w:div w:id="1307778110">
              <w:marLeft w:val="0"/>
              <w:marRight w:val="0"/>
              <w:marTop w:val="0"/>
              <w:marBottom w:val="0"/>
              <w:divBdr>
                <w:top w:val="none" w:sz="0" w:space="0" w:color="auto"/>
                <w:left w:val="none" w:sz="0" w:space="0" w:color="auto"/>
                <w:bottom w:val="none" w:sz="0" w:space="0" w:color="auto"/>
                <w:right w:val="none" w:sz="0" w:space="0" w:color="auto"/>
              </w:divBdr>
            </w:div>
            <w:div w:id="358162835">
              <w:marLeft w:val="0"/>
              <w:marRight w:val="0"/>
              <w:marTop w:val="0"/>
              <w:marBottom w:val="0"/>
              <w:divBdr>
                <w:top w:val="none" w:sz="0" w:space="0" w:color="auto"/>
                <w:left w:val="none" w:sz="0" w:space="0" w:color="auto"/>
                <w:bottom w:val="none" w:sz="0" w:space="0" w:color="auto"/>
                <w:right w:val="none" w:sz="0" w:space="0" w:color="auto"/>
              </w:divBdr>
            </w:div>
            <w:div w:id="120926592">
              <w:marLeft w:val="0"/>
              <w:marRight w:val="0"/>
              <w:marTop w:val="0"/>
              <w:marBottom w:val="0"/>
              <w:divBdr>
                <w:top w:val="none" w:sz="0" w:space="0" w:color="auto"/>
                <w:left w:val="none" w:sz="0" w:space="0" w:color="auto"/>
                <w:bottom w:val="none" w:sz="0" w:space="0" w:color="auto"/>
                <w:right w:val="none" w:sz="0" w:space="0" w:color="auto"/>
              </w:divBdr>
            </w:div>
            <w:div w:id="498813986">
              <w:marLeft w:val="0"/>
              <w:marRight w:val="0"/>
              <w:marTop w:val="0"/>
              <w:marBottom w:val="0"/>
              <w:divBdr>
                <w:top w:val="none" w:sz="0" w:space="0" w:color="auto"/>
                <w:left w:val="none" w:sz="0" w:space="0" w:color="auto"/>
                <w:bottom w:val="none" w:sz="0" w:space="0" w:color="auto"/>
                <w:right w:val="none" w:sz="0" w:space="0" w:color="auto"/>
              </w:divBdr>
            </w:div>
            <w:div w:id="1298101290">
              <w:marLeft w:val="0"/>
              <w:marRight w:val="0"/>
              <w:marTop w:val="0"/>
              <w:marBottom w:val="0"/>
              <w:divBdr>
                <w:top w:val="none" w:sz="0" w:space="0" w:color="auto"/>
                <w:left w:val="none" w:sz="0" w:space="0" w:color="auto"/>
                <w:bottom w:val="none" w:sz="0" w:space="0" w:color="auto"/>
                <w:right w:val="none" w:sz="0" w:space="0" w:color="auto"/>
              </w:divBdr>
            </w:div>
            <w:div w:id="513151673">
              <w:marLeft w:val="0"/>
              <w:marRight w:val="0"/>
              <w:marTop w:val="0"/>
              <w:marBottom w:val="0"/>
              <w:divBdr>
                <w:top w:val="none" w:sz="0" w:space="0" w:color="auto"/>
                <w:left w:val="none" w:sz="0" w:space="0" w:color="auto"/>
                <w:bottom w:val="none" w:sz="0" w:space="0" w:color="auto"/>
                <w:right w:val="none" w:sz="0" w:space="0" w:color="auto"/>
              </w:divBdr>
            </w:div>
            <w:div w:id="463233463">
              <w:marLeft w:val="0"/>
              <w:marRight w:val="0"/>
              <w:marTop w:val="0"/>
              <w:marBottom w:val="0"/>
              <w:divBdr>
                <w:top w:val="none" w:sz="0" w:space="0" w:color="auto"/>
                <w:left w:val="none" w:sz="0" w:space="0" w:color="auto"/>
                <w:bottom w:val="none" w:sz="0" w:space="0" w:color="auto"/>
                <w:right w:val="none" w:sz="0" w:space="0" w:color="auto"/>
              </w:divBdr>
              <w:divsChild>
                <w:div w:id="13745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02966">
      <w:bodyDiv w:val="1"/>
      <w:marLeft w:val="0"/>
      <w:marRight w:val="0"/>
      <w:marTop w:val="0"/>
      <w:marBottom w:val="0"/>
      <w:divBdr>
        <w:top w:val="none" w:sz="0" w:space="0" w:color="auto"/>
        <w:left w:val="none" w:sz="0" w:space="0" w:color="auto"/>
        <w:bottom w:val="none" w:sz="0" w:space="0" w:color="auto"/>
        <w:right w:val="none" w:sz="0" w:space="0" w:color="auto"/>
      </w:divBdr>
      <w:divsChild>
        <w:div w:id="582380072">
          <w:marLeft w:val="0"/>
          <w:marRight w:val="0"/>
          <w:marTop w:val="0"/>
          <w:marBottom w:val="0"/>
          <w:divBdr>
            <w:top w:val="none" w:sz="0" w:space="0" w:color="auto"/>
            <w:left w:val="none" w:sz="0" w:space="0" w:color="auto"/>
            <w:bottom w:val="none" w:sz="0" w:space="0" w:color="auto"/>
            <w:right w:val="none" w:sz="0" w:space="0" w:color="auto"/>
          </w:divBdr>
          <w:divsChild>
            <w:div w:id="1203253755">
              <w:marLeft w:val="0"/>
              <w:marRight w:val="0"/>
              <w:marTop w:val="0"/>
              <w:marBottom w:val="0"/>
              <w:divBdr>
                <w:top w:val="none" w:sz="0" w:space="0" w:color="auto"/>
                <w:left w:val="none" w:sz="0" w:space="0" w:color="auto"/>
                <w:bottom w:val="none" w:sz="0" w:space="0" w:color="auto"/>
                <w:right w:val="none" w:sz="0" w:space="0" w:color="auto"/>
              </w:divBdr>
            </w:div>
            <w:div w:id="156580107">
              <w:marLeft w:val="0"/>
              <w:marRight w:val="0"/>
              <w:marTop w:val="0"/>
              <w:marBottom w:val="0"/>
              <w:divBdr>
                <w:top w:val="none" w:sz="0" w:space="0" w:color="auto"/>
                <w:left w:val="none" w:sz="0" w:space="0" w:color="auto"/>
                <w:bottom w:val="none" w:sz="0" w:space="0" w:color="auto"/>
                <w:right w:val="none" w:sz="0" w:space="0" w:color="auto"/>
              </w:divBdr>
            </w:div>
            <w:div w:id="92943405">
              <w:marLeft w:val="0"/>
              <w:marRight w:val="0"/>
              <w:marTop w:val="0"/>
              <w:marBottom w:val="0"/>
              <w:divBdr>
                <w:top w:val="none" w:sz="0" w:space="0" w:color="auto"/>
                <w:left w:val="none" w:sz="0" w:space="0" w:color="auto"/>
                <w:bottom w:val="none" w:sz="0" w:space="0" w:color="auto"/>
                <w:right w:val="none" w:sz="0" w:space="0" w:color="auto"/>
              </w:divBdr>
            </w:div>
            <w:div w:id="721833212">
              <w:marLeft w:val="0"/>
              <w:marRight w:val="0"/>
              <w:marTop w:val="0"/>
              <w:marBottom w:val="0"/>
              <w:divBdr>
                <w:top w:val="none" w:sz="0" w:space="0" w:color="auto"/>
                <w:left w:val="none" w:sz="0" w:space="0" w:color="auto"/>
                <w:bottom w:val="none" w:sz="0" w:space="0" w:color="auto"/>
                <w:right w:val="none" w:sz="0" w:space="0" w:color="auto"/>
              </w:divBdr>
            </w:div>
            <w:div w:id="1932158375">
              <w:marLeft w:val="0"/>
              <w:marRight w:val="0"/>
              <w:marTop w:val="0"/>
              <w:marBottom w:val="0"/>
              <w:divBdr>
                <w:top w:val="none" w:sz="0" w:space="0" w:color="auto"/>
                <w:left w:val="none" w:sz="0" w:space="0" w:color="auto"/>
                <w:bottom w:val="none" w:sz="0" w:space="0" w:color="auto"/>
                <w:right w:val="none" w:sz="0" w:space="0" w:color="auto"/>
              </w:divBdr>
            </w:div>
            <w:div w:id="1723670626">
              <w:marLeft w:val="0"/>
              <w:marRight w:val="0"/>
              <w:marTop w:val="0"/>
              <w:marBottom w:val="0"/>
              <w:divBdr>
                <w:top w:val="none" w:sz="0" w:space="0" w:color="auto"/>
                <w:left w:val="none" w:sz="0" w:space="0" w:color="auto"/>
                <w:bottom w:val="none" w:sz="0" w:space="0" w:color="auto"/>
                <w:right w:val="none" w:sz="0" w:space="0" w:color="auto"/>
              </w:divBdr>
            </w:div>
            <w:div w:id="1619993696">
              <w:marLeft w:val="0"/>
              <w:marRight w:val="0"/>
              <w:marTop w:val="0"/>
              <w:marBottom w:val="0"/>
              <w:divBdr>
                <w:top w:val="none" w:sz="0" w:space="0" w:color="auto"/>
                <w:left w:val="none" w:sz="0" w:space="0" w:color="auto"/>
                <w:bottom w:val="none" w:sz="0" w:space="0" w:color="auto"/>
                <w:right w:val="none" w:sz="0" w:space="0" w:color="auto"/>
              </w:divBdr>
            </w:div>
            <w:div w:id="405885995">
              <w:marLeft w:val="0"/>
              <w:marRight w:val="0"/>
              <w:marTop w:val="0"/>
              <w:marBottom w:val="0"/>
              <w:divBdr>
                <w:top w:val="none" w:sz="0" w:space="0" w:color="auto"/>
                <w:left w:val="none" w:sz="0" w:space="0" w:color="auto"/>
                <w:bottom w:val="none" w:sz="0" w:space="0" w:color="auto"/>
                <w:right w:val="none" w:sz="0" w:space="0" w:color="auto"/>
              </w:divBdr>
            </w:div>
            <w:div w:id="445393923">
              <w:marLeft w:val="0"/>
              <w:marRight w:val="0"/>
              <w:marTop w:val="0"/>
              <w:marBottom w:val="0"/>
              <w:divBdr>
                <w:top w:val="none" w:sz="0" w:space="0" w:color="auto"/>
                <w:left w:val="none" w:sz="0" w:space="0" w:color="auto"/>
                <w:bottom w:val="none" w:sz="0" w:space="0" w:color="auto"/>
                <w:right w:val="none" w:sz="0" w:space="0" w:color="auto"/>
              </w:divBdr>
            </w:div>
            <w:div w:id="1945917655">
              <w:marLeft w:val="0"/>
              <w:marRight w:val="0"/>
              <w:marTop w:val="0"/>
              <w:marBottom w:val="0"/>
              <w:divBdr>
                <w:top w:val="none" w:sz="0" w:space="0" w:color="auto"/>
                <w:left w:val="none" w:sz="0" w:space="0" w:color="auto"/>
                <w:bottom w:val="none" w:sz="0" w:space="0" w:color="auto"/>
                <w:right w:val="none" w:sz="0" w:space="0" w:color="auto"/>
              </w:divBdr>
            </w:div>
            <w:div w:id="1681003464">
              <w:marLeft w:val="0"/>
              <w:marRight w:val="0"/>
              <w:marTop w:val="0"/>
              <w:marBottom w:val="0"/>
              <w:divBdr>
                <w:top w:val="none" w:sz="0" w:space="0" w:color="auto"/>
                <w:left w:val="none" w:sz="0" w:space="0" w:color="auto"/>
                <w:bottom w:val="none" w:sz="0" w:space="0" w:color="auto"/>
                <w:right w:val="none" w:sz="0" w:space="0" w:color="auto"/>
              </w:divBdr>
            </w:div>
            <w:div w:id="1574579541">
              <w:marLeft w:val="0"/>
              <w:marRight w:val="0"/>
              <w:marTop w:val="0"/>
              <w:marBottom w:val="0"/>
              <w:divBdr>
                <w:top w:val="none" w:sz="0" w:space="0" w:color="auto"/>
                <w:left w:val="none" w:sz="0" w:space="0" w:color="auto"/>
                <w:bottom w:val="none" w:sz="0" w:space="0" w:color="auto"/>
                <w:right w:val="none" w:sz="0" w:space="0" w:color="auto"/>
              </w:divBdr>
            </w:div>
            <w:div w:id="780145155">
              <w:marLeft w:val="0"/>
              <w:marRight w:val="0"/>
              <w:marTop w:val="0"/>
              <w:marBottom w:val="0"/>
              <w:divBdr>
                <w:top w:val="none" w:sz="0" w:space="0" w:color="auto"/>
                <w:left w:val="none" w:sz="0" w:space="0" w:color="auto"/>
                <w:bottom w:val="none" w:sz="0" w:space="0" w:color="auto"/>
                <w:right w:val="none" w:sz="0" w:space="0" w:color="auto"/>
              </w:divBdr>
            </w:div>
            <w:div w:id="309334482">
              <w:marLeft w:val="0"/>
              <w:marRight w:val="0"/>
              <w:marTop w:val="0"/>
              <w:marBottom w:val="0"/>
              <w:divBdr>
                <w:top w:val="none" w:sz="0" w:space="0" w:color="auto"/>
                <w:left w:val="none" w:sz="0" w:space="0" w:color="auto"/>
                <w:bottom w:val="none" w:sz="0" w:space="0" w:color="auto"/>
                <w:right w:val="none" w:sz="0" w:space="0" w:color="auto"/>
              </w:divBdr>
            </w:div>
            <w:div w:id="559904164">
              <w:marLeft w:val="0"/>
              <w:marRight w:val="0"/>
              <w:marTop w:val="0"/>
              <w:marBottom w:val="0"/>
              <w:divBdr>
                <w:top w:val="none" w:sz="0" w:space="0" w:color="auto"/>
                <w:left w:val="none" w:sz="0" w:space="0" w:color="auto"/>
                <w:bottom w:val="none" w:sz="0" w:space="0" w:color="auto"/>
                <w:right w:val="none" w:sz="0" w:space="0" w:color="auto"/>
              </w:divBdr>
            </w:div>
            <w:div w:id="1323851677">
              <w:marLeft w:val="0"/>
              <w:marRight w:val="0"/>
              <w:marTop w:val="0"/>
              <w:marBottom w:val="0"/>
              <w:divBdr>
                <w:top w:val="none" w:sz="0" w:space="0" w:color="auto"/>
                <w:left w:val="none" w:sz="0" w:space="0" w:color="auto"/>
                <w:bottom w:val="none" w:sz="0" w:space="0" w:color="auto"/>
                <w:right w:val="none" w:sz="0" w:space="0" w:color="auto"/>
              </w:divBdr>
            </w:div>
            <w:div w:id="890116707">
              <w:marLeft w:val="0"/>
              <w:marRight w:val="0"/>
              <w:marTop w:val="0"/>
              <w:marBottom w:val="0"/>
              <w:divBdr>
                <w:top w:val="none" w:sz="0" w:space="0" w:color="auto"/>
                <w:left w:val="none" w:sz="0" w:space="0" w:color="auto"/>
                <w:bottom w:val="none" w:sz="0" w:space="0" w:color="auto"/>
                <w:right w:val="none" w:sz="0" w:space="0" w:color="auto"/>
              </w:divBdr>
            </w:div>
            <w:div w:id="1624538676">
              <w:marLeft w:val="0"/>
              <w:marRight w:val="0"/>
              <w:marTop w:val="0"/>
              <w:marBottom w:val="0"/>
              <w:divBdr>
                <w:top w:val="none" w:sz="0" w:space="0" w:color="auto"/>
                <w:left w:val="none" w:sz="0" w:space="0" w:color="auto"/>
                <w:bottom w:val="none" w:sz="0" w:space="0" w:color="auto"/>
                <w:right w:val="none" w:sz="0" w:space="0" w:color="auto"/>
              </w:divBdr>
            </w:div>
            <w:div w:id="736977618">
              <w:marLeft w:val="0"/>
              <w:marRight w:val="0"/>
              <w:marTop w:val="0"/>
              <w:marBottom w:val="0"/>
              <w:divBdr>
                <w:top w:val="none" w:sz="0" w:space="0" w:color="auto"/>
                <w:left w:val="none" w:sz="0" w:space="0" w:color="auto"/>
                <w:bottom w:val="none" w:sz="0" w:space="0" w:color="auto"/>
                <w:right w:val="none" w:sz="0" w:space="0" w:color="auto"/>
              </w:divBdr>
            </w:div>
            <w:div w:id="916328136">
              <w:marLeft w:val="0"/>
              <w:marRight w:val="0"/>
              <w:marTop w:val="0"/>
              <w:marBottom w:val="0"/>
              <w:divBdr>
                <w:top w:val="none" w:sz="0" w:space="0" w:color="auto"/>
                <w:left w:val="none" w:sz="0" w:space="0" w:color="auto"/>
                <w:bottom w:val="none" w:sz="0" w:space="0" w:color="auto"/>
                <w:right w:val="none" w:sz="0" w:space="0" w:color="auto"/>
              </w:divBdr>
            </w:div>
            <w:div w:id="496651110">
              <w:marLeft w:val="0"/>
              <w:marRight w:val="0"/>
              <w:marTop w:val="0"/>
              <w:marBottom w:val="0"/>
              <w:divBdr>
                <w:top w:val="none" w:sz="0" w:space="0" w:color="auto"/>
                <w:left w:val="none" w:sz="0" w:space="0" w:color="auto"/>
                <w:bottom w:val="none" w:sz="0" w:space="0" w:color="auto"/>
                <w:right w:val="none" w:sz="0" w:space="0" w:color="auto"/>
              </w:divBdr>
            </w:div>
            <w:div w:id="894239686">
              <w:marLeft w:val="0"/>
              <w:marRight w:val="0"/>
              <w:marTop w:val="0"/>
              <w:marBottom w:val="0"/>
              <w:divBdr>
                <w:top w:val="none" w:sz="0" w:space="0" w:color="auto"/>
                <w:left w:val="none" w:sz="0" w:space="0" w:color="auto"/>
                <w:bottom w:val="none" w:sz="0" w:space="0" w:color="auto"/>
                <w:right w:val="none" w:sz="0" w:space="0" w:color="auto"/>
              </w:divBdr>
            </w:div>
            <w:div w:id="1070418752">
              <w:marLeft w:val="0"/>
              <w:marRight w:val="0"/>
              <w:marTop w:val="0"/>
              <w:marBottom w:val="0"/>
              <w:divBdr>
                <w:top w:val="none" w:sz="0" w:space="0" w:color="auto"/>
                <w:left w:val="none" w:sz="0" w:space="0" w:color="auto"/>
                <w:bottom w:val="none" w:sz="0" w:space="0" w:color="auto"/>
                <w:right w:val="none" w:sz="0" w:space="0" w:color="auto"/>
              </w:divBdr>
            </w:div>
            <w:div w:id="1962035376">
              <w:marLeft w:val="0"/>
              <w:marRight w:val="0"/>
              <w:marTop w:val="0"/>
              <w:marBottom w:val="0"/>
              <w:divBdr>
                <w:top w:val="none" w:sz="0" w:space="0" w:color="auto"/>
                <w:left w:val="none" w:sz="0" w:space="0" w:color="auto"/>
                <w:bottom w:val="none" w:sz="0" w:space="0" w:color="auto"/>
                <w:right w:val="none" w:sz="0" w:space="0" w:color="auto"/>
              </w:divBdr>
            </w:div>
            <w:div w:id="746153207">
              <w:marLeft w:val="0"/>
              <w:marRight w:val="0"/>
              <w:marTop w:val="0"/>
              <w:marBottom w:val="0"/>
              <w:divBdr>
                <w:top w:val="none" w:sz="0" w:space="0" w:color="auto"/>
                <w:left w:val="none" w:sz="0" w:space="0" w:color="auto"/>
                <w:bottom w:val="none" w:sz="0" w:space="0" w:color="auto"/>
                <w:right w:val="none" w:sz="0" w:space="0" w:color="auto"/>
              </w:divBdr>
            </w:div>
            <w:div w:id="295064860">
              <w:marLeft w:val="0"/>
              <w:marRight w:val="0"/>
              <w:marTop w:val="0"/>
              <w:marBottom w:val="0"/>
              <w:divBdr>
                <w:top w:val="none" w:sz="0" w:space="0" w:color="auto"/>
                <w:left w:val="none" w:sz="0" w:space="0" w:color="auto"/>
                <w:bottom w:val="none" w:sz="0" w:space="0" w:color="auto"/>
                <w:right w:val="none" w:sz="0" w:space="0" w:color="auto"/>
              </w:divBdr>
              <w:divsChild>
                <w:div w:id="208491688">
                  <w:marLeft w:val="0"/>
                  <w:marRight w:val="0"/>
                  <w:marTop w:val="0"/>
                  <w:marBottom w:val="0"/>
                  <w:divBdr>
                    <w:top w:val="none" w:sz="0" w:space="0" w:color="auto"/>
                    <w:left w:val="none" w:sz="0" w:space="0" w:color="auto"/>
                    <w:bottom w:val="none" w:sz="0" w:space="0" w:color="auto"/>
                    <w:right w:val="none" w:sz="0" w:space="0" w:color="auto"/>
                  </w:divBdr>
                </w:div>
                <w:div w:id="1658223975">
                  <w:marLeft w:val="0"/>
                  <w:marRight w:val="0"/>
                  <w:marTop w:val="0"/>
                  <w:marBottom w:val="0"/>
                  <w:divBdr>
                    <w:top w:val="none" w:sz="0" w:space="0" w:color="auto"/>
                    <w:left w:val="none" w:sz="0" w:space="0" w:color="auto"/>
                    <w:bottom w:val="none" w:sz="0" w:space="0" w:color="auto"/>
                    <w:right w:val="none" w:sz="0" w:space="0" w:color="auto"/>
                  </w:divBdr>
                </w:div>
                <w:div w:id="100759705">
                  <w:marLeft w:val="0"/>
                  <w:marRight w:val="0"/>
                  <w:marTop w:val="0"/>
                  <w:marBottom w:val="0"/>
                  <w:divBdr>
                    <w:top w:val="none" w:sz="0" w:space="0" w:color="auto"/>
                    <w:left w:val="none" w:sz="0" w:space="0" w:color="auto"/>
                    <w:bottom w:val="none" w:sz="0" w:space="0" w:color="auto"/>
                    <w:right w:val="none" w:sz="0" w:space="0" w:color="auto"/>
                  </w:divBdr>
                </w:div>
                <w:div w:id="774131866">
                  <w:marLeft w:val="0"/>
                  <w:marRight w:val="0"/>
                  <w:marTop w:val="0"/>
                  <w:marBottom w:val="0"/>
                  <w:divBdr>
                    <w:top w:val="none" w:sz="0" w:space="0" w:color="auto"/>
                    <w:left w:val="none" w:sz="0" w:space="0" w:color="auto"/>
                    <w:bottom w:val="none" w:sz="0" w:space="0" w:color="auto"/>
                    <w:right w:val="none" w:sz="0" w:space="0" w:color="auto"/>
                  </w:divBdr>
                </w:div>
                <w:div w:id="109263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87197">
      <w:bodyDiv w:val="1"/>
      <w:marLeft w:val="0"/>
      <w:marRight w:val="0"/>
      <w:marTop w:val="0"/>
      <w:marBottom w:val="0"/>
      <w:divBdr>
        <w:top w:val="none" w:sz="0" w:space="0" w:color="auto"/>
        <w:left w:val="none" w:sz="0" w:space="0" w:color="auto"/>
        <w:bottom w:val="none" w:sz="0" w:space="0" w:color="auto"/>
        <w:right w:val="none" w:sz="0" w:space="0" w:color="auto"/>
      </w:divBdr>
      <w:divsChild>
        <w:div w:id="1228882549">
          <w:marLeft w:val="0"/>
          <w:marRight w:val="0"/>
          <w:marTop w:val="0"/>
          <w:marBottom w:val="0"/>
          <w:divBdr>
            <w:top w:val="none" w:sz="0" w:space="0" w:color="auto"/>
            <w:left w:val="none" w:sz="0" w:space="0" w:color="auto"/>
            <w:bottom w:val="none" w:sz="0" w:space="0" w:color="auto"/>
            <w:right w:val="none" w:sz="0" w:space="0" w:color="auto"/>
          </w:divBdr>
          <w:divsChild>
            <w:div w:id="1897812636">
              <w:marLeft w:val="0"/>
              <w:marRight w:val="0"/>
              <w:marTop w:val="0"/>
              <w:marBottom w:val="96"/>
              <w:divBdr>
                <w:top w:val="none" w:sz="0" w:space="0" w:color="auto"/>
                <w:left w:val="none" w:sz="0" w:space="0" w:color="auto"/>
                <w:bottom w:val="none" w:sz="0" w:space="0" w:color="auto"/>
                <w:right w:val="none" w:sz="0" w:space="0" w:color="auto"/>
              </w:divBdr>
            </w:div>
            <w:div w:id="1516453674">
              <w:marLeft w:val="0"/>
              <w:marRight w:val="0"/>
              <w:marTop w:val="0"/>
              <w:marBottom w:val="96"/>
              <w:divBdr>
                <w:top w:val="none" w:sz="0" w:space="0" w:color="auto"/>
                <w:left w:val="none" w:sz="0" w:space="0" w:color="auto"/>
                <w:bottom w:val="none" w:sz="0" w:space="0" w:color="auto"/>
                <w:right w:val="none" w:sz="0" w:space="0" w:color="auto"/>
              </w:divBdr>
            </w:div>
            <w:div w:id="1121265423">
              <w:marLeft w:val="0"/>
              <w:marRight w:val="0"/>
              <w:marTop w:val="0"/>
              <w:marBottom w:val="96"/>
              <w:divBdr>
                <w:top w:val="none" w:sz="0" w:space="0" w:color="auto"/>
                <w:left w:val="none" w:sz="0" w:space="0" w:color="auto"/>
                <w:bottom w:val="none" w:sz="0" w:space="0" w:color="auto"/>
                <w:right w:val="none" w:sz="0" w:space="0" w:color="auto"/>
              </w:divBdr>
            </w:div>
            <w:div w:id="1805393713">
              <w:marLeft w:val="0"/>
              <w:marRight w:val="0"/>
              <w:marTop w:val="0"/>
              <w:marBottom w:val="96"/>
              <w:divBdr>
                <w:top w:val="none" w:sz="0" w:space="0" w:color="auto"/>
                <w:left w:val="none" w:sz="0" w:space="0" w:color="auto"/>
                <w:bottom w:val="none" w:sz="0" w:space="0" w:color="auto"/>
                <w:right w:val="none" w:sz="0" w:space="0" w:color="auto"/>
              </w:divBdr>
            </w:div>
            <w:div w:id="858005172">
              <w:marLeft w:val="0"/>
              <w:marRight w:val="0"/>
              <w:marTop w:val="0"/>
              <w:marBottom w:val="96"/>
              <w:divBdr>
                <w:top w:val="none" w:sz="0" w:space="0" w:color="auto"/>
                <w:left w:val="none" w:sz="0" w:space="0" w:color="auto"/>
                <w:bottom w:val="none" w:sz="0" w:space="0" w:color="auto"/>
                <w:right w:val="none" w:sz="0" w:space="0" w:color="auto"/>
              </w:divBdr>
            </w:div>
            <w:div w:id="1663578944">
              <w:marLeft w:val="0"/>
              <w:marRight w:val="0"/>
              <w:marTop w:val="0"/>
              <w:marBottom w:val="96"/>
              <w:divBdr>
                <w:top w:val="none" w:sz="0" w:space="0" w:color="auto"/>
                <w:left w:val="none" w:sz="0" w:space="0" w:color="auto"/>
                <w:bottom w:val="none" w:sz="0" w:space="0" w:color="auto"/>
                <w:right w:val="none" w:sz="0" w:space="0" w:color="auto"/>
              </w:divBdr>
            </w:div>
            <w:div w:id="614600988">
              <w:marLeft w:val="0"/>
              <w:marRight w:val="0"/>
              <w:marTop w:val="0"/>
              <w:marBottom w:val="96"/>
              <w:divBdr>
                <w:top w:val="none" w:sz="0" w:space="0" w:color="auto"/>
                <w:left w:val="none" w:sz="0" w:space="0" w:color="auto"/>
                <w:bottom w:val="none" w:sz="0" w:space="0" w:color="auto"/>
                <w:right w:val="none" w:sz="0" w:space="0" w:color="auto"/>
              </w:divBdr>
            </w:div>
            <w:div w:id="2134135804">
              <w:marLeft w:val="0"/>
              <w:marRight w:val="0"/>
              <w:marTop w:val="0"/>
              <w:marBottom w:val="96"/>
              <w:divBdr>
                <w:top w:val="none" w:sz="0" w:space="0" w:color="auto"/>
                <w:left w:val="none" w:sz="0" w:space="0" w:color="auto"/>
                <w:bottom w:val="none" w:sz="0" w:space="0" w:color="auto"/>
                <w:right w:val="none" w:sz="0" w:space="0" w:color="auto"/>
              </w:divBdr>
            </w:div>
            <w:div w:id="2140030324">
              <w:marLeft w:val="0"/>
              <w:marRight w:val="0"/>
              <w:marTop w:val="0"/>
              <w:marBottom w:val="96"/>
              <w:divBdr>
                <w:top w:val="none" w:sz="0" w:space="0" w:color="auto"/>
                <w:left w:val="none" w:sz="0" w:space="0" w:color="auto"/>
                <w:bottom w:val="none" w:sz="0" w:space="0" w:color="auto"/>
                <w:right w:val="none" w:sz="0" w:space="0" w:color="auto"/>
              </w:divBdr>
            </w:div>
            <w:div w:id="145710893">
              <w:marLeft w:val="0"/>
              <w:marRight w:val="0"/>
              <w:marTop w:val="0"/>
              <w:marBottom w:val="96"/>
              <w:divBdr>
                <w:top w:val="none" w:sz="0" w:space="0" w:color="auto"/>
                <w:left w:val="none" w:sz="0" w:space="0" w:color="auto"/>
                <w:bottom w:val="none" w:sz="0" w:space="0" w:color="auto"/>
                <w:right w:val="none" w:sz="0" w:space="0" w:color="auto"/>
              </w:divBdr>
            </w:div>
            <w:div w:id="1686438291">
              <w:marLeft w:val="0"/>
              <w:marRight w:val="0"/>
              <w:marTop w:val="0"/>
              <w:marBottom w:val="96"/>
              <w:divBdr>
                <w:top w:val="none" w:sz="0" w:space="0" w:color="auto"/>
                <w:left w:val="none" w:sz="0" w:space="0" w:color="auto"/>
                <w:bottom w:val="none" w:sz="0" w:space="0" w:color="auto"/>
                <w:right w:val="none" w:sz="0" w:space="0" w:color="auto"/>
              </w:divBdr>
            </w:div>
            <w:div w:id="2067218126">
              <w:marLeft w:val="0"/>
              <w:marRight w:val="0"/>
              <w:marTop w:val="0"/>
              <w:marBottom w:val="96"/>
              <w:divBdr>
                <w:top w:val="none" w:sz="0" w:space="0" w:color="auto"/>
                <w:left w:val="none" w:sz="0" w:space="0" w:color="auto"/>
                <w:bottom w:val="none" w:sz="0" w:space="0" w:color="auto"/>
                <w:right w:val="none" w:sz="0" w:space="0" w:color="auto"/>
              </w:divBdr>
            </w:div>
            <w:div w:id="2051225063">
              <w:marLeft w:val="0"/>
              <w:marRight w:val="0"/>
              <w:marTop w:val="0"/>
              <w:marBottom w:val="96"/>
              <w:divBdr>
                <w:top w:val="none" w:sz="0" w:space="0" w:color="auto"/>
                <w:left w:val="none" w:sz="0" w:space="0" w:color="auto"/>
                <w:bottom w:val="none" w:sz="0" w:space="0" w:color="auto"/>
                <w:right w:val="none" w:sz="0" w:space="0" w:color="auto"/>
              </w:divBdr>
            </w:div>
            <w:div w:id="1874877903">
              <w:marLeft w:val="0"/>
              <w:marRight w:val="0"/>
              <w:marTop w:val="0"/>
              <w:marBottom w:val="96"/>
              <w:divBdr>
                <w:top w:val="none" w:sz="0" w:space="0" w:color="auto"/>
                <w:left w:val="none" w:sz="0" w:space="0" w:color="auto"/>
                <w:bottom w:val="none" w:sz="0" w:space="0" w:color="auto"/>
                <w:right w:val="none" w:sz="0" w:space="0" w:color="auto"/>
              </w:divBdr>
            </w:div>
            <w:div w:id="1718579756">
              <w:marLeft w:val="0"/>
              <w:marRight w:val="0"/>
              <w:marTop w:val="0"/>
              <w:marBottom w:val="96"/>
              <w:divBdr>
                <w:top w:val="none" w:sz="0" w:space="0" w:color="auto"/>
                <w:left w:val="none" w:sz="0" w:space="0" w:color="auto"/>
                <w:bottom w:val="none" w:sz="0" w:space="0" w:color="auto"/>
                <w:right w:val="none" w:sz="0" w:space="0" w:color="auto"/>
              </w:divBdr>
            </w:div>
            <w:div w:id="1008363889">
              <w:marLeft w:val="0"/>
              <w:marRight w:val="0"/>
              <w:marTop w:val="0"/>
              <w:marBottom w:val="96"/>
              <w:divBdr>
                <w:top w:val="none" w:sz="0" w:space="0" w:color="auto"/>
                <w:left w:val="none" w:sz="0" w:space="0" w:color="auto"/>
                <w:bottom w:val="none" w:sz="0" w:space="0" w:color="auto"/>
                <w:right w:val="none" w:sz="0" w:space="0" w:color="auto"/>
              </w:divBdr>
            </w:div>
            <w:div w:id="1253591358">
              <w:marLeft w:val="0"/>
              <w:marRight w:val="0"/>
              <w:marTop w:val="0"/>
              <w:marBottom w:val="96"/>
              <w:divBdr>
                <w:top w:val="none" w:sz="0" w:space="0" w:color="auto"/>
                <w:left w:val="none" w:sz="0" w:space="0" w:color="auto"/>
                <w:bottom w:val="none" w:sz="0" w:space="0" w:color="auto"/>
                <w:right w:val="none" w:sz="0" w:space="0" w:color="auto"/>
              </w:divBdr>
            </w:div>
            <w:div w:id="1543981683">
              <w:marLeft w:val="0"/>
              <w:marRight w:val="0"/>
              <w:marTop w:val="0"/>
              <w:marBottom w:val="96"/>
              <w:divBdr>
                <w:top w:val="none" w:sz="0" w:space="0" w:color="auto"/>
                <w:left w:val="none" w:sz="0" w:space="0" w:color="auto"/>
                <w:bottom w:val="none" w:sz="0" w:space="0" w:color="auto"/>
                <w:right w:val="none" w:sz="0" w:space="0" w:color="auto"/>
              </w:divBdr>
            </w:div>
            <w:div w:id="873885308">
              <w:marLeft w:val="0"/>
              <w:marRight w:val="0"/>
              <w:marTop w:val="0"/>
              <w:marBottom w:val="96"/>
              <w:divBdr>
                <w:top w:val="none" w:sz="0" w:space="0" w:color="auto"/>
                <w:left w:val="none" w:sz="0" w:space="0" w:color="auto"/>
                <w:bottom w:val="none" w:sz="0" w:space="0" w:color="auto"/>
                <w:right w:val="none" w:sz="0" w:space="0" w:color="auto"/>
              </w:divBdr>
            </w:div>
            <w:div w:id="801078363">
              <w:marLeft w:val="0"/>
              <w:marRight w:val="0"/>
              <w:marTop w:val="0"/>
              <w:marBottom w:val="96"/>
              <w:divBdr>
                <w:top w:val="none" w:sz="0" w:space="0" w:color="auto"/>
                <w:left w:val="none" w:sz="0" w:space="0" w:color="auto"/>
                <w:bottom w:val="none" w:sz="0" w:space="0" w:color="auto"/>
                <w:right w:val="none" w:sz="0" w:space="0" w:color="auto"/>
              </w:divBdr>
            </w:div>
            <w:div w:id="1834760893">
              <w:marLeft w:val="0"/>
              <w:marRight w:val="0"/>
              <w:marTop w:val="0"/>
              <w:marBottom w:val="96"/>
              <w:divBdr>
                <w:top w:val="none" w:sz="0" w:space="0" w:color="auto"/>
                <w:left w:val="none" w:sz="0" w:space="0" w:color="auto"/>
                <w:bottom w:val="none" w:sz="0" w:space="0" w:color="auto"/>
                <w:right w:val="none" w:sz="0" w:space="0" w:color="auto"/>
              </w:divBdr>
            </w:div>
            <w:div w:id="1885369007">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956176765">
      <w:bodyDiv w:val="1"/>
      <w:marLeft w:val="0"/>
      <w:marRight w:val="0"/>
      <w:marTop w:val="0"/>
      <w:marBottom w:val="0"/>
      <w:divBdr>
        <w:top w:val="none" w:sz="0" w:space="0" w:color="auto"/>
        <w:left w:val="none" w:sz="0" w:space="0" w:color="auto"/>
        <w:bottom w:val="none" w:sz="0" w:space="0" w:color="auto"/>
        <w:right w:val="none" w:sz="0" w:space="0" w:color="auto"/>
      </w:divBdr>
      <w:divsChild>
        <w:div w:id="1698853467">
          <w:marLeft w:val="0"/>
          <w:marRight w:val="0"/>
          <w:marTop w:val="0"/>
          <w:marBottom w:val="0"/>
          <w:divBdr>
            <w:top w:val="none" w:sz="0" w:space="0" w:color="auto"/>
            <w:left w:val="none" w:sz="0" w:space="0" w:color="auto"/>
            <w:bottom w:val="none" w:sz="0" w:space="0" w:color="auto"/>
            <w:right w:val="none" w:sz="0" w:space="0" w:color="auto"/>
          </w:divBdr>
          <w:divsChild>
            <w:div w:id="1021125322">
              <w:marLeft w:val="0"/>
              <w:marRight w:val="0"/>
              <w:marTop w:val="0"/>
              <w:marBottom w:val="96"/>
              <w:divBdr>
                <w:top w:val="none" w:sz="0" w:space="0" w:color="auto"/>
                <w:left w:val="none" w:sz="0" w:space="0" w:color="auto"/>
                <w:bottom w:val="none" w:sz="0" w:space="0" w:color="auto"/>
                <w:right w:val="none" w:sz="0" w:space="0" w:color="auto"/>
              </w:divBdr>
            </w:div>
            <w:div w:id="602229118">
              <w:marLeft w:val="0"/>
              <w:marRight w:val="0"/>
              <w:marTop w:val="0"/>
              <w:marBottom w:val="96"/>
              <w:divBdr>
                <w:top w:val="none" w:sz="0" w:space="0" w:color="auto"/>
                <w:left w:val="none" w:sz="0" w:space="0" w:color="auto"/>
                <w:bottom w:val="none" w:sz="0" w:space="0" w:color="auto"/>
                <w:right w:val="none" w:sz="0" w:space="0" w:color="auto"/>
              </w:divBdr>
            </w:div>
            <w:div w:id="278270156">
              <w:marLeft w:val="0"/>
              <w:marRight w:val="0"/>
              <w:marTop w:val="0"/>
              <w:marBottom w:val="96"/>
              <w:divBdr>
                <w:top w:val="none" w:sz="0" w:space="0" w:color="auto"/>
                <w:left w:val="none" w:sz="0" w:space="0" w:color="auto"/>
                <w:bottom w:val="none" w:sz="0" w:space="0" w:color="auto"/>
                <w:right w:val="none" w:sz="0" w:space="0" w:color="auto"/>
              </w:divBdr>
            </w:div>
            <w:div w:id="1701129353">
              <w:marLeft w:val="0"/>
              <w:marRight w:val="0"/>
              <w:marTop w:val="0"/>
              <w:marBottom w:val="96"/>
              <w:divBdr>
                <w:top w:val="none" w:sz="0" w:space="0" w:color="auto"/>
                <w:left w:val="none" w:sz="0" w:space="0" w:color="auto"/>
                <w:bottom w:val="none" w:sz="0" w:space="0" w:color="auto"/>
                <w:right w:val="none" w:sz="0" w:space="0" w:color="auto"/>
              </w:divBdr>
            </w:div>
            <w:div w:id="380792646">
              <w:marLeft w:val="0"/>
              <w:marRight w:val="0"/>
              <w:marTop w:val="0"/>
              <w:marBottom w:val="96"/>
              <w:divBdr>
                <w:top w:val="none" w:sz="0" w:space="0" w:color="auto"/>
                <w:left w:val="none" w:sz="0" w:space="0" w:color="auto"/>
                <w:bottom w:val="none" w:sz="0" w:space="0" w:color="auto"/>
                <w:right w:val="none" w:sz="0" w:space="0" w:color="auto"/>
              </w:divBdr>
            </w:div>
            <w:div w:id="18313271">
              <w:marLeft w:val="0"/>
              <w:marRight w:val="0"/>
              <w:marTop w:val="0"/>
              <w:marBottom w:val="96"/>
              <w:divBdr>
                <w:top w:val="none" w:sz="0" w:space="0" w:color="auto"/>
                <w:left w:val="none" w:sz="0" w:space="0" w:color="auto"/>
                <w:bottom w:val="none" w:sz="0" w:space="0" w:color="auto"/>
                <w:right w:val="none" w:sz="0" w:space="0" w:color="auto"/>
              </w:divBdr>
            </w:div>
            <w:div w:id="567037531">
              <w:marLeft w:val="0"/>
              <w:marRight w:val="0"/>
              <w:marTop w:val="0"/>
              <w:marBottom w:val="96"/>
              <w:divBdr>
                <w:top w:val="none" w:sz="0" w:space="0" w:color="auto"/>
                <w:left w:val="none" w:sz="0" w:space="0" w:color="auto"/>
                <w:bottom w:val="none" w:sz="0" w:space="0" w:color="auto"/>
                <w:right w:val="none" w:sz="0" w:space="0" w:color="auto"/>
              </w:divBdr>
            </w:div>
            <w:div w:id="237131075">
              <w:marLeft w:val="0"/>
              <w:marRight w:val="0"/>
              <w:marTop w:val="0"/>
              <w:marBottom w:val="96"/>
              <w:divBdr>
                <w:top w:val="none" w:sz="0" w:space="0" w:color="auto"/>
                <w:left w:val="none" w:sz="0" w:space="0" w:color="auto"/>
                <w:bottom w:val="none" w:sz="0" w:space="0" w:color="auto"/>
                <w:right w:val="none" w:sz="0" w:space="0" w:color="auto"/>
              </w:divBdr>
            </w:div>
            <w:div w:id="92482454">
              <w:marLeft w:val="0"/>
              <w:marRight w:val="0"/>
              <w:marTop w:val="0"/>
              <w:marBottom w:val="96"/>
              <w:divBdr>
                <w:top w:val="none" w:sz="0" w:space="0" w:color="auto"/>
                <w:left w:val="none" w:sz="0" w:space="0" w:color="auto"/>
                <w:bottom w:val="none" w:sz="0" w:space="0" w:color="auto"/>
                <w:right w:val="none" w:sz="0" w:space="0" w:color="auto"/>
              </w:divBdr>
            </w:div>
            <w:div w:id="553008974">
              <w:marLeft w:val="0"/>
              <w:marRight w:val="0"/>
              <w:marTop w:val="0"/>
              <w:marBottom w:val="96"/>
              <w:divBdr>
                <w:top w:val="none" w:sz="0" w:space="0" w:color="auto"/>
                <w:left w:val="none" w:sz="0" w:space="0" w:color="auto"/>
                <w:bottom w:val="none" w:sz="0" w:space="0" w:color="auto"/>
                <w:right w:val="none" w:sz="0" w:space="0" w:color="auto"/>
              </w:divBdr>
            </w:div>
            <w:div w:id="715667949">
              <w:marLeft w:val="0"/>
              <w:marRight w:val="0"/>
              <w:marTop w:val="0"/>
              <w:marBottom w:val="96"/>
              <w:divBdr>
                <w:top w:val="none" w:sz="0" w:space="0" w:color="auto"/>
                <w:left w:val="none" w:sz="0" w:space="0" w:color="auto"/>
                <w:bottom w:val="none" w:sz="0" w:space="0" w:color="auto"/>
                <w:right w:val="none" w:sz="0" w:space="0" w:color="auto"/>
              </w:divBdr>
            </w:div>
            <w:div w:id="1515262177">
              <w:marLeft w:val="0"/>
              <w:marRight w:val="0"/>
              <w:marTop w:val="0"/>
              <w:marBottom w:val="96"/>
              <w:divBdr>
                <w:top w:val="none" w:sz="0" w:space="0" w:color="auto"/>
                <w:left w:val="none" w:sz="0" w:space="0" w:color="auto"/>
                <w:bottom w:val="none" w:sz="0" w:space="0" w:color="auto"/>
                <w:right w:val="none" w:sz="0" w:space="0" w:color="auto"/>
              </w:divBdr>
            </w:div>
            <w:div w:id="540825939">
              <w:marLeft w:val="0"/>
              <w:marRight w:val="0"/>
              <w:marTop w:val="0"/>
              <w:marBottom w:val="96"/>
              <w:divBdr>
                <w:top w:val="none" w:sz="0" w:space="0" w:color="auto"/>
                <w:left w:val="none" w:sz="0" w:space="0" w:color="auto"/>
                <w:bottom w:val="none" w:sz="0" w:space="0" w:color="auto"/>
                <w:right w:val="none" w:sz="0" w:space="0" w:color="auto"/>
              </w:divBdr>
            </w:div>
            <w:div w:id="1503082164">
              <w:marLeft w:val="0"/>
              <w:marRight w:val="0"/>
              <w:marTop w:val="0"/>
              <w:marBottom w:val="96"/>
              <w:divBdr>
                <w:top w:val="none" w:sz="0" w:space="0" w:color="auto"/>
                <w:left w:val="none" w:sz="0" w:space="0" w:color="auto"/>
                <w:bottom w:val="none" w:sz="0" w:space="0" w:color="auto"/>
                <w:right w:val="none" w:sz="0" w:space="0" w:color="auto"/>
              </w:divBdr>
            </w:div>
            <w:div w:id="619343783">
              <w:marLeft w:val="0"/>
              <w:marRight w:val="0"/>
              <w:marTop w:val="0"/>
              <w:marBottom w:val="96"/>
              <w:divBdr>
                <w:top w:val="none" w:sz="0" w:space="0" w:color="auto"/>
                <w:left w:val="none" w:sz="0" w:space="0" w:color="auto"/>
                <w:bottom w:val="none" w:sz="0" w:space="0" w:color="auto"/>
                <w:right w:val="none" w:sz="0" w:space="0" w:color="auto"/>
              </w:divBdr>
            </w:div>
            <w:div w:id="1937788796">
              <w:marLeft w:val="0"/>
              <w:marRight w:val="0"/>
              <w:marTop w:val="0"/>
              <w:marBottom w:val="96"/>
              <w:divBdr>
                <w:top w:val="none" w:sz="0" w:space="0" w:color="auto"/>
                <w:left w:val="none" w:sz="0" w:space="0" w:color="auto"/>
                <w:bottom w:val="none" w:sz="0" w:space="0" w:color="auto"/>
                <w:right w:val="none" w:sz="0" w:space="0" w:color="auto"/>
              </w:divBdr>
            </w:div>
            <w:div w:id="1931233598">
              <w:marLeft w:val="0"/>
              <w:marRight w:val="0"/>
              <w:marTop w:val="0"/>
              <w:marBottom w:val="96"/>
              <w:divBdr>
                <w:top w:val="none" w:sz="0" w:space="0" w:color="auto"/>
                <w:left w:val="none" w:sz="0" w:space="0" w:color="auto"/>
                <w:bottom w:val="none" w:sz="0" w:space="0" w:color="auto"/>
                <w:right w:val="none" w:sz="0" w:space="0" w:color="auto"/>
              </w:divBdr>
            </w:div>
            <w:div w:id="1706054467">
              <w:marLeft w:val="0"/>
              <w:marRight w:val="0"/>
              <w:marTop w:val="0"/>
              <w:marBottom w:val="96"/>
              <w:divBdr>
                <w:top w:val="none" w:sz="0" w:space="0" w:color="auto"/>
                <w:left w:val="none" w:sz="0" w:space="0" w:color="auto"/>
                <w:bottom w:val="none" w:sz="0" w:space="0" w:color="auto"/>
                <w:right w:val="none" w:sz="0" w:space="0" w:color="auto"/>
              </w:divBdr>
            </w:div>
            <w:div w:id="1324119009">
              <w:marLeft w:val="0"/>
              <w:marRight w:val="0"/>
              <w:marTop w:val="0"/>
              <w:marBottom w:val="96"/>
              <w:divBdr>
                <w:top w:val="none" w:sz="0" w:space="0" w:color="auto"/>
                <w:left w:val="none" w:sz="0" w:space="0" w:color="auto"/>
                <w:bottom w:val="none" w:sz="0" w:space="0" w:color="auto"/>
                <w:right w:val="none" w:sz="0" w:space="0" w:color="auto"/>
              </w:divBdr>
            </w:div>
            <w:div w:id="592932631">
              <w:marLeft w:val="0"/>
              <w:marRight w:val="0"/>
              <w:marTop w:val="0"/>
              <w:marBottom w:val="96"/>
              <w:divBdr>
                <w:top w:val="none" w:sz="0" w:space="0" w:color="auto"/>
                <w:left w:val="none" w:sz="0" w:space="0" w:color="auto"/>
                <w:bottom w:val="none" w:sz="0" w:space="0" w:color="auto"/>
                <w:right w:val="none" w:sz="0" w:space="0" w:color="auto"/>
              </w:divBdr>
            </w:div>
            <w:div w:id="1733386768">
              <w:marLeft w:val="0"/>
              <w:marRight w:val="0"/>
              <w:marTop w:val="0"/>
              <w:marBottom w:val="96"/>
              <w:divBdr>
                <w:top w:val="none" w:sz="0" w:space="0" w:color="auto"/>
                <w:left w:val="none" w:sz="0" w:space="0" w:color="auto"/>
                <w:bottom w:val="none" w:sz="0" w:space="0" w:color="auto"/>
                <w:right w:val="none" w:sz="0" w:space="0" w:color="auto"/>
              </w:divBdr>
            </w:div>
            <w:div w:id="712536395">
              <w:marLeft w:val="0"/>
              <w:marRight w:val="0"/>
              <w:marTop w:val="0"/>
              <w:marBottom w:val="96"/>
              <w:divBdr>
                <w:top w:val="none" w:sz="0" w:space="0" w:color="auto"/>
                <w:left w:val="none" w:sz="0" w:space="0" w:color="auto"/>
                <w:bottom w:val="none" w:sz="0" w:space="0" w:color="auto"/>
                <w:right w:val="none" w:sz="0" w:space="0" w:color="auto"/>
              </w:divBdr>
            </w:div>
            <w:div w:id="1878081413">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1121149736">
      <w:bodyDiv w:val="1"/>
      <w:marLeft w:val="0"/>
      <w:marRight w:val="0"/>
      <w:marTop w:val="0"/>
      <w:marBottom w:val="0"/>
      <w:divBdr>
        <w:top w:val="none" w:sz="0" w:space="0" w:color="auto"/>
        <w:left w:val="none" w:sz="0" w:space="0" w:color="auto"/>
        <w:bottom w:val="none" w:sz="0" w:space="0" w:color="auto"/>
        <w:right w:val="none" w:sz="0" w:space="0" w:color="auto"/>
      </w:divBdr>
      <w:divsChild>
        <w:div w:id="1563634389">
          <w:marLeft w:val="0"/>
          <w:marRight w:val="0"/>
          <w:marTop w:val="0"/>
          <w:marBottom w:val="0"/>
          <w:divBdr>
            <w:top w:val="none" w:sz="0" w:space="0" w:color="auto"/>
            <w:left w:val="none" w:sz="0" w:space="0" w:color="auto"/>
            <w:bottom w:val="none" w:sz="0" w:space="0" w:color="auto"/>
            <w:right w:val="none" w:sz="0" w:space="0" w:color="auto"/>
          </w:divBdr>
        </w:div>
      </w:divsChild>
    </w:div>
    <w:div w:id="1290548381">
      <w:bodyDiv w:val="1"/>
      <w:marLeft w:val="0"/>
      <w:marRight w:val="0"/>
      <w:marTop w:val="0"/>
      <w:marBottom w:val="0"/>
      <w:divBdr>
        <w:top w:val="none" w:sz="0" w:space="0" w:color="auto"/>
        <w:left w:val="none" w:sz="0" w:space="0" w:color="auto"/>
        <w:bottom w:val="none" w:sz="0" w:space="0" w:color="auto"/>
        <w:right w:val="none" w:sz="0" w:space="0" w:color="auto"/>
      </w:divBdr>
      <w:divsChild>
        <w:div w:id="1520512642">
          <w:marLeft w:val="0"/>
          <w:marRight w:val="0"/>
          <w:marTop w:val="0"/>
          <w:marBottom w:val="0"/>
          <w:divBdr>
            <w:top w:val="none" w:sz="0" w:space="0" w:color="auto"/>
            <w:left w:val="none" w:sz="0" w:space="0" w:color="auto"/>
            <w:bottom w:val="none" w:sz="0" w:space="0" w:color="auto"/>
            <w:right w:val="none" w:sz="0" w:space="0" w:color="auto"/>
          </w:divBdr>
        </w:div>
      </w:divsChild>
    </w:div>
    <w:div w:id="1303999957">
      <w:bodyDiv w:val="1"/>
      <w:marLeft w:val="0"/>
      <w:marRight w:val="0"/>
      <w:marTop w:val="0"/>
      <w:marBottom w:val="0"/>
      <w:divBdr>
        <w:top w:val="none" w:sz="0" w:space="0" w:color="auto"/>
        <w:left w:val="none" w:sz="0" w:space="0" w:color="auto"/>
        <w:bottom w:val="none" w:sz="0" w:space="0" w:color="auto"/>
        <w:right w:val="none" w:sz="0" w:space="0" w:color="auto"/>
      </w:divBdr>
      <w:divsChild>
        <w:div w:id="510144124">
          <w:marLeft w:val="0"/>
          <w:marRight w:val="0"/>
          <w:marTop w:val="0"/>
          <w:marBottom w:val="0"/>
          <w:divBdr>
            <w:top w:val="none" w:sz="0" w:space="0" w:color="auto"/>
            <w:left w:val="none" w:sz="0" w:space="0" w:color="auto"/>
            <w:bottom w:val="none" w:sz="0" w:space="0" w:color="auto"/>
            <w:right w:val="none" w:sz="0" w:space="0" w:color="auto"/>
          </w:divBdr>
        </w:div>
      </w:divsChild>
    </w:div>
    <w:div w:id="2068526222">
      <w:bodyDiv w:val="1"/>
      <w:marLeft w:val="0"/>
      <w:marRight w:val="0"/>
      <w:marTop w:val="0"/>
      <w:marBottom w:val="0"/>
      <w:divBdr>
        <w:top w:val="none" w:sz="0" w:space="0" w:color="auto"/>
        <w:left w:val="none" w:sz="0" w:space="0" w:color="auto"/>
        <w:bottom w:val="none" w:sz="0" w:space="0" w:color="auto"/>
        <w:right w:val="none" w:sz="0" w:space="0" w:color="auto"/>
      </w:divBdr>
      <w:divsChild>
        <w:div w:id="1413576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vtosovet.com.ua/wp-content/uploads/2014/09/8082c109ca26a242d42935fcc74ab3e8.png" TargetMode="External"/><Relationship Id="rId13" Type="http://schemas.openxmlformats.org/officeDocument/2006/relationships/hyperlink" Target="https://4.bp.blogspot.com/-3KEJsR4ZRTI/VgrgtvCv3nI/AAAAAAAAADU/caIv8G8kjio/s1600/80_pidiymach2c.jpg" TargetMode="Externa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udyes.com.ua/images/stories/image001_6.jpg" TargetMode="Externa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1.bp.blogspot.com/-EJH_VXz2ZrQ/Vgrgr_G_VII/AAAAAAAAADM/Vutk9pjy_I8/s1600/1349600.jpe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hyperlink" Target="http://cars-repaer.ru/to/img/2.jpg" TargetMode="External"/><Relationship Id="rId11" Type="http://schemas.openxmlformats.org/officeDocument/2006/relationships/hyperlink" Target="https://1.bp.blogspot.com/-AWyozOwT5es/Vgrg2l4OA7I/AAAAAAAAADs/6YqLEjvNByY/s1600/%25D0%25B7%25D0%25B0%25D0%25B2%25D0%25B0%25D0%25BD%25D1%2582%25D0%25B0%25D0%25B6%25D0%25B5%25D0%25BD%25D0%25BD%25D1%258F.jpg" TargetMode="Externa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s://2.bp.blogspot.com/-mUIrSdew4yI/Vgrg1RzS5PI/AAAAAAAAADk/CTZSASIkSYs/s1600/tst_40_e.jpg" TargetMode="External"/><Relationship Id="rId23" Type="http://schemas.openxmlformats.org/officeDocument/2006/relationships/hyperlink" Target="https://encrypted-tbn2.gstatic.com/images?q=tbn:ANd9GcRtCmXnMRN9BTsAssxnoBw_4LughkRnGDawGUER8fD7zqZbXlTJ" TargetMode="External"/><Relationship Id="rId10" Type="http://schemas.openxmlformats.org/officeDocument/2006/relationships/image" Target="media/image2.jpeg"/><Relationship Id="rId19" Type="http://schemas.openxmlformats.org/officeDocument/2006/relationships/hyperlink" Target="https://2.bp.blogspot.com/-swRP7w0DQzU/VEQLWUoOh9I/AAAAAAAAATs/qP-DTNPydH8/s1600/masloSTrr_1.jpg" TargetMode="External"/><Relationship Id="rId4" Type="http://schemas.openxmlformats.org/officeDocument/2006/relationships/settings" Target="settings.xml"/><Relationship Id="rId9" Type="http://schemas.openxmlformats.org/officeDocument/2006/relationships/hyperlink" Target="https://1.bp.blogspot.com/--bLUMOE7zMM/Vgrg1VSajiI/AAAAAAAAADg/aa6VrN6NMEU/s1600/images.jpg" TargetMode="External"/><Relationship Id="rId14" Type="http://schemas.openxmlformats.org/officeDocument/2006/relationships/image" Target="media/image4.jpeg"/><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669BB-AD26-4CA4-8798-048B2511A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33</Pages>
  <Words>49050</Words>
  <Characters>27960</Characters>
  <Application>Microsoft Office Word</Application>
  <DocSecurity>0</DocSecurity>
  <Lines>233</Lines>
  <Paragraphs>153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Власов</dc:creator>
  <cp:keywords/>
  <dc:description/>
  <cp:lastModifiedBy>Андрій Власов</cp:lastModifiedBy>
  <cp:revision>139</cp:revision>
  <dcterms:created xsi:type="dcterms:W3CDTF">2024-02-11T16:52:00Z</dcterms:created>
  <dcterms:modified xsi:type="dcterms:W3CDTF">2024-02-11T19:33:00Z</dcterms:modified>
</cp:coreProperties>
</file>