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E4732" w14:textId="0EE8FF37" w:rsidR="00151CD4" w:rsidRPr="00151CD4" w:rsidRDefault="00151CD4" w:rsidP="00151CD4">
      <w:pPr>
        <w:pStyle w:val="TableParagraph"/>
        <w:ind w:right="19"/>
        <w:jc w:val="center"/>
        <w:rPr>
          <w:b/>
          <w:sz w:val="28"/>
          <w:szCs w:val="28"/>
        </w:rPr>
      </w:pPr>
      <w:r w:rsidRPr="00151CD4">
        <w:rPr>
          <w:b/>
          <w:sz w:val="28"/>
          <w:szCs w:val="28"/>
        </w:rPr>
        <w:t>Методичні матеріали</w:t>
      </w:r>
      <w:bookmarkStart w:id="0" w:name="_GoBack"/>
      <w:bookmarkEnd w:id="0"/>
    </w:p>
    <w:p w14:paraId="1B939F66" w14:textId="77777777" w:rsidR="00151CD4" w:rsidRDefault="00151CD4" w:rsidP="00151CD4">
      <w:pPr>
        <w:pStyle w:val="TableParagraph"/>
        <w:ind w:right="19"/>
        <w:jc w:val="both"/>
        <w:rPr>
          <w:sz w:val="28"/>
          <w:szCs w:val="28"/>
        </w:rPr>
      </w:pPr>
    </w:p>
    <w:p w14:paraId="52ACBDA5" w14:textId="21DE52E1" w:rsidR="00151CD4" w:rsidRDefault="00151CD4" w:rsidP="00151CD4">
      <w:pPr>
        <w:pStyle w:val="TableParagraph"/>
        <w:ind w:right="1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. Методичні вказівки до лабораторно-практичних занять з дисципліни «Електричні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апарати» з теми «Електричні апарати низької напруги»/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укладачі: І.Л. </w:t>
      </w:r>
      <w:proofErr w:type="spellStart"/>
      <w:r>
        <w:rPr>
          <w:sz w:val="28"/>
          <w:szCs w:val="28"/>
        </w:rPr>
        <w:t>Лебединсь</w:t>
      </w:r>
      <w:proofErr w:type="spellEnd"/>
      <w:r>
        <w:rPr>
          <w:sz w:val="28"/>
          <w:szCs w:val="28"/>
        </w:rPr>
        <w:t>-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кий</w:t>
      </w:r>
      <w:proofErr w:type="spellEnd"/>
      <w:r>
        <w:rPr>
          <w:sz w:val="28"/>
          <w:szCs w:val="28"/>
        </w:rPr>
        <w:t>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І.І.</w:t>
      </w:r>
      <w:r>
        <w:rPr>
          <w:spacing w:val="-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Борзенков</w:t>
      </w:r>
      <w:proofErr w:type="spellEnd"/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Суми:</w:t>
      </w:r>
      <w:r>
        <w:rPr>
          <w:spacing w:val="3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СумДУ</w:t>
      </w:r>
      <w:proofErr w:type="spellEnd"/>
      <w:r>
        <w:rPr>
          <w:sz w:val="28"/>
          <w:szCs w:val="28"/>
        </w:rPr>
        <w:t>,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2019.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33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</w:p>
    <w:p w14:paraId="6B5FAD1E" w14:textId="77777777" w:rsidR="00151CD4" w:rsidRDefault="00151CD4" w:rsidP="00151CD4">
      <w:pPr>
        <w:pStyle w:val="TableParagraph"/>
        <w:ind w:right="19"/>
        <w:jc w:val="both"/>
        <w:rPr>
          <w:sz w:val="28"/>
          <w:szCs w:val="28"/>
        </w:rPr>
      </w:pPr>
    </w:p>
    <w:p w14:paraId="7F063F40" w14:textId="74E21F79" w:rsidR="00151CD4" w:rsidRDefault="00151CD4" w:rsidP="00151CD4">
      <w:pPr>
        <w:widowControl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2</w:t>
      </w:r>
      <w:r>
        <w:rPr>
          <w:rFonts w:eastAsiaTheme="minorHAnsi"/>
          <w:sz w:val="28"/>
          <w:szCs w:val="28"/>
        </w:rPr>
        <w:t xml:space="preserve">. Вибір </w:t>
      </w:r>
      <w:proofErr w:type="spellStart"/>
      <w:r>
        <w:rPr>
          <w:rFonts w:eastAsiaTheme="minorHAnsi"/>
          <w:sz w:val="28"/>
          <w:szCs w:val="28"/>
        </w:rPr>
        <w:t>електричнихапаратів</w:t>
      </w:r>
      <w:proofErr w:type="spellEnd"/>
      <w:r>
        <w:rPr>
          <w:rFonts w:eastAsiaTheme="minorHAnsi"/>
          <w:sz w:val="28"/>
          <w:szCs w:val="28"/>
        </w:rPr>
        <w:t xml:space="preserve"> захисту в мережах до 1000 В. Навчально - методичний посібник до практичних занять та самостійної роботи з дисципліни “Електричні апарати” (для студентів 3 - 4 курсів денної та заочної форм навчання спеціальності 6.090603 "Електротехнічні системи електроспоживання"). </w:t>
      </w:r>
      <w:proofErr w:type="spellStart"/>
      <w:r>
        <w:rPr>
          <w:rFonts w:eastAsiaTheme="minorHAnsi"/>
          <w:sz w:val="28"/>
          <w:szCs w:val="28"/>
          <w:lang w:val="ru-RU"/>
        </w:rPr>
        <w:t>Укл</w:t>
      </w:r>
      <w:proofErr w:type="spellEnd"/>
      <w:r>
        <w:rPr>
          <w:rFonts w:eastAsiaTheme="minorHAnsi"/>
          <w:sz w:val="28"/>
          <w:szCs w:val="28"/>
          <w:lang w:val="ru-RU"/>
        </w:rPr>
        <w:t xml:space="preserve">.: </w:t>
      </w:r>
      <w:proofErr w:type="spellStart"/>
      <w:r>
        <w:rPr>
          <w:rFonts w:eastAsiaTheme="minorHAnsi"/>
          <w:sz w:val="28"/>
          <w:szCs w:val="28"/>
          <w:lang w:val="ru-RU"/>
        </w:rPr>
        <w:t>В.М.Буряк</w:t>
      </w:r>
      <w:proofErr w:type="spellEnd"/>
      <w:r>
        <w:rPr>
          <w:rFonts w:eastAsiaTheme="minorHAnsi"/>
          <w:sz w:val="28"/>
          <w:szCs w:val="28"/>
          <w:lang w:val="ru-RU"/>
        </w:rPr>
        <w:t xml:space="preserve">, Н.А. Дейнеко. - </w:t>
      </w:r>
      <w:proofErr w:type="spellStart"/>
      <w:r>
        <w:rPr>
          <w:rFonts w:eastAsiaTheme="minorHAnsi"/>
          <w:sz w:val="28"/>
          <w:szCs w:val="28"/>
          <w:lang w:val="ru-RU"/>
        </w:rPr>
        <w:t>Харків</w:t>
      </w:r>
      <w:proofErr w:type="spellEnd"/>
      <w:r>
        <w:rPr>
          <w:rFonts w:eastAsiaTheme="minorHAnsi"/>
          <w:sz w:val="28"/>
          <w:szCs w:val="28"/>
          <w:lang w:val="ru-RU"/>
        </w:rPr>
        <w:t>: ХНАМГ, 2007. – 62 с.</w:t>
      </w:r>
    </w:p>
    <w:p w14:paraId="36A95E6E" w14:textId="77777777" w:rsidR="00BC382C" w:rsidRDefault="00BC382C"/>
    <w:sectPr w:rsidR="00BC3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350"/>
    <w:rsid w:val="000A4CBC"/>
    <w:rsid w:val="00151CD4"/>
    <w:rsid w:val="00183A7E"/>
    <w:rsid w:val="00303C17"/>
    <w:rsid w:val="004D2569"/>
    <w:rsid w:val="006306A0"/>
    <w:rsid w:val="006722E9"/>
    <w:rsid w:val="006937BC"/>
    <w:rsid w:val="0073302D"/>
    <w:rsid w:val="007E4B89"/>
    <w:rsid w:val="0082386B"/>
    <w:rsid w:val="009376FA"/>
    <w:rsid w:val="00986350"/>
    <w:rsid w:val="009F12DE"/>
    <w:rsid w:val="00B24368"/>
    <w:rsid w:val="00BC382C"/>
    <w:rsid w:val="00CA6295"/>
    <w:rsid w:val="00D3336A"/>
    <w:rsid w:val="00D87666"/>
    <w:rsid w:val="00EA4850"/>
    <w:rsid w:val="00ED43DD"/>
    <w:rsid w:val="00F7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56373"/>
  <w15:chartTrackingRefBased/>
  <w15:docId w15:val="{9F79488C-94D9-42A9-A758-AEDBCA14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151C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51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7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2024-02-12T13:10:00Z</dcterms:created>
  <dcterms:modified xsi:type="dcterms:W3CDTF">2024-02-12T13:11:00Z</dcterms:modified>
</cp:coreProperties>
</file>