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A8" w:rsidRPr="00BA356C" w:rsidRDefault="00D66BA8" w:rsidP="005269AC">
      <w:pPr>
        <w:spacing w:after="0" w:line="360" w:lineRule="auto"/>
        <w:ind w:firstLine="709"/>
        <w:jc w:val="center"/>
        <w:rPr>
          <w:rStyle w:val="fontstyle01"/>
          <w:rFonts w:ascii="Times New Roman" w:hAnsi="Times New Roman" w:cs="Times New Roman"/>
          <w:lang w:val="uk-UA"/>
        </w:rPr>
      </w:pPr>
      <w:r w:rsidRPr="00BA356C">
        <w:rPr>
          <w:rStyle w:val="fontstyle01"/>
          <w:rFonts w:ascii="Times New Roman" w:hAnsi="Times New Roman" w:cs="Times New Roman"/>
          <w:lang w:val="uk-UA"/>
        </w:rPr>
        <w:t>ГЛО</w:t>
      </w:r>
      <w:bookmarkStart w:id="0" w:name="_GoBack"/>
      <w:bookmarkEnd w:id="0"/>
      <w:r w:rsidRPr="00BA356C">
        <w:rPr>
          <w:rStyle w:val="fontstyle01"/>
          <w:rFonts w:ascii="Times New Roman" w:hAnsi="Times New Roman" w:cs="Times New Roman"/>
          <w:lang w:val="uk-UA"/>
        </w:rPr>
        <w:t>САРІЙ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Style w:val="fontstyle11"/>
          <w:rFonts w:ascii="Times New Roman" w:hAnsi="Times New Roman" w:cs="Times New Roman"/>
          <w:lang w:val="uk-UA"/>
        </w:rPr>
        <w:t xml:space="preserve">Авітаміноз </w:t>
      </w:r>
      <w:r w:rsidRPr="00BA356C">
        <w:rPr>
          <w:rStyle w:val="fontstyle31"/>
          <w:rFonts w:ascii="Times New Roman" w:hAnsi="Times New Roman" w:cs="Times New Roman"/>
          <w:lang w:val="uk-UA"/>
        </w:rPr>
        <w:t>– порушення біохімічних і фізіологічних процесів внаслідок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тривалої нестачі одного або кількох вітамінів в організмі, що призводить до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захворювання.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даптація </w:t>
      </w:r>
      <w:r w:rsidRPr="00BA356C">
        <w:rPr>
          <w:rStyle w:val="fontstyle31"/>
          <w:rFonts w:ascii="Times New Roman" w:hAnsi="Times New Roman" w:cs="Times New Roman"/>
          <w:lang w:val="uk-UA"/>
        </w:rPr>
        <w:t>– процес пристосування організму до нових умов існування.</w:t>
      </w:r>
    </w:p>
    <w:p w:rsidR="00D66BA8" w:rsidRPr="00BA356C" w:rsidRDefault="00D66BA8" w:rsidP="00BA356C">
      <w:pPr>
        <w:spacing w:after="0" w:line="360" w:lineRule="auto"/>
        <w:ind w:firstLine="709"/>
        <w:jc w:val="both"/>
        <w:rPr>
          <w:rStyle w:val="fontstyle31"/>
          <w:rFonts w:ascii="Times New Roman" w:hAnsi="Times New Roman" w:cs="Times New Roman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декватний рівень споживання </w:t>
      </w:r>
      <w:r w:rsidRPr="00BA356C">
        <w:rPr>
          <w:rStyle w:val="fontstyle31"/>
          <w:rFonts w:ascii="Times New Roman" w:hAnsi="Times New Roman" w:cs="Times New Roman"/>
          <w:lang w:val="uk-UA"/>
        </w:rPr>
        <w:t>– рівень добового споживання харчових та біологічно активних речовин, встановлений на основі розрахункових або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експериментально визначених величин.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Style w:val="fontstyle11"/>
          <w:rFonts w:ascii="Times New Roman" w:hAnsi="Times New Roman" w:cs="Times New Roman"/>
          <w:lang w:val="uk-UA"/>
        </w:rPr>
        <w:t xml:space="preserve">Азотистий баланс </w:t>
      </w:r>
      <w:r w:rsidRPr="00BA356C">
        <w:rPr>
          <w:rStyle w:val="fontstyle31"/>
          <w:rFonts w:ascii="Times New Roman" w:hAnsi="Times New Roman" w:cs="Times New Roman"/>
          <w:lang w:val="uk-UA"/>
        </w:rPr>
        <w:t>– показник рівня азотистого обміну; співвідношення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кількості Нітрогену, що надійшов з їжею і виділився з організму за добу (з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сечею, калом, потом).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зотистий обмін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– обмін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нітрогенвмісних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речовин (білки, нуклеїнові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кислоти, амінокислоти); порушення азотистого обміну нерідко обумовлені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неповноцінним харчуванням, а також порушенням функцій печінки та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кишечнику.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ліментарний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– (от лат. </w:t>
      </w:r>
      <w:proofErr w:type="spellStart"/>
      <w:r w:rsidRPr="00BA356C">
        <w:rPr>
          <w:rStyle w:val="fontstyle41"/>
          <w:rFonts w:ascii="Times New Roman" w:hAnsi="Times New Roman" w:cs="Times New Roman"/>
          <w:lang w:val="uk-UA"/>
        </w:rPr>
        <w:t>alimentarius</w:t>
      </w:r>
      <w:proofErr w:type="spellEnd"/>
      <w:r w:rsidRPr="00BA356C">
        <w:rPr>
          <w:rStyle w:val="fontstyle41"/>
          <w:rFonts w:ascii="Times New Roman" w:hAnsi="Times New Roman" w:cs="Times New Roman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– харчовий) – який відноситься до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їжі, до харчування.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ліментарні захворювання </w:t>
      </w:r>
      <w:r w:rsidRPr="00BA356C">
        <w:rPr>
          <w:rStyle w:val="fontstyle31"/>
          <w:rFonts w:ascii="Times New Roman" w:hAnsi="Times New Roman" w:cs="Times New Roman"/>
          <w:lang w:val="uk-UA"/>
        </w:rPr>
        <w:t>– хвороби, що зв’язані з неправильним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(нерегулярним, незбалансованим, неповноцінним) харчуванням або з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вживанням недоброякісної їжі.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мілази </w:t>
      </w:r>
      <w:r w:rsidRPr="00BA356C">
        <w:rPr>
          <w:rStyle w:val="fontstyle31"/>
          <w:rFonts w:ascii="Times New Roman" w:hAnsi="Times New Roman" w:cs="Times New Roman"/>
          <w:lang w:val="uk-UA"/>
        </w:rPr>
        <w:t>– ферменти, що розщеплюють полісахариди їжі (крохмаль) 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глікоген у процесі травлення.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мінокислоти </w:t>
      </w:r>
      <w:r w:rsidRPr="00BA356C">
        <w:rPr>
          <w:rStyle w:val="fontstyle31"/>
          <w:rFonts w:ascii="Times New Roman" w:hAnsi="Times New Roman" w:cs="Times New Roman"/>
          <w:lang w:val="uk-UA"/>
        </w:rPr>
        <w:t>– азотовмісні органічні кислоти, які містять аміногрупу і є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основним структурним компонентом білків; порушення обміну амінокислот є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причиною багатьох захворювань.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мінокислоти замінні </w:t>
      </w:r>
      <w:r w:rsidRPr="00BA356C">
        <w:rPr>
          <w:rStyle w:val="fontstyle31"/>
          <w:rFonts w:ascii="Times New Roman" w:hAnsi="Times New Roman" w:cs="Times New Roman"/>
          <w:lang w:val="uk-UA"/>
        </w:rPr>
        <w:t>– кислоти, які можуть синтезуватися в організмі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людини із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безазотистих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речовин і амонійного азоту (аланін,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серін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>, тирозин,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гліцин, цистеїн, аспарагінова кислота, глютамінова кислота, аспарагін,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глютамін, пролін).</w:t>
      </w:r>
      <w:r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sz w:val="28"/>
          <w:szCs w:val="28"/>
          <w:lang w:val="uk-UA"/>
        </w:rPr>
        <w:t>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мінокислоти незамінні </w:t>
      </w:r>
      <w:r w:rsidRPr="00BA356C">
        <w:rPr>
          <w:rStyle w:val="fontstyle31"/>
          <w:rFonts w:ascii="Times New Roman" w:hAnsi="Times New Roman" w:cs="Times New Roman"/>
          <w:lang w:val="uk-UA"/>
        </w:rPr>
        <w:t>– кислоти, які не синтезуються в тканинах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організму, або синтезуються в недостатній кількості: валін, лейцин, ізолейцин,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треонін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, лізин, метіонін, фенілаланін, триптофан, аргінін,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гістидин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>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немія аліментарна </w:t>
      </w:r>
      <w:r w:rsidRPr="00BA356C">
        <w:rPr>
          <w:rStyle w:val="fontstyle31"/>
          <w:rFonts w:ascii="Times New Roman" w:hAnsi="Times New Roman" w:cs="Times New Roman"/>
          <w:lang w:val="uk-UA"/>
        </w:rPr>
        <w:t>– залізодефіцитна анемія (недокрів’я), яка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розвивається внаслідок недостатнього надходження заліза з їжею (напр., при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одноманітному </w:t>
      </w:r>
      <w:r w:rsidRPr="00BA356C">
        <w:rPr>
          <w:rStyle w:val="fontstyle31"/>
          <w:rFonts w:ascii="Times New Roman" w:hAnsi="Times New Roman" w:cs="Times New Roman"/>
          <w:lang w:val="uk-UA"/>
        </w:rPr>
        <w:lastRenderedPageBreak/>
        <w:t>молочному харчуванні, годуванні новонароджених тільки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коров’ячим або козячим молоком).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нтибіотики </w:t>
      </w:r>
      <w:r w:rsidRPr="00BA356C">
        <w:rPr>
          <w:rStyle w:val="fontstyle31"/>
          <w:rFonts w:ascii="Times New Roman" w:hAnsi="Times New Roman" w:cs="Times New Roman"/>
          <w:lang w:val="uk-UA"/>
        </w:rPr>
        <w:t>– група харчових добавок, що уповільнює псування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харчових продуктів (м'яса, риби, птаха, овочів і т. ін.). Антибіотики, дозволені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для застосування з медичною метою, не допускаються для використання при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виготовленні харчових продуктів і напівфабрикатів.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А</w:t>
      </w:r>
      <w:r w:rsidRPr="00BA356C">
        <w:rPr>
          <w:rStyle w:val="fontstyle11"/>
          <w:rFonts w:ascii="Times New Roman" w:hAnsi="Times New Roman" w:cs="Times New Roman"/>
          <w:lang w:val="uk-UA"/>
        </w:rPr>
        <w:t>нтиокиснювачі</w:t>
      </w:r>
      <w:proofErr w:type="spellEnd"/>
      <w:r w:rsidRPr="00BA356C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(син. Антиоксиданти) – природні або синтетичні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речовини (вітаміни, ненасичені жирні кислоти та ін.), які мають здібність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уповільнювати або запобігати надмірному окисненню органічних сполук; у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організмі знижують ризик розвитку різних хвороб, які пов’язані з впливом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хімічних, бактеріологічних та інших шкідливих чинників навколишнього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середовища.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петит </w:t>
      </w:r>
      <w:r w:rsidRPr="00BA356C">
        <w:rPr>
          <w:rStyle w:val="fontstyle31"/>
          <w:rFonts w:ascii="Times New Roman" w:hAnsi="Times New Roman" w:cs="Times New Roman"/>
          <w:lang w:val="uk-UA"/>
        </w:rPr>
        <w:t>– відчуття, яке пов’язане з потребою організму в їжі; у разі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тривалої відсутності їжі переходить у відчуття голоду.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петит знижений </w:t>
      </w:r>
      <w:r w:rsidRPr="00BA356C">
        <w:rPr>
          <w:rStyle w:val="fontstyle31"/>
          <w:rFonts w:ascii="Times New Roman" w:hAnsi="Times New Roman" w:cs="Times New Roman"/>
          <w:lang w:val="uk-UA"/>
        </w:rPr>
        <w:t>(син. Анорексія) – зменшення або відсутність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бажання у прийманні їжі.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петит підвищений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(син.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Булемія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>) – неутомне почуття голоду, потреба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у частому прийомі їжі.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роматизатори </w:t>
      </w:r>
      <w:r w:rsidRPr="00BA356C">
        <w:rPr>
          <w:rStyle w:val="fontstyle31"/>
          <w:rFonts w:ascii="Times New Roman" w:hAnsi="Times New Roman" w:cs="Times New Roman"/>
          <w:lang w:val="uk-UA"/>
        </w:rPr>
        <w:t>(ароматичні речовини) – гамма речовин (натуральні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екстракти, настої, плодово-ягідні соки, сиропи, прянощі, окремі запашні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речовини), що мають приємний запах (аромат), спеціально вносяться в харчові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продукти.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роматичні есенції </w:t>
      </w:r>
      <w:r w:rsidRPr="00BA356C">
        <w:rPr>
          <w:rStyle w:val="fontstyle31"/>
          <w:rFonts w:ascii="Times New Roman" w:hAnsi="Times New Roman" w:cs="Times New Roman"/>
          <w:lang w:val="uk-UA"/>
        </w:rPr>
        <w:t>– складні композиції запашних речовин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(природного, ідентичного природному, штучного (синтетичного) походження)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у відповідному розчиннику або змішані з твердими носіями: крохмалем,</w:t>
      </w:r>
      <w:r w:rsidR="00BA356C"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лактозою, білками, куховарською сіллю і т. ін.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симіляція </w:t>
      </w:r>
      <w:r w:rsidRPr="00BA356C">
        <w:rPr>
          <w:rStyle w:val="fontstyle31"/>
          <w:rFonts w:ascii="Times New Roman" w:hAnsi="Times New Roman" w:cs="Times New Roman"/>
          <w:lang w:val="uk-UA"/>
        </w:rPr>
        <w:t>(син. Анаболізм) – процес засвоєння організмом речовин, які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надходять з навколишнього середовища, в результаті чого ці речовини або їх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метаболіти стають змістовною частиною біологічних структур або депонуються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у організмі.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Б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АД, БАДП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– </w:t>
      </w:r>
      <w:r w:rsidRPr="00BA356C">
        <w:rPr>
          <w:rStyle w:val="fontstyle41"/>
          <w:rFonts w:ascii="Times New Roman" w:hAnsi="Times New Roman" w:cs="Times New Roman"/>
          <w:lang w:val="uk-UA"/>
        </w:rPr>
        <w:t xml:space="preserve">див. </w:t>
      </w:r>
      <w:r w:rsidRPr="00BA356C">
        <w:rPr>
          <w:rStyle w:val="fontstyle31"/>
          <w:rFonts w:ascii="Times New Roman" w:hAnsi="Times New Roman" w:cs="Times New Roman"/>
          <w:lang w:val="uk-UA"/>
        </w:rPr>
        <w:t>Біологічно активні добавки до їжі.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Б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аланс </w:t>
      </w:r>
      <w:proofErr w:type="spellStart"/>
      <w:r w:rsidRPr="00BA356C">
        <w:rPr>
          <w:rStyle w:val="fontstyle11"/>
          <w:rFonts w:ascii="Times New Roman" w:hAnsi="Times New Roman" w:cs="Times New Roman"/>
          <w:lang w:val="uk-UA"/>
        </w:rPr>
        <w:t>нутрієнтів</w:t>
      </w:r>
      <w:proofErr w:type="spellEnd"/>
      <w:r w:rsidRPr="00BA356C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(рівновага) – стан рівноваги між утилізацією та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виведенням (екскрецією) різних харчових субстратів. Баланс харчових речовин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Pr="00BA356C">
        <w:rPr>
          <w:rStyle w:val="fontstyle31"/>
          <w:rFonts w:ascii="Times New Roman" w:hAnsi="Times New Roman" w:cs="Times New Roman"/>
          <w:lang w:val="uk-UA"/>
        </w:rPr>
        <w:t>показник непостійний.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lastRenderedPageBreak/>
        <w:t>Б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АР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– </w:t>
      </w:r>
      <w:r w:rsidRPr="00BA356C">
        <w:rPr>
          <w:rStyle w:val="fontstyle41"/>
          <w:rFonts w:ascii="Times New Roman" w:hAnsi="Times New Roman" w:cs="Times New Roman"/>
          <w:lang w:val="uk-UA"/>
        </w:rPr>
        <w:t xml:space="preserve">див. </w:t>
      </w:r>
      <w:r w:rsidRPr="00BA356C">
        <w:rPr>
          <w:rStyle w:val="fontstyle31"/>
          <w:rFonts w:ascii="Times New Roman" w:hAnsi="Times New Roman" w:cs="Times New Roman"/>
          <w:lang w:val="uk-UA"/>
        </w:rPr>
        <w:t>Біологічно активні речовини.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Б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арвники </w:t>
      </w:r>
      <w:r w:rsidRPr="00BA356C">
        <w:rPr>
          <w:rStyle w:val="fontstyle31"/>
          <w:rFonts w:ascii="Times New Roman" w:hAnsi="Times New Roman" w:cs="Times New Roman"/>
          <w:lang w:val="uk-UA"/>
        </w:rPr>
        <w:t>– основна група речовин, що визначає зовнішній вигляд продуктів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харчування.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Б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езпека харчових продуктів </w:t>
      </w:r>
      <w:r w:rsidRPr="00BA356C">
        <w:rPr>
          <w:rStyle w:val="fontstyle31"/>
          <w:rFonts w:ascii="Times New Roman" w:hAnsi="Times New Roman" w:cs="Times New Roman"/>
          <w:lang w:val="uk-UA"/>
        </w:rPr>
        <w:t>– стан обґрунтованої упевненості у тому, що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харчові продукти при звичайних умовах їх використання не виявляються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шкідливими та не представляють небезпеку для здоров’я теперішнього та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майбутнього поколінь.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Б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ері-бері </w:t>
      </w:r>
      <w:r w:rsidRPr="00BA356C">
        <w:rPr>
          <w:rStyle w:val="fontstyle31"/>
          <w:rFonts w:ascii="Times New Roman" w:hAnsi="Times New Roman" w:cs="Times New Roman"/>
          <w:lang w:val="uk-UA"/>
        </w:rPr>
        <w:t>– захворювання, яке розвивається внаслідок недостатньої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кількості в їжі тіаміну (вітаміну В1) або порушення його засвоюваності в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організмі; характеризується атрофією м’язів, поліневритом, розладом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серцевосудинної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діяльності.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Б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ілки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– високомолекулярні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нітрогенвмісні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сполуки, що складаються з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амінокислот, є основним будівельним матеріалом клітин організму людини та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тварин. Надходять в організм з продуктами тваринного та рослинного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походження (м’ясо, риба, яйця, молочні продукти, злаки, бобові, горох,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кукурудза, горіхи тощо). В процесі травлення розщеплюються до амінокислот,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з яких у клітинах утворюються нові білки, що властиві даному організму.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Г</w:t>
      </w:r>
      <w:r w:rsidRPr="00BA356C">
        <w:rPr>
          <w:rStyle w:val="fontstyle31"/>
          <w:rFonts w:ascii="Times New Roman" w:hAnsi="Times New Roman" w:cs="Times New Roman"/>
          <w:lang w:val="uk-UA"/>
        </w:rPr>
        <w:t>рають першорядну роль в життєдіяльності, прискорюють і регулюють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біохімічні реакції (ферменти), служать матрицею різних органів (колаген),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можуть щільно стискати і розслаблювати свою структуру (скорочувальні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білки), беруть участь у захисті організму від інфекцій (антитіла, інтерферони)</w:t>
      </w:r>
      <w:r w:rsidR="00BA356C"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тощо. Недостатня кількість білків в харчуванні супроводжується затримкою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росту і розвитку, порушеннями діяльності нервової системи, печінки та інших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органів, служить однією з причин підвищення сприйняття організму до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інфекційних захворювань.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Б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ілкова недостатність </w:t>
      </w:r>
      <w:r w:rsidRPr="00BA356C">
        <w:rPr>
          <w:rStyle w:val="fontstyle31"/>
          <w:rFonts w:ascii="Times New Roman" w:hAnsi="Times New Roman" w:cs="Times New Roman"/>
          <w:lang w:val="uk-UA"/>
        </w:rPr>
        <w:t>– патологічний стан, який розвивається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внаслідок нестачі білку в їжі.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Б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ілковий обмін </w:t>
      </w:r>
      <w:r w:rsidRPr="00BA356C">
        <w:rPr>
          <w:rStyle w:val="fontstyle31"/>
          <w:rFonts w:ascii="Times New Roman" w:hAnsi="Times New Roman" w:cs="Times New Roman"/>
          <w:lang w:val="uk-UA"/>
        </w:rPr>
        <w:t>– вид обміну, який включає процес надходження білків з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їжею, їх розщеплення, транспортування утворених амінокислот, синтезу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притаманних даному організму білків, їх розпад та виведення кінцевих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продуктів із організму.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Б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ілково-енергетична недостатність </w:t>
      </w:r>
      <w:r w:rsidRPr="00BA356C">
        <w:rPr>
          <w:rStyle w:val="fontstyle31"/>
          <w:rFonts w:ascii="Times New Roman" w:hAnsi="Times New Roman" w:cs="Times New Roman"/>
          <w:lang w:val="uk-UA"/>
        </w:rPr>
        <w:t>– загальна назва патологічного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стану, який розвивається внаслідок нестачі білка та низької калорійності їжі.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Б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іологічна ефективність </w:t>
      </w:r>
      <w:r w:rsidRPr="00BA356C">
        <w:rPr>
          <w:rStyle w:val="fontstyle31"/>
          <w:rFonts w:ascii="Times New Roman" w:hAnsi="Times New Roman" w:cs="Times New Roman"/>
          <w:lang w:val="uk-UA"/>
        </w:rPr>
        <w:t>– показник якості жирових компонентів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харчових продуктів, який відображає вміст в них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поліненасичених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жирних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кислот.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lastRenderedPageBreak/>
        <w:t>Б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іологічна цінність їжі </w:t>
      </w:r>
      <w:r w:rsidRPr="00BA356C">
        <w:rPr>
          <w:rStyle w:val="fontstyle31"/>
          <w:rFonts w:ascii="Times New Roman" w:hAnsi="Times New Roman" w:cs="Times New Roman"/>
          <w:lang w:val="uk-UA"/>
        </w:rPr>
        <w:t>(харчова цінність) – ступінь відповідності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складу їжі потребам організму у факторах харчування.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Б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іологічно активні добавки до їжі, біодобавки, БАД </w:t>
      </w:r>
      <w:r w:rsidRPr="00BA356C">
        <w:rPr>
          <w:rStyle w:val="fontstyle31"/>
          <w:rFonts w:ascii="Times New Roman" w:hAnsi="Times New Roman" w:cs="Times New Roman"/>
          <w:lang w:val="uk-UA"/>
        </w:rPr>
        <w:t>– концентрати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природних (або ідентичних природним) біологічно активних речовин, які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призначені для безпосереднього прийому з їжею або введення у склад харчових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продуктів. БАД використовуються для підвищення неспецифічної здатності до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опіру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організму, зниження ризику розвитку захворювань та обмінних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порушень, здійснення (у фізіологічних рамках) регуляції функцій організму. По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складу інгредієнтів та дії на організм розрізняють декілька видів БАД –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нутріцевтики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,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парафармацевтики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,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еубіотики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та ін.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афлі </w:t>
      </w:r>
      <w:r w:rsidRPr="00BA356C">
        <w:rPr>
          <w:rStyle w:val="fontstyle31"/>
          <w:rFonts w:ascii="Times New Roman" w:hAnsi="Times New Roman" w:cs="Times New Roman"/>
          <w:lang w:val="uk-UA"/>
        </w:rPr>
        <w:t>– вироби, які випускають у вигляді тонких, легких, пористих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листів або фігур, що прошаровані начинкою або без неї.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егетаріанство </w:t>
      </w:r>
      <w:r w:rsidRPr="00BA356C">
        <w:rPr>
          <w:rStyle w:val="fontstyle31"/>
          <w:rFonts w:ascii="Times New Roman" w:hAnsi="Times New Roman" w:cs="Times New Roman"/>
          <w:lang w:val="uk-UA"/>
        </w:rPr>
        <w:t>– загальна назва системи харчування, що виключає або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обмежує потребу продуктів тваринного походження.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ерхній припустимий рівень споживання </w:t>
      </w:r>
      <w:r w:rsidRPr="00BA356C">
        <w:rPr>
          <w:rStyle w:val="fontstyle31"/>
          <w:rFonts w:ascii="Times New Roman" w:hAnsi="Times New Roman" w:cs="Times New Roman"/>
          <w:lang w:val="uk-UA"/>
        </w:rPr>
        <w:t>– найбільший рівень добової</w:t>
      </w:r>
      <w:r w:rsidR="00BA356C"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потреби харчових і біологічно активних речовин, які є нешкідливими для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здоров’я; в разі надмірного зростання споживання цих величин потенційний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ризик несприятливого впливу зростає.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ершки – </w:t>
      </w:r>
      <w:r w:rsidRPr="00BA356C">
        <w:rPr>
          <w:rStyle w:val="fontstyle31"/>
          <w:rFonts w:ascii="Times New Roman" w:hAnsi="Times New Roman" w:cs="Times New Roman"/>
          <w:lang w:val="uk-UA"/>
        </w:rPr>
        <w:t>молочний продукт, одержаний сепаруванням молока.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ершкове масло </w:t>
      </w:r>
      <w:r w:rsidRPr="00BA356C">
        <w:rPr>
          <w:rStyle w:val="fontstyle31"/>
          <w:rFonts w:ascii="Times New Roman" w:hAnsi="Times New Roman" w:cs="Times New Roman"/>
          <w:lang w:val="uk-UA"/>
        </w:rPr>
        <w:t>– високо жирний харчовий продукт, який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виготовляється із вершків молока.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ільні радикали </w:t>
      </w:r>
      <w:r w:rsidRPr="00BA356C">
        <w:rPr>
          <w:rStyle w:val="fontstyle31"/>
          <w:rFonts w:ascii="Times New Roman" w:hAnsi="Times New Roman" w:cs="Times New Roman"/>
          <w:lang w:val="uk-UA"/>
        </w:rPr>
        <w:t>– атоми або хімічні сполуки з неспареним електроном; з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участю вільних радикалів здійснюються важливі біохімічні процеси, але їх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надлишок шкідливий для організму.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ітаміни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–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мікронутрієнти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>, біологічно активні низькомолекулярні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органічні речовини рослинного та тваринного походження. Надходять в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організм з харчовими продуктами, у яких знаходяться у вільному або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зв’язаному стані, а також у вигляді провітамінів. Частково синтезуються в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організмі людини, переважно у кишечнику, з участю нормальної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кишечної</w:t>
      </w:r>
      <w:proofErr w:type="spellEnd"/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мікрофлори. Беруть участь в регуляції біохімічних та фізіологічних процесів в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організмі. Відсутність або нестача вітамінів в продуктах харчування, а також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порушення вітамінного обміну в організмі призводить до </w:t>
      </w:r>
      <w:r w:rsidRPr="00BA356C">
        <w:rPr>
          <w:rStyle w:val="fontstyle31"/>
          <w:rFonts w:ascii="Times New Roman" w:hAnsi="Times New Roman" w:cs="Times New Roman"/>
          <w:lang w:val="uk-UA"/>
        </w:rPr>
        <w:lastRenderedPageBreak/>
        <w:t>розвитку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патологічних станів (авітамінозів та гіповітамінозів). За фізико-хімічними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властивостями вітаміни розділяються на водорозчинні та жиророзчинні.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ітаміни водорозчинні </w:t>
      </w:r>
      <w:r w:rsidRPr="00BA356C">
        <w:rPr>
          <w:rStyle w:val="fontstyle31"/>
          <w:rFonts w:ascii="Times New Roman" w:hAnsi="Times New Roman" w:cs="Times New Roman"/>
          <w:lang w:val="uk-UA"/>
        </w:rPr>
        <w:t>– термолабільні, руйнуються в лужному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середовищі і стійкі у кислому середовищі, не накопичуються в організмі; до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цієї групи відноситься аскорбінова кислота (вітамін С), нікотинова кислота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(вітамін РР), вітаміни групи В – тіамін (вітамін В1), рибофлавін (вітамін В2),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піридоксин (вітамін В6),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ціанкобаламін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(вітамін В12),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фолієва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кислота,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пантотенова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кислота (вітамін В3), біотин (вітамін Н).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ітаміни жиророзчинні </w:t>
      </w:r>
      <w:r w:rsidRPr="00BA356C">
        <w:rPr>
          <w:rStyle w:val="fontstyle31"/>
          <w:rFonts w:ascii="Times New Roman" w:hAnsi="Times New Roman" w:cs="Times New Roman"/>
          <w:lang w:val="uk-UA"/>
        </w:rPr>
        <w:t>– відносно стійкі до нагрівання, можуть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накопичуватися у організмі; до цієї групи входять ретинол (вітамін А),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кальциферол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(вітамін D),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філохінол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(вітамін К), токоферол (вітамін Е); сюди ж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відносять і комплекс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поліненасичених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жирних кислот, що визначений як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вітамін F.</w:t>
      </w:r>
      <w:r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sz w:val="28"/>
          <w:szCs w:val="28"/>
          <w:lang w:val="uk-UA"/>
        </w:rPr>
        <w:t>В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ітамінна недостатність </w:t>
      </w:r>
      <w:r w:rsidRPr="00BA356C">
        <w:rPr>
          <w:rStyle w:val="fontstyle31"/>
          <w:rFonts w:ascii="Times New Roman" w:hAnsi="Times New Roman" w:cs="Times New Roman"/>
          <w:lang w:val="uk-UA"/>
        </w:rPr>
        <w:t>(син. Вітамінне голодування) – загальна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назва різних по клінічним проявам патологічних станів організму, що зумовлені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недостатнім надходженням вітамінів.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ітамінно-мінеральні комплекси </w:t>
      </w:r>
      <w:r w:rsidRPr="00BA356C">
        <w:rPr>
          <w:rStyle w:val="fontstyle31"/>
          <w:rFonts w:ascii="Times New Roman" w:hAnsi="Times New Roman" w:cs="Times New Roman"/>
          <w:lang w:val="uk-UA"/>
        </w:rPr>
        <w:t>– різновидність БАД, в склад яких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входять вітаміни,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біоелементи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>, мінеральні речовини.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ітамінологія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– розділ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нутриціології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>, гігієни харчування, біохімії,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фармакології і деяких інших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медико-біологічних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наук, що вивчають структуру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та механізм дії вітамінів і вітаміноподібних речовин, а також розробляють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методи їх вживання в профілактичних і лікувальних заходах.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сесвітня організація охорони здоров’я, ВООЗ </w:t>
      </w:r>
      <w:r w:rsidRPr="00BA356C">
        <w:rPr>
          <w:rStyle w:val="fontstyle31"/>
          <w:rFonts w:ascii="Times New Roman" w:hAnsi="Times New Roman" w:cs="Times New Roman"/>
          <w:lang w:val="uk-UA"/>
        </w:rPr>
        <w:t>– спеціалізований заклад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організації об’єднаних націй, який заснований у 1946 р.; головною метою ВООЗ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є досягнення усіма народами якомога вищого рівня здоров’я.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смоктування </w:t>
      </w:r>
      <w:r w:rsidRPr="00BA356C">
        <w:rPr>
          <w:rStyle w:val="fontstyle41"/>
          <w:rFonts w:ascii="Times New Roman" w:hAnsi="Times New Roman" w:cs="Times New Roman"/>
          <w:lang w:val="uk-UA"/>
        </w:rPr>
        <w:t xml:space="preserve">– </w:t>
      </w:r>
      <w:r w:rsidRPr="00BA356C">
        <w:rPr>
          <w:rStyle w:val="fontstyle31"/>
          <w:rFonts w:ascii="Times New Roman" w:hAnsi="Times New Roman" w:cs="Times New Roman"/>
          <w:lang w:val="uk-UA"/>
        </w:rPr>
        <w:t>активний фізіологічний процес проникнення в кров або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лімфу з кишечнику через епітелій ворсинок різних речовин (вільні жирні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кислоти, амінокислоти та ін.). Механізми всмоктування окремих харчових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компонентів різні. У ротовій порожнині починають всмоктуватися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моносахариди, в шлунку – вода та алкоголь, у тонкому кишечнику – продукти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метаболізму білків, жирів, більшість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водо-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та жиророзчинних вітамінів, що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надходять з їжею. Вуглеводи всмоктуються тільки у вигляді моносахаридів, при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цьому присутність в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кишечному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соці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солей Натрію підвищує швидкість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всмоктування більш, ніж в 100 разів.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lastRenderedPageBreak/>
        <w:t>В</w:t>
      </w:r>
      <w:r w:rsidRPr="00BA356C">
        <w:rPr>
          <w:rStyle w:val="fontstyle11"/>
          <w:rFonts w:ascii="Times New Roman" w:hAnsi="Times New Roman" w:cs="Times New Roman"/>
          <w:lang w:val="uk-UA"/>
        </w:rPr>
        <w:t>углеводи</w:t>
      </w:r>
      <w:r w:rsidR="00BA356C"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Pr="00BA356C">
        <w:rPr>
          <w:rStyle w:val="fontstyle31"/>
          <w:rFonts w:ascii="Times New Roman" w:hAnsi="Times New Roman" w:cs="Times New Roman"/>
          <w:lang w:val="uk-UA"/>
        </w:rPr>
        <w:t>природні органічні сполуки, що представляють собою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альдегідо-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і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кетоноспирти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(до них відносять крохмаль і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цукри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>); служать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головним джерелом енергії для організму. Багато вуглеводів у вигляді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крохмалю знаходяться у хлібі, рисі, кукурудзі, картоплі, в кондитерських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виробах, солодких плодах і ягодах. Вуглеводи мають велике значення для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діяльності м'язів, нервової системи, серця, печінки і інших органів.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углеводи </w:t>
      </w:r>
      <w:proofErr w:type="spellStart"/>
      <w:r w:rsidRPr="00BA356C">
        <w:rPr>
          <w:rStyle w:val="fontstyle11"/>
          <w:rFonts w:ascii="Times New Roman" w:hAnsi="Times New Roman" w:cs="Times New Roman"/>
          <w:lang w:val="uk-UA"/>
        </w:rPr>
        <w:t>важкозасвоювані</w:t>
      </w:r>
      <w:proofErr w:type="spellEnd"/>
      <w:r w:rsidR="00BA356C"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див. Вуглеводи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незасвоювані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>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</w:t>
      </w:r>
      <w:r w:rsidRPr="00BA356C">
        <w:rPr>
          <w:rStyle w:val="fontstyle11"/>
          <w:rFonts w:ascii="Times New Roman" w:hAnsi="Times New Roman" w:cs="Times New Roman"/>
          <w:lang w:val="uk-UA"/>
        </w:rPr>
        <w:t>углеводи засвоювані</w:t>
      </w:r>
      <w:r w:rsidR="00BA356C"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Pr="00BA356C">
        <w:rPr>
          <w:rStyle w:val="fontstyle31"/>
          <w:rFonts w:ascii="Times New Roman" w:hAnsi="Times New Roman" w:cs="Times New Roman"/>
          <w:lang w:val="uk-UA"/>
        </w:rPr>
        <w:t>вуглеводи у складі продуктів харчування, що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ефективно перетравлюються і використовуються організмом (напр., крохмаль,</w:t>
      </w:r>
      <w:r w:rsidR="00BA356C"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глікоген, сахароза).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углеводи </w:t>
      </w:r>
      <w:proofErr w:type="spellStart"/>
      <w:r w:rsidRPr="00BA356C">
        <w:rPr>
          <w:rStyle w:val="fontstyle11"/>
          <w:rFonts w:ascii="Times New Roman" w:hAnsi="Times New Roman" w:cs="Times New Roman"/>
          <w:lang w:val="uk-UA"/>
        </w:rPr>
        <w:t>незасвоювані</w:t>
      </w:r>
      <w:proofErr w:type="spellEnd"/>
      <w:r w:rsidRPr="00BA356C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(син. Вуглеводи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важкозасвоювані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>)</w:t>
      </w:r>
      <w:r w:rsidR="00BA356C"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Pr="00BA356C">
        <w:rPr>
          <w:rStyle w:val="fontstyle31"/>
          <w:rFonts w:ascii="Times New Roman" w:hAnsi="Times New Roman" w:cs="Times New Roman"/>
          <w:lang w:val="uk-UA"/>
        </w:rPr>
        <w:t>високомолекулярні вуглеводи у складі продуктів рослинного походження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(напр., клітковина); слабо піддаються розщепленню під впливом травних соків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людини.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углеводи рафіновані </w:t>
      </w:r>
      <w:r w:rsidRPr="00BA356C">
        <w:rPr>
          <w:rStyle w:val="fontstyle31"/>
          <w:rFonts w:ascii="Times New Roman" w:hAnsi="Times New Roman" w:cs="Times New Roman"/>
          <w:lang w:val="uk-UA"/>
        </w:rPr>
        <w:t>— легкозасвоювані вуглеводи, що здобуті з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рослинної сировини і очищені від супутніх (баластних) речовин.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</w:t>
      </w:r>
      <w:r w:rsidRPr="00BA356C">
        <w:rPr>
          <w:rStyle w:val="fontstyle11"/>
          <w:rFonts w:ascii="Times New Roman" w:hAnsi="Times New Roman" w:cs="Times New Roman"/>
          <w:lang w:val="uk-UA"/>
        </w:rPr>
        <w:t>углеводний обмін</w:t>
      </w:r>
      <w:r w:rsidR="00BA356C"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Pr="00BA356C">
        <w:rPr>
          <w:rStyle w:val="fontstyle31"/>
          <w:rFonts w:ascii="Times New Roman" w:hAnsi="Times New Roman" w:cs="Times New Roman"/>
          <w:lang w:val="uk-UA"/>
        </w:rPr>
        <w:t>вид обміну, що включає процеси надходження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вуглеводів до організму, їх розщеплення, всмоктування, біосинтезу вуглеводів,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що притаманні даному організму, їх розпаду і виділенню кінцевих продуктів.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Г</w:t>
      </w:r>
      <w:r w:rsidRPr="00BA356C">
        <w:rPr>
          <w:rStyle w:val="fontstyle11"/>
          <w:rFonts w:ascii="Times New Roman" w:hAnsi="Times New Roman" w:cs="Times New Roman"/>
          <w:lang w:val="uk-UA"/>
        </w:rPr>
        <w:t>астрин</w:t>
      </w:r>
      <w:proofErr w:type="spellEnd"/>
      <w:r w:rsidRPr="00BA356C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– біологічно активний поліпептид, що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секретується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слизовою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оболонкою шлунка; спричиняє посилення секреції шлункового та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панкреатичного соків.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Г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астрит </w:t>
      </w:r>
      <w:r w:rsidRPr="00BA356C">
        <w:rPr>
          <w:rStyle w:val="fontstyle31"/>
          <w:rFonts w:ascii="Times New Roman" w:hAnsi="Times New Roman" w:cs="Times New Roman"/>
          <w:lang w:val="uk-UA"/>
        </w:rPr>
        <w:t>– ураження слизової оболонки шлунку з запальними і/або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атрофічними змінами.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Г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астрит аліментарний </w:t>
      </w:r>
      <w:r w:rsidRPr="00BA356C">
        <w:rPr>
          <w:rStyle w:val="fontstyle31"/>
          <w:rFonts w:ascii="Times New Roman" w:hAnsi="Times New Roman" w:cs="Times New Roman"/>
          <w:lang w:val="uk-UA"/>
        </w:rPr>
        <w:t>– розвивається внаслідок незбалансованого,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нераціонального харчування або недостатнього жувального апарату.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Г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астрит алкогольний </w:t>
      </w:r>
      <w:r w:rsidRPr="00BA356C">
        <w:rPr>
          <w:rStyle w:val="fontstyle31"/>
          <w:rFonts w:ascii="Times New Roman" w:hAnsi="Times New Roman" w:cs="Times New Roman"/>
          <w:lang w:val="uk-UA"/>
        </w:rPr>
        <w:t>– розвивається при надмірному вживанню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алкоголю.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Г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енетично модифікований організм </w:t>
      </w:r>
      <w:r w:rsidRPr="00BA356C">
        <w:rPr>
          <w:rStyle w:val="fontstyle31"/>
          <w:rFonts w:ascii="Times New Roman" w:hAnsi="Times New Roman" w:cs="Times New Roman"/>
          <w:lang w:val="uk-UA"/>
        </w:rPr>
        <w:t>(ГМО) — організм або декілька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організмів чи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безклітинне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>, одноклітинне або багатоклітинне утворення, здатне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до відтворення або передачі успадкованого генетичного матеріалу, відмінні від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природних організмів, отримані з використанням методів генної інженерії 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містять генно-інженерний матеріал, в тому числі гени, їх фрагменти або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комбінації генів.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lastRenderedPageBreak/>
        <w:t>Г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енна інженерія </w:t>
      </w:r>
      <w:r w:rsidRPr="00BA356C">
        <w:rPr>
          <w:rStyle w:val="fontstyle31"/>
          <w:rFonts w:ascii="Times New Roman" w:hAnsi="Times New Roman" w:cs="Times New Roman"/>
          <w:lang w:val="uk-UA"/>
        </w:rPr>
        <w:t>– практика цілеспрямованих змін генетичних програм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статевих клітин з метою надання початковим формам організмів нових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властивостей або створення принципово нових форм організмів.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Г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епатит </w:t>
      </w:r>
      <w:r w:rsidRPr="00BA356C">
        <w:rPr>
          <w:rStyle w:val="fontstyle31"/>
          <w:rFonts w:ascii="Times New Roman" w:hAnsi="Times New Roman" w:cs="Times New Roman"/>
          <w:lang w:val="uk-UA"/>
        </w:rPr>
        <w:t>– запалення печінки.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Г</w:t>
      </w:r>
      <w:r w:rsidRPr="00BA356C">
        <w:rPr>
          <w:rStyle w:val="fontstyle11"/>
          <w:rFonts w:ascii="Times New Roman" w:hAnsi="Times New Roman" w:cs="Times New Roman"/>
          <w:lang w:val="uk-UA"/>
        </w:rPr>
        <w:t>епатоз</w:t>
      </w:r>
      <w:proofErr w:type="spellEnd"/>
      <w:r w:rsidRPr="00BA356C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– дистрофія печінки.</w:t>
      </w:r>
      <w:r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Style w:val="fontstyle11"/>
          <w:rFonts w:ascii="Times New Roman" w:hAnsi="Times New Roman" w:cs="Times New Roman"/>
          <w:lang w:val="uk-UA"/>
        </w:rPr>
        <w:t>Гігієна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харчування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(син. гігієна харчова) – галузь гігієни, що займається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вивченням якості харчових продуктів та їх впливом на організм людини, що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розробляє нормативи, вимоги та рекомендації по їх виготовленню, збереженню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та застосуванню (режиму харчування, складу раціону, якості страв).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Г</w:t>
      </w:r>
      <w:r w:rsidRPr="00BA356C">
        <w:rPr>
          <w:rStyle w:val="fontstyle11"/>
          <w:rFonts w:ascii="Times New Roman" w:hAnsi="Times New Roman" w:cs="Times New Roman"/>
          <w:lang w:val="uk-UA"/>
        </w:rPr>
        <w:t>ідрогенізований</w:t>
      </w:r>
      <w:proofErr w:type="spellEnd"/>
      <w:r w:rsidRPr="00BA356C">
        <w:rPr>
          <w:rStyle w:val="fontstyle11"/>
          <w:rFonts w:ascii="Times New Roman" w:hAnsi="Times New Roman" w:cs="Times New Roman"/>
          <w:lang w:val="uk-UA"/>
        </w:rPr>
        <w:t xml:space="preserve"> жир </w:t>
      </w:r>
      <w:r w:rsidRPr="00BA356C">
        <w:rPr>
          <w:rStyle w:val="fontstyle31"/>
          <w:rFonts w:ascii="Times New Roman" w:hAnsi="Times New Roman" w:cs="Times New Roman"/>
          <w:lang w:val="uk-UA"/>
        </w:rPr>
        <w:t>– це олії які в процесі гідрогенізації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перетворюються з рідкого стану у твердий жир.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Г</w:t>
      </w:r>
      <w:r w:rsidRPr="00BA356C">
        <w:rPr>
          <w:rStyle w:val="fontstyle11"/>
          <w:rFonts w:ascii="Times New Roman" w:hAnsi="Times New Roman" w:cs="Times New Roman"/>
          <w:lang w:val="uk-UA"/>
        </w:rPr>
        <w:t>іпервітаміноз</w:t>
      </w:r>
      <w:r w:rsidR="00BA356C"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Pr="00BA356C">
        <w:rPr>
          <w:rStyle w:val="fontstyle31"/>
          <w:rFonts w:ascii="Times New Roman" w:hAnsi="Times New Roman" w:cs="Times New Roman"/>
          <w:lang w:val="uk-UA"/>
        </w:rPr>
        <w:t>стан організму, викликаний надлишковим вмістом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вітамінів у тканинах, в основному жиророзчинних.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Г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олодування </w:t>
      </w:r>
      <w:r w:rsidRPr="00BA356C">
        <w:rPr>
          <w:rStyle w:val="fontstyle31"/>
          <w:rFonts w:ascii="Times New Roman" w:hAnsi="Times New Roman" w:cs="Times New Roman"/>
          <w:lang w:val="uk-UA"/>
        </w:rPr>
        <w:t>— стан організму при повній відсутності або недостатньому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надходженні їжі, а також при різкому порушенні засвоєння харчових речовин.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Г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олодування білкове </w:t>
      </w:r>
      <w:r w:rsidRPr="00BA356C">
        <w:rPr>
          <w:rStyle w:val="fontstyle31"/>
          <w:rFonts w:ascii="Times New Roman" w:hAnsi="Times New Roman" w:cs="Times New Roman"/>
          <w:lang w:val="uk-UA"/>
        </w:rPr>
        <w:t>— виникає при недостатньому надходженні в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організм білків, яке призводить до негативного азотистого балансу.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Г</w:t>
      </w:r>
      <w:r w:rsidRPr="00BA356C">
        <w:rPr>
          <w:rStyle w:val="fontstyle11"/>
          <w:rFonts w:ascii="Times New Roman" w:hAnsi="Times New Roman" w:cs="Times New Roman"/>
          <w:lang w:val="uk-UA"/>
        </w:rPr>
        <w:t>олодування вітамінне</w:t>
      </w:r>
      <w:r w:rsidR="00BA356C"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Pr="00BA356C">
        <w:rPr>
          <w:rStyle w:val="fontstyle31"/>
          <w:rFonts w:ascii="Times New Roman" w:hAnsi="Times New Roman" w:cs="Times New Roman"/>
          <w:lang w:val="uk-UA"/>
        </w:rPr>
        <w:t>див. Вітамінна недостатність. ^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Г</w:t>
      </w:r>
      <w:r w:rsidRPr="00BA356C">
        <w:rPr>
          <w:rStyle w:val="fontstyle11"/>
          <w:rFonts w:ascii="Times New Roman" w:hAnsi="Times New Roman" w:cs="Times New Roman"/>
          <w:lang w:val="uk-UA"/>
        </w:rPr>
        <w:t>олодування водне</w:t>
      </w:r>
      <w:r w:rsidR="00BA356C"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Pr="00BA356C">
        <w:rPr>
          <w:rStyle w:val="fontstyle31"/>
          <w:rFonts w:ascii="Times New Roman" w:hAnsi="Times New Roman" w:cs="Times New Roman"/>
          <w:lang w:val="uk-UA"/>
        </w:rPr>
        <w:t>виникає при нестачі води у раціоні або при втраті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великої кількості води (важка фізична праця, блювота, пронос).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Г</w:t>
      </w:r>
      <w:r w:rsidRPr="00BA356C">
        <w:rPr>
          <w:rStyle w:val="fontstyle11"/>
          <w:rFonts w:ascii="Times New Roman" w:hAnsi="Times New Roman" w:cs="Times New Roman"/>
          <w:lang w:val="uk-UA"/>
        </w:rPr>
        <w:t>олодування вуглеводне</w:t>
      </w:r>
      <w:r w:rsidR="00BA356C"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Pr="00BA356C">
        <w:rPr>
          <w:rStyle w:val="fontstyle31"/>
          <w:rFonts w:ascii="Times New Roman" w:hAnsi="Times New Roman" w:cs="Times New Roman"/>
          <w:lang w:val="uk-UA"/>
        </w:rPr>
        <w:t>виникає при хронічній недостатності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вуглеводів в їжі, та при деяких порушеннях обміну речовин.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Г</w:t>
      </w:r>
      <w:r w:rsidRPr="00BA356C">
        <w:rPr>
          <w:rStyle w:val="fontstyle11"/>
          <w:rFonts w:ascii="Times New Roman" w:hAnsi="Times New Roman" w:cs="Times New Roman"/>
          <w:lang w:val="uk-UA"/>
        </w:rPr>
        <w:t>олодування жирове</w:t>
      </w:r>
      <w:r w:rsidR="00BA356C"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Pr="00BA356C">
        <w:rPr>
          <w:rStyle w:val="fontstyle31"/>
          <w:rFonts w:ascii="Times New Roman" w:hAnsi="Times New Roman" w:cs="Times New Roman"/>
          <w:lang w:val="uk-UA"/>
        </w:rPr>
        <w:t>виникає при хронічній недостатності жирів в їжі.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Г</w:t>
      </w:r>
      <w:r w:rsidRPr="00BA356C">
        <w:rPr>
          <w:rStyle w:val="fontstyle11"/>
          <w:rFonts w:ascii="Times New Roman" w:hAnsi="Times New Roman" w:cs="Times New Roman"/>
          <w:lang w:val="uk-UA"/>
        </w:rPr>
        <w:t>олодування мінеральне</w:t>
      </w:r>
      <w:r w:rsidR="00BA356C"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Pr="00BA356C">
        <w:rPr>
          <w:rStyle w:val="fontstyle31"/>
          <w:rFonts w:ascii="Times New Roman" w:hAnsi="Times New Roman" w:cs="Times New Roman"/>
          <w:lang w:val="uk-UA"/>
        </w:rPr>
        <w:t>виникає при хронічній недостатності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необхідних для організму мінеральних речовин.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Г</w:t>
      </w:r>
      <w:r w:rsidRPr="00BA356C">
        <w:rPr>
          <w:rStyle w:val="fontstyle11"/>
          <w:rFonts w:ascii="Times New Roman" w:hAnsi="Times New Roman" w:cs="Times New Roman"/>
          <w:lang w:val="uk-UA"/>
        </w:rPr>
        <w:t>олодний день</w:t>
      </w:r>
      <w:r w:rsidR="00BA356C"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Pr="00BA356C">
        <w:rPr>
          <w:rStyle w:val="fontstyle31"/>
          <w:rFonts w:ascii="Times New Roman" w:hAnsi="Times New Roman" w:cs="Times New Roman"/>
          <w:lang w:val="uk-UA"/>
        </w:rPr>
        <w:t>періодично призначений день, коли пацієнт повністю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утримується від прийому їжі; застосовується при лікуванні порушень обміну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речовин, деяких шлунково-кишкових захворюваннях.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Г</w:t>
      </w:r>
      <w:r w:rsidRPr="00BA356C">
        <w:rPr>
          <w:rStyle w:val="fontstyle11"/>
          <w:rFonts w:ascii="Times New Roman" w:hAnsi="Times New Roman" w:cs="Times New Roman"/>
          <w:lang w:val="uk-UA"/>
        </w:rPr>
        <w:t>омеостаз</w:t>
      </w:r>
      <w:r w:rsidR="00BA356C"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Pr="00BA356C">
        <w:rPr>
          <w:rStyle w:val="fontstyle31"/>
          <w:rFonts w:ascii="Times New Roman" w:hAnsi="Times New Roman" w:cs="Times New Roman"/>
          <w:lang w:val="uk-UA"/>
        </w:rPr>
        <w:t>постійність складу внутрішнього середовища організму,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відносна стабільність основних фізіологічних і біохімічних показників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метаболізму.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Д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іарея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— дуже часта дефекація.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lastRenderedPageBreak/>
        <w:t>Д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ієта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(образ життя)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певний по складу і кількості асортимент харчових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продуктів, що споживаються в певний час і в певній послідовності. Цей термін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ширше, ніж термін «лікувальне харчування», тому що включає кількість</w:t>
      </w:r>
      <w:r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харчових продуктів, спосіб їх прийняття, режим харчування.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Д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исбактеріоз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(син.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Дисбіоз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)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змінення кількісних співвідношень та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складу нормальної мікрофлори організму (напр., в кишечнику);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характеризується зменшенням кількості або зникненням певних видів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мікроорганізмів, а також появленням мікробів, що не відповідають нормальній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мікрофлорі. Дисбактеріозом називають також сукупність тих змін у організмі,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які виникають в наслідок порушення складу та функцій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нормофлори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Д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испепсія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загальний термін для позначення порушень травлення.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Д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истрофія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патологічний процес, що виникає у зв'язку з порушенням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обміну речовин; характеризується появою і накопиченням у клітинах і тканинах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продуктів обміну.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Д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истрофія аліментарна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(син. Виснаження аліментарне)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захворювання,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що розвивається внаслідок недостатнього надходження харчових речовин 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організм; характеризується загальним виснаженням, набряками,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прогресуючими порушеннями різних видів обміну речовин.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Д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истрофія білкова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загальна назва дистрофії, що виникає у зв'язку з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порушенням білкового обміну.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Д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истрофія жирова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(син. Дистрофія ліпідна)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дистрофія, що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характеризується порушенням обміну ліпідів та виявленням збільшеної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кількості ліпідів у клітинах та міжклітинній речовині, або його якісними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змінами.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Д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обовий раціон харчування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включає скомплектовані сніданок, обід,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полудник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, вечерю.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Д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раглеутворювачі</w:t>
      </w:r>
      <w:proofErr w:type="spellEnd"/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(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гелеутворювачі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) – сполуки, які додають харчовому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продукту властивості гелю (структурованої високодисперсної системи з рідким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дисперсійним середовищем, що заповнює каркас, який утворено частинками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дисперсної фази).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Е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кскреція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— сукупність фізіологічних процесів, що направлені на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звільнення організму від продуктів метаболізму, надлишку води, що надходять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з їжею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чужерідних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речовин.</w:t>
      </w:r>
      <w:r w:rsidR="00D66BA8"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Е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кстракти фруктово-ягідні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являють собою згущені, концентровані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освітлені фруктово-ягідні соки.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Е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мульгатори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хімічні речовини, здатні (за умов розчинення або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диспергування в рідині) утворювати і стабілізувати емульсію, завдяки здатності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концентруватися на поверхні розділу фаз і знижувати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міжфазне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поверхневе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натягнення.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Е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нергетична цінність їжі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кількість енергії (ккал, кДж), що звільнилася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 організмі людини із харчових речовин для забезпечення його фізіологічних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функцій.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Е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нергетична цінність харчових речовин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кількість енергії (ккал, кДж),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що звільнилася в організмі при окисненні 1 г певного виду харчових речовин.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Е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нергетична цінність харчового продукту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сумарна кількість енергії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(ккал, кДж), що звільнилася в організмі при окисненні харчових речовин, які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входять у склад певного харчового раціону, з урахуванням їх засвоюваності.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Е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нергетичний баланс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співвідношення кількості енергії, що надходить в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організм (з їжею) і використаною організмом.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Е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нергетичний обмін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вид обміну, що включає процеси накопичення,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перетворення, використання і розсіювання енергії.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Е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убіотики</w:t>
      </w:r>
      <w:proofErr w:type="spellEnd"/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БАД, у склад яких входять живі мікроорганізми або їх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метаболіти, що виявляють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нормалізуючу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дію на склад і біологічну активність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мікрофлори травного тракту.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Е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фірні масла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пахучі рідкі суміші летючих органічних речовин, які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виробляються рослинами, що обумовлюють їх запах.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Ж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ир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це ефір-гліцерид, що складається з гліцерину (10…16%) і жирних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кислот (84…90%).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Ж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ири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органічні сполуки, що представляють собою складні ефіри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гліцерину і вищих жирних кислот. В їжу вживаються жири різних тварин,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птахів та риби, молочний жир (вершкове та топлене масло), а також жири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рослинного походження (соняшникова, соєва, оливкова і інші олії). З жирами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до організму надходять необхідні речовини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вітаміни А, В, Е,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поліненасичені</w:t>
      </w:r>
      <w:proofErr w:type="spellEnd"/>
      <w:r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жирні кислоти, лецитин та ін. При перетравленні жири розщеплюються з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утворенням жирних кислот; у організмі людини використовуються як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енергетичний, пластичний та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теплоізолюючий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матеріали.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lastRenderedPageBreak/>
        <w:t>Ж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ири кулінарні, кондитерські і хлібопекарські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являють собою різні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безводні суміші жирів: рафінованої дезодорованої олії, саломасу або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універсальної жирової суміші,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переетерифікованих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, тваринних топлених жирів.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Ж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ирні кислоти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органічні кислоти, що входять до складу ліпідів тварин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і рослин (молоко та молочні продукти, м’ясо, яйця, риба, рослинні олії тощо).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ідрізняються одна від одної довжиною </w:t>
      </w:r>
      <w:proofErr w:type="spellStart"/>
      <w:r w:rsidRPr="00BA356C">
        <w:rPr>
          <w:rStyle w:val="fontstyle31"/>
          <w:rFonts w:ascii="Times New Roman" w:hAnsi="Times New Roman" w:cs="Times New Roman"/>
          <w:lang w:val="uk-UA"/>
        </w:rPr>
        <w:t>карбогенового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ланцюга, ступенем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насиченості, структурною конформацією та ін. В організмі людини відіграють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енергетичну роль.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Ж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ировий обмін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частина ліпідного обміну, що відповідає етапам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перетворення нейтральних жирів.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Ж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ир-сирець </w:t>
      </w:r>
      <w:r w:rsidR="00D66BA8" w:rsidRPr="00BA356C">
        <w:rPr>
          <w:rStyle w:val="fontstyle01"/>
          <w:rFonts w:ascii="Times New Roman" w:hAnsi="Times New Roman" w:cs="Times New Roman"/>
          <w:lang w:val="uk-UA"/>
        </w:rPr>
        <w:t xml:space="preserve">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жирова тканина, отримана під час переробляння всіх видів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худоби, що є сировиною для вироблення топлених жирів.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Ж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овч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секрет, що виробляється клітинами печінки; жовч збирається 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жовчному міхурі, а із нього надходить у дванадцятипалу кишку для участі 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процесі травлення. Порушення в утворенні жовчі або у її надходженні 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кишечник ведуть за собою зсуви у процесах перетравлення та всмоктування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жирів.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Ж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овчний міхур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порожнистий орган травної системи, де відбувається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накопичення і концентрація жовчі, яка надходить потім у дванадцятипалу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кишку.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Ж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овчні кислоти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— органічні сполуки, які утворюються в печінці із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холестерину, виділяються в кишечник із жовчю; необхідні для травлення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ліпідів їжі. Беруть участь в процесах емульгування жирів, активації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підшлункової ліпази і всмоктуванні жирних кислот у тонкому кишечнику.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Ж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овчогінні засоби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— лікувальні засоби, що підсилюють утворення жовчі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або сприяють виділенню жовчі.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Ж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ування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фізіологічний акт, що включає в себе подрібнення їжі в</w:t>
      </w:r>
      <w:r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ротовій порожнині і змішування її зі слиною; представляє собою начальну фазу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травлення.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З</w:t>
      </w:r>
      <w:r w:rsidR="00D66BA8" w:rsidRPr="00BA356C">
        <w:rPr>
          <w:rStyle w:val="fontstyle01"/>
          <w:rFonts w:ascii="Times New Roman" w:hAnsi="Times New Roman" w:cs="Times New Roman"/>
          <w:lang w:val="uk-UA"/>
        </w:rPr>
        <w:t xml:space="preserve">агусники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речовини, які використовують для підвищення в'язкості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харчових продуктів.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З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акріп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уповільнене або систематично недостатнє опорожнення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кишечнику; часто супроводжується різними розладами травної системи.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З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акріп аліментарний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— обумовлений тривалим вживанням їжі, що легко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засвоюється і не містить речовин, які стимулюють моторику кишечнику.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lastRenderedPageBreak/>
        <w:t>З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асвоєння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(всмоктування, поглинання)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процес, в ході якого частина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нутрієнтів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потрапляє у внутрішнє середовище організму із загальної кількості,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яку отримав шлунково-кишковий тракт. Кількість харчових речовин, що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всмоктується стінкою тонкого кишечнику більша, ніж потрапляє у кров та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лімфу, тому що в кишечнику відбувається рециркуляція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нутрієнтів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і тільки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певна їх частина включається в метаболізм. Іншу частину використовують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кишкові мікроорганізми, паразити, а потім вона втрачається з каловими масами.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З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асвоюваність харчових речовин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доля харчових речовин, що надходять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усередину і використовуються організмом; залежить від перетравлення їжі і від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повноти всмоктування.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З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балансованість харчових речовин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співвідношення харчових речовин в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раціоні харчування, яке забезпечує максимальне засвоєння їжі і відповідні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потребам організму кількість і склад харчових речовин.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З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доровий спосіб життя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поведінка людини, що виключає або зводить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до мінімуму число шкідливих впливів на його організм і включає правильне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харчування, добру рухову активність, режим сну і відпочинку, оздоровчі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процедури.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З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доров'я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стан повного фізичного, душевного та соціального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благополуччя, а не тільки відсутність хвороб і фізичних дефектів (із Статуту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</w:t>
      </w:r>
      <w:r w:rsidRPr="00BA356C">
        <w:rPr>
          <w:rStyle w:val="fontstyle31"/>
          <w:rFonts w:ascii="Times New Roman" w:hAnsi="Times New Roman" w:cs="Times New Roman"/>
          <w:lang w:val="uk-UA"/>
        </w:rPr>
        <w:t>ООЗ).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З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неводнення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— різке зменшення вмісту води в організмі, що зумовлене її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недостатнім надходженням або надмірним виділенням.</w:t>
      </w:r>
      <w:r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«Ідеальний білок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»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розрахункова формула білку з оптимальним вмістом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амінокислот (ФАО/ВООЗ, 1973).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Ї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жа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сукупність придатних до вживання харчових продуктів,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натуральних або тих, що підлягають додатковій обробці (промисловій,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кулінарній). Їжа людини складається з продуктів рослинного, тваринного,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мінерального походження, а також продуктів, що одержані синтетичним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(технологічним) шляхом.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Й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огурт, </w:t>
      </w:r>
      <w:proofErr w:type="spellStart"/>
      <w:r w:rsidR="00D66BA8" w:rsidRPr="00BA356C">
        <w:rPr>
          <w:rStyle w:val="fontstyle11"/>
          <w:rFonts w:ascii="Times New Roman" w:hAnsi="Times New Roman" w:cs="Times New Roman"/>
          <w:lang w:val="uk-UA"/>
        </w:rPr>
        <w:t>простокваша</w:t>
      </w:r>
      <w:proofErr w:type="spellEnd"/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це кисломолочні напої молочнокислого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бродіння.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ава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це насіння (зерна) плодів вічнозеленого кавового дерева, багатого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алкалоїдом кофеїном, ароматичними речовинами і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хлорогеновою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кислотою.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ава розчинна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являє собою висушений екстракт смаженої кави.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акао-порошок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– це тонкоподрібнений продукт з какао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жмиха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lastRenderedPageBreak/>
        <w:t>К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арамель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цукристий кондитерський виріб, що складається з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карамельної маси і начинки або без неї.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ахексія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крайня ступінь виснаження організму, яка характеризується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значним зменшенням маси тіла, зниженням фізіологічних функцій, астенічним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синдромом.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ахексія аліментарна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патологічний стан, що виникає при тривалому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голодуванні.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екси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це вироби із здобного тіста з різними поліпшувачами. Їх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виготовляють на хімічних розпушувачах або без них і на дріжджах.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исломолочні продукти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продукти, які одержують з молока шляхом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молочнокислого бродіння, інколи за участю спиртового.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ишечний</w:t>
      </w:r>
      <w:proofErr w:type="spellEnd"/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 сік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мутна рідина, що виробляється кишковими залозами;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вміщує комплекс травних ферментів.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ишкові залози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спеціальні залози, які розташовані удовж усієї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внутрішньої оболонки тонкого кишечнику;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секретують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кишковий сік.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літковина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(</w:t>
      </w:r>
      <w:r w:rsidR="00D66BA8" w:rsidRPr="00BA356C">
        <w:rPr>
          <w:rStyle w:val="fontstyle41"/>
          <w:rFonts w:ascii="Times New Roman" w:hAnsi="Times New Roman" w:cs="Times New Roman"/>
          <w:lang w:val="uk-UA"/>
        </w:rPr>
        <w:t>целюлоза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) — полісахарид рослин, який не засвоюється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організмом людини, оскільки в системі травлення не має ферментів для його</w:t>
      </w:r>
      <w:r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гідролізу; регулює механічну функцію травної системи, посилює перистальтику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кишечнику і запобігає виникненню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закріпів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овтання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фізіологічний акт, що забезпечує просування їжі, яка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міститься у порожнині рота у стравохід і шлунок.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онсерванти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речовини, що продовжують термін зберігання продуктів,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захищаючи їх від псування, викликаного мікроорганізмами (бактерії, цвілеві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гриби, дріжджі, серед яких можуть бути патогенні і непатогенні види).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оньяк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це міцний алкогольний напій із своєрідним букетом і смаком,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приготовлений шляхом тривалої витримки коньячного спирту в дубових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бочках.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улінарний виріб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харчовий продукт (сукупність харчових продуктів),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доведений до кулінарної готовності, але такий, що може потребувати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незначного додаткового обробляння (охолоджування, розігрівання,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порціювання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та оформлювання).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Л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іпази </w:t>
      </w:r>
      <w:r w:rsidR="00D66BA8" w:rsidRPr="00BA356C">
        <w:rPr>
          <w:rStyle w:val="fontstyle41"/>
          <w:rFonts w:ascii="Times New Roman" w:hAnsi="Times New Roman" w:cs="Times New Roman"/>
          <w:lang w:val="uk-UA"/>
        </w:rPr>
        <w:t>(шлункова, підшлункова, тканинна)</w:t>
      </w:r>
      <w:r w:rsidRPr="00BA356C">
        <w:rPr>
          <w:rStyle w:val="fontstyle4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ферменти, що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каталізують</w:t>
      </w:r>
      <w:proofErr w:type="spellEnd"/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гідроліз нейтрального жиру на гліцерин і жирні кислоти в травній системі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тканинах організму.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lastRenderedPageBreak/>
        <w:t>Л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іпемія</w:t>
      </w:r>
      <w:proofErr w:type="spellEnd"/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 аліментарна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підвищений вміст ліпідів в крові, який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обумовлений надходженням жирів з їжею.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Л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іпідемія</w:t>
      </w:r>
      <w:proofErr w:type="spellEnd"/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(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ліпемія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)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підвищений вміст ліпідів в крові.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Л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іпіди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природні органічні сполуки, що містять жири і жироподібні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речовини; ліпіди є основними компонентами мембран клітини, утворюють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енергетичний резерв організму, беруть участь у передачі нервових імпульсів.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Л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іпідний обмін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вид обміну, який включає процеси перетравлення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ліпідів, всмоктування жирних кислот і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моноглицеридів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, біосинтезу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специфічних ліпідів, їх розщеплення і виділення кінцевих продуктів.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М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акронутрієнти</w:t>
      </w:r>
      <w:proofErr w:type="spellEnd"/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(от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греч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. </w:t>
      </w:r>
      <w:proofErr w:type="spellStart"/>
      <w:r w:rsidR="00D66BA8" w:rsidRPr="00BA356C">
        <w:rPr>
          <w:rStyle w:val="fontstyle41"/>
          <w:rFonts w:ascii="Times New Roman" w:hAnsi="Times New Roman" w:cs="Times New Roman"/>
          <w:lang w:val="uk-UA"/>
        </w:rPr>
        <w:t>macros</w:t>
      </w:r>
      <w:proofErr w:type="spellEnd"/>
      <w:r w:rsidRPr="00BA356C">
        <w:rPr>
          <w:rStyle w:val="fontstyle4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великий і лат. </w:t>
      </w:r>
      <w:proofErr w:type="spellStart"/>
      <w:r w:rsidR="00D66BA8" w:rsidRPr="00BA356C">
        <w:rPr>
          <w:rStyle w:val="fontstyle41"/>
          <w:rFonts w:ascii="Times New Roman" w:hAnsi="Times New Roman" w:cs="Times New Roman"/>
          <w:lang w:val="uk-UA"/>
        </w:rPr>
        <w:t>nutritio</w:t>
      </w:r>
      <w:proofErr w:type="spellEnd"/>
      <w:r w:rsidRPr="00BA356C">
        <w:rPr>
          <w:rStyle w:val="fontstyle4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харчування)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харчові речовини, що потрібні організму у великій кількості (десятки грамів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щоденно).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Макронутрієнти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-- це білки, жири, вуглеводи, які при окисненні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дають організму енергію, що необхідна для виконання усіх його функцій. Білки</w:t>
      </w:r>
      <w:r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та жири постачають також «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побудовний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матеріал» для організму (у вигляді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продуктів метаболізму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вільних амінокислот та жирних кислот).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М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ікронутрієнти</w:t>
      </w:r>
      <w:proofErr w:type="spellEnd"/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(от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греч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. </w:t>
      </w:r>
      <w:proofErr w:type="spellStart"/>
      <w:r w:rsidR="00D66BA8" w:rsidRPr="00BA356C">
        <w:rPr>
          <w:rStyle w:val="fontstyle41"/>
          <w:rFonts w:ascii="Times New Roman" w:hAnsi="Times New Roman" w:cs="Times New Roman"/>
          <w:lang w:val="uk-UA"/>
        </w:rPr>
        <w:t>micros</w:t>
      </w:r>
      <w:proofErr w:type="spellEnd"/>
      <w:r w:rsidRPr="00BA356C">
        <w:rPr>
          <w:rStyle w:val="fontstyle4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малий і лат. </w:t>
      </w:r>
      <w:proofErr w:type="spellStart"/>
      <w:r w:rsidR="00D66BA8" w:rsidRPr="00BA356C">
        <w:rPr>
          <w:rStyle w:val="fontstyle41"/>
          <w:rFonts w:ascii="Times New Roman" w:hAnsi="Times New Roman" w:cs="Times New Roman"/>
          <w:lang w:val="uk-UA"/>
        </w:rPr>
        <w:t>nutritio</w:t>
      </w:r>
      <w:proofErr w:type="spellEnd"/>
      <w:r w:rsidR="00D66BA8" w:rsidRPr="00BA356C">
        <w:rPr>
          <w:rStyle w:val="fontstyle41"/>
          <w:rFonts w:ascii="Times New Roman" w:hAnsi="Times New Roman" w:cs="Times New Roman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-- харчування)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харчові речовини, що потрібні організму у невеликій кількості. Добова потреба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у цих речовинах часто вимірюється долями грамів (міліграмами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мікрограмами).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Мікронутрієнти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уявляють собою вітаміни,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біоелементи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, деякі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мінеральні речовини тощо.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Мікронутрієнти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не являються джерелом енергії, але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приймають участь в її засвоюванні, а також в регуляції різних функцій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здійсненні процесів росту і розвитку організму.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М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айонез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– це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сметаноподібна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дрібнодисперсна емульсія типу «масло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воді», виготовлена з рафінованої дезодорованої олії з додаванням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емульгаторівстабілізаторів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, ароматизаторів, смакових, харчових добавок і прянощів.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М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армелад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це желеподібний продукт, який одержують виварюванням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фруктово-ягідної сировини або розчину драгле утворювачів з цукром та іншими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добавками для поліпшення смаку, аромату, кольору і консистенції.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М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`язові тканини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це спеціалізовані тканини, призначені для здійснення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рухової активності, в основі дії яких використовується скоротлива здатність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білків.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М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`ясні продукти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вироби, що їх виготовляють з м`ясної сировини з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добавлянням інших компонентів відповідно до рецептури.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lastRenderedPageBreak/>
        <w:t>М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’ясо </w:t>
      </w:r>
      <w:r w:rsidR="00D66BA8" w:rsidRPr="00BA356C">
        <w:rPr>
          <w:rStyle w:val="fontstyle01"/>
          <w:rFonts w:ascii="Times New Roman" w:hAnsi="Times New Roman" w:cs="Times New Roman"/>
          <w:lang w:val="uk-UA"/>
        </w:rPr>
        <w:t xml:space="preserve">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туша, пів туша або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ії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частина, що являє собою сукупність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м`язової, жирової, сполучної тканини з кістками.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М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еханічна кулінарна обробка їжі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— кулінарна обробка харчових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продуктів механічним способом з метою виготовлення страв, кулінарних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виробів і напівфабрикатів.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М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ікрофлора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сукупність видів мікроорганізмів, що виявлені в окремих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органах (у ротовій порожнині, кишечнику).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М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інорні біологічно активні речовини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речовини різної хімічної будови,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що присутні в харчових продуктах (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флавоноїди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, індоли, органічні кислоти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тощо). Вони володіють специфічним (протекторним, регуляторним) впливом на</w:t>
      </w:r>
      <w:r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різні функції окремих метаболічних систем і організму в цілому.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М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олоко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це біологічна речовина , яка виробляється молочними залозами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самок ссавців.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М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орозиво </w:t>
      </w:r>
      <w:r w:rsidR="00D66BA8" w:rsidRPr="00BA356C">
        <w:rPr>
          <w:rStyle w:val="fontstyle01"/>
          <w:rFonts w:ascii="Times New Roman" w:hAnsi="Times New Roman" w:cs="Times New Roman"/>
          <w:lang w:val="uk-UA"/>
        </w:rPr>
        <w:t xml:space="preserve">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є високопоживним продуктом харчування з солодким або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солодкуватим смаком.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Н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едостатність харчування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невідповідність енергетичної цінності їжі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вмісту окремих харчових речовин в раціоні фізіологічним потребам організму;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недостатність харчування призводить до виникнення аліментарних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захворювань.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Н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утриєнти</w:t>
      </w:r>
      <w:proofErr w:type="spellEnd"/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— див. Харчові речовини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Н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утрицевтики</w:t>
      </w:r>
      <w:proofErr w:type="spellEnd"/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біодобавки, концентрати БАР, що призначаються для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прийому або введення у склад харчових продуктів з метою збагачення раціону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харчування людини окремими БАР або їх комплексами.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Н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утриціологія</w:t>
      </w:r>
      <w:proofErr w:type="spellEnd"/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(от лат. </w:t>
      </w:r>
      <w:proofErr w:type="spellStart"/>
      <w:r w:rsidR="00D66BA8" w:rsidRPr="00BA356C">
        <w:rPr>
          <w:rStyle w:val="fontstyle41"/>
          <w:rFonts w:ascii="Times New Roman" w:hAnsi="Times New Roman" w:cs="Times New Roman"/>
          <w:lang w:val="uk-UA"/>
        </w:rPr>
        <w:t>nutritio</w:t>
      </w:r>
      <w:proofErr w:type="spellEnd"/>
      <w:r w:rsidRPr="00BA356C">
        <w:rPr>
          <w:rStyle w:val="fontstyle4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харчування і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грец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. </w:t>
      </w:r>
      <w:proofErr w:type="spellStart"/>
      <w:r w:rsidR="00D66BA8" w:rsidRPr="00BA356C">
        <w:rPr>
          <w:rStyle w:val="fontstyle41"/>
          <w:rFonts w:ascii="Times New Roman" w:hAnsi="Times New Roman" w:cs="Times New Roman"/>
          <w:lang w:val="uk-UA"/>
        </w:rPr>
        <w:t>logos</w:t>
      </w:r>
      <w:proofErr w:type="spellEnd"/>
      <w:r w:rsidRPr="00BA356C">
        <w:rPr>
          <w:rStyle w:val="fontstyle4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вчення)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наука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про їжу та харчування, про продукти харчування, харчові речовини та інші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компоненти, що знаходяться в продуктах; про їх дію і взаємодію; про їх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вживання та засвоювання, про витрачення і виведення з організму, про їхню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роль в піддержуванні здоров'я або виникненні захворювань. У сферу інтересів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нутриціології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входять харчування та їжа, харчові речовини та харчові продукти,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фізіологічні і хімічні процеси у організмі, що зв'язані з надходженням,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витрачанням і виведенням харчових речовин і продуктів їхнього обміну.</w:t>
      </w:r>
      <w:r w:rsidR="005269AC">
        <w:rPr>
          <w:rStyle w:val="fontstyle31"/>
          <w:rFonts w:ascii="Times New Roman" w:hAnsi="Times New Roman" w:cs="Times New Roman"/>
          <w:lang w:val="uk-UA"/>
        </w:rPr>
        <w:t xml:space="preserve"> </w:t>
      </w:r>
      <w:r w:rsidR="00D66BA8" w:rsidRPr="005269AC"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="00D66BA8" w:rsidRPr="005269AC">
        <w:rPr>
          <w:rStyle w:val="fontstyle31"/>
          <w:rFonts w:ascii="Times New Roman" w:hAnsi="Times New Roman" w:cs="Times New Roman"/>
          <w:lang w:val="uk-UA"/>
        </w:rPr>
        <w:t>е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зпосереднє відношення до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нутриціології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мають процеси порушення здоров'я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під впливом неповноцінного харчування і, навпаки, профілактичний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лікувальний вплив на організм людини повноцінної їжі і правильного способу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життя.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lastRenderedPageBreak/>
        <w:t xml:space="preserve">В коло інтересів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нутриціології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входять і харчова поведінка людини,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вибір їжі, і обробка та зберігання харчових продуктів, і питання харчового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законодавства і багато іншого.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Н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утриціологія</w:t>
      </w:r>
      <w:proofErr w:type="spellEnd"/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 загальна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включає загальні відомості про харчування,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їжу і харчові речовини,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есенціальні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і замінні компоненти їжі, про вміст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харчових речовин в окремих продуктах харчування, а також відомості про</w:t>
      </w:r>
      <w:r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білковий, жировий, вітамінний і інші види обміну речовин.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Н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утриціологія</w:t>
      </w:r>
      <w:proofErr w:type="spellEnd"/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 приватна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зв'язана з практичною стороною проблеми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харчування, розглядає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нутриєнтну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забезпеченість різних груп населення та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суспільства в цілому, застосування продуктів харчування з профілактичною та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лікувальною метою, а також інші прикладні питання науки про харчування.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О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бґрунтування безпечності харчової продукції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-- діяльність розробника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нової продукції,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виготовника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продукції по установленню її властивостей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характеристик, що представляють потенційну небезпеку для життя людини, по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організації розробки гігієнічних нормативів якості та безпеки, а також вимог по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їх забезпеченню на етапах перетворень харчової продукції.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О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безсолювання</w:t>
      </w:r>
      <w:proofErr w:type="spellEnd"/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надмірна втрата солі організмом (з потом, при діареї, в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результаті прийому деяких ліків).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О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бмін речовин і енергії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сукупність процесів перетворення речовин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енергії в живому організмі і обміну організму речовинами і енергією з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навколишнім середовищем.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О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жиріння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патологічний стан, що супроводжується надлишковим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вмістом жиру в організмі, що призводе, як правило, до порушень функцій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багатьох органів і систем.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О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жиріння аліментарне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ожиріння, що обумовлене надлишковим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прийманням їжі в порівнянні з рівнем затрат.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О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лії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одержують з олійної сировини, найменування надають за назвою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рослин, з насіння, частин або тканин яких їх виробляють.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О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сновний обмін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— кількість енергії, що витрачається людиною 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повному покої, натще та при комфортній температурі. Виражається в ккал за 1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год. (або добу) з розрахунку на 1 кг маси тіла.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lastRenderedPageBreak/>
        <w:t>О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труєння харчове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(син. Токсикоз харчовий)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інтоксикація харчовими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продуктами, що містять токсичні речовини.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арафармацевтики</w:t>
      </w:r>
      <w:proofErr w:type="spellEnd"/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— клас БАД, що по своєму зовнішньому вигляду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дії близькі до лікарняних засобів (пігулки, капсули, настойки);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парафармацевтики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виявляють загальнооздоровчу,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загальноукріплюючу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дію на</w:t>
      </w:r>
      <w:r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організм, можуть бути застосовані для профілактики та в комплексному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лікуванні захворювань. В склад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парафармацевтиків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, звичайно, входять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природні БАР рослинного або мінерального походження, які мають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фармакологічну активність.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астильні вироби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одержують збиванням вивареного фруктово-ягідного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пюре з цукром та яєчним білком і змішуванням з драгле утворювачами.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ектини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кислі водорозчинні полісахариди, складова частина багатьох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плодів і коренеплодів; в організмі людини активно зв'язують важкі метали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радіонукліди, покращують перистальтику кишечнику і запобігають більш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швидкому виведенню токсичних речовин.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елагра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— захворювання, що зумовлене відсутністю нікотинової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кислоти, триптофану і рибофлавіну; характеризується поразкою шкіри,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травного тракту і порушенням психіки.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епсин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— загальна назва протеолітичних ферментів класу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гідролаз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;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пепсин – протеолітичний фермент шлункового соку, утворюється у порожнині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із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пепсиногену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і бере участь в розщепленні білків їжі до поліпептидів; активний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 кислому середовищі (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рН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2-3)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епсиноген</w:t>
      </w:r>
      <w:proofErr w:type="spellEnd"/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неактивний попередник пепсину, який перетворюється в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нього при наявності соляної кислоти шлункового соку.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ептиди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продукти неповного розщеплення природних білків у процесі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травлення; утворюються в клітинах організму; біологічно активні речовини;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представляють собою два або більше залишків амінокислот; до похідних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пептидів відносять багато гормонів, антибіотиків, деякі вітаміни.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еретравлення їжі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розщеплення складних харчових речовин на більш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прості під дією ферментів, які виробляються органами травної системи.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еретравлювальність</w:t>
      </w:r>
      <w:proofErr w:type="spellEnd"/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здатність їжі, складних харчових речовин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розпадатися в травному тракті на прості речовини, що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усвоюються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організмом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(амінокислоти, вільні жирні кислоти і інші).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lastRenderedPageBreak/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еристальтика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хвилеподібні скорочення порожнистого органу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(стравоходу, шлунку, кишечнику), що переміщає вміст цього органу.</w:t>
      </w:r>
      <w:r w:rsidR="00D66BA8"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ечиво </w:t>
      </w:r>
      <w:r w:rsidR="00D66BA8" w:rsidRPr="00BA356C">
        <w:rPr>
          <w:rStyle w:val="fontstyle01"/>
          <w:rFonts w:ascii="Times New Roman" w:hAnsi="Times New Roman" w:cs="Times New Roman"/>
          <w:lang w:val="uk-UA"/>
        </w:rPr>
        <w:t xml:space="preserve">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борошняний кондитерський виріб крихкої структури переважно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з використанням хімічних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розрихлювачів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, що постачається споживачу.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ечінка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орган травної системи; бере участь в різних видах обміну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речовин, виконує функції знешкодження токсичних речовин,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жовчоутворення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ечінкова недостатність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порушення функцій печінки.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иво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слабоалкогольний пінистий напій, який містить значну кількість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екстрактивних речовин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речовин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(3…10), обмежену спирту (1,5…7%), добре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тамує спрагу, має приємну гіркість і своєрідний аромат.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ідсоложувачі</w:t>
      </w:r>
      <w:proofErr w:type="spellEnd"/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речовини нецукрової природи, які надають харчовим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продуктам солодкому смаку, проте на практиці в цю групу часто включають всі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солодкі добавки (інгредієнти).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ідшлункова залоза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— залоза внутрішньої і зовнішньої секреції, що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продуцирує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травні ферменти і гормони, бере участь у вуглеводному і ліпідному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обміні.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оліненасичені</w:t>
      </w:r>
      <w:proofErr w:type="spellEnd"/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 жирні кислоти, ПНЖК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(вітамін F)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лінолева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ліноленова, арахідонова та ін. кислоти, які є важливими компонентами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структури кліткових мембран; беруть участь у ліпідному і енергетичному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обмінах, сприяють переведенню холестерину в розчинну форму і підвищенню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еластичності стінок судин, мають позитивний вплив на стан шкіри, володіють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антиоксидантною і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антимутагенною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дією на клітини. Натуральні джерела</w:t>
      </w:r>
      <w:r w:rsidR="005269AC">
        <w:rPr>
          <w:rStyle w:val="fontstyle31"/>
          <w:rFonts w:ascii="Times New Roman" w:hAnsi="Times New Roman" w:cs="Times New Roman"/>
          <w:lang w:val="uk-UA"/>
        </w:rPr>
        <w:t xml:space="preserve"> </w:t>
      </w:r>
      <w:r w:rsidRPr="005269AC">
        <w:rPr>
          <w:rStyle w:val="fontstyle31"/>
          <w:rFonts w:ascii="Times New Roman" w:hAnsi="Times New Roman"/>
        </w:rPr>
        <w:t>П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НЖК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рослинні олії із зерна пшениці, льняного сім'я, соняшника, соєвих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бобів,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арахіса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; грецькі горіхи, мигдаль, авокадо.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риродні мінеральні води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являють собою підземний водний розчин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фізіологічно активних солей і деяких газів (вуглекислоти, сірководню та ін.).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ровітаміни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попередники вітамінів в організмі (напр., каротиноїди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попередники вітаміну </w:t>
      </w:r>
      <w:r w:rsidR="00D66BA8" w:rsidRPr="00BA356C">
        <w:rPr>
          <w:rStyle w:val="fontstyle41"/>
          <w:rFonts w:ascii="Times New Roman" w:hAnsi="Times New Roman" w:cs="Times New Roman"/>
          <w:lang w:val="uk-UA"/>
        </w:rPr>
        <w:t>А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, стерини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вітаміну </w:t>
      </w:r>
      <w:r w:rsidR="00D66BA8" w:rsidRPr="00BA356C">
        <w:rPr>
          <w:rStyle w:val="fontstyle41"/>
          <w:rFonts w:ascii="Times New Roman" w:hAnsi="Times New Roman" w:cs="Times New Roman"/>
          <w:lang w:val="uk-UA"/>
        </w:rPr>
        <w:t>D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).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ротеази</w:t>
      </w:r>
      <w:proofErr w:type="spellEnd"/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травні ферменти, що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каталізують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розщеплення білків.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ряники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вироби з приємним солодким смаком, ароматом прянощів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порівняно м`якою консистенцією.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рянощі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це смакові висушені частини рослин, які містять ефірні олії,</w:t>
      </w:r>
      <w:r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алкалоїди і глюкозиди, мають сильний пряний аромат, часто різкий пекучий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смак, що їх використовують для покращення смаку та аромату кулінарної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продукції.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lastRenderedPageBreak/>
        <w:t>Р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аціон харчування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набір рекомендованих споживачу страв і виробів,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що скомплектовані по видах прийому їжі відповідно з вимогами раціонального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харчування.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Р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ежим харчування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(син. Харчовий режим)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характеристика харчування,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що містить кратність, час прийому їжі та розподіл її по калорійності і хімічному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складу, а також поведінка людини під час їжі.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Р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отова порожнина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початкова ділянка травного тракту; травлення в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ротовій порожнині починається з подрібнення їжі в процесі жування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змочування її слиною, що містить бактерицидні речовини і ферменти (амілаза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мальтоза), які розщеплюють вуглеводи до глюкози.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Р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улети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вироби, виготовлені з бісквітного тіста і начинки з певним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оздобленням поверхні.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С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ичужні сири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це високопоживні харчові продукти, які виготовляють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шляхом ферментативного згортання білків молока, з подальшою обробкою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дозріванням виділеної сирної маси.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С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мак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— відчуття, що виникає під дією будь якої речовини на рецептори,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які розташовані на поверхні язика та на слизовій оболонці ротової порожнини;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здатність сприймати та оцінювати особливості їжі та напоїв.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С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макові товари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це різноманітні за хімічною природою продукти, які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збуджують центральну нервову систему і стимулюють роботу харчового каналу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(тракту).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С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ольовий баланс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— співвідношення кількості мінеральних речовин, що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надходять до організму і виводяться та забезпечують зберігання їх постійного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рівня в тканинах і внутрішнього середовища організму.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С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поживчі властивості харчових продуктів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властивості, що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забезпечують фізіологічні потреби людини, а також відповідно меті, для якої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цей продукт призначається.</w:t>
      </w:r>
      <w:r w:rsidR="00D66BA8"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sz w:val="28"/>
          <w:szCs w:val="28"/>
          <w:lang w:val="uk-UA"/>
        </w:rPr>
        <w:t>С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прага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— суб'єктивне відчуття потреби організму у воді.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С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убпродукти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внутрішні органи, голови, ноги, хвости, вим`я, м`ясна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обрізь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, отримані під час перероблення худоби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Т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істечка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штучні вироби різноманітної форми і порівняно невеликих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розмірів.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lastRenderedPageBreak/>
        <w:t>Т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орти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вироби з значним вмістом цукру, жиру, яєць, привабливим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зовнішнім виглядом, різноманітним смаком і ароматом, великого розміру,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складного оздоблення, обмеженої стійкості при зберіганні.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Т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равлення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сукупність фізичних, хімічних і фізіологічних процесів, 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результаті яких харчові речовини розщеплюються на більш прості хімічні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сполуки, що проходять крізь стінки шлунково-кишкового тракту, надходять в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кровотік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і засвоюються клітинами організму.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Т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равний статус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— стан травної функції організму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сукупність процесів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перетравлення, всмоктування і трансформації екзогенних та ендогенних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нутрієнтів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у процесі їх проходження через шлунково-кишковий тракт.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Т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равні ферменти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утворюються в спеціальних секреторних клітинах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травних залоз і надходять до травного тракту разом зі слиною, шлунковим,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підшлунковим та кишковим соками. Травні ферменти поділяють на три основні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групи: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протеази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, ліпази і амілази.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Т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рипсин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протеолітичний фермент, що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каталізує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розщеплення білків,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пептидів; утворюється із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трипсиногену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в просвіті кишечнику, бере участь в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перетравленні їжі.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У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тилізація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(використання з користю)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процес участі частини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нутрієнтів</w:t>
      </w:r>
      <w:proofErr w:type="spellEnd"/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у метаболізмі або депонуванні в організмі від їх загальної кількості, яка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всмокталася у внутрішнє середовище.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Ф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актичне (розрахункове) харчування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кількість їжі, що вживає людина.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Т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аке харчування називають ще статусом харчування. Статус харчування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визначають розрахунковим методом з використанням таблиць хімічного складу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харчових продуктів, шляхом контролю харчування даної людини за певний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період часу або шляхом опитування. Однак слід мати на увазі, що табличний</w:t>
      </w:r>
      <w:r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метод може суттєво відрізнятися від реального змісту у продуктах різних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інгредієнтів, особливо у продуктах рослинного походження,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макро-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мікросклад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яких залежить від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грунту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, клімату, рівню сонячної інсоляції, умов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зберігання і переробки.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Ф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ерменти травні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приймають участь в процесах розщеплення харчових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речовин (напр., пепсин, трипсин,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гіалуронидаза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).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Ф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ункціональні продукти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харчові продукти, що підлягають елімінації,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збагаченню або заміні по складу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нутрієнтів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(напр., продукти, що збагачені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харчовими волокнами, вітамінами, мікроелементами).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lastRenderedPageBreak/>
        <w:t>Х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алва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– це кондитерський виріб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шарово</w:t>
      </w:r>
      <w:proofErr w:type="spellEnd"/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волокнистої структури, який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складається з тонких волокон збитої з піноутворювачами карамельної маси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розтертих смажених олійних зерен.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Х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арчова цінність харчового продукту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сукупність властивостей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харчових продуктів, при наявності яких задовольняються фізіологічні потреби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людини в необхідних речовинах і енергії.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Х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арчовий раціон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— необхідний якісний і кількісний склад споживних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харчових продуктів, який забезпечує нормальну життєдіяльність організму.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Х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арчовий режим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див. Режим харчування.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Х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арчовий статус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(аліментарний,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нутрітивний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,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трофологічний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)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стан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нутрітивної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забезпеченості організму в певний період часу.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Х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арчовий топлений тваринний жир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жир, що отримують під час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витоплювання із яловичого, свинячого, баранячого, кінського жиру-сирцю, а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також із кісток.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Х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арчові добавки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— природні або одержані штучним шляхом речовини та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їх сполуки, які спеціально вводяться в харчові продукти в процесі їх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виготовлення з метою полегшення технологічних операцій та повноти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переробки сировини, придання харчовим продуктам визначених властивостей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(колір, запах, консистенція тощо), збільшення терміну збереження якості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харчових продуктів.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Х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арчові продукти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продукти, що вживаються людиною у натуральному</w:t>
      </w:r>
      <w:r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або переробленому вигляді (тобто ті, що підлягають кулінарній або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промисловій переробці), що використовуються в якості джерела енергії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«будівельних» речовин. До харчових продуктів відносять продути дитячого та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дієтичного харчування, мінеральну воду, алкогольну продукцію (у тому числі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пиво), безалкогольні напої, жувальну гумку, а також продовольчу сировину,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харчові добавки, БАД і функціональні харчові речовини. Всі харчові продукти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містять необхідні організму поживні речовини.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Х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арчові речовини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(син.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Нутрієнти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)</w:t>
      </w:r>
      <w:r w:rsidRPr="00BA356C">
        <w:rPr>
          <w:rStyle w:val="fontstyle3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органічні і неорганічні речовини, що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входять до складу харчових продуктів (білки, амінокислоти, жири, вуглеводи,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вітаміни,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макро-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і мікроелементи, мінеральні речовини, харчові волокна)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використовуються організмом для забезпечення своєї життєдіяльності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lastRenderedPageBreak/>
        <w:t>(функціонування різних органів, виконання фізичної та розумової роботи,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підтримка температури тіла). Харчові речовини поділяють на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макро-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мікронутрієнти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>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Х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арчування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процес надходження, перетравлення, всмоктування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засвоєння харчових речовин, що необхідні організму для покриття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енергетичних затрат, побудування і оновлення тканин, підтримки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репродуктивної здібності, для забезпечення і регуляції функцій.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Х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арчування збалансоване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повноцінне харчування з оптимальною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кількістю і співвідношенням усіх компонентів їжі, по відношенню до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індивідуальних та фізіологічних потреб організму.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Х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арчування неповноцінне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зумовлене недостатністю (або відсутністю)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будь-якого компоненту, що необхідний для нормальної життєдіяльності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організму.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Х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арчування повноцінне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харчування з достатньою кількістю усіх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компонентів, що необхідні для нормальної життєдіяльності організму.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Х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арчування раціональне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збалансоване харчування при оптимальному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режимі прийому їжі.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Х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лібний квас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– це слабоалкогольний напій з вмістом до 1,2% спирту,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продукт незакінченого молочнокислого і спиртового бродіння сусла.</w:t>
      </w:r>
      <w:r w:rsidRPr="00BA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Style w:val="fontstyle11"/>
          <w:rFonts w:ascii="Times New Roman" w:hAnsi="Times New Roman" w:cs="Times New Roman"/>
          <w:lang w:val="uk-UA"/>
        </w:rPr>
        <w:t xml:space="preserve">Цукерки </w:t>
      </w:r>
      <w:r w:rsidRPr="00BA356C">
        <w:rPr>
          <w:rStyle w:val="fontstyle31"/>
          <w:rFonts w:ascii="Times New Roman" w:hAnsi="Times New Roman" w:cs="Times New Roman"/>
          <w:lang w:val="uk-UA"/>
        </w:rPr>
        <w:t>– велика група кондитерських виробів, які виготовляють на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цукровій основі з різними наповнювачами.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BA356C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Style w:val="fontstyle11"/>
          <w:rFonts w:ascii="Times New Roman" w:hAnsi="Times New Roman" w:cs="Times New Roman"/>
          <w:lang w:val="uk-UA"/>
        </w:rPr>
        <w:t xml:space="preserve">Чай – </w:t>
      </w:r>
      <w:r w:rsidRPr="00BA356C">
        <w:rPr>
          <w:rStyle w:val="fontstyle31"/>
          <w:rFonts w:ascii="Times New Roman" w:hAnsi="Times New Roman" w:cs="Times New Roman"/>
          <w:lang w:val="uk-UA"/>
        </w:rPr>
        <w:t>поширений тонізуючий напій, який виготовляють з молодих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верхівкових пагонів (флешей) вічнозеленої чайної рослини.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Ш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лунковий сік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рідина, що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секретується</w:t>
      </w:r>
      <w:proofErr w:type="spellEnd"/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 шлунковими залозами і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клітинами епітелію слизової оболонки шлунку; містить травні ферменти,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соляну кислоту, мінеральні речовини, воду.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Ш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лунково-кишковий тракт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частина травної системи, що включає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ротову порожнину (глотку), стравохід, шлунок, тонку і товсту кишки, де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відбувається механічне та хімічне оброблювання і всмоктування їжі.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Ш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>лунок</w:t>
      </w:r>
      <w:r w:rsidRPr="00BA356C">
        <w:rPr>
          <w:rStyle w:val="fontstyle11"/>
          <w:rFonts w:ascii="Times New Roman" w:hAnsi="Times New Roman" w:cs="Times New Roman"/>
          <w:lang w:val="uk-UA"/>
        </w:rPr>
        <w:t xml:space="preserve"> 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порожнистий орган травного тракту, який забезпечує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накопичення їжі, її часткове травлення і всмоктування.</w:t>
      </w:r>
    </w:p>
    <w:p w:rsidR="00BA356C" w:rsidRPr="00BA356C" w:rsidRDefault="00BA356C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356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Ш</w:t>
      </w:r>
      <w:r w:rsidR="00D66BA8" w:rsidRPr="00BA356C">
        <w:rPr>
          <w:rStyle w:val="fontstyle11"/>
          <w:rFonts w:ascii="Times New Roman" w:hAnsi="Times New Roman" w:cs="Times New Roman"/>
          <w:lang w:val="uk-UA"/>
        </w:rPr>
        <w:t xml:space="preserve">околад </w:t>
      </w:r>
      <w:r w:rsidR="00D66BA8" w:rsidRPr="00BA356C">
        <w:rPr>
          <w:rStyle w:val="fontstyle01"/>
          <w:rFonts w:ascii="Times New Roman" w:hAnsi="Times New Roman" w:cs="Times New Roman"/>
          <w:lang w:val="uk-UA"/>
        </w:rPr>
        <w:t xml:space="preserve">–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кондитерський виріб, що складається з шоколадної маси,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 xml:space="preserve">начинки або без неї, сформований у вигляді плиток, батонів або фігур </w:t>
      </w:r>
      <w:proofErr w:type="spellStart"/>
      <w:r w:rsidR="00D66BA8" w:rsidRPr="00BA356C">
        <w:rPr>
          <w:rStyle w:val="fontstyle31"/>
          <w:rFonts w:ascii="Times New Roman" w:hAnsi="Times New Roman" w:cs="Times New Roman"/>
          <w:lang w:val="uk-UA"/>
        </w:rPr>
        <w:t>ризних</w:t>
      </w:r>
      <w:proofErr w:type="spellEnd"/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BA8" w:rsidRPr="00BA356C">
        <w:rPr>
          <w:rStyle w:val="fontstyle31"/>
          <w:rFonts w:ascii="Times New Roman" w:hAnsi="Times New Roman" w:cs="Times New Roman"/>
          <w:lang w:val="uk-UA"/>
        </w:rPr>
        <w:t>обрисів.</w:t>
      </w:r>
      <w:r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F93C15" w:rsidRPr="00BA356C" w:rsidRDefault="00D66BA8" w:rsidP="00BA3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56C">
        <w:rPr>
          <w:rStyle w:val="fontstyle11"/>
          <w:rFonts w:ascii="Times New Roman" w:hAnsi="Times New Roman" w:cs="Times New Roman"/>
          <w:lang w:val="uk-UA"/>
        </w:rPr>
        <w:lastRenderedPageBreak/>
        <w:t xml:space="preserve">Якість харчового продукту </w:t>
      </w:r>
      <w:r w:rsidRPr="00BA356C">
        <w:rPr>
          <w:rStyle w:val="fontstyle31"/>
          <w:rFonts w:ascii="Times New Roman" w:hAnsi="Times New Roman" w:cs="Times New Roman"/>
          <w:lang w:val="uk-UA"/>
        </w:rPr>
        <w:t>– ступінь досконалості властивостей та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характерних рис харчового продукту, які здатні задовольнити потреби (вимоги)</w:t>
      </w:r>
      <w:r w:rsidR="00BA356C" w:rsidRPr="00BA35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A356C">
        <w:rPr>
          <w:rStyle w:val="fontstyle31"/>
          <w:rFonts w:ascii="Times New Roman" w:hAnsi="Times New Roman" w:cs="Times New Roman"/>
          <w:lang w:val="uk-UA"/>
        </w:rPr>
        <w:t>та побажання тих, хто споживає бо використовує цей харчовий продукт.</w:t>
      </w:r>
    </w:p>
    <w:sectPr w:rsidR="00F93C15" w:rsidRPr="00BA356C" w:rsidSect="00D66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A8"/>
    <w:rsid w:val="004E6D17"/>
    <w:rsid w:val="005269AC"/>
    <w:rsid w:val="00BA356C"/>
    <w:rsid w:val="00D66BA8"/>
    <w:rsid w:val="00F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66BA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D66BA8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D66BA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D66BA8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66BA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D66BA8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D66BA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D66BA8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22</Pages>
  <Words>6384</Words>
  <Characters>36393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2024-02-07T14:26:00Z</dcterms:created>
  <dcterms:modified xsi:type="dcterms:W3CDTF">2024-02-07T14:54:00Z</dcterms:modified>
</cp:coreProperties>
</file>