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61A8B" w:rsidRDefault="00E61A8B">
      <w:pPr>
        <w:suppressAutoHyphens w:val="0"/>
        <w:rPr>
          <w:szCs w:val="28"/>
          <w:lang w:val="ru-RU"/>
        </w:rPr>
      </w:pPr>
      <w:r>
        <w:rPr>
          <w:noProof/>
          <w:szCs w:val="28"/>
          <w:lang w:val="ru-RU" w:eastAsia="ru-RU"/>
        </w:rPr>
        <w:drawing>
          <wp:inline distT="0" distB="0" distL="0" distR="0">
            <wp:extent cx="6276975" cy="8913237"/>
            <wp:effectExtent l="19050" t="0" r="9525" b="0"/>
            <wp:docPr id="1" name="Рисунок 0" descr="Робоча програма Транспортне право 2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обоча програма Транспортне право 2024.jpg"/>
                    <pic:cNvPicPr/>
                  </pic:nvPicPr>
                  <pic:blipFill>
                    <a:blip r:embed="rId6"/>
                    <a:stretch>
                      <a:fillRect/>
                    </a:stretch>
                  </pic:blipFill>
                  <pic:spPr>
                    <a:xfrm>
                      <a:off x="0" y="0"/>
                      <a:ext cx="6276975" cy="8913237"/>
                    </a:xfrm>
                    <a:prstGeom prst="rect">
                      <a:avLst/>
                    </a:prstGeom>
                  </pic:spPr>
                </pic:pic>
              </a:graphicData>
            </a:graphic>
          </wp:inline>
        </w:drawing>
      </w:r>
    </w:p>
    <w:p w:rsidR="00E61A8B" w:rsidRDefault="00E61A8B">
      <w:pPr>
        <w:suppressAutoHyphens w:val="0"/>
        <w:rPr>
          <w:szCs w:val="28"/>
          <w:lang w:val="ru-RU"/>
        </w:rPr>
      </w:pPr>
      <w:r>
        <w:rPr>
          <w:szCs w:val="28"/>
          <w:lang w:val="ru-RU"/>
        </w:rPr>
        <w:br w:type="page"/>
      </w:r>
    </w:p>
    <w:p w:rsidR="0047073A" w:rsidRPr="00315098" w:rsidRDefault="0047073A" w:rsidP="0047073A">
      <w:pPr>
        <w:jc w:val="center"/>
        <w:rPr>
          <w:szCs w:val="28"/>
          <w:lang w:val="ru-RU"/>
        </w:rPr>
      </w:pPr>
      <w:r w:rsidRPr="00315098">
        <w:rPr>
          <w:szCs w:val="28"/>
          <w:lang w:val="ru-RU"/>
        </w:rPr>
        <w:lastRenderedPageBreak/>
        <w:t>МІНІСТЕРСТВО ОСВІТИ І НАУКИ УКРАЇНИ</w:t>
      </w:r>
    </w:p>
    <w:p w:rsidR="0047073A" w:rsidRPr="00315098" w:rsidRDefault="0047073A" w:rsidP="0047073A">
      <w:pPr>
        <w:jc w:val="center"/>
        <w:rPr>
          <w:szCs w:val="28"/>
          <w:lang w:val="ru-RU"/>
        </w:rPr>
      </w:pPr>
      <w:r w:rsidRPr="00315098">
        <w:rPr>
          <w:szCs w:val="28"/>
          <w:lang w:val="ru-RU"/>
        </w:rPr>
        <w:t>ЗАПОРІЗЬКИЙ НАЦІОНАЛЬНИЙ УНІВЕРСИТЕТ</w:t>
      </w:r>
    </w:p>
    <w:p w:rsidR="0047073A" w:rsidRPr="00315098" w:rsidRDefault="0047073A" w:rsidP="0047073A">
      <w:pPr>
        <w:jc w:val="center"/>
        <w:rPr>
          <w:caps/>
          <w:szCs w:val="28"/>
          <w:lang w:val="ru-RU"/>
        </w:rPr>
      </w:pPr>
      <w:r>
        <w:rPr>
          <w:caps/>
          <w:szCs w:val="28"/>
          <w:lang w:val="ru-RU"/>
        </w:rPr>
        <w:t>Факультет ЮРИДИЧНИЙ</w:t>
      </w:r>
    </w:p>
    <w:p w:rsidR="0047073A" w:rsidRPr="00315098" w:rsidRDefault="0047073A" w:rsidP="0047073A">
      <w:pPr>
        <w:jc w:val="center"/>
        <w:rPr>
          <w:sz w:val="20"/>
          <w:szCs w:val="20"/>
          <w:lang w:val="ru-RU"/>
        </w:rPr>
      </w:pPr>
      <w:r w:rsidRPr="00315098">
        <w:rPr>
          <w:caps/>
          <w:lang w:val="ru-RU"/>
        </w:rPr>
        <w:t>Кафедра</w:t>
      </w:r>
      <w:r>
        <w:rPr>
          <w:lang w:val="ru-RU"/>
        </w:rPr>
        <w:t xml:space="preserve"> ЦИВІЛЬНОГО ПРАВА</w:t>
      </w:r>
    </w:p>
    <w:p w:rsidR="0047073A" w:rsidRPr="00315098" w:rsidRDefault="0047073A" w:rsidP="0047073A">
      <w:pPr>
        <w:jc w:val="center"/>
        <w:rPr>
          <w:sz w:val="20"/>
          <w:szCs w:val="20"/>
          <w:lang w:val="ru-RU"/>
        </w:rPr>
      </w:pPr>
    </w:p>
    <w:p w:rsidR="0047073A" w:rsidRPr="00315098" w:rsidRDefault="0047073A" w:rsidP="0047073A">
      <w:pPr>
        <w:jc w:val="center"/>
        <w:rPr>
          <w:b/>
          <w:lang w:val="ru-RU"/>
        </w:rPr>
      </w:pPr>
    </w:p>
    <w:p w:rsidR="0047073A" w:rsidRDefault="0047073A" w:rsidP="0047073A">
      <w:pPr>
        <w:jc w:val="center"/>
        <w:rPr>
          <w:b/>
          <w:lang w:val="ru-RU"/>
        </w:rPr>
      </w:pPr>
    </w:p>
    <w:p w:rsidR="0047073A" w:rsidRPr="00315098" w:rsidRDefault="0047073A" w:rsidP="0047073A">
      <w:pPr>
        <w:jc w:val="center"/>
        <w:rPr>
          <w:lang w:val="ru-RU"/>
        </w:rPr>
      </w:pPr>
      <w:r w:rsidRPr="00315098">
        <w:rPr>
          <w:b/>
          <w:lang w:val="ru-RU"/>
        </w:rPr>
        <w:t xml:space="preserve">                                                       </w:t>
      </w:r>
      <w:r>
        <w:rPr>
          <w:b/>
          <w:lang w:val="ru-RU"/>
        </w:rPr>
        <w:t xml:space="preserve">        </w:t>
      </w:r>
      <w:r w:rsidRPr="00315098">
        <w:rPr>
          <w:b/>
          <w:lang w:val="ru-RU"/>
        </w:rPr>
        <w:t>ЗАТВЕРДЖУЮ</w:t>
      </w:r>
    </w:p>
    <w:p w:rsidR="0047073A" w:rsidRPr="00B02315" w:rsidRDefault="0047073A" w:rsidP="0047073A">
      <w:pPr>
        <w:ind w:left="5400"/>
      </w:pPr>
    </w:p>
    <w:p w:rsidR="0047073A" w:rsidRPr="00B067F7" w:rsidRDefault="0047073A" w:rsidP="0047073A">
      <w:pPr>
        <w:ind w:left="5400"/>
      </w:pPr>
      <w:r>
        <w:t xml:space="preserve">        </w:t>
      </w:r>
      <w:r w:rsidRPr="00B067F7">
        <w:t xml:space="preserve">Декан юридичного факультету </w:t>
      </w:r>
    </w:p>
    <w:p w:rsidR="0047073A" w:rsidRPr="00B067F7" w:rsidRDefault="0047073A" w:rsidP="0047073A">
      <w:pPr>
        <w:ind w:left="5400"/>
        <w:rPr>
          <w:sz w:val="16"/>
        </w:rPr>
      </w:pPr>
      <w:r w:rsidRPr="00B067F7">
        <w:rPr>
          <w:szCs w:val="28"/>
        </w:rPr>
        <w:t xml:space="preserve">  </w:t>
      </w:r>
      <w:r w:rsidRPr="00B067F7">
        <w:rPr>
          <w:szCs w:val="28"/>
          <w:lang w:val="ru-RU"/>
        </w:rPr>
        <w:t xml:space="preserve">      </w:t>
      </w:r>
      <w:r w:rsidRPr="00B067F7">
        <w:rPr>
          <w:szCs w:val="28"/>
        </w:rPr>
        <w:t xml:space="preserve">______        </w:t>
      </w:r>
      <w:r w:rsidRPr="00B067F7">
        <w:rPr>
          <w:szCs w:val="28"/>
          <w:u w:val="single"/>
        </w:rPr>
        <w:t xml:space="preserve">___Т.О. </w:t>
      </w:r>
      <w:proofErr w:type="spellStart"/>
      <w:r w:rsidRPr="00B067F7">
        <w:rPr>
          <w:szCs w:val="28"/>
          <w:u w:val="single"/>
        </w:rPr>
        <w:t>Коломоєць</w:t>
      </w:r>
      <w:proofErr w:type="spellEnd"/>
      <w:r w:rsidRPr="00B067F7">
        <w:rPr>
          <w:szCs w:val="28"/>
          <w:u w:val="single"/>
        </w:rPr>
        <w:t>__</w:t>
      </w:r>
      <w:r w:rsidRPr="00B067F7">
        <w:rPr>
          <w:sz w:val="16"/>
        </w:rPr>
        <w:t xml:space="preserve">  </w:t>
      </w:r>
    </w:p>
    <w:p w:rsidR="0047073A" w:rsidRPr="00B067F7" w:rsidRDefault="0047073A" w:rsidP="0047073A">
      <w:pPr>
        <w:ind w:left="5400"/>
        <w:rPr>
          <w:sz w:val="16"/>
        </w:rPr>
      </w:pPr>
      <w:r w:rsidRPr="00B067F7">
        <w:rPr>
          <w:sz w:val="16"/>
        </w:rPr>
        <w:t xml:space="preserve">     </w:t>
      </w:r>
      <w:r w:rsidRPr="00B067F7">
        <w:rPr>
          <w:sz w:val="16"/>
          <w:lang w:val="ru-RU"/>
        </w:rPr>
        <w:t xml:space="preserve">          </w:t>
      </w:r>
      <w:r w:rsidRPr="00B067F7">
        <w:rPr>
          <w:sz w:val="16"/>
        </w:rPr>
        <w:t xml:space="preserve">(підпис)                        (ініціали та прізвище) </w:t>
      </w:r>
    </w:p>
    <w:p w:rsidR="0047073A" w:rsidRPr="00B067F7" w:rsidRDefault="0047073A" w:rsidP="0047073A">
      <w:pPr>
        <w:rPr>
          <w:sz w:val="20"/>
          <w:szCs w:val="20"/>
        </w:rPr>
      </w:pPr>
      <w:r w:rsidRPr="00B067F7">
        <w:t xml:space="preserve">                                                                                           </w:t>
      </w:r>
      <w:r w:rsidRPr="00B067F7">
        <w:rPr>
          <w:lang w:val="ru-RU"/>
        </w:rPr>
        <w:t xml:space="preserve">    </w:t>
      </w:r>
      <w:r>
        <w:t xml:space="preserve">  «______»_______________202</w:t>
      </w:r>
      <w:r w:rsidR="00E61A8B">
        <w:t>4</w:t>
      </w:r>
      <w:r w:rsidRPr="00B067F7">
        <w:t xml:space="preserve"> р.</w:t>
      </w:r>
    </w:p>
    <w:p w:rsidR="0047073A" w:rsidRPr="00B02315" w:rsidRDefault="0047073A" w:rsidP="0047073A">
      <w:pPr>
        <w:jc w:val="center"/>
        <w:rPr>
          <w:sz w:val="20"/>
          <w:szCs w:val="20"/>
        </w:rPr>
      </w:pPr>
    </w:p>
    <w:p w:rsidR="0047073A" w:rsidRDefault="0047073A" w:rsidP="0047073A">
      <w:pPr>
        <w:jc w:val="center"/>
        <w:rPr>
          <w:sz w:val="20"/>
          <w:szCs w:val="20"/>
        </w:rPr>
      </w:pPr>
    </w:p>
    <w:p w:rsidR="0047073A" w:rsidRPr="00B02315" w:rsidRDefault="0047073A" w:rsidP="0047073A">
      <w:pPr>
        <w:jc w:val="center"/>
        <w:rPr>
          <w:sz w:val="20"/>
          <w:szCs w:val="20"/>
        </w:rPr>
      </w:pPr>
    </w:p>
    <w:p w:rsidR="0047073A" w:rsidRPr="00C76159" w:rsidRDefault="0047073A" w:rsidP="0047073A">
      <w:pPr>
        <w:jc w:val="center"/>
        <w:rPr>
          <w:b/>
          <w:caps/>
          <w:sz w:val="28"/>
          <w:szCs w:val="28"/>
          <w:lang w:val="ru-RU"/>
        </w:rPr>
      </w:pPr>
      <w:r w:rsidRPr="008C6FDC">
        <w:rPr>
          <w:b/>
          <w:bCs/>
          <w:sz w:val="28"/>
          <w:szCs w:val="28"/>
          <w:lang w:val="ru-RU"/>
        </w:rPr>
        <w:t xml:space="preserve"> </w:t>
      </w:r>
      <w:r>
        <w:rPr>
          <w:b/>
          <w:caps/>
          <w:sz w:val="28"/>
          <w:szCs w:val="28"/>
          <w:lang w:val="ru-RU"/>
        </w:rPr>
        <w:t>транспортне право</w:t>
      </w:r>
    </w:p>
    <w:p w:rsidR="0047073A" w:rsidRPr="00B02315" w:rsidRDefault="0047073A" w:rsidP="0047073A">
      <w:pPr>
        <w:jc w:val="center"/>
        <w:rPr>
          <w:sz w:val="16"/>
          <w:szCs w:val="16"/>
        </w:rPr>
      </w:pPr>
      <w:r w:rsidRPr="00B02315">
        <w:rPr>
          <w:sz w:val="16"/>
          <w:szCs w:val="16"/>
        </w:rPr>
        <w:t>(назва навчальної дисципліни)</w:t>
      </w:r>
    </w:p>
    <w:p w:rsidR="0047073A" w:rsidRDefault="0047073A" w:rsidP="0047073A">
      <w:pPr>
        <w:jc w:val="center"/>
        <w:rPr>
          <w:iCs/>
          <w:sz w:val="28"/>
          <w:szCs w:val="28"/>
        </w:rPr>
      </w:pPr>
    </w:p>
    <w:p w:rsidR="0047073A" w:rsidRPr="00B02315" w:rsidRDefault="0047073A" w:rsidP="0047073A">
      <w:pPr>
        <w:jc w:val="center"/>
        <w:rPr>
          <w:i/>
          <w:iCs/>
          <w:sz w:val="28"/>
          <w:szCs w:val="28"/>
        </w:rPr>
      </w:pPr>
      <w:r w:rsidRPr="00B02315">
        <w:rPr>
          <w:iCs/>
          <w:sz w:val="28"/>
          <w:szCs w:val="28"/>
        </w:rPr>
        <w:t>РОБОЧА ПРОГРАМА НАВЧАЛЬНОЇ ДИСЦИПЛІНИ</w:t>
      </w:r>
      <w:r w:rsidRPr="00B02315">
        <w:rPr>
          <w:i/>
          <w:iCs/>
          <w:sz w:val="28"/>
          <w:szCs w:val="28"/>
        </w:rPr>
        <w:t xml:space="preserve"> </w:t>
      </w:r>
    </w:p>
    <w:p w:rsidR="0047073A" w:rsidRPr="00B02315" w:rsidRDefault="0047073A" w:rsidP="0047073A">
      <w:pPr>
        <w:jc w:val="center"/>
        <w:rPr>
          <w:b/>
          <w:bCs/>
          <w:sz w:val="28"/>
          <w:szCs w:val="28"/>
        </w:rPr>
      </w:pPr>
    </w:p>
    <w:p w:rsidR="0047073A" w:rsidRPr="00B02315" w:rsidRDefault="0047073A" w:rsidP="0047073A">
      <w:pPr>
        <w:jc w:val="center"/>
        <w:rPr>
          <w:bCs/>
          <w:sz w:val="28"/>
          <w:szCs w:val="28"/>
        </w:rPr>
      </w:pPr>
      <w:r w:rsidRPr="00B02315">
        <w:rPr>
          <w:bCs/>
          <w:sz w:val="28"/>
          <w:szCs w:val="28"/>
        </w:rPr>
        <w:t xml:space="preserve">підготовки </w:t>
      </w:r>
      <w:r>
        <w:rPr>
          <w:bCs/>
          <w:sz w:val="28"/>
          <w:szCs w:val="28"/>
        </w:rPr>
        <w:t>першого бакалаврського рівня вищої освіти</w:t>
      </w:r>
    </w:p>
    <w:p w:rsidR="0047073A" w:rsidRPr="00B02315" w:rsidRDefault="0047073A" w:rsidP="0047073A">
      <w:pPr>
        <w:jc w:val="center"/>
        <w:rPr>
          <w:bCs/>
          <w:sz w:val="16"/>
          <w:szCs w:val="16"/>
        </w:rPr>
      </w:pPr>
      <w:r w:rsidRPr="00B02315">
        <w:rPr>
          <w:iCs/>
          <w:sz w:val="28"/>
          <w:szCs w:val="28"/>
        </w:rPr>
        <w:t>очної (денної) та заочної (дистанційної) форм здобуття освіти</w:t>
      </w:r>
    </w:p>
    <w:p w:rsidR="0047073A" w:rsidRPr="00B02315" w:rsidRDefault="0047073A" w:rsidP="0047073A">
      <w:pPr>
        <w:jc w:val="center"/>
        <w:rPr>
          <w:sz w:val="28"/>
          <w:szCs w:val="28"/>
        </w:rPr>
      </w:pPr>
      <w:r>
        <w:rPr>
          <w:sz w:val="28"/>
          <w:szCs w:val="28"/>
        </w:rPr>
        <w:t>спеціальності 081 Право</w:t>
      </w:r>
    </w:p>
    <w:p w:rsidR="0047073A" w:rsidRPr="00B02315" w:rsidRDefault="0047073A" w:rsidP="0047073A">
      <w:pPr>
        <w:jc w:val="center"/>
        <w:rPr>
          <w:sz w:val="28"/>
          <w:szCs w:val="28"/>
        </w:rPr>
      </w:pPr>
      <w:r w:rsidRPr="00B02315">
        <w:rPr>
          <w:sz w:val="28"/>
          <w:szCs w:val="28"/>
        </w:rPr>
        <w:t>освітньо-професійна програма</w:t>
      </w:r>
      <w:r>
        <w:rPr>
          <w:sz w:val="28"/>
          <w:szCs w:val="28"/>
        </w:rPr>
        <w:t xml:space="preserve"> «Право»</w:t>
      </w:r>
    </w:p>
    <w:p w:rsidR="0047073A" w:rsidRDefault="0047073A" w:rsidP="0047073A">
      <w:pPr>
        <w:rPr>
          <w:b/>
          <w:bCs/>
        </w:rPr>
      </w:pPr>
    </w:p>
    <w:p w:rsidR="0047073A" w:rsidRPr="00B02315" w:rsidRDefault="0047073A" w:rsidP="0047073A">
      <w:pPr>
        <w:rPr>
          <w:b/>
          <w:bCs/>
        </w:rPr>
      </w:pPr>
      <w:r w:rsidRPr="00B02315">
        <w:rPr>
          <w:b/>
          <w:bCs/>
        </w:rPr>
        <w:t xml:space="preserve">Укладач: </w:t>
      </w:r>
      <w:proofErr w:type="spellStart"/>
      <w:r w:rsidRPr="00B02315">
        <w:rPr>
          <w:b/>
          <w:bCs/>
        </w:rPr>
        <w:t>_</w:t>
      </w:r>
      <w:r w:rsidRPr="00F957F6">
        <w:rPr>
          <w:b/>
          <w:bCs/>
          <w:u w:val="single"/>
        </w:rPr>
        <w:t>Самойленко</w:t>
      </w:r>
      <w:proofErr w:type="spellEnd"/>
      <w:r w:rsidRPr="00F957F6">
        <w:rPr>
          <w:b/>
          <w:bCs/>
          <w:u w:val="single"/>
        </w:rPr>
        <w:t xml:space="preserve"> Г.В. </w:t>
      </w:r>
      <w:proofErr w:type="spellStart"/>
      <w:r w:rsidRPr="00F957F6">
        <w:rPr>
          <w:b/>
          <w:bCs/>
          <w:u w:val="single"/>
        </w:rPr>
        <w:t>к.ю.н</w:t>
      </w:r>
      <w:proofErr w:type="spellEnd"/>
      <w:r w:rsidRPr="00F957F6">
        <w:rPr>
          <w:b/>
          <w:bCs/>
          <w:u w:val="single"/>
        </w:rPr>
        <w:t>., доцент, доцент кафедри</w:t>
      </w:r>
      <w:r>
        <w:rPr>
          <w:b/>
          <w:bCs/>
          <w:u w:val="single"/>
        </w:rPr>
        <w:t xml:space="preserve"> цивільного права</w:t>
      </w:r>
      <w:r w:rsidRPr="00B02315">
        <w:rPr>
          <w:b/>
          <w:bCs/>
        </w:rPr>
        <w:t>_______</w:t>
      </w:r>
    </w:p>
    <w:p w:rsidR="0047073A" w:rsidRPr="00B02315" w:rsidRDefault="0047073A" w:rsidP="0047073A">
      <w:pPr>
        <w:rPr>
          <w:sz w:val="16"/>
          <w:szCs w:val="16"/>
        </w:rPr>
      </w:pPr>
      <w:r w:rsidRPr="00B02315">
        <w:rPr>
          <w:b/>
          <w:bCs/>
          <w:sz w:val="16"/>
          <w:szCs w:val="16"/>
        </w:rPr>
        <w:t xml:space="preserve">                                                                                           </w:t>
      </w:r>
      <w:r w:rsidRPr="00B02315">
        <w:rPr>
          <w:bCs/>
          <w:sz w:val="16"/>
          <w:szCs w:val="16"/>
        </w:rPr>
        <w:t>(ПІБ,  науковий ступінь, вчене звання, посада)</w:t>
      </w:r>
      <w:r w:rsidRPr="00B02315">
        <w:rPr>
          <w:sz w:val="16"/>
          <w:szCs w:val="16"/>
        </w:rPr>
        <w:t xml:space="preserve"> </w:t>
      </w:r>
    </w:p>
    <w:p w:rsidR="0047073A" w:rsidRDefault="0047073A" w:rsidP="0047073A">
      <w:pPr>
        <w:jc w:val="center"/>
      </w:pPr>
    </w:p>
    <w:p w:rsidR="0047073A" w:rsidRDefault="0047073A" w:rsidP="0047073A">
      <w:pPr>
        <w:jc w:val="center"/>
      </w:pPr>
    </w:p>
    <w:p w:rsidR="0047073A" w:rsidRPr="00B02315" w:rsidRDefault="0047073A" w:rsidP="0047073A">
      <w:pPr>
        <w:jc w:val="center"/>
      </w:pPr>
    </w:p>
    <w:p w:rsidR="0047073A" w:rsidRPr="000D40D8" w:rsidRDefault="0047073A" w:rsidP="0047073A">
      <w:pPr>
        <w:jc w:val="center"/>
      </w:pPr>
    </w:p>
    <w:tbl>
      <w:tblPr>
        <w:tblW w:w="0" w:type="auto"/>
        <w:tblLook w:val="01E0"/>
      </w:tblPr>
      <w:tblGrid>
        <w:gridCol w:w="4826"/>
        <w:gridCol w:w="4745"/>
      </w:tblGrid>
      <w:tr w:rsidR="0047073A" w:rsidRPr="000D40D8" w:rsidTr="0052142B">
        <w:tc>
          <w:tcPr>
            <w:tcW w:w="4826" w:type="dxa"/>
          </w:tcPr>
          <w:p w:rsidR="0047073A" w:rsidRPr="000D40D8" w:rsidRDefault="0047073A" w:rsidP="0052142B">
            <w:r w:rsidRPr="000D40D8">
              <w:t>Обговорено та ухвалено</w:t>
            </w:r>
          </w:p>
          <w:p w:rsidR="0047073A" w:rsidRPr="000D40D8" w:rsidRDefault="0047073A" w:rsidP="0052142B">
            <w:r w:rsidRPr="000D40D8">
              <w:t>на засіданні кафедри цивільного права</w:t>
            </w:r>
          </w:p>
          <w:p w:rsidR="0047073A" w:rsidRPr="000D40D8" w:rsidRDefault="0047073A" w:rsidP="0052142B"/>
          <w:p w:rsidR="0047073A" w:rsidRPr="000D40D8" w:rsidRDefault="0047073A" w:rsidP="0052142B">
            <w:r>
              <w:t xml:space="preserve">Протокол № </w:t>
            </w:r>
            <w:r w:rsidR="00E61A8B">
              <w:rPr>
                <w:lang w:val="ru-RU"/>
              </w:rPr>
              <w:t>6</w:t>
            </w:r>
            <w:r>
              <w:t xml:space="preserve"> від “</w:t>
            </w:r>
            <w:r w:rsidR="00E61A8B">
              <w:t>25</w:t>
            </w:r>
            <w:r w:rsidRPr="00125FB9">
              <w:t xml:space="preserve">” </w:t>
            </w:r>
            <w:r w:rsidR="00E61A8B">
              <w:t>січня</w:t>
            </w:r>
            <w:r w:rsidRPr="00125FB9">
              <w:t xml:space="preserve"> </w:t>
            </w:r>
            <w:r w:rsidRPr="000D40D8">
              <w:t>202</w:t>
            </w:r>
            <w:r w:rsidR="00E61A8B">
              <w:t>4</w:t>
            </w:r>
            <w:r w:rsidRPr="000D40D8">
              <w:t xml:space="preserve"> р.</w:t>
            </w:r>
          </w:p>
          <w:p w:rsidR="0047073A" w:rsidRPr="000D40D8" w:rsidRDefault="0047073A" w:rsidP="0052142B"/>
          <w:p w:rsidR="0047073A" w:rsidRPr="000D40D8" w:rsidRDefault="0047073A" w:rsidP="0052142B">
            <w:r w:rsidRPr="000D40D8">
              <w:t>Завідувач кафедри цивільного права</w:t>
            </w:r>
          </w:p>
          <w:p w:rsidR="0047073A" w:rsidRPr="000D40D8" w:rsidRDefault="0047073A" w:rsidP="0052142B"/>
          <w:p w:rsidR="0047073A" w:rsidRPr="000D40D8" w:rsidRDefault="0047073A" w:rsidP="0052142B">
            <w:pPr>
              <w:jc w:val="center"/>
            </w:pPr>
            <w:r w:rsidRPr="000D40D8">
              <w:t>_____________________Д.О. Єрмоленко</w:t>
            </w:r>
          </w:p>
          <w:p w:rsidR="0047073A" w:rsidRPr="000D40D8" w:rsidRDefault="0047073A" w:rsidP="0052142B">
            <w:pPr>
              <w:jc w:val="center"/>
              <w:rPr>
                <w:sz w:val="20"/>
                <w:szCs w:val="20"/>
                <w:vertAlign w:val="superscript"/>
              </w:rPr>
            </w:pPr>
            <w:r w:rsidRPr="000D40D8">
              <w:rPr>
                <w:sz w:val="20"/>
                <w:szCs w:val="20"/>
              </w:rPr>
              <w:t xml:space="preserve">       </w:t>
            </w:r>
            <w:r w:rsidRPr="000D40D8">
              <w:rPr>
                <w:sz w:val="20"/>
                <w:szCs w:val="20"/>
                <w:vertAlign w:val="superscript"/>
              </w:rPr>
              <w:t>(підпис)</w:t>
            </w:r>
            <w:r w:rsidRPr="000D40D8">
              <w:rPr>
                <w:sz w:val="20"/>
                <w:szCs w:val="20"/>
              </w:rPr>
              <w:t xml:space="preserve">                          </w:t>
            </w:r>
            <w:r w:rsidRPr="000D40D8">
              <w:rPr>
                <w:sz w:val="20"/>
                <w:szCs w:val="20"/>
                <w:vertAlign w:val="superscript"/>
              </w:rPr>
              <w:t>(ініціали, прізвище )</w:t>
            </w:r>
          </w:p>
        </w:tc>
        <w:tc>
          <w:tcPr>
            <w:tcW w:w="4745" w:type="dxa"/>
          </w:tcPr>
          <w:p w:rsidR="0047073A" w:rsidRPr="000D40D8" w:rsidRDefault="0047073A" w:rsidP="0052142B">
            <w:pPr>
              <w:ind w:left="35"/>
            </w:pPr>
            <w:r w:rsidRPr="000D40D8">
              <w:t xml:space="preserve">Ухвалено науково-методичною радою </w:t>
            </w:r>
          </w:p>
          <w:p w:rsidR="0047073A" w:rsidRPr="000D40D8" w:rsidRDefault="0047073A" w:rsidP="0052142B">
            <w:pPr>
              <w:rPr>
                <w:u w:val="single"/>
              </w:rPr>
            </w:pPr>
            <w:r w:rsidRPr="000D40D8">
              <w:t>юридичного факультету</w:t>
            </w:r>
          </w:p>
          <w:p w:rsidR="0047073A" w:rsidRPr="000D40D8" w:rsidRDefault="0047073A" w:rsidP="0052142B"/>
          <w:p w:rsidR="0047073A" w:rsidRPr="000D40D8" w:rsidRDefault="0047073A" w:rsidP="0052142B">
            <w:r>
              <w:t xml:space="preserve">Протокол </w:t>
            </w:r>
            <w:r w:rsidRPr="00154BE2">
              <w:t xml:space="preserve">№ </w:t>
            </w:r>
            <w:r w:rsidR="00E61A8B">
              <w:t>6</w:t>
            </w:r>
            <w:r w:rsidRPr="00154BE2">
              <w:t xml:space="preserve"> від “0</w:t>
            </w:r>
            <w:r w:rsidR="00E61A8B">
              <w:t>6</w:t>
            </w:r>
            <w:r w:rsidRPr="00154BE2">
              <w:t>”</w:t>
            </w:r>
            <w:r w:rsidR="00E61A8B">
              <w:t xml:space="preserve">лютого </w:t>
            </w:r>
            <w:r w:rsidRPr="00154BE2">
              <w:t>202</w:t>
            </w:r>
            <w:r w:rsidR="00E61A8B">
              <w:t>4</w:t>
            </w:r>
            <w:r w:rsidRPr="00154BE2">
              <w:t xml:space="preserve"> </w:t>
            </w:r>
            <w:r w:rsidRPr="000D40D8">
              <w:t>р.</w:t>
            </w:r>
          </w:p>
          <w:p w:rsidR="0047073A" w:rsidRPr="000D40D8" w:rsidRDefault="0047073A" w:rsidP="0052142B"/>
          <w:p w:rsidR="0047073A" w:rsidRPr="000D40D8" w:rsidRDefault="0047073A" w:rsidP="0052142B">
            <w:r w:rsidRPr="000D40D8">
              <w:t xml:space="preserve">Голова науково-методичної ради юридичного факультету </w:t>
            </w:r>
          </w:p>
          <w:p w:rsidR="0047073A" w:rsidRPr="000D40D8" w:rsidRDefault="0047073A" w:rsidP="0052142B">
            <w:pPr>
              <w:jc w:val="center"/>
            </w:pPr>
            <w:r w:rsidRPr="000D40D8">
              <w:t>______________</w:t>
            </w:r>
            <w:r w:rsidR="00E61A8B">
              <w:t xml:space="preserve">       О.О. </w:t>
            </w:r>
            <w:proofErr w:type="spellStart"/>
            <w:r w:rsidR="00E61A8B">
              <w:t>Щипанова</w:t>
            </w:r>
            <w:proofErr w:type="spellEnd"/>
            <w:r w:rsidRPr="000D40D8">
              <w:t>__</w:t>
            </w:r>
            <w:r w:rsidR="00E61A8B" w:rsidRPr="000D40D8">
              <w:t xml:space="preserve"> </w:t>
            </w:r>
          </w:p>
          <w:p w:rsidR="0047073A" w:rsidRPr="000D40D8" w:rsidRDefault="0047073A" w:rsidP="0052142B">
            <w:pPr>
              <w:rPr>
                <w:sz w:val="20"/>
                <w:szCs w:val="20"/>
              </w:rPr>
            </w:pPr>
            <w:r w:rsidRPr="000D40D8">
              <w:t xml:space="preserve">         </w:t>
            </w:r>
            <w:r w:rsidRPr="000D40D8">
              <w:rPr>
                <w:sz w:val="20"/>
                <w:szCs w:val="20"/>
                <w:vertAlign w:val="superscript"/>
              </w:rPr>
              <w:t>(підпис)</w:t>
            </w:r>
            <w:r w:rsidRPr="000D40D8">
              <w:rPr>
                <w:sz w:val="20"/>
                <w:szCs w:val="20"/>
              </w:rPr>
              <w:t xml:space="preserve">                               </w:t>
            </w:r>
            <w:r w:rsidRPr="000D40D8">
              <w:rPr>
                <w:sz w:val="20"/>
                <w:szCs w:val="20"/>
                <w:vertAlign w:val="superscript"/>
              </w:rPr>
              <w:t>(ініціали, прізвище )</w:t>
            </w:r>
          </w:p>
        </w:tc>
      </w:tr>
    </w:tbl>
    <w:p w:rsidR="0047073A" w:rsidRPr="000D40D8" w:rsidRDefault="0047073A" w:rsidP="0047073A">
      <w:pPr>
        <w:jc w:val="center"/>
      </w:pPr>
    </w:p>
    <w:tbl>
      <w:tblPr>
        <w:tblW w:w="0" w:type="auto"/>
        <w:tblLook w:val="04A0"/>
      </w:tblPr>
      <w:tblGrid>
        <w:gridCol w:w="4785"/>
        <w:gridCol w:w="4786"/>
      </w:tblGrid>
      <w:tr w:rsidR="0047073A" w:rsidRPr="000D40D8" w:rsidTr="0052142B">
        <w:trPr>
          <w:trHeight w:val="1477"/>
        </w:trPr>
        <w:tc>
          <w:tcPr>
            <w:tcW w:w="4785" w:type="dxa"/>
          </w:tcPr>
          <w:p w:rsidR="0047073A" w:rsidRPr="000D40D8" w:rsidRDefault="0047073A" w:rsidP="0052142B">
            <w:r w:rsidRPr="000D40D8">
              <w:t xml:space="preserve">Погоджено </w:t>
            </w:r>
          </w:p>
          <w:p w:rsidR="0047073A" w:rsidRPr="000D40D8" w:rsidRDefault="0047073A" w:rsidP="0052142B">
            <w:r w:rsidRPr="000D40D8">
              <w:t xml:space="preserve">Гарант освітньо-професійної програми </w:t>
            </w:r>
          </w:p>
          <w:p w:rsidR="0047073A" w:rsidRPr="000D40D8" w:rsidRDefault="0047073A" w:rsidP="0052142B"/>
          <w:p w:rsidR="0047073A" w:rsidRPr="000D40D8" w:rsidRDefault="0047073A" w:rsidP="0052142B">
            <w:pPr>
              <w:jc w:val="center"/>
            </w:pPr>
            <w:r w:rsidRPr="000D40D8">
              <w:t>_____________________Д.О. Єрмоленко</w:t>
            </w:r>
          </w:p>
          <w:p w:rsidR="0047073A" w:rsidRPr="000D40D8" w:rsidRDefault="0047073A" w:rsidP="0052142B">
            <w:r w:rsidRPr="000D40D8">
              <w:rPr>
                <w:sz w:val="20"/>
                <w:szCs w:val="20"/>
              </w:rPr>
              <w:t xml:space="preserve">       </w:t>
            </w:r>
            <w:r w:rsidRPr="000D40D8">
              <w:rPr>
                <w:sz w:val="20"/>
                <w:szCs w:val="20"/>
                <w:vertAlign w:val="superscript"/>
              </w:rPr>
              <w:t>(підпис)</w:t>
            </w:r>
            <w:r w:rsidRPr="000D40D8">
              <w:rPr>
                <w:sz w:val="20"/>
                <w:szCs w:val="20"/>
              </w:rPr>
              <w:t xml:space="preserve">                          </w:t>
            </w:r>
            <w:r w:rsidRPr="000D40D8">
              <w:rPr>
                <w:sz w:val="20"/>
                <w:szCs w:val="20"/>
                <w:vertAlign w:val="superscript"/>
              </w:rPr>
              <w:t>(ініціали, прізвище )</w:t>
            </w:r>
          </w:p>
        </w:tc>
        <w:tc>
          <w:tcPr>
            <w:tcW w:w="4786" w:type="dxa"/>
          </w:tcPr>
          <w:p w:rsidR="0047073A" w:rsidRPr="000D40D8" w:rsidRDefault="0047073A" w:rsidP="0052142B"/>
        </w:tc>
      </w:tr>
    </w:tbl>
    <w:p w:rsidR="0047073A" w:rsidRDefault="0047073A" w:rsidP="0047073A">
      <w:pPr>
        <w:pStyle w:val="a3"/>
        <w:jc w:val="center"/>
        <w:rPr>
          <w:sz w:val="24"/>
          <w:szCs w:val="24"/>
          <w:lang w:val="uk-UA"/>
        </w:rPr>
      </w:pPr>
    </w:p>
    <w:p w:rsidR="0047073A" w:rsidRDefault="0047073A" w:rsidP="0047073A">
      <w:pPr>
        <w:pStyle w:val="a3"/>
        <w:ind w:firstLine="0"/>
        <w:jc w:val="center"/>
        <w:rPr>
          <w:b/>
          <w:bCs/>
          <w:sz w:val="28"/>
          <w:szCs w:val="28"/>
        </w:rPr>
        <w:sectPr w:rsidR="0047073A" w:rsidSect="006E47AA">
          <w:pgSz w:w="11906" w:h="16838"/>
          <w:pgMar w:top="1134" w:right="850" w:bottom="1134" w:left="1701" w:header="708" w:footer="708" w:gutter="0"/>
          <w:cols w:space="708"/>
          <w:docGrid w:linePitch="360"/>
        </w:sectPr>
      </w:pPr>
      <w:r w:rsidRPr="000D40D8">
        <w:rPr>
          <w:sz w:val="24"/>
          <w:szCs w:val="24"/>
          <w:lang w:val="uk-UA"/>
        </w:rPr>
        <w:t>202</w:t>
      </w:r>
      <w:r w:rsidR="00E61A8B">
        <w:rPr>
          <w:sz w:val="24"/>
          <w:szCs w:val="24"/>
          <w:lang w:val="uk-UA"/>
        </w:rPr>
        <w:t>4</w:t>
      </w:r>
      <w:r w:rsidRPr="000D40D8">
        <w:rPr>
          <w:sz w:val="24"/>
          <w:szCs w:val="24"/>
          <w:lang w:val="uk-UA"/>
        </w:rPr>
        <w:t xml:space="preserve"> рік</w:t>
      </w:r>
      <w:r w:rsidRPr="000D40D8">
        <w:rPr>
          <w:b/>
          <w:bCs/>
          <w:caps/>
          <w:sz w:val="24"/>
          <w:szCs w:val="24"/>
          <w:lang w:val="uk-UA"/>
        </w:rPr>
        <w:br w:type="page"/>
      </w:r>
    </w:p>
    <w:p w:rsidR="0047073A" w:rsidRPr="003B68E6" w:rsidRDefault="0047073A" w:rsidP="0047073A">
      <w:pPr>
        <w:pStyle w:val="a3"/>
        <w:numPr>
          <w:ilvl w:val="0"/>
          <w:numId w:val="35"/>
        </w:numPr>
        <w:ind w:left="0" w:firstLine="0"/>
        <w:jc w:val="center"/>
        <w:rPr>
          <w:b/>
          <w:bCs/>
          <w:sz w:val="28"/>
          <w:szCs w:val="28"/>
          <w:lang w:val="uk-UA"/>
        </w:rPr>
      </w:pPr>
      <w:proofErr w:type="spellStart"/>
      <w:r w:rsidRPr="003B68E6">
        <w:rPr>
          <w:b/>
          <w:bCs/>
          <w:sz w:val="28"/>
          <w:szCs w:val="28"/>
        </w:rPr>
        <w:lastRenderedPageBreak/>
        <w:t>Опис</w:t>
      </w:r>
      <w:proofErr w:type="spellEnd"/>
      <w:r w:rsidRPr="003B68E6">
        <w:rPr>
          <w:b/>
          <w:bCs/>
          <w:sz w:val="28"/>
          <w:szCs w:val="28"/>
        </w:rPr>
        <w:t xml:space="preserve"> </w:t>
      </w:r>
      <w:proofErr w:type="spellStart"/>
      <w:r w:rsidRPr="003B68E6">
        <w:rPr>
          <w:b/>
          <w:bCs/>
          <w:sz w:val="28"/>
          <w:szCs w:val="28"/>
        </w:rPr>
        <w:t>навчальної</w:t>
      </w:r>
      <w:proofErr w:type="spellEnd"/>
      <w:r w:rsidRPr="003B68E6">
        <w:rPr>
          <w:b/>
          <w:bCs/>
          <w:sz w:val="28"/>
          <w:szCs w:val="28"/>
        </w:rPr>
        <w:t xml:space="preserve"> </w:t>
      </w:r>
      <w:proofErr w:type="spellStart"/>
      <w:r w:rsidRPr="003B68E6">
        <w:rPr>
          <w:b/>
          <w:bCs/>
          <w:sz w:val="28"/>
          <w:szCs w:val="28"/>
        </w:rPr>
        <w:t>дисципліни</w:t>
      </w:r>
      <w:proofErr w:type="spellEnd"/>
    </w:p>
    <w:p w:rsidR="0047073A" w:rsidRDefault="0047073A" w:rsidP="0047073A">
      <w:pPr>
        <w:pStyle w:val="a3"/>
        <w:ind w:firstLine="0"/>
        <w:rPr>
          <w:b/>
          <w:bCs/>
          <w:sz w:val="24"/>
          <w:szCs w:val="24"/>
          <w:lang w:val="uk-UA"/>
        </w:rPr>
      </w:pPr>
    </w:p>
    <w:tbl>
      <w:tblPr>
        <w:tblW w:w="939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98"/>
        <w:gridCol w:w="2880"/>
        <w:gridCol w:w="1620"/>
        <w:gridCol w:w="1800"/>
      </w:tblGrid>
      <w:tr w:rsidR="0047073A" w:rsidRPr="00E97F3A" w:rsidTr="0052142B">
        <w:trPr>
          <w:trHeight w:val="579"/>
        </w:trPr>
        <w:tc>
          <w:tcPr>
            <w:tcW w:w="3098" w:type="dxa"/>
            <w:vMerge w:val="restart"/>
            <w:vAlign w:val="center"/>
          </w:tcPr>
          <w:p w:rsidR="0047073A" w:rsidRPr="0088186A" w:rsidRDefault="0047073A" w:rsidP="0052142B">
            <w:pPr>
              <w:jc w:val="center"/>
              <w:rPr>
                <w:b/>
                <w:sz w:val="20"/>
                <w:szCs w:val="20"/>
              </w:rPr>
            </w:pPr>
            <w:r w:rsidRPr="0088186A">
              <w:rPr>
                <w:b/>
                <w:sz w:val="20"/>
                <w:szCs w:val="20"/>
              </w:rPr>
              <w:t xml:space="preserve">Найменування показників </w:t>
            </w:r>
          </w:p>
        </w:tc>
        <w:tc>
          <w:tcPr>
            <w:tcW w:w="2880" w:type="dxa"/>
            <w:vMerge w:val="restart"/>
            <w:vAlign w:val="center"/>
          </w:tcPr>
          <w:p w:rsidR="0047073A" w:rsidRPr="0088186A" w:rsidRDefault="0047073A" w:rsidP="0052142B">
            <w:pPr>
              <w:jc w:val="center"/>
              <w:rPr>
                <w:b/>
                <w:sz w:val="20"/>
                <w:szCs w:val="20"/>
              </w:rPr>
            </w:pPr>
            <w:r w:rsidRPr="0088186A">
              <w:rPr>
                <w:b/>
                <w:sz w:val="20"/>
                <w:szCs w:val="20"/>
              </w:rPr>
              <w:t xml:space="preserve">Галузь знань, </w:t>
            </w:r>
          </w:p>
          <w:p w:rsidR="0047073A" w:rsidRDefault="0047073A" w:rsidP="0052142B">
            <w:pPr>
              <w:jc w:val="center"/>
              <w:rPr>
                <w:b/>
                <w:sz w:val="20"/>
                <w:szCs w:val="20"/>
              </w:rPr>
            </w:pPr>
            <w:r w:rsidRPr="0088186A">
              <w:rPr>
                <w:b/>
                <w:sz w:val="20"/>
                <w:szCs w:val="20"/>
              </w:rPr>
              <w:t>напрям підготовки,</w:t>
            </w:r>
          </w:p>
          <w:p w:rsidR="0047073A" w:rsidRPr="0088186A" w:rsidRDefault="0047073A" w:rsidP="0052142B">
            <w:pPr>
              <w:jc w:val="center"/>
              <w:rPr>
                <w:b/>
                <w:sz w:val="20"/>
                <w:szCs w:val="20"/>
              </w:rPr>
            </w:pPr>
            <w:r w:rsidRPr="0088186A">
              <w:rPr>
                <w:b/>
                <w:sz w:val="20"/>
                <w:szCs w:val="20"/>
              </w:rPr>
              <w:t xml:space="preserve"> рівень вищої освіти </w:t>
            </w:r>
          </w:p>
        </w:tc>
        <w:tc>
          <w:tcPr>
            <w:tcW w:w="3420" w:type="dxa"/>
            <w:gridSpan w:val="2"/>
            <w:vAlign w:val="center"/>
          </w:tcPr>
          <w:p w:rsidR="0047073A" w:rsidRPr="0088186A" w:rsidRDefault="0047073A" w:rsidP="0052142B">
            <w:pPr>
              <w:jc w:val="center"/>
              <w:rPr>
                <w:b/>
                <w:sz w:val="20"/>
                <w:szCs w:val="20"/>
              </w:rPr>
            </w:pPr>
            <w:r w:rsidRPr="0088186A">
              <w:rPr>
                <w:b/>
                <w:sz w:val="20"/>
                <w:szCs w:val="20"/>
              </w:rPr>
              <w:t>Характеристика навчальної дисципліни</w:t>
            </w:r>
          </w:p>
        </w:tc>
      </w:tr>
      <w:tr w:rsidR="0047073A" w:rsidRPr="00E97F3A" w:rsidTr="0052142B">
        <w:trPr>
          <w:trHeight w:val="549"/>
        </w:trPr>
        <w:tc>
          <w:tcPr>
            <w:tcW w:w="3098" w:type="dxa"/>
            <w:vMerge/>
            <w:vAlign w:val="center"/>
          </w:tcPr>
          <w:p w:rsidR="0047073A" w:rsidRPr="00E01847" w:rsidRDefault="0047073A" w:rsidP="0052142B">
            <w:pPr>
              <w:jc w:val="center"/>
              <w:rPr>
                <w:sz w:val="20"/>
                <w:szCs w:val="20"/>
              </w:rPr>
            </w:pPr>
          </w:p>
        </w:tc>
        <w:tc>
          <w:tcPr>
            <w:tcW w:w="2880" w:type="dxa"/>
            <w:vMerge/>
            <w:vAlign w:val="center"/>
          </w:tcPr>
          <w:p w:rsidR="0047073A" w:rsidRPr="00E01847" w:rsidRDefault="0047073A" w:rsidP="0052142B">
            <w:pPr>
              <w:jc w:val="center"/>
              <w:rPr>
                <w:sz w:val="20"/>
                <w:szCs w:val="20"/>
              </w:rPr>
            </w:pPr>
          </w:p>
        </w:tc>
        <w:tc>
          <w:tcPr>
            <w:tcW w:w="1620" w:type="dxa"/>
          </w:tcPr>
          <w:p w:rsidR="0047073A" w:rsidRPr="0088186A" w:rsidRDefault="0047073A" w:rsidP="0052142B">
            <w:pPr>
              <w:jc w:val="center"/>
              <w:rPr>
                <w:sz w:val="20"/>
                <w:szCs w:val="20"/>
              </w:rPr>
            </w:pPr>
            <w:r w:rsidRPr="0088186A">
              <w:rPr>
                <w:sz w:val="20"/>
                <w:szCs w:val="20"/>
              </w:rPr>
              <w:t>денна форма навчання</w:t>
            </w:r>
          </w:p>
        </w:tc>
        <w:tc>
          <w:tcPr>
            <w:tcW w:w="1800" w:type="dxa"/>
          </w:tcPr>
          <w:p w:rsidR="0047073A" w:rsidRPr="0088186A" w:rsidRDefault="0047073A" w:rsidP="0052142B">
            <w:pPr>
              <w:jc w:val="center"/>
              <w:rPr>
                <w:sz w:val="20"/>
                <w:szCs w:val="20"/>
              </w:rPr>
            </w:pPr>
            <w:r w:rsidRPr="0088186A">
              <w:rPr>
                <w:sz w:val="20"/>
                <w:szCs w:val="20"/>
              </w:rPr>
              <w:t>заочна форма навчання</w:t>
            </w:r>
          </w:p>
        </w:tc>
      </w:tr>
      <w:tr w:rsidR="0047073A" w:rsidRPr="00E97F3A" w:rsidTr="0052142B">
        <w:trPr>
          <w:trHeight w:val="365"/>
        </w:trPr>
        <w:tc>
          <w:tcPr>
            <w:tcW w:w="3098" w:type="dxa"/>
            <w:vMerge w:val="restart"/>
            <w:vAlign w:val="center"/>
          </w:tcPr>
          <w:p w:rsidR="0047073A" w:rsidRPr="00E97F3A" w:rsidRDefault="0047073A" w:rsidP="0052142B">
            <w:pPr>
              <w:spacing w:before="60" w:after="60"/>
            </w:pPr>
            <w:r w:rsidRPr="00E97F3A">
              <w:t xml:space="preserve">Кількість кредитів </w:t>
            </w:r>
            <w:r>
              <w:t>– 3</w:t>
            </w:r>
          </w:p>
        </w:tc>
        <w:tc>
          <w:tcPr>
            <w:tcW w:w="2880" w:type="dxa"/>
            <w:vMerge w:val="restart"/>
          </w:tcPr>
          <w:p w:rsidR="0047073A" w:rsidRPr="00E01847" w:rsidRDefault="0047073A" w:rsidP="0052142B">
            <w:pPr>
              <w:jc w:val="center"/>
              <w:rPr>
                <w:sz w:val="20"/>
                <w:szCs w:val="20"/>
              </w:rPr>
            </w:pPr>
            <w:r w:rsidRPr="00E01847">
              <w:rPr>
                <w:sz w:val="20"/>
                <w:szCs w:val="20"/>
              </w:rPr>
              <w:t>Галузь знань</w:t>
            </w:r>
          </w:p>
          <w:p w:rsidR="0047073A" w:rsidRPr="00930AF8" w:rsidRDefault="0047073A" w:rsidP="0052142B">
            <w:pPr>
              <w:jc w:val="center"/>
              <w:rPr>
                <w:sz w:val="20"/>
                <w:szCs w:val="20"/>
                <w:u w:val="single"/>
              </w:rPr>
            </w:pPr>
            <w:r w:rsidRPr="00930AF8">
              <w:rPr>
                <w:sz w:val="20"/>
                <w:szCs w:val="20"/>
                <w:u w:val="single"/>
              </w:rPr>
              <w:t>08 Право</w:t>
            </w:r>
          </w:p>
          <w:p w:rsidR="0047073A" w:rsidRPr="005A3570" w:rsidRDefault="0047073A" w:rsidP="0052142B">
            <w:pPr>
              <w:jc w:val="center"/>
              <w:rPr>
                <w:sz w:val="16"/>
                <w:szCs w:val="16"/>
              </w:rPr>
            </w:pPr>
          </w:p>
        </w:tc>
        <w:tc>
          <w:tcPr>
            <w:tcW w:w="3420" w:type="dxa"/>
            <w:gridSpan w:val="2"/>
            <w:vAlign w:val="center"/>
          </w:tcPr>
          <w:p w:rsidR="0047073A" w:rsidRPr="0088186A" w:rsidRDefault="0047073A" w:rsidP="0052142B">
            <w:pPr>
              <w:jc w:val="center"/>
              <w:rPr>
                <w:i/>
                <w:sz w:val="20"/>
                <w:szCs w:val="20"/>
              </w:rPr>
            </w:pPr>
            <w:r w:rsidRPr="0088186A">
              <w:rPr>
                <w:sz w:val="20"/>
                <w:szCs w:val="20"/>
              </w:rPr>
              <w:t>за вибором</w:t>
            </w:r>
          </w:p>
        </w:tc>
      </w:tr>
      <w:tr w:rsidR="0047073A" w:rsidRPr="00E97F3A" w:rsidTr="0052142B">
        <w:trPr>
          <w:trHeight w:val="480"/>
        </w:trPr>
        <w:tc>
          <w:tcPr>
            <w:tcW w:w="3098" w:type="dxa"/>
            <w:vMerge/>
            <w:vAlign w:val="center"/>
          </w:tcPr>
          <w:p w:rsidR="0047073A" w:rsidRPr="00E97F3A" w:rsidRDefault="0047073A" w:rsidP="0052142B">
            <w:pPr>
              <w:spacing w:before="60" w:after="60"/>
            </w:pPr>
          </w:p>
        </w:tc>
        <w:tc>
          <w:tcPr>
            <w:tcW w:w="2880" w:type="dxa"/>
            <w:vMerge/>
          </w:tcPr>
          <w:p w:rsidR="0047073A" w:rsidRPr="00E01847" w:rsidRDefault="0047073A" w:rsidP="0052142B">
            <w:pPr>
              <w:jc w:val="center"/>
              <w:rPr>
                <w:sz w:val="20"/>
                <w:szCs w:val="20"/>
              </w:rPr>
            </w:pPr>
          </w:p>
        </w:tc>
        <w:tc>
          <w:tcPr>
            <w:tcW w:w="3420" w:type="dxa"/>
            <w:gridSpan w:val="2"/>
            <w:vAlign w:val="center"/>
          </w:tcPr>
          <w:p w:rsidR="0047073A" w:rsidRPr="0088186A" w:rsidRDefault="0047073A" w:rsidP="0052142B">
            <w:pPr>
              <w:jc w:val="center"/>
              <w:rPr>
                <w:sz w:val="20"/>
                <w:szCs w:val="20"/>
              </w:rPr>
            </w:pPr>
            <w:r w:rsidRPr="0088186A">
              <w:rPr>
                <w:sz w:val="20"/>
                <w:szCs w:val="20"/>
              </w:rPr>
              <w:t xml:space="preserve">Цикл </w:t>
            </w:r>
            <w:proofErr w:type="spellStart"/>
            <w:r w:rsidRPr="0088186A">
              <w:rPr>
                <w:sz w:val="20"/>
                <w:szCs w:val="20"/>
              </w:rPr>
              <w:t>дисциплін</w:t>
            </w:r>
            <w:r>
              <w:rPr>
                <w:sz w:val="20"/>
                <w:szCs w:val="20"/>
              </w:rPr>
              <w:t>-</w:t>
            </w:r>
            <w:proofErr w:type="spellEnd"/>
            <w:r>
              <w:rPr>
                <w:sz w:val="20"/>
                <w:szCs w:val="20"/>
              </w:rPr>
              <w:t xml:space="preserve"> вибіркові дисципліни</w:t>
            </w:r>
          </w:p>
        </w:tc>
      </w:tr>
      <w:tr w:rsidR="0047073A" w:rsidRPr="00E97F3A" w:rsidTr="0052142B">
        <w:trPr>
          <w:trHeight w:val="631"/>
        </w:trPr>
        <w:tc>
          <w:tcPr>
            <w:tcW w:w="3098" w:type="dxa"/>
            <w:vAlign w:val="center"/>
          </w:tcPr>
          <w:p w:rsidR="0047073A" w:rsidRPr="0050271C" w:rsidRDefault="0047073A" w:rsidP="0052142B">
            <w:pPr>
              <w:spacing w:before="60" w:after="60"/>
              <w:rPr>
                <w:lang w:val="en-US"/>
              </w:rPr>
            </w:pPr>
            <w:r>
              <w:t>Розділів</w:t>
            </w:r>
            <w:r w:rsidRPr="00E97F3A">
              <w:t xml:space="preserve"> – </w:t>
            </w:r>
            <w:r>
              <w:t>2</w:t>
            </w:r>
          </w:p>
        </w:tc>
        <w:tc>
          <w:tcPr>
            <w:tcW w:w="2880" w:type="dxa"/>
            <w:vMerge w:val="restart"/>
            <w:vAlign w:val="center"/>
          </w:tcPr>
          <w:p w:rsidR="0047073A" w:rsidRPr="00E01847" w:rsidRDefault="0047073A" w:rsidP="0052142B">
            <w:pPr>
              <w:jc w:val="center"/>
              <w:rPr>
                <w:sz w:val="20"/>
                <w:szCs w:val="20"/>
              </w:rPr>
            </w:pPr>
            <w:r>
              <w:rPr>
                <w:sz w:val="20"/>
                <w:szCs w:val="20"/>
              </w:rPr>
              <w:t>Спеціальність</w:t>
            </w:r>
          </w:p>
          <w:p w:rsidR="0047073A" w:rsidRPr="00930AF8" w:rsidRDefault="0047073A" w:rsidP="0052142B">
            <w:pPr>
              <w:jc w:val="center"/>
              <w:rPr>
                <w:sz w:val="20"/>
                <w:szCs w:val="20"/>
                <w:u w:val="single"/>
              </w:rPr>
            </w:pPr>
            <w:r w:rsidRPr="00930AF8">
              <w:rPr>
                <w:sz w:val="20"/>
                <w:szCs w:val="20"/>
                <w:u w:val="single"/>
              </w:rPr>
              <w:t>081 Право</w:t>
            </w:r>
          </w:p>
        </w:tc>
        <w:tc>
          <w:tcPr>
            <w:tcW w:w="3420" w:type="dxa"/>
            <w:gridSpan w:val="2"/>
            <w:vAlign w:val="center"/>
          </w:tcPr>
          <w:p w:rsidR="0047073A" w:rsidRPr="00E97F3A" w:rsidRDefault="0047073A" w:rsidP="0052142B">
            <w:pPr>
              <w:jc w:val="center"/>
              <w:rPr>
                <w:b/>
              </w:rPr>
            </w:pPr>
            <w:r w:rsidRPr="00E97F3A">
              <w:rPr>
                <w:b/>
              </w:rPr>
              <w:t>Рік підготовки:</w:t>
            </w:r>
          </w:p>
        </w:tc>
      </w:tr>
      <w:tr w:rsidR="0047073A" w:rsidRPr="00E97F3A" w:rsidTr="0052142B">
        <w:trPr>
          <w:trHeight w:val="323"/>
        </w:trPr>
        <w:tc>
          <w:tcPr>
            <w:tcW w:w="3098" w:type="dxa"/>
            <w:vMerge w:val="restart"/>
            <w:vAlign w:val="center"/>
          </w:tcPr>
          <w:p w:rsidR="0047073A" w:rsidRPr="00E97F3A" w:rsidRDefault="0047073A" w:rsidP="0052142B">
            <w:pPr>
              <w:spacing w:before="60" w:after="60"/>
            </w:pPr>
            <w:r w:rsidRPr="00E97F3A">
              <w:t>Загальна кількість годин –</w:t>
            </w:r>
            <w:r>
              <w:t xml:space="preserve"> 90</w:t>
            </w:r>
          </w:p>
        </w:tc>
        <w:tc>
          <w:tcPr>
            <w:tcW w:w="2880" w:type="dxa"/>
            <w:vMerge/>
            <w:vAlign w:val="center"/>
          </w:tcPr>
          <w:p w:rsidR="0047073A" w:rsidRPr="00E01847" w:rsidRDefault="0047073A" w:rsidP="0052142B">
            <w:pPr>
              <w:jc w:val="center"/>
              <w:rPr>
                <w:sz w:val="20"/>
                <w:szCs w:val="20"/>
              </w:rPr>
            </w:pPr>
          </w:p>
        </w:tc>
        <w:tc>
          <w:tcPr>
            <w:tcW w:w="1620" w:type="dxa"/>
            <w:vAlign w:val="center"/>
          </w:tcPr>
          <w:p w:rsidR="0047073A" w:rsidRPr="00E97F3A" w:rsidRDefault="0047073A" w:rsidP="0052142B">
            <w:pPr>
              <w:jc w:val="center"/>
            </w:pPr>
            <w:r>
              <w:t>2</w:t>
            </w:r>
            <w:r w:rsidRPr="00E97F3A">
              <w:t xml:space="preserve"> -й</w:t>
            </w:r>
          </w:p>
        </w:tc>
        <w:tc>
          <w:tcPr>
            <w:tcW w:w="1800" w:type="dxa"/>
            <w:vAlign w:val="center"/>
          </w:tcPr>
          <w:p w:rsidR="0047073A" w:rsidRPr="00E97F3A" w:rsidRDefault="0047073A" w:rsidP="0052142B">
            <w:pPr>
              <w:jc w:val="center"/>
            </w:pPr>
            <w:r>
              <w:t>2</w:t>
            </w:r>
            <w:r w:rsidRPr="00E97F3A">
              <w:t xml:space="preserve"> -й</w:t>
            </w:r>
          </w:p>
        </w:tc>
      </w:tr>
      <w:tr w:rsidR="0047073A" w:rsidRPr="00E97F3A" w:rsidTr="0052142B">
        <w:trPr>
          <w:trHeight w:val="322"/>
        </w:trPr>
        <w:tc>
          <w:tcPr>
            <w:tcW w:w="3098" w:type="dxa"/>
            <w:vMerge/>
            <w:vAlign w:val="center"/>
          </w:tcPr>
          <w:p w:rsidR="0047073A" w:rsidRPr="00E97F3A" w:rsidRDefault="0047073A" w:rsidP="0052142B"/>
        </w:tc>
        <w:tc>
          <w:tcPr>
            <w:tcW w:w="2880" w:type="dxa"/>
            <w:vMerge/>
            <w:vAlign w:val="center"/>
          </w:tcPr>
          <w:p w:rsidR="0047073A" w:rsidRPr="00E01847" w:rsidRDefault="0047073A" w:rsidP="0052142B">
            <w:pPr>
              <w:jc w:val="center"/>
              <w:rPr>
                <w:sz w:val="20"/>
                <w:szCs w:val="20"/>
              </w:rPr>
            </w:pPr>
          </w:p>
        </w:tc>
        <w:tc>
          <w:tcPr>
            <w:tcW w:w="3420" w:type="dxa"/>
            <w:gridSpan w:val="2"/>
            <w:vAlign w:val="center"/>
          </w:tcPr>
          <w:p w:rsidR="0047073A" w:rsidRPr="00E97F3A" w:rsidRDefault="0047073A" w:rsidP="0052142B">
            <w:pPr>
              <w:jc w:val="center"/>
              <w:rPr>
                <w:b/>
              </w:rPr>
            </w:pPr>
            <w:r w:rsidRPr="00E97F3A">
              <w:rPr>
                <w:b/>
              </w:rPr>
              <w:t>Лекції</w:t>
            </w:r>
          </w:p>
        </w:tc>
      </w:tr>
      <w:tr w:rsidR="0047073A" w:rsidRPr="00E97F3A" w:rsidTr="0052142B">
        <w:trPr>
          <w:trHeight w:val="320"/>
        </w:trPr>
        <w:tc>
          <w:tcPr>
            <w:tcW w:w="3098" w:type="dxa"/>
            <w:vMerge w:val="restart"/>
            <w:vAlign w:val="center"/>
          </w:tcPr>
          <w:p w:rsidR="0047073A" w:rsidRPr="00E97F3A" w:rsidRDefault="0047073A" w:rsidP="0052142B">
            <w:r w:rsidRPr="00E97F3A">
              <w:t>Тижневих годин для денної форми навчання:</w:t>
            </w:r>
          </w:p>
          <w:p w:rsidR="0047073A" w:rsidRPr="00E97F3A" w:rsidRDefault="0047073A" w:rsidP="0052142B">
            <w:r w:rsidRPr="00E97F3A">
              <w:t xml:space="preserve">аудиторних – </w:t>
            </w:r>
            <w:r>
              <w:t>2</w:t>
            </w:r>
          </w:p>
          <w:p w:rsidR="0047073A" w:rsidRPr="00E97F3A" w:rsidRDefault="0047073A" w:rsidP="0052142B">
            <w:r>
              <w:t>самостійної роботи здобувача</w:t>
            </w:r>
            <w:r w:rsidRPr="00E97F3A">
              <w:t xml:space="preserve"> –</w:t>
            </w:r>
            <w:r>
              <w:t>4,43</w:t>
            </w:r>
          </w:p>
        </w:tc>
        <w:tc>
          <w:tcPr>
            <w:tcW w:w="2880" w:type="dxa"/>
            <w:vMerge w:val="restart"/>
            <w:vAlign w:val="center"/>
          </w:tcPr>
          <w:p w:rsidR="0047073A" w:rsidRDefault="0047073A" w:rsidP="0052142B">
            <w:pPr>
              <w:jc w:val="center"/>
              <w:rPr>
                <w:sz w:val="20"/>
                <w:szCs w:val="20"/>
              </w:rPr>
            </w:pPr>
            <w:proofErr w:type="spellStart"/>
            <w:r>
              <w:rPr>
                <w:sz w:val="20"/>
                <w:szCs w:val="20"/>
              </w:rPr>
              <w:t>Освітньо-наукова</w:t>
            </w:r>
            <w:proofErr w:type="spellEnd"/>
            <w:r w:rsidRPr="000F73C0">
              <w:rPr>
                <w:sz w:val="20"/>
                <w:szCs w:val="20"/>
              </w:rPr>
              <w:t xml:space="preserve"> програма</w:t>
            </w:r>
          </w:p>
          <w:p w:rsidR="0047073A" w:rsidRPr="004E2650" w:rsidRDefault="0047073A" w:rsidP="0052142B">
            <w:pPr>
              <w:jc w:val="center"/>
              <w:rPr>
                <w:sz w:val="20"/>
                <w:szCs w:val="20"/>
              </w:rPr>
            </w:pPr>
            <w:r w:rsidRPr="00930AF8">
              <w:rPr>
                <w:sz w:val="20"/>
                <w:szCs w:val="20"/>
                <w:u w:val="single"/>
              </w:rPr>
              <w:t>Право</w:t>
            </w:r>
          </w:p>
        </w:tc>
        <w:tc>
          <w:tcPr>
            <w:tcW w:w="1620" w:type="dxa"/>
            <w:vAlign w:val="center"/>
          </w:tcPr>
          <w:p w:rsidR="0047073A" w:rsidRPr="00E97F3A" w:rsidRDefault="0047073A" w:rsidP="0052142B">
            <w:pPr>
              <w:jc w:val="center"/>
            </w:pPr>
          </w:p>
        </w:tc>
        <w:tc>
          <w:tcPr>
            <w:tcW w:w="1800" w:type="dxa"/>
            <w:vAlign w:val="center"/>
          </w:tcPr>
          <w:p w:rsidR="0047073A" w:rsidRPr="00E97F3A" w:rsidRDefault="0047073A" w:rsidP="0052142B">
            <w:pPr>
              <w:jc w:val="center"/>
            </w:pPr>
            <w:r>
              <w:t xml:space="preserve">64 </w:t>
            </w:r>
            <w:r w:rsidRPr="00E97F3A">
              <w:t>год.</w:t>
            </w:r>
          </w:p>
        </w:tc>
      </w:tr>
      <w:tr w:rsidR="0047073A" w:rsidRPr="00E97F3A" w:rsidTr="0052142B">
        <w:trPr>
          <w:trHeight w:val="1066"/>
        </w:trPr>
        <w:tc>
          <w:tcPr>
            <w:tcW w:w="3098" w:type="dxa"/>
            <w:vMerge/>
            <w:tcBorders>
              <w:bottom w:val="single" w:sz="4" w:space="0" w:color="auto"/>
            </w:tcBorders>
            <w:vAlign w:val="center"/>
          </w:tcPr>
          <w:p w:rsidR="0047073A" w:rsidRPr="00E97F3A" w:rsidRDefault="0047073A" w:rsidP="0052142B"/>
        </w:tc>
        <w:tc>
          <w:tcPr>
            <w:tcW w:w="2880" w:type="dxa"/>
            <w:vMerge/>
            <w:tcBorders>
              <w:bottom w:val="single" w:sz="4" w:space="0" w:color="auto"/>
            </w:tcBorders>
            <w:vAlign w:val="center"/>
          </w:tcPr>
          <w:p w:rsidR="0047073A" w:rsidRPr="00E97F3A" w:rsidRDefault="0047073A" w:rsidP="0052142B">
            <w:pPr>
              <w:jc w:val="center"/>
            </w:pPr>
          </w:p>
        </w:tc>
        <w:tc>
          <w:tcPr>
            <w:tcW w:w="3420" w:type="dxa"/>
            <w:gridSpan w:val="2"/>
            <w:tcBorders>
              <w:bottom w:val="single" w:sz="4" w:space="0" w:color="auto"/>
            </w:tcBorders>
            <w:vAlign w:val="center"/>
          </w:tcPr>
          <w:p w:rsidR="0047073A" w:rsidRPr="00930AF8" w:rsidRDefault="0047073A" w:rsidP="0052142B">
            <w:pPr>
              <w:jc w:val="center"/>
              <w:rPr>
                <w:b/>
              </w:rPr>
            </w:pPr>
            <w:r w:rsidRPr="00E97F3A">
              <w:rPr>
                <w:b/>
              </w:rPr>
              <w:t>Практичні</w:t>
            </w:r>
            <w:r>
              <w:rPr>
                <w:b/>
              </w:rPr>
              <w:t>/С</w:t>
            </w:r>
            <w:r w:rsidRPr="00E97F3A">
              <w:rPr>
                <w:b/>
              </w:rPr>
              <w:t>емінарські</w:t>
            </w:r>
            <w:r>
              <w:rPr>
                <w:b/>
              </w:rPr>
              <w:t>/</w:t>
            </w:r>
            <w:r w:rsidRPr="00E97F3A">
              <w:rPr>
                <w:b/>
              </w:rPr>
              <w:t xml:space="preserve"> Лабораторні</w:t>
            </w:r>
          </w:p>
        </w:tc>
      </w:tr>
      <w:tr w:rsidR="0047073A" w:rsidRPr="00E97F3A" w:rsidTr="0052142B">
        <w:trPr>
          <w:trHeight w:val="320"/>
        </w:trPr>
        <w:tc>
          <w:tcPr>
            <w:tcW w:w="3098" w:type="dxa"/>
            <w:vMerge/>
            <w:vAlign w:val="center"/>
          </w:tcPr>
          <w:p w:rsidR="0047073A" w:rsidRPr="00E97F3A" w:rsidRDefault="0047073A" w:rsidP="0052142B"/>
        </w:tc>
        <w:tc>
          <w:tcPr>
            <w:tcW w:w="2880" w:type="dxa"/>
            <w:vMerge/>
            <w:vAlign w:val="center"/>
          </w:tcPr>
          <w:p w:rsidR="0047073A" w:rsidRPr="00E97F3A" w:rsidRDefault="0047073A" w:rsidP="0052142B">
            <w:pPr>
              <w:jc w:val="center"/>
            </w:pPr>
          </w:p>
        </w:tc>
        <w:tc>
          <w:tcPr>
            <w:tcW w:w="3420" w:type="dxa"/>
            <w:gridSpan w:val="2"/>
            <w:vAlign w:val="center"/>
          </w:tcPr>
          <w:p w:rsidR="0047073A" w:rsidRPr="00E97F3A" w:rsidRDefault="0047073A" w:rsidP="0052142B">
            <w:pPr>
              <w:jc w:val="center"/>
            </w:pPr>
            <w:r>
              <w:t xml:space="preserve">Не передбачено </w:t>
            </w:r>
          </w:p>
        </w:tc>
      </w:tr>
      <w:tr w:rsidR="0047073A" w:rsidRPr="00E97F3A" w:rsidTr="0052142B">
        <w:trPr>
          <w:trHeight w:val="138"/>
        </w:trPr>
        <w:tc>
          <w:tcPr>
            <w:tcW w:w="3098" w:type="dxa"/>
            <w:vMerge/>
            <w:vAlign w:val="center"/>
          </w:tcPr>
          <w:p w:rsidR="0047073A" w:rsidRPr="00E97F3A" w:rsidRDefault="0047073A" w:rsidP="0052142B">
            <w:pPr>
              <w:jc w:val="center"/>
            </w:pPr>
          </w:p>
        </w:tc>
        <w:tc>
          <w:tcPr>
            <w:tcW w:w="2880" w:type="dxa"/>
            <w:vMerge w:val="restart"/>
            <w:vAlign w:val="center"/>
          </w:tcPr>
          <w:p w:rsidR="0047073A" w:rsidRPr="00E97F3A" w:rsidRDefault="0047073A" w:rsidP="0052142B">
            <w:pPr>
              <w:jc w:val="center"/>
            </w:pPr>
            <w:r>
              <w:rPr>
                <w:sz w:val="20"/>
                <w:szCs w:val="20"/>
              </w:rPr>
              <w:t>Рівень вищої освіти:</w:t>
            </w:r>
            <w:r w:rsidRPr="002A652F">
              <w:rPr>
                <w:b/>
                <w:sz w:val="20"/>
                <w:szCs w:val="20"/>
              </w:rPr>
              <w:t xml:space="preserve"> </w:t>
            </w:r>
            <w:r>
              <w:rPr>
                <w:b/>
                <w:sz w:val="20"/>
                <w:szCs w:val="20"/>
              </w:rPr>
              <w:t>третій</w:t>
            </w:r>
          </w:p>
        </w:tc>
        <w:tc>
          <w:tcPr>
            <w:tcW w:w="3420" w:type="dxa"/>
            <w:gridSpan w:val="2"/>
            <w:vAlign w:val="center"/>
          </w:tcPr>
          <w:p w:rsidR="0047073A" w:rsidRPr="00E97F3A" w:rsidRDefault="0047073A" w:rsidP="0052142B">
            <w:pPr>
              <w:jc w:val="center"/>
              <w:rPr>
                <w:b/>
              </w:rPr>
            </w:pPr>
            <w:r w:rsidRPr="00E97F3A">
              <w:rPr>
                <w:b/>
              </w:rPr>
              <w:t>Самостійна робота</w:t>
            </w:r>
          </w:p>
        </w:tc>
      </w:tr>
      <w:tr w:rsidR="0047073A" w:rsidRPr="00E97F3A" w:rsidTr="0052142B">
        <w:trPr>
          <w:trHeight w:val="138"/>
        </w:trPr>
        <w:tc>
          <w:tcPr>
            <w:tcW w:w="3098" w:type="dxa"/>
            <w:vMerge/>
            <w:vAlign w:val="center"/>
          </w:tcPr>
          <w:p w:rsidR="0047073A" w:rsidRPr="00E97F3A" w:rsidRDefault="0047073A" w:rsidP="0052142B">
            <w:pPr>
              <w:jc w:val="center"/>
            </w:pPr>
          </w:p>
        </w:tc>
        <w:tc>
          <w:tcPr>
            <w:tcW w:w="2880" w:type="dxa"/>
            <w:vMerge/>
            <w:vAlign w:val="center"/>
          </w:tcPr>
          <w:p w:rsidR="0047073A" w:rsidRPr="00E97F3A" w:rsidRDefault="0047073A" w:rsidP="0052142B">
            <w:pPr>
              <w:jc w:val="center"/>
            </w:pPr>
          </w:p>
        </w:tc>
        <w:tc>
          <w:tcPr>
            <w:tcW w:w="1620" w:type="dxa"/>
            <w:vAlign w:val="center"/>
          </w:tcPr>
          <w:p w:rsidR="0047073A" w:rsidRPr="00E97F3A" w:rsidRDefault="0047073A" w:rsidP="0052142B">
            <w:pPr>
              <w:jc w:val="center"/>
              <w:rPr>
                <w:i/>
              </w:rPr>
            </w:pPr>
          </w:p>
        </w:tc>
        <w:tc>
          <w:tcPr>
            <w:tcW w:w="1800" w:type="dxa"/>
            <w:vAlign w:val="center"/>
          </w:tcPr>
          <w:p w:rsidR="0047073A" w:rsidRPr="00E97F3A" w:rsidRDefault="0047073A" w:rsidP="0052142B">
            <w:pPr>
              <w:jc w:val="center"/>
            </w:pPr>
            <w:r>
              <w:t xml:space="preserve">26 </w:t>
            </w:r>
            <w:r w:rsidRPr="00E97F3A">
              <w:t>год.</w:t>
            </w:r>
          </w:p>
        </w:tc>
      </w:tr>
      <w:tr w:rsidR="0047073A" w:rsidRPr="00E97F3A" w:rsidTr="0052142B">
        <w:trPr>
          <w:trHeight w:val="138"/>
        </w:trPr>
        <w:tc>
          <w:tcPr>
            <w:tcW w:w="3098" w:type="dxa"/>
            <w:vMerge/>
            <w:vAlign w:val="center"/>
          </w:tcPr>
          <w:p w:rsidR="0047073A" w:rsidRPr="00E97F3A" w:rsidRDefault="0047073A" w:rsidP="0052142B">
            <w:pPr>
              <w:jc w:val="center"/>
            </w:pPr>
          </w:p>
        </w:tc>
        <w:tc>
          <w:tcPr>
            <w:tcW w:w="2880" w:type="dxa"/>
            <w:vMerge/>
            <w:vAlign w:val="center"/>
          </w:tcPr>
          <w:p w:rsidR="0047073A" w:rsidRPr="00E97F3A" w:rsidRDefault="0047073A" w:rsidP="0052142B">
            <w:pPr>
              <w:jc w:val="center"/>
            </w:pPr>
          </w:p>
        </w:tc>
        <w:tc>
          <w:tcPr>
            <w:tcW w:w="3420" w:type="dxa"/>
            <w:gridSpan w:val="2"/>
            <w:vAlign w:val="center"/>
          </w:tcPr>
          <w:p w:rsidR="0047073A" w:rsidRDefault="0047073A" w:rsidP="0052142B">
            <w:pPr>
              <w:jc w:val="center"/>
            </w:pPr>
            <w:r w:rsidRPr="00466187">
              <w:rPr>
                <w:b/>
              </w:rPr>
              <w:t xml:space="preserve">Вид </w:t>
            </w:r>
            <w:r>
              <w:rPr>
                <w:b/>
              </w:rPr>
              <w:t xml:space="preserve">підсумкового </w:t>
            </w:r>
            <w:r w:rsidRPr="00466187">
              <w:rPr>
                <w:b/>
              </w:rPr>
              <w:t>контролю</w:t>
            </w:r>
            <w:r w:rsidRPr="00E97F3A">
              <w:t xml:space="preserve">: </w:t>
            </w:r>
          </w:p>
          <w:p w:rsidR="0047073A" w:rsidRPr="00E97F3A" w:rsidRDefault="0047073A" w:rsidP="0052142B">
            <w:pPr>
              <w:jc w:val="center"/>
              <w:rPr>
                <w:i/>
              </w:rPr>
            </w:pPr>
            <w:r>
              <w:t>залік</w:t>
            </w:r>
          </w:p>
        </w:tc>
      </w:tr>
    </w:tbl>
    <w:p w:rsidR="0047073A" w:rsidRDefault="0047073A" w:rsidP="0047073A">
      <w:pPr>
        <w:pStyle w:val="a3"/>
        <w:ind w:firstLine="0"/>
        <w:rPr>
          <w:b/>
          <w:bCs/>
          <w:sz w:val="24"/>
          <w:szCs w:val="24"/>
          <w:lang w:val="uk-UA"/>
        </w:rPr>
      </w:pPr>
    </w:p>
    <w:p w:rsidR="0047073A" w:rsidRPr="00C5403B" w:rsidRDefault="0047073A" w:rsidP="0047073A">
      <w:pPr>
        <w:pStyle w:val="a3"/>
        <w:ind w:firstLine="0"/>
        <w:rPr>
          <w:b/>
          <w:bCs/>
          <w:sz w:val="24"/>
          <w:szCs w:val="24"/>
          <w:lang w:val="uk-UA"/>
        </w:rPr>
      </w:pPr>
    </w:p>
    <w:p w:rsidR="0047073A" w:rsidRPr="00C5403B" w:rsidRDefault="0047073A" w:rsidP="0047073A">
      <w:pPr>
        <w:jc w:val="both"/>
      </w:pPr>
    </w:p>
    <w:p w:rsidR="0047073A" w:rsidRDefault="0047073A" w:rsidP="0047073A">
      <w:pPr>
        <w:pStyle w:val="3"/>
        <w:tabs>
          <w:tab w:val="clear" w:pos="4262"/>
          <w:tab w:val="num" w:pos="2138"/>
        </w:tabs>
        <w:spacing w:after="0"/>
        <w:ind w:left="0" w:firstLine="709"/>
        <w:rPr>
          <w:rFonts w:ascii="Times New Roman" w:hAnsi="Times New Roman" w:cs="Times New Roman"/>
          <w:b/>
          <w:i w:val="0"/>
          <w:sz w:val="28"/>
          <w:szCs w:val="28"/>
        </w:rPr>
      </w:pPr>
      <w:r w:rsidRPr="009D4238">
        <w:rPr>
          <w:rFonts w:ascii="Times New Roman" w:hAnsi="Times New Roman" w:cs="Times New Roman"/>
          <w:b/>
          <w:i w:val="0"/>
          <w:sz w:val="28"/>
          <w:szCs w:val="28"/>
        </w:rPr>
        <w:t>2. Мета та завдання навчальної дисципліни</w:t>
      </w:r>
    </w:p>
    <w:p w:rsidR="0047073A" w:rsidRPr="0070716D" w:rsidRDefault="0047073A" w:rsidP="0047073A">
      <w:pPr>
        <w:ind w:firstLine="709"/>
      </w:pPr>
    </w:p>
    <w:p w:rsidR="0047073A" w:rsidRDefault="0047073A" w:rsidP="0047073A">
      <w:pPr>
        <w:pStyle w:val="af0"/>
        <w:ind w:left="0" w:right="-2" w:firstLine="709"/>
        <w:rPr>
          <w:sz w:val="28"/>
          <w:szCs w:val="28"/>
          <w:lang w:val="uk-UA"/>
        </w:rPr>
      </w:pPr>
      <w:r w:rsidRPr="004C47E6">
        <w:rPr>
          <w:b/>
          <w:sz w:val="28"/>
          <w:szCs w:val="28"/>
          <w:lang w:val="uk-UA"/>
        </w:rPr>
        <w:t>Метою</w:t>
      </w:r>
      <w:r w:rsidRPr="004C47E6">
        <w:rPr>
          <w:sz w:val="28"/>
          <w:szCs w:val="28"/>
          <w:lang w:val="uk-UA"/>
        </w:rPr>
        <w:t xml:space="preserve"> викладання навчальної дисципліни </w:t>
      </w:r>
      <w:r w:rsidRPr="004C47E6">
        <w:rPr>
          <w:b/>
          <w:sz w:val="28"/>
          <w:szCs w:val="28"/>
          <w:lang w:val="uk-UA"/>
        </w:rPr>
        <w:t>«</w:t>
      </w:r>
      <w:r>
        <w:rPr>
          <w:b/>
          <w:sz w:val="28"/>
          <w:szCs w:val="28"/>
          <w:lang w:val="uk-UA"/>
        </w:rPr>
        <w:t>Транспортне право</w:t>
      </w:r>
      <w:r w:rsidRPr="004C47E6">
        <w:rPr>
          <w:b/>
          <w:sz w:val="28"/>
          <w:szCs w:val="28"/>
          <w:lang w:val="uk-UA"/>
        </w:rPr>
        <w:t>»</w:t>
      </w:r>
      <w:r w:rsidRPr="004C47E6">
        <w:rPr>
          <w:sz w:val="28"/>
          <w:szCs w:val="28"/>
          <w:lang w:val="uk-UA"/>
        </w:rPr>
        <w:t xml:space="preserve"> є </w:t>
      </w:r>
      <w:r>
        <w:rPr>
          <w:sz w:val="28"/>
          <w:szCs w:val="28"/>
          <w:lang w:val="uk-UA"/>
        </w:rPr>
        <w:t>оволодіння знаннями у сфері правового регулювання перевезень вантажів та пасажирів різними видами транспорту, у різних видах сполучення (внутрішньому та міжнародному), проблемних питань правового регулювання транспортних відносин, теоретичних підходів до їх регулювання та вирішення проблемних питань (як підрозділу доктрини цивільного права).</w:t>
      </w:r>
    </w:p>
    <w:p w:rsidR="0047073A" w:rsidRDefault="0047073A" w:rsidP="0047073A">
      <w:pPr>
        <w:pStyle w:val="af0"/>
        <w:ind w:left="0" w:right="-2" w:firstLine="709"/>
        <w:rPr>
          <w:sz w:val="28"/>
          <w:szCs w:val="28"/>
          <w:lang w:val="uk-UA"/>
        </w:rPr>
      </w:pPr>
      <w:r>
        <w:rPr>
          <w:sz w:val="28"/>
          <w:szCs w:val="28"/>
          <w:lang w:val="uk-UA"/>
        </w:rPr>
        <w:t xml:space="preserve">Перевезення вантажів наразі є однією із стадій виробничого процесу, процесу виробництва і споживання. Оскільки діяльність у сфері транспорту законодавством віднесено до джерел підвищеної небезпеки, ця сфера наразі детально регламентована, що має на меті забезпечити безпеку діяльності транспорту. </w:t>
      </w:r>
    </w:p>
    <w:p w:rsidR="0047073A" w:rsidRDefault="0047073A" w:rsidP="0047073A">
      <w:pPr>
        <w:pStyle w:val="af0"/>
        <w:ind w:left="0" w:right="-2" w:firstLine="709"/>
        <w:rPr>
          <w:sz w:val="28"/>
          <w:szCs w:val="28"/>
          <w:lang w:val="uk-UA"/>
        </w:rPr>
      </w:pPr>
      <w:r>
        <w:rPr>
          <w:sz w:val="28"/>
          <w:szCs w:val="28"/>
          <w:lang w:val="uk-UA"/>
        </w:rPr>
        <w:t>Пізнати особливості транспортного процесу, а в сфері перевезень вантажів: маніпуляції з вантажами, вимоги до тари та упаковки, транспортних засобів, їх конструкцій, до процесу процедур з вантажем: приймання, навантаження/розвантаження/перевантаження вантажів, видачу відправнику, вирішення спорів, пов’язаних з завданням шкоди перевізнику, чи втрати чи пошкодження вантажу, тощо.</w:t>
      </w:r>
    </w:p>
    <w:p w:rsidR="0047073A" w:rsidRDefault="0047073A" w:rsidP="0047073A">
      <w:pPr>
        <w:ind w:firstLine="709"/>
        <w:contextualSpacing/>
        <w:jc w:val="both"/>
        <w:rPr>
          <w:sz w:val="28"/>
          <w:szCs w:val="28"/>
        </w:rPr>
      </w:pPr>
      <w:r>
        <w:rPr>
          <w:sz w:val="28"/>
          <w:szCs w:val="28"/>
        </w:rPr>
        <w:t xml:space="preserve">В силу необхідності забезпечення безпеки в процесі транспортування вантажів, і особливо небезпечних, правового положення більшості перевізників (окрім автомобільних) як монополістів, визначальним критерієм договорів перевезення є застосування імперативів та нормативного регулювання, якими </w:t>
      </w:r>
      <w:r>
        <w:rPr>
          <w:sz w:val="28"/>
          <w:szCs w:val="28"/>
        </w:rPr>
        <w:lastRenderedPageBreak/>
        <w:t>обмежено застосування принципу свободи договору. Тим самим саморегулювання, як прояв дії принципу свободи договору, закріплений ч. 3 ст. 6 ЦК України набуває особливого прояву: воно застосовується і є допустимим лише в тій частині, щодо якої відсутні імперативні приписи чи де не заборонено чи допускається таке саморегулювання.</w:t>
      </w:r>
    </w:p>
    <w:p w:rsidR="0047073A" w:rsidRDefault="0047073A" w:rsidP="0047073A">
      <w:pPr>
        <w:ind w:firstLine="709"/>
        <w:contextualSpacing/>
        <w:jc w:val="both"/>
        <w:rPr>
          <w:sz w:val="28"/>
          <w:szCs w:val="28"/>
        </w:rPr>
      </w:pPr>
      <w:r>
        <w:rPr>
          <w:sz w:val="28"/>
          <w:szCs w:val="28"/>
        </w:rPr>
        <w:t xml:space="preserve">Тому є потреба в висвітленні процесу транспортування і особливостей його правового регулювання. </w:t>
      </w:r>
    </w:p>
    <w:p w:rsidR="0047073A" w:rsidRDefault="0047073A" w:rsidP="0047073A">
      <w:pPr>
        <w:shd w:val="clear" w:color="auto" w:fill="FFFFFF"/>
        <w:ind w:left="17" w:firstLine="692"/>
        <w:contextualSpacing/>
        <w:jc w:val="both"/>
        <w:rPr>
          <w:bCs/>
          <w:color w:val="000000"/>
          <w:spacing w:val="-7"/>
          <w:sz w:val="28"/>
          <w:szCs w:val="28"/>
        </w:rPr>
      </w:pPr>
      <w:r>
        <w:rPr>
          <w:bCs/>
          <w:color w:val="000000"/>
          <w:spacing w:val="-7"/>
          <w:sz w:val="28"/>
          <w:szCs w:val="28"/>
        </w:rPr>
        <w:t xml:space="preserve">Глибоке засвоєння цього навчального курсу є необхідною передумовою успішного і правильного застосування наявних міжнародних та національних актів транспортного законодавства, </w:t>
      </w:r>
      <w:proofErr w:type="spellStart"/>
      <w:r>
        <w:rPr>
          <w:bCs/>
          <w:color w:val="000000"/>
          <w:spacing w:val="-7"/>
          <w:sz w:val="28"/>
          <w:szCs w:val="28"/>
        </w:rPr>
        <w:t>безпековості</w:t>
      </w:r>
      <w:proofErr w:type="spellEnd"/>
      <w:r>
        <w:rPr>
          <w:bCs/>
          <w:color w:val="000000"/>
          <w:spacing w:val="-7"/>
          <w:sz w:val="28"/>
          <w:szCs w:val="28"/>
        </w:rPr>
        <w:t xml:space="preserve"> підприємницької діяльності та ін. </w:t>
      </w:r>
    </w:p>
    <w:p w:rsidR="0047073A" w:rsidRDefault="0047073A" w:rsidP="0047073A">
      <w:pPr>
        <w:pStyle w:val="af0"/>
        <w:ind w:left="0" w:right="-2" w:firstLine="709"/>
        <w:rPr>
          <w:color w:val="000000"/>
          <w:spacing w:val="-2"/>
          <w:sz w:val="28"/>
          <w:szCs w:val="28"/>
        </w:rPr>
      </w:pPr>
      <w:r w:rsidRPr="004314AF">
        <w:rPr>
          <w:color w:val="000000"/>
          <w:spacing w:val="-4"/>
          <w:sz w:val="28"/>
          <w:szCs w:val="28"/>
          <w:lang w:val="uk-UA"/>
        </w:rPr>
        <w:t xml:space="preserve">Курс </w:t>
      </w:r>
      <w:r w:rsidRPr="004C47E6">
        <w:rPr>
          <w:b/>
          <w:sz w:val="28"/>
          <w:szCs w:val="28"/>
          <w:lang w:val="uk-UA"/>
        </w:rPr>
        <w:t>«</w:t>
      </w:r>
      <w:r>
        <w:rPr>
          <w:b/>
          <w:sz w:val="28"/>
          <w:szCs w:val="28"/>
          <w:lang w:val="uk-UA"/>
        </w:rPr>
        <w:t>Транспортного права</w:t>
      </w:r>
      <w:r w:rsidRPr="004C47E6">
        <w:rPr>
          <w:b/>
          <w:sz w:val="28"/>
          <w:szCs w:val="28"/>
          <w:lang w:val="uk-UA"/>
        </w:rPr>
        <w:t>»</w:t>
      </w:r>
      <w:r w:rsidRPr="004314AF">
        <w:rPr>
          <w:color w:val="000000"/>
          <w:spacing w:val="-4"/>
          <w:sz w:val="28"/>
          <w:szCs w:val="28"/>
          <w:lang w:val="uk-UA"/>
        </w:rPr>
        <w:t xml:space="preserve"> передбачає вивчення складного комп</w:t>
      </w:r>
      <w:r w:rsidRPr="004314AF">
        <w:rPr>
          <w:color w:val="000000"/>
          <w:spacing w:val="-4"/>
          <w:sz w:val="28"/>
          <w:szCs w:val="28"/>
          <w:lang w:val="uk-UA"/>
        </w:rPr>
        <w:softHyphen/>
        <w:t xml:space="preserve">лексу теоретичних положень, правових інститутів, </w:t>
      </w:r>
      <w:r w:rsidRPr="004314AF">
        <w:rPr>
          <w:color w:val="000000"/>
          <w:spacing w:val="-6"/>
          <w:sz w:val="28"/>
          <w:szCs w:val="28"/>
          <w:lang w:val="uk-UA"/>
        </w:rPr>
        <w:t>широкого діапазону суспільних відносин</w:t>
      </w:r>
      <w:r>
        <w:rPr>
          <w:color w:val="000000"/>
          <w:spacing w:val="-6"/>
          <w:sz w:val="28"/>
          <w:szCs w:val="28"/>
          <w:lang w:val="uk-UA"/>
        </w:rPr>
        <w:t>, а особливо, в комерційній та торгівельній сферах</w:t>
      </w:r>
      <w:r w:rsidRPr="004314AF">
        <w:rPr>
          <w:color w:val="000000"/>
          <w:spacing w:val="-7"/>
          <w:sz w:val="28"/>
          <w:szCs w:val="28"/>
          <w:lang w:val="uk-UA"/>
        </w:rPr>
        <w:t xml:space="preserve">. </w:t>
      </w:r>
      <w:proofErr w:type="spellStart"/>
      <w:r w:rsidRPr="009D4238">
        <w:rPr>
          <w:color w:val="000000"/>
          <w:spacing w:val="-7"/>
          <w:sz w:val="28"/>
          <w:szCs w:val="28"/>
        </w:rPr>
        <w:t>Законодавство</w:t>
      </w:r>
      <w:proofErr w:type="spellEnd"/>
      <w:r w:rsidRPr="009D4238">
        <w:rPr>
          <w:color w:val="000000"/>
          <w:spacing w:val="-7"/>
          <w:sz w:val="28"/>
          <w:szCs w:val="28"/>
        </w:rPr>
        <w:t xml:space="preserve"> дуже </w:t>
      </w:r>
      <w:proofErr w:type="spellStart"/>
      <w:r w:rsidRPr="009D4238">
        <w:rPr>
          <w:color w:val="000000"/>
          <w:spacing w:val="-7"/>
          <w:sz w:val="28"/>
          <w:szCs w:val="28"/>
        </w:rPr>
        <w:t>нестійке</w:t>
      </w:r>
      <w:proofErr w:type="spellEnd"/>
      <w:r w:rsidRPr="009D4238">
        <w:rPr>
          <w:color w:val="000000"/>
          <w:spacing w:val="-7"/>
          <w:sz w:val="28"/>
          <w:szCs w:val="28"/>
        </w:rPr>
        <w:t xml:space="preserve"> в </w:t>
      </w:r>
      <w:proofErr w:type="spellStart"/>
      <w:r w:rsidRPr="009D4238">
        <w:rPr>
          <w:color w:val="000000"/>
          <w:spacing w:val="-7"/>
          <w:sz w:val="28"/>
          <w:szCs w:val="28"/>
        </w:rPr>
        <w:t>умо</w:t>
      </w:r>
      <w:r w:rsidRPr="009D4238">
        <w:rPr>
          <w:color w:val="000000"/>
          <w:spacing w:val="-7"/>
          <w:sz w:val="28"/>
          <w:szCs w:val="28"/>
        </w:rPr>
        <w:softHyphen/>
      </w:r>
      <w:r w:rsidRPr="009D4238">
        <w:rPr>
          <w:color w:val="000000"/>
          <w:spacing w:val="-6"/>
          <w:sz w:val="28"/>
          <w:szCs w:val="28"/>
        </w:rPr>
        <w:t>вах</w:t>
      </w:r>
      <w:proofErr w:type="spellEnd"/>
      <w:r w:rsidRPr="009D4238">
        <w:rPr>
          <w:color w:val="000000"/>
          <w:spacing w:val="-6"/>
          <w:sz w:val="28"/>
          <w:szCs w:val="28"/>
        </w:rPr>
        <w:t xml:space="preserve"> </w:t>
      </w:r>
      <w:r>
        <w:rPr>
          <w:color w:val="000000"/>
          <w:spacing w:val="-6"/>
          <w:sz w:val="28"/>
          <w:szCs w:val="28"/>
          <w:lang w:val="uk-UA"/>
        </w:rPr>
        <w:t xml:space="preserve">динаміки </w:t>
      </w:r>
      <w:proofErr w:type="spellStart"/>
      <w:r w:rsidRPr="009D4238">
        <w:rPr>
          <w:color w:val="000000"/>
          <w:spacing w:val="-6"/>
          <w:sz w:val="28"/>
          <w:szCs w:val="28"/>
        </w:rPr>
        <w:t>ринкових</w:t>
      </w:r>
      <w:proofErr w:type="spellEnd"/>
      <w:r w:rsidRPr="009D4238">
        <w:rPr>
          <w:color w:val="000000"/>
          <w:spacing w:val="-6"/>
          <w:sz w:val="28"/>
          <w:szCs w:val="28"/>
        </w:rPr>
        <w:t xml:space="preserve"> </w:t>
      </w:r>
      <w:proofErr w:type="spellStart"/>
      <w:r w:rsidRPr="009D4238">
        <w:rPr>
          <w:color w:val="000000"/>
          <w:spacing w:val="-6"/>
          <w:sz w:val="28"/>
          <w:szCs w:val="28"/>
        </w:rPr>
        <w:t>відносин</w:t>
      </w:r>
      <w:proofErr w:type="spellEnd"/>
      <w:r>
        <w:rPr>
          <w:color w:val="000000"/>
          <w:spacing w:val="-6"/>
          <w:sz w:val="28"/>
          <w:szCs w:val="28"/>
          <w:lang w:val="uk-UA"/>
        </w:rPr>
        <w:t xml:space="preserve">, тому </w:t>
      </w:r>
      <w:proofErr w:type="spellStart"/>
      <w:r>
        <w:rPr>
          <w:color w:val="000000"/>
          <w:spacing w:val="-6"/>
          <w:sz w:val="28"/>
          <w:szCs w:val="28"/>
        </w:rPr>
        <w:t>студенти</w:t>
      </w:r>
      <w:proofErr w:type="spellEnd"/>
      <w:r>
        <w:rPr>
          <w:color w:val="000000"/>
          <w:spacing w:val="-6"/>
          <w:sz w:val="28"/>
          <w:szCs w:val="28"/>
        </w:rPr>
        <w:t xml:space="preserve"> </w:t>
      </w:r>
      <w:proofErr w:type="spellStart"/>
      <w:r w:rsidRPr="009D4238">
        <w:rPr>
          <w:color w:val="000000"/>
          <w:spacing w:val="-6"/>
          <w:sz w:val="28"/>
          <w:szCs w:val="28"/>
        </w:rPr>
        <w:t>повинні</w:t>
      </w:r>
      <w:proofErr w:type="spellEnd"/>
      <w:r w:rsidRPr="009D4238">
        <w:rPr>
          <w:color w:val="000000"/>
          <w:spacing w:val="-6"/>
          <w:sz w:val="28"/>
          <w:szCs w:val="28"/>
        </w:rPr>
        <w:t xml:space="preserve"> </w:t>
      </w:r>
      <w:proofErr w:type="spellStart"/>
      <w:r w:rsidRPr="009D4238">
        <w:rPr>
          <w:color w:val="000000"/>
          <w:spacing w:val="-3"/>
          <w:sz w:val="28"/>
          <w:szCs w:val="28"/>
        </w:rPr>
        <w:t>приділяти</w:t>
      </w:r>
      <w:proofErr w:type="spellEnd"/>
      <w:r w:rsidRPr="009D4238">
        <w:rPr>
          <w:color w:val="000000"/>
          <w:spacing w:val="-3"/>
          <w:sz w:val="28"/>
          <w:szCs w:val="28"/>
        </w:rPr>
        <w:t xml:space="preserve"> </w:t>
      </w:r>
      <w:proofErr w:type="spellStart"/>
      <w:proofErr w:type="gramStart"/>
      <w:r w:rsidRPr="009D4238">
        <w:rPr>
          <w:color w:val="000000"/>
          <w:spacing w:val="-3"/>
          <w:sz w:val="28"/>
          <w:szCs w:val="28"/>
        </w:rPr>
        <w:t>п</w:t>
      </w:r>
      <w:proofErr w:type="gramEnd"/>
      <w:r w:rsidRPr="009D4238">
        <w:rPr>
          <w:color w:val="000000"/>
          <w:spacing w:val="-3"/>
          <w:sz w:val="28"/>
          <w:szCs w:val="28"/>
        </w:rPr>
        <w:t>ідвищену</w:t>
      </w:r>
      <w:proofErr w:type="spellEnd"/>
      <w:r w:rsidRPr="009D4238">
        <w:rPr>
          <w:color w:val="000000"/>
          <w:spacing w:val="-3"/>
          <w:sz w:val="28"/>
          <w:szCs w:val="28"/>
        </w:rPr>
        <w:t xml:space="preserve"> </w:t>
      </w:r>
      <w:proofErr w:type="spellStart"/>
      <w:r w:rsidRPr="009D4238">
        <w:rPr>
          <w:color w:val="000000"/>
          <w:spacing w:val="-3"/>
          <w:sz w:val="28"/>
          <w:szCs w:val="28"/>
        </w:rPr>
        <w:t>увагу</w:t>
      </w:r>
      <w:proofErr w:type="spellEnd"/>
      <w:r w:rsidRPr="009D4238">
        <w:rPr>
          <w:color w:val="000000"/>
          <w:spacing w:val="-3"/>
          <w:sz w:val="28"/>
          <w:szCs w:val="28"/>
        </w:rPr>
        <w:t xml:space="preserve"> до </w:t>
      </w:r>
      <w:proofErr w:type="spellStart"/>
      <w:r w:rsidRPr="009D4238">
        <w:rPr>
          <w:color w:val="000000"/>
          <w:spacing w:val="-3"/>
          <w:sz w:val="28"/>
          <w:szCs w:val="28"/>
        </w:rPr>
        <w:t>змін</w:t>
      </w:r>
      <w:proofErr w:type="spellEnd"/>
      <w:r w:rsidRPr="009D4238">
        <w:rPr>
          <w:color w:val="000000"/>
          <w:spacing w:val="-3"/>
          <w:sz w:val="28"/>
          <w:szCs w:val="28"/>
        </w:rPr>
        <w:t xml:space="preserve"> </w:t>
      </w:r>
      <w:proofErr w:type="spellStart"/>
      <w:r w:rsidRPr="009D4238">
        <w:rPr>
          <w:color w:val="000000"/>
          <w:spacing w:val="-3"/>
          <w:sz w:val="28"/>
          <w:szCs w:val="28"/>
        </w:rPr>
        <w:t>і</w:t>
      </w:r>
      <w:proofErr w:type="spellEnd"/>
      <w:r w:rsidRPr="009D4238">
        <w:rPr>
          <w:color w:val="000000"/>
          <w:spacing w:val="-3"/>
          <w:sz w:val="28"/>
          <w:szCs w:val="28"/>
        </w:rPr>
        <w:t xml:space="preserve"> </w:t>
      </w:r>
      <w:proofErr w:type="spellStart"/>
      <w:r w:rsidRPr="009D4238">
        <w:rPr>
          <w:color w:val="000000"/>
          <w:spacing w:val="-3"/>
          <w:sz w:val="28"/>
          <w:szCs w:val="28"/>
        </w:rPr>
        <w:t>доповнень</w:t>
      </w:r>
      <w:proofErr w:type="spellEnd"/>
      <w:r w:rsidRPr="009D4238">
        <w:rPr>
          <w:color w:val="000000"/>
          <w:spacing w:val="-3"/>
          <w:sz w:val="28"/>
          <w:szCs w:val="28"/>
        </w:rPr>
        <w:t xml:space="preserve">, </w:t>
      </w:r>
      <w:proofErr w:type="spellStart"/>
      <w:r w:rsidRPr="009D4238">
        <w:rPr>
          <w:color w:val="000000"/>
          <w:spacing w:val="-3"/>
          <w:sz w:val="28"/>
          <w:szCs w:val="28"/>
        </w:rPr>
        <w:t>які</w:t>
      </w:r>
      <w:proofErr w:type="spellEnd"/>
      <w:r w:rsidRPr="009D4238">
        <w:rPr>
          <w:color w:val="000000"/>
          <w:spacing w:val="-3"/>
          <w:sz w:val="28"/>
          <w:szCs w:val="28"/>
        </w:rPr>
        <w:t xml:space="preserve"> </w:t>
      </w:r>
      <w:proofErr w:type="spellStart"/>
      <w:r w:rsidRPr="009D4238">
        <w:rPr>
          <w:color w:val="000000"/>
          <w:spacing w:val="-3"/>
          <w:sz w:val="28"/>
          <w:szCs w:val="28"/>
        </w:rPr>
        <w:t>вносяться</w:t>
      </w:r>
      <w:proofErr w:type="spellEnd"/>
      <w:r w:rsidRPr="009D4238">
        <w:rPr>
          <w:color w:val="000000"/>
          <w:spacing w:val="-3"/>
          <w:sz w:val="28"/>
          <w:szCs w:val="28"/>
        </w:rPr>
        <w:t xml:space="preserve"> </w:t>
      </w:r>
      <w:r w:rsidRPr="009D4238">
        <w:rPr>
          <w:color w:val="000000"/>
          <w:spacing w:val="-5"/>
          <w:sz w:val="28"/>
          <w:szCs w:val="28"/>
        </w:rPr>
        <w:t xml:space="preserve">до чинного </w:t>
      </w:r>
      <w:proofErr w:type="spellStart"/>
      <w:r w:rsidRPr="009D4238">
        <w:rPr>
          <w:color w:val="000000"/>
          <w:spacing w:val="-5"/>
          <w:sz w:val="28"/>
          <w:szCs w:val="28"/>
        </w:rPr>
        <w:t>законодавства</w:t>
      </w:r>
      <w:proofErr w:type="spellEnd"/>
      <w:r w:rsidRPr="009D4238">
        <w:rPr>
          <w:color w:val="000000"/>
          <w:spacing w:val="-5"/>
          <w:sz w:val="28"/>
          <w:szCs w:val="28"/>
        </w:rPr>
        <w:t xml:space="preserve">, активно </w:t>
      </w:r>
      <w:proofErr w:type="spellStart"/>
      <w:r w:rsidRPr="009D4238">
        <w:rPr>
          <w:color w:val="000000"/>
          <w:spacing w:val="-5"/>
          <w:sz w:val="28"/>
          <w:szCs w:val="28"/>
        </w:rPr>
        <w:t>самостійно</w:t>
      </w:r>
      <w:proofErr w:type="spellEnd"/>
      <w:r w:rsidRPr="009D4238">
        <w:rPr>
          <w:color w:val="000000"/>
          <w:spacing w:val="-5"/>
          <w:sz w:val="28"/>
          <w:szCs w:val="28"/>
        </w:rPr>
        <w:t xml:space="preserve"> </w:t>
      </w:r>
      <w:proofErr w:type="spellStart"/>
      <w:r w:rsidRPr="009D4238">
        <w:rPr>
          <w:color w:val="000000"/>
          <w:spacing w:val="-5"/>
          <w:sz w:val="28"/>
          <w:szCs w:val="28"/>
        </w:rPr>
        <w:t>опрацьовувати</w:t>
      </w:r>
      <w:proofErr w:type="spellEnd"/>
      <w:r w:rsidRPr="009D4238">
        <w:rPr>
          <w:color w:val="000000"/>
          <w:spacing w:val="-5"/>
          <w:sz w:val="28"/>
          <w:szCs w:val="28"/>
        </w:rPr>
        <w:t xml:space="preserve"> </w:t>
      </w:r>
      <w:proofErr w:type="spellStart"/>
      <w:r w:rsidRPr="009D4238">
        <w:rPr>
          <w:color w:val="000000"/>
          <w:spacing w:val="-2"/>
          <w:sz w:val="28"/>
          <w:szCs w:val="28"/>
        </w:rPr>
        <w:t>основні</w:t>
      </w:r>
      <w:proofErr w:type="spellEnd"/>
      <w:r w:rsidRPr="009D4238">
        <w:rPr>
          <w:color w:val="000000"/>
          <w:spacing w:val="-2"/>
          <w:sz w:val="28"/>
          <w:szCs w:val="28"/>
        </w:rPr>
        <w:t xml:space="preserve"> </w:t>
      </w:r>
      <w:proofErr w:type="spellStart"/>
      <w:r w:rsidRPr="009D4238">
        <w:rPr>
          <w:color w:val="000000"/>
          <w:spacing w:val="-2"/>
          <w:sz w:val="28"/>
          <w:szCs w:val="28"/>
        </w:rPr>
        <w:t>розділи</w:t>
      </w:r>
      <w:proofErr w:type="spellEnd"/>
      <w:r w:rsidRPr="009D4238">
        <w:rPr>
          <w:color w:val="000000"/>
          <w:spacing w:val="-2"/>
          <w:sz w:val="28"/>
          <w:szCs w:val="28"/>
        </w:rPr>
        <w:t xml:space="preserve"> курсу.</w:t>
      </w:r>
    </w:p>
    <w:p w:rsidR="0047073A" w:rsidRPr="009D4238" w:rsidRDefault="0047073A" w:rsidP="0047073A">
      <w:pPr>
        <w:ind w:firstLine="709"/>
        <w:contextualSpacing/>
        <w:jc w:val="both"/>
        <w:rPr>
          <w:color w:val="000000"/>
          <w:sz w:val="28"/>
          <w:szCs w:val="28"/>
        </w:rPr>
      </w:pPr>
      <w:r w:rsidRPr="009D4238">
        <w:rPr>
          <w:b/>
          <w:sz w:val="28"/>
          <w:szCs w:val="28"/>
        </w:rPr>
        <w:t>Завдання</w:t>
      </w:r>
      <w:r w:rsidRPr="009D4238">
        <w:rPr>
          <w:sz w:val="28"/>
          <w:szCs w:val="28"/>
        </w:rPr>
        <w:t xml:space="preserve"> вивчення курсу </w:t>
      </w:r>
      <w:r w:rsidRPr="009D4238">
        <w:rPr>
          <w:b/>
          <w:sz w:val="28"/>
          <w:szCs w:val="28"/>
        </w:rPr>
        <w:t>«</w:t>
      </w:r>
      <w:r>
        <w:rPr>
          <w:b/>
          <w:sz w:val="28"/>
          <w:szCs w:val="28"/>
        </w:rPr>
        <w:t>Транспортного права</w:t>
      </w:r>
      <w:r w:rsidRPr="009D4238">
        <w:rPr>
          <w:b/>
          <w:sz w:val="28"/>
          <w:szCs w:val="28"/>
        </w:rPr>
        <w:t>»</w:t>
      </w:r>
      <w:r w:rsidRPr="009D4238">
        <w:rPr>
          <w:sz w:val="28"/>
          <w:szCs w:val="28"/>
        </w:rPr>
        <w:t xml:space="preserve"> є </w:t>
      </w:r>
      <w:r w:rsidRPr="009D4238">
        <w:rPr>
          <w:color w:val="000000"/>
          <w:sz w:val="28"/>
          <w:szCs w:val="28"/>
        </w:rPr>
        <w:t>оволодіння базовими знаннями, визначеним інструментарієм, в тому числі:</w:t>
      </w:r>
    </w:p>
    <w:p w:rsidR="0047073A" w:rsidRDefault="0047073A" w:rsidP="0047073A">
      <w:pPr>
        <w:pStyle w:val="a3"/>
        <w:numPr>
          <w:ilvl w:val="0"/>
          <w:numId w:val="22"/>
        </w:numPr>
        <w:suppressAutoHyphens w:val="0"/>
        <w:ind w:firstLine="709"/>
        <w:rPr>
          <w:sz w:val="28"/>
          <w:szCs w:val="28"/>
          <w:lang w:val="uk-UA"/>
        </w:rPr>
      </w:pPr>
      <w:r w:rsidRPr="004314AF">
        <w:rPr>
          <w:sz w:val="28"/>
          <w:szCs w:val="28"/>
          <w:lang w:val="uk-UA"/>
        </w:rPr>
        <w:t xml:space="preserve">отримання поглиблених знань про інститути приватного </w:t>
      </w:r>
      <w:r>
        <w:rPr>
          <w:sz w:val="28"/>
          <w:szCs w:val="28"/>
          <w:lang w:val="uk-UA"/>
        </w:rPr>
        <w:t xml:space="preserve">та транспортного </w:t>
      </w:r>
      <w:r w:rsidRPr="004314AF">
        <w:rPr>
          <w:sz w:val="28"/>
          <w:szCs w:val="28"/>
          <w:lang w:val="uk-UA"/>
        </w:rPr>
        <w:t xml:space="preserve">права; </w:t>
      </w:r>
    </w:p>
    <w:p w:rsidR="0047073A" w:rsidRPr="00CC6AD6" w:rsidRDefault="0047073A" w:rsidP="0047073A">
      <w:pPr>
        <w:pStyle w:val="a3"/>
        <w:numPr>
          <w:ilvl w:val="0"/>
          <w:numId w:val="22"/>
        </w:numPr>
        <w:suppressAutoHyphens w:val="0"/>
        <w:ind w:firstLine="709"/>
        <w:rPr>
          <w:sz w:val="28"/>
          <w:szCs w:val="28"/>
          <w:lang w:val="uk-UA"/>
        </w:rPr>
      </w:pPr>
      <w:r w:rsidRPr="004314AF">
        <w:rPr>
          <w:sz w:val="28"/>
          <w:szCs w:val="28"/>
          <w:lang w:val="uk-UA"/>
        </w:rPr>
        <w:t xml:space="preserve">визначення </w:t>
      </w:r>
      <w:r w:rsidRPr="00CC6AD6">
        <w:rPr>
          <w:sz w:val="28"/>
          <w:szCs w:val="28"/>
          <w:lang w:val="uk-UA"/>
        </w:rPr>
        <w:t>проблем транспортного права на сучасному цивілізаційному етапі людства;</w:t>
      </w:r>
    </w:p>
    <w:p w:rsidR="0047073A" w:rsidRDefault="0047073A" w:rsidP="0047073A">
      <w:pPr>
        <w:pStyle w:val="a3"/>
        <w:numPr>
          <w:ilvl w:val="0"/>
          <w:numId w:val="22"/>
        </w:numPr>
        <w:suppressAutoHyphens w:val="0"/>
        <w:ind w:firstLine="709"/>
        <w:rPr>
          <w:sz w:val="28"/>
          <w:szCs w:val="28"/>
          <w:lang w:val="uk-UA"/>
        </w:rPr>
      </w:pPr>
      <w:r w:rsidRPr="00CC6AD6">
        <w:rPr>
          <w:sz w:val="28"/>
          <w:szCs w:val="28"/>
          <w:lang w:val="uk-UA"/>
        </w:rPr>
        <w:t xml:space="preserve">формування самостійного мислення, навичок аналізу проблемних питань </w:t>
      </w:r>
      <w:r>
        <w:rPr>
          <w:sz w:val="28"/>
          <w:szCs w:val="28"/>
          <w:lang w:val="uk-UA"/>
        </w:rPr>
        <w:t xml:space="preserve">транспортного </w:t>
      </w:r>
      <w:r w:rsidRPr="00CC6AD6">
        <w:rPr>
          <w:sz w:val="28"/>
          <w:szCs w:val="28"/>
          <w:lang w:val="uk-UA"/>
        </w:rPr>
        <w:t>права, порівняння та співвіднесення їх з позитивним правом зарубіжних країн</w:t>
      </w:r>
      <w:r>
        <w:rPr>
          <w:sz w:val="28"/>
          <w:szCs w:val="28"/>
          <w:lang w:val="uk-UA"/>
        </w:rPr>
        <w:t>, законодавства ЄС та міжнародного права</w:t>
      </w:r>
      <w:r w:rsidRPr="00CC6AD6">
        <w:rPr>
          <w:sz w:val="28"/>
          <w:szCs w:val="28"/>
          <w:lang w:val="uk-UA"/>
        </w:rPr>
        <w:t>;</w:t>
      </w:r>
    </w:p>
    <w:p w:rsidR="0047073A" w:rsidRDefault="0047073A" w:rsidP="0047073A">
      <w:pPr>
        <w:pStyle w:val="a3"/>
        <w:numPr>
          <w:ilvl w:val="0"/>
          <w:numId w:val="22"/>
        </w:numPr>
        <w:suppressAutoHyphens w:val="0"/>
        <w:ind w:firstLine="709"/>
        <w:rPr>
          <w:sz w:val="28"/>
          <w:szCs w:val="28"/>
          <w:lang w:val="uk-UA"/>
        </w:rPr>
      </w:pPr>
      <w:r>
        <w:rPr>
          <w:sz w:val="28"/>
          <w:szCs w:val="28"/>
          <w:lang w:val="uk-UA"/>
        </w:rPr>
        <w:t>особливостей гармонізації національного права у сфері транспорту до міжнародного законодавства та законодавства ЄС;</w:t>
      </w:r>
    </w:p>
    <w:p w:rsidR="0047073A" w:rsidRPr="00CC6AD6" w:rsidRDefault="0047073A" w:rsidP="0047073A">
      <w:pPr>
        <w:pStyle w:val="a3"/>
        <w:numPr>
          <w:ilvl w:val="0"/>
          <w:numId w:val="22"/>
        </w:numPr>
        <w:suppressAutoHyphens w:val="0"/>
        <w:ind w:firstLine="709"/>
        <w:rPr>
          <w:sz w:val="28"/>
          <w:szCs w:val="28"/>
          <w:lang w:val="uk-UA"/>
        </w:rPr>
      </w:pPr>
      <w:r w:rsidRPr="00CC6AD6">
        <w:rPr>
          <w:sz w:val="28"/>
          <w:szCs w:val="28"/>
          <w:lang w:val="uk-UA"/>
        </w:rPr>
        <w:t>вміти користуватися офіційними правовими виданнями, джерелами права, застосовувати набуті знання в своїй практичній діяльності;</w:t>
      </w:r>
    </w:p>
    <w:p w:rsidR="0047073A" w:rsidRDefault="0047073A" w:rsidP="0047073A">
      <w:pPr>
        <w:pStyle w:val="13"/>
        <w:numPr>
          <w:ilvl w:val="0"/>
          <w:numId w:val="22"/>
        </w:numPr>
        <w:ind w:left="0" w:firstLine="709"/>
        <w:jc w:val="both"/>
        <w:rPr>
          <w:sz w:val="28"/>
          <w:szCs w:val="28"/>
          <w:lang w:val="uk-UA"/>
        </w:rPr>
      </w:pPr>
      <w:r w:rsidRPr="00CC6AD6">
        <w:rPr>
          <w:sz w:val="28"/>
          <w:szCs w:val="28"/>
          <w:lang w:val="uk-UA"/>
        </w:rPr>
        <w:t>самостійно вирішувати окремі питання правового</w:t>
      </w:r>
      <w:r w:rsidRPr="009D4238">
        <w:rPr>
          <w:sz w:val="28"/>
          <w:szCs w:val="28"/>
          <w:lang w:val="uk-UA"/>
        </w:rPr>
        <w:t xml:space="preserve"> характеру</w:t>
      </w:r>
      <w:r>
        <w:rPr>
          <w:sz w:val="28"/>
          <w:szCs w:val="28"/>
          <w:lang w:val="uk-UA"/>
        </w:rPr>
        <w:t>.;</w:t>
      </w:r>
    </w:p>
    <w:p w:rsidR="0047073A" w:rsidRDefault="0047073A" w:rsidP="0047073A">
      <w:pPr>
        <w:pStyle w:val="a3"/>
        <w:numPr>
          <w:ilvl w:val="0"/>
          <w:numId w:val="22"/>
        </w:numPr>
        <w:ind w:firstLine="709"/>
        <w:rPr>
          <w:sz w:val="28"/>
          <w:szCs w:val="28"/>
          <w:lang w:val="uk-UA"/>
        </w:rPr>
      </w:pPr>
      <w:r>
        <w:rPr>
          <w:sz w:val="28"/>
          <w:szCs w:val="28"/>
          <w:lang w:val="uk-UA"/>
        </w:rPr>
        <w:t>р</w:t>
      </w:r>
      <w:r w:rsidRPr="007C5805">
        <w:rPr>
          <w:sz w:val="28"/>
          <w:szCs w:val="28"/>
          <w:lang w:val="uk-UA"/>
        </w:rPr>
        <w:t>озвиток вмінь здійснювати науковий пошук з проблематики курсу,</w:t>
      </w:r>
      <w:r>
        <w:rPr>
          <w:sz w:val="28"/>
          <w:szCs w:val="28"/>
          <w:lang w:val="uk-UA"/>
        </w:rPr>
        <w:t xml:space="preserve"> </w:t>
      </w:r>
      <w:r w:rsidRPr="007C5805">
        <w:rPr>
          <w:sz w:val="28"/>
          <w:szCs w:val="28"/>
          <w:lang w:val="uk-UA"/>
        </w:rPr>
        <w:t>виявляти і досліджувати актуальні проблеми теоретичного і практичного</w:t>
      </w:r>
      <w:r>
        <w:rPr>
          <w:sz w:val="28"/>
          <w:szCs w:val="28"/>
          <w:lang w:val="uk-UA"/>
        </w:rPr>
        <w:t xml:space="preserve"> </w:t>
      </w:r>
      <w:r w:rsidRPr="007C5805">
        <w:rPr>
          <w:sz w:val="28"/>
          <w:szCs w:val="28"/>
          <w:lang w:val="uk-UA"/>
        </w:rPr>
        <w:t>характеру, писати наукові тези / статті з актуальних питань курсу</w:t>
      </w:r>
      <w:r>
        <w:rPr>
          <w:sz w:val="28"/>
          <w:szCs w:val="28"/>
          <w:lang w:val="uk-UA"/>
        </w:rPr>
        <w:t>.</w:t>
      </w:r>
    </w:p>
    <w:p w:rsidR="0047073A" w:rsidRPr="00CB1FE6" w:rsidRDefault="0047073A" w:rsidP="0047073A">
      <w:pPr>
        <w:pStyle w:val="a5"/>
        <w:shd w:val="clear" w:color="auto" w:fill="FFFFFF"/>
        <w:ind w:left="1069"/>
        <w:jc w:val="both"/>
        <w:rPr>
          <w:sz w:val="28"/>
          <w:szCs w:val="28"/>
        </w:rPr>
      </w:pPr>
    </w:p>
    <w:p w:rsidR="0047073A" w:rsidRPr="00927416" w:rsidRDefault="0047073A" w:rsidP="0047073A">
      <w:pPr>
        <w:ind w:firstLine="709"/>
        <w:jc w:val="both"/>
        <w:rPr>
          <w:sz w:val="28"/>
          <w:szCs w:val="28"/>
        </w:rPr>
      </w:pPr>
      <w:r w:rsidRPr="00927416">
        <w:rPr>
          <w:sz w:val="28"/>
          <w:szCs w:val="28"/>
        </w:rPr>
        <w:t>У результаті вивчення дисципліни «</w:t>
      </w:r>
      <w:r>
        <w:rPr>
          <w:b/>
          <w:sz w:val="28"/>
          <w:szCs w:val="28"/>
        </w:rPr>
        <w:t>Транспортне право</w:t>
      </w:r>
      <w:r w:rsidRPr="00927416">
        <w:rPr>
          <w:sz w:val="28"/>
          <w:szCs w:val="28"/>
        </w:rPr>
        <w:t xml:space="preserve">» здобувач повинен набути таких результатів навчання (знання, уміння тощо) та </w:t>
      </w:r>
      <w:proofErr w:type="spellStart"/>
      <w:r w:rsidRPr="00927416">
        <w:rPr>
          <w:b/>
          <w:sz w:val="28"/>
          <w:szCs w:val="28"/>
        </w:rPr>
        <w:t>компетентностей</w:t>
      </w:r>
      <w:proofErr w:type="spellEnd"/>
      <w:r w:rsidRPr="00927416">
        <w:rPr>
          <w:sz w:val="28"/>
          <w:szCs w:val="28"/>
        </w:rPr>
        <w:t>:</w:t>
      </w:r>
    </w:p>
    <w:p w:rsidR="0047073A" w:rsidRDefault="0047073A" w:rsidP="0047073A">
      <w:pPr>
        <w:shd w:val="clear" w:color="auto" w:fill="FFFFFF"/>
        <w:ind w:firstLine="709"/>
        <w:jc w:val="both"/>
        <w:rPr>
          <w:color w:val="FF0000"/>
          <w:sz w:val="28"/>
          <w:szCs w:val="28"/>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920"/>
        <w:gridCol w:w="3969"/>
      </w:tblGrid>
      <w:tr w:rsidR="0047073A" w:rsidRPr="000F2024" w:rsidTr="0052142B">
        <w:tc>
          <w:tcPr>
            <w:tcW w:w="5920" w:type="dxa"/>
          </w:tcPr>
          <w:p w:rsidR="0047073A" w:rsidRPr="000F2024" w:rsidRDefault="0047073A" w:rsidP="0052142B">
            <w:pPr>
              <w:ind w:firstLine="295"/>
              <w:jc w:val="center"/>
              <w:rPr>
                <w:sz w:val="28"/>
                <w:szCs w:val="28"/>
              </w:rPr>
            </w:pPr>
            <w:r w:rsidRPr="000F2024">
              <w:rPr>
                <w:sz w:val="28"/>
                <w:szCs w:val="28"/>
              </w:rPr>
              <w:t>Заплановані робочою програмою результати навчання</w:t>
            </w:r>
          </w:p>
          <w:p w:rsidR="0047073A" w:rsidRPr="000F2024" w:rsidRDefault="0047073A" w:rsidP="0052142B">
            <w:pPr>
              <w:ind w:firstLine="295"/>
              <w:jc w:val="center"/>
              <w:rPr>
                <w:sz w:val="28"/>
                <w:szCs w:val="28"/>
              </w:rPr>
            </w:pPr>
            <w:r w:rsidRPr="000F2024">
              <w:rPr>
                <w:sz w:val="28"/>
                <w:szCs w:val="28"/>
              </w:rPr>
              <w:t xml:space="preserve">та компетентності </w:t>
            </w:r>
          </w:p>
        </w:tc>
        <w:tc>
          <w:tcPr>
            <w:tcW w:w="3969" w:type="dxa"/>
          </w:tcPr>
          <w:p w:rsidR="0047073A" w:rsidRPr="000F2024" w:rsidRDefault="0047073A" w:rsidP="0052142B">
            <w:pPr>
              <w:ind w:firstLine="295"/>
              <w:jc w:val="center"/>
              <w:rPr>
                <w:sz w:val="28"/>
                <w:szCs w:val="28"/>
              </w:rPr>
            </w:pPr>
            <w:r w:rsidRPr="000F2024">
              <w:rPr>
                <w:sz w:val="28"/>
                <w:szCs w:val="28"/>
              </w:rPr>
              <w:t>Методи і контрольні заходи</w:t>
            </w:r>
          </w:p>
        </w:tc>
      </w:tr>
      <w:tr w:rsidR="0047073A" w:rsidRPr="000F2024" w:rsidTr="0052142B">
        <w:tc>
          <w:tcPr>
            <w:tcW w:w="5920" w:type="dxa"/>
          </w:tcPr>
          <w:p w:rsidR="0047073A" w:rsidRPr="000F2024" w:rsidRDefault="0047073A" w:rsidP="0052142B">
            <w:pPr>
              <w:ind w:firstLine="295"/>
              <w:jc w:val="center"/>
              <w:rPr>
                <w:b/>
                <w:sz w:val="16"/>
                <w:szCs w:val="16"/>
              </w:rPr>
            </w:pPr>
            <w:r w:rsidRPr="000F2024">
              <w:rPr>
                <w:b/>
                <w:sz w:val="16"/>
                <w:szCs w:val="16"/>
              </w:rPr>
              <w:t>1</w:t>
            </w:r>
          </w:p>
        </w:tc>
        <w:tc>
          <w:tcPr>
            <w:tcW w:w="3969" w:type="dxa"/>
          </w:tcPr>
          <w:p w:rsidR="0047073A" w:rsidRPr="000F2024" w:rsidRDefault="0047073A" w:rsidP="0052142B">
            <w:pPr>
              <w:ind w:firstLine="295"/>
              <w:jc w:val="center"/>
              <w:rPr>
                <w:b/>
                <w:sz w:val="16"/>
                <w:szCs w:val="16"/>
              </w:rPr>
            </w:pPr>
            <w:r w:rsidRPr="000F2024">
              <w:rPr>
                <w:b/>
                <w:sz w:val="16"/>
                <w:szCs w:val="16"/>
              </w:rPr>
              <w:t>2</w:t>
            </w:r>
          </w:p>
        </w:tc>
      </w:tr>
      <w:tr w:rsidR="0047073A" w:rsidRPr="000F2024" w:rsidTr="0052142B">
        <w:tc>
          <w:tcPr>
            <w:tcW w:w="5920" w:type="dxa"/>
          </w:tcPr>
          <w:p w:rsidR="0047073A" w:rsidRPr="000F2024" w:rsidRDefault="0047073A" w:rsidP="0047073A">
            <w:pPr>
              <w:pStyle w:val="a5"/>
              <w:numPr>
                <w:ilvl w:val="0"/>
                <w:numId w:val="3"/>
              </w:numPr>
              <w:ind w:left="142" w:hanging="142"/>
              <w:jc w:val="both"/>
            </w:pPr>
            <w:r w:rsidRPr="000F2024">
              <w:t xml:space="preserve">Визначати переконливість аргументів у процесі оцінки заздалегідь невідомих умов та обставин. </w:t>
            </w:r>
          </w:p>
          <w:p w:rsidR="0047073A" w:rsidRPr="000F2024" w:rsidRDefault="0047073A" w:rsidP="0047073A">
            <w:pPr>
              <w:pStyle w:val="a5"/>
              <w:numPr>
                <w:ilvl w:val="0"/>
                <w:numId w:val="3"/>
              </w:numPr>
              <w:ind w:left="142" w:hanging="142"/>
              <w:jc w:val="both"/>
            </w:pPr>
            <w:r w:rsidRPr="000F2024">
              <w:t xml:space="preserve">Здійснювати аналіз суспільних процесів у контексті аналізованої проблеми і демонструвати власне бачення шляхів її розв’язання. </w:t>
            </w:r>
          </w:p>
          <w:p w:rsidR="0047073A" w:rsidRPr="000F2024" w:rsidRDefault="0047073A" w:rsidP="0047073A">
            <w:pPr>
              <w:pStyle w:val="a5"/>
              <w:numPr>
                <w:ilvl w:val="0"/>
                <w:numId w:val="3"/>
              </w:numPr>
              <w:ind w:left="142" w:hanging="142"/>
              <w:jc w:val="both"/>
            </w:pPr>
            <w:r w:rsidRPr="000F2024">
              <w:t xml:space="preserve">Проводити збір і інтегрований аналіз матеріалів з </w:t>
            </w:r>
            <w:r w:rsidRPr="000F2024">
              <w:lastRenderedPageBreak/>
              <w:t xml:space="preserve">різних джерел. </w:t>
            </w:r>
          </w:p>
          <w:p w:rsidR="0047073A" w:rsidRPr="000F2024" w:rsidRDefault="0047073A" w:rsidP="0047073A">
            <w:pPr>
              <w:pStyle w:val="a5"/>
              <w:numPr>
                <w:ilvl w:val="0"/>
                <w:numId w:val="3"/>
              </w:numPr>
              <w:ind w:left="142" w:hanging="142"/>
              <w:jc w:val="both"/>
            </w:pPr>
            <w:r w:rsidRPr="000F2024">
              <w:t xml:space="preserve">Формулювати власні обґрунтовані судження на основі аналізу відомої проблеми. </w:t>
            </w:r>
          </w:p>
          <w:p w:rsidR="0047073A" w:rsidRPr="000F2024" w:rsidRDefault="0047073A" w:rsidP="0047073A">
            <w:pPr>
              <w:pStyle w:val="a5"/>
              <w:numPr>
                <w:ilvl w:val="0"/>
                <w:numId w:val="3"/>
              </w:numPr>
              <w:ind w:left="142" w:hanging="142"/>
              <w:jc w:val="both"/>
            </w:pPr>
            <w:r w:rsidRPr="000F2024">
              <w:t xml:space="preserve">Давати короткий висновок щодо окремих фактичних обставин (даних) з достатньою обґрунтованістю. </w:t>
            </w:r>
          </w:p>
          <w:p w:rsidR="0047073A" w:rsidRPr="000F2024" w:rsidRDefault="0047073A" w:rsidP="0047073A">
            <w:pPr>
              <w:pStyle w:val="a5"/>
              <w:numPr>
                <w:ilvl w:val="0"/>
                <w:numId w:val="3"/>
              </w:numPr>
              <w:ind w:left="142" w:hanging="142"/>
              <w:jc w:val="both"/>
            </w:pPr>
            <w:r w:rsidRPr="000F2024">
              <w:t xml:space="preserve">Оцінювати недоліки і переваги аргументів, аналізуючи відому проблему. </w:t>
            </w:r>
          </w:p>
          <w:p w:rsidR="0047073A" w:rsidRPr="000F2024" w:rsidRDefault="0047073A" w:rsidP="0047073A">
            <w:pPr>
              <w:pStyle w:val="a5"/>
              <w:numPr>
                <w:ilvl w:val="0"/>
                <w:numId w:val="3"/>
              </w:numPr>
              <w:ind w:left="142" w:hanging="142"/>
              <w:jc w:val="both"/>
            </w:pPr>
            <w:r w:rsidRPr="000F2024">
              <w:t xml:space="preserve">Складати та узгоджувати план власного дослідження і самостійно збирати матеріали за визначеними джерелами. </w:t>
            </w:r>
          </w:p>
          <w:p w:rsidR="0047073A" w:rsidRPr="000F2024" w:rsidRDefault="0047073A" w:rsidP="0047073A">
            <w:pPr>
              <w:pStyle w:val="a5"/>
              <w:numPr>
                <w:ilvl w:val="0"/>
                <w:numId w:val="3"/>
              </w:numPr>
              <w:ind w:left="142" w:hanging="142"/>
              <w:jc w:val="both"/>
            </w:pPr>
            <w:r w:rsidRPr="000F2024">
              <w:t xml:space="preserve">Використовувати різноманітні інформаційні джерела для повного та всебічного встановлення певних обставин. </w:t>
            </w:r>
          </w:p>
          <w:p w:rsidR="0047073A" w:rsidRPr="000F2024" w:rsidRDefault="0047073A" w:rsidP="0047073A">
            <w:pPr>
              <w:pStyle w:val="a5"/>
              <w:numPr>
                <w:ilvl w:val="0"/>
                <w:numId w:val="3"/>
              </w:numPr>
              <w:ind w:left="142" w:hanging="142"/>
              <w:jc w:val="both"/>
            </w:pPr>
            <w:r w:rsidRPr="000F2024">
              <w:t xml:space="preserve">Самостійно визначати ті обставини, у з’ясуванні яких потрібна допомога, і діяти відповідно до отриманих рекомендацій. </w:t>
            </w:r>
          </w:p>
          <w:p w:rsidR="0047073A" w:rsidRPr="000F2024" w:rsidRDefault="0047073A" w:rsidP="0047073A">
            <w:pPr>
              <w:pStyle w:val="a5"/>
              <w:numPr>
                <w:ilvl w:val="0"/>
                <w:numId w:val="3"/>
              </w:numPr>
              <w:ind w:left="142" w:hanging="142"/>
              <w:jc w:val="both"/>
            </w:pPr>
            <w:r w:rsidRPr="000F2024">
              <w:t xml:space="preserve">Вільно спілкуватися державною та іноземною мовами як усно, так і письмово, правильно вживаючи правничу термінологію. </w:t>
            </w:r>
          </w:p>
          <w:p w:rsidR="0047073A" w:rsidRPr="000F2024" w:rsidRDefault="0047073A" w:rsidP="0047073A">
            <w:pPr>
              <w:pStyle w:val="a5"/>
              <w:numPr>
                <w:ilvl w:val="0"/>
                <w:numId w:val="3"/>
              </w:numPr>
              <w:ind w:left="142" w:hanging="142"/>
              <w:jc w:val="both"/>
            </w:pPr>
            <w:r w:rsidRPr="000F2024">
              <w:t xml:space="preserve">Володіти базовими навичками риторики. </w:t>
            </w:r>
          </w:p>
          <w:p w:rsidR="0047073A" w:rsidRPr="000F2024" w:rsidRDefault="0047073A" w:rsidP="0047073A">
            <w:pPr>
              <w:pStyle w:val="a5"/>
              <w:numPr>
                <w:ilvl w:val="0"/>
                <w:numId w:val="3"/>
              </w:numPr>
              <w:ind w:left="142" w:hanging="142"/>
              <w:jc w:val="both"/>
            </w:pPr>
            <w:r w:rsidRPr="000F2024">
              <w:t xml:space="preserve">Доносити до респондента матеріал з певної проблематики доступно і зрозуміло. </w:t>
            </w:r>
          </w:p>
          <w:p w:rsidR="0047073A" w:rsidRPr="000F2024" w:rsidRDefault="0047073A" w:rsidP="0047073A">
            <w:pPr>
              <w:pStyle w:val="a5"/>
              <w:numPr>
                <w:ilvl w:val="0"/>
                <w:numId w:val="3"/>
              </w:numPr>
              <w:ind w:left="142" w:hanging="142"/>
              <w:jc w:val="both"/>
            </w:pPr>
            <w:r w:rsidRPr="000F2024">
              <w:t xml:space="preserve">Пояснювати характер певних подій та процесів з розумінням професійного та суспільного контексту </w:t>
            </w:r>
          </w:p>
          <w:p w:rsidR="0047073A" w:rsidRPr="000F2024" w:rsidRDefault="0047073A" w:rsidP="0047073A">
            <w:pPr>
              <w:pStyle w:val="a5"/>
              <w:numPr>
                <w:ilvl w:val="0"/>
                <w:numId w:val="3"/>
              </w:numPr>
              <w:ind w:left="142" w:hanging="142"/>
              <w:jc w:val="both"/>
            </w:pPr>
            <w:r w:rsidRPr="000F2024">
              <w:t xml:space="preserve">Належно використовувати статистичну інформацію, отриману з першоджерел та вторинних джерел для своєї професійної діяльності. </w:t>
            </w:r>
          </w:p>
          <w:p w:rsidR="0047073A" w:rsidRPr="000F2024" w:rsidRDefault="0047073A" w:rsidP="0047073A">
            <w:pPr>
              <w:pStyle w:val="a5"/>
              <w:numPr>
                <w:ilvl w:val="0"/>
                <w:numId w:val="3"/>
              </w:numPr>
              <w:ind w:left="142" w:hanging="142"/>
              <w:jc w:val="both"/>
            </w:pPr>
            <w:r w:rsidRPr="000F2024">
              <w:t xml:space="preserve">Вільно використовувати для професійної діяльності доступні інформаційні технології і бази даних. </w:t>
            </w:r>
          </w:p>
          <w:p w:rsidR="0047073A" w:rsidRPr="000F2024" w:rsidRDefault="0047073A" w:rsidP="0047073A">
            <w:pPr>
              <w:pStyle w:val="a5"/>
              <w:numPr>
                <w:ilvl w:val="0"/>
                <w:numId w:val="3"/>
              </w:numPr>
              <w:ind w:left="142" w:hanging="142"/>
              <w:jc w:val="both"/>
            </w:pPr>
            <w:r w:rsidRPr="000F2024">
              <w:t xml:space="preserve">Демонструвати вміння користуватися комп’ютерними програмами, необхідними у професійній діяльності. </w:t>
            </w:r>
          </w:p>
          <w:p w:rsidR="0047073A" w:rsidRPr="000F2024" w:rsidRDefault="0047073A" w:rsidP="0047073A">
            <w:pPr>
              <w:pStyle w:val="a5"/>
              <w:numPr>
                <w:ilvl w:val="0"/>
                <w:numId w:val="3"/>
              </w:numPr>
              <w:ind w:left="142" w:hanging="142"/>
              <w:jc w:val="both"/>
            </w:pPr>
            <w:r w:rsidRPr="000F2024">
              <w:t xml:space="preserve">Працювати в групі, формуючи власний внесок у виконання завдань групи. </w:t>
            </w:r>
          </w:p>
          <w:p w:rsidR="0047073A" w:rsidRPr="000F2024" w:rsidRDefault="0047073A" w:rsidP="0047073A">
            <w:pPr>
              <w:pStyle w:val="a5"/>
              <w:numPr>
                <w:ilvl w:val="0"/>
                <w:numId w:val="3"/>
              </w:numPr>
              <w:ind w:left="142" w:hanging="142"/>
              <w:jc w:val="both"/>
            </w:pPr>
            <w:r w:rsidRPr="000F2024">
              <w:t xml:space="preserve">Виявляти знання і розуміння основних сучасних правових доктрин, цінностей та принципів функціонування національної правової системи. </w:t>
            </w:r>
          </w:p>
          <w:p w:rsidR="0047073A" w:rsidRPr="000F2024" w:rsidRDefault="0047073A" w:rsidP="0047073A">
            <w:pPr>
              <w:pStyle w:val="a5"/>
              <w:numPr>
                <w:ilvl w:val="0"/>
                <w:numId w:val="3"/>
              </w:numPr>
              <w:ind w:left="142" w:hanging="142"/>
              <w:jc w:val="both"/>
            </w:pPr>
            <w:r w:rsidRPr="000F2024">
              <w:t xml:space="preserve">Демонструвати необхідні знання та розуміння сутності та змісту основних правових інститутів і норм фундаментальних галузей права. </w:t>
            </w:r>
          </w:p>
          <w:p w:rsidR="0047073A" w:rsidRPr="000F2024" w:rsidRDefault="0047073A" w:rsidP="0047073A">
            <w:pPr>
              <w:pStyle w:val="a5"/>
              <w:numPr>
                <w:ilvl w:val="0"/>
                <w:numId w:val="3"/>
              </w:numPr>
              <w:ind w:left="142" w:hanging="142"/>
              <w:jc w:val="both"/>
            </w:pPr>
            <w:r w:rsidRPr="000F2024">
              <w:t xml:space="preserve">Пояснювати природу та зміст основних правових явищ і процесів. </w:t>
            </w:r>
          </w:p>
          <w:p w:rsidR="0047073A" w:rsidRPr="000F2024" w:rsidRDefault="0047073A" w:rsidP="0047073A">
            <w:pPr>
              <w:pStyle w:val="a5"/>
              <w:numPr>
                <w:ilvl w:val="0"/>
                <w:numId w:val="3"/>
              </w:numPr>
              <w:ind w:left="142" w:hanging="142"/>
              <w:jc w:val="both"/>
            </w:pPr>
            <w:r w:rsidRPr="000F2024">
              <w:t xml:space="preserve">Застосовувати набуті знання у різних правових ситуаціях, виокремлювати юридично значущі факти і формувати обґрунтовані правові висновки. </w:t>
            </w:r>
          </w:p>
          <w:p w:rsidR="0047073A" w:rsidRPr="000F2024" w:rsidRDefault="0047073A" w:rsidP="0047073A">
            <w:pPr>
              <w:pStyle w:val="a5"/>
              <w:numPr>
                <w:ilvl w:val="0"/>
                <w:numId w:val="3"/>
              </w:numPr>
              <w:ind w:left="142" w:hanging="142"/>
              <w:jc w:val="both"/>
            </w:pPr>
            <w:r w:rsidRPr="000F2024">
              <w:t xml:space="preserve">Готувати проекти необхідних актів застосування права відповідно до правового висновку зробленого у різних правових ситуаціях. </w:t>
            </w:r>
          </w:p>
          <w:p w:rsidR="0047073A" w:rsidRPr="000F2024" w:rsidRDefault="0047073A" w:rsidP="0047073A">
            <w:pPr>
              <w:pStyle w:val="a5"/>
              <w:numPr>
                <w:ilvl w:val="0"/>
                <w:numId w:val="3"/>
              </w:numPr>
              <w:ind w:left="142" w:hanging="142"/>
              <w:jc w:val="both"/>
              <w:rPr>
                <w:sz w:val="28"/>
                <w:szCs w:val="28"/>
              </w:rPr>
            </w:pPr>
            <w:r w:rsidRPr="000F2024">
              <w:t>Надавати консультації щодо можливих способів захисту прав та інтересів клієнтів у різних правових ситуаціях.</w:t>
            </w:r>
          </w:p>
        </w:tc>
        <w:tc>
          <w:tcPr>
            <w:tcW w:w="3969" w:type="dxa"/>
          </w:tcPr>
          <w:p w:rsidR="0047073A" w:rsidRPr="000F2024" w:rsidRDefault="0047073A" w:rsidP="0052142B">
            <w:pPr>
              <w:ind w:firstLine="295"/>
              <w:jc w:val="both"/>
              <w:rPr>
                <w:sz w:val="28"/>
                <w:szCs w:val="28"/>
              </w:rPr>
            </w:pPr>
            <w:r w:rsidRPr="000F2024">
              <w:rPr>
                <w:sz w:val="28"/>
                <w:szCs w:val="28"/>
              </w:rPr>
              <w:lastRenderedPageBreak/>
              <w:t xml:space="preserve">Поточний контроль здійснюється шляхом виконання таких обов’язкових видів роботи, як виступ з питань певної теми розділу на </w:t>
            </w:r>
            <w:r w:rsidRPr="000F2024">
              <w:rPr>
                <w:sz w:val="28"/>
                <w:szCs w:val="28"/>
              </w:rPr>
              <w:lastRenderedPageBreak/>
              <w:t>практичному занятті; доповідь з проблемної тематики з презентацією; участь у обговоренні дискусійних питань; письмова контрольна робота, та додаткових видів роботи - участь у ділових (ситуативних) іграх; робота в групах; участь у науково-дослідній роботі (роботі конференцій, студентських наукових гуртків та проблемних груп, підготовці публікацій, участь в конкурсах тощо); завдання творчого характеру</w:t>
            </w:r>
          </w:p>
          <w:p w:rsidR="0047073A" w:rsidRPr="000F2024" w:rsidRDefault="0047073A" w:rsidP="0052142B">
            <w:pPr>
              <w:ind w:firstLine="295"/>
              <w:jc w:val="both"/>
              <w:rPr>
                <w:sz w:val="28"/>
                <w:szCs w:val="28"/>
              </w:rPr>
            </w:pPr>
          </w:p>
          <w:p w:rsidR="0047073A" w:rsidRPr="000F2024" w:rsidRDefault="0047073A" w:rsidP="0052142B">
            <w:pPr>
              <w:ind w:firstLine="295"/>
              <w:jc w:val="both"/>
              <w:rPr>
                <w:sz w:val="28"/>
                <w:szCs w:val="28"/>
              </w:rPr>
            </w:pPr>
            <w:r w:rsidRPr="000F2024">
              <w:rPr>
                <w:sz w:val="28"/>
                <w:szCs w:val="28"/>
              </w:rPr>
              <w:t>Проміжний контроль - проводиться наприкінці вивчення базового модуля шляхом тестування.</w:t>
            </w:r>
          </w:p>
          <w:p w:rsidR="0047073A" w:rsidRPr="000F2024" w:rsidRDefault="0047073A" w:rsidP="0052142B">
            <w:pPr>
              <w:rPr>
                <w:sz w:val="28"/>
                <w:szCs w:val="28"/>
              </w:rPr>
            </w:pPr>
          </w:p>
          <w:p w:rsidR="0047073A" w:rsidRPr="000F2024" w:rsidRDefault="0047073A" w:rsidP="0052142B">
            <w:pPr>
              <w:ind w:firstLine="295"/>
              <w:jc w:val="both"/>
              <w:rPr>
                <w:sz w:val="28"/>
                <w:szCs w:val="28"/>
              </w:rPr>
            </w:pPr>
            <w:r w:rsidRPr="000F2024">
              <w:rPr>
                <w:sz w:val="28"/>
                <w:szCs w:val="28"/>
              </w:rPr>
              <w:t>Підсумкові контрольні заходи проводяться по завершенню семестру та мають дві складові  - письмова відповідь на іспиті  та захист групового творчого проекту або індивідуального дослідницького завдання.</w:t>
            </w:r>
          </w:p>
          <w:p w:rsidR="0047073A" w:rsidRPr="000F2024" w:rsidRDefault="0047073A" w:rsidP="0052142B">
            <w:pPr>
              <w:rPr>
                <w:sz w:val="28"/>
                <w:szCs w:val="28"/>
              </w:rPr>
            </w:pPr>
          </w:p>
          <w:p w:rsidR="0047073A" w:rsidRPr="000F2024" w:rsidRDefault="0047073A" w:rsidP="0052142B">
            <w:pPr>
              <w:ind w:firstLine="295"/>
              <w:jc w:val="both"/>
              <w:rPr>
                <w:sz w:val="28"/>
                <w:szCs w:val="28"/>
              </w:rPr>
            </w:pPr>
            <w:r w:rsidRPr="000F2024">
              <w:rPr>
                <w:sz w:val="28"/>
                <w:szCs w:val="28"/>
              </w:rPr>
              <w:t>Добір балів – можливість для здобувачів, які пропустили заняття з поважних причин показати отримані знання.</w:t>
            </w:r>
          </w:p>
          <w:p w:rsidR="0047073A" w:rsidRPr="000F2024" w:rsidRDefault="0047073A" w:rsidP="0052142B">
            <w:pPr>
              <w:rPr>
                <w:sz w:val="28"/>
                <w:szCs w:val="28"/>
              </w:rPr>
            </w:pPr>
          </w:p>
          <w:p w:rsidR="0047073A" w:rsidRPr="000F2024" w:rsidRDefault="0047073A" w:rsidP="0052142B">
            <w:pPr>
              <w:rPr>
                <w:sz w:val="28"/>
                <w:szCs w:val="28"/>
              </w:rPr>
            </w:pPr>
          </w:p>
          <w:p w:rsidR="0047073A" w:rsidRPr="000F2024" w:rsidRDefault="0047073A" w:rsidP="0052142B">
            <w:pPr>
              <w:rPr>
                <w:sz w:val="28"/>
                <w:szCs w:val="28"/>
              </w:rPr>
            </w:pPr>
          </w:p>
          <w:p w:rsidR="0047073A" w:rsidRPr="000F2024" w:rsidRDefault="0047073A" w:rsidP="0052142B">
            <w:pPr>
              <w:rPr>
                <w:sz w:val="28"/>
                <w:szCs w:val="28"/>
              </w:rPr>
            </w:pPr>
          </w:p>
        </w:tc>
      </w:tr>
    </w:tbl>
    <w:p w:rsidR="0047073A" w:rsidRPr="00522F1E" w:rsidRDefault="0047073A" w:rsidP="0047073A">
      <w:pPr>
        <w:shd w:val="clear" w:color="auto" w:fill="FFFFFF"/>
        <w:ind w:firstLine="720"/>
        <w:jc w:val="both"/>
        <w:rPr>
          <w:i/>
          <w:szCs w:val="28"/>
        </w:rPr>
      </w:pPr>
    </w:p>
    <w:p w:rsidR="0047073A" w:rsidRPr="00316E2E" w:rsidRDefault="0047073A" w:rsidP="0047073A">
      <w:pPr>
        <w:shd w:val="clear" w:color="auto" w:fill="FFFFFF"/>
        <w:ind w:firstLine="709"/>
        <w:jc w:val="both"/>
        <w:rPr>
          <w:sz w:val="28"/>
          <w:szCs w:val="28"/>
        </w:rPr>
      </w:pPr>
      <w:r w:rsidRPr="00316E2E">
        <w:rPr>
          <w:sz w:val="28"/>
          <w:szCs w:val="28"/>
        </w:rPr>
        <w:t xml:space="preserve">Основні </w:t>
      </w:r>
      <w:r w:rsidRPr="00EC5249">
        <w:rPr>
          <w:b/>
          <w:sz w:val="28"/>
          <w:szCs w:val="28"/>
        </w:rPr>
        <w:t>міждисциплінарні зв’язки</w:t>
      </w:r>
      <w:r w:rsidRPr="00316E2E">
        <w:rPr>
          <w:sz w:val="28"/>
          <w:szCs w:val="28"/>
        </w:rPr>
        <w:t xml:space="preserve"> навчальної дисципліни циклу загальної підготовки «</w:t>
      </w:r>
      <w:r>
        <w:rPr>
          <w:b/>
          <w:sz w:val="28"/>
          <w:szCs w:val="28"/>
        </w:rPr>
        <w:t>Транспортне право</w:t>
      </w:r>
      <w:r w:rsidRPr="00316E2E">
        <w:rPr>
          <w:sz w:val="28"/>
          <w:szCs w:val="28"/>
        </w:rPr>
        <w:t xml:space="preserve">», яка є інтегральною міжгалузевою </w:t>
      </w:r>
      <w:r w:rsidRPr="00316E2E">
        <w:rPr>
          <w:sz w:val="28"/>
          <w:szCs w:val="28"/>
        </w:rPr>
        <w:lastRenderedPageBreak/>
        <w:t>дисципліною і має досить тісний зв’язок із усім комплексом правознавчих дисциплін, зокрема має зв’язок з такими компонентами освітньо-професійної програми: Права та обов'язки людини і громадянина в України (ЗП 6), Теорія держави та права (ППН 1), Адміністративне право (</w:t>
      </w:r>
      <w:r>
        <w:rPr>
          <w:sz w:val="28"/>
          <w:szCs w:val="28"/>
        </w:rPr>
        <w:t>ППН 5), Цивільне право (ППН 7) та ін</w:t>
      </w:r>
      <w:r w:rsidRPr="00316E2E">
        <w:rPr>
          <w:sz w:val="28"/>
          <w:szCs w:val="28"/>
        </w:rPr>
        <w:t>.</w:t>
      </w:r>
    </w:p>
    <w:p w:rsidR="0047073A" w:rsidRPr="00C5403B" w:rsidRDefault="0047073A" w:rsidP="0047073A">
      <w:pPr>
        <w:ind w:firstLine="709"/>
        <w:jc w:val="both"/>
        <w:rPr>
          <w:lang w:eastAsia="ru-RU"/>
        </w:rPr>
      </w:pPr>
    </w:p>
    <w:p w:rsidR="0047073A" w:rsidRDefault="0047073A" w:rsidP="0047073A">
      <w:pPr>
        <w:suppressAutoHyphens w:val="0"/>
        <w:spacing w:after="160" w:line="259" w:lineRule="auto"/>
        <w:rPr>
          <w:b/>
          <w:bCs/>
          <w:sz w:val="28"/>
          <w:szCs w:val="28"/>
        </w:rPr>
      </w:pPr>
      <w:r>
        <w:rPr>
          <w:b/>
          <w:bCs/>
          <w:sz w:val="28"/>
          <w:szCs w:val="28"/>
        </w:rPr>
        <w:br w:type="page"/>
      </w:r>
    </w:p>
    <w:p w:rsidR="0047073A" w:rsidRPr="000F2024" w:rsidRDefault="0047073A" w:rsidP="0047073A">
      <w:pPr>
        <w:pStyle w:val="11"/>
        <w:numPr>
          <w:ilvl w:val="0"/>
          <w:numId w:val="6"/>
        </w:numPr>
        <w:ind w:left="0" w:firstLine="0"/>
        <w:jc w:val="center"/>
      </w:pPr>
      <w:r w:rsidRPr="000F2024">
        <w:lastRenderedPageBreak/>
        <w:t>Програма</w:t>
      </w:r>
      <w:r w:rsidRPr="000F2024">
        <w:rPr>
          <w:spacing w:val="-3"/>
        </w:rPr>
        <w:t xml:space="preserve"> </w:t>
      </w:r>
      <w:r w:rsidRPr="000F2024">
        <w:t>навчальної</w:t>
      </w:r>
      <w:r w:rsidRPr="000F2024">
        <w:rPr>
          <w:spacing w:val="-3"/>
        </w:rPr>
        <w:t xml:space="preserve"> </w:t>
      </w:r>
      <w:r w:rsidRPr="000F2024">
        <w:t>дисципліни</w:t>
      </w:r>
    </w:p>
    <w:p w:rsidR="0047073A" w:rsidRPr="000F2024" w:rsidRDefault="0047073A" w:rsidP="0047073A">
      <w:pPr>
        <w:spacing w:before="89"/>
        <w:ind w:left="196" w:right="507" w:firstLine="707"/>
        <w:jc w:val="both"/>
        <w:rPr>
          <w:sz w:val="28"/>
          <w:szCs w:val="28"/>
        </w:rPr>
      </w:pPr>
    </w:p>
    <w:p w:rsidR="0047073A" w:rsidRPr="000F2024" w:rsidRDefault="0047073A" w:rsidP="0047073A">
      <w:pPr>
        <w:pStyle w:val="110"/>
        <w:spacing w:before="78"/>
        <w:ind w:left="0"/>
        <w:jc w:val="center"/>
        <w:rPr>
          <w:b/>
          <w:color w:val="000000" w:themeColor="text1"/>
          <w:sz w:val="28"/>
          <w:szCs w:val="28"/>
          <w:lang w:eastAsia="ru-RU"/>
        </w:rPr>
      </w:pPr>
      <w:r w:rsidRPr="000F2024">
        <w:rPr>
          <w:b/>
          <w:color w:val="000000"/>
          <w:sz w:val="28"/>
          <w:szCs w:val="28"/>
          <w:lang w:eastAsia="ru-RU"/>
        </w:rPr>
        <w:t xml:space="preserve">Змістовний модуль </w:t>
      </w:r>
      <w:r w:rsidRPr="000F2024">
        <w:rPr>
          <w:b/>
          <w:color w:val="000000" w:themeColor="text1"/>
          <w:sz w:val="28"/>
          <w:szCs w:val="28"/>
          <w:lang w:eastAsia="ru-RU"/>
        </w:rPr>
        <w:t>1</w:t>
      </w:r>
    </w:p>
    <w:p w:rsidR="0047073A" w:rsidRDefault="0047073A" w:rsidP="0047073A">
      <w:pPr>
        <w:jc w:val="center"/>
        <w:rPr>
          <w:b/>
          <w:sz w:val="28"/>
          <w:szCs w:val="28"/>
        </w:rPr>
      </w:pPr>
      <w:r>
        <w:rPr>
          <w:b/>
          <w:sz w:val="28"/>
          <w:szCs w:val="28"/>
        </w:rPr>
        <w:t>Загальні положення про перевезення, діяльність транспорту та їх правове регулювання</w:t>
      </w:r>
    </w:p>
    <w:p w:rsidR="0047073A" w:rsidRDefault="0047073A" w:rsidP="0047073A">
      <w:pPr>
        <w:shd w:val="clear" w:color="auto" w:fill="FFFFFF"/>
        <w:spacing w:line="360" w:lineRule="auto"/>
        <w:ind w:firstLine="567"/>
        <w:jc w:val="both"/>
        <w:rPr>
          <w:b/>
          <w:sz w:val="28"/>
          <w:szCs w:val="28"/>
        </w:rPr>
      </w:pPr>
    </w:p>
    <w:p w:rsidR="0047073A" w:rsidRDefault="0047073A" w:rsidP="0047073A">
      <w:pPr>
        <w:pStyle w:val="a5"/>
        <w:shd w:val="clear" w:color="auto" w:fill="FFFFFF"/>
        <w:ind w:left="0" w:firstLine="709"/>
        <w:jc w:val="both"/>
        <w:rPr>
          <w:color w:val="000000"/>
          <w:sz w:val="28"/>
          <w:szCs w:val="28"/>
        </w:rPr>
      </w:pPr>
      <w:r w:rsidRPr="00F87306">
        <w:rPr>
          <w:color w:val="000000"/>
          <w:sz w:val="28"/>
          <w:szCs w:val="28"/>
        </w:rPr>
        <w:t>Поняття та види транспортної діяльності</w:t>
      </w:r>
      <w:r>
        <w:rPr>
          <w:color w:val="000000"/>
          <w:sz w:val="28"/>
          <w:szCs w:val="28"/>
        </w:rPr>
        <w:t xml:space="preserve">. Джерела транспортного права. Державне управління в сфері транспорту. Ліцензування на транспорті. </w:t>
      </w:r>
      <w:r w:rsidRPr="00E7570A">
        <w:rPr>
          <w:color w:val="000000"/>
          <w:sz w:val="28"/>
          <w:szCs w:val="28"/>
        </w:rPr>
        <w:t>Суб’єкти транспортного права</w:t>
      </w:r>
      <w:r>
        <w:rPr>
          <w:color w:val="000000"/>
          <w:sz w:val="28"/>
          <w:szCs w:val="28"/>
        </w:rPr>
        <w:t xml:space="preserve">. Органи державної </w:t>
      </w:r>
      <w:r w:rsidRPr="00F23730">
        <w:rPr>
          <w:color w:val="000000"/>
          <w:sz w:val="28"/>
          <w:szCs w:val="28"/>
        </w:rPr>
        <w:t xml:space="preserve">влади та управління у сфері транспорту. Транспортні організації. Споживачі транспортних послуг. Інші учасники (брокери, експедитори, вантажники і т.п.). Правове регулювання у сфері транспорту. Вимоги до транспортних засобів та їх сертифікація. Реєстрація транспортних засобів. Ліцензування діяльності у сфері транспорту. Правове регулювання цін і тарифів на транспорті. Квоти. Вимоги щодо підготовки фахівців на транспорті. </w:t>
      </w:r>
      <w:r w:rsidRPr="00F23730">
        <w:rPr>
          <w:sz w:val="28"/>
          <w:szCs w:val="28"/>
        </w:rPr>
        <w:t xml:space="preserve">Договірні зобов’язання з надання транспортних послуг. </w:t>
      </w:r>
      <w:r w:rsidRPr="00F23730">
        <w:rPr>
          <w:color w:val="000000"/>
          <w:sz w:val="28"/>
          <w:szCs w:val="28"/>
        </w:rPr>
        <w:t xml:space="preserve">Договірні зобов’язання з надання транспортних послуг як підтип цивільно-правових зобов’язань з надання послуг. Класифікація договірних зобов’язань з надання транспортних послуг. </w:t>
      </w:r>
      <w:r w:rsidRPr="00F23730">
        <w:rPr>
          <w:sz w:val="28"/>
          <w:szCs w:val="28"/>
        </w:rPr>
        <w:t xml:space="preserve"> Загальна характеристика договорів перевезення. </w:t>
      </w:r>
      <w:r w:rsidRPr="00F23730">
        <w:rPr>
          <w:color w:val="000000"/>
          <w:sz w:val="28"/>
          <w:szCs w:val="28"/>
        </w:rPr>
        <w:t xml:space="preserve">Поняття та правова природа договорів перевезення. Сторони у договорах перевезення. Істотні умови договорів перевезення. Права та обов’язки сторін у договорах перевезення. </w:t>
      </w:r>
      <w:r w:rsidRPr="00F23730">
        <w:rPr>
          <w:sz w:val="28"/>
          <w:szCs w:val="28"/>
        </w:rPr>
        <w:t xml:space="preserve">Динаміка договірних зобов’язань. </w:t>
      </w:r>
      <w:r w:rsidRPr="00F23730">
        <w:rPr>
          <w:color w:val="000000"/>
          <w:sz w:val="28"/>
          <w:szCs w:val="28"/>
        </w:rPr>
        <w:t xml:space="preserve">Порядок укладення договорів з надання транспортних послуг. Виконання договірних зобов’язань з надання транспортних послуг. Забезпечення виконання договірних зобов’язань з надання транспортних послуг. </w:t>
      </w:r>
      <w:r w:rsidRPr="00F23730">
        <w:rPr>
          <w:sz w:val="28"/>
          <w:szCs w:val="28"/>
        </w:rPr>
        <w:t xml:space="preserve">Правові наслідки порушення договірних зобов’язань. </w:t>
      </w:r>
      <w:r w:rsidRPr="00F23730">
        <w:rPr>
          <w:color w:val="000000"/>
          <w:sz w:val="28"/>
          <w:szCs w:val="28"/>
        </w:rPr>
        <w:t>Порушення договірних зобов’язань з надання транспортних послуг: поняття та види</w:t>
      </w:r>
      <w:r>
        <w:rPr>
          <w:color w:val="000000"/>
          <w:sz w:val="28"/>
          <w:szCs w:val="28"/>
        </w:rPr>
        <w:t xml:space="preserve">. </w:t>
      </w:r>
      <w:r w:rsidRPr="002E2677">
        <w:rPr>
          <w:color w:val="000000"/>
          <w:sz w:val="28"/>
          <w:szCs w:val="28"/>
        </w:rPr>
        <w:t xml:space="preserve">Цивільно-правова відповідальність за невиконання чи неналежне виконання договірних зобов’язань з надання транспортних послуг. Інші правові наслідки за порушення договірних зобов’язань з надання транспортних послуг. </w:t>
      </w:r>
      <w:r w:rsidRPr="002E2677">
        <w:rPr>
          <w:sz w:val="28"/>
          <w:szCs w:val="28"/>
        </w:rPr>
        <w:t xml:space="preserve">Відповідальність за договором перевезення. </w:t>
      </w:r>
      <w:r w:rsidRPr="002E2677">
        <w:rPr>
          <w:color w:val="000000"/>
          <w:sz w:val="28"/>
          <w:szCs w:val="28"/>
        </w:rPr>
        <w:t>Загальні положення про цивільно-правову відповідальність за договором перевезення. Підстави звільнення від</w:t>
      </w:r>
      <w:r>
        <w:rPr>
          <w:color w:val="000000"/>
          <w:sz w:val="28"/>
          <w:szCs w:val="28"/>
        </w:rPr>
        <w:t xml:space="preserve"> цивільно-правової відповідальності за договором перевезення.</w:t>
      </w:r>
    </w:p>
    <w:p w:rsidR="0047073A" w:rsidRDefault="0047073A" w:rsidP="0047073A">
      <w:pPr>
        <w:shd w:val="clear" w:color="auto" w:fill="FFFFFF"/>
        <w:ind w:firstLine="709"/>
        <w:jc w:val="both"/>
        <w:rPr>
          <w:b/>
          <w:sz w:val="28"/>
          <w:szCs w:val="28"/>
        </w:rPr>
      </w:pPr>
    </w:p>
    <w:p w:rsidR="0047073A" w:rsidRPr="000F2024" w:rsidRDefault="0047073A" w:rsidP="0047073A">
      <w:pPr>
        <w:pStyle w:val="110"/>
        <w:spacing w:before="78"/>
        <w:ind w:left="0"/>
        <w:jc w:val="center"/>
        <w:rPr>
          <w:b/>
          <w:color w:val="000000" w:themeColor="text1"/>
          <w:sz w:val="28"/>
          <w:szCs w:val="28"/>
          <w:lang w:eastAsia="ru-RU"/>
        </w:rPr>
      </w:pPr>
      <w:r w:rsidRPr="000F2024">
        <w:rPr>
          <w:b/>
          <w:color w:val="000000"/>
          <w:sz w:val="28"/>
          <w:szCs w:val="28"/>
          <w:lang w:eastAsia="ru-RU"/>
        </w:rPr>
        <w:t xml:space="preserve">Змістовий модуль </w:t>
      </w:r>
      <w:r>
        <w:rPr>
          <w:b/>
          <w:color w:val="000000" w:themeColor="text1"/>
          <w:sz w:val="28"/>
          <w:szCs w:val="28"/>
          <w:lang w:eastAsia="ru-RU"/>
        </w:rPr>
        <w:t>2</w:t>
      </w:r>
    </w:p>
    <w:p w:rsidR="0047073A" w:rsidRDefault="0047073A" w:rsidP="0047073A">
      <w:pPr>
        <w:shd w:val="clear" w:color="auto" w:fill="FFFFFF"/>
        <w:ind w:firstLine="709"/>
        <w:jc w:val="both"/>
        <w:rPr>
          <w:b/>
          <w:sz w:val="28"/>
          <w:szCs w:val="28"/>
        </w:rPr>
      </w:pPr>
      <w:r w:rsidRPr="00283E29">
        <w:rPr>
          <w:b/>
          <w:sz w:val="28"/>
          <w:szCs w:val="28"/>
        </w:rPr>
        <w:t>Договір перевезення небезпечних вантажів</w:t>
      </w:r>
      <w:r>
        <w:rPr>
          <w:b/>
          <w:sz w:val="28"/>
          <w:szCs w:val="28"/>
        </w:rPr>
        <w:t>. Залізничне право.</w:t>
      </w:r>
    </w:p>
    <w:p w:rsidR="0047073A" w:rsidRDefault="0047073A" w:rsidP="0047073A">
      <w:pPr>
        <w:shd w:val="clear" w:color="auto" w:fill="FFFFFF"/>
        <w:ind w:firstLine="709"/>
        <w:jc w:val="both"/>
        <w:rPr>
          <w:b/>
          <w:sz w:val="28"/>
          <w:szCs w:val="28"/>
        </w:rPr>
      </w:pPr>
    </w:p>
    <w:p w:rsidR="0047073A" w:rsidRDefault="0047073A" w:rsidP="0047073A">
      <w:pPr>
        <w:shd w:val="clear" w:color="auto" w:fill="FFFFFF"/>
        <w:ind w:firstLine="709"/>
        <w:jc w:val="both"/>
        <w:rPr>
          <w:color w:val="000000"/>
          <w:sz w:val="28"/>
          <w:szCs w:val="28"/>
        </w:rPr>
      </w:pPr>
      <w:r w:rsidRPr="002E2677">
        <w:rPr>
          <w:color w:val="000000"/>
          <w:sz w:val="28"/>
          <w:szCs w:val="28"/>
        </w:rPr>
        <w:t>Цивільно-правова характеристика договору перевезення небезпечних вантажів і його місце у системі цивільно-правових договорів</w:t>
      </w:r>
      <w:r>
        <w:rPr>
          <w:color w:val="000000"/>
          <w:sz w:val="28"/>
          <w:szCs w:val="28"/>
        </w:rPr>
        <w:t xml:space="preserve">. </w:t>
      </w:r>
      <w:r w:rsidRPr="00283E29">
        <w:rPr>
          <w:color w:val="000000"/>
          <w:sz w:val="28"/>
          <w:szCs w:val="28"/>
        </w:rPr>
        <w:t>Елементи договору перевезення небезпечних вантажів</w:t>
      </w:r>
      <w:r>
        <w:rPr>
          <w:color w:val="000000"/>
          <w:sz w:val="28"/>
          <w:szCs w:val="28"/>
        </w:rPr>
        <w:t xml:space="preserve">. </w:t>
      </w:r>
      <w:r w:rsidRPr="00AD0196">
        <w:rPr>
          <w:color w:val="000000"/>
          <w:sz w:val="28"/>
          <w:szCs w:val="28"/>
        </w:rPr>
        <w:t xml:space="preserve">Правові наслідки порушення договору перевезення небезпечних вантажів. </w:t>
      </w:r>
      <w:r w:rsidRPr="00AD0196">
        <w:rPr>
          <w:sz w:val="28"/>
          <w:szCs w:val="28"/>
        </w:rPr>
        <w:t xml:space="preserve">Перевезення різними видами транспорту. </w:t>
      </w:r>
      <w:r w:rsidRPr="00AD0196">
        <w:rPr>
          <w:color w:val="000000"/>
          <w:sz w:val="28"/>
          <w:szCs w:val="28"/>
        </w:rPr>
        <w:t>Залізничне право. Джерела правового регулювання</w:t>
      </w:r>
      <w:r>
        <w:rPr>
          <w:color w:val="000000"/>
          <w:sz w:val="28"/>
          <w:szCs w:val="28"/>
        </w:rPr>
        <w:t xml:space="preserve"> перевезень залізничним транспортом. Організація перевезень залізничним транспортом. Рухомий склад. Використання під’їзних колій. Перевезення вантажів. Перевезення небезпечних вантажів. Перевезення пасажирів. Контейнерні перевезення. Мультимодальні перевезення. </w:t>
      </w:r>
      <w:proofErr w:type="spellStart"/>
      <w:r>
        <w:rPr>
          <w:color w:val="000000"/>
          <w:sz w:val="28"/>
          <w:szCs w:val="28"/>
        </w:rPr>
        <w:t>Контрелейні</w:t>
      </w:r>
      <w:proofErr w:type="spellEnd"/>
      <w:r>
        <w:rPr>
          <w:color w:val="000000"/>
          <w:sz w:val="28"/>
          <w:szCs w:val="28"/>
        </w:rPr>
        <w:t xml:space="preserve"> перевезення</w:t>
      </w:r>
    </w:p>
    <w:p w:rsidR="0047073A" w:rsidRDefault="0047073A" w:rsidP="0047073A">
      <w:pPr>
        <w:shd w:val="clear" w:color="auto" w:fill="FFFFFF"/>
        <w:ind w:firstLine="709"/>
        <w:jc w:val="both"/>
        <w:rPr>
          <w:color w:val="000000"/>
          <w:sz w:val="28"/>
          <w:szCs w:val="28"/>
        </w:rPr>
      </w:pPr>
    </w:p>
    <w:p w:rsidR="0047073A" w:rsidRDefault="0047073A" w:rsidP="0047073A">
      <w:pPr>
        <w:pStyle w:val="110"/>
        <w:spacing w:before="78"/>
        <w:ind w:left="0"/>
        <w:jc w:val="center"/>
        <w:rPr>
          <w:b/>
          <w:color w:val="000000" w:themeColor="text1"/>
          <w:sz w:val="28"/>
          <w:szCs w:val="28"/>
          <w:lang w:eastAsia="ru-RU"/>
        </w:rPr>
      </w:pPr>
      <w:r w:rsidRPr="000F2024">
        <w:rPr>
          <w:b/>
          <w:color w:val="000000"/>
          <w:sz w:val="28"/>
          <w:szCs w:val="28"/>
          <w:lang w:eastAsia="ru-RU"/>
        </w:rPr>
        <w:t xml:space="preserve">Змістовий модуль </w:t>
      </w:r>
      <w:r>
        <w:rPr>
          <w:b/>
          <w:color w:val="000000" w:themeColor="text1"/>
          <w:sz w:val="28"/>
          <w:szCs w:val="28"/>
          <w:lang w:eastAsia="ru-RU"/>
        </w:rPr>
        <w:t>3</w:t>
      </w:r>
    </w:p>
    <w:p w:rsidR="0047073A" w:rsidRDefault="0047073A" w:rsidP="0047073A">
      <w:pPr>
        <w:shd w:val="clear" w:color="auto" w:fill="FFFFFF"/>
        <w:jc w:val="center"/>
        <w:rPr>
          <w:b/>
          <w:color w:val="000000"/>
          <w:sz w:val="28"/>
          <w:szCs w:val="28"/>
        </w:rPr>
      </w:pPr>
      <w:r w:rsidRPr="00F87306">
        <w:rPr>
          <w:b/>
          <w:color w:val="000000"/>
          <w:sz w:val="28"/>
          <w:szCs w:val="28"/>
        </w:rPr>
        <w:t>Морське право</w:t>
      </w:r>
      <w:r>
        <w:rPr>
          <w:b/>
          <w:color w:val="000000"/>
          <w:sz w:val="28"/>
          <w:szCs w:val="28"/>
        </w:rPr>
        <w:t xml:space="preserve">. </w:t>
      </w:r>
      <w:r w:rsidRPr="00F87306">
        <w:rPr>
          <w:b/>
          <w:color w:val="000000"/>
          <w:sz w:val="28"/>
          <w:szCs w:val="28"/>
        </w:rPr>
        <w:t>Внутрішнє водне право</w:t>
      </w:r>
    </w:p>
    <w:p w:rsidR="0047073A" w:rsidRPr="00F87306" w:rsidRDefault="0047073A" w:rsidP="0047073A">
      <w:pPr>
        <w:shd w:val="clear" w:color="auto" w:fill="FFFFFF"/>
        <w:jc w:val="center"/>
        <w:rPr>
          <w:b/>
          <w:color w:val="000000"/>
          <w:sz w:val="28"/>
          <w:szCs w:val="28"/>
        </w:rPr>
      </w:pPr>
    </w:p>
    <w:p w:rsidR="0047073A" w:rsidRDefault="0047073A" w:rsidP="0047073A">
      <w:pPr>
        <w:shd w:val="clear" w:color="auto" w:fill="FFFFFF"/>
        <w:ind w:firstLine="709"/>
        <w:jc w:val="both"/>
        <w:rPr>
          <w:color w:val="000000"/>
          <w:sz w:val="28"/>
          <w:szCs w:val="28"/>
        </w:rPr>
      </w:pPr>
      <w:r w:rsidRPr="00AD0196">
        <w:rPr>
          <w:color w:val="000000"/>
          <w:sz w:val="28"/>
          <w:szCs w:val="28"/>
        </w:rPr>
        <w:t>Поняття та види мореплавства</w:t>
      </w:r>
      <w:r>
        <w:rPr>
          <w:color w:val="000000"/>
          <w:sz w:val="28"/>
          <w:szCs w:val="28"/>
        </w:rPr>
        <w:t xml:space="preserve">. Особливості торговельного мореплавства. Джерела правового регулювання морського мореплавства. Державне управління у сфері торгівельного мореплавства та діяльності морського флоту. Арешт морських суден. Буксирування. Лоцманські послуги. </w:t>
      </w:r>
      <w:r w:rsidRPr="00AD0196">
        <w:rPr>
          <w:color w:val="000000"/>
          <w:sz w:val="28"/>
          <w:szCs w:val="28"/>
        </w:rPr>
        <w:t>Агентування. Рятування на морі. Загальна аварія та випадки на морі. Договір перевезення вантажу. Договір перевезення пасажира. Договір перевезення небезпечного вантажу. Круїз. Відшкодування шкоди. Внутрішнє водне право. Річкові перевезення. Джерела правового регулювання перевезень у внутрішньому</w:t>
      </w:r>
      <w:r>
        <w:rPr>
          <w:color w:val="000000"/>
          <w:sz w:val="28"/>
          <w:szCs w:val="28"/>
        </w:rPr>
        <w:t xml:space="preserve"> водному сполученні. Змішане судноплавство. Державне управління у сфері діяльності внутрішнього водного транспорту. Буксирування. Лоцманські послуги. Загальна аварія. Договір перевезення вантажу. Договір перевезення пасажира. Договір перевезення небезпечного вантажу. Круїз. Відшкодування шкоди. </w:t>
      </w:r>
    </w:p>
    <w:p w:rsidR="0047073A" w:rsidRDefault="0047073A" w:rsidP="0047073A">
      <w:pPr>
        <w:shd w:val="clear" w:color="auto" w:fill="FFFFFF"/>
        <w:ind w:firstLine="709"/>
        <w:jc w:val="both"/>
        <w:rPr>
          <w:color w:val="000000"/>
          <w:sz w:val="28"/>
          <w:szCs w:val="28"/>
        </w:rPr>
      </w:pPr>
    </w:p>
    <w:p w:rsidR="0047073A" w:rsidRDefault="0047073A" w:rsidP="0047073A">
      <w:pPr>
        <w:pStyle w:val="110"/>
        <w:spacing w:before="78"/>
        <w:ind w:left="0"/>
        <w:jc w:val="center"/>
        <w:rPr>
          <w:b/>
          <w:color w:val="000000" w:themeColor="text1"/>
          <w:sz w:val="28"/>
          <w:szCs w:val="28"/>
          <w:lang w:eastAsia="ru-RU"/>
        </w:rPr>
      </w:pPr>
      <w:r>
        <w:rPr>
          <w:color w:val="000000"/>
          <w:sz w:val="28"/>
          <w:szCs w:val="28"/>
        </w:rPr>
        <w:t xml:space="preserve"> </w:t>
      </w:r>
      <w:r w:rsidRPr="000F2024">
        <w:rPr>
          <w:b/>
          <w:color w:val="000000"/>
          <w:sz w:val="28"/>
          <w:szCs w:val="28"/>
          <w:lang w:eastAsia="ru-RU"/>
        </w:rPr>
        <w:t xml:space="preserve">Змістовий модуль </w:t>
      </w:r>
      <w:r>
        <w:rPr>
          <w:b/>
          <w:color w:val="000000" w:themeColor="text1"/>
          <w:sz w:val="28"/>
          <w:szCs w:val="28"/>
          <w:lang w:eastAsia="ru-RU"/>
        </w:rPr>
        <w:t>4</w:t>
      </w:r>
    </w:p>
    <w:p w:rsidR="0047073A" w:rsidRDefault="0047073A" w:rsidP="0047073A">
      <w:pPr>
        <w:pStyle w:val="a5"/>
        <w:shd w:val="clear" w:color="auto" w:fill="FFFFFF"/>
        <w:ind w:left="0"/>
        <w:jc w:val="center"/>
        <w:rPr>
          <w:b/>
          <w:color w:val="000000"/>
          <w:sz w:val="28"/>
          <w:szCs w:val="28"/>
        </w:rPr>
      </w:pPr>
      <w:r w:rsidRPr="00EE6892">
        <w:rPr>
          <w:b/>
          <w:color w:val="000000"/>
          <w:sz w:val="28"/>
          <w:szCs w:val="28"/>
        </w:rPr>
        <w:t>Автомобільне право</w:t>
      </w:r>
      <w:r>
        <w:rPr>
          <w:b/>
          <w:color w:val="000000"/>
          <w:sz w:val="28"/>
          <w:szCs w:val="28"/>
        </w:rPr>
        <w:t>. Повітряне право</w:t>
      </w:r>
    </w:p>
    <w:p w:rsidR="0047073A" w:rsidRPr="00EE6892" w:rsidRDefault="0047073A" w:rsidP="0047073A">
      <w:pPr>
        <w:pStyle w:val="a5"/>
        <w:shd w:val="clear" w:color="auto" w:fill="FFFFFF"/>
        <w:ind w:left="0"/>
        <w:jc w:val="center"/>
        <w:rPr>
          <w:b/>
          <w:color w:val="000000"/>
          <w:sz w:val="28"/>
          <w:szCs w:val="28"/>
        </w:rPr>
      </w:pPr>
    </w:p>
    <w:p w:rsidR="0047073A" w:rsidRDefault="0047073A" w:rsidP="0047073A">
      <w:pPr>
        <w:shd w:val="clear" w:color="auto" w:fill="FFFFFF"/>
        <w:ind w:firstLine="709"/>
        <w:jc w:val="both"/>
        <w:rPr>
          <w:color w:val="000000"/>
          <w:sz w:val="28"/>
          <w:szCs w:val="28"/>
        </w:rPr>
      </w:pPr>
      <w:r w:rsidRPr="007F06AF">
        <w:rPr>
          <w:color w:val="000000"/>
          <w:sz w:val="28"/>
          <w:szCs w:val="28"/>
        </w:rPr>
        <w:t>Діяльність автомобільного транспорту</w:t>
      </w:r>
      <w:r>
        <w:rPr>
          <w:color w:val="000000"/>
          <w:sz w:val="28"/>
          <w:szCs w:val="28"/>
        </w:rPr>
        <w:t xml:space="preserve">. Джерела правового регулювання </w:t>
      </w:r>
      <w:r w:rsidRPr="007F06AF">
        <w:rPr>
          <w:color w:val="000000"/>
          <w:sz w:val="28"/>
          <w:szCs w:val="28"/>
        </w:rPr>
        <w:t>діяльності автомобільного транспорту. Транспортно-експедиційні послуги. Перевезення вантажів. Перевезення небезпечних вантажів. Перевезення пасажирів. Перевезення у змішаному сполученні. Повітряне право. Використання повітряного простору. Асоціації повітряного транспорту</w:t>
      </w:r>
      <w:r>
        <w:rPr>
          <w:color w:val="000000"/>
          <w:sz w:val="28"/>
          <w:szCs w:val="28"/>
        </w:rPr>
        <w:t>. Роль Державної авіаційної Служби. Сертифікація повітряних суден. Ліцензування діяльності повітряного транспорту. Організація та здійснення чартерних рейсів. Перевезення вантажів. Перевезення пасажирів. Перевезення небезпечних вантажів. Організаційно-правові засади забезпечення аеронавігаційною інформацією.</w:t>
      </w:r>
    </w:p>
    <w:p w:rsidR="0047073A" w:rsidRDefault="0047073A" w:rsidP="0047073A">
      <w:pPr>
        <w:suppressAutoHyphens w:val="0"/>
        <w:spacing w:after="160" w:line="259" w:lineRule="auto"/>
        <w:rPr>
          <w:color w:val="000000"/>
          <w:sz w:val="28"/>
          <w:szCs w:val="28"/>
        </w:rPr>
      </w:pPr>
      <w:r>
        <w:rPr>
          <w:color w:val="000000"/>
          <w:sz w:val="28"/>
          <w:szCs w:val="28"/>
        </w:rPr>
        <w:br w:type="page"/>
      </w:r>
    </w:p>
    <w:p w:rsidR="0047073A" w:rsidRDefault="0047073A" w:rsidP="0047073A">
      <w:pPr>
        <w:pStyle w:val="a5"/>
        <w:numPr>
          <w:ilvl w:val="0"/>
          <w:numId w:val="6"/>
        </w:numPr>
        <w:shd w:val="clear" w:color="auto" w:fill="FFFFFF"/>
        <w:suppressAutoHyphens w:val="0"/>
        <w:ind w:left="0" w:firstLine="0"/>
        <w:jc w:val="center"/>
        <w:rPr>
          <w:b/>
          <w:bCs/>
        </w:rPr>
      </w:pPr>
      <w:r w:rsidRPr="0020727F">
        <w:rPr>
          <w:b/>
          <w:bCs/>
        </w:rPr>
        <w:lastRenderedPageBreak/>
        <w:t>Структура навчальної дисципліни</w:t>
      </w:r>
    </w:p>
    <w:p w:rsidR="0047073A" w:rsidRDefault="0047073A" w:rsidP="0047073A">
      <w:pPr>
        <w:shd w:val="clear" w:color="auto" w:fill="FFFFFF"/>
        <w:suppressAutoHyphens w:val="0"/>
        <w:jc w:val="center"/>
        <w:rPr>
          <w:b/>
          <w:bCs/>
        </w:rPr>
      </w:pPr>
    </w:p>
    <w:tbl>
      <w:tblPr>
        <w:tblpPr w:leftFromText="180" w:rightFromText="180" w:vertAnchor="page" w:horzAnchor="margin" w:tblpY="1516"/>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384"/>
        <w:gridCol w:w="567"/>
        <w:gridCol w:w="709"/>
        <w:gridCol w:w="567"/>
        <w:gridCol w:w="709"/>
        <w:gridCol w:w="635"/>
        <w:gridCol w:w="782"/>
        <w:gridCol w:w="636"/>
        <w:gridCol w:w="640"/>
        <w:gridCol w:w="635"/>
        <w:gridCol w:w="924"/>
        <w:gridCol w:w="992"/>
        <w:gridCol w:w="851"/>
      </w:tblGrid>
      <w:tr w:rsidR="0047073A" w:rsidRPr="00C27F9C" w:rsidTr="0047073A">
        <w:tc>
          <w:tcPr>
            <w:tcW w:w="1384" w:type="dxa"/>
            <w:vMerge w:val="restart"/>
          </w:tcPr>
          <w:p w:rsidR="0047073A" w:rsidRPr="00C27F9C" w:rsidRDefault="0047073A" w:rsidP="0047073A">
            <w:pPr>
              <w:jc w:val="center"/>
              <w:rPr>
                <w:sz w:val="20"/>
                <w:szCs w:val="20"/>
              </w:rPr>
            </w:pPr>
            <w:r w:rsidRPr="00C27F9C">
              <w:rPr>
                <w:sz w:val="20"/>
                <w:szCs w:val="20"/>
              </w:rPr>
              <w:t>Змістовий модуль</w:t>
            </w:r>
          </w:p>
        </w:tc>
        <w:tc>
          <w:tcPr>
            <w:tcW w:w="567" w:type="dxa"/>
            <w:vMerge w:val="restart"/>
          </w:tcPr>
          <w:p w:rsidR="0047073A" w:rsidRPr="00C27F9C" w:rsidRDefault="0047073A" w:rsidP="0047073A">
            <w:pPr>
              <w:jc w:val="center"/>
              <w:rPr>
                <w:sz w:val="20"/>
                <w:szCs w:val="20"/>
              </w:rPr>
            </w:pPr>
            <w:r w:rsidRPr="00C27F9C">
              <w:rPr>
                <w:sz w:val="20"/>
                <w:szCs w:val="20"/>
              </w:rPr>
              <w:t>Усього</w:t>
            </w:r>
          </w:p>
          <w:p w:rsidR="0047073A" w:rsidRPr="00C27F9C" w:rsidRDefault="0047073A" w:rsidP="0047073A">
            <w:pPr>
              <w:jc w:val="center"/>
              <w:rPr>
                <w:sz w:val="20"/>
                <w:szCs w:val="20"/>
              </w:rPr>
            </w:pPr>
            <w:r w:rsidRPr="00C27F9C">
              <w:rPr>
                <w:sz w:val="20"/>
                <w:szCs w:val="20"/>
              </w:rPr>
              <w:t>годин</w:t>
            </w:r>
          </w:p>
        </w:tc>
        <w:tc>
          <w:tcPr>
            <w:tcW w:w="4038" w:type="dxa"/>
            <w:gridSpan w:val="6"/>
          </w:tcPr>
          <w:p w:rsidR="0047073A" w:rsidRPr="00C27F9C" w:rsidRDefault="0047073A" w:rsidP="0047073A">
            <w:pPr>
              <w:jc w:val="center"/>
              <w:rPr>
                <w:sz w:val="20"/>
                <w:szCs w:val="20"/>
              </w:rPr>
            </w:pPr>
            <w:r w:rsidRPr="00C27F9C">
              <w:rPr>
                <w:sz w:val="20"/>
                <w:szCs w:val="20"/>
              </w:rPr>
              <w:t>Аудиторні (контактні) години</w:t>
            </w:r>
          </w:p>
        </w:tc>
        <w:tc>
          <w:tcPr>
            <w:tcW w:w="1275" w:type="dxa"/>
            <w:gridSpan w:val="2"/>
            <w:vMerge w:val="restart"/>
          </w:tcPr>
          <w:p w:rsidR="0047073A" w:rsidRPr="00C27F9C" w:rsidRDefault="0047073A" w:rsidP="0047073A">
            <w:pPr>
              <w:jc w:val="center"/>
              <w:rPr>
                <w:sz w:val="20"/>
                <w:szCs w:val="20"/>
              </w:rPr>
            </w:pPr>
            <w:r w:rsidRPr="00C27F9C">
              <w:rPr>
                <w:sz w:val="20"/>
                <w:szCs w:val="20"/>
              </w:rPr>
              <w:t xml:space="preserve">Самостійна робота, </w:t>
            </w:r>
            <w:proofErr w:type="spellStart"/>
            <w:r w:rsidRPr="00C27F9C">
              <w:rPr>
                <w:sz w:val="20"/>
                <w:szCs w:val="20"/>
              </w:rPr>
              <w:t>год</w:t>
            </w:r>
            <w:proofErr w:type="spellEnd"/>
          </w:p>
        </w:tc>
        <w:tc>
          <w:tcPr>
            <w:tcW w:w="2767" w:type="dxa"/>
            <w:gridSpan w:val="3"/>
          </w:tcPr>
          <w:p w:rsidR="0047073A" w:rsidRPr="00C27F9C" w:rsidRDefault="0047073A" w:rsidP="0047073A">
            <w:pPr>
              <w:jc w:val="center"/>
              <w:rPr>
                <w:sz w:val="20"/>
                <w:szCs w:val="20"/>
              </w:rPr>
            </w:pPr>
            <w:r w:rsidRPr="00C27F9C">
              <w:rPr>
                <w:sz w:val="20"/>
                <w:szCs w:val="20"/>
              </w:rPr>
              <w:t>Система накопичення балів</w:t>
            </w:r>
          </w:p>
        </w:tc>
      </w:tr>
      <w:tr w:rsidR="0047073A" w:rsidRPr="00C27F9C" w:rsidTr="0047073A">
        <w:trPr>
          <w:trHeight w:val="555"/>
        </w:trPr>
        <w:tc>
          <w:tcPr>
            <w:tcW w:w="1384" w:type="dxa"/>
            <w:vMerge/>
          </w:tcPr>
          <w:p w:rsidR="0047073A" w:rsidRPr="00C27F9C" w:rsidRDefault="0047073A" w:rsidP="0047073A">
            <w:pPr>
              <w:jc w:val="center"/>
              <w:rPr>
                <w:sz w:val="20"/>
                <w:szCs w:val="20"/>
              </w:rPr>
            </w:pPr>
          </w:p>
        </w:tc>
        <w:tc>
          <w:tcPr>
            <w:tcW w:w="567" w:type="dxa"/>
            <w:vMerge/>
          </w:tcPr>
          <w:p w:rsidR="0047073A" w:rsidRPr="00C27F9C" w:rsidRDefault="0047073A" w:rsidP="0047073A">
            <w:pPr>
              <w:jc w:val="center"/>
              <w:rPr>
                <w:sz w:val="20"/>
                <w:szCs w:val="20"/>
              </w:rPr>
            </w:pPr>
          </w:p>
        </w:tc>
        <w:tc>
          <w:tcPr>
            <w:tcW w:w="1276" w:type="dxa"/>
            <w:gridSpan w:val="2"/>
          </w:tcPr>
          <w:p w:rsidR="0047073A" w:rsidRPr="00C27F9C" w:rsidRDefault="0047073A" w:rsidP="0047073A">
            <w:pPr>
              <w:jc w:val="center"/>
              <w:rPr>
                <w:sz w:val="20"/>
                <w:szCs w:val="20"/>
              </w:rPr>
            </w:pPr>
            <w:r w:rsidRPr="00C27F9C">
              <w:rPr>
                <w:sz w:val="20"/>
                <w:szCs w:val="20"/>
              </w:rPr>
              <w:t>Усього</w:t>
            </w:r>
          </w:p>
          <w:p w:rsidR="0047073A" w:rsidRPr="00C27F9C" w:rsidRDefault="0047073A" w:rsidP="0047073A">
            <w:pPr>
              <w:jc w:val="center"/>
              <w:rPr>
                <w:sz w:val="20"/>
                <w:szCs w:val="20"/>
              </w:rPr>
            </w:pPr>
            <w:r w:rsidRPr="00C27F9C">
              <w:rPr>
                <w:sz w:val="20"/>
                <w:szCs w:val="20"/>
              </w:rPr>
              <w:t>годин</w:t>
            </w:r>
          </w:p>
        </w:tc>
        <w:tc>
          <w:tcPr>
            <w:tcW w:w="1344" w:type="dxa"/>
            <w:gridSpan w:val="2"/>
            <w:vMerge w:val="restart"/>
          </w:tcPr>
          <w:p w:rsidR="0047073A" w:rsidRPr="00C27F9C" w:rsidRDefault="0047073A" w:rsidP="0047073A">
            <w:pPr>
              <w:jc w:val="center"/>
              <w:rPr>
                <w:sz w:val="20"/>
                <w:szCs w:val="20"/>
              </w:rPr>
            </w:pPr>
            <w:r w:rsidRPr="00C27F9C">
              <w:rPr>
                <w:sz w:val="20"/>
                <w:szCs w:val="20"/>
              </w:rPr>
              <w:t xml:space="preserve">Лекційні </w:t>
            </w:r>
          </w:p>
          <w:p w:rsidR="0047073A" w:rsidRPr="00C27F9C" w:rsidRDefault="0047073A" w:rsidP="0047073A">
            <w:pPr>
              <w:jc w:val="center"/>
              <w:rPr>
                <w:sz w:val="20"/>
                <w:szCs w:val="20"/>
              </w:rPr>
            </w:pPr>
            <w:r w:rsidRPr="00C27F9C">
              <w:rPr>
                <w:sz w:val="20"/>
                <w:szCs w:val="20"/>
              </w:rPr>
              <w:t xml:space="preserve">заняття, </w:t>
            </w:r>
            <w:proofErr w:type="spellStart"/>
            <w:r w:rsidRPr="00C27F9C">
              <w:rPr>
                <w:sz w:val="20"/>
                <w:szCs w:val="20"/>
              </w:rPr>
              <w:t>год</w:t>
            </w:r>
            <w:proofErr w:type="spellEnd"/>
          </w:p>
        </w:tc>
        <w:tc>
          <w:tcPr>
            <w:tcW w:w="1418" w:type="dxa"/>
            <w:gridSpan w:val="2"/>
            <w:vMerge w:val="restart"/>
          </w:tcPr>
          <w:p w:rsidR="0047073A" w:rsidRPr="00C27F9C" w:rsidRDefault="0047073A" w:rsidP="0047073A">
            <w:pPr>
              <w:jc w:val="center"/>
              <w:rPr>
                <w:sz w:val="20"/>
                <w:szCs w:val="20"/>
              </w:rPr>
            </w:pPr>
            <w:r w:rsidRPr="00C27F9C">
              <w:rPr>
                <w:sz w:val="20"/>
                <w:szCs w:val="20"/>
              </w:rPr>
              <w:t>Практичні</w:t>
            </w:r>
          </w:p>
          <w:p w:rsidR="0047073A" w:rsidRPr="00C27F9C" w:rsidRDefault="0047073A" w:rsidP="0047073A">
            <w:pPr>
              <w:jc w:val="center"/>
              <w:rPr>
                <w:sz w:val="20"/>
                <w:szCs w:val="20"/>
              </w:rPr>
            </w:pPr>
            <w:r w:rsidRPr="00C27F9C">
              <w:rPr>
                <w:sz w:val="20"/>
                <w:szCs w:val="20"/>
              </w:rPr>
              <w:t xml:space="preserve">заняття, </w:t>
            </w:r>
            <w:proofErr w:type="spellStart"/>
            <w:r w:rsidRPr="00C27F9C">
              <w:rPr>
                <w:sz w:val="20"/>
                <w:szCs w:val="20"/>
              </w:rPr>
              <w:t>год</w:t>
            </w:r>
            <w:proofErr w:type="spellEnd"/>
          </w:p>
        </w:tc>
        <w:tc>
          <w:tcPr>
            <w:tcW w:w="1275" w:type="dxa"/>
            <w:gridSpan w:val="2"/>
            <w:vMerge/>
          </w:tcPr>
          <w:p w:rsidR="0047073A" w:rsidRPr="00C27F9C" w:rsidRDefault="0047073A" w:rsidP="0047073A">
            <w:pPr>
              <w:jc w:val="center"/>
              <w:rPr>
                <w:sz w:val="20"/>
                <w:szCs w:val="20"/>
              </w:rPr>
            </w:pPr>
          </w:p>
        </w:tc>
        <w:tc>
          <w:tcPr>
            <w:tcW w:w="924" w:type="dxa"/>
            <w:vMerge w:val="restart"/>
          </w:tcPr>
          <w:p w:rsidR="0047073A" w:rsidRPr="00C27F9C" w:rsidRDefault="0047073A" w:rsidP="0047073A">
            <w:pPr>
              <w:jc w:val="center"/>
              <w:rPr>
                <w:sz w:val="20"/>
                <w:szCs w:val="20"/>
              </w:rPr>
            </w:pPr>
            <w:proofErr w:type="spellStart"/>
            <w:r w:rsidRPr="00C27F9C">
              <w:rPr>
                <w:sz w:val="20"/>
                <w:szCs w:val="20"/>
              </w:rPr>
              <w:t>Теор</w:t>
            </w:r>
            <w:proofErr w:type="spellEnd"/>
            <w:r w:rsidRPr="00C27F9C">
              <w:rPr>
                <w:sz w:val="20"/>
                <w:szCs w:val="20"/>
              </w:rPr>
              <w:t>.</w:t>
            </w:r>
          </w:p>
          <w:p w:rsidR="0047073A" w:rsidRPr="00C27F9C" w:rsidRDefault="0047073A" w:rsidP="0047073A">
            <w:pPr>
              <w:jc w:val="center"/>
              <w:rPr>
                <w:sz w:val="20"/>
                <w:szCs w:val="20"/>
              </w:rPr>
            </w:pPr>
            <w:proofErr w:type="spellStart"/>
            <w:r w:rsidRPr="00C27F9C">
              <w:rPr>
                <w:sz w:val="20"/>
                <w:szCs w:val="20"/>
              </w:rPr>
              <w:t>зав-ня</w:t>
            </w:r>
            <w:proofErr w:type="spellEnd"/>
            <w:r w:rsidRPr="00C27F9C">
              <w:rPr>
                <w:sz w:val="20"/>
                <w:szCs w:val="20"/>
              </w:rPr>
              <w:t>,</w:t>
            </w:r>
          </w:p>
          <w:p w:rsidR="0047073A" w:rsidRPr="00C27F9C" w:rsidRDefault="0047073A" w:rsidP="0047073A">
            <w:pPr>
              <w:jc w:val="center"/>
              <w:rPr>
                <w:sz w:val="20"/>
                <w:szCs w:val="20"/>
              </w:rPr>
            </w:pPr>
            <w:r w:rsidRPr="00C27F9C">
              <w:rPr>
                <w:sz w:val="20"/>
                <w:szCs w:val="20"/>
              </w:rPr>
              <w:t xml:space="preserve"> </w:t>
            </w:r>
            <w:proofErr w:type="spellStart"/>
            <w:r w:rsidRPr="00C27F9C">
              <w:rPr>
                <w:sz w:val="20"/>
                <w:szCs w:val="20"/>
              </w:rPr>
              <w:t>к-ть</w:t>
            </w:r>
            <w:proofErr w:type="spellEnd"/>
            <w:r w:rsidRPr="00C27F9C">
              <w:rPr>
                <w:sz w:val="20"/>
                <w:szCs w:val="20"/>
              </w:rPr>
              <w:t xml:space="preserve"> балів</w:t>
            </w:r>
          </w:p>
        </w:tc>
        <w:tc>
          <w:tcPr>
            <w:tcW w:w="992" w:type="dxa"/>
            <w:vMerge w:val="restart"/>
          </w:tcPr>
          <w:p w:rsidR="0047073A" w:rsidRPr="00C27F9C" w:rsidRDefault="0047073A" w:rsidP="0047073A">
            <w:pPr>
              <w:jc w:val="center"/>
              <w:rPr>
                <w:sz w:val="20"/>
                <w:szCs w:val="20"/>
              </w:rPr>
            </w:pPr>
            <w:proofErr w:type="spellStart"/>
            <w:r w:rsidRPr="00C27F9C">
              <w:rPr>
                <w:sz w:val="20"/>
                <w:szCs w:val="20"/>
              </w:rPr>
              <w:t>Практ</w:t>
            </w:r>
            <w:proofErr w:type="spellEnd"/>
            <w:r w:rsidRPr="00C27F9C">
              <w:rPr>
                <w:sz w:val="20"/>
                <w:szCs w:val="20"/>
              </w:rPr>
              <w:t>.</w:t>
            </w:r>
          </w:p>
          <w:p w:rsidR="0047073A" w:rsidRPr="00C27F9C" w:rsidRDefault="0047073A" w:rsidP="0047073A">
            <w:pPr>
              <w:jc w:val="center"/>
              <w:rPr>
                <w:sz w:val="20"/>
                <w:szCs w:val="20"/>
              </w:rPr>
            </w:pPr>
            <w:proofErr w:type="spellStart"/>
            <w:r w:rsidRPr="00C27F9C">
              <w:rPr>
                <w:sz w:val="20"/>
                <w:szCs w:val="20"/>
              </w:rPr>
              <w:t>зав-ня</w:t>
            </w:r>
            <w:proofErr w:type="spellEnd"/>
            <w:r w:rsidRPr="00C27F9C">
              <w:rPr>
                <w:sz w:val="20"/>
                <w:szCs w:val="20"/>
              </w:rPr>
              <w:t>,</w:t>
            </w:r>
          </w:p>
          <w:p w:rsidR="0047073A" w:rsidRPr="00C27F9C" w:rsidRDefault="0047073A" w:rsidP="0047073A">
            <w:pPr>
              <w:jc w:val="center"/>
              <w:rPr>
                <w:sz w:val="20"/>
                <w:szCs w:val="20"/>
              </w:rPr>
            </w:pPr>
            <w:proofErr w:type="spellStart"/>
            <w:r w:rsidRPr="00C27F9C">
              <w:rPr>
                <w:sz w:val="20"/>
                <w:szCs w:val="20"/>
              </w:rPr>
              <w:t>к-ть</w:t>
            </w:r>
            <w:proofErr w:type="spellEnd"/>
            <w:r w:rsidRPr="00C27F9C">
              <w:rPr>
                <w:sz w:val="20"/>
                <w:szCs w:val="20"/>
              </w:rPr>
              <w:t xml:space="preserve"> балів</w:t>
            </w:r>
          </w:p>
        </w:tc>
        <w:tc>
          <w:tcPr>
            <w:tcW w:w="851" w:type="dxa"/>
            <w:vMerge w:val="restart"/>
          </w:tcPr>
          <w:p w:rsidR="0047073A" w:rsidRPr="00C27F9C" w:rsidRDefault="0047073A" w:rsidP="0047073A">
            <w:pPr>
              <w:jc w:val="center"/>
              <w:rPr>
                <w:sz w:val="20"/>
                <w:szCs w:val="20"/>
              </w:rPr>
            </w:pPr>
            <w:r w:rsidRPr="00C27F9C">
              <w:rPr>
                <w:sz w:val="20"/>
                <w:szCs w:val="20"/>
              </w:rPr>
              <w:t>Усього балів</w:t>
            </w:r>
          </w:p>
        </w:tc>
      </w:tr>
      <w:tr w:rsidR="0047073A" w:rsidRPr="00C27F9C" w:rsidTr="0047073A">
        <w:trPr>
          <w:trHeight w:val="360"/>
        </w:trPr>
        <w:tc>
          <w:tcPr>
            <w:tcW w:w="1384" w:type="dxa"/>
            <w:vMerge/>
          </w:tcPr>
          <w:p w:rsidR="0047073A" w:rsidRPr="00C27F9C" w:rsidRDefault="0047073A" w:rsidP="0047073A">
            <w:pPr>
              <w:jc w:val="center"/>
              <w:rPr>
                <w:sz w:val="20"/>
                <w:szCs w:val="20"/>
              </w:rPr>
            </w:pPr>
          </w:p>
        </w:tc>
        <w:tc>
          <w:tcPr>
            <w:tcW w:w="567" w:type="dxa"/>
            <w:vMerge/>
          </w:tcPr>
          <w:p w:rsidR="0047073A" w:rsidRPr="00C27F9C" w:rsidRDefault="0047073A" w:rsidP="0047073A">
            <w:pPr>
              <w:jc w:val="center"/>
              <w:rPr>
                <w:sz w:val="20"/>
                <w:szCs w:val="20"/>
              </w:rPr>
            </w:pPr>
          </w:p>
        </w:tc>
        <w:tc>
          <w:tcPr>
            <w:tcW w:w="709" w:type="dxa"/>
            <w:vMerge w:val="restart"/>
          </w:tcPr>
          <w:p w:rsidR="0047073A" w:rsidRPr="00C27F9C" w:rsidRDefault="0047073A" w:rsidP="0047073A">
            <w:pPr>
              <w:jc w:val="center"/>
              <w:rPr>
                <w:sz w:val="20"/>
                <w:szCs w:val="20"/>
              </w:rPr>
            </w:pPr>
            <w:r w:rsidRPr="00C27F9C">
              <w:rPr>
                <w:sz w:val="20"/>
                <w:szCs w:val="20"/>
              </w:rPr>
              <w:t>о/</w:t>
            </w:r>
            <w:proofErr w:type="spellStart"/>
            <w:r w:rsidRPr="00C27F9C">
              <w:rPr>
                <w:sz w:val="20"/>
                <w:szCs w:val="20"/>
              </w:rPr>
              <w:t>дф</w:t>
            </w:r>
            <w:proofErr w:type="spellEnd"/>
            <w:r w:rsidRPr="00C27F9C">
              <w:rPr>
                <w:sz w:val="20"/>
                <w:szCs w:val="20"/>
              </w:rPr>
              <w:t>.</w:t>
            </w:r>
          </w:p>
        </w:tc>
        <w:tc>
          <w:tcPr>
            <w:tcW w:w="567" w:type="dxa"/>
            <w:vMerge w:val="restart"/>
          </w:tcPr>
          <w:p w:rsidR="0047073A" w:rsidRPr="00C27F9C" w:rsidRDefault="0047073A" w:rsidP="0047073A">
            <w:pPr>
              <w:jc w:val="center"/>
              <w:rPr>
                <w:sz w:val="20"/>
                <w:szCs w:val="20"/>
              </w:rPr>
            </w:pPr>
            <w:r w:rsidRPr="00C27F9C">
              <w:rPr>
                <w:sz w:val="20"/>
                <w:szCs w:val="20"/>
              </w:rPr>
              <w:t>з/</w:t>
            </w:r>
          </w:p>
          <w:p w:rsidR="0047073A" w:rsidRPr="00C27F9C" w:rsidRDefault="0047073A" w:rsidP="0047073A">
            <w:pPr>
              <w:jc w:val="center"/>
              <w:rPr>
                <w:sz w:val="20"/>
                <w:szCs w:val="20"/>
              </w:rPr>
            </w:pPr>
            <w:r w:rsidRPr="00C27F9C">
              <w:rPr>
                <w:sz w:val="20"/>
                <w:szCs w:val="20"/>
              </w:rPr>
              <w:t>ф</w:t>
            </w:r>
          </w:p>
        </w:tc>
        <w:tc>
          <w:tcPr>
            <w:tcW w:w="1344" w:type="dxa"/>
            <w:gridSpan w:val="2"/>
            <w:vMerge/>
          </w:tcPr>
          <w:p w:rsidR="0047073A" w:rsidRPr="00C27F9C" w:rsidRDefault="0047073A" w:rsidP="0047073A">
            <w:pPr>
              <w:jc w:val="center"/>
              <w:rPr>
                <w:sz w:val="20"/>
                <w:szCs w:val="20"/>
              </w:rPr>
            </w:pPr>
          </w:p>
        </w:tc>
        <w:tc>
          <w:tcPr>
            <w:tcW w:w="1418" w:type="dxa"/>
            <w:gridSpan w:val="2"/>
            <w:vMerge/>
          </w:tcPr>
          <w:p w:rsidR="0047073A" w:rsidRPr="00C27F9C" w:rsidRDefault="0047073A" w:rsidP="0047073A">
            <w:pPr>
              <w:jc w:val="center"/>
              <w:rPr>
                <w:sz w:val="20"/>
                <w:szCs w:val="20"/>
              </w:rPr>
            </w:pPr>
          </w:p>
        </w:tc>
        <w:tc>
          <w:tcPr>
            <w:tcW w:w="1275" w:type="dxa"/>
            <w:gridSpan w:val="2"/>
            <w:vMerge/>
          </w:tcPr>
          <w:p w:rsidR="0047073A" w:rsidRPr="00C27F9C" w:rsidRDefault="0047073A" w:rsidP="0047073A">
            <w:pPr>
              <w:jc w:val="center"/>
              <w:rPr>
                <w:sz w:val="20"/>
                <w:szCs w:val="20"/>
              </w:rPr>
            </w:pPr>
          </w:p>
        </w:tc>
        <w:tc>
          <w:tcPr>
            <w:tcW w:w="924" w:type="dxa"/>
            <w:vMerge/>
          </w:tcPr>
          <w:p w:rsidR="0047073A" w:rsidRPr="00C27F9C" w:rsidRDefault="0047073A" w:rsidP="0047073A">
            <w:pPr>
              <w:jc w:val="center"/>
              <w:rPr>
                <w:sz w:val="20"/>
                <w:szCs w:val="20"/>
              </w:rPr>
            </w:pPr>
          </w:p>
        </w:tc>
        <w:tc>
          <w:tcPr>
            <w:tcW w:w="992" w:type="dxa"/>
            <w:vMerge/>
          </w:tcPr>
          <w:p w:rsidR="0047073A" w:rsidRPr="00C27F9C" w:rsidRDefault="0047073A" w:rsidP="0047073A">
            <w:pPr>
              <w:jc w:val="center"/>
              <w:rPr>
                <w:sz w:val="20"/>
                <w:szCs w:val="20"/>
              </w:rPr>
            </w:pPr>
          </w:p>
        </w:tc>
        <w:tc>
          <w:tcPr>
            <w:tcW w:w="851" w:type="dxa"/>
            <w:vMerge/>
          </w:tcPr>
          <w:p w:rsidR="0047073A" w:rsidRPr="00C27F9C" w:rsidRDefault="0047073A" w:rsidP="0047073A">
            <w:pPr>
              <w:jc w:val="center"/>
              <w:rPr>
                <w:sz w:val="20"/>
                <w:szCs w:val="20"/>
              </w:rPr>
            </w:pPr>
          </w:p>
        </w:tc>
      </w:tr>
      <w:tr w:rsidR="0047073A" w:rsidRPr="00C27F9C" w:rsidTr="0047073A">
        <w:tc>
          <w:tcPr>
            <w:tcW w:w="1384" w:type="dxa"/>
            <w:vMerge/>
          </w:tcPr>
          <w:p w:rsidR="0047073A" w:rsidRPr="00C27F9C" w:rsidRDefault="0047073A" w:rsidP="0047073A">
            <w:pPr>
              <w:jc w:val="center"/>
              <w:rPr>
                <w:b/>
                <w:sz w:val="20"/>
                <w:szCs w:val="20"/>
              </w:rPr>
            </w:pPr>
          </w:p>
        </w:tc>
        <w:tc>
          <w:tcPr>
            <w:tcW w:w="567" w:type="dxa"/>
            <w:vMerge/>
          </w:tcPr>
          <w:p w:rsidR="0047073A" w:rsidRPr="00C27F9C" w:rsidRDefault="0047073A" w:rsidP="0047073A">
            <w:pPr>
              <w:jc w:val="center"/>
              <w:rPr>
                <w:b/>
                <w:sz w:val="20"/>
                <w:szCs w:val="20"/>
              </w:rPr>
            </w:pPr>
          </w:p>
        </w:tc>
        <w:tc>
          <w:tcPr>
            <w:tcW w:w="709" w:type="dxa"/>
            <w:vMerge/>
          </w:tcPr>
          <w:p w:rsidR="0047073A" w:rsidRPr="00C27F9C" w:rsidRDefault="0047073A" w:rsidP="0047073A">
            <w:pPr>
              <w:jc w:val="center"/>
              <w:rPr>
                <w:b/>
                <w:sz w:val="20"/>
                <w:szCs w:val="20"/>
              </w:rPr>
            </w:pPr>
          </w:p>
        </w:tc>
        <w:tc>
          <w:tcPr>
            <w:tcW w:w="567" w:type="dxa"/>
            <w:vMerge/>
          </w:tcPr>
          <w:p w:rsidR="0047073A" w:rsidRPr="00C27F9C" w:rsidRDefault="0047073A" w:rsidP="0047073A">
            <w:pPr>
              <w:jc w:val="center"/>
              <w:rPr>
                <w:b/>
                <w:sz w:val="20"/>
                <w:szCs w:val="20"/>
              </w:rPr>
            </w:pPr>
          </w:p>
        </w:tc>
        <w:tc>
          <w:tcPr>
            <w:tcW w:w="709" w:type="dxa"/>
          </w:tcPr>
          <w:p w:rsidR="0047073A" w:rsidRPr="00C27F9C" w:rsidRDefault="0047073A" w:rsidP="0047073A">
            <w:pPr>
              <w:jc w:val="center"/>
              <w:rPr>
                <w:sz w:val="20"/>
                <w:szCs w:val="20"/>
              </w:rPr>
            </w:pPr>
            <w:r w:rsidRPr="00C27F9C">
              <w:rPr>
                <w:sz w:val="20"/>
                <w:szCs w:val="20"/>
              </w:rPr>
              <w:t>о/</w:t>
            </w:r>
            <w:proofErr w:type="spellStart"/>
            <w:r w:rsidRPr="00C27F9C">
              <w:rPr>
                <w:sz w:val="20"/>
                <w:szCs w:val="20"/>
              </w:rPr>
              <w:t>дф</w:t>
            </w:r>
            <w:proofErr w:type="spellEnd"/>
            <w:r w:rsidRPr="00C27F9C">
              <w:rPr>
                <w:sz w:val="20"/>
                <w:szCs w:val="20"/>
              </w:rPr>
              <w:t>.</w:t>
            </w:r>
          </w:p>
        </w:tc>
        <w:tc>
          <w:tcPr>
            <w:tcW w:w="635" w:type="dxa"/>
          </w:tcPr>
          <w:p w:rsidR="0047073A" w:rsidRPr="00C27F9C" w:rsidRDefault="0047073A" w:rsidP="0047073A">
            <w:pPr>
              <w:jc w:val="center"/>
              <w:rPr>
                <w:sz w:val="20"/>
                <w:szCs w:val="20"/>
              </w:rPr>
            </w:pPr>
            <w:r w:rsidRPr="00C27F9C">
              <w:rPr>
                <w:sz w:val="20"/>
                <w:szCs w:val="20"/>
              </w:rPr>
              <w:t>з/</w:t>
            </w:r>
            <w:proofErr w:type="spellStart"/>
            <w:r w:rsidRPr="00C27F9C">
              <w:rPr>
                <w:sz w:val="20"/>
                <w:szCs w:val="20"/>
              </w:rPr>
              <w:t>дист</w:t>
            </w:r>
            <w:proofErr w:type="spellEnd"/>
          </w:p>
          <w:p w:rsidR="0047073A" w:rsidRPr="00C27F9C" w:rsidRDefault="0047073A" w:rsidP="0047073A">
            <w:pPr>
              <w:jc w:val="center"/>
              <w:rPr>
                <w:sz w:val="20"/>
                <w:szCs w:val="20"/>
              </w:rPr>
            </w:pPr>
            <w:r w:rsidRPr="00C27F9C">
              <w:rPr>
                <w:sz w:val="20"/>
                <w:szCs w:val="20"/>
              </w:rPr>
              <w:t>ф.</w:t>
            </w:r>
          </w:p>
        </w:tc>
        <w:tc>
          <w:tcPr>
            <w:tcW w:w="782" w:type="dxa"/>
          </w:tcPr>
          <w:p w:rsidR="0047073A" w:rsidRPr="00C27F9C" w:rsidRDefault="0047073A" w:rsidP="0047073A">
            <w:pPr>
              <w:jc w:val="center"/>
              <w:rPr>
                <w:sz w:val="28"/>
                <w:szCs w:val="28"/>
              </w:rPr>
            </w:pPr>
            <w:r w:rsidRPr="00C27F9C">
              <w:rPr>
                <w:sz w:val="20"/>
                <w:szCs w:val="20"/>
              </w:rPr>
              <w:t>о/д ф.</w:t>
            </w:r>
          </w:p>
        </w:tc>
        <w:tc>
          <w:tcPr>
            <w:tcW w:w="636" w:type="dxa"/>
          </w:tcPr>
          <w:p w:rsidR="0047073A" w:rsidRPr="00C27F9C" w:rsidRDefault="0047073A" w:rsidP="0047073A">
            <w:pPr>
              <w:jc w:val="center"/>
              <w:rPr>
                <w:sz w:val="20"/>
                <w:szCs w:val="20"/>
              </w:rPr>
            </w:pPr>
            <w:r w:rsidRPr="00C27F9C">
              <w:rPr>
                <w:sz w:val="20"/>
                <w:szCs w:val="20"/>
              </w:rPr>
              <w:t>з/</w:t>
            </w:r>
            <w:proofErr w:type="spellStart"/>
            <w:r w:rsidRPr="00C27F9C">
              <w:rPr>
                <w:sz w:val="20"/>
                <w:szCs w:val="20"/>
              </w:rPr>
              <w:t>дист</w:t>
            </w:r>
            <w:proofErr w:type="spellEnd"/>
          </w:p>
          <w:p w:rsidR="0047073A" w:rsidRPr="00C27F9C" w:rsidRDefault="0047073A" w:rsidP="0047073A">
            <w:pPr>
              <w:jc w:val="center"/>
              <w:rPr>
                <w:sz w:val="28"/>
                <w:szCs w:val="28"/>
              </w:rPr>
            </w:pPr>
            <w:r w:rsidRPr="00C27F9C">
              <w:rPr>
                <w:sz w:val="20"/>
                <w:szCs w:val="20"/>
              </w:rPr>
              <w:t>ф.</w:t>
            </w:r>
          </w:p>
        </w:tc>
        <w:tc>
          <w:tcPr>
            <w:tcW w:w="640" w:type="dxa"/>
          </w:tcPr>
          <w:p w:rsidR="0047073A" w:rsidRPr="00C27F9C" w:rsidRDefault="0047073A" w:rsidP="0047073A">
            <w:pPr>
              <w:jc w:val="center"/>
              <w:rPr>
                <w:sz w:val="28"/>
                <w:szCs w:val="28"/>
              </w:rPr>
            </w:pPr>
            <w:r w:rsidRPr="00C27F9C">
              <w:rPr>
                <w:sz w:val="20"/>
                <w:szCs w:val="20"/>
              </w:rPr>
              <w:t>о/д ф.</w:t>
            </w:r>
          </w:p>
        </w:tc>
        <w:tc>
          <w:tcPr>
            <w:tcW w:w="635" w:type="dxa"/>
          </w:tcPr>
          <w:p w:rsidR="0047073A" w:rsidRPr="00C27F9C" w:rsidRDefault="0047073A" w:rsidP="0047073A">
            <w:pPr>
              <w:jc w:val="center"/>
              <w:rPr>
                <w:sz w:val="20"/>
                <w:szCs w:val="20"/>
              </w:rPr>
            </w:pPr>
            <w:r w:rsidRPr="00C27F9C">
              <w:rPr>
                <w:sz w:val="20"/>
                <w:szCs w:val="20"/>
              </w:rPr>
              <w:t>з/</w:t>
            </w:r>
            <w:proofErr w:type="spellStart"/>
            <w:r w:rsidRPr="00C27F9C">
              <w:rPr>
                <w:sz w:val="20"/>
                <w:szCs w:val="20"/>
              </w:rPr>
              <w:t>дист</w:t>
            </w:r>
            <w:proofErr w:type="spellEnd"/>
          </w:p>
          <w:p w:rsidR="0047073A" w:rsidRPr="00C27F9C" w:rsidRDefault="0047073A" w:rsidP="0047073A">
            <w:pPr>
              <w:jc w:val="center"/>
              <w:rPr>
                <w:sz w:val="28"/>
                <w:szCs w:val="28"/>
              </w:rPr>
            </w:pPr>
            <w:r w:rsidRPr="00C27F9C">
              <w:rPr>
                <w:sz w:val="20"/>
                <w:szCs w:val="20"/>
              </w:rPr>
              <w:t>ф.</w:t>
            </w:r>
          </w:p>
        </w:tc>
        <w:tc>
          <w:tcPr>
            <w:tcW w:w="924" w:type="dxa"/>
            <w:vMerge/>
          </w:tcPr>
          <w:p w:rsidR="0047073A" w:rsidRPr="00C27F9C" w:rsidRDefault="0047073A" w:rsidP="0047073A">
            <w:pPr>
              <w:jc w:val="center"/>
              <w:rPr>
                <w:b/>
                <w:sz w:val="28"/>
                <w:szCs w:val="28"/>
              </w:rPr>
            </w:pPr>
          </w:p>
        </w:tc>
        <w:tc>
          <w:tcPr>
            <w:tcW w:w="992" w:type="dxa"/>
            <w:vMerge/>
          </w:tcPr>
          <w:p w:rsidR="0047073A" w:rsidRPr="00C27F9C" w:rsidRDefault="0047073A" w:rsidP="0047073A">
            <w:pPr>
              <w:jc w:val="center"/>
              <w:rPr>
                <w:b/>
                <w:sz w:val="28"/>
                <w:szCs w:val="28"/>
              </w:rPr>
            </w:pPr>
          </w:p>
        </w:tc>
        <w:tc>
          <w:tcPr>
            <w:tcW w:w="851" w:type="dxa"/>
            <w:vMerge/>
          </w:tcPr>
          <w:p w:rsidR="0047073A" w:rsidRPr="00C27F9C" w:rsidRDefault="0047073A" w:rsidP="0047073A">
            <w:pPr>
              <w:jc w:val="center"/>
              <w:rPr>
                <w:b/>
                <w:sz w:val="28"/>
                <w:szCs w:val="28"/>
              </w:rPr>
            </w:pPr>
          </w:p>
        </w:tc>
      </w:tr>
      <w:tr w:rsidR="0047073A" w:rsidRPr="00C27F9C" w:rsidTr="0047073A">
        <w:trPr>
          <w:trHeight w:val="146"/>
        </w:trPr>
        <w:tc>
          <w:tcPr>
            <w:tcW w:w="1384" w:type="dxa"/>
          </w:tcPr>
          <w:p w:rsidR="0047073A" w:rsidRPr="00C27F9C" w:rsidRDefault="0047073A" w:rsidP="0047073A">
            <w:pPr>
              <w:jc w:val="center"/>
              <w:rPr>
                <w:b/>
                <w:sz w:val="20"/>
                <w:szCs w:val="20"/>
              </w:rPr>
            </w:pPr>
            <w:r w:rsidRPr="00C27F9C">
              <w:rPr>
                <w:b/>
                <w:sz w:val="20"/>
                <w:szCs w:val="20"/>
              </w:rPr>
              <w:t>1</w:t>
            </w:r>
          </w:p>
        </w:tc>
        <w:tc>
          <w:tcPr>
            <w:tcW w:w="567" w:type="dxa"/>
          </w:tcPr>
          <w:p w:rsidR="0047073A" w:rsidRPr="00C27F9C" w:rsidRDefault="0047073A" w:rsidP="0047073A">
            <w:pPr>
              <w:jc w:val="center"/>
              <w:rPr>
                <w:b/>
                <w:sz w:val="20"/>
                <w:szCs w:val="20"/>
              </w:rPr>
            </w:pPr>
            <w:r w:rsidRPr="00C27F9C">
              <w:rPr>
                <w:b/>
                <w:sz w:val="20"/>
                <w:szCs w:val="20"/>
              </w:rPr>
              <w:t>2</w:t>
            </w:r>
          </w:p>
        </w:tc>
        <w:tc>
          <w:tcPr>
            <w:tcW w:w="1276" w:type="dxa"/>
            <w:gridSpan w:val="2"/>
          </w:tcPr>
          <w:p w:rsidR="0047073A" w:rsidRPr="00C27F9C" w:rsidRDefault="0047073A" w:rsidP="0047073A">
            <w:pPr>
              <w:jc w:val="center"/>
              <w:rPr>
                <w:b/>
                <w:sz w:val="20"/>
                <w:szCs w:val="20"/>
              </w:rPr>
            </w:pPr>
            <w:r w:rsidRPr="00C27F9C">
              <w:rPr>
                <w:b/>
                <w:sz w:val="20"/>
                <w:szCs w:val="20"/>
              </w:rPr>
              <w:t>3</w:t>
            </w:r>
          </w:p>
        </w:tc>
        <w:tc>
          <w:tcPr>
            <w:tcW w:w="709" w:type="dxa"/>
          </w:tcPr>
          <w:p w:rsidR="0047073A" w:rsidRPr="00C27F9C" w:rsidRDefault="0047073A" w:rsidP="0047073A">
            <w:pPr>
              <w:jc w:val="center"/>
              <w:rPr>
                <w:b/>
                <w:sz w:val="20"/>
                <w:szCs w:val="20"/>
              </w:rPr>
            </w:pPr>
            <w:r w:rsidRPr="00C27F9C">
              <w:rPr>
                <w:b/>
                <w:sz w:val="20"/>
                <w:szCs w:val="20"/>
              </w:rPr>
              <w:t>4</w:t>
            </w:r>
          </w:p>
        </w:tc>
        <w:tc>
          <w:tcPr>
            <w:tcW w:w="635" w:type="dxa"/>
          </w:tcPr>
          <w:p w:rsidR="0047073A" w:rsidRPr="00C27F9C" w:rsidRDefault="0047073A" w:rsidP="0047073A">
            <w:pPr>
              <w:jc w:val="center"/>
              <w:rPr>
                <w:b/>
                <w:sz w:val="20"/>
                <w:szCs w:val="20"/>
              </w:rPr>
            </w:pPr>
            <w:r w:rsidRPr="00C27F9C">
              <w:rPr>
                <w:b/>
                <w:sz w:val="20"/>
                <w:szCs w:val="20"/>
              </w:rPr>
              <w:t>5</w:t>
            </w:r>
          </w:p>
        </w:tc>
        <w:tc>
          <w:tcPr>
            <w:tcW w:w="782" w:type="dxa"/>
          </w:tcPr>
          <w:p w:rsidR="0047073A" w:rsidRPr="00C27F9C" w:rsidRDefault="0047073A" w:rsidP="0047073A">
            <w:pPr>
              <w:jc w:val="center"/>
              <w:rPr>
                <w:b/>
                <w:sz w:val="20"/>
                <w:szCs w:val="20"/>
              </w:rPr>
            </w:pPr>
            <w:r w:rsidRPr="00C27F9C">
              <w:rPr>
                <w:b/>
                <w:sz w:val="20"/>
                <w:szCs w:val="20"/>
              </w:rPr>
              <w:t>6</w:t>
            </w:r>
          </w:p>
        </w:tc>
        <w:tc>
          <w:tcPr>
            <w:tcW w:w="636" w:type="dxa"/>
          </w:tcPr>
          <w:p w:rsidR="0047073A" w:rsidRPr="00C27F9C" w:rsidRDefault="0047073A" w:rsidP="0047073A">
            <w:pPr>
              <w:jc w:val="center"/>
              <w:rPr>
                <w:b/>
                <w:sz w:val="20"/>
                <w:szCs w:val="20"/>
              </w:rPr>
            </w:pPr>
            <w:r w:rsidRPr="00C27F9C">
              <w:rPr>
                <w:b/>
                <w:sz w:val="20"/>
                <w:szCs w:val="20"/>
              </w:rPr>
              <w:t>7</w:t>
            </w:r>
          </w:p>
        </w:tc>
        <w:tc>
          <w:tcPr>
            <w:tcW w:w="640" w:type="dxa"/>
          </w:tcPr>
          <w:p w:rsidR="0047073A" w:rsidRPr="00C27F9C" w:rsidRDefault="0047073A" w:rsidP="0047073A">
            <w:pPr>
              <w:jc w:val="center"/>
              <w:rPr>
                <w:b/>
                <w:sz w:val="20"/>
                <w:szCs w:val="20"/>
              </w:rPr>
            </w:pPr>
            <w:r w:rsidRPr="00C27F9C">
              <w:rPr>
                <w:b/>
                <w:sz w:val="20"/>
                <w:szCs w:val="20"/>
              </w:rPr>
              <w:t>8</w:t>
            </w:r>
          </w:p>
        </w:tc>
        <w:tc>
          <w:tcPr>
            <w:tcW w:w="635" w:type="dxa"/>
          </w:tcPr>
          <w:p w:rsidR="0047073A" w:rsidRPr="00C27F9C" w:rsidRDefault="0047073A" w:rsidP="0047073A">
            <w:pPr>
              <w:jc w:val="center"/>
              <w:rPr>
                <w:b/>
                <w:sz w:val="20"/>
                <w:szCs w:val="20"/>
              </w:rPr>
            </w:pPr>
            <w:r w:rsidRPr="00C27F9C">
              <w:rPr>
                <w:b/>
                <w:sz w:val="20"/>
                <w:szCs w:val="20"/>
              </w:rPr>
              <w:t>9</w:t>
            </w:r>
          </w:p>
        </w:tc>
        <w:tc>
          <w:tcPr>
            <w:tcW w:w="924" w:type="dxa"/>
          </w:tcPr>
          <w:p w:rsidR="0047073A" w:rsidRPr="00C27F9C" w:rsidRDefault="0047073A" w:rsidP="0047073A">
            <w:pPr>
              <w:jc w:val="center"/>
              <w:rPr>
                <w:b/>
                <w:sz w:val="20"/>
                <w:szCs w:val="20"/>
              </w:rPr>
            </w:pPr>
            <w:r w:rsidRPr="00C27F9C">
              <w:rPr>
                <w:b/>
                <w:sz w:val="20"/>
                <w:szCs w:val="20"/>
              </w:rPr>
              <w:t>10</w:t>
            </w:r>
          </w:p>
        </w:tc>
        <w:tc>
          <w:tcPr>
            <w:tcW w:w="992" w:type="dxa"/>
          </w:tcPr>
          <w:p w:rsidR="0047073A" w:rsidRPr="00C27F9C" w:rsidRDefault="0047073A" w:rsidP="0047073A">
            <w:pPr>
              <w:jc w:val="center"/>
              <w:rPr>
                <w:b/>
                <w:sz w:val="20"/>
                <w:szCs w:val="20"/>
              </w:rPr>
            </w:pPr>
            <w:r w:rsidRPr="00C27F9C">
              <w:rPr>
                <w:b/>
                <w:sz w:val="20"/>
                <w:szCs w:val="20"/>
              </w:rPr>
              <w:t>11</w:t>
            </w:r>
          </w:p>
        </w:tc>
        <w:tc>
          <w:tcPr>
            <w:tcW w:w="851" w:type="dxa"/>
          </w:tcPr>
          <w:p w:rsidR="0047073A" w:rsidRPr="00C27F9C" w:rsidRDefault="0047073A" w:rsidP="0047073A">
            <w:pPr>
              <w:jc w:val="center"/>
              <w:rPr>
                <w:b/>
                <w:sz w:val="20"/>
                <w:szCs w:val="20"/>
              </w:rPr>
            </w:pPr>
            <w:r w:rsidRPr="00C27F9C">
              <w:rPr>
                <w:b/>
                <w:sz w:val="20"/>
                <w:szCs w:val="20"/>
              </w:rPr>
              <w:t>12</w:t>
            </w:r>
          </w:p>
        </w:tc>
      </w:tr>
      <w:tr w:rsidR="0047073A" w:rsidRPr="00C27F9C" w:rsidTr="0047073A">
        <w:trPr>
          <w:trHeight w:val="268"/>
        </w:trPr>
        <w:tc>
          <w:tcPr>
            <w:tcW w:w="1384" w:type="dxa"/>
          </w:tcPr>
          <w:p w:rsidR="0047073A" w:rsidRPr="00C27F9C" w:rsidRDefault="0047073A" w:rsidP="0047073A">
            <w:pPr>
              <w:jc w:val="center"/>
              <w:rPr>
                <w:sz w:val="28"/>
                <w:szCs w:val="28"/>
              </w:rPr>
            </w:pPr>
            <w:r w:rsidRPr="00C27F9C">
              <w:rPr>
                <w:sz w:val="28"/>
                <w:szCs w:val="28"/>
              </w:rPr>
              <w:t>1</w:t>
            </w:r>
          </w:p>
        </w:tc>
        <w:tc>
          <w:tcPr>
            <w:tcW w:w="567" w:type="dxa"/>
          </w:tcPr>
          <w:p w:rsidR="0047073A" w:rsidRPr="00C27F9C" w:rsidRDefault="0047073A" w:rsidP="0047073A">
            <w:pPr>
              <w:jc w:val="center"/>
              <w:rPr>
                <w:sz w:val="28"/>
                <w:szCs w:val="28"/>
              </w:rPr>
            </w:pPr>
            <w:r w:rsidRPr="00C27F9C">
              <w:rPr>
                <w:sz w:val="28"/>
                <w:szCs w:val="28"/>
              </w:rPr>
              <w:t>15</w:t>
            </w:r>
          </w:p>
        </w:tc>
        <w:tc>
          <w:tcPr>
            <w:tcW w:w="709" w:type="dxa"/>
          </w:tcPr>
          <w:p w:rsidR="0047073A" w:rsidRPr="00234FDF" w:rsidRDefault="0047073A" w:rsidP="0047073A">
            <w:pPr>
              <w:jc w:val="center"/>
              <w:rPr>
                <w:sz w:val="28"/>
                <w:szCs w:val="28"/>
              </w:rPr>
            </w:pPr>
            <w:r>
              <w:rPr>
                <w:sz w:val="28"/>
                <w:szCs w:val="28"/>
              </w:rPr>
              <w:t>6</w:t>
            </w:r>
          </w:p>
        </w:tc>
        <w:tc>
          <w:tcPr>
            <w:tcW w:w="567" w:type="dxa"/>
          </w:tcPr>
          <w:p w:rsidR="0047073A" w:rsidRPr="00C27F9C" w:rsidRDefault="0047073A" w:rsidP="0047073A">
            <w:pPr>
              <w:jc w:val="center"/>
              <w:rPr>
                <w:sz w:val="28"/>
                <w:szCs w:val="28"/>
                <w:lang w:val="ru-RU"/>
              </w:rPr>
            </w:pPr>
          </w:p>
        </w:tc>
        <w:tc>
          <w:tcPr>
            <w:tcW w:w="709" w:type="dxa"/>
          </w:tcPr>
          <w:p w:rsidR="0047073A" w:rsidRPr="00234FDF" w:rsidRDefault="0047073A" w:rsidP="0047073A">
            <w:pPr>
              <w:jc w:val="center"/>
              <w:rPr>
                <w:sz w:val="28"/>
                <w:szCs w:val="28"/>
              </w:rPr>
            </w:pPr>
            <w:r>
              <w:rPr>
                <w:sz w:val="28"/>
                <w:szCs w:val="28"/>
              </w:rPr>
              <w:t>6</w:t>
            </w:r>
          </w:p>
        </w:tc>
        <w:tc>
          <w:tcPr>
            <w:tcW w:w="635" w:type="dxa"/>
          </w:tcPr>
          <w:p w:rsidR="0047073A" w:rsidRPr="00C27F9C" w:rsidRDefault="0047073A" w:rsidP="0047073A">
            <w:pPr>
              <w:jc w:val="center"/>
              <w:rPr>
                <w:sz w:val="28"/>
                <w:szCs w:val="28"/>
                <w:lang w:val="ru-RU"/>
              </w:rPr>
            </w:pPr>
          </w:p>
        </w:tc>
        <w:tc>
          <w:tcPr>
            <w:tcW w:w="782" w:type="dxa"/>
          </w:tcPr>
          <w:p w:rsidR="0047073A" w:rsidRPr="00E10F6F" w:rsidRDefault="0047073A" w:rsidP="0047073A">
            <w:pPr>
              <w:jc w:val="center"/>
              <w:rPr>
                <w:sz w:val="28"/>
                <w:szCs w:val="28"/>
                <w:lang w:val="en-US"/>
              </w:rPr>
            </w:pPr>
          </w:p>
        </w:tc>
        <w:tc>
          <w:tcPr>
            <w:tcW w:w="636" w:type="dxa"/>
          </w:tcPr>
          <w:p w:rsidR="0047073A" w:rsidRPr="00C27F9C" w:rsidRDefault="0047073A" w:rsidP="0047073A">
            <w:pPr>
              <w:jc w:val="center"/>
              <w:rPr>
                <w:sz w:val="28"/>
                <w:szCs w:val="28"/>
                <w:lang w:val="ru-RU"/>
              </w:rPr>
            </w:pPr>
          </w:p>
        </w:tc>
        <w:tc>
          <w:tcPr>
            <w:tcW w:w="640" w:type="dxa"/>
          </w:tcPr>
          <w:p w:rsidR="0047073A" w:rsidRPr="00234FDF" w:rsidRDefault="0047073A" w:rsidP="0047073A">
            <w:pPr>
              <w:jc w:val="center"/>
              <w:rPr>
                <w:sz w:val="28"/>
                <w:szCs w:val="28"/>
              </w:rPr>
            </w:pPr>
            <w:r>
              <w:rPr>
                <w:sz w:val="28"/>
                <w:szCs w:val="28"/>
              </w:rPr>
              <w:t>24</w:t>
            </w:r>
          </w:p>
        </w:tc>
        <w:tc>
          <w:tcPr>
            <w:tcW w:w="635" w:type="dxa"/>
          </w:tcPr>
          <w:p w:rsidR="0047073A" w:rsidRPr="00C27F9C" w:rsidRDefault="0047073A" w:rsidP="0047073A">
            <w:pPr>
              <w:jc w:val="center"/>
              <w:rPr>
                <w:sz w:val="28"/>
                <w:szCs w:val="28"/>
                <w:lang w:val="ru-RU"/>
              </w:rPr>
            </w:pPr>
          </w:p>
        </w:tc>
        <w:tc>
          <w:tcPr>
            <w:tcW w:w="924" w:type="dxa"/>
          </w:tcPr>
          <w:p w:rsidR="0047073A" w:rsidRPr="00C27F9C" w:rsidRDefault="0047073A" w:rsidP="0047073A">
            <w:pPr>
              <w:jc w:val="center"/>
              <w:rPr>
                <w:sz w:val="28"/>
                <w:szCs w:val="28"/>
                <w:lang w:val="ru-RU"/>
              </w:rPr>
            </w:pPr>
            <w:r w:rsidRPr="00C27F9C">
              <w:rPr>
                <w:sz w:val="28"/>
                <w:szCs w:val="28"/>
                <w:lang w:val="ru-RU"/>
              </w:rPr>
              <w:t>5</w:t>
            </w:r>
          </w:p>
        </w:tc>
        <w:tc>
          <w:tcPr>
            <w:tcW w:w="992" w:type="dxa"/>
          </w:tcPr>
          <w:p w:rsidR="0047073A" w:rsidRPr="00C27F9C" w:rsidRDefault="0047073A" w:rsidP="0047073A">
            <w:pPr>
              <w:jc w:val="center"/>
              <w:rPr>
                <w:sz w:val="28"/>
                <w:szCs w:val="28"/>
                <w:lang w:val="ru-RU"/>
              </w:rPr>
            </w:pPr>
            <w:r w:rsidRPr="00C27F9C">
              <w:rPr>
                <w:sz w:val="28"/>
                <w:szCs w:val="28"/>
                <w:lang w:val="ru-RU"/>
              </w:rPr>
              <w:t>10</w:t>
            </w:r>
          </w:p>
        </w:tc>
        <w:tc>
          <w:tcPr>
            <w:tcW w:w="851" w:type="dxa"/>
          </w:tcPr>
          <w:p w:rsidR="0047073A" w:rsidRPr="00C27F9C" w:rsidRDefault="0047073A" w:rsidP="0047073A">
            <w:pPr>
              <w:jc w:val="center"/>
              <w:rPr>
                <w:sz w:val="28"/>
                <w:szCs w:val="28"/>
                <w:lang w:val="ru-RU"/>
              </w:rPr>
            </w:pPr>
            <w:r w:rsidRPr="00C27F9C">
              <w:rPr>
                <w:sz w:val="28"/>
                <w:szCs w:val="28"/>
              </w:rPr>
              <w:t>1</w:t>
            </w:r>
            <w:r w:rsidRPr="00C27F9C">
              <w:rPr>
                <w:sz w:val="28"/>
                <w:szCs w:val="28"/>
                <w:lang w:val="ru-RU"/>
              </w:rPr>
              <w:t>5</w:t>
            </w:r>
          </w:p>
        </w:tc>
      </w:tr>
      <w:tr w:rsidR="0047073A" w:rsidRPr="00C27F9C" w:rsidTr="0047073A">
        <w:tc>
          <w:tcPr>
            <w:tcW w:w="1384" w:type="dxa"/>
          </w:tcPr>
          <w:p w:rsidR="0047073A" w:rsidRPr="00C27F9C" w:rsidRDefault="0047073A" w:rsidP="0047073A">
            <w:pPr>
              <w:jc w:val="center"/>
              <w:rPr>
                <w:sz w:val="28"/>
                <w:szCs w:val="28"/>
              </w:rPr>
            </w:pPr>
            <w:r w:rsidRPr="00C27F9C">
              <w:rPr>
                <w:sz w:val="28"/>
                <w:szCs w:val="28"/>
              </w:rPr>
              <w:t>2</w:t>
            </w:r>
          </w:p>
        </w:tc>
        <w:tc>
          <w:tcPr>
            <w:tcW w:w="567" w:type="dxa"/>
          </w:tcPr>
          <w:p w:rsidR="0047073A" w:rsidRPr="00C27F9C" w:rsidRDefault="0047073A" w:rsidP="0047073A">
            <w:pPr>
              <w:jc w:val="center"/>
              <w:rPr>
                <w:sz w:val="28"/>
                <w:szCs w:val="28"/>
              </w:rPr>
            </w:pPr>
            <w:r w:rsidRPr="00C27F9C">
              <w:rPr>
                <w:sz w:val="28"/>
                <w:szCs w:val="28"/>
              </w:rPr>
              <w:t>15</w:t>
            </w:r>
          </w:p>
        </w:tc>
        <w:tc>
          <w:tcPr>
            <w:tcW w:w="709" w:type="dxa"/>
          </w:tcPr>
          <w:p w:rsidR="0047073A" w:rsidRPr="00234FDF" w:rsidRDefault="0047073A" w:rsidP="0047073A">
            <w:pPr>
              <w:jc w:val="center"/>
              <w:rPr>
                <w:sz w:val="28"/>
                <w:szCs w:val="28"/>
              </w:rPr>
            </w:pPr>
            <w:r>
              <w:rPr>
                <w:sz w:val="28"/>
                <w:szCs w:val="28"/>
              </w:rPr>
              <w:t>4</w:t>
            </w:r>
          </w:p>
        </w:tc>
        <w:tc>
          <w:tcPr>
            <w:tcW w:w="567" w:type="dxa"/>
          </w:tcPr>
          <w:p w:rsidR="0047073A" w:rsidRPr="00C27F9C" w:rsidRDefault="0047073A" w:rsidP="0047073A">
            <w:pPr>
              <w:jc w:val="center"/>
              <w:rPr>
                <w:sz w:val="28"/>
                <w:szCs w:val="28"/>
                <w:lang w:val="ru-RU"/>
              </w:rPr>
            </w:pPr>
          </w:p>
        </w:tc>
        <w:tc>
          <w:tcPr>
            <w:tcW w:w="709" w:type="dxa"/>
          </w:tcPr>
          <w:p w:rsidR="0047073A" w:rsidRPr="00234FDF" w:rsidRDefault="0047073A" w:rsidP="0047073A">
            <w:pPr>
              <w:jc w:val="center"/>
              <w:rPr>
                <w:sz w:val="28"/>
                <w:szCs w:val="28"/>
              </w:rPr>
            </w:pPr>
            <w:r>
              <w:rPr>
                <w:sz w:val="28"/>
                <w:szCs w:val="28"/>
              </w:rPr>
              <w:t>4</w:t>
            </w:r>
          </w:p>
        </w:tc>
        <w:tc>
          <w:tcPr>
            <w:tcW w:w="635" w:type="dxa"/>
          </w:tcPr>
          <w:p w:rsidR="0047073A" w:rsidRPr="00C27F9C" w:rsidRDefault="0047073A" w:rsidP="0047073A">
            <w:pPr>
              <w:jc w:val="center"/>
              <w:rPr>
                <w:sz w:val="28"/>
                <w:szCs w:val="28"/>
                <w:lang w:val="ru-RU"/>
              </w:rPr>
            </w:pPr>
          </w:p>
        </w:tc>
        <w:tc>
          <w:tcPr>
            <w:tcW w:w="782" w:type="dxa"/>
          </w:tcPr>
          <w:p w:rsidR="0047073A" w:rsidRPr="00E10F6F" w:rsidRDefault="0047073A" w:rsidP="0047073A">
            <w:pPr>
              <w:jc w:val="center"/>
              <w:rPr>
                <w:sz w:val="28"/>
                <w:szCs w:val="28"/>
                <w:lang w:val="en-US"/>
              </w:rPr>
            </w:pPr>
          </w:p>
        </w:tc>
        <w:tc>
          <w:tcPr>
            <w:tcW w:w="636" w:type="dxa"/>
          </w:tcPr>
          <w:p w:rsidR="0047073A" w:rsidRPr="00C27F9C" w:rsidRDefault="0047073A" w:rsidP="0047073A">
            <w:pPr>
              <w:jc w:val="center"/>
              <w:rPr>
                <w:sz w:val="28"/>
                <w:szCs w:val="28"/>
                <w:lang w:val="ru-RU"/>
              </w:rPr>
            </w:pPr>
          </w:p>
        </w:tc>
        <w:tc>
          <w:tcPr>
            <w:tcW w:w="640" w:type="dxa"/>
          </w:tcPr>
          <w:p w:rsidR="0047073A" w:rsidRPr="00234FDF" w:rsidRDefault="0047073A" w:rsidP="0047073A">
            <w:pPr>
              <w:jc w:val="center"/>
              <w:rPr>
                <w:sz w:val="28"/>
                <w:szCs w:val="28"/>
              </w:rPr>
            </w:pPr>
            <w:r>
              <w:rPr>
                <w:sz w:val="28"/>
                <w:szCs w:val="28"/>
              </w:rPr>
              <w:t>16</w:t>
            </w:r>
          </w:p>
        </w:tc>
        <w:tc>
          <w:tcPr>
            <w:tcW w:w="635" w:type="dxa"/>
          </w:tcPr>
          <w:p w:rsidR="0047073A" w:rsidRPr="00C27F9C" w:rsidRDefault="0047073A" w:rsidP="0047073A">
            <w:pPr>
              <w:jc w:val="center"/>
              <w:rPr>
                <w:sz w:val="28"/>
                <w:szCs w:val="28"/>
                <w:lang w:val="ru-RU"/>
              </w:rPr>
            </w:pPr>
          </w:p>
        </w:tc>
        <w:tc>
          <w:tcPr>
            <w:tcW w:w="924" w:type="dxa"/>
          </w:tcPr>
          <w:p w:rsidR="0047073A" w:rsidRPr="00C27F9C" w:rsidRDefault="0047073A" w:rsidP="0047073A">
            <w:pPr>
              <w:jc w:val="center"/>
              <w:rPr>
                <w:sz w:val="28"/>
                <w:szCs w:val="28"/>
                <w:lang w:val="ru-RU"/>
              </w:rPr>
            </w:pPr>
            <w:r w:rsidRPr="00C27F9C">
              <w:rPr>
                <w:sz w:val="28"/>
                <w:szCs w:val="28"/>
                <w:lang w:val="ru-RU"/>
              </w:rPr>
              <w:t>5</w:t>
            </w:r>
          </w:p>
        </w:tc>
        <w:tc>
          <w:tcPr>
            <w:tcW w:w="992" w:type="dxa"/>
          </w:tcPr>
          <w:p w:rsidR="0047073A" w:rsidRPr="00C27F9C" w:rsidRDefault="0047073A" w:rsidP="0047073A">
            <w:pPr>
              <w:jc w:val="center"/>
              <w:rPr>
                <w:sz w:val="28"/>
                <w:szCs w:val="28"/>
                <w:lang w:val="ru-RU"/>
              </w:rPr>
            </w:pPr>
            <w:r w:rsidRPr="00C27F9C">
              <w:rPr>
                <w:sz w:val="28"/>
                <w:szCs w:val="28"/>
                <w:lang w:val="ru-RU"/>
              </w:rPr>
              <w:t>10</w:t>
            </w:r>
          </w:p>
        </w:tc>
        <w:tc>
          <w:tcPr>
            <w:tcW w:w="851" w:type="dxa"/>
          </w:tcPr>
          <w:p w:rsidR="0047073A" w:rsidRPr="00C27F9C" w:rsidRDefault="0047073A" w:rsidP="0047073A">
            <w:pPr>
              <w:jc w:val="center"/>
              <w:rPr>
                <w:sz w:val="28"/>
                <w:szCs w:val="28"/>
                <w:lang w:val="ru-RU"/>
              </w:rPr>
            </w:pPr>
            <w:r w:rsidRPr="00C27F9C">
              <w:rPr>
                <w:sz w:val="28"/>
                <w:szCs w:val="28"/>
              </w:rPr>
              <w:t>1</w:t>
            </w:r>
            <w:r w:rsidRPr="00C27F9C">
              <w:rPr>
                <w:sz w:val="28"/>
                <w:szCs w:val="28"/>
                <w:lang w:val="ru-RU"/>
              </w:rPr>
              <w:t>5</w:t>
            </w:r>
          </w:p>
        </w:tc>
      </w:tr>
      <w:tr w:rsidR="0047073A" w:rsidRPr="00C27F9C" w:rsidTr="0047073A">
        <w:tc>
          <w:tcPr>
            <w:tcW w:w="1384" w:type="dxa"/>
          </w:tcPr>
          <w:p w:rsidR="0047073A" w:rsidRPr="00C27F9C" w:rsidRDefault="0047073A" w:rsidP="0047073A">
            <w:pPr>
              <w:jc w:val="center"/>
              <w:rPr>
                <w:sz w:val="28"/>
                <w:szCs w:val="28"/>
              </w:rPr>
            </w:pPr>
            <w:r w:rsidRPr="00C27F9C">
              <w:rPr>
                <w:sz w:val="28"/>
                <w:szCs w:val="28"/>
              </w:rPr>
              <w:t>3</w:t>
            </w:r>
          </w:p>
        </w:tc>
        <w:tc>
          <w:tcPr>
            <w:tcW w:w="567" w:type="dxa"/>
          </w:tcPr>
          <w:p w:rsidR="0047073A" w:rsidRPr="00C27F9C" w:rsidRDefault="0047073A" w:rsidP="0047073A">
            <w:pPr>
              <w:jc w:val="center"/>
              <w:rPr>
                <w:sz w:val="28"/>
                <w:szCs w:val="28"/>
              </w:rPr>
            </w:pPr>
            <w:r w:rsidRPr="00C27F9C">
              <w:rPr>
                <w:sz w:val="28"/>
                <w:szCs w:val="28"/>
              </w:rPr>
              <w:t>15</w:t>
            </w:r>
          </w:p>
        </w:tc>
        <w:tc>
          <w:tcPr>
            <w:tcW w:w="709" w:type="dxa"/>
          </w:tcPr>
          <w:p w:rsidR="0047073A" w:rsidRPr="00234FDF" w:rsidRDefault="0047073A" w:rsidP="0047073A">
            <w:pPr>
              <w:jc w:val="center"/>
              <w:rPr>
                <w:sz w:val="28"/>
                <w:szCs w:val="28"/>
              </w:rPr>
            </w:pPr>
            <w:r>
              <w:rPr>
                <w:sz w:val="28"/>
                <w:szCs w:val="28"/>
              </w:rPr>
              <w:t>4</w:t>
            </w:r>
          </w:p>
        </w:tc>
        <w:tc>
          <w:tcPr>
            <w:tcW w:w="567" w:type="dxa"/>
          </w:tcPr>
          <w:p w:rsidR="0047073A" w:rsidRPr="00C27F9C" w:rsidRDefault="0047073A" w:rsidP="0047073A">
            <w:pPr>
              <w:jc w:val="center"/>
              <w:rPr>
                <w:sz w:val="28"/>
                <w:szCs w:val="28"/>
                <w:lang w:val="ru-RU"/>
              </w:rPr>
            </w:pPr>
          </w:p>
        </w:tc>
        <w:tc>
          <w:tcPr>
            <w:tcW w:w="709" w:type="dxa"/>
          </w:tcPr>
          <w:p w:rsidR="0047073A" w:rsidRPr="00234FDF" w:rsidRDefault="0047073A" w:rsidP="0047073A">
            <w:pPr>
              <w:jc w:val="center"/>
              <w:rPr>
                <w:sz w:val="28"/>
                <w:szCs w:val="28"/>
              </w:rPr>
            </w:pPr>
            <w:r>
              <w:rPr>
                <w:sz w:val="28"/>
                <w:szCs w:val="28"/>
              </w:rPr>
              <w:t>4</w:t>
            </w:r>
          </w:p>
        </w:tc>
        <w:tc>
          <w:tcPr>
            <w:tcW w:w="635" w:type="dxa"/>
          </w:tcPr>
          <w:p w:rsidR="0047073A" w:rsidRPr="00C27F9C" w:rsidRDefault="0047073A" w:rsidP="0047073A">
            <w:pPr>
              <w:jc w:val="center"/>
              <w:rPr>
                <w:sz w:val="28"/>
                <w:szCs w:val="28"/>
                <w:lang w:val="ru-RU"/>
              </w:rPr>
            </w:pPr>
          </w:p>
        </w:tc>
        <w:tc>
          <w:tcPr>
            <w:tcW w:w="782" w:type="dxa"/>
          </w:tcPr>
          <w:p w:rsidR="0047073A" w:rsidRPr="00E10F6F" w:rsidRDefault="0047073A" w:rsidP="0047073A">
            <w:pPr>
              <w:jc w:val="center"/>
              <w:rPr>
                <w:sz w:val="28"/>
                <w:szCs w:val="28"/>
                <w:lang w:val="en-US"/>
              </w:rPr>
            </w:pPr>
          </w:p>
        </w:tc>
        <w:tc>
          <w:tcPr>
            <w:tcW w:w="636" w:type="dxa"/>
          </w:tcPr>
          <w:p w:rsidR="0047073A" w:rsidRPr="00C27F9C" w:rsidRDefault="0047073A" w:rsidP="0047073A">
            <w:pPr>
              <w:jc w:val="center"/>
              <w:rPr>
                <w:sz w:val="28"/>
                <w:szCs w:val="28"/>
                <w:lang w:val="ru-RU"/>
              </w:rPr>
            </w:pPr>
          </w:p>
        </w:tc>
        <w:tc>
          <w:tcPr>
            <w:tcW w:w="640" w:type="dxa"/>
          </w:tcPr>
          <w:p w:rsidR="0047073A" w:rsidRPr="00234FDF" w:rsidRDefault="0047073A" w:rsidP="0047073A">
            <w:pPr>
              <w:jc w:val="center"/>
              <w:rPr>
                <w:sz w:val="28"/>
                <w:szCs w:val="28"/>
              </w:rPr>
            </w:pPr>
            <w:r>
              <w:rPr>
                <w:sz w:val="28"/>
                <w:szCs w:val="28"/>
              </w:rPr>
              <w:t>16</w:t>
            </w:r>
          </w:p>
        </w:tc>
        <w:tc>
          <w:tcPr>
            <w:tcW w:w="635" w:type="dxa"/>
          </w:tcPr>
          <w:p w:rsidR="0047073A" w:rsidRPr="00C27F9C" w:rsidRDefault="0047073A" w:rsidP="0047073A">
            <w:pPr>
              <w:jc w:val="center"/>
              <w:rPr>
                <w:sz w:val="28"/>
                <w:szCs w:val="28"/>
                <w:lang w:val="ru-RU"/>
              </w:rPr>
            </w:pPr>
          </w:p>
        </w:tc>
        <w:tc>
          <w:tcPr>
            <w:tcW w:w="924" w:type="dxa"/>
          </w:tcPr>
          <w:p w:rsidR="0047073A" w:rsidRPr="00C27F9C" w:rsidRDefault="0047073A" w:rsidP="0047073A">
            <w:pPr>
              <w:jc w:val="center"/>
              <w:rPr>
                <w:sz w:val="28"/>
                <w:szCs w:val="28"/>
                <w:lang w:val="ru-RU"/>
              </w:rPr>
            </w:pPr>
            <w:r w:rsidRPr="00C27F9C">
              <w:rPr>
                <w:sz w:val="28"/>
                <w:szCs w:val="28"/>
                <w:lang w:val="ru-RU"/>
              </w:rPr>
              <w:t>5</w:t>
            </w:r>
          </w:p>
        </w:tc>
        <w:tc>
          <w:tcPr>
            <w:tcW w:w="992" w:type="dxa"/>
          </w:tcPr>
          <w:p w:rsidR="0047073A" w:rsidRPr="00C27F9C" w:rsidRDefault="0047073A" w:rsidP="0047073A">
            <w:pPr>
              <w:jc w:val="center"/>
              <w:rPr>
                <w:sz w:val="28"/>
                <w:szCs w:val="28"/>
                <w:lang w:val="ru-RU"/>
              </w:rPr>
            </w:pPr>
            <w:r w:rsidRPr="00C27F9C">
              <w:rPr>
                <w:sz w:val="28"/>
                <w:szCs w:val="28"/>
                <w:lang w:val="ru-RU"/>
              </w:rPr>
              <w:t>10</w:t>
            </w:r>
          </w:p>
        </w:tc>
        <w:tc>
          <w:tcPr>
            <w:tcW w:w="851" w:type="dxa"/>
          </w:tcPr>
          <w:p w:rsidR="0047073A" w:rsidRPr="00C27F9C" w:rsidRDefault="0047073A" w:rsidP="0047073A">
            <w:pPr>
              <w:jc w:val="center"/>
              <w:rPr>
                <w:sz w:val="28"/>
                <w:szCs w:val="28"/>
                <w:lang w:val="ru-RU"/>
              </w:rPr>
            </w:pPr>
            <w:r w:rsidRPr="00C27F9C">
              <w:rPr>
                <w:sz w:val="28"/>
                <w:szCs w:val="28"/>
              </w:rPr>
              <w:t>1</w:t>
            </w:r>
            <w:r w:rsidRPr="00C27F9C">
              <w:rPr>
                <w:sz w:val="28"/>
                <w:szCs w:val="28"/>
                <w:lang w:val="ru-RU"/>
              </w:rPr>
              <w:t>5</w:t>
            </w:r>
          </w:p>
        </w:tc>
      </w:tr>
      <w:tr w:rsidR="0047073A" w:rsidRPr="00C27F9C" w:rsidTr="0047073A">
        <w:tc>
          <w:tcPr>
            <w:tcW w:w="1384" w:type="dxa"/>
          </w:tcPr>
          <w:p w:rsidR="0047073A" w:rsidRPr="00C27F9C" w:rsidRDefault="0047073A" w:rsidP="0047073A">
            <w:pPr>
              <w:jc w:val="center"/>
              <w:rPr>
                <w:sz w:val="28"/>
                <w:szCs w:val="28"/>
              </w:rPr>
            </w:pPr>
            <w:r w:rsidRPr="00C27F9C">
              <w:rPr>
                <w:sz w:val="28"/>
                <w:szCs w:val="28"/>
              </w:rPr>
              <w:t>4</w:t>
            </w:r>
          </w:p>
        </w:tc>
        <w:tc>
          <w:tcPr>
            <w:tcW w:w="567" w:type="dxa"/>
          </w:tcPr>
          <w:p w:rsidR="0047073A" w:rsidRPr="00C27F9C" w:rsidRDefault="0047073A" w:rsidP="0047073A">
            <w:pPr>
              <w:jc w:val="center"/>
              <w:rPr>
                <w:sz w:val="28"/>
                <w:szCs w:val="28"/>
              </w:rPr>
            </w:pPr>
            <w:r w:rsidRPr="00C27F9C">
              <w:rPr>
                <w:sz w:val="28"/>
                <w:szCs w:val="28"/>
              </w:rPr>
              <w:t>15</w:t>
            </w:r>
          </w:p>
        </w:tc>
        <w:tc>
          <w:tcPr>
            <w:tcW w:w="709" w:type="dxa"/>
          </w:tcPr>
          <w:p w:rsidR="0047073A" w:rsidRPr="00234FDF" w:rsidRDefault="0047073A" w:rsidP="0047073A">
            <w:pPr>
              <w:jc w:val="center"/>
              <w:rPr>
                <w:sz w:val="28"/>
                <w:szCs w:val="28"/>
              </w:rPr>
            </w:pPr>
            <w:r>
              <w:rPr>
                <w:sz w:val="28"/>
                <w:szCs w:val="28"/>
              </w:rPr>
              <w:t>4</w:t>
            </w:r>
          </w:p>
        </w:tc>
        <w:tc>
          <w:tcPr>
            <w:tcW w:w="567" w:type="dxa"/>
          </w:tcPr>
          <w:p w:rsidR="0047073A" w:rsidRPr="00C27F9C" w:rsidRDefault="0047073A" w:rsidP="0047073A">
            <w:pPr>
              <w:jc w:val="center"/>
              <w:rPr>
                <w:sz w:val="28"/>
                <w:szCs w:val="28"/>
                <w:lang w:val="ru-RU"/>
              </w:rPr>
            </w:pPr>
          </w:p>
        </w:tc>
        <w:tc>
          <w:tcPr>
            <w:tcW w:w="709" w:type="dxa"/>
          </w:tcPr>
          <w:p w:rsidR="0047073A" w:rsidRPr="00234FDF" w:rsidRDefault="0047073A" w:rsidP="0047073A">
            <w:pPr>
              <w:jc w:val="center"/>
              <w:rPr>
                <w:sz w:val="28"/>
                <w:szCs w:val="28"/>
              </w:rPr>
            </w:pPr>
            <w:r>
              <w:rPr>
                <w:sz w:val="28"/>
                <w:szCs w:val="28"/>
              </w:rPr>
              <w:t>4</w:t>
            </w:r>
          </w:p>
        </w:tc>
        <w:tc>
          <w:tcPr>
            <w:tcW w:w="635" w:type="dxa"/>
          </w:tcPr>
          <w:p w:rsidR="0047073A" w:rsidRPr="00C27F9C" w:rsidRDefault="0047073A" w:rsidP="0047073A">
            <w:pPr>
              <w:jc w:val="center"/>
              <w:rPr>
                <w:sz w:val="28"/>
                <w:szCs w:val="28"/>
                <w:lang w:val="ru-RU"/>
              </w:rPr>
            </w:pPr>
          </w:p>
        </w:tc>
        <w:tc>
          <w:tcPr>
            <w:tcW w:w="782" w:type="dxa"/>
          </w:tcPr>
          <w:p w:rsidR="0047073A" w:rsidRPr="00E10F6F" w:rsidRDefault="0047073A" w:rsidP="0047073A">
            <w:pPr>
              <w:jc w:val="center"/>
              <w:rPr>
                <w:sz w:val="28"/>
                <w:szCs w:val="28"/>
                <w:lang w:val="en-US"/>
              </w:rPr>
            </w:pPr>
          </w:p>
        </w:tc>
        <w:tc>
          <w:tcPr>
            <w:tcW w:w="636" w:type="dxa"/>
          </w:tcPr>
          <w:p w:rsidR="0047073A" w:rsidRPr="00C27F9C" w:rsidRDefault="0047073A" w:rsidP="0047073A">
            <w:pPr>
              <w:jc w:val="center"/>
              <w:rPr>
                <w:sz w:val="28"/>
                <w:szCs w:val="28"/>
                <w:lang w:val="ru-RU"/>
              </w:rPr>
            </w:pPr>
          </w:p>
        </w:tc>
        <w:tc>
          <w:tcPr>
            <w:tcW w:w="640" w:type="dxa"/>
          </w:tcPr>
          <w:p w:rsidR="0047073A" w:rsidRPr="00234FDF" w:rsidRDefault="0047073A" w:rsidP="0047073A">
            <w:pPr>
              <w:jc w:val="center"/>
              <w:rPr>
                <w:sz w:val="28"/>
                <w:szCs w:val="28"/>
              </w:rPr>
            </w:pPr>
            <w:r>
              <w:rPr>
                <w:sz w:val="28"/>
                <w:szCs w:val="28"/>
              </w:rPr>
              <w:t>16</w:t>
            </w:r>
          </w:p>
        </w:tc>
        <w:tc>
          <w:tcPr>
            <w:tcW w:w="635" w:type="dxa"/>
          </w:tcPr>
          <w:p w:rsidR="0047073A" w:rsidRPr="00C27F9C" w:rsidRDefault="0047073A" w:rsidP="0047073A">
            <w:pPr>
              <w:jc w:val="center"/>
              <w:rPr>
                <w:sz w:val="28"/>
                <w:szCs w:val="28"/>
                <w:lang w:val="ru-RU"/>
              </w:rPr>
            </w:pPr>
          </w:p>
        </w:tc>
        <w:tc>
          <w:tcPr>
            <w:tcW w:w="924" w:type="dxa"/>
          </w:tcPr>
          <w:p w:rsidR="0047073A" w:rsidRPr="00C27F9C" w:rsidRDefault="0047073A" w:rsidP="0047073A">
            <w:pPr>
              <w:jc w:val="center"/>
              <w:rPr>
                <w:sz w:val="28"/>
                <w:szCs w:val="28"/>
                <w:lang w:val="ru-RU"/>
              </w:rPr>
            </w:pPr>
            <w:r w:rsidRPr="00C27F9C">
              <w:rPr>
                <w:sz w:val="28"/>
                <w:szCs w:val="28"/>
                <w:lang w:val="ru-RU"/>
              </w:rPr>
              <w:t>5</w:t>
            </w:r>
          </w:p>
        </w:tc>
        <w:tc>
          <w:tcPr>
            <w:tcW w:w="992" w:type="dxa"/>
          </w:tcPr>
          <w:p w:rsidR="0047073A" w:rsidRPr="00C27F9C" w:rsidRDefault="0047073A" w:rsidP="0047073A">
            <w:pPr>
              <w:jc w:val="center"/>
              <w:rPr>
                <w:sz w:val="28"/>
                <w:szCs w:val="28"/>
                <w:lang w:val="ru-RU"/>
              </w:rPr>
            </w:pPr>
            <w:r w:rsidRPr="00C27F9C">
              <w:rPr>
                <w:sz w:val="28"/>
                <w:szCs w:val="28"/>
                <w:lang w:val="ru-RU"/>
              </w:rPr>
              <w:t>10</w:t>
            </w:r>
          </w:p>
        </w:tc>
        <w:tc>
          <w:tcPr>
            <w:tcW w:w="851" w:type="dxa"/>
          </w:tcPr>
          <w:p w:rsidR="0047073A" w:rsidRPr="00C27F9C" w:rsidRDefault="0047073A" w:rsidP="0047073A">
            <w:pPr>
              <w:jc w:val="center"/>
              <w:rPr>
                <w:sz w:val="28"/>
                <w:szCs w:val="28"/>
                <w:lang w:val="ru-RU"/>
              </w:rPr>
            </w:pPr>
            <w:r w:rsidRPr="00C27F9C">
              <w:rPr>
                <w:sz w:val="28"/>
                <w:szCs w:val="28"/>
              </w:rPr>
              <w:t>1</w:t>
            </w:r>
            <w:r w:rsidRPr="00C27F9C">
              <w:rPr>
                <w:sz w:val="28"/>
                <w:szCs w:val="28"/>
                <w:lang w:val="ru-RU"/>
              </w:rPr>
              <w:t>5</w:t>
            </w:r>
          </w:p>
        </w:tc>
      </w:tr>
      <w:tr w:rsidR="0047073A" w:rsidRPr="00C27F9C" w:rsidTr="0047073A">
        <w:tc>
          <w:tcPr>
            <w:tcW w:w="1384" w:type="dxa"/>
          </w:tcPr>
          <w:p w:rsidR="0047073A" w:rsidRPr="00C27F9C" w:rsidRDefault="0047073A" w:rsidP="0047073A">
            <w:pPr>
              <w:jc w:val="center"/>
              <w:rPr>
                <w:sz w:val="20"/>
                <w:szCs w:val="20"/>
              </w:rPr>
            </w:pPr>
            <w:r w:rsidRPr="00C27F9C">
              <w:rPr>
                <w:sz w:val="20"/>
                <w:szCs w:val="20"/>
              </w:rPr>
              <w:t>Усього за змістові модулі</w:t>
            </w:r>
          </w:p>
        </w:tc>
        <w:tc>
          <w:tcPr>
            <w:tcW w:w="567" w:type="dxa"/>
          </w:tcPr>
          <w:p w:rsidR="0047073A" w:rsidRPr="00C27F9C" w:rsidRDefault="0047073A" w:rsidP="0047073A">
            <w:pPr>
              <w:jc w:val="center"/>
              <w:rPr>
                <w:sz w:val="28"/>
                <w:szCs w:val="28"/>
              </w:rPr>
            </w:pPr>
            <w:r w:rsidRPr="00C27F9C">
              <w:rPr>
                <w:sz w:val="28"/>
                <w:szCs w:val="28"/>
                <w:lang w:val="ru-RU"/>
              </w:rPr>
              <w:t>6</w:t>
            </w:r>
            <w:r w:rsidRPr="00C27F9C">
              <w:rPr>
                <w:sz w:val="28"/>
                <w:szCs w:val="28"/>
              </w:rPr>
              <w:t>0</w:t>
            </w:r>
          </w:p>
        </w:tc>
        <w:tc>
          <w:tcPr>
            <w:tcW w:w="709" w:type="dxa"/>
          </w:tcPr>
          <w:p w:rsidR="0047073A" w:rsidRPr="00C27F9C" w:rsidRDefault="0047073A" w:rsidP="0047073A">
            <w:pPr>
              <w:jc w:val="center"/>
              <w:rPr>
                <w:b/>
                <w:sz w:val="28"/>
                <w:szCs w:val="28"/>
              </w:rPr>
            </w:pPr>
            <w:r>
              <w:rPr>
                <w:b/>
                <w:sz w:val="28"/>
                <w:szCs w:val="28"/>
              </w:rPr>
              <w:t>18</w:t>
            </w:r>
          </w:p>
        </w:tc>
        <w:tc>
          <w:tcPr>
            <w:tcW w:w="567" w:type="dxa"/>
          </w:tcPr>
          <w:p w:rsidR="0047073A" w:rsidRPr="00C27F9C" w:rsidRDefault="0047073A" w:rsidP="0047073A">
            <w:pPr>
              <w:jc w:val="center"/>
              <w:rPr>
                <w:b/>
                <w:sz w:val="28"/>
                <w:szCs w:val="28"/>
                <w:lang w:val="ru-RU"/>
              </w:rPr>
            </w:pPr>
          </w:p>
        </w:tc>
        <w:tc>
          <w:tcPr>
            <w:tcW w:w="709" w:type="dxa"/>
          </w:tcPr>
          <w:p w:rsidR="0047073A" w:rsidRPr="00C27F9C" w:rsidRDefault="0047073A" w:rsidP="0047073A">
            <w:pPr>
              <w:jc w:val="center"/>
              <w:rPr>
                <w:b/>
                <w:sz w:val="28"/>
                <w:szCs w:val="28"/>
              </w:rPr>
            </w:pPr>
            <w:r>
              <w:rPr>
                <w:b/>
                <w:sz w:val="28"/>
                <w:szCs w:val="28"/>
              </w:rPr>
              <w:t>18</w:t>
            </w:r>
          </w:p>
        </w:tc>
        <w:tc>
          <w:tcPr>
            <w:tcW w:w="635" w:type="dxa"/>
          </w:tcPr>
          <w:p w:rsidR="0047073A" w:rsidRPr="00C27F9C" w:rsidRDefault="0047073A" w:rsidP="0047073A">
            <w:pPr>
              <w:jc w:val="center"/>
              <w:rPr>
                <w:b/>
                <w:sz w:val="28"/>
                <w:szCs w:val="28"/>
                <w:lang w:val="ru-RU"/>
              </w:rPr>
            </w:pPr>
          </w:p>
        </w:tc>
        <w:tc>
          <w:tcPr>
            <w:tcW w:w="782" w:type="dxa"/>
          </w:tcPr>
          <w:p w:rsidR="0047073A" w:rsidRPr="00E10F6F" w:rsidRDefault="0047073A" w:rsidP="0047073A">
            <w:pPr>
              <w:jc w:val="center"/>
              <w:rPr>
                <w:b/>
                <w:sz w:val="28"/>
                <w:szCs w:val="28"/>
                <w:lang w:val="en-US"/>
              </w:rPr>
            </w:pPr>
          </w:p>
        </w:tc>
        <w:tc>
          <w:tcPr>
            <w:tcW w:w="636" w:type="dxa"/>
          </w:tcPr>
          <w:p w:rsidR="0047073A" w:rsidRPr="00C27F9C" w:rsidRDefault="0047073A" w:rsidP="0047073A">
            <w:pPr>
              <w:jc w:val="center"/>
              <w:rPr>
                <w:b/>
                <w:sz w:val="28"/>
                <w:szCs w:val="28"/>
                <w:lang w:val="ru-RU"/>
              </w:rPr>
            </w:pPr>
          </w:p>
        </w:tc>
        <w:tc>
          <w:tcPr>
            <w:tcW w:w="640" w:type="dxa"/>
          </w:tcPr>
          <w:p w:rsidR="0047073A" w:rsidRPr="00234FDF" w:rsidRDefault="0047073A" w:rsidP="0047073A">
            <w:pPr>
              <w:jc w:val="center"/>
              <w:rPr>
                <w:b/>
                <w:sz w:val="28"/>
                <w:szCs w:val="28"/>
              </w:rPr>
            </w:pPr>
            <w:r>
              <w:rPr>
                <w:b/>
                <w:sz w:val="28"/>
                <w:szCs w:val="28"/>
              </w:rPr>
              <w:t>72</w:t>
            </w:r>
          </w:p>
        </w:tc>
        <w:tc>
          <w:tcPr>
            <w:tcW w:w="635" w:type="dxa"/>
          </w:tcPr>
          <w:p w:rsidR="0047073A" w:rsidRPr="00C27F9C" w:rsidRDefault="0047073A" w:rsidP="0047073A">
            <w:pPr>
              <w:jc w:val="center"/>
              <w:rPr>
                <w:b/>
                <w:sz w:val="28"/>
                <w:szCs w:val="28"/>
                <w:lang w:val="ru-RU"/>
              </w:rPr>
            </w:pPr>
          </w:p>
        </w:tc>
        <w:tc>
          <w:tcPr>
            <w:tcW w:w="924" w:type="dxa"/>
          </w:tcPr>
          <w:p w:rsidR="0047073A" w:rsidRPr="00C27F9C" w:rsidRDefault="0047073A" w:rsidP="0047073A">
            <w:pPr>
              <w:jc w:val="center"/>
              <w:rPr>
                <w:b/>
                <w:sz w:val="28"/>
                <w:szCs w:val="28"/>
                <w:lang w:val="ru-RU"/>
              </w:rPr>
            </w:pPr>
            <w:r w:rsidRPr="00C27F9C">
              <w:rPr>
                <w:b/>
                <w:sz w:val="28"/>
                <w:szCs w:val="28"/>
                <w:lang w:val="ru-RU"/>
              </w:rPr>
              <w:t>20</w:t>
            </w:r>
          </w:p>
        </w:tc>
        <w:tc>
          <w:tcPr>
            <w:tcW w:w="992" w:type="dxa"/>
          </w:tcPr>
          <w:p w:rsidR="0047073A" w:rsidRPr="00C27F9C" w:rsidRDefault="0047073A" w:rsidP="0047073A">
            <w:pPr>
              <w:jc w:val="center"/>
              <w:rPr>
                <w:b/>
                <w:sz w:val="28"/>
                <w:szCs w:val="28"/>
                <w:lang w:val="ru-RU"/>
              </w:rPr>
            </w:pPr>
            <w:r w:rsidRPr="00C27F9C">
              <w:rPr>
                <w:b/>
                <w:sz w:val="28"/>
                <w:szCs w:val="28"/>
                <w:lang w:val="ru-RU"/>
              </w:rPr>
              <w:t>40</w:t>
            </w:r>
          </w:p>
        </w:tc>
        <w:tc>
          <w:tcPr>
            <w:tcW w:w="851" w:type="dxa"/>
          </w:tcPr>
          <w:p w:rsidR="0047073A" w:rsidRPr="00C27F9C" w:rsidRDefault="0047073A" w:rsidP="0047073A">
            <w:pPr>
              <w:jc w:val="center"/>
              <w:rPr>
                <w:b/>
                <w:sz w:val="28"/>
                <w:szCs w:val="28"/>
              </w:rPr>
            </w:pPr>
            <w:r w:rsidRPr="00C27F9C">
              <w:rPr>
                <w:b/>
                <w:sz w:val="28"/>
                <w:szCs w:val="28"/>
              </w:rPr>
              <w:t>60</w:t>
            </w:r>
          </w:p>
        </w:tc>
      </w:tr>
      <w:tr w:rsidR="0047073A" w:rsidRPr="00C27F9C" w:rsidTr="0047073A">
        <w:tc>
          <w:tcPr>
            <w:tcW w:w="1384" w:type="dxa"/>
          </w:tcPr>
          <w:p w:rsidR="0047073A" w:rsidRPr="00C27F9C" w:rsidRDefault="0047073A" w:rsidP="0047073A">
            <w:pPr>
              <w:jc w:val="center"/>
              <w:rPr>
                <w:sz w:val="20"/>
                <w:szCs w:val="20"/>
              </w:rPr>
            </w:pPr>
            <w:r w:rsidRPr="00C27F9C">
              <w:rPr>
                <w:sz w:val="20"/>
                <w:szCs w:val="20"/>
              </w:rPr>
              <w:t>Підсумковий семестровий контроль</w:t>
            </w:r>
          </w:p>
          <w:p w:rsidR="0047073A" w:rsidRPr="00C27F9C" w:rsidRDefault="0047073A" w:rsidP="0047073A">
            <w:pPr>
              <w:jc w:val="center"/>
              <w:rPr>
                <w:b/>
                <w:sz w:val="20"/>
                <w:szCs w:val="20"/>
                <w:lang w:val="ru-RU"/>
              </w:rPr>
            </w:pPr>
            <w:r w:rsidRPr="00C27F9C">
              <w:rPr>
                <w:b/>
                <w:sz w:val="20"/>
                <w:szCs w:val="20"/>
              </w:rPr>
              <w:t>залік</w:t>
            </w:r>
          </w:p>
        </w:tc>
        <w:tc>
          <w:tcPr>
            <w:tcW w:w="567" w:type="dxa"/>
          </w:tcPr>
          <w:p w:rsidR="0047073A" w:rsidRPr="00C27F9C" w:rsidRDefault="0047073A" w:rsidP="0047073A">
            <w:pPr>
              <w:jc w:val="center"/>
              <w:rPr>
                <w:sz w:val="28"/>
                <w:szCs w:val="28"/>
              </w:rPr>
            </w:pPr>
            <w:r w:rsidRPr="00C27F9C">
              <w:rPr>
                <w:sz w:val="28"/>
                <w:szCs w:val="28"/>
              </w:rPr>
              <w:t>30</w:t>
            </w:r>
          </w:p>
        </w:tc>
        <w:tc>
          <w:tcPr>
            <w:tcW w:w="1276" w:type="dxa"/>
            <w:gridSpan w:val="2"/>
          </w:tcPr>
          <w:p w:rsidR="0047073A" w:rsidRPr="00C27F9C" w:rsidRDefault="0047073A" w:rsidP="0047073A">
            <w:pPr>
              <w:jc w:val="center"/>
              <w:rPr>
                <w:b/>
                <w:sz w:val="28"/>
                <w:szCs w:val="28"/>
              </w:rPr>
            </w:pPr>
          </w:p>
        </w:tc>
        <w:tc>
          <w:tcPr>
            <w:tcW w:w="709" w:type="dxa"/>
          </w:tcPr>
          <w:p w:rsidR="0047073A" w:rsidRPr="00C27F9C" w:rsidRDefault="0047073A" w:rsidP="0047073A">
            <w:pPr>
              <w:jc w:val="center"/>
              <w:rPr>
                <w:b/>
                <w:sz w:val="28"/>
                <w:szCs w:val="28"/>
              </w:rPr>
            </w:pPr>
          </w:p>
        </w:tc>
        <w:tc>
          <w:tcPr>
            <w:tcW w:w="635" w:type="dxa"/>
          </w:tcPr>
          <w:p w:rsidR="0047073A" w:rsidRPr="00C27F9C" w:rsidRDefault="0047073A" w:rsidP="0047073A">
            <w:pPr>
              <w:jc w:val="center"/>
              <w:rPr>
                <w:b/>
                <w:sz w:val="28"/>
                <w:szCs w:val="28"/>
              </w:rPr>
            </w:pPr>
          </w:p>
        </w:tc>
        <w:tc>
          <w:tcPr>
            <w:tcW w:w="782" w:type="dxa"/>
          </w:tcPr>
          <w:p w:rsidR="0047073A" w:rsidRPr="00C27F9C" w:rsidRDefault="0047073A" w:rsidP="0047073A">
            <w:pPr>
              <w:jc w:val="center"/>
              <w:rPr>
                <w:b/>
                <w:sz w:val="28"/>
                <w:szCs w:val="28"/>
              </w:rPr>
            </w:pPr>
          </w:p>
        </w:tc>
        <w:tc>
          <w:tcPr>
            <w:tcW w:w="636" w:type="dxa"/>
          </w:tcPr>
          <w:p w:rsidR="0047073A" w:rsidRPr="00C27F9C" w:rsidRDefault="0047073A" w:rsidP="0047073A">
            <w:pPr>
              <w:jc w:val="center"/>
              <w:rPr>
                <w:b/>
                <w:sz w:val="28"/>
                <w:szCs w:val="28"/>
              </w:rPr>
            </w:pPr>
          </w:p>
        </w:tc>
        <w:tc>
          <w:tcPr>
            <w:tcW w:w="640" w:type="dxa"/>
          </w:tcPr>
          <w:p w:rsidR="0047073A" w:rsidRPr="00C27F9C" w:rsidRDefault="0047073A" w:rsidP="0047073A">
            <w:pPr>
              <w:jc w:val="center"/>
              <w:rPr>
                <w:sz w:val="28"/>
                <w:szCs w:val="28"/>
                <w:lang w:val="en-US"/>
              </w:rPr>
            </w:pPr>
            <w:r w:rsidRPr="00C27F9C">
              <w:rPr>
                <w:sz w:val="28"/>
                <w:szCs w:val="28"/>
                <w:lang w:val="en-US"/>
              </w:rPr>
              <w:t>30</w:t>
            </w:r>
          </w:p>
        </w:tc>
        <w:tc>
          <w:tcPr>
            <w:tcW w:w="635" w:type="dxa"/>
          </w:tcPr>
          <w:p w:rsidR="0047073A" w:rsidRPr="00C27F9C" w:rsidRDefault="0047073A" w:rsidP="0047073A">
            <w:pPr>
              <w:jc w:val="center"/>
              <w:rPr>
                <w:sz w:val="28"/>
                <w:szCs w:val="28"/>
                <w:lang w:val="en-US"/>
              </w:rPr>
            </w:pPr>
          </w:p>
        </w:tc>
        <w:tc>
          <w:tcPr>
            <w:tcW w:w="924" w:type="dxa"/>
          </w:tcPr>
          <w:p w:rsidR="0047073A" w:rsidRPr="00C27F9C" w:rsidRDefault="0047073A" w:rsidP="0047073A">
            <w:pPr>
              <w:jc w:val="center"/>
              <w:rPr>
                <w:sz w:val="28"/>
                <w:szCs w:val="28"/>
                <w:lang w:val="ru-RU"/>
              </w:rPr>
            </w:pPr>
            <w:r w:rsidRPr="00C27F9C">
              <w:rPr>
                <w:sz w:val="28"/>
                <w:szCs w:val="28"/>
                <w:lang w:val="ru-RU"/>
              </w:rPr>
              <w:t>10</w:t>
            </w:r>
          </w:p>
        </w:tc>
        <w:tc>
          <w:tcPr>
            <w:tcW w:w="992" w:type="dxa"/>
          </w:tcPr>
          <w:p w:rsidR="0047073A" w:rsidRPr="00C27F9C" w:rsidRDefault="0047073A" w:rsidP="0047073A">
            <w:pPr>
              <w:jc w:val="center"/>
              <w:rPr>
                <w:sz w:val="28"/>
                <w:szCs w:val="28"/>
                <w:lang w:val="ru-RU"/>
              </w:rPr>
            </w:pPr>
            <w:r w:rsidRPr="00C27F9C">
              <w:rPr>
                <w:sz w:val="28"/>
                <w:szCs w:val="28"/>
                <w:lang w:val="ru-RU"/>
              </w:rPr>
              <w:t>30</w:t>
            </w:r>
          </w:p>
        </w:tc>
        <w:tc>
          <w:tcPr>
            <w:tcW w:w="851" w:type="dxa"/>
          </w:tcPr>
          <w:p w:rsidR="0047073A" w:rsidRPr="00C27F9C" w:rsidRDefault="0047073A" w:rsidP="0047073A">
            <w:pPr>
              <w:jc w:val="center"/>
              <w:rPr>
                <w:sz w:val="28"/>
                <w:szCs w:val="28"/>
              </w:rPr>
            </w:pPr>
            <w:r w:rsidRPr="00C27F9C">
              <w:rPr>
                <w:sz w:val="28"/>
                <w:szCs w:val="28"/>
              </w:rPr>
              <w:t>40</w:t>
            </w:r>
          </w:p>
        </w:tc>
      </w:tr>
      <w:tr w:rsidR="0047073A" w:rsidRPr="00C27F9C" w:rsidTr="0047073A">
        <w:tc>
          <w:tcPr>
            <w:tcW w:w="1384" w:type="dxa"/>
          </w:tcPr>
          <w:p w:rsidR="0047073A" w:rsidRPr="00C27F9C" w:rsidRDefault="0047073A" w:rsidP="0047073A">
            <w:pPr>
              <w:jc w:val="center"/>
              <w:rPr>
                <w:sz w:val="20"/>
                <w:szCs w:val="20"/>
              </w:rPr>
            </w:pPr>
            <w:r w:rsidRPr="00C27F9C">
              <w:rPr>
                <w:sz w:val="20"/>
                <w:szCs w:val="20"/>
              </w:rPr>
              <w:t>Загалом</w:t>
            </w:r>
          </w:p>
        </w:tc>
        <w:tc>
          <w:tcPr>
            <w:tcW w:w="5880" w:type="dxa"/>
            <w:gridSpan w:val="9"/>
          </w:tcPr>
          <w:p w:rsidR="0047073A" w:rsidRPr="00C27F9C" w:rsidRDefault="0047073A" w:rsidP="0047073A">
            <w:pPr>
              <w:jc w:val="center"/>
              <w:rPr>
                <w:b/>
                <w:sz w:val="28"/>
                <w:szCs w:val="28"/>
              </w:rPr>
            </w:pPr>
            <w:r w:rsidRPr="00C27F9C">
              <w:rPr>
                <w:b/>
                <w:sz w:val="28"/>
                <w:szCs w:val="28"/>
              </w:rPr>
              <w:t>90</w:t>
            </w:r>
          </w:p>
        </w:tc>
        <w:tc>
          <w:tcPr>
            <w:tcW w:w="2767" w:type="dxa"/>
            <w:gridSpan w:val="3"/>
          </w:tcPr>
          <w:p w:rsidR="0047073A" w:rsidRPr="00C27F9C" w:rsidRDefault="0047073A" w:rsidP="0047073A">
            <w:pPr>
              <w:jc w:val="center"/>
              <w:rPr>
                <w:b/>
                <w:sz w:val="28"/>
                <w:szCs w:val="28"/>
              </w:rPr>
            </w:pPr>
            <w:r w:rsidRPr="00C27F9C">
              <w:rPr>
                <w:b/>
                <w:sz w:val="28"/>
                <w:szCs w:val="28"/>
              </w:rPr>
              <w:t>100</w:t>
            </w:r>
          </w:p>
        </w:tc>
      </w:tr>
    </w:tbl>
    <w:p w:rsidR="0047073A" w:rsidRDefault="0047073A" w:rsidP="0047073A">
      <w:pPr>
        <w:pStyle w:val="a5"/>
        <w:shd w:val="clear" w:color="auto" w:fill="FFFFFF"/>
        <w:ind w:left="0" w:firstLine="709"/>
        <w:jc w:val="both"/>
        <w:rPr>
          <w:color w:val="000000"/>
          <w:sz w:val="28"/>
          <w:szCs w:val="28"/>
        </w:rPr>
      </w:pPr>
    </w:p>
    <w:p w:rsidR="0047073A" w:rsidRDefault="0047073A" w:rsidP="0047073A">
      <w:pPr>
        <w:shd w:val="clear" w:color="auto" w:fill="FFFFFF"/>
        <w:suppressAutoHyphens w:val="0"/>
        <w:jc w:val="center"/>
        <w:rPr>
          <w:b/>
          <w:bCs/>
        </w:rPr>
      </w:pPr>
    </w:p>
    <w:p w:rsidR="0047073A" w:rsidRPr="00C27F9C" w:rsidRDefault="0047073A" w:rsidP="0047073A">
      <w:pPr>
        <w:suppressAutoHyphens w:val="0"/>
        <w:spacing w:after="200" w:line="276" w:lineRule="auto"/>
        <w:jc w:val="center"/>
        <w:rPr>
          <w:b/>
          <w:sz w:val="28"/>
          <w:szCs w:val="28"/>
        </w:rPr>
      </w:pPr>
      <w:r w:rsidRPr="00C27F9C">
        <w:rPr>
          <w:b/>
          <w:sz w:val="28"/>
          <w:szCs w:val="28"/>
        </w:rPr>
        <w:t>5. Теми лекційних занять</w:t>
      </w:r>
    </w:p>
    <w:tbl>
      <w:tblPr>
        <w:tblW w:w="963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50"/>
        <w:gridCol w:w="6820"/>
        <w:gridCol w:w="819"/>
        <w:gridCol w:w="850"/>
      </w:tblGrid>
      <w:tr w:rsidR="0047073A" w:rsidRPr="00C27F9C" w:rsidTr="0052142B">
        <w:tc>
          <w:tcPr>
            <w:tcW w:w="1150" w:type="dxa"/>
            <w:vMerge w:val="restart"/>
          </w:tcPr>
          <w:p w:rsidR="0047073A" w:rsidRPr="00C27F9C" w:rsidRDefault="0047073A" w:rsidP="0052142B">
            <w:pPr>
              <w:ind w:left="-70" w:right="-92"/>
              <w:jc w:val="center"/>
            </w:pPr>
            <w:r w:rsidRPr="00C27F9C">
              <w:rPr>
                <w:sz w:val="22"/>
                <w:szCs w:val="22"/>
              </w:rPr>
              <w:t xml:space="preserve">№ змістового </w:t>
            </w:r>
          </w:p>
          <w:p w:rsidR="0047073A" w:rsidRPr="00C27F9C" w:rsidRDefault="0047073A" w:rsidP="0052142B">
            <w:pPr>
              <w:ind w:left="-70" w:right="-92"/>
              <w:jc w:val="center"/>
            </w:pPr>
            <w:r w:rsidRPr="00C27F9C">
              <w:rPr>
                <w:sz w:val="22"/>
                <w:szCs w:val="22"/>
              </w:rPr>
              <w:t>модуля</w:t>
            </w:r>
          </w:p>
        </w:tc>
        <w:tc>
          <w:tcPr>
            <w:tcW w:w="6820" w:type="dxa"/>
            <w:vMerge w:val="restart"/>
          </w:tcPr>
          <w:p w:rsidR="0047073A" w:rsidRPr="00C27F9C" w:rsidRDefault="0047073A" w:rsidP="0052142B">
            <w:pPr>
              <w:jc w:val="center"/>
            </w:pPr>
            <w:r w:rsidRPr="00C27F9C">
              <w:rPr>
                <w:sz w:val="22"/>
                <w:szCs w:val="22"/>
              </w:rPr>
              <w:t>Назва теми</w:t>
            </w:r>
          </w:p>
        </w:tc>
        <w:tc>
          <w:tcPr>
            <w:tcW w:w="1669" w:type="dxa"/>
            <w:gridSpan w:val="2"/>
          </w:tcPr>
          <w:p w:rsidR="0047073A" w:rsidRPr="00C27F9C" w:rsidRDefault="0047073A" w:rsidP="0052142B">
            <w:pPr>
              <w:jc w:val="center"/>
            </w:pPr>
            <w:r w:rsidRPr="00C27F9C">
              <w:rPr>
                <w:sz w:val="22"/>
                <w:szCs w:val="22"/>
              </w:rPr>
              <w:t>Кількість</w:t>
            </w:r>
          </w:p>
          <w:p w:rsidR="0047073A" w:rsidRPr="00C27F9C" w:rsidRDefault="0047073A" w:rsidP="0052142B">
            <w:pPr>
              <w:jc w:val="center"/>
            </w:pPr>
            <w:r w:rsidRPr="00C27F9C">
              <w:rPr>
                <w:sz w:val="22"/>
                <w:szCs w:val="22"/>
              </w:rPr>
              <w:t>годин</w:t>
            </w:r>
          </w:p>
        </w:tc>
      </w:tr>
      <w:tr w:rsidR="0047073A" w:rsidRPr="00C27F9C" w:rsidTr="0052142B">
        <w:trPr>
          <w:trHeight w:val="268"/>
        </w:trPr>
        <w:tc>
          <w:tcPr>
            <w:tcW w:w="1150" w:type="dxa"/>
            <w:vMerge/>
          </w:tcPr>
          <w:p w:rsidR="0047073A" w:rsidRPr="00C27F9C" w:rsidRDefault="0047073A" w:rsidP="0052142B">
            <w:pPr>
              <w:ind w:left="142" w:hanging="142"/>
              <w:jc w:val="center"/>
            </w:pPr>
          </w:p>
        </w:tc>
        <w:tc>
          <w:tcPr>
            <w:tcW w:w="6820" w:type="dxa"/>
            <w:vMerge/>
          </w:tcPr>
          <w:p w:rsidR="0047073A" w:rsidRPr="00C27F9C" w:rsidRDefault="0047073A" w:rsidP="0052142B">
            <w:pPr>
              <w:jc w:val="center"/>
            </w:pPr>
          </w:p>
        </w:tc>
        <w:tc>
          <w:tcPr>
            <w:tcW w:w="819" w:type="dxa"/>
          </w:tcPr>
          <w:p w:rsidR="0047073A" w:rsidRPr="00C27F9C" w:rsidRDefault="0047073A" w:rsidP="0052142B">
            <w:pPr>
              <w:jc w:val="center"/>
            </w:pPr>
            <w:r w:rsidRPr="00C27F9C">
              <w:rPr>
                <w:sz w:val="22"/>
                <w:szCs w:val="22"/>
              </w:rPr>
              <w:t>о/д</w:t>
            </w:r>
          </w:p>
          <w:p w:rsidR="0047073A" w:rsidRPr="00C27F9C" w:rsidRDefault="0047073A" w:rsidP="0052142B">
            <w:pPr>
              <w:jc w:val="center"/>
            </w:pPr>
            <w:r w:rsidRPr="00C27F9C">
              <w:rPr>
                <w:sz w:val="22"/>
                <w:szCs w:val="22"/>
              </w:rPr>
              <w:t>ф.</w:t>
            </w:r>
          </w:p>
        </w:tc>
        <w:tc>
          <w:tcPr>
            <w:tcW w:w="850" w:type="dxa"/>
          </w:tcPr>
          <w:p w:rsidR="0047073A" w:rsidRPr="00C27F9C" w:rsidRDefault="0047073A" w:rsidP="0052142B">
            <w:pPr>
              <w:jc w:val="center"/>
            </w:pPr>
            <w:r w:rsidRPr="00C27F9C">
              <w:rPr>
                <w:sz w:val="22"/>
                <w:szCs w:val="22"/>
              </w:rPr>
              <w:t>з/</w:t>
            </w:r>
            <w:proofErr w:type="spellStart"/>
            <w:r w:rsidRPr="00C27F9C">
              <w:rPr>
                <w:sz w:val="22"/>
                <w:szCs w:val="22"/>
              </w:rPr>
              <w:t>дист</w:t>
            </w:r>
            <w:proofErr w:type="spellEnd"/>
          </w:p>
          <w:p w:rsidR="0047073A" w:rsidRPr="00C27F9C" w:rsidRDefault="0047073A" w:rsidP="0052142B">
            <w:pPr>
              <w:jc w:val="center"/>
            </w:pPr>
            <w:r w:rsidRPr="00C27F9C">
              <w:rPr>
                <w:sz w:val="22"/>
                <w:szCs w:val="22"/>
              </w:rPr>
              <w:t>ф.</w:t>
            </w:r>
          </w:p>
        </w:tc>
      </w:tr>
      <w:tr w:rsidR="0047073A" w:rsidRPr="00C27F9C" w:rsidTr="0052142B">
        <w:trPr>
          <w:trHeight w:val="117"/>
        </w:trPr>
        <w:tc>
          <w:tcPr>
            <w:tcW w:w="1150" w:type="dxa"/>
          </w:tcPr>
          <w:p w:rsidR="0047073A" w:rsidRPr="00C27F9C" w:rsidRDefault="0047073A" w:rsidP="0052142B">
            <w:pPr>
              <w:ind w:left="-70" w:right="-92"/>
              <w:jc w:val="center"/>
              <w:rPr>
                <w:b/>
                <w:sz w:val="16"/>
                <w:szCs w:val="16"/>
              </w:rPr>
            </w:pPr>
            <w:r w:rsidRPr="00C27F9C">
              <w:rPr>
                <w:b/>
                <w:sz w:val="16"/>
                <w:szCs w:val="16"/>
              </w:rPr>
              <w:t>1</w:t>
            </w:r>
          </w:p>
        </w:tc>
        <w:tc>
          <w:tcPr>
            <w:tcW w:w="6820" w:type="dxa"/>
          </w:tcPr>
          <w:p w:rsidR="0047073A" w:rsidRPr="00C27F9C" w:rsidRDefault="0047073A" w:rsidP="0052142B">
            <w:pPr>
              <w:jc w:val="center"/>
              <w:rPr>
                <w:b/>
                <w:sz w:val="16"/>
                <w:szCs w:val="16"/>
              </w:rPr>
            </w:pPr>
            <w:r w:rsidRPr="00C27F9C">
              <w:rPr>
                <w:b/>
                <w:sz w:val="16"/>
                <w:szCs w:val="16"/>
              </w:rPr>
              <w:t>2</w:t>
            </w:r>
          </w:p>
        </w:tc>
        <w:tc>
          <w:tcPr>
            <w:tcW w:w="819" w:type="dxa"/>
          </w:tcPr>
          <w:p w:rsidR="0047073A" w:rsidRPr="00C27F9C" w:rsidRDefault="0047073A" w:rsidP="0052142B">
            <w:pPr>
              <w:jc w:val="center"/>
              <w:rPr>
                <w:b/>
                <w:sz w:val="16"/>
                <w:szCs w:val="16"/>
              </w:rPr>
            </w:pPr>
            <w:r w:rsidRPr="00C27F9C">
              <w:rPr>
                <w:b/>
                <w:sz w:val="16"/>
                <w:szCs w:val="16"/>
              </w:rPr>
              <w:t>3</w:t>
            </w:r>
          </w:p>
        </w:tc>
        <w:tc>
          <w:tcPr>
            <w:tcW w:w="850" w:type="dxa"/>
          </w:tcPr>
          <w:p w:rsidR="0047073A" w:rsidRPr="00C27F9C" w:rsidRDefault="0047073A" w:rsidP="0052142B">
            <w:pPr>
              <w:jc w:val="center"/>
              <w:rPr>
                <w:b/>
                <w:sz w:val="16"/>
                <w:szCs w:val="16"/>
              </w:rPr>
            </w:pPr>
            <w:r w:rsidRPr="00C27F9C">
              <w:rPr>
                <w:b/>
                <w:sz w:val="16"/>
                <w:szCs w:val="16"/>
              </w:rPr>
              <w:t>4</w:t>
            </w:r>
          </w:p>
        </w:tc>
      </w:tr>
      <w:tr w:rsidR="0047073A" w:rsidRPr="00C27F9C" w:rsidTr="0052142B">
        <w:tc>
          <w:tcPr>
            <w:tcW w:w="1150" w:type="dxa"/>
          </w:tcPr>
          <w:p w:rsidR="0047073A" w:rsidRPr="00C27F9C" w:rsidRDefault="0047073A" w:rsidP="0052142B">
            <w:pPr>
              <w:jc w:val="center"/>
              <w:rPr>
                <w:sz w:val="28"/>
                <w:szCs w:val="28"/>
              </w:rPr>
            </w:pPr>
            <w:r w:rsidRPr="00C27F9C">
              <w:rPr>
                <w:sz w:val="28"/>
                <w:szCs w:val="28"/>
              </w:rPr>
              <w:t>1</w:t>
            </w:r>
          </w:p>
        </w:tc>
        <w:tc>
          <w:tcPr>
            <w:tcW w:w="6820" w:type="dxa"/>
          </w:tcPr>
          <w:p w:rsidR="0047073A" w:rsidRPr="00F21FF7" w:rsidRDefault="0047073A" w:rsidP="0052142B">
            <w:pPr>
              <w:jc w:val="center"/>
              <w:rPr>
                <w:bCs/>
                <w:color w:val="000000"/>
                <w:lang w:val="ru-RU"/>
              </w:rPr>
            </w:pPr>
            <w:r w:rsidRPr="00F21FF7">
              <w:t xml:space="preserve">Тема 1. </w:t>
            </w:r>
            <w:proofErr w:type="spellStart"/>
            <w:r w:rsidRPr="00F21FF7">
              <w:rPr>
                <w:bCs/>
                <w:color w:val="000000"/>
                <w:lang w:val="ru-RU"/>
              </w:rPr>
              <w:t>Загальні</w:t>
            </w:r>
            <w:proofErr w:type="spellEnd"/>
            <w:r w:rsidRPr="00F21FF7">
              <w:rPr>
                <w:bCs/>
                <w:color w:val="000000"/>
                <w:lang w:val="ru-RU"/>
              </w:rPr>
              <w:t xml:space="preserve"> </w:t>
            </w:r>
            <w:proofErr w:type="spellStart"/>
            <w:r w:rsidRPr="00F21FF7">
              <w:rPr>
                <w:bCs/>
                <w:color w:val="000000"/>
                <w:lang w:val="ru-RU"/>
              </w:rPr>
              <w:t>правові</w:t>
            </w:r>
            <w:proofErr w:type="spellEnd"/>
            <w:r w:rsidRPr="00F21FF7">
              <w:rPr>
                <w:bCs/>
                <w:color w:val="000000"/>
                <w:lang w:val="ru-RU"/>
              </w:rPr>
              <w:t xml:space="preserve"> </w:t>
            </w:r>
            <w:proofErr w:type="spellStart"/>
            <w:r w:rsidRPr="00F21FF7">
              <w:rPr>
                <w:bCs/>
                <w:color w:val="000000"/>
                <w:lang w:val="ru-RU"/>
              </w:rPr>
              <w:t>основи</w:t>
            </w:r>
            <w:proofErr w:type="spellEnd"/>
            <w:r w:rsidRPr="00F21FF7">
              <w:rPr>
                <w:bCs/>
                <w:color w:val="000000"/>
                <w:lang w:val="ru-RU"/>
              </w:rPr>
              <w:t xml:space="preserve"> </w:t>
            </w:r>
            <w:proofErr w:type="spellStart"/>
            <w:r w:rsidRPr="00F21FF7">
              <w:rPr>
                <w:bCs/>
                <w:color w:val="000000"/>
                <w:lang w:val="ru-RU"/>
              </w:rPr>
              <w:t>діяльності</w:t>
            </w:r>
            <w:proofErr w:type="spellEnd"/>
            <w:r w:rsidRPr="00F21FF7">
              <w:rPr>
                <w:bCs/>
                <w:color w:val="000000"/>
                <w:lang w:val="ru-RU"/>
              </w:rPr>
              <w:t xml:space="preserve"> транспорту </w:t>
            </w:r>
          </w:p>
          <w:p w:rsidR="0047073A" w:rsidRDefault="0047073A" w:rsidP="0052142B">
            <w:pPr>
              <w:jc w:val="center"/>
            </w:pPr>
            <w:r w:rsidRPr="00F21FF7">
              <w:t>Тема 2. Суб’єкти транспортного права</w:t>
            </w:r>
          </w:p>
          <w:p w:rsidR="0047073A" w:rsidRPr="0047073A" w:rsidRDefault="0047073A" w:rsidP="0052142B">
            <w:pPr>
              <w:spacing w:line="276" w:lineRule="auto"/>
              <w:jc w:val="center"/>
              <w:rPr>
                <w:color w:val="000000"/>
                <w:lang w:val="ru-RU"/>
              </w:rPr>
            </w:pPr>
            <w:r w:rsidRPr="00F21FF7">
              <w:t xml:space="preserve">Тема 3. </w:t>
            </w:r>
            <w:proofErr w:type="spellStart"/>
            <w:r w:rsidRPr="00F21FF7">
              <w:rPr>
                <w:color w:val="000000"/>
                <w:lang w:val="ru-RU"/>
              </w:rPr>
              <w:t>Правове</w:t>
            </w:r>
            <w:proofErr w:type="spellEnd"/>
            <w:r w:rsidRPr="00F21FF7">
              <w:rPr>
                <w:color w:val="000000"/>
                <w:lang w:val="ru-RU"/>
              </w:rPr>
              <w:t xml:space="preserve"> </w:t>
            </w:r>
            <w:proofErr w:type="spellStart"/>
            <w:r w:rsidRPr="00F21FF7">
              <w:rPr>
                <w:color w:val="000000"/>
                <w:lang w:val="ru-RU"/>
              </w:rPr>
              <w:t>регулювання</w:t>
            </w:r>
            <w:proofErr w:type="spellEnd"/>
            <w:r w:rsidRPr="00F21FF7">
              <w:rPr>
                <w:color w:val="000000"/>
                <w:lang w:val="ru-RU"/>
              </w:rPr>
              <w:t xml:space="preserve"> у </w:t>
            </w:r>
            <w:proofErr w:type="spellStart"/>
            <w:r w:rsidRPr="00F21FF7">
              <w:rPr>
                <w:color w:val="000000"/>
                <w:lang w:val="ru-RU"/>
              </w:rPr>
              <w:t>сфері</w:t>
            </w:r>
            <w:proofErr w:type="spellEnd"/>
            <w:r w:rsidRPr="00F21FF7">
              <w:rPr>
                <w:color w:val="000000"/>
                <w:lang w:val="ru-RU"/>
              </w:rPr>
              <w:t xml:space="preserve"> транспорту</w:t>
            </w:r>
          </w:p>
          <w:p w:rsidR="0047073A" w:rsidRPr="0047073A" w:rsidRDefault="0047073A" w:rsidP="0052142B">
            <w:pPr>
              <w:spacing w:line="276" w:lineRule="auto"/>
              <w:jc w:val="center"/>
              <w:rPr>
                <w:lang w:val="ru-RU"/>
              </w:rPr>
            </w:pPr>
            <w:r>
              <w:t>Тема 4. Договірні зобов’язання з надання транспортних послуг</w:t>
            </w:r>
          </w:p>
          <w:p w:rsidR="0047073A" w:rsidRDefault="0047073A" w:rsidP="0052142B">
            <w:pPr>
              <w:jc w:val="center"/>
            </w:pPr>
            <w:r>
              <w:t>Тема 5. Загальна характеристика договорів перевезення</w:t>
            </w:r>
          </w:p>
          <w:p w:rsidR="0047073A" w:rsidRPr="00A40183" w:rsidRDefault="0047073A" w:rsidP="0052142B">
            <w:pPr>
              <w:spacing w:line="276" w:lineRule="auto"/>
              <w:jc w:val="center"/>
              <w:rPr>
                <w:lang w:val="ru-RU"/>
              </w:rPr>
            </w:pPr>
            <w:r>
              <w:t>Тема 6. Динаміка договірних зобов’язань. Правові наслідки порушення договірних зобов’язань</w:t>
            </w:r>
          </w:p>
        </w:tc>
        <w:tc>
          <w:tcPr>
            <w:tcW w:w="819" w:type="dxa"/>
          </w:tcPr>
          <w:p w:rsidR="0047073A" w:rsidRPr="00F039B2" w:rsidRDefault="0047073A" w:rsidP="0052142B">
            <w:pPr>
              <w:jc w:val="center"/>
              <w:rPr>
                <w:b/>
                <w:sz w:val="28"/>
              </w:rPr>
            </w:pPr>
          </w:p>
        </w:tc>
        <w:tc>
          <w:tcPr>
            <w:tcW w:w="850" w:type="dxa"/>
          </w:tcPr>
          <w:p w:rsidR="0047073A" w:rsidRPr="00A40183" w:rsidRDefault="0047073A" w:rsidP="0052142B">
            <w:pPr>
              <w:jc w:val="center"/>
              <w:rPr>
                <w:b/>
                <w:sz w:val="28"/>
                <w:lang w:val="en-US"/>
              </w:rPr>
            </w:pPr>
            <w:r>
              <w:rPr>
                <w:b/>
                <w:sz w:val="28"/>
                <w:lang w:val="en-US"/>
              </w:rPr>
              <w:t>6</w:t>
            </w:r>
          </w:p>
        </w:tc>
      </w:tr>
      <w:tr w:rsidR="0047073A" w:rsidRPr="00C27F9C" w:rsidTr="0052142B">
        <w:tc>
          <w:tcPr>
            <w:tcW w:w="1150" w:type="dxa"/>
          </w:tcPr>
          <w:p w:rsidR="0047073A" w:rsidRPr="00C27F9C" w:rsidRDefault="0047073A" w:rsidP="0052142B">
            <w:pPr>
              <w:jc w:val="center"/>
              <w:rPr>
                <w:sz w:val="28"/>
                <w:szCs w:val="28"/>
              </w:rPr>
            </w:pPr>
            <w:r w:rsidRPr="00C27F9C">
              <w:rPr>
                <w:sz w:val="28"/>
                <w:szCs w:val="28"/>
              </w:rPr>
              <w:t>2</w:t>
            </w:r>
          </w:p>
        </w:tc>
        <w:tc>
          <w:tcPr>
            <w:tcW w:w="6820" w:type="dxa"/>
          </w:tcPr>
          <w:p w:rsidR="0047073A" w:rsidRPr="0047073A" w:rsidRDefault="0047073A" w:rsidP="0052142B">
            <w:pPr>
              <w:jc w:val="center"/>
              <w:rPr>
                <w:lang w:val="ru-RU"/>
              </w:rPr>
            </w:pPr>
            <w:r>
              <w:t>Тема 7. Договір перевезення небезпечних вантажів</w:t>
            </w:r>
          </w:p>
          <w:p w:rsidR="0047073A" w:rsidRPr="00A40183" w:rsidRDefault="0047073A" w:rsidP="0052142B">
            <w:pPr>
              <w:jc w:val="center"/>
              <w:rPr>
                <w:lang w:val="en-US"/>
              </w:rPr>
            </w:pPr>
            <w:r w:rsidRPr="003378CC">
              <w:t xml:space="preserve">Тема </w:t>
            </w:r>
            <w:r>
              <w:t>8</w:t>
            </w:r>
            <w:r w:rsidRPr="003378CC">
              <w:t xml:space="preserve">. </w:t>
            </w:r>
            <w:r>
              <w:t>Залізничне право</w:t>
            </w:r>
          </w:p>
        </w:tc>
        <w:tc>
          <w:tcPr>
            <w:tcW w:w="819" w:type="dxa"/>
          </w:tcPr>
          <w:p w:rsidR="0047073A" w:rsidRPr="00F039B2" w:rsidRDefault="0047073A" w:rsidP="0052142B">
            <w:pPr>
              <w:jc w:val="center"/>
              <w:rPr>
                <w:b/>
                <w:sz w:val="28"/>
                <w:szCs w:val="22"/>
              </w:rPr>
            </w:pPr>
          </w:p>
        </w:tc>
        <w:tc>
          <w:tcPr>
            <w:tcW w:w="850" w:type="dxa"/>
          </w:tcPr>
          <w:p w:rsidR="0047073A" w:rsidRPr="00A40183" w:rsidRDefault="0047073A" w:rsidP="0052142B">
            <w:pPr>
              <w:jc w:val="center"/>
              <w:rPr>
                <w:b/>
                <w:sz w:val="28"/>
                <w:szCs w:val="22"/>
                <w:lang w:val="en-US"/>
              </w:rPr>
            </w:pPr>
            <w:r>
              <w:rPr>
                <w:b/>
                <w:sz w:val="28"/>
                <w:szCs w:val="22"/>
                <w:lang w:val="en-US"/>
              </w:rPr>
              <w:t>4</w:t>
            </w:r>
          </w:p>
        </w:tc>
      </w:tr>
      <w:tr w:rsidR="0047073A" w:rsidRPr="00C27F9C" w:rsidTr="0052142B">
        <w:tc>
          <w:tcPr>
            <w:tcW w:w="1150" w:type="dxa"/>
          </w:tcPr>
          <w:p w:rsidR="0047073A" w:rsidRPr="00C27F9C" w:rsidRDefault="0047073A" w:rsidP="0052142B">
            <w:pPr>
              <w:jc w:val="center"/>
              <w:rPr>
                <w:sz w:val="28"/>
                <w:szCs w:val="28"/>
              </w:rPr>
            </w:pPr>
            <w:r w:rsidRPr="00C27F9C">
              <w:rPr>
                <w:sz w:val="28"/>
                <w:szCs w:val="28"/>
              </w:rPr>
              <w:t>3</w:t>
            </w:r>
          </w:p>
        </w:tc>
        <w:tc>
          <w:tcPr>
            <w:tcW w:w="6820" w:type="dxa"/>
          </w:tcPr>
          <w:p w:rsidR="0047073A" w:rsidRPr="0047073A" w:rsidRDefault="0047073A" w:rsidP="0052142B">
            <w:pPr>
              <w:jc w:val="center"/>
              <w:rPr>
                <w:color w:val="000000"/>
                <w:lang w:val="ru-RU"/>
              </w:rPr>
            </w:pPr>
            <w:r w:rsidRPr="003378CC">
              <w:rPr>
                <w:rFonts w:eastAsia="MS Mincho"/>
                <w:lang w:eastAsia="en-US"/>
              </w:rPr>
              <w:t xml:space="preserve">Тема </w:t>
            </w:r>
            <w:r w:rsidRPr="0047073A">
              <w:rPr>
                <w:rFonts w:eastAsia="MS Mincho"/>
                <w:lang w:val="ru-RU" w:eastAsia="en-US"/>
              </w:rPr>
              <w:t>9</w:t>
            </w:r>
            <w:r>
              <w:rPr>
                <w:rFonts w:eastAsia="MS Mincho"/>
                <w:lang w:eastAsia="en-US"/>
              </w:rPr>
              <w:t>.</w:t>
            </w:r>
            <w:r w:rsidRPr="003378CC">
              <w:rPr>
                <w:rFonts w:eastAsia="MS Mincho"/>
                <w:lang w:eastAsia="en-US"/>
              </w:rPr>
              <w:t xml:space="preserve"> </w:t>
            </w:r>
            <w:r>
              <w:rPr>
                <w:color w:val="000000"/>
              </w:rPr>
              <w:t>Морське право</w:t>
            </w:r>
          </w:p>
          <w:p w:rsidR="0047073A" w:rsidRPr="0047073A" w:rsidRDefault="0047073A" w:rsidP="0052142B">
            <w:pPr>
              <w:jc w:val="center"/>
              <w:rPr>
                <w:lang w:val="ru-RU"/>
              </w:rPr>
            </w:pPr>
            <w:r>
              <w:rPr>
                <w:color w:val="000000"/>
              </w:rPr>
              <w:t xml:space="preserve">Тема </w:t>
            </w:r>
            <w:r w:rsidRPr="0047073A">
              <w:rPr>
                <w:color w:val="000000"/>
                <w:lang w:val="ru-RU"/>
              </w:rPr>
              <w:t>10</w:t>
            </w:r>
            <w:r>
              <w:rPr>
                <w:color w:val="000000"/>
              </w:rPr>
              <w:t>. Внутрішнє водне право</w:t>
            </w:r>
          </w:p>
        </w:tc>
        <w:tc>
          <w:tcPr>
            <w:tcW w:w="819" w:type="dxa"/>
          </w:tcPr>
          <w:p w:rsidR="0047073A" w:rsidRPr="00F039B2" w:rsidRDefault="0047073A" w:rsidP="0052142B">
            <w:pPr>
              <w:jc w:val="center"/>
              <w:rPr>
                <w:b/>
                <w:sz w:val="28"/>
                <w:szCs w:val="22"/>
              </w:rPr>
            </w:pPr>
          </w:p>
        </w:tc>
        <w:tc>
          <w:tcPr>
            <w:tcW w:w="850" w:type="dxa"/>
          </w:tcPr>
          <w:p w:rsidR="0047073A" w:rsidRPr="00A40183" w:rsidRDefault="0047073A" w:rsidP="0052142B">
            <w:pPr>
              <w:jc w:val="center"/>
              <w:rPr>
                <w:b/>
                <w:sz w:val="28"/>
                <w:szCs w:val="22"/>
                <w:lang w:val="en-US"/>
              </w:rPr>
            </w:pPr>
            <w:r>
              <w:rPr>
                <w:b/>
                <w:sz w:val="28"/>
                <w:szCs w:val="22"/>
                <w:lang w:val="en-US"/>
              </w:rPr>
              <w:t>4</w:t>
            </w:r>
          </w:p>
        </w:tc>
      </w:tr>
      <w:tr w:rsidR="0047073A" w:rsidRPr="00C27F9C" w:rsidTr="0052142B">
        <w:tc>
          <w:tcPr>
            <w:tcW w:w="1150" w:type="dxa"/>
          </w:tcPr>
          <w:p w:rsidR="0047073A" w:rsidRPr="00C27F9C" w:rsidRDefault="0047073A" w:rsidP="0052142B">
            <w:pPr>
              <w:jc w:val="center"/>
              <w:rPr>
                <w:sz w:val="28"/>
                <w:szCs w:val="28"/>
              </w:rPr>
            </w:pPr>
            <w:r w:rsidRPr="00C27F9C">
              <w:rPr>
                <w:sz w:val="28"/>
                <w:szCs w:val="28"/>
              </w:rPr>
              <w:t>4</w:t>
            </w:r>
          </w:p>
        </w:tc>
        <w:tc>
          <w:tcPr>
            <w:tcW w:w="6820" w:type="dxa"/>
          </w:tcPr>
          <w:p w:rsidR="0047073A" w:rsidRPr="0047073A" w:rsidRDefault="0047073A" w:rsidP="0052142B">
            <w:pPr>
              <w:spacing w:line="276" w:lineRule="auto"/>
              <w:jc w:val="center"/>
              <w:rPr>
                <w:lang w:val="ru-RU"/>
              </w:rPr>
            </w:pPr>
            <w:r w:rsidRPr="003378CC">
              <w:rPr>
                <w:color w:val="000000"/>
              </w:rPr>
              <w:t xml:space="preserve">Тема </w:t>
            </w:r>
            <w:r>
              <w:rPr>
                <w:color w:val="000000"/>
              </w:rPr>
              <w:t>11</w:t>
            </w:r>
            <w:r w:rsidRPr="003378CC">
              <w:rPr>
                <w:color w:val="000000"/>
              </w:rPr>
              <w:t>.</w:t>
            </w:r>
            <w:r>
              <w:rPr>
                <w:color w:val="000000"/>
              </w:rPr>
              <w:t xml:space="preserve"> </w:t>
            </w:r>
            <w:r>
              <w:t>Автомобільне право</w:t>
            </w:r>
            <w:r w:rsidRPr="003378CC">
              <w:t>.</w:t>
            </w:r>
          </w:p>
          <w:p w:rsidR="0047073A" w:rsidRPr="0047073A" w:rsidRDefault="0047073A" w:rsidP="0052142B">
            <w:pPr>
              <w:spacing w:line="276" w:lineRule="auto"/>
              <w:jc w:val="center"/>
              <w:rPr>
                <w:lang w:val="ru-RU"/>
              </w:rPr>
            </w:pPr>
            <w:r w:rsidRPr="003378CC">
              <w:rPr>
                <w:color w:val="000000"/>
              </w:rPr>
              <w:t xml:space="preserve">Тема </w:t>
            </w:r>
            <w:r>
              <w:rPr>
                <w:color w:val="000000"/>
              </w:rPr>
              <w:t>12</w:t>
            </w:r>
            <w:r w:rsidRPr="003378CC">
              <w:rPr>
                <w:color w:val="000000"/>
              </w:rPr>
              <w:t>.</w:t>
            </w:r>
            <w:r>
              <w:rPr>
                <w:color w:val="000000"/>
              </w:rPr>
              <w:t xml:space="preserve"> Повітряне право</w:t>
            </w:r>
          </w:p>
        </w:tc>
        <w:tc>
          <w:tcPr>
            <w:tcW w:w="819" w:type="dxa"/>
          </w:tcPr>
          <w:p w:rsidR="0047073A" w:rsidRPr="00F039B2" w:rsidRDefault="0047073A" w:rsidP="0052142B">
            <w:pPr>
              <w:jc w:val="center"/>
              <w:rPr>
                <w:b/>
                <w:sz w:val="28"/>
                <w:szCs w:val="22"/>
              </w:rPr>
            </w:pPr>
          </w:p>
        </w:tc>
        <w:tc>
          <w:tcPr>
            <w:tcW w:w="850" w:type="dxa"/>
          </w:tcPr>
          <w:p w:rsidR="0047073A" w:rsidRPr="00A40183" w:rsidRDefault="0047073A" w:rsidP="0052142B">
            <w:pPr>
              <w:jc w:val="center"/>
              <w:rPr>
                <w:b/>
                <w:sz w:val="28"/>
                <w:szCs w:val="22"/>
                <w:lang w:val="en-US"/>
              </w:rPr>
            </w:pPr>
            <w:r>
              <w:rPr>
                <w:b/>
                <w:sz w:val="28"/>
                <w:szCs w:val="22"/>
                <w:lang w:val="en-US"/>
              </w:rPr>
              <w:t>4</w:t>
            </w:r>
          </w:p>
        </w:tc>
      </w:tr>
      <w:tr w:rsidR="0047073A" w:rsidRPr="00C27F9C" w:rsidTr="0052142B">
        <w:tc>
          <w:tcPr>
            <w:tcW w:w="7970" w:type="dxa"/>
            <w:gridSpan w:val="2"/>
          </w:tcPr>
          <w:p w:rsidR="0047073A" w:rsidRPr="00C27F9C" w:rsidRDefault="0047073A" w:rsidP="0052142B">
            <w:r w:rsidRPr="00C27F9C">
              <w:rPr>
                <w:sz w:val="22"/>
                <w:szCs w:val="22"/>
              </w:rPr>
              <w:t>Разом</w:t>
            </w:r>
          </w:p>
        </w:tc>
        <w:tc>
          <w:tcPr>
            <w:tcW w:w="819" w:type="dxa"/>
          </w:tcPr>
          <w:p w:rsidR="0047073A" w:rsidRPr="00C27F9C" w:rsidRDefault="0047073A" w:rsidP="0052142B">
            <w:pPr>
              <w:jc w:val="center"/>
              <w:rPr>
                <w:b/>
                <w:sz w:val="28"/>
              </w:rPr>
            </w:pPr>
          </w:p>
        </w:tc>
        <w:tc>
          <w:tcPr>
            <w:tcW w:w="850" w:type="dxa"/>
          </w:tcPr>
          <w:p w:rsidR="0047073A" w:rsidRPr="00A40183" w:rsidRDefault="0047073A" w:rsidP="0052142B">
            <w:pPr>
              <w:jc w:val="center"/>
              <w:rPr>
                <w:b/>
                <w:sz w:val="28"/>
                <w:lang w:val="en-US"/>
              </w:rPr>
            </w:pPr>
            <w:r>
              <w:rPr>
                <w:b/>
                <w:sz w:val="28"/>
                <w:lang w:val="en-US"/>
              </w:rPr>
              <w:t>18</w:t>
            </w:r>
          </w:p>
        </w:tc>
      </w:tr>
    </w:tbl>
    <w:p w:rsidR="0047073A" w:rsidRDefault="0047073A" w:rsidP="0047073A">
      <w:pPr>
        <w:pStyle w:val="a5"/>
        <w:shd w:val="clear" w:color="auto" w:fill="FFFFFF"/>
        <w:suppressAutoHyphens w:val="0"/>
        <w:ind w:left="927"/>
        <w:rPr>
          <w:b/>
          <w:bCs/>
        </w:rPr>
      </w:pPr>
    </w:p>
    <w:p w:rsidR="0047073A" w:rsidRDefault="0047073A" w:rsidP="0047073A">
      <w:pPr>
        <w:rPr>
          <w:b/>
        </w:rPr>
      </w:pPr>
    </w:p>
    <w:p w:rsidR="00DC380F" w:rsidRDefault="00636102" w:rsidP="00234FDF">
      <w:pPr>
        <w:suppressAutoHyphens w:val="0"/>
        <w:spacing w:after="160" w:line="259" w:lineRule="auto"/>
        <w:rPr>
          <w:b/>
          <w:sz w:val="28"/>
          <w:szCs w:val="28"/>
        </w:rPr>
      </w:pPr>
      <w:r>
        <w:rPr>
          <w:b/>
        </w:rPr>
        <w:br w:type="page"/>
      </w:r>
    </w:p>
    <w:p w:rsidR="00513C7A" w:rsidRPr="00C27F9C" w:rsidRDefault="00513C7A" w:rsidP="00315098">
      <w:pPr>
        <w:numPr>
          <w:ilvl w:val="0"/>
          <w:numId w:val="2"/>
        </w:numPr>
        <w:jc w:val="center"/>
        <w:rPr>
          <w:b/>
          <w:sz w:val="28"/>
          <w:szCs w:val="28"/>
        </w:rPr>
        <w:sectPr w:rsidR="00513C7A" w:rsidRPr="00C27F9C" w:rsidSect="0048277A">
          <w:pgSz w:w="11906" w:h="16838"/>
          <w:pgMar w:top="850" w:right="850" w:bottom="850" w:left="1417" w:header="708" w:footer="708" w:gutter="0"/>
          <w:cols w:space="708"/>
          <w:docGrid w:linePitch="360"/>
        </w:sectPr>
      </w:pPr>
    </w:p>
    <w:p w:rsidR="006B20A6" w:rsidRPr="00C27F9C" w:rsidRDefault="00E9479D" w:rsidP="00E9479D">
      <w:pPr>
        <w:ind w:left="927"/>
        <w:jc w:val="center"/>
        <w:rPr>
          <w:b/>
          <w:sz w:val="28"/>
          <w:szCs w:val="28"/>
        </w:rPr>
      </w:pPr>
      <w:r w:rsidRPr="00C27F9C">
        <w:rPr>
          <w:b/>
          <w:sz w:val="28"/>
          <w:szCs w:val="28"/>
        </w:rPr>
        <w:lastRenderedPageBreak/>
        <w:t xml:space="preserve">7. </w:t>
      </w:r>
      <w:r w:rsidR="009524A9" w:rsidRPr="00C27F9C">
        <w:rPr>
          <w:b/>
          <w:sz w:val="28"/>
          <w:szCs w:val="28"/>
        </w:rPr>
        <w:t>В</w:t>
      </w:r>
      <w:r w:rsidR="006B20A6" w:rsidRPr="00C27F9C">
        <w:rPr>
          <w:b/>
          <w:sz w:val="28"/>
          <w:szCs w:val="28"/>
        </w:rPr>
        <w:t>иди і зміст поточних контрольних заходів</w:t>
      </w:r>
    </w:p>
    <w:p w:rsidR="003D24F1" w:rsidRPr="00C27F9C" w:rsidRDefault="003D24F1" w:rsidP="00E9479D">
      <w:pPr>
        <w:ind w:left="927"/>
        <w:jc w:val="center"/>
        <w:rPr>
          <w:b/>
          <w:sz w:val="28"/>
          <w:szCs w:val="28"/>
        </w:rPr>
      </w:pPr>
    </w:p>
    <w:tbl>
      <w:tblPr>
        <w:tblW w:w="15134"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242"/>
        <w:gridCol w:w="4394"/>
        <w:gridCol w:w="5103"/>
        <w:gridCol w:w="3544"/>
        <w:gridCol w:w="851"/>
      </w:tblGrid>
      <w:tr w:rsidR="006B20A6" w:rsidRPr="00C27F9C" w:rsidTr="00926AE5">
        <w:trPr>
          <w:trHeight w:val="803"/>
        </w:trPr>
        <w:tc>
          <w:tcPr>
            <w:tcW w:w="1242" w:type="dxa"/>
          </w:tcPr>
          <w:p w:rsidR="006B20A6" w:rsidRPr="00C27F9C" w:rsidRDefault="006B20A6" w:rsidP="001732D8">
            <w:pPr>
              <w:jc w:val="center"/>
            </w:pPr>
            <w:r w:rsidRPr="00C27F9C">
              <w:rPr>
                <w:sz w:val="22"/>
                <w:szCs w:val="22"/>
              </w:rPr>
              <w:t>№ змістового модуля</w:t>
            </w:r>
          </w:p>
        </w:tc>
        <w:tc>
          <w:tcPr>
            <w:tcW w:w="4394" w:type="dxa"/>
          </w:tcPr>
          <w:p w:rsidR="006B20A6" w:rsidRPr="00C27F9C" w:rsidRDefault="006B20A6" w:rsidP="001732D8">
            <w:pPr>
              <w:jc w:val="center"/>
            </w:pPr>
            <w:r w:rsidRPr="00C27F9C">
              <w:rPr>
                <w:sz w:val="22"/>
                <w:szCs w:val="22"/>
              </w:rPr>
              <w:t>Вид поточного контрольного заходу</w:t>
            </w:r>
          </w:p>
        </w:tc>
        <w:tc>
          <w:tcPr>
            <w:tcW w:w="5103" w:type="dxa"/>
          </w:tcPr>
          <w:p w:rsidR="006B20A6" w:rsidRPr="00C27F9C" w:rsidRDefault="006B20A6" w:rsidP="001732D8">
            <w:pPr>
              <w:jc w:val="center"/>
            </w:pPr>
            <w:r w:rsidRPr="00C27F9C">
              <w:rPr>
                <w:sz w:val="22"/>
                <w:szCs w:val="22"/>
              </w:rPr>
              <w:t>Зміст поточного контрольного заходу</w:t>
            </w:r>
          </w:p>
        </w:tc>
        <w:tc>
          <w:tcPr>
            <w:tcW w:w="3544" w:type="dxa"/>
          </w:tcPr>
          <w:p w:rsidR="006B20A6" w:rsidRPr="00C27F9C" w:rsidRDefault="006B20A6" w:rsidP="001732D8">
            <w:pPr>
              <w:jc w:val="center"/>
            </w:pPr>
            <w:r w:rsidRPr="00C27F9C">
              <w:rPr>
                <w:sz w:val="22"/>
                <w:szCs w:val="22"/>
              </w:rPr>
              <w:t>Критерії оцінювання</w:t>
            </w:r>
          </w:p>
        </w:tc>
        <w:tc>
          <w:tcPr>
            <w:tcW w:w="851" w:type="dxa"/>
          </w:tcPr>
          <w:p w:rsidR="006B20A6" w:rsidRPr="00C27F9C" w:rsidRDefault="006B20A6" w:rsidP="001732D8">
            <w:pPr>
              <w:jc w:val="center"/>
            </w:pPr>
            <w:r w:rsidRPr="00C27F9C">
              <w:rPr>
                <w:sz w:val="20"/>
                <w:szCs w:val="22"/>
              </w:rPr>
              <w:t>Усього балів</w:t>
            </w:r>
          </w:p>
        </w:tc>
      </w:tr>
      <w:tr w:rsidR="006B20A6" w:rsidRPr="00C27F9C" w:rsidTr="00926AE5">
        <w:trPr>
          <w:trHeight w:val="344"/>
        </w:trPr>
        <w:tc>
          <w:tcPr>
            <w:tcW w:w="1242" w:type="dxa"/>
          </w:tcPr>
          <w:p w:rsidR="006B20A6" w:rsidRPr="00C27F9C" w:rsidRDefault="006B20A6" w:rsidP="001732D8">
            <w:pPr>
              <w:jc w:val="center"/>
              <w:rPr>
                <w:b/>
              </w:rPr>
            </w:pPr>
            <w:r w:rsidRPr="00C27F9C">
              <w:rPr>
                <w:b/>
                <w:sz w:val="22"/>
                <w:szCs w:val="22"/>
              </w:rPr>
              <w:t>1</w:t>
            </w:r>
          </w:p>
        </w:tc>
        <w:tc>
          <w:tcPr>
            <w:tcW w:w="4394" w:type="dxa"/>
          </w:tcPr>
          <w:p w:rsidR="006B20A6" w:rsidRPr="00C27F9C" w:rsidRDefault="006B20A6" w:rsidP="001732D8">
            <w:pPr>
              <w:jc w:val="center"/>
              <w:rPr>
                <w:b/>
              </w:rPr>
            </w:pPr>
            <w:r w:rsidRPr="00C27F9C">
              <w:rPr>
                <w:b/>
                <w:sz w:val="22"/>
                <w:szCs w:val="22"/>
              </w:rPr>
              <w:t>2</w:t>
            </w:r>
          </w:p>
        </w:tc>
        <w:tc>
          <w:tcPr>
            <w:tcW w:w="5103" w:type="dxa"/>
          </w:tcPr>
          <w:p w:rsidR="006B20A6" w:rsidRPr="00C27F9C" w:rsidRDefault="006B20A6" w:rsidP="001732D8">
            <w:pPr>
              <w:jc w:val="center"/>
              <w:rPr>
                <w:b/>
              </w:rPr>
            </w:pPr>
            <w:r w:rsidRPr="00C27F9C">
              <w:rPr>
                <w:b/>
                <w:sz w:val="22"/>
                <w:szCs w:val="22"/>
              </w:rPr>
              <w:t>3</w:t>
            </w:r>
          </w:p>
        </w:tc>
        <w:tc>
          <w:tcPr>
            <w:tcW w:w="3544" w:type="dxa"/>
          </w:tcPr>
          <w:p w:rsidR="006B20A6" w:rsidRPr="00C27F9C" w:rsidRDefault="006B20A6" w:rsidP="001732D8">
            <w:pPr>
              <w:jc w:val="center"/>
              <w:rPr>
                <w:b/>
              </w:rPr>
            </w:pPr>
            <w:r w:rsidRPr="00C27F9C">
              <w:rPr>
                <w:b/>
                <w:sz w:val="22"/>
                <w:szCs w:val="22"/>
              </w:rPr>
              <w:t>4</w:t>
            </w:r>
          </w:p>
        </w:tc>
        <w:tc>
          <w:tcPr>
            <w:tcW w:w="851" w:type="dxa"/>
          </w:tcPr>
          <w:p w:rsidR="006B20A6" w:rsidRPr="00C27F9C" w:rsidRDefault="006B20A6" w:rsidP="001732D8">
            <w:pPr>
              <w:jc w:val="center"/>
              <w:rPr>
                <w:b/>
              </w:rPr>
            </w:pPr>
            <w:r w:rsidRPr="00C27F9C">
              <w:rPr>
                <w:b/>
                <w:sz w:val="22"/>
                <w:szCs w:val="22"/>
              </w:rPr>
              <w:t>5</w:t>
            </w:r>
          </w:p>
        </w:tc>
      </w:tr>
      <w:tr w:rsidR="000E100E" w:rsidRPr="00C27F9C" w:rsidTr="00926AE5">
        <w:tc>
          <w:tcPr>
            <w:tcW w:w="1242" w:type="dxa"/>
          </w:tcPr>
          <w:p w:rsidR="000E100E" w:rsidRPr="00C27F9C" w:rsidRDefault="000E100E" w:rsidP="001732D8">
            <w:pPr>
              <w:jc w:val="center"/>
              <w:rPr>
                <w:b/>
              </w:rPr>
            </w:pPr>
            <w:r w:rsidRPr="00C27F9C">
              <w:rPr>
                <w:b/>
                <w:sz w:val="22"/>
                <w:szCs w:val="22"/>
              </w:rPr>
              <w:t>1</w:t>
            </w:r>
          </w:p>
        </w:tc>
        <w:tc>
          <w:tcPr>
            <w:tcW w:w="4394" w:type="dxa"/>
          </w:tcPr>
          <w:p w:rsidR="000E100E" w:rsidRPr="00C27F9C" w:rsidRDefault="000E100E" w:rsidP="001732D8">
            <w:pPr>
              <w:ind w:firstLine="34"/>
              <w:rPr>
                <w:lang w:val="en-US"/>
              </w:rPr>
            </w:pPr>
            <w:r w:rsidRPr="00C27F9C">
              <w:rPr>
                <w:sz w:val="22"/>
                <w:szCs w:val="22"/>
              </w:rPr>
              <w:t xml:space="preserve">Тестування в </w:t>
            </w:r>
            <w:r w:rsidRPr="00C27F9C">
              <w:rPr>
                <w:sz w:val="22"/>
                <w:szCs w:val="22"/>
                <w:lang w:val="en-US"/>
              </w:rPr>
              <w:t>Moodle</w:t>
            </w:r>
            <w:r w:rsidRPr="00C27F9C">
              <w:rPr>
                <w:sz w:val="22"/>
                <w:szCs w:val="22"/>
              </w:rPr>
              <w:t xml:space="preserve"> </w:t>
            </w:r>
          </w:p>
        </w:tc>
        <w:tc>
          <w:tcPr>
            <w:tcW w:w="5103" w:type="dxa"/>
          </w:tcPr>
          <w:p w:rsidR="000E100E" w:rsidRPr="00C27F9C" w:rsidRDefault="000E100E" w:rsidP="00513C7A">
            <w:pPr>
              <w:jc w:val="center"/>
            </w:pPr>
            <w:r w:rsidRPr="00C27F9C">
              <w:t>За навчальними матеріалами ЗМ 1</w:t>
            </w:r>
          </w:p>
        </w:tc>
        <w:tc>
          <w:tcPr>
            <w:tcW w:w="3544" w:type="dxa"/>
          </w:tcPr>
          <w:p w:rsidR="000E100E" w:rsidRPr="00C27F9C" w:rsidRDefault="000E100E" w:rsidP="001732D8">
            <w:pPr>
              <w:jc w:val="center"/>
            </w:pPr>
            <w:r w:rsidRPr="00C27F9C">
              <w:t>Кількість тестових питань – 25</w:t>
            </w:r>
          </w:p>
          <w:p w:rsidR="000E100E" w:rsidRPr="00C27F9C" w:rsidRDefault="000E100E" w:rsidP="000E100E">
            <w:pPr>
              <w:jc w:val="center"/>
            </w:pPr>
            <w:r w:rsidRPr="00C27F9C">
              <w:t>Правильна відповідь оцінюється у 0,2 бали</w:t>
            </w:r>
          </w:p>
        </w:tc>
        <w:tc>
          <w:tcPr>
            <w:tcW w:w="851" w:type="dxa"/>
          </w:tcPr>
          <w:p w:rsidR="000E100E" w:rsidRPr="00C27F9C" w:rsidRDefault="002A1ED6" w:rsidP="001732D8">
            <w:pPr>
              <w:jc w:val="center"/>
              <w:rPr>
                <w:b/>
              </w:rPr>
            </w:pPr>
            <w:r>
              <w:rPr>
                <w:b/>
                <w:sz w:val="22"/>
                <w:szCs w:val="22"/>
              </w:rPr>
              <w:t>1</w:t>
            </w:r>
            <w:r w:rsidR="000E100E" w:rsidRPr="00C27F9C">
              <w:rPr>
                <w:b/>
                <w:sz w:val="22"/>
                <w:szCs w:val="22"/>
              </w:rPr>
              <w:t>5</w:t>
            </w:r>
          </w:p>
        </w:tc>
      </w:tr>
      <w:tr w:rsidR="006B20A6" w:rsidRPr="00C27F9C" w:rsidTr="003D24F1">
        <w:trPr>
          <w:trHeight w:val="547"/>
        </w:trPr>
        <w:tc>
          <w:tcPr>
            <w:tcW w:w="1242" w:type="dxa"/>
          </w:tcPr>
          <w:p w:rsidR="006B20A6" w:rsidRPr="00C27F9C" w:rsidRDefault="006B20A6" w:rsidP="001732D8">
            <w:pPr>
              <w:jc w:val="center"/>
              <w:rPr>
                <w:b/>
                <w:sz w:val="16"/>
              </w:rPr>
            </w:pPr>
            <w:r w:rsidRPr="00C27F9C">
              <w:rPr>
                <w:b/>
                <w:sz w:val="16"/>
                <w:szCs w:val="22"/>
              </w:rPr>
              <w:t>Усього за ЗМ 1контр.</w:t>
            </w:r>
          </w:p>
          <w:p w:rsidR="006B20A6" w:rsidRPr="00C27F9C" w:rsidRDefault="006B20A6" w:rsidP="001732D8">
            <w:pPr>
              <w:jc w:val="center"/>
              <w:rPr>
                <w:b/>
                <w:sz w:val="16"/>
              </w:rPr>
            </w:pPr>
            <w:r w:rsidRPr="00C27F9C">
              <w:rPr>
                <w:b/>
                <w:sz w:val="16"/>
                <w:szCs w:val="22"/>
              </w:rPr>
              <w:t>заходів</w:t>
            </w:r>
          </w:p>
        </w:tc>
        <w:tc>
          <w:tcPr>
            <w:tcW w:w="4394" w:type="dxa"/>
          </w:tcPr>
          <w:p w:rsidR="006B20A6" w:rsidRPr="00C27F9C" w:rsidRDefault="002A1ED6" w:rsidP="001732D8">
            <w:pPr>
              <w:jc w:val="center"/>
              <w:rPr>
                <w:b/>
              </w:rPr>
            </w:pPr>
            <w:r>
              <w:rPr>
                <w:b/>
                <w:sz w:val="22"/>
                <w:szCs w:val="22"/>
              </w:rPr>
              <w:t>1</w:t>
            </w:r>
          </w:p>
        </w:tc>
        <w:tc>
          <w:tcPr>
            <w:tcW w:w="5103" w:type="dxa"/>
          </w:tcPr>
          <w:p w:rsidR="006B20A6" w:rsidRPr="00C27F9C" w:rsidRDefault="006B20A6" w:rsidP="001732D8">
            <w:pPr>
              <w:jc w:val="center"/>
              <w:rPr>
                <w:b/>
              </w:rPr>
            </w:pPr>
          </w:p>
        </w:tc>
        <w:tc>
          <w:tcPr>
            <w:tcW w:w="3544" w:type="dxa"/>
          </w:tcPr>
          <w:p w:rsidR="006B20A6" w:rsidRPr="00C27F9C" w:rsidRDefault="006B20A6" w:rsidP="001732D8">
            <w:pPr>
              <w:jc w:val="center"/>
              <w:rPr>
                <w:b/>
              </w:rPr>
            </w:pPr>
          </w:p>
        </w:tc>
        <w:tc>
          <w:tcPr>
            <w:tcW w:w="851" w:type="dxa"/>
          </w:tcPr>
          <w:p w:rsidR="006B20A6" w:rsidRPr="00C27F9C" w:rsidRDefault="000D40F4" w:rsidP="001732D8">
            <w:pPr>
              <w:jc w:val="center"/>
              <w:rPr>
                <w:b/>
              </w:rPr>
            </w:pPr>
            <w:r w:rsidRPr="00C27F9C">
              <w:rPr>
                <w:b/>
                <w:sz w:val="22"/>
                <w:szCs w:val="22"/>
              </w:rPr>
              <w:t>1</w:t>
            </w:r>
            <w:r w:rsidR="0055404B" w:rsidRPr="00C27F9C">
              <w:rPr>
                <w:b/>
                <w:sz w:val="22"/>
                <w:szCs w:val="22"/>
              </w:rPr>
              <w:t>5</w:t>
            </w:r>
          </w:p>
        </w:tc>
      </w:tr>
      <w:tr w:rsidR="000E100E" w:rsidRPr="00C27F9C" w:rsidTr="00926AE5">
        <w:trPr>
          <w:trHeight w:val="720"/>
        </w:trPr>
        <w:tc>
          <w:tcPr>
            <w:tcW w:w="1242" w:type="dxa"/>
          </w:tcPr>
          <w:p w:rsidR="000E100E" w:rsidRPr="00C27F9C" w:rsidRDefault="000E100E" w:rsidP="001732D8">
            <w:pPr>
              <w:jc w:val="center"/>
              <w:rPr>
                <w:b/>
                <w:sz w:val="16"/>
                <w:szCs w:val="22"/>
              </w:rPr>
            </w:pPr>
            <w:r w:rsidRPr="00C27F9C">
              <w:rPr>
                <w:b/>
                <w:sz w:val="22"/>
                <w:szCs w:val="22"/>
              </w:rPr>
              <w:t>2</w:t>
            </w:r>
          </w:p>
        </w:tc>
        <w:tc>
          <w:tcPr>
            <w:tcW w:w="4394" w:type="dxa"/>
          </w:tcPr>
          <w:p w:rsidR="000E100E" w:rsidRPr="00C27F9C" w:rsidRDefault="000E100E" w:rsidP="00311267">
            <w:pPr>
              <w:ind w:firstLine="34"/>
              <w:rPr>
                <w:lang w:val="en-US"/>
              </w:rPr>
            </w:pPr>
            <w:r w:rsidRPr="00C27F9C">
              <w:rPr>
                <w:sz w:val="22"/>
                <w:szCs w:val="22"/>
              </w:rPr>
              <w:t xml:space="preserve">Тестування в </w:t>
            </w:r>
            <w:r w:rsidRPr="00C27F9C">
              <w:rPr>
                <w:sz w:val="22"/>
                <w:szCs w:val="22"/>
                <w:lang w:val="en-US"/>
              </w:rPr>
              <w:t>Moodle</w:t>
            </w:r>
            <w:r w:rsidRPr="00C27F9C">
              <w:rPr>
                <w:sz w:val="22"/>
                <w:szCs w:val="22"/>
              </w:rPr>
              <w:t xml:space="preserve"> </w:t>
            </w:r>
          </w:p>
        </w:tc>
        <w:tc>
          <w:tcPr>
            <w:tcW w:w="5103" w:type="dxa"/>
          </w:tcPr>
          <w:p w:rsidR="000E100E" w:rsidRPr="00C27F9C" w:rsidRDefault="000E100E" w:rsidP="00DD1D44">
            <w:pPr>
              <w:jc w:val="center"/>
            </w:pPr>
            <w:r w:rsidRPr="00C27F9C">
              <w:t>За навчальними матеріалами ЗМ 2</w:t>
            </w:r>
          </w:p>
        </w:tc>
        <w:tc>
          <w:tcPr>
            <w:tcW w:w="3544" w:type="dxa"/>
          </w:tcPr>
          <w:p w:rsidR="000E100E" w:rsidRPr="00C27F9C" w:rsidRDefault="000E100E" w:rsidP="00311267">
            <w:pPr>
              <w:jc w:val="center"/>
            </w:pPr>
            <w:r w:rsidRPr="00C27F9C">
              <w:t>Кількість тестових питань – 25</w:t>
            </w:r>
          </w:p>
          <w:p w:rsidR="000E100E" w:rsidRPr="00C27F9C" w:rsidRDefault="000E100E" w:rsidP="00311267">
            <w:pPr>
              <w:jc w:val="center"/>
            </w:pPr>
            <w:r w:rsidRPr="00C27F9C">
              <w:t>Правильна відповідь оцінюється у 0,2 бали</w:t>
            </w:r>
          </w:p>
          <w:p w:rsidR="000E100E" w:rsidRPr="00C27F9C" w:rsidRDefault="000E100E" w:rsidP="00311267">
            <w:pPr>
              <w:jc w:val="center"/>
            </w:pPr>
          </w:p>
        </w:tc>
        <w:tc>
          <w:tcPr>
            <w:tcW w:w="851" w:type="dxa"/>
          </w:tcPr>
          <w:p w:rsidR="000E100E" w:rsidRPr="00C27F9C" w:rsidRDefault="002A1ED6" w:rsidP="00311267">
            <w:pPr>
              <w:jc w:val="center"/>
              <w:rPr>
                <w:b/>
              </w:rPr>
            </w:pPr>
            <w:r>
              <w:rPr>
                <w:b/>
                <w:sz w:val="22"/>
                <w:szCs w:val="22"/>
              </w:rPr>
              <w:t>1</w:t>
            </w:r>
            <w:r w:rsidR="000E100E" w:rsidRPr="00C27F9C">
              <w:rPr>
                <w:b/>
                <w:sz w:val="22"/>
                <w:szCs w:val="22"/>
              </w:rPr>
              <w:t>5</w:t>
            </w:r>
          </w:p>
        </w:tc>
      </w:tr>
      <w:tr w:rsidR="002E5180" w:rsidRPr="00C27F9C" w:rsidTr="003D24F1">
        <w:trPr>
          <w:trHeight w:val="503"/>
        </w:trPr>
        <w:tc>
          <w:tcPr>
            <w:tcW w:w="1242" w:type="dxa"/>
          </w:tcPr>
          <w:p w:rsidR="002E5180" w:rsidRPr="00C27F9C" w:rsidRDefault="002E5180" w:rsidP="002E5180">
            <w:pPr>
              <w:jc w:val="center"/>
              <w:rPr>
                <w:b/>
                <w:sz w:val="16"/>
                <w:szCs w:val="22"/>
              </w:rPr>
            </w:pPr>
            <w:r w:rsidRPr="00C27F9C">
              <w:rPr>
                <w:b/>
                <w:sz w:val="16"/>
                <w:szCs w:val="22"/>
              </w:rPr>
              <w:t>Усього за ЗМ 2 контр.</w:t>
            </w:r>
          </w:p>
          <w:p w:rsidR="002E5180" w:rsidRPr="00C27F9C" w:rsidRDefault="002E5180" w:rsidP="002E5180">
            <w:pPr>
              <w:jc w:val="center"/>
            </w:pPr>
            <w:r w:rsidRPr="00C27F9C">
              <w:rPr>
                <w:b/>
                <w:sz w:val="16"/>
                <w:szCs w:val="22"/>
              </w:rPr>
              <w:t>заходів</w:t>
            </w:r>
          </w:p>
        </w:tc>
        <w:tc>
          <w:tcPr>
            <w:tcW w:w="4394" w:type="dxa"/>
          </w:tcPr>
          <w:p w:rsidR="002E5180" w:rsidRPr="00C27F9C" w:rsidRDefault="002A1ED6" w:rsidP="002E5180">
            <w:pPr>
              <w:ind w:left="360" w:hanging="360"/>
              <w:jc w:val="center"/>
              <w:rPr>
                <w:b/>
              </w:rPr>
            </w:pPr>
            <w:r>
              <w:rPr>
                <w:b/>
                <w:sz w:val="22"/>
                <w:szCs w:val="22"/>
              </w:rPr>
              <w:t>1</w:t>
            </w:r>
          </w:p>
        </w:tc>
        <w:tc>
          <w:tcPr>
            <w:tcW w:w="5103" w:type="dxa"/>
          </w:tcPr>
          <w:p w:rsidR="002E5180" w:rsidRPr="00C27F9C" w:rsidRDefault="002E5180" w:rsidP="002E5180">
            <w:pPr>
              <w:jc w:val="center"/>
            </w:pPr>
          </w:p>
        </w:tc>
        <w:tc>
          <w:tcPr>
            <w:tcW w:w="3544" w:type="dxa"/>
          </w:tcPr>
          <w:p w:rsidR="002E5180" w:rsidRPr="00C27F9C" w:rsidRDefault="002E5180" w:rsidP="002E5180">
            <w:pPr>
              <w:jc w:val="center"/>
            </w:pPr>
          </w:p>
        </w:tc>
        <w:tc>
          <w:tcPr>
            <w:tcW w:w="851" w:type="dxa"/>
          </w:tcPr>
          <w:p w:rsidR="002E5180" w:rsidRPr="00C27F9C" w:rsidRDefault="002E5180" w:rsidP="002E5180">
            <w:pPr>
              <w:jc w:val="center"/>
            </w:pPr>
            <w:r w:rsidRPr="00C27F9C">
              <w:rPr>
                <w:b/>
                <w:sz w:val="22"/>
                <w:szCs w:val="22"/>
              </w:rPr>
              <w:t>15</w:t>
            </w:r>
          </w:p>
        </w:tc>
      </w:tr>
      <w:tr w:rsidR="002E5180" w:rsidRPr="00C27F9C" w:rsidTr="007C7666">
        <w:trPr>
          <w:trHeight w:val="1002"/>
        </w:trPr>
        <w:tc>
          <w:tcPr>
            <w:tcW w:w="1242" w:type="dxa"/>
          </w:tcPr>
          <w:p w:rsidR="002E5180" w:rsidRPr="00C27F9C" w:rsidRDefault="002E5180" w:rsidP="002E5180">
            <w:pPr>
              <w:jc w:val="center"/>
              <w:rPr>
                <w:b/>
                <w:lang w:val="ru-RU"/>
              </w:rPr>
            </w:pPr>
            <w:r w:rsidRPr="00C27F9C">
              <w:rPr>
                <w:b/>
                <w:sz w:val="22"/>
                <w:szCs w:val="22"/>
                <w:lang w:val="ru-RU"/>
              </w:rPr>
              <w:t>3</w:t>
            </w:r>
          </w:p>
        </w:tc>
        <w:tc>
          <w:tcPr>
            <w:tcW w:w="4394" w:type="dxa"/>
          </w:tcPr>
          <w:p w:rsidR="002E5180" w:rsidRPr="00C27F9C" w:rsidRDefault="002E5180" w:rsidP="002E5180">
            <w:pPr>
              <w:ind w:left="360" w:hanging="360"/>
            </w:pPr>
            <w:r w:rsidRPr="00C27F9C">
              <w:rPr>
                <w:sz w:val="22"/>
                <w:szCs w:val="22"/>
              </w:rPr>
              <w:t xml:space="preserve">Тестування в </w:t>
            </w:r>
            <w:r w:rsidRPr="00C27F9C">
              <w:rPr>
                <w:sz w:val="22"/>
                <w:szCs w:val="22"/>
                <w:lang w:val="en-US"/>
              </w:rPr>
              <w:t>Moodle</w:t>
            </w:r>
          </w:p>
        </w:tc>
        <w:tc>
          <w:tcPr>
            <w:tcW w:w="5103" w:type="dxa"/>
          </w:tcPr>
          <w:p w:rsidR="002E5180" w:rsidRPr="00C27F9C" w:rsidRDefault="002E5180" w:rsidP="002E5180">
            <w:pPr>
              <w:jc w:val="center"/>
            </w:pPr>
            <w:r w:rsidRPr="00C27F9C">
              <w:t>За навчальними матеріалами ЗМ 3</w:t>
            </w:r>
          </w:p>
        </w:tc>
        <w:tc>
          <w:tcPr>
            <w:tcW w:w="3544" w:type="dxa"/>
          </w:tcPr>
          <w:p w:rsidR="002E5180" w:rsidRPr="00C27F9C" w:rsidRDefault="002E5180" w:rsidP="002E5180">
            <w:pPr>
              <w:jc w:val="center"/>
            </w:pPr>
            <w:r w:rsidRPr="00C27F9C">
              <w:t xml:space="preserve">Кількість тестових питань – </w:t>
            </w:r>
            <w:r w:rsidR="00855EBD">
              <w:t>20</w:t>
            </w:r>
          </w:p>
          <w:p w:rsidR="002E5180" w:rsidRPr="00C27F9C" w:rsidRDefault="002E5180" w:rsidP="002E5180">
            <w:pPr>
              <w:jc w:val="center"/>
            </w:pPr>
            <w:r w:rsidRPr="00C27F9C">
              <w:t>Правильна відповідь оцінюється у 0,</w:t>
            </w:r>
            <w:r w:rsidR="00855EBD">
              <w:t>25</w:t>
            </w:r>
            <w:r w:rsidRPr="00C27F9C">
              <w:t xml:space="preserve"> бали</w:t>
            </w:r>
          </w:p>
          <w:p w:rsidR="002E5180" w:rsidRPr="00C27F9C" w:rsidRDefault="002E5180" w:rsidP="002E5180">
            <w:pPr>
              <w:jc w:val="center"/>
            </w:pPr>
          </w:p>
        </w:tc>
        <w:tc>
          <w:tcPr>
            <w:tcW w:w="851" w:type="dxa"/>
          </w:tcPr>
          <w:p w:rsidR="002E5180" w:rsidRPr="00C27F9C" w:rsidRDefault="002A1ED6" w:rsidP="002E5180">
            <w:pPr>
              <w:jc w:val="center"/>
              <w:rPr>
                <w:b/>
              </w:rPr>
            </w:pPr>
            <w:r>
              <w:rPr>
                <w:b/>
              </w:rPr>
              <w:t>1</w:t>
            </w:r>
            <w:r w:rsidR="002E5180" w:rsidRPr="00C27F9C">
              <w:rPr>
                <w:b/>
              </w:rPr>
              <w:t>5</w:t>
            </w:r>
          </w:p>
        </w:tc>
      </w:tr>
      <w:tr w:rsidR="002E5180" w:rsidRPr="00C27F9C" w:rsidTr="00926AE5">
        <w:trPr>
          <w:trHeight w:val="447"/>
        </w:trPr>
        <w:tc>
          <w:tcPr>
            <w:tcW w:w="1242" w:type="dxa"/>
          </w:tcPr>
          <w:p w:rsidR="002E5180" w:rsidRPr="00C27F9C" w:rsidRDefault="002E5180" w:rsidP="002E5180">
            <w:pPr>
              <w:jc w:val="center"/>
              <w:rPr>
                <w:b/>
                <w:sz w:val="16"/>
                <w:szCs w:val="22"/>
              </w:rPr>
            </w:pPr>
            <w:r w:rsidRPr="00C27F9C">
              <w:rPr>
                <w:b/>
                <w:sz w:val="16"/>
                <w:szCs w:val="22"/>
              </w:rPr>
              <w:t>Усього за ЗМ 3 контр.</w:t>
            </w:r>
          </w:p>
          <w:p w:rsidR="002E5180" w:rsidRPr="00C27F9C" w:rsidRDefault="002E5180" w:rsidP="002E5180">
            <w:pPr>
              <w:jc w:val="center"/>
              <w:rPr>
                <w:b/>
                <w:sz w:val="22"/>
                <w:szCs w:val="22"/>
                <w:lang w:val="ru-RU"/>
              </w:rPr>
            </w:pPr>
            <w:r w:rsidRPr="00C27F9C">
              <w:rPr>
                <w:b/>
                <w:sz w:val="16"/>
                <w:szCs w:val="22"/>
              </w:rPr>
              <w:t>заходів</w:t>
            </w:r>
          </w:p>
        </w:tc>
        <w:tc>
          <w:tcPr>
            <w:tcW w:w="4394" w:type="dxa"/>
          </w:tcPr>
          <w:p w:rsidR="002E5180" w:rsidRPr="00C27F9C" w:rsidRDefault="002A1ED6" w:rsidP="002E5180">
            <w:pPr>
              <w:ind w:left="360" w:hanging="360"/>
              <w:jc w:val="center"/>
              <w:rPr>
                <w:b/>
                <w:sz w:val="22"/>
                <w:szCs w:val="22"/>
              </w:rPr>
            </w:pPr>
            <w:r>
              <w:rPr>
                <w:b/>
                <w:sz w:val="22"/>
                <w:szCs w:val="22"/>
              </w:rPr>
              <w:t>1</w:t>
            </w:r>
          </w:p>
        </w:tc>
        <w:tc>
          <w:tcPr>
            <w:tcW w:w="5103" w:type="dxa"/>
          </w:tcPr>
          <w:p w:rsidR="002E5180" w:rsidRPr="00C27F9C" w:rsidRDefault="002E5180" w:rsidP="002E5180">
            <w:pPr>
              <w:jc w:val="center"/>
              <w:rPr>
                <w:sz w:val="22"/>
                <w:szCs w:val="22"/>
              </w:rPr>
            </w:pPr>
          </w:p>
        </w:tc>
        <w:tc>
          <w:tcPr>
            <w:tcW w:w="3544" w:type="dxa"/>
          </w:tcPr>
          <w:p w:rsidR="002E5180" w:rsidRPr="00C27F9C" w:rsidRDefault="002E5180" w:rsidP="002E5180">
            <w:pPr>
              <w:jc w:val="center"/>
              <w:rPr>
                <w:sz w:val="22"/>
                <w:szCs w:val="22"/>
              </w:rPr>
            </w:pPr>
          </w:p>
        </w:tc>
        <w:tc>
          <w:tcPr>
            <w:tcW w:w="851" w:type="dxa"/>
          </w:tcPr>
          <w:p w:rsidR="002E5180" w:rsidRPr="00C27F9C" w:rsidRDefault="002E5180" w:rsidP="002E5180">
            <w:pPr>
              <w:jc w:val="center"/>
              <w:rPr>
                <w:b/>
                <w:sz w:val="22"/>
                <w:szCs w:val="22"/>
              </w:rPr>
            </w:pPr>
            <w:r w:rsidRPr="00C27F9C">
              <w:rPr>
                <w:b/>
                <w:sz w:val="22"/>
                <w:szCs w:val="22"/>
              </w:rPr>
              <w:t>15</w:t>
            </w:r>
          </w:p>
        </w:tc>
      </w:tr>
      <w:tr w:rsidR="002E5180" w:rsidRPr="00C27F9C" w:rsidTr="007C7666">
        <w:trPr>
          <w:trHeight w:val="834"/>
        </w:trPr>
        <w:tc>
          <w:tcPr>
            <w:tcW w:w="1242" w:type="dxa"/>
          </w:tcPr>
          <w:p w:rsidR="002E5180" w:rsidRPr="00C27F9C" w:rsidRDefault="002E5180" w:rsidP="002E5180">
            <w:pPr>
              <w:jc w:val="center"/>
              <w:rPr>
                <w:b/>
                <w:sz w:val="16"/>
                <w:szCs w:val="22"/>
              </w:rPr>
            </w:pPr>
            <w:r w:rsidRPr="00C27F9C">
              <w:rPr>
                <w:b/>
                <w:sz w:val="22"/>
                <w:szCs w:val="22"/>
              </w:rPr>
              <w:t>4</w:t>
            </w:r>
          </w:p>
        </w:tc>
        <w:tc>
          <w:tcPr>
            <w:tcW w:w="4394" w:type="dxa"/>
          </w:tcPr>
          <w:p w:rsidR="002E5180" w:rsidRPr="00C27F9C" w:rsidRDefault="002E5180" w:rsidP="002E5180">
            <w:pPr>
              <w:ind w:left="360" w:hanging="360"/>
            </w:pPr>
            <w:r w:rsidRPr="00C27F9C">
              <w:rPr>
                <w:sz w:val="22"/>
                <w:szCs w:val="22"/>
              </w:rPr>
              <w:t xml:space="preserve">Тестування в </w:t>
            </w:r>
            <w:r w:rsidRPr="00C27F9C">
              <w:rPr>
                <w:sz w:val="22"/>
                <w:szCs w:val="22"/>
                <w:lang w:val="en-US"/>
              </w:rPr>
              <w:t>Moodle</w:t>
            </w:r>
          </w:p>
        </w:tc>
        <w:tc>
          <w:tcPr>
            <w:tcW w:w="5103" w:type="dxa"/>
          </w:tcPr>
          <w:p w:rsidR="002E5180" w:rsidRPr="00C27F9C" w:rsidRDefault="002E5180" w:rsidP="002E5180">
            <w:pPr>
              <w:jc w:val="center"/>
            </w:pPr>
            <w:r w:rsidRPr="00C27F9C">
              <w:t>За навчальними матеріалами ЗМ 4</w:t>
            </w:r>
          </w:p>
        </w:tc>
        <w:tc>
          <w:tcPr>
            <w:tcW w:w="3544" w:type="dxa"/>
          </w:tcPr>
          <w:p w:rsidR="002E5180" w:rsidRPr="00C27F9C" w:rsidRDefault="002E5180" w:rsidP="002E5180">
            <w:pPr>
              <w:jc w:val="center"/>
            </w:pPr>
            <w:r w:rsidRPr="00C27F9C">
              <w:t>Кількість тестових питань – 25</w:t>
            </w:r>
          </w:p>
          <w:p w:rsidR="002E5180" w:rsidRPr="00C27F9C" w:rsidRDefault="002E5180" w:rsidP="007C7666">
            <w:pPr>
              <w:jc w:val="center"/>
            </w:pPr>
            <w:r w:rsidRPr="00C27F9C">
              <w:t>Правильна відповідь оцінюється у 0,2 бали</w:t>
            </w:r>
          </w:p>
        </w:tc>
        <w:tc>
          <w:tcPr>
            <w:tcW w:w="851" w:type="dxa"/>
          </w:tcPr>
          <w:p w:rsidR="002E5180" w:rsidRPr="00C27F9C" w:rsidRDefault="002A1ED6" w:rsidP="002E5180">
            <w:pPr>
              <w:jc w:val="center"/>
              <w:rPr>
                <w:b/>
              </w:rPr>
            </w:pPr>
            <w:r>
              <w:rPr>
                <w:b/>
              </w:rPr>
              <w:t>1</w:t>
            </w:r>
            <w:r w:rsidR="002E5180" w:rsidRPr="00C27F9C">
              <w:rPr>
                <w:b/>
              </w:rPr>
              <w:t>5</w:t>
            </w:r>
          </w:p>
        </w:tc>
      </w:tr>
      <w:tr w:rsidR="002E5180" w:rsidRPr="00C27F9C" w:rsidTr="00926AE5">
        <w:trPr>
          <w:trHeight w:val="447"/>
        </w:trPr>
        <w:tc>
          <w:tcPr>
            <w:tcW w:w="1242" w:type="dxa"/>
          </w:tcPr>
          <w:p w:rsidR="002E5180" w:rsidRPr="00C27F9C" w:rsidRDefault="002E5180" w:rsidP="002E5180">
            <w:pPr>
              <w:jc w:val="center"/>
              <w:rPr>
                <w:b/>
                <w:sz w:val="16"/>
                <w:szCs w:val="22"/>
              </w:rPr>
            </w:pPr>
            <w:r w:rsidRPr="00C27F9C">
              <w:rPr>
                <w:b/>
                <w:sz w:val="16"/>
                <w:szCs w:val="22"/>
              </w:rPr>
              <w:t>Усього за ЗМ 4 контр.</w:t>
            </w:r>
          </w:p>
          <w:p w:rsidR="002E5180" w:rsidRPr="00C27F9C" w:rsidRDefault="002E5180" w:rsidP="002E5180">
            <w:pPr>
              <w:jc w:val="center"/>
              <w:rPr>
                <w:b/>
                <w:sz w:val="22"/>
                <w:szCs w:val="22"/>
              </w:rPr>
            </w:pPr>
            <w:r w:rsidRPr="00C27F9C">
              <w:rPr>
                <w:b/>
                <w:sz w:val="16"/>
                <w:szCs w:val="22"/>
              </w:rPr>
              <w:t>заходів</w:t>
            </w:r>
          </w:p>
        </w:tc>
        <w:tc>
          <w:tcPr>
            <w:tcW w:w="4394" w:type="dxa"/>
          </w:tcPr>
          <w:p w:rsidR="002E5180" w:rsidRPr="00C27F9C" w:rsidRDefault="002A1ED6" w:rsidP="002E5180">
            <w:pPr>
              <w:ind w:left="360" w:hanging="360"/>
              <w:jc w:val="center"/>
              <w:rPr>
                <w:b/>
                <w:sz w:val="22"/>
                <w:szCs w:val="22"/>
              </w:rPr>
            </w:pPr>
            <w:r>
              <w:rPr>
                <w:b/>
                <w:sz w:val="22"/>
                <w:szCs w:val="22"/>
              </w:rPr>
              <w:t>1</w:t>
            </w:r>
          </w:p>
        </w:tc>
        <w:tc>
          <w:tcPr>
            <w:tcW w:w="5103" w:type="dxa"/>
          </w:tcPr>
          <w:p w:rsidR="002E5180" w:rsidRPr="00C27F9C" w:rsidRDefault="002E5180" w:rsidP="002E5180">
            <w:pPr>
              <w:jc w:val="center"/>
              <w:rPr>
                <w:sz w:val="22"/>
                <w:szCs w:val="22"/>
              </w:rPr>
            </w:pPr>
          </w:p>
        </w:tc>
        <w:tc>
          <w:tcPr>
            <w:tcW w:w="3544" w:type="dxa"/>
          </w:tcPr>
          <w:p w:rsidR="002E5180" w:rsidRPr="00C27F9C" w:rsidRDefault="002E5180" w:rsidP="002E5180">
            <w:pPr>
              <w:jc w:val="center"/>
              <w:rPr>
                <w:sz w:val="22"/>
                <w:szCs w:val="22"/>
              </w:rPr>
            </w:pPr>
          </w:p>
        </w:tc>
        <w:tc>
          <w:tcPr>
            <w:tcW w:w="851" w:type="dxa"/>
          </w:tcPr>
          <w:p w:rsidR="002E5180" w:rsidRPr="00C27F9C" w:rsidRDefault="002E5180" w:rsidP="002E5180">
            <w:pPr>
              <w:jc w:val="center"/>
              <w:rPr>
                <w:b/>
                <w:sz w:val="22"/>
                <w:szCs w:val="22"/>
              </w:rPr>
            </w:pPr>
            <w:r w:rsidRPr="00C27F9C">
              <w:rPr>
                <w:b/>
                <w:sz w:val="22"/>
                <w:szCs w:val="22"/>
              </w:rPr>
              <w:t>15</w:t>
            </w:r>
          </w:p>
        </w:tc>
      </w:tr>
      <w:tr w:rsidR="002E5180" w:rsidRPr="00C27F9C" w:rsidTr="00926AE5">
        <w:tc>
          <w:tcPr>
            <w:tcW w:w="1242" w:type="dxa"/>
          </w:tcPr>
          <w:p w:rsidR="002E5180" w:rsidRPr="00C27F9C" w:rsidRDefault="002E5180" w:rsidP="002E5180">
            <w:pPr>
              <w:jc w:val="center"/>
              <w:rPr>
                <w:b/>
                <w:sz w:val="16"/>
              </w:rPr>
            </w:pPr>
            <w:r w:rsidRPr="00C27F9C">
              <w:rPr>
                <w:b/>
                <w:sz w:val="14"/>
                <w:szCs w:val="22"/>
              </w:rPr>
              <w:t>Усього за змістові модулі контр.</w:t>
            </w:r>
          </w:p>
          <w:p w:rsidR="002E5180" w:rsidRPr="00C27F9C" w:rsidRDefault="002E5180" w:rsidP="002E5180">
            <w:pPr>
              <w:jc w:val="center"/>
              <w:rPr>
                <w:b/>
              </w:rPr>
            </w:pPr>
            <w:r w:rsidRPr="00C27F9C">
              <w:rPr>
                <w:b/>
                <w:sz w:val="14"/>
                <w:szCs w:val="22"/>
              </w:rPr>
              <w:t>заходів</w:t>
            </w:r>
          </w:p>
        </w:tc>
        <w:tc>
          <w:tcPr>
            <w:tcW w:w="4394" w:type="dxa"/>
          </w:tcPr>
          <w:p w:rsidR="002E5180" w:rsidRPr="00C27F9C" w:rsidRDefault="002A1ED6" w:rsidP="002E5180">
            <w:pPr>
              <w:jc w:val="center"/>
              <w:rPr>
                <w:b/>
              </w:rPr>
            </w:pPr>
            <w:r>
              <w:rPr>
                <w:b/>
                <w:sz w:val="22"/>
                <w:szCs w:val="22"/>
              </w:rPr>
              <w:t>4</w:t>
            </w:r>
          </w:p>
        </w:tc>
        <w:tc>
          <w:tcPr>
            <w:tcW w:w="5103" w:type="dxa"/>
          </w:tcPr>
          <w:p w:rsidR="002E5180" w:rsidRPr="00C27F9C" w:rsidRDefault="002E5180" w:rsidP="002E5180">
            <w:pPr>
              <w:jc w:val="center"/>
              <w:rPr>
                <w:b/>
                <w:lang w:val="ru-RU"/>
              </w:rPr>
            </w:pPr>
          </w:p>
        </w:tc>
        <w:tc>
          <w:tcPr>
            <w:tcW w:w="3544" w:type="dxa"/>
          </w:tcPr>
          <w:p w:rsidR="002E5180" w:rsidRPr="00C27F9C" w:rsidRDefault="002E5180" w:rsidP="002E5180">
            <w:pPr>
              <w:jc w:val="center"/>
              <w:rPr>
                <w:b/>
                <w:lang w:val="ru-RU"/>
              </w:rPr>
            </w:pPr>
          </w:p>
        </w:tc>
        <w:tc>
          <w:tcPr>
            <w:tcW w:w="851" w:type="dxa"/>
          </w:tcPr>
          <w:p w:rsidR="002E5180" w:rsidRPr="00C27F9C" w:rsidRDefault="002E5180" w:rsidP="002E5180">
            <w:pPr>
              <w:jc w:val="center"/>
              <w:rPr>
                <w:b/>
              </w:rPr>
            </w:pPr>
            <w:r w:rsidRPr="00C27F9C">
              <w:rPr>
                <w:b/>
                <w:sz w:val="22"/>
                <w:szCs w:val="22"/>
              </w:rPr>
              <w:t>60</w:t>
            </w:r>
          </w:p>
        </w:tc>
      </w:tr>
    </w:tbl>
    <w:p w:rsidR="006B20A6" w:rsidRPr="00C27F9C" w:rsidRDefault="006B20A6" w:rsidP="00315098">
      <w:pPr>
        <w:jc w:val="center"/>
        <w:rPr>
          <w:b/>
          <w:i/>
          <w:sz w:val="28"/>
          <w:szCs w:val="28"/>
        </w:rPr>
      </w:pPr>
    </w:p>
    <w:p w:rsidR="009524A9" w:rsidRPr="00C27F9C" w:rsidRDefault="009524A9">
      <w:pPr>
        <w:suppressAutoHyphens w:val="0"/>
        <w:spacing w:after="200" w:line="276" w:lineRule="auto"/>
        <w:rPr>
          <w:b/>
          <w:sz w:val="28"/>
          <w:szCs w:val="28"/>
        </w:rPr>
        <w:sectPr w:rsidR="009524A9" w:rsidRPr="00C27F9C" w:rsidSect="00513C7A">
          <w:pgSz w:w="16838" w:h="11906" w:orient="landscape"/>
          <w:pgMar w:top="851" w:right="851" w:bottom="1418" w:left="851" w:header="709" w:footer="709" w:gutter="0"/>
          <w:cols w:space="708"/>
          <w:docGrid w:linePitch="360"/>
        </w:sectPr>
      </w:pPr>
    </w:p>
    <w:p w:rsidR="006B20A6" w:rsidRPr="00C27F9C" w:rsidRDefault="00970B45" w:rsidP="00315098">
      <w:pPr>
        <w:jc w:val="center"/>
        <w:rPr>
          <w:b/>
          <w:bCs/>
          <w:sz w:val="28"/>
          <w:szCs w:val="28"/>
        </w:rPr>
      </w:pPr>
      <w:r w:rsidRPr="00C27F9C">
        <w:rPr>
          <w:b/>
          <w:bCs/>
          <w:sz w:val="28"/>
          <w:szCs w:val="28"/>
        </w:rPr>
        <w:lastRenderedPageBreak/>
        <w:t>8. П</w:t>
      </w:r>
      <w:r w:rsidR="006B20A6" w:rsidRPr="00C27F9C">
        <w:rPr>
          <w:b/>
          <w:bCs/>
          <w:sz w:val="28"/>
          <w:szCs w:val="28"/>
        </w:rPr>
        <w:t>ідсумковий семестровий контроль</w:t>
      </w:r>
    </w:p>
    <w:p w:rsidR="00C3082D" w:rsidRPr="00C27F9C" w:rsidRDefault="00C3082D" w:rsidP="00315098">
      <w:pPr>
        <w:jc w:val="center"/>
        <w:rPr>
          <w:b/>
          <w:bCs/>
          <w:sz w:val="28"/>
          <w:szCs w:val="28"/>
        </w:rPr>
      </w:pPr>
    </w:p>
    <w:tbl>
      <w:tblPr>
        <w:tblW w:w="9431"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242"/>
        <w:gridCol w:w="2268"/>
        <w:gridCol w:w="2693"/>
        <w:gridCol w:w="2268"/>
        <w:gridCol w:w="960"/>
      </w:tblGrid>
      <w:tr w:rsidR="006B20A6" w:rsidRPr="00C27F9C" w:rsidTr="00A14DE1">
        <w:trPr>
          <w:trHeight w:val="318"/>
        </w:trPr>
        <w:tc>
          <w:tcPr>
            <w:tcW w:w="1242" w:type="dxa"/>
          </w:tcPr>
          <w:p w:rsidR="006B20A6" w:rsidRPr="00C27F9C" w:rsidRDefault="006B20A6" w:rsidP="001732D8">
            <w:pPr>
              <w:jc w:val="center"/>
            </w:pPr>
            <w:r w:rsidRPr="00C27F9C">
              <w:rPr>
                <w:sz w:val="22"/>
                <w:szCs w:val="22"/>
              </w:rPr>
              <w:t xml:space="preserve">Форма </w:t>
            </w:r>
          </w:p>
        </w:tc>
        <w:tc>
          <w:tcPr>
            <w:tcW w:w="2268" w:type="dxa"/>
          </w:tcPr>
          <w:p w:rsidR="006B20A6" w:rsidRPr="00C27F9C" w:rsidRDefault="006B20A6" w:rsidP="001732D8">
            <w:pPr>
              <w:jc w:val="center"/>
            </w:pPr>
            <w:r w:rsidRPr="00C27F9C">
              <w:rPr>
                <w:sz w:val="22"/>
                <w:szCs w:val="22"/>
              </w:rPr>
              <w:t>Види підсумкових контрольних заходів</w:t>
            </w:r>
          </w:p>
        </w:tc>
        <w:tc>
          <w:tcPr>
            <w:tcW w:w="2693" w:type="dxa"/>
          </w:tcPr>
          <w:p w:rsidR="006B20A6" w:rsidRPr="00C27F9C" w:rsidRDefault="006B20A6" w:rsidP="001732D8">
            <w:pPr>
              <w:jc w:val="center"/>
            </w:pPr>
            <w:r w:rsidRPr="00C27F9C">
              <w:rPr>
                <w:sz w:val="22"/>
                <w:szCs w:val="22"/>
              </w:rPr>
              <w:t>Зміст підсумкового контрольного заходу</w:t>
            </w:r>
          </w:p>
        </w:tc>
        <w:tc>
          <w:tcPr>
            <w:tcW w:w="2268" w:type="dxa"/>
          </w:tcPr>
          <w:p w:rsidR="006B20A6" w:rsidRPr="00C27F9C" w:rsidRDefault="006B20A6" w:rsidP="001732D8">
            <w:pPr>
              <w:jc w:val="center"/>
            </w:pPr>
            <w:r w:rsidRPr="00C27F9C">
              <w:rPr>
                <w:sz w:val="22"/>
                <w:szCs w:val="22"/>
              </w:rPr>
              <w:t>Критерії оцінювання</w:t>
            </w:r>
          </w:p>
        </w:tc>
        <w:tc>
          <w:tcPr>
            <w:tcW w:w="960" w:type="dxa"/>
          </w:tcPr>
          <w:p w:rsidR="006B20A6" w:rsidRPr="00C27F9C" w:rsidRDefault="006B20A6" w:rsidP="001732D8">
            <w:pPr>
              <w:jc w:val="center"/>
            </w:pPr>
            <w:r w:rsidRPr="00C27F9C">
              <w:rPr>
                <w:sz w:val="22"/>
                <w:szCs w:val="22"/>
              </w:rPr>
              <w:t>Усього балів</w:t>
            </w:r>
          </w:p>
        </w:tc>
      </w:tr>
      <w:tr w:rsidR="006B20A6" w:rsidRPr="00C27F9C" w:rsidTr="00A14DE1">
        <w:trPr>
          <w:trHeight w:val="190"/>
        </w:trPr>
        <w:tc>
          <w:tcPr>
            <w:tcW w:w="1242" w:type="dxa"/>
          </w:tcPr>
          <w:p w:rsidR="006B20A6" w:rsidRPr="00C27F9C" w:rsidRDefault="006B20A6" w:rsidP="001732D8">
            <w:pPr>
              <w:jc w:val="center"/>
              <w:rPr>
                <w:b/>
              </w:rPr>
            </w:pPr>
            <w:r w:rsidRPr="00C27F9C">
              <w:rPr>
                <w:b/>
                <w:sz w:val="22"/>
                <w:szCs w:val="22"/>
              </w:rPr>
              <w:t>1</w:t>
            </w:r>
          </w:p>
        </w:tc>
        <w:tc>
          <w:tcPr>
            <w:tcW w:w="2268" w:type="dxa"/>
          </w:tcPr>
          <w:p w:rsidR="006B20A6" w:rsidRPr="00C27F9C" w:rsidRDefault="006B20A6" w:rsidP="001732D8">
            <w:pPr>
              <w:jc w:val="center"/>
              <w:rPr>
                <w:b/>
              </w:rPr>
            </w:pPr>
            <w:r w:rsidRPr="00C27F9C">
              <w:rPr>
                <w:b/>
                <w:sz w:val="22"/>
                <w:szCs w:val="22"/>
              </w:rPr>
              <w:t>2</w:t>
            </w:r>
          </w:p>
        </w:tc>
        <w:tc>
          <w:tcPr>
            <w:tcW w:w="2693" w:type="dxa"/>
          </w:tcPr>
          <w:p w:rsidR="006B20A6" w:rsidRPr="00C27F9C" w:rsidRDefault="006B20A6" w:rsidP="001732D8">
            <w:pPr>
              <w:jc w:val="center"/>
              <w:rPr>
                <w:b/>
              </w:rPr>
            </w:pPr>
            <w:r w:rsidRPr="00C27F9C">
              <w:rPr>
                <w:b/>
                <w:sz w:val="22"/>
                <w:szCs w:val="22"/>
              </w:rPr>
              <w:t>3</w:t>
            </w:r>
          </w:p>
        </w:tc>
        <w:tc>
          <w:tcPr>
            <w:tcW w:w="2268" w:type="dxa"/>
          </w:tcPr>
          <w:p w:rsidR="006B20A6" w:rsidRPr="00C27F9C" w:rsidRDefault="006B20A6" w:rsidP="001732D8">
            <w:pPr>
              <w:jc w:val="center"/>
              <w:rPr>
                <w:b/>
              </w:rPr>
            </w:pPr>
            <w:r w:rsidRPr="00C27F9C">
              <w:rPr>
                <w:b/>
                <w:sz w:val="22"/>
                <w:szCs w:val="22"/>
              </w:rPr>
              <w:t>4</w:t>
            </w:r>
          </w:p>
        </w:tc>
        <w:tc>
          <w:tcPr>
            <w:tcW w:w="960" w:type="dxa"/>
          </w:tcPr>
          <w:p w:rsidR="006B20A6" w:rsidRPr="00C27F9C" w:rsidRDefault="006B20A6" w:rsidP="001732D8">
            <w:pPr>
              <w:jc w:val="center"/>
              <w:rPr>
                <w:b/>
              </w:rPr>
            </w:pPr>
            <w:r w:rsidRPr="00C27F9C">
              <w:rPr>
                <w:b/>
                <w:sz w:val="22"/>
                <w:szCs w:val="22"/>
              </w:rPr>
              <w:t>5</w:t>
            </w:r>
          </w:p>
        </w:tc>
      </w:tr>
      <w:tr w:rsidR="006B20A6" w:rsidRPr="00C27F9C" w:rsidTr="00A14DE1">
        <w:tc>
          <w:tcPr>
            <w:tcW w:w="1242" w:type="dxa"/>
            <w:vMerge w:val="restart"/>
            <w:textDirection w:val="btLr"/>
          </w:tcPr>
          <w:p w:rsidR="006B20A6" w:rsidRPr="00C27F9C" w:rsidRDefault="00623D25" w:rsidP="00DD1D44">
            <w:pPr>
              <w:ind w:left="113" w:right="113"/>
              <w:jc w:val="center"/>
              <w:rPr>
                <w:b/>
              </w:rPr>
            </w:pPr>
            <w:r>
              <w:rPr>
                <w:b/>
              </w:rPr>
              <w:t>Залік</w:t>
            </w:r>
          </w:p>
          <w:p w:rsidR="006B20A6" w:rsidRPr="00C27F9C" w:rsidRDefault="006B20A6" w:rsidP="001732D8">
            <w:pPr>
              <w:ind w:left="113" w:right="113"/>
              <w:jc w:val="center"/>
              <w:rPr>
                <w:b/>
              </w:rPr>
            </w:pPr>
          </w:p>
        </w:tc>
        <w:tc>
          <w:tcPr>
            <w:tcW w:w="2268" w:type="dxa"/>
          </w:tcPr>
          <w:p w:rsidR="006B20A6" w:rsidRPr="00C27F9C" w:rsidRDefault="00946046" w:rsidP="00DD1D44">
            <w:pPr>
              <w:ind w:firstLine="34"/>
              <w:jc w:val="center"/>
            </w:pPr>
            <w:r>
              <w:rPr>
                <w:szCs w:val="28"/>
              </w:rPr>
              <w:t>Захист індивідуального завдання</w:t>
            </w:r>
          </w:p>
        </w:tc>
        <w:tc>
          <w:tcPr>
            <w:tcW w:w="2693" w:type="dxa"/>
          </w:tcPr>
          <w:p w:rsidR="000C58F0" w:rsidRPr="00B321FC" w:rsidRDefault="00A14DE1" w:rsidP="000C58F0">
            <w:pPr>
              <w:rPr>
                <w:szCs w:val="28"/>
              </w:rPr>
            </w:pPr>
            <w:r w:rsidRPr="00C27F9C">
              <w:rPr>
                <w:szCs w:val="28"/>
              </w:rPr>
              <w:t>передбачає розгорнут</w:t>
            </w:r>
            <w:r w:rsidR="00B321FC">
              <w:rPr>
                <w:szCs w:val="28"/>
              </w:rPr>
              <w:t xml:space="preserve">у відповідь, аргументоване висвітлення (захист) теми презентації </w:t>
            </w:r>
            <w:r w:rsidR="002A1ED6" w:rsidRPr="002A1ED6">
              <w:rPr>
                <w:szCs w:val="28"/>
              </w:rPr>
              <w:t>https://moodle.znu.edu.ua/mod/assign/view.php?id=494133</w:t>
            </w:r>
          </w:p>
          <w:p w:rsidR="006B20A6" w:rsidRPr="00C27F9C" w:rsidRDefault="006B20A6" w:rsidP="00DD1D44">
            <w:pPr>
              <w:jc w:val="both"/>
              <w:rPr>
                <w:b/>
              </w:rPr>
            </w:pPr>
          </w:p>
        </w:tc>
        <w:tc>
          <w:tcPr>
            <w:tcW w:w="2268" w:type="dxa"/>
          </w:tcPr>
          <w:p w:rsidR="00A14DE1" w:rsidRPr="002E5180" w:rsidRDefault="00946046" w:rsidP="001732D8">
            <w:pPr>
              <w:jc w:val="center"/>
              <w:rPr>
                <w:szCs w:val="28"/>
                <w:lang w:val="ru-RU"/>
              </w:rPr>
            </w:pPr>
            <w:r>
              <w:rPr>
                <w:szCs w:val="28"/>
              </w:rPr>
              <w:t xml:space="preserve">Повне та аргументоване розкриття питання (теми індивідуального </w:t>
            </w:r>
            <w:proofErr w:type="spellStart"/>
            <w:r>
              <w:rPr>
                <w:szCs w:val="28"/>
              </w:rPr>
              <w:t>завадння</w:t>
            </w:r>
            <w:proofErr w:type="spellEnd"/>
            <w:r>
              <w:rPr>
                <w:szCs w:val="28"/>
              </w:rPr>
              <w:t>)</w:t>
            </w:r>
          </w:p>
          <w:p w:rsidR="006B20A6" w:rsidRPr="00C27F9C" w:rsidRDefault="00A14DE1" w:rsidP="00946046">
            <w:pPr>
              <w:jc w:val="center"/>
              <w:rPr>
                <w:b/>
              </w:rPr>
            </w:pPr>
            <w:r w:rsidRPr="00C27F9C">
              <w:rPr>
                <w:szCs w:val="28"/>
              </w:rPr>
              <w:t>(</w:t>
            </w:r>
            <w:proofErr w:type="spellStart"/>
            <w:r w:rsidRPr="00C27F9C">
              <w:rPr>
                <w:szCs w:val="28"/>
              </w:rPr>
              <w:t>max</w:t>
            </w:r>
            <w:proofErr w:type="spellEnd"/>
            <w:r w:rsidRPr="00C27F9C">
              <w:rPr>
                <w:szCs w:val="28"/>
              </w:rPr>
              <w:t xml:space="preserve"> </w:t>
            </w:r>
            <w:r w:rsidR="00946046">
              <w:rPr>
                <w:szCs w:val="28"/>
              </w:rPr>
              <w:t>2</w:t>
            </w:r>
            <w:r w:rsidRPr="00C27F9C">
              <w:rPr>
                <w:szCs w:val="28"/>
              </w:rPr>
              <w:t>0 балів)</w:t>
            </w:r>
          </w:p>
        </w:tc>
        <w:tc>
          <w:tcPr>
            <w:tcW w:w="960" w:type="dxa"/>
          </w:tcPr>
          <w:p w:rsidR="006B20A6" w:rsidRPr="00C27F9C" w:rsidRDefault="00946046" w:rsidP="001732D8">
            <w:pPr>
              <w:jc w:val="center"/>
              <w:rPr>
                <w:b/>
              </w:rPr>
            </w:pPr>
            <w:r>
              <w:rPr>
                <w:b/>
              </w:rPr>
              <w:t>20</w:t>
            </w:r>
          </w:p>
        </w:tc>
      </w:tr>
      <w:tr w:rsidR="006B20A6" w:rsidRPr="00C27F9C" w:rsidTr="00A14DE1">
        <w:trPr>
          <w:trHeight w:val="749"/>
        </w:trPr>
        <w:tc>
          <w:tcPr>
            <w:tcW w:w="1242" w:type="dxa"/>
            <w:vMerge/>
          </w:tcPr>
          <w:p w:rsidR="006B20A6" w:rsidRPr="00C27F9C" w:rsidRDefault="006B20A6" w:rsidP="001732D8">
            <w:pPr>
              <w:jc w:val="center"/>
              <w:rPr>
                <w:b/>
              </w:rPr>
            </w:pPr>
          </w:p>
        </w:tc>
        <w:tc>
          <w:tcPr>
            <w:tcW w:w="2268" w:type="dxa"/>
          </w:tcPr>
          <w:p w:rsidR="00A14DE1" w:rsidRPr="00C27F9C" w:rsidRDefault="00A14DE1" w:rsidP="00A14DE1">
            <w:pPr>
              <w:ind w:firstLine="69"/>
              <w:jc w:val="center"/>
              <w:rPr>
                <w:b/>
                <w:bCs/>
                <w:iCs/>
              </w:rPr>
            </w:pPr>
            <w:r w:rsidRPr="00C27F9C">
              <w:rPr>
                <w:sz w:val="22"/>
                <w:szCs w:val="22"/>
              </w:rPr>
              <w:t xml:space="preserve">Тестування в </w:t>
            </w:r>
            <w:r w:rsidRPr="00C27F9C">
              <w:rPr>
                <w:sz w:val="22"/>
                <w:szCs w:val="22"/>
                <w:lang w:val="en-US"/>
              </w:rPr>
              <w:t>Moodle</w:t>
            </w:r>
            <w:r w:rsidRPr="00C27F9C">
              <w:rPr>
                <w:b/>
                <w:bCs/>
                <w:iCs/>
              </w:rPr>
              <w:t xml:space="preserve"> </w:t>
            </w:r>
          </w:p>
          <w:p w:rsidR="00A14DE1" w:rsidRPr="00C27F9C" w:rsidRDefault="00A14DE1" w:rsidP="00A14DE1">
            <w:pPr>
              <w:ind w:firstLine="69"/>
              <w:jc w:val="center"/>
              <w:rPr>
                <w:b/>
                <w:bCs/>
                <w:iCs/>
              </w:rPr>
            </w:pPr>
          </w:p>
          <w:p w:rsidR="00A14DE1" w:rsidRPr="00C27F9C" w:rsidRDefault="00A14DE1" w:rsidP="00A14DE1">
            <w:pPr>
              <w:ind w:firstLine="69"/>
              <w:jc w:val="center"/>
              <w:rPr>
                <w:b/>
                <w:bCs/>
                <w:iCs/>
              </w:rPr>
            </w:pPr>
          </w:p>
          <w:p w:rsidR="00A14DE1" w:rsidRPr="00C27F9C" w:rsidRDefault="00A14DE1" w:rsidP="00A14DE1">
            <w:pPr>
              <w:ind w:firstLine="69"/>
              <w:jc w:val="center"/>
              <w:rPr>
                <w:b/>
                <w:bCs/>
                <w:iCs/>
              </w:rPr>
            </w:pPr>
          </w:p>
          <w:p w:rsidR="00A14DE1" w:rsidRPr="00C27F9C" w:rsidRDefault="00A14DE1" w:rsidP="00A14DE1">
            <w:pPr>
              <w:ind w:firstLine="69"/>
              <w:jc w:val="center"/>
              <w:rPr>
                <w:b/>
                <w:bCs/>
                <w:iCs/>
              </w:rPr>
            </w:pPr>
          </w:p>
          <w:p w:rsidR="00A14DE1" w:rsidRPr="00C27F9C" w:rsidRDefault="00A14DE1" w:rsidP="00A14DE1">
            <w:pPr>
              <w:ind w:firstLine="69"/>
              <w:jc w:val="center"/>
              <w:rPr>
                <w:b/>
                <w:bCs/>
                <w:iCs/>
              </w:rPr>
            </w:pPr>
          </w:p>
          <w:p w:rsidR="00A14DE1" w:rsidRPr="00C27F9C" w:rsidRDefault="00A14DE1" w:rsidP="00A14DE1">
            <w:pPr>
              <w:ind w:firstLine="69"/>
              <w:jc w:val="center"/>
              <w:rPr>
                <w:b/>
                <w:bCs/>
                <w:iCs/>
              </w:rPr>
            </w:pPr>
          </w:p>
          <w:p w:rsidR="006B20A6" w:rsidRPr="00C27F9C" w:rsidRDefault="006B20A6" w:rsidP="00A14DE1">
            <w:pPr>
              <w:ind w:firstLine="69"/>
              <w:jc w:val="center"/>
            </w:pPr>
          </w:p>
        </w:tc>
        <w:tc>
          <w:tcPr>
            <w:tcW w:w="2693" w:type="dxa"/>
          </w:tcPr>
          <w:p w:rsidR="00A14DE1" w:rsidRPr="00C27F9C" w:rsidRDefault="00DD1D44" w:rsidP="001732D8">
            <w:pPr>
              <w:jc w:val="center"/>
              <w:rPr>
                <w:iCs/>
              </w:rPr>
            </w:pPr>
            <w:r w:rsidRPr="00C27F9C">
              <w:t xml:space="preserve">передбачає відповіді на </w:t>
            </w:r>
            <w:r w:rsidR="00946046">
              <w:t>40</w:t>
            </w:r>
            <w:r w:rsidR="00A14DE1" w:rsidRPr="00C27F9C">
              <w:t xml:space="preserve"> тестових питань</w:t>
            </w:r>
            <w:r w:rsidR="00A14DE1" w:rsidRPr="00C27F9C">
              <w:rPr>
                <w:iCs/>
              </w:rPr>
              <w:t xml:space="preserve"> </w:t>
            </w:r>
          </w:p>
          <w:p w:rsidR="00A14DE1" w:rsidRPr="00C27F9C" w:rsidRDefault="00A14DE1" w:rsidP="001732D8">
            <w:pPr>
              <w:jc w:val="center"/>
              <w:rPr>
                <w:iCs/>
              </w:rPr>
            </w:pPr>
          </w:p>
          <w:p w:rsidR="00A14DE1" w:rsidRPr="00C27F9C" w:rsidRDefault="00A14DE1" w:rsidP="001732D8">
            <w:pPr>
              <w:jc w:val="center"/>
              <w:rPr>
                <w:iCs/>
              </w:rPr>
            </w:pPr>
          </w:p>
          <w:p w:rsidR="00A14DE1" w:rsidRPr="00C27F9C" w:rsidRDefault="00A14DE1" w:rsidP="001732D8">
            <w:pPr>
              <w:jc w:val="center"/>
              <w:rPr>
                <w:iCs/>
              </w:rPr>
            </w:pPr>
          </w:p>
          <w:p w:rsidR="00A14DE1" w:rsidRPr="00C27F9C" w:rsidRDefault="00A14DE1" w:rsidP="001732D8">
            <w:pPr>
              <w:jc w:val="center"/>
              <w:rPr>
                <w:iCs/>
              </w:rPr>
            </w:pPr>
          </w:p>
          <w:p w:rsidR="00A14DE1" w:rsidRPr="00C27F9C" w:rsidRDefault="00A14DE1" w:rsidP="001732D8">
            <w:pPr>
              <w:jc w:val="center"/>
              <w:rPr>
                <w:iCs/>
              </w:rPr>
            </w:pPr>
          </w:p>
          <w:p w:rsidR="006B20A6" w:rsidRPr="00C27F9C" w:rsidRDefault="006B20A6" w:rsidP="001732D8">
            <w:pPr>
              <w:jc w:val="center"/>
            </w:pPr>
          </w:p>
        </w:tc>
        <w:tc>
          <w:tcPr>
            <w:tcW w:w="2268" w:type="dxa"/>
          </w:tcPr>
          <w:p w:rsidR="00A14DE1" w:rsidRPr="00C27F9C" w:rsidRDefault="00A14DE1" w:rsidP="001732D8">
            <w:pPr>
              <w:jc w:val="center"/>
              <w:rPr>
                <w:szCs w:val="28"/>
              </w:rPr>
            </w:pPr>
            <w:r w:rsidRPr="00C27F9C">
              <w:t>правильна відповідь оцінюється у 0,5 балів за одне тестове питання</w:t>
            </w:r>
          </w:p>
          <w:p w:rsidR="006B20A6" w:rsidRPr="00C27F9C" w:rsidRDefault="00DD1D44" w:rsidP="001732D8">
            <w:pPr>
              <w:jc w:val="center"/>
              <w:rPr>
                <w:szCs w:val="28"/>
              </w:rPr>
            </w:pPr>
            <w:r w:rsidRPr="00C27F9C">
              <w:rPr>
                <w:szCs w:val="28"/>
              </w:rPr>
              <w:t>(</w:t>
            </w:r>
            <w:proofErr w:type="spellStart"/>
            <w:r w:rsidRPr="00C27F9C">
              <w:rPr>
                <w:szCs w:val="28"/>
              </w:rPr>
              <w:t>max</w:t>
            </w:r>
            <w:proofErr w:type="spellEnd"/>
            <w:r w:rsidRPr="00C27F9C">
              <w:rPr>
                <w:szCs w:val="28"/>
              </w:rPr>
              <w:t xml:space="preserve"> </w:t>
            </w:r>
            <w:r w:rsidR="00946046">
              <w:rPr>
                <w:szCs w:val="28"/>
              </w:rPr>
              <w:t>2</w:t>
            </w:r>
            <w:r w:rsidR="00A14DE1" w:rsidRPr="00C27F9C">
              <w:rPr>
                <w:szCs w:val="28"/>
              </w:rPr>
              <w:t>0 балів)</w:t>
            </w:r>
          </w:p>
          <w:p w:rsidR="00A14DE1" w:rsidRPr="00C27F9C" w:rsidRDefault="00A14DE1" w:rsidP="001732D8">
            <w:pPr>
              <w:jc w:val="center"/>
              <w:rPr>
                <w:szCs w:val="28"/>
              </w:rPr>
            </w:pPr>
          </w:p>
          <w:p w:rsidR="00A14DE1" w:rsidRPr="00C27F9C" w:rsidRDefault="00A14DE1" w:rsidP="001732D8">
            <w:pPr>
              <w:jc w:val="center"/>
              <w:rPr>
                <w:b/>
              </w:rPr>
            </w:pPr>
          </w:p>
        </w:tc>
        <w:tc>
          <w:tcPr>
            <w:tcW w:w="960" w:type="dxa"/>
          </w:tcPr>
          <w:p w:rsidR="006B20A6" w:rsidRPr="00C27F9C" w:rsidRDefault="00946046" w:rsidP="001732D8">
            <w:pPr>
              <w:jc w:val="center"/>
              <w:rPr>
                <w:b/>
              </w:rPr>
            </w:pPr>
            <w:r>
              <w:rPr>
                <w:b/>
              </w:rPr>
              <w:t>20</w:t>
            </w:r>
          </w:p>
        </w:tc>
      </w:tr>
      <w:tr w:rsidR="006B20A6" w:rsidRPr="00C27F9C" w:rsidTr="00A14DE1">
        <w:tc>
          <w:tcPr>
            <w:tcW w:w="1242" w:type="dxa"/>
          </w:tcPr>
          <w:p w:rsidR="006B20A6" w:rsidRPr="00C27F9C" w:rsidRDefault="006B20A6" w:rsidP="00C3082D">
            <w:pPr>
              <w:jc w:val="center"/>
              <w:rPr>
                <w:b/>
                <w:sz w:val="20"/>
                <w:szCs w:val="20"/>
              </w:rPr>
            </w:pPr>
            <w:r w:rsidRPr="00C27F9C">
              <w:rPr>
                <w:sz w:val="18"/>
                <w:szCs w:val="20"/>
              </w:rPr>
              <w:t>Усього за підсумковий  семестровий контроль</w:t>
            </w:r>
          </w:p>
        </w:tc>
        <w:tc>
          <w:tcPr>
            <w:tcW w:w="7229" w:type="dxa"/>
            <w:gridSpan w:val="3"/>
          </w:tcPr>
          <w:p w:rsidR="006B20A6" w:rsidRPr="00C27F9C" w:rsidRDefault="006B20A6" w:rsidP="001732D8">
            <w:pPr>
              <w:jc w:val="center"/>
              <w:rPr>
                <w:b/>
                <w:lang w:val="ru-RU"/>
              </w:rPr>
            </w:pPr>
          </w:p>
        </w:tc>
        <w:tc>
          <w:tcPr>
            <w:tcW w:w="960" w:type="dxa"/>
          </w:tcPr>
          <w:p w:rsidR="006B20A6" w:rsidRPr="00C27F9C" w:rsidRDefault="006B20A6" w:rsidP="001732D8">
            <w:pPr>
              <w:jc w:val="center"/>
              <w:rPr>
                <w:b/>
              </w:rPr>
            </w:pPr>
            <w:r w:rsidRPr="00C27F9C">
              <w:rPr>
                <w:b/>
                <w:sz w:val="22"/>
                <w:szCs w:val="22"/>
              </w:rPr>
              <w:t>40</w:t>
            </w:r>
          </w:p>
        </w:tc>
      </w:tr>
    </w:tbl>
    <w:p w:rsidR="006B20A6" w:rsidRPr="00C27F9C" w:rsidRDefault="006B20A6" w:rsidP="00315098">
      <w:pPr>
        <w:shd w:val="clear" w:color="auto" w:fill="FFFFFF"/>
        <w:jc w:val="center"/>
        <w:rPr>
          <w:b/>
          <w:sz w:val="28"/>
          <w:szCs w:val="28"/>
          <w:lang w:val="ru-RU"/>
        </w:rPr>
      </w:pPr>
    </w:p>
    <w:p w:rsidR="00A14DE1" w:rsidRPr="00C27F9C" w:rsidRDefault="00A14DE1" w:rsidP="00315098">
      <w:pPr>
        <w:shd w:val="clear" w:color="auto" w:fill="FFFFFF"/>
        <w:jc w:val="center"/>
        <w:rPr>
          <w:szCs w:val="28"/>
        </w:rPr>
      </w:pPr>
    </w:p>
    <w:p w:rsidR="00C3082D" w:rsidRPr="00C27F9C" w:rsidRDefault="00C3082D" w:rsidP="00315098">
      <w:pPr>
        <w:shd w:val="clear" w:color="auto" w:fill="FFFFFF"/>
        <w:jc w:val="center"/>
        <w:rPr>
          <w:b/>
          <w:sz w:val="28"/>
          <w:szCs w:val="28"/>
          <w:lang w:val="ru-RU"/>
        </w:rPr>
      </w:pPr>
    </w:p>
    <w:p w:rsidR="00C3082D" w:rsidRPr="00C27F9C" w:rsidRDefault="00C3082D" w:rsidP="00C3082D">
      <w:pPr>
        <w:rPr>
          <w:sz w:val="28"/>
          <w:szCs w:val="28"/>
          <w:lang w:val="ru-RU"/>
        </w:rPr>
      </w:pPr>
    </w:p>
    <w:p w:rsidR="00C3082D" w:rsidRPr="00C27F9C" w:rsidRDefault="00C3082D" w:rsidP="00C3082D">
      <w:pPr>
        <w:rPr>
          <w:sz w:val="28"/>
          <w:szCs w:val="28"/>
          <w:lang w:val="ru-RU"/>
        </w:rPr>
      </w:pPr>
    </w:p>
    <w:p w:rsidR="00C3082D" w:rsidRPr="00C27F9C" w:rsidRDefault="00C3082D" w:rsidP="00315098">
      <w:pPr>
        <w:shd w:val="clear" w:color="auto" w:fill="FFFFFF"/>
        <w:jc w:val="center"/>
        <w:rPr>
          <w:sz w:val="28"/>
          <w:szCs w:val="28"/>
          <w:lang w:val="ru-RU"/>
        </w:rPr>
      </w:pPr>
    </w:p>
    <w:p w:rsidR="00C3082D" w:rsidRPr="00C27F9C" w:rsidRDefault="00C3082D" w:rsidP="00C3082D">
      <w:pPr>
        <w:shd w:val="clear" w:color="auto" w:fill="FFFFFF"/>
        <w:tabs>
          <w:tab w:val="left" w:pos="675"/>
        </w:tabs>
        <w:rPr>
          <w:sz w:val="28"/>
          <w:szCs w:val="28"/>
          <w:lang w:val="ru-RU"/>
        </w:rPr>
      </w:pPr>
      <w:r w:rsidRPr="00C27F9C">
        <w:rPr>
          <w:sz w:val="28"/>
          <w:szCs w:val="28"/>
          <w:lang w:val="ru-RU"/>
        </w:rPr>
        <w:tab/>
      </w:r>
    </w:p>
    <w:p w:rsidR="00C3082D" w:rsidRPr="00C27F9C" w:rsidRDefault="00C3082D" w:rsidP="00315098">
      <w:pPr>
        <w:shd w:val="clear" w:color="auto" w:fill="FFFFFF"/>
        <w:jc w:val="center"/>
        <w:rPr>
          <w:b/>
          <w:sz w:val="28"/>
          <w:szCs w:val="28"/>
          <w:lang w:val="ru-RU"/>
        </w:rPr>
      </w:pPr>
      <w:r w:rsidRPr="00C27F9C">
        <w:rPr>
          <w:sz w:val="28"/>
          <w:szCs w:val="28"/>
          <w:lang w:val="ru-RU"/>
        </w:rPr>
        <w:br w:type="page"/>
      </w:r>
    </w:p>
    <w:p w:rsidR="006B20A6" w:rsidRPr="00C27F9C" w:rsidRDefault="006B20A6" w:rsidP="00A60498">
      <w:pPr>
        <w:shd w:val="clear" w:color="auto" w:fill="FFFFFF"/>
        <w:jc w:val="center"/>
        <w:rPr>
          <w:b/>
          <w:sz w:val="28"/>
          <w:szCs w:val="28"/>
        </w:rPr>
      </w:pPr>
      <w:r w:rsidRPr="00C27F9C">
        <w:rPr>
          <w:b/>
          <w:sz w:val="28"/>
          <w:szCs w:val="28"/>
          <w:lang w:val="ru-RU"/>
        </w:rPr>
        <w:lastRenderedPageBreak/>
        <w:t xml:space="preserve">9. Рекомендована </w:t>
      </w:r>
      <w:r w:rsidRPr="00C27F9C">
        <w:rPr>
          <w:b/>
          <w:sz w:val="28"/>
          <w:szCs w:val="28"/>
        </w:rPr>
        <w:t>література</w:t>
      </w:r>
    </w:p>
    <w:p w:rsidR="006709D3" w:rsidRDefault="006709D3" w:rsidP="006709D3">
      <w:pPr>
        <w:shd w:val="clear" w:color="auto" w:fill="FFFFFF"/>
        <w:suppressAutoHyphens w:val="0"/>
        <w:jc w:val="center"/>
        <w:rPr>
          <w:b/>
          <w:bCs/>
          <w:color w:val="000000"/>
          <w:spacing w:val="-6"/>
          <w:sz w:val="28"/>
          <w:szCs w:val="28"/>
          <w:lang w:eastAsia="ru-RU"/>
        </w:rPr>
      </w:pPr>
    </w:p>
    <w:p w:rsidR="0006296B" w:rsidRPr="003378CC" w:rsidRDefault="0006296B" w:rsidP="0006296B">
      <w:pPr>
        <w:contextualSpacing/>
        <w:jc w:val="center"/>
        <w:rPr>
          <w:b/>
        </w:rPr>
      </w:pPr>
      <w:r w:rsidRPr="003378CC">
        <w:rPr>
          <w:b/>
        </w:rPr>
        <w:t>Нормативно-правов</w:t>
      </w:r>
      <w:r>
        <w:rPr>
          <w:b/>
        </w:rPr>
        <w:t>і</w:t>
      </w:r>
      <w:r w:rsidRPr="003378CC">
        <w:rPr>
          <w:b/>
        </w:rPr>
        <w:t xml:space="preserve">: </w:t>
      </w:r>
    </w:p>
    <w:p w:rsidR="0006296B" w:rsidRPr="003378CC" w:rsidRDefault="0006296B" w:rsidP="0006296B">
      <w:pPr>
        <w:contextualSpacing/>
        <w:jc w:val="center"/>
        <w:rPr>
          <w:b/>
        </w:rPr>
      </w:pPr>
    </w:p>
    <w:p w:rsidR="0006296B" w:rsidRPr="00AF6ABD" w:rsidRDefault="0006296B" w:rsidP="0006296B">
      <w:pPr>
        <w:numPr>
          <w:ilvl w:val="0"/>
          <w:numId w:val="37"/>
        </w:numPr>
        <w:shd w:val="clear" w:color="auto" w:fill="FFFFFF"/>
        <w:suppressAutoHyphens w:val="0"/>
        <w:ind w:left="0" w:right="19" w:hanging="11"/>
        <w:contextualSpacing/>
        <w:jc w:val="both"/>
        <w:rPr>
          <w:iCs/>
          <w:color w:val="000000"/>
          <w:sz w:val="20"/>
          <w:szCs w:val="20"/>
          <w:bdr w:val="none" w:sz="0" w:space="0" w:color="auto" w:frame="1"/>
        </w:rPr>
      </w:pPr>
      <w:r w:rsidRPr="00AF6ABD">
        <w:rPr>
          <w:sz w:val="20"/>
          <w:szCs w:val="20"/>
        </w:rPr>
        <w:t xml:space="preserve">Загальна декларація прав людини ООН від 10.12 1948 р. </w:t>
      </w:r>
      <w:r>
        <w:rPr>
          <w:sz w:val="20"/>
          <w:szCs w:val="20"/>
        </w:rPr>
        <w:t>URL</w:t>
      </w:r>
      <w:r w:rsidRPr="00AF6ABD">
        <w:rPr>
          <w:sz w:val="20"/>
          <w:szCs w:val="20"/>
          <w:lang w:val="ru-RU"/>
        </w:rPr>
        <w:t xml:space="preserve">: </w:t>
      </w:r>
      <w:r w:rsidRPr="00AF6ABD">
        <w:rPr>
          <w:sz w:val="20"/>
          <w:szCs w:val="20"/>
        </w:rPr>
        <w:t>http://zakon4.rada.gov.ua/laws/show/995_015</w:t>
      </w:r>
    </w:p>
    <w:p w:rsidR="0006296B" w:rsidRPr="00AF6ABD" w:rsidRDefault="0006296B" w:rsidP="0006296B">
      <w:pPr>
        <w:numPr>
          <w:ilvl w:val="0"/>
          <w:numId w:val="37"/>
        </w:numPr>
        <w:shd w:val="clear" w:color="auto" w:fill="FFFFFF"/>
        <w:suppressAutoHyphens w:val="0"/>
        <w:ind w:left="0" w:right="19" w:hanging="11"/>
        <w:contextualSpacing/>
        <w:jc w:val="both"/>
        <w:rPr>
          <w:iCs/>
          <w:color w:val="000000"/>
          <w:sz w:val="20"/>
          <w:szCs w:val="20"/>
          <w:bdr w:val="none" w:sz="0" w:space="0" w:color="auto" w:frame="1"/>
        </w:rPr>
      </w:pPr>
      <w:r w:rsidRPr="00AF6ABD">
        <w:rPr>
          <w:sz w:val="20"/>
          <w:szCs w:val="20"/>
        </w:rPr>
        <w:t xml:space="preserve">Конвенція </w:t>
      </w:r>
      <w:r w:rsidRPr="00AF6ABD">
        <w:rPr>
          <w:bCs/>
          <w:color w:val="000000"/>
          <w:sz w:val="20"/>
          <w:szCs w:val="20"/>
          <w:shd w:val="clear" w:color="auto" w:fill="FFFFFF"/>
        </w:rPr>
        <w:t>про захист прав людини і основоположних свобод</w:t>
      </w:r>
      <w:r w:rsidRPr="00AF6ABD">
        <w:rPr>
          <w:color w:val="000000"/>
          <w:sz w:val="20"/>
          <w:szCs w:val="20"/>
          <w:shd w:val="clear" w:color="auto" w:fill="FFFFFF"/>
        </w:rPr>
        <w:t xml:space="preserve"> (Рада Європи, 04.11.</w:t>
      </w:r>
      <w:r w:rsidRPr="00AF6ABD">
        <w:rPr>
          <w:bCs/>
          <w:color w:val="000000"/>
          <w:sz w:val="20"/>
          <w:szCs w:val="20"/>
          <w:shd w:val="clear" w:color="auto" w:fill="FFFFFF"/>
        </w:rPr>
        <w:t xml:space="preserve">1950 р.). </w:t>
      </w:r>
      <w:r>
        <w:rPr>
          <w:sz w:val="20"/>
          <w:szCs w:val="20"/>
        </w:rPr>
        <w:t>URL</w:t>
      </w:r>
      <w:r w:rsidRPr="00AF6ABD">
        <w:rPr>
          <w:sz w:val="20"/>
          <w:szCs w:val="20"/>
          <w:lang w:val="ru-RU"/>
        </w:rPr>
        <w:t>:</w:t>
      </w:r>
      <w:r w:rsidRPr="00AF6ABD">
        <w:rPr>
          <w:iCs/>
          <w:sz w:val="20"/>
          <w:szCs w:val="20"/>
        </w:rPr>
        <w:t xml:space="preserve"> </w:t>
      </w:r>
      <w:r w:rsidRPr="00FB3BDD">
        <w:rPr>
          <w:iCs/>
          <w:sz w:val="20"/>
          <w:szCs w:val="20"/>
        </w:rPr>
        <w:t>http://zakon4.rada.gov.ua/laws/show/995_004</w:t>
      </w:r>
    </w:p>
    <w:p w:rsidR="0006296B" w:rsidRPr="00AF6ABD" w:rsidRDefault="0006296B" w:rsidP="0006296B">
      <w:pPr>
        <w:numPr>
          <w:ilvl w:val="0"/>
          <w:numId w:val="37"/>
        </w:numPr>
        <w:suppressAutoHyphens w:val="0"/>
        <w:ind w:left="0" w:right="19" w:hanging="11"/>
        <w:contextualSpacing/>
        <w:jc w:val="both"/>
        <w:rPr>
          <w:sz w:val="20"/>
          <w:szCs w:val="20"/>
        </w:rPr>
      </w:pPr>
      <w:r w:rsidRPr="00AF6ABD">
        <w:rPr>
          <w:sz w:val="20"/>
          <w:szCs w:val="20"/>
        </w:rPr>
        <w:t xml:space="preserve">Конституція України від 28 червня 1996 р. </w:t>
      </w:r>
      <w:r w:rsidRPr="00AF6ABD">
        <w:rPr>
          <w:i/>
          <w:sz w:val="20"/>
          <w:szCs w:val="20"/>
        </w:rPr>
        <w:t>Відомості Верховної Ради України</w:t>
      </w:r>
      <w:r w:rsidRPr="00AF6ABD">
        <w:rPr>
          <w:sz w:val="20"/>
          <w:szCs w:val="20"/>
        </w:rPr>
        <w:t>. 1996. №30. Ст.141.</w:t>
      </w:r>
    </w:p>
    <w:p w:rsidR="0006296B" w:rsidRDefault="0006296B" w:rsidP="0006296B">
      <w:pPr>
        <w:numPr>
          <w:ilvl w:val="0"/>
          <w:numId w:val="37"/>
        </w:numPr>
        <w:suppressAutoHyphens w:val="0"/>
        <w:ind w:left="0" w:right="17" w:hanging="11"/>
        <w:contextualSpacing/>
        <w:jc w:val="both"/>
        <w:rPr>
          <w:sz w:val="20"/>
          <w:szCs w:val="20"/>
          <w:lang w:val="ru-RU"/>
        </w:rPr>
      </w:pPr>
      <w:proofErr w:type="spellStart"/>
      <w:r w:rsidRPr="00AF6ABD">
        <w:rPr>
          <w:sz w:val="20"/>
          <w:szCs w:val="20"/>
          <w:lang w:val="ru-RU"/>
        </w:rPr>
        <w:t>Цивільний</w:t>
      </w:r>
      <w:proofErr w:type="spellEnd"/>
      <w:r w:rsidRPr="00AF6ABD">
        <w:rPr>
          <w:sz w:val="20"/>
          <w:szCs w:val="20"/>
          <w:lang w:val="ru-RU"/>
        </w:rPr>
        <w:t xml:space="preserve"> кодекс </w:t>
      </w:r>
      <w:proofErr w:type="spellStart"/>
      <w:r w:rsidRPr="00AF6ABD">
        <w:rPr>
          <w:sz w:val="20"/>
          <w:szCs w:val="20"/>
          <w:lang w:val="ru-RU"/>
        </w:rPr>
        <w:t>України</w:t>
      </w:r>
      <w:proofErr w:type="spellEnd"/>
      <w:r w:rsidRPr="00AF6ABD">
        <w:rPr>
          <w:sz w:val="20"/>
          <w:szCs w:val="20"/>
          <w:lang w:val="ru-RU"/>
        </w:rPr>
        <w:t xml:space="preserve">: </w:t>
      </w:r>
      <w:proofErr w:type="spellStart"/>
      <w:r w:rsidRPr="00AF6ABD">
        <w:rPr>
          <w:sz w:val="20"/>
          <w:szCs w:val="20"/>
          <w:lang w:val="ru-RU"/>
        </w:rPr>
        <w:t>Науково-практичний</w:t>
      </w:r>
      <w:proofErr w:type="spellEnd"/>
      <w:r w:rsidRPr="00AF6ABD">
        <w:rPr>
          <w:sz w:val="20"/>
          <w:szCs w:val="20"/>
          <w:lang w:val="ru-RU"/>
        </w:rPr>
        <w:t xml:space="preserve"> </w:t>
      </w:r>
      <w:proofErr w:type="spellStart"/>
      <w:r w:rsidRPr="00AF6ABD">
        <w:rPr>
          <w:sz w:val="20"/>
          <w:szCs w:val="20"/>
          <w:lang w:val="ru-RU"/>
        </w:rPr>
        <w:t>коментар</w:t>
      </w:r>
      <w:proofErr w:type="spellEnd"/>
      <w:r w:rsidRPr="00AF6ABD">
        <w:rPr>
          <w:sz w:val="20"/>
          <w:szCs w:val="20"/>
          <w:lang w:val="ru-RU"/>
        </w:rPr>
        <w:t xml:space="preserve">.  </w:t>
      </w:r>
      <w:proofErr w:type="spellStart"/>
      <w:r w:rsidRPr="00AF6ABD">
        <w:rPr>
          <w:sz w:val="20"/>
          <w:szCs w:val="20"/>
          <w:lang w:val="ru-RU"/>
        </w:rPr>
        <w:t>видання</w:t>
      </w:r>
      <w:proofErr w:type="spellEnd"/>
      <w:r w:rsidRPr="00AF6ABD">
        <w:rPr>
          <w:sz w:val="20"/>
          <w:szCs w:val="20"/>
          <w:lang w:val="ru-RU"/>
        </w:rPr>
        <w:t xml:space="preserve"> </w:t>
      </w:r>
      <w:proofErr w:type="spellStart"/>
      <w:r w:rsidRPr="00AF6ABD">
        <w:rPr>
          <w:sz w:val="20"/>
          <w:szCs w:val="20"/>
          <w:lang w:val="ru-RU"/>
        </w:rPr>
        <w:t>третє</w:t>
      </w:r>
      <w:proofErr w:type="spellEnd"/>
      <w:r w:rsidRPr="00AF6ABD">
        <w:rPr>
          <w:sz w:val="20"/>
          <w:szCs w:val="20"/>
          <w:lang w:val="ru-RU"/>
        </w:rPr>
        <w:t xml:space="preserve"> </w:t>
      </w:r>
      <w:proofErr w:type="spellStart"/>
      <w:r w:rsidRPr="00AF6ABD">
        <w:rPr>
          <w:sz w:val="20"/>
          <w:szCs w:val="20"/>
          <w:lang w:val="ru-RU"/>
        </w:rPr>
        <w:t>перероблене</w:t>
      </w:r>
      <w:proofErr w:type="spellEnd"/>
      <w:r w:rsidRPr="00AF6ABD">
        <w:rPr>
          <w:sz w:val="20"/>
          <w:szCs w:val="20"/>
          <w:lang w:val="ru-RU"/>
        </w:rPr>
        <w:t xml:space="preserve"> та </w:t>
      </w:r>
      <w:proofErr w:type="spellStart"/>
      <w:r w:rsidRPr="00AF6ABD">
        <w:rPr>
          <w:sz w:val="20"/>
          <w:szCs w:val="20"/>
          <w:lang w:val="ru-RU"/>
        </w:rPr>
        <w:t>доповнене</w:t>
      </w:r>
      <w:proofErr w:type="spellEnd"/>
      <w:r w:rsidRPr="00AF6ABD">
        <w:rPr>
          <w:sz w:val="20"/>
          <w:szCs w:val="20"/>
          <w:lang w:val="ru-RU"/>
        </w:rPr>
        <w:t>. Х</w:t>
      </w:r>
      <w:proofErr w:type="spellStart"/>
      <w:r>
        <w:rPr>
          <w:sz w:val="20"/>
          <w:szCs w:val="20"/>
        </w:rPr>
        <w:t>арків</w:t>
      </w:r>
      <w:proofErr w:type="spellEnd"/>
      <w:r w:rsidRPr="00AF6ABD">
        <w:rPr>
          <w:sz w:val="20"/>
          <w:szCs w:val="20"/>
          <w:lang w:val="ru-RU"/>
        </w:rPr>
        <w:t xml:space="preserve">. : </w:t>
      </w:r>
      <w:proofErr w:type="gramStart"/>
      <w:r w:rsidRPr="00AF6ABD">
        <w:rPr>
          <w:sz w:val="20"/>
          <w:szCs w:val="20"/>
          <w:lang w:val="ru-RU"/>
        </w:rPr>
        <w:t>ТОВ</w:t>
      </w:r>
      <w:proofErr w:type="gramEnd"/>
      <w:r w:rsidRPr="00AF6ABD">
        <w:rPr>
          <w:sz w:val="20"/>
          <w:szCs w:val="20"/>
          <w:lang w:val="ru-RU"/>
        </w:rPr>
        <w:t xml:space="preserve"> «</w:t>
      </w:r>
      <w:proofErr w:type="spellStart"/>
      <w:r w:rsidRPr="00AF6ABD">
        <w:rPr>
          <w:sz w:val="20"/>
          <w:szCs w:val="20"/>
          <w:lang w:val="ru-RU"/>
        </w:rPr>
        <w:t>Одіссей</w:t>
      </w:r>
      <w:proofErr w:type="spellEnd"/>
      <w:r w:rsidRPr="00AF6ABD">
        <w:rPr>
          <w:sz w:val="20"/>
          <w:szCs w:val="20"/>
          <w:lang w:val="ru-RU"/>
        </w:rPr>
        <w:t>», 2007. 1200 с.</w:t>
      </w:r>
    </w:p>
    <w:p w:rsidR="0006296B" w:rsidRPr="00AF6ABD" w:rsidRDefault="0006296B" w:rsidP="0006296B">
      <w:pPr>
        <w:pStyle w:val="ListParagraph"/>
        <w:numPr>
          <w:ilvl w:val="0"/>
          <w:numId w:val="37"/>
        </w:numPr>
        <w:suppressAutoHyphens/>
        <w:ind w:left="0" w:right="17" w:firstLine="0"/>
        <w:contextualSpacing/>
        <w:jc w:val="both"/>
        <w:rPr>
          <w:sz w:val="20"/>
          <w:szCs w:val="20"/>
        </w:rPr>
      </w:pPr>
      <w:bookmarkStart w:id="0" w:name="_Ref37875653"/>
      <w:bookmarkStart w:id="1" w:name="_Ref480395562"/>
      <w:r w:rsidRPr="00AF6ABD">
        <w:rPr>
          <w:color w:val="000000"/>
          <w:sz w:val="20"/>
          <w:szCs w:val="20"/>
          <w:lang w:val="ru-RU"/>
        </w:rPr>
        <w:t xml:space="preserve">Кодекс </w:t>
      </w:r>
      <w:proofErr w:type="spellStart"/>
      <w:r w:rsidRPr="00AF6ABD">
        <w:rPr>
          <w:color w:val="000000"/>
          <w:sz w:val="20"/>
          <w:szCs w:val="20"/>
          <w:lang w:val="ru-RU"/>
        </w:rPr>
        <w:t>торговельного</w:t>
      </w:r>
      <w:proofErr w:type="spellEnd"/>
      <w:r w:rsidRPr="00AF6ABD">
        <w:rPr>
          <w:color w:val="000000"/>
          <w:sz w:val="20"/>
          <w:szCs w:val="20"/>
          <w:lang w:val="ru-RU"/>
        </w:rPr>
        <w:t xml:space="preserve"> </w:t>
      </w:r>
      <w:proofErr w:type="spellStart"/>
      <w:r w:rsidRPr="00AF6ABD">
        <w:rPr>
          <w:color w:val="000000"/>
          <w:sz w:val="20"/>
          <w:szCs w:val="20"/>
          <w:lang w:val="ru-RU"/>
        </w:rPr>
        <w:t>мореплавства</w:t>
      </w:r>
      <w:proofErr w:type="spellEnd"/>
      <w:r w:rsidRPr="00AF6ABD">
        <w:rPr>
          <w:color w:val="000000"/>
          <w:sz w:val="20"/>
          <w:szCs w:val="20"/>
          <w:lang w:val="ru-RU"/>
        </w:rPr>
        <w:t xml:space="preserve"> </w:t>
      </w:r>
      <w:proofErr w:type="spellStart"/>
      <w:r w:rsidRPr="00AF6ABD">
        <w:rPr>
          <w:color w:val="000000"/>
          <w:sz w:val="20"/>
          <w:szCs w:val="20"/>
          <w:lang w:val="ru-RU"/>
        </w:rPr>
        <w:t>України</w:t>
      </w:r>
      <w:proofErr w:type="spellEnd"/>
      <w:r w:rsidRPr="00AF6ABD">
        <w:rPr>
          <w:color w:val="000000"/>
          <w:sz w:val="20"/>
          <w:szCs w:val="20"/>
          <w:lang w:val="uk-UA"/>
        </w:rPr>
        <w:t xml:space="preserve"> </w:t>
      </w:r>
      <w:proofErr w:type="spellStart"/>
      <w:r w:rsidRPr="00AF6ABD">
        <w:rPr>
          <w:color w:val="000000"/>
          <w:sz w:val="20"/>
          <w:szCs w:val="20"/>
          <w:lang w:val="ru-RU"/>
        </w:rPr>
        <w:t>від</w:t>
      </w:r>
      <w:proofErr w:type="spellEnd"/>
      <w:r w:rsidRPr="00AF6ABD">
        <w:rPr>
          <w:rStyle w:val="apple-converted-space"/>
          <w:color w:val="000000"/>
          <w:sz w:val="20"/>
          <w:szCs w:val="20"/>
          <w:lang w:val="ru-RU"/>
        </w:rPr>
        <w:t xml:space="preserve"> </w:t>
      </w:r>
      <w:r w:rsidRPr="00AF6ABD">
        <w:rPr>
          <w:color w:val="000000"/>
          <w:sz w:val="20"/>
          <w:szCs w:val="20"/>
          <w:lang w:val="ru-RU"/>
        </w:rPr>
        <w:t>23.05.1995</w:t>
      </w:r>
      <w:r w:rsidRPr="00AF6ABD">
        <w:rPr>
          <w:color w:val="000000"/>
          <w:sz w:val="20"/>
          <w:szCs w:val="20"/>
          <w:lang w:val="uk-UA"/>
        </w:rPr>
        <w:t xml:space="preserve"> р. </w:t>
      </w:r>
      <w:r w:rsidRPr="00AF6ABD">
        <w:rPr>
          <w:i/>
          <w:color w:val="000000"/>
          <w:sz w:val="20"/>
          <w:szCs w:val="20"/>
          <w:lang w:val="uk-UA"/>
        </w:rPr>
        <w:t>Відомості Верховно</w:t>
      </w:r>
      <w:proofErr w:type="gramStart"/>
      <w:r w:rsidRPr="00AF6ABD">
        <w:rPr>
          <w:i/>
          <w:color w:val="000000"/>
          <w:sz w:val="20"/>
          <w:szCs w:val="20"/>
          <w:lang w:val="uk-UA"/>
        </w:rPr>
        <w:t>ї Р</w:t>
      </w:r>
      <w:proofErr w:type="gramEnd"/>
      <w:r w:rsidRPr="00AF6ABD">
        <w:rPr>
          <w:i/>
          <w:color w:val="000000"/>
          <w:sz w:val="20"/>
          <w:szCs w:val="20"/>
          <w:lang w:val="uk-UA"/>
        </w:rPr>
        <w:t xml:space="preserve">ади України (ВВР). </w:t>
      </w:r>
      <w:r w:rsidRPr="00AF6ABD">
        <w:rPr>
          <w:color w:val="000000"/>
          <w:sz w:val="20"/>
          <w:szCs w:val="20"/>
          <w:lang w:val="uk-UA"/>
        </w:rPr>
        <w:t>1995. №№ 47, 48, 49, 50, 51, 52. Ст. 349</w:t>
      </w:r>
      <w:bookmarkEnd w:id="1"/>
      <w:r w:rsidRPr="00AF6ABD">
        <w:rPr>
          <w:color w:val="000000"/>
          <w:sz w:val="20"/>
          <w:szCs w:val="20"/>
          <w:lang w:val="uk-UA"/>
        </w:rPr>
        <w:t>.</w:t>
      </w:r>
      <w:bookmarkEnd w:id="0"/>
    </w:p>
    <w:p w:rsidR="0006296B" w:rsidRPr="00AF6ABD" w:rsidRDefault="0006296B" w:rsidP="0006296B">
      <w:pPr>
        <w:pStyle w:val="ListParagraph"/>
        <w:numPr>
          <w:ilvl w:val="0"/>
          <w:numId w:val="37"/>
        </w:numPr>
        <w:shd w:val="clear" w:color="auto" w:fill="FFFFFF"/>
        <w:suppressAutoHyphens/>
        <w:ind w:left="0" w:right="17" w:firstLine="0"/>
        <w:contextualSpacing/>
        <w:jc w:val="both"/>
        <w:rPr>
          <w:sz w:val="20"/>
          <w:szCs w:val="20"/>
        </w:rPr>
      </w:pPr>
      <w:bookmarkStart w:id="2" w:name="_Ref37863776"/>
      <w:r w:rsidRPr="00AF6ABD">
        <w:rPr>
          <w:rFonts w:eastAsia="Times New Roman"/>
          <w:color w:val="000000"/>
          <w:sz w:val="20"/>
          <w:szCs w:val="20"/>
          <w:lang w:val="uk-UA" w:eastAsia="ru-RU"/>
        </w:rPr>
        <w:t xml:space="preserve">Повітряний кодекс України від 19.05.2011 р. </w:t>
      </w:r>
      <w:r w:rsidRPr="00AF6ABD">
        <w:rPr>
          <w:rFonts w:eastAsia="Times New Roman"/>
          <w:i/>
          <w:color w:val="000000"/>
          <w:sz w:val="20"/>
          <w:szCs w:val="20"/>
          <w:lang w:val="uk-UA" w:eastAsia="ru-RU"/>
        </w:rPr>
        <w:t>Відомості Верховної Ради України (ВВР)</w:t>
      </w:r>
      <w:r w:rsidRPr="00AF6ABD">
        <w:rPr>
          <w:rFonts w:eastAsia="Times New Roman"/>
          <w:color w:val="000000"/>
          <w:sz w:val="20"/>
          <w:szCs w:val="20"/>
          <w:lang w:val="uk-UA" w:eastAsia="ru-RU"/>
        </w:rPr>
        <w:t>. 2011. № 48-49. Ст. 536.</w:t>
      </w:r>
      <w:bookmarkEnd w:id="2"/>
    </w:p>
    <w:p w:rsidR="0006296B" w:rsidRPr="00AF6ABD" w:rsidRDefault="0006296B" w:rsidP="0006296B">
      <w:pPr>
        <w:pStyle w:val="ListParagraph"/>
        <w:numPr>
          <w:ilvl w:val="0"/>
          <w:numId w:val="37"/>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0" w:right="17" w:firstLine="0"/>
        <w:contextualSpacing/>
        <w:jc w:val="both"/>
        <w:rPr>
          <w:sz w:val="20"/>
          <w:szCs w:val="20"/>
          <w:lang w:val="ru-RU"/>
        </w:rPr>
      </w:pPr>
      <w:bookmarkStart w:id="3" w:name="_Ref37837490"/>
      <w:r w:rsidRPr="00AF6ABD">
        <w:rPr>
          <w:rFonts w:eastAsia="Times New Roman"/>
          <w:color w:val="000000"/>
          <w:sz w:val="20"/>
          <w:szCs w:val="20"/>
          <w:lang w:val="uk-UA" w:eastAsia="ru-RU"/>
        </w:rPr>
        <w:t xml:space="preserve">Про Статут автомобільного транспорту УРСР : Постанова Ради Міністрів Української РСР </w:t>
      </w:r>
      <w:proofErr w:type="spellStart"/>
      <w:r w:rsidRPr="00AF6ABD">
        <w:rPr>
          <w:rFonts w:eastAsia="Times New Roman"/>
          <w:color w:val="000000"/>
          <w:sz w:val="20"/>
          <w:szCs w:val="20"/>
          <w:lang w:val="ru-RU" w:eastAsia="ru-RU"/>
        </w:rPr>
        <w:t>від</w:t>
      </w:r>
      <w:proofErr w:type="spellEnd"/>
      <w:r w:rsidRPr="00AF6ABD">
        <w:rPr>
          <w:rFonts w:eastAsia="Times New Roman"/>
          <w:color w:val="000000"/>
          <w:sz w:val="20"/>
          <w:szCs w:val="20"/>
          <w:lang w:val="ru-RU" w:eastAsia="ru-RU"/>
        </w:rPr>
        <w:t xml:space="preserve"> 27</w:t>
      </w:r>
      <w:r w:rsidRPr="00AF6ABD">
        <w:rPr>
          <w:rFonts w:eastAsia="Times New Roman"/>
          <w:color w:val="000000"/>
          <w:sz w:val="20"/>
          <w:szCs w:val="20"/>
          <w:lang w:val="uk-UA" w:eastAsia="ru-RU"/>
        </w:rPr>
        <w:t>.06.</w:t>
      </w:r>
      <w:r w:rsidRPr="00AF6ABD">
        <w:rPr>
          <w:rFonts w:eastAsia="Times New Roman"/>
          <w:color w:val="000000"/>
          <w:sz w:val="20"/>
          <w:szCs w:val="20"/>
          <w:lang w:val="ru-RU" w:eastAsia="ru-RU"/>
        </w:rPr>
        <w:t xml:space="preserve">1969 </w:t>
      </w:r>
      <w:proofErr w:type="spellStart"/>
      <w:r w:rsidRPr="00AF6ABD">
        <w:rPr>
          <w:rFonts w:eastAsia="Times New Roman"/>
          <w:color w:val="000000"/>
          <w:sz w:val="20"/>
          <w:szCs w:val="20"/>
          <w:lang w:val="ru-RU" w:eastAsia="ru-RU"/>
        </w:rPr>
        <w:t>р</w:t>
      </w:r>
      <w:proofErr w:type="spellEnd"/>
      <w:r w:rsidRPr="00AF6ABD">
        <w:rPr>
          <w:rFonts w:eastAsia="Times New Roman"/>
          <w:color w:val="000000"/>
          <w:sz w:val="20"/>
          <w:szCs w:val="20"/>
          <w:lang w:val="uk-UA" w:eastAsia="ru-RU"/>
        </w:rPr>
        <w:t>.</w:t>
      </w:r>
      <w:r w:rsidRPr="00AF6ABD">
        <w:rPr>
          <w:rFonts w:eastAsia="Times New Roman"/>
          <w:color w:val="000000"/>
          <w:sz w:val="20"/>
          <w:szCs w:val="20"/>
          <w:lang w:val="ru-RU" w:eastAsia="ru-RU"/>
        </w:rPr>
        <w:t xml:space="preserve"> </w:t>
      </w:r>
      <w:r w:rsidRPr="00AF6ABD">
        <w:rPr>
          <w:rFonts w:eastAsia="Times New Roman"/>
          <w:color w:val="000000"/>
          <w:sz w:val="20"/>
          <w:szCs w:val="20"/>
          <w:lang w:val="uk-UA" w:eastAsia="ru-RU"/>
        </w:rPr>
        <w:t>№</w:t>
      </w:r>
      <w:r w:rsidRPr="00AF6ABD">
        <w:rPr>
          <w:rFonts w:eastAsia="Times New Roman"/>
          <w:color w:val="000000"/>
          <w:sz w:val="20"/>
          <w:szCs w:val="20"/>
          <w:lang w:val="ru-RU" w:eastAsia="ru-RU"/>
        </w:rPr>
        <w:t xml:space="preserve"> 401</w:t>
      </w:r>
      <w:r w:rsidRPr="00AF6ABD">
        <w:rPr>
          <w:rFonts w:eastAsia="Times New Roman"/>
          <w:color w:val="000000"/>
          <w:sz w:val="20"/>
          <w:szCs w:val="20"/>
          <w:lang w:val="uk-UA" w:eastAsia="ru-RU"/>
        </w:rPr>
        <w:t xml:space="preserve">. </w:t>
      </w:r>
      <w:bookmarkStart w:id="4" w:name="o3"/>
      <w:bookmarkEnd w:id="4"/>
      <w:r w:rsidRPr="00AF6ABD">
        <w:rPr>
          <w:rFonts w:eastAsia="Times New Roman"/>
          <w:i/>
          <w:iCs/>
          <w:color w:val="000000"/>
          <w:sz w:val="20"/>
          <w:szCs w:val="20"/>
          <w:lang w:val="ru-RU" w:eastAsia="ru-RU"/>
        </w:rPr>
        <w:t>ЗП УРСР</w:t>
      </w:r>
      <w:r w:rsidRPr="00AF6ABD">
        <w:rPr>
          <w:rFonts w:eastAsia="Times New Roman"/>
          <w:i/>
          <w:iCs/>
          <w:color w:val="000000"/>
          <w:sz w:val="20"/>
          <w:szCs w:val="20"/>
          <w:lang w:val="uk-UA" w:eastAsia="ru-RU"/>
        </w:rPr>
        <w:t xml:space="preserve">. </w:t>
      </w:r>
      <w:r w:rsidRPr="00AF6ABD">
        <w:rPr>
          <w:rFonts w:eastAsia="Times New Roman"/>
          <w:i/>
          <w:iCs/>
          <w:color w:val="000000"/>
          <w:sz w:val="20"/>
          <w:szCs w:val="20"/>
          <w:lang w:val="ru-RU" w:eastAsia="ru-RU"/>
        </w:rPr>
        <w:t>1969</w:t>
      </w:r>
      <w:r w:rsidRPr="00AF6ABD">
        <w:rPr>
          <w:rFonts w:eastAsia="Times New Roman"/>
          <w:i/>
          <w:iCs/>
          <w:color w:val="000000"/>
          <w:sz w:val="20"/>
          <w:szCs w:val="20"/>
          <w:lang w:val="uk-UA" w:eastAsia="ru-RU"/>
        </w:rPr>
        <w:t xml:space="preserve">. № </w:t>
      </w:r>
      <w:r w:rsidRPr="00AF6ABD">
        <w:rPr>
          <w:rFonts w:eastAsia="Times New Roman"/>
          <w:i/>
          <w:iCs/>
          <w:color w:val="000000"/>
          <w:sz w:val="20"/>
          <w:szCs w:val="20"/>
          <w:lang w:val="ru-RU" w:eastAsia="ru-RU"/>
        </w:rPr>
        <w:t>7</w:t>
      </w:r>
      <w:r w:rsidRPr="00AF6ABD">
        <w:rPr>
          <w:rFonts w:eastAsia="Times New Roman"/>
          <w:i/>
          <w:iCs/>
          <w:color w:val="000000"/>
          <w:sz w:val="20"/>
          <w:szCs w:val="20"/>
          <w:lang w:val="uk-UA" w:eastAsia="ru-RU"/>
        </w:rPr>
        <w:t>. С</w:t>
      </w:r>
      <w:r w:rsidRPr="00AF6ABD">
        <w:rPr>
          <w:rFonts w:eastAsia="Times New Roman"/>
          <w:i/>
          <w:iCs/>
          <w:color w:val="000000"/>
          <w:sz w:val="20"/>
          <w:szCs w:val="20"/>
          <w:lang w:val="ru-RU" w:eastAsia="ru-RU"/>
        </w:rPr>
        <w:t>т. 88</w:t>
      </w:r>
      <w:r w:rsidRPr="00AF6ABD">
        <w:rPr>
          <w:rFonts w:eastAsia="Times New Roman"/>
          <w:i/>
          <w:iCs/>
          <w:color w:val="000000"/>
          <w:sz w:val="20"/>
          <w:szCs w:val="20"/>
          <w:lang w:val="uk-UA" w:eastAsia="ru-RU"/>
        </w:rPr>
        <w:t>.</w:t>
      </w:r>
      <w:bookmarkEnd w:id="3"/>
      <w:r w:rsidRPr="00AF6ABD">
        <w:rPr>
          <w:rFonts w:eastAsia="Times New Roman"/>
          <w:i/>
          <w:iCs/>
          <w:color w:val="000000"/>
          <w:sz w:val="20"/>
          <w:szCs w:val="20"/>
          <w:lang w:val="uk-UA" w:eastAsia="ru-RU"/>
        </w:rPr>
        <w:t xml:space="preserve"> </w:t>
      </w:r>
    </w:p>
    <w:p w:rsidR="0006296B" w:rsidRPr="00AF6ABD" w:rsidRDefault="0006296B" w:rsidP="0006296B">
      <w:pPr>
        <w:pStyle w:val="a5"/>
        <w:numPr>
          <w:ilvl w:val="0"/>
          <w:numId w:val="37"/>
        </w:numPr>
        <w:shd w:val="clear" w:color="auto" w:fill="FFFFFF"/>
        <w:suppressAutoHyphens w:val="0"/>
        <w:autoSpaceDE w:val="0"/>
        <w:autoSpaceDN w:val="0"/>
        <w:adjustRightInd w:val="0"/>
        <w:ind w:left="0" w:right="17" w:firstLine="0"/>
        <w:jc w:val="both"/>
        <w:rPr>
          <w:color w:val="000000"/>
          <w:sz w:val="20"/>
          <w:szCs w:val="20"/>
        </w:rPr>
      </w:pPr>
      <w:bookmarkStart w:id="5" w:name="_Ref480395669"/>
      <w:r w:rsidRPr="00AF6ABD">
        <w:rPr>
          <w:sz w:val="20"/>
          <w:szCs w:val="20"/>
        </w:rPr>
        <w:t xml:space="preserve">Про Статут автомобільного транспорту УРСР: Постанова Ради Міністрів УРСР 27 червня 1969 р. </w:t>
      </w:r>
      <w:r w:rsidRPr="00AF6ABD">
        <w:rPr>
          <w:sz w:val="20"/>
          <w:szCs w:val="20"/>
          <w:lang w:val="en-US"/>
        </w:rPr>
        <w:t>URL</w:t>
      </w:r>
      <w:r w:rsidRPr="00AF6ABD">
        <w:rPr>
          <w:sz w:val="20"/>
          <w:szCs w:val="20"/>
        </w:rPr>
        <w:t xml:space="preserve"> : </w:t>
      </w:r>
      <w:r w:rsidRPr="00FB3BDD">
        <w:rPr>
          <w:sz w:val="20"/>
          <w:szCs w:val="20"/>
        </w:rPr>
        <w:t>http://zakon2.rada.gov.ua/laws/show/401-69-%D0%BF</w:t>
      </w:r>
      <w:bookmarkEnd w:id="5"/>
    </w:p>
    <w:p w:rsidR="0006296B" w:rsidRPr="00AF6ABD" w:rsidRDefault="0006296B" w:rsidP="0006296B">
      <w:pPr>
        <w:pStyle w:val="a5"/>
        <w:numPr>
          <w:ilvl w:val="0"/>
          <w:numId w:val="37"/>
        </w:numPr>
        <w:shd w:val="clear" w:color="auto" w:fill="FFFFFF"/>
        <w:suppressAutoHyphens w:val="0"/>
        <w:autoSpaceDE w:val="0"/>
        <w:autoSpaceDN w:val="0"/>
        <w:adjustRightInd w:val="0"/>
        <w:ind w:left="0" w:right="17" w:firstLine="0"/>
        <w:jc w:val="both"/>
        <w:rPr>
          <w:color w:val="000000"/>
          <w:sz w:val="20"/>
          <w:szCs w:val="20"/>
        </w:rPr>
      </w:pPr>
      <w:bookmarkStart w:id="6" w:name="_Ref480395623"/>
      <w:r w:rsidRPr="00AF6ABD">
        <w:rPr>
          <w:sz w:val="20"/>
          <w:szCs w:val="20"/>
        </w:rPr>
        <w:t xml:space="preserve">Про затвердження статуту залізниць України: Постанова Кабінету Міністрів України від 06.04.1998 р. </w:t>
      </w:r>
      <w:r w:rsidRPr="00AF6ABD">
        <w:rPr>
          <w:sz w:val="20"/>
          <w:szCs w:val="20"/>
          <w:lang w:val="en-US"/>
        </w:rPr>
        <w:t>URL</w:t>
      </w:r>
      <w:r w:rsidRPr="00AF6ABD">
        <w:rPr>
          <w:sz w:val="20"/>
          <w:szCs w:val="20"/>
        </w:rPr>
        <w:t xml:space="preserve"> : </w:t>
      </w:r>
      <w:r w:rsidRPr="00FB3BDD">
        <w:rPr>
          <w:sz w:val="20"/>
          <w:szCs w:val="20"/>
        </w:rPr>
        <w:t>http://zakon2.rada.gov.ua/laws/show/457-98-%D0%BF</w:t>
      </w:r>
      <w:bookmarkEnd w:id="6"/>
    </w:p>
    <w:p w:rsidR="0006296B" w:rsidRPr="00AF6ABD" w:rsidRDefault="0006296B" w:rsidP="0006296B">
      <w:pPr>
        <w:pStyle w:val="a5"/>
        <w:numPr>
          <w:ilvl w:val="0"/>
          <w:numId w:val="37"/>
        </w:numPr>
        <w:suppressAutoHyphens w:val="0"/>
        <w:ind w:left="0" w:right="17" w:firstLine="0"/>
        <w:jc w:val="both"/>
        <w:rPr>
          <w:sz w:val="20"/>
          <w:szCs w:val="20"/>
        </w:rPr>
      </w:pPr>
      <w:bookmarkStart w:id="7" w:name="_Ref11102330"/>
      <w:r w:rsidRPr="00AF6ABD">
        <w:rPr>
          <w:bCs/>
          <w:sz w:val="20"/>
          <w:szCs w:val="20"/>
        </w:rPr>
        <w:t xml:space="preserve">Про затвердження Правил надання населенню послуг з перевезень міським електротранспортом : Постанова КМУ від 23.12.2004 р. № 1735. </w:t>
      </w:r>
      <w:r w:rsidRPr="00AF6ABD">
        <w:rPr>
          <w:sz w:val="20"/>
          <w:szCs w:val="20"/>
          <w:lang w:val="en-US"/>
        </w:rPr>
        <w:t>URL</w:t>
      </w:r>
      <w:r w:rsidRPr="00AF6ABD">
        <w:rPr>
          <w:sz w:val="20"/>
          <w:szCs w:val="20"/>
        </w:rPr>
        <w:t xml:space="preserve"> : </w:t>
      </w:r>
      <w:r w:rsidRPr="00AF6ABD">
        <w:rPr>
          <w:sz w:val="20"/>
          <w:szCs w:val="20"/>
          <w:lang w:val="en-US"/>
        </w:rPr>
        <w:t>https</w:t>
      </w:r>
      <w:r w:rsidRPr="00AF6ABD">
        <w:rPr>
          <w:sz w:val="20"/>
          <w:szCs w:val="20"/>
        </w:rPr>
        <w:t>://</w:t>
      </w:r>
      <w:proofErr w:type="spellStart"/>
      <w:r w:rsidRPr="00AF6ABD">
        <w:rPr>
          <w:sz w:val="20"/>
          <w:szCs w:val="20"/>
          <w:lang w:val="en-US"/>
        </w:rPr>
        <w:t>zakon</w:t>
      </w:r>
      <w:proofErr w:type="spellEnd"/>
      <w:r w:rsidRPr="00AF6ABD">
        <w:rPr>
          <w:sz w:val="20"/>
          <w:szCs w:val="20"/>
        </w:rPr>
        <w:t>.</w:t>
      </w:r>
      <w:proofErr w:type="spellStart"/>
      <w:r w:rsidRPr="00AF6ABD">
        <w:rPr>
          <w:sz w:val="20"/>
          <w:szCs w:val="20"/>
          <w:lang w:val="en-US"/>
        </w:rPr>
        <w:t>rada</w:t>
      </w:r>
      <w:proofErr w:type="spellEnd"/>
      <w:r w:rsidRPr="00AF6ABD">
        <w:rPr>
          <w:sz w:val="20"/>
          <w:szCs w:val="20"/>
        </w:rPr>
        <w:t>.</w:t>
      </w:r>
      <w:proofErr w:type="spellStart"/>
      <w:r w:rsidRPr="00AF6ABD">
        <w:rPr>
          <w:sz w:val="20"/>
          <w:szCs w:val="20"/>
          <w:lang w:val="en-US"/>
        </w:rPr>
        <w:t>gov</w:t>
      </w:r>
      <w:proofErr w:type="spellEnd"/>
      <w:r w:rsidRPr="00AF6ABD">
        <w:rPr>
          <w:sz w:val="20"/>
          <w:szCs w:val="20"/>
        </w:rPr>
        <w:t>.</w:t>
      </w:r>
      <w:proofErr w:type="spellStart"/>
      <w:r w:rsidRPr="00AF6ABD">
        <w:rPr>
          <w:sz w:val="20"/>
          <w:szCs w:val="20"/>
          <w:lang w:val="en-US"/>
        </w:rPr>
        <w:t>ua</w:t>
      </w:r>
      <w:proofErr w:type="spellEnd"/>
      <w:r w:rsidRPr="00AF6ABD">
        <w:rPr>
          <w:sz w:val="20"/>
          <w:szCs w:val="20"/>
        </w:rPr>
        <w:t>/</w:t>
      </w:r>
      <w:r w:rsidRPr="00AF6ABD">
        <w:rPr>
          <w:sz w:val="20"/>
          <w:szCs w:val="20"/>
          <w:lang w:val="en-US"/>
        </w:rPr>
        <w:t>laws</w:t>
      </w:r>
      <w:r w:rsidRPr="00AF6ABD">
        <w:rPr>
          <w:sz w:val="20"/>
          <w:szCs w:val="20"/>
        </w:rPr>
        <w:t>/</w:t>
      </w:r>
      <w:r w:rsidRPr="00AF6ABD">
        <w:rPr>
          <w:sz w:val="20"/>
          <w:szCs w:val="20"/>
          <w:lang w:val="en-US"/>
        </w:rPr>
        <w:t>show</w:t>
      </w:r>
      <w:r w:rsidRPr="00AF6ABD">
        <w:rPr>
          <w:sz w:val="20"/>
          <w:szCs w:val="20"/>
        </w:rPr>
        <w:t>/1735-2004-%</w:t>
      </w:r>
      <w:r w:rsidRPr="00AF6ABD">
        <w:rPr>
          <w:sz w:val="20"/>
          <w:szCs w:val="20"/>
          <w:lang w:val="en-US"/>
        </w:rPr>
        <w:t>D</w:t>
      </w:r>
      <w:r w:rsidRPr="00AF6ABD">
        <w:rPr>
          <w:sz w:val="20"/>
          <w:szCs w:val="20"/>
        </w:rPr>
        <w:t>0%</w:t>
      </w:r>
      <w:r w:rsidRPr="00AF6ABD">
        <w:rPr>
          <w:sz w:val="20"/>
          <w:szCs w:val="20"/>
          <w:lang w:val="en-US"/>
        </w:rPr>
        <w:t>BF</w:t>
      </w:r>
      <w:bookmarkEnd w:id="7"/>
    </w:p>
    <w:p w:rsidR="0006296B" w:rsidRPr="00AF6ABD" w:rsidRDefault="0006296B" w:rsidP="0006296B">
      <w:pPr>
        <w:pStyle w:val="a5"/>
        <w:numPr>
          <w:ilvl w:val="0"/>
          <w:numId w:val="37"/>
        </w:numPr>
        <w:shd w:val="clear" w:color="auto" w:fill="FFFFFF"/>
        <w:suppressAutoHyphens w:val="0"/>
        <w:autoSpaceDE w:val="0"/>
        <w:autoSpaceDN w:val="0"/>
        <w:adjustRightInd w:val="0"/>
        <w:ind w:left="0" w:right="17" w:firstLine="0"/>
        <w:jc w:val="both"/>
        <w:rPr>
          <w:color w:val="000000"/>
          <w:sz w:val="20"/>
          <w:szCs w:val="20"/>
        </w:rPr>
      </w:pPr>
      <w:bookmarkStart w:id="8" w:name="_Ref47809402"/>
      <w:r w:rsidRPr="00AF6ABD">
        <w:rPr>
          <w:bCs/>
          <w:sz w:val="20"/>
          <w:szCs w:val="20"/>
          <w:lang w:eastAsia="ru-RU"/>
        </w:rPr>
        <w:t xml:space="preserve">Про затвердження Правил перевезення пасажирів, багажу, вантажобагажу та пошти залізничним транспортом України : Наказ Міністерства транспорту та зв’язку України від 27.12.2006 р. № 1196. </w:t>
      </w:r>
      <w:r w:rsidRPr="00AF6ABD">
        <w:rPr>
          <w:sz w:val="20"/>
          <w:szCs w:val="20"/>
          <w:lang w:val="en-US"/>
        </w:rPr>
        <w:t>URL</w:t>
      </w:r>
      <w:r w:rsidRPr="00AF6ABD">
        <w:rPr>
          <w:sz w:val="20"/>
          <w:szCs w:val="20"/>
        </w:rPr>
        <w:t xml:space="preserve"> : </w:t>
      </w:r>
      <w:r w:rsidRPr="00FB3BDD">
        <w:rPr>
          <w:sz w:val="20"/>
          <w:szCs w:val="20"/>
        </w:rPr>
        <w:t>http://zakon5.rada.gov.ua/laws/show/z0310-07</w:t>
      </w:r>
      <w:bookmarkEnd w:id="8"/>
    </w:p>
    <w:p w:rsidR="0006296B" w:rsidRPr="00AF6ABD" w:rsidRDefault="0006296B" w:rsidP="0006296B">
      <w:pPr>
        <w:pStyle w:val="a5"/>
        <w:widowControl w:val="0"/>
        <w:numPr>
          <w:ilvl w:val="0"/>
          <w:numId w:val="37"/>
        </w:numPr>
        <w:shd w:val="clear" w:color="auto" w:fill="FFFFFF"/>
        <w:suppressAutoHyphens w:val="0"/>
        <w:ind w:left="0" w:right="17" w:firstLine="0"/>
        <w:jc w:val="both"/>
        <w:textAlignment w:val="baseline"/>
        <w:rPr>
          <w:sz w:val="20"/>
          <w:szCs w:val="20"/>
        </w:rPr>
      </w:pPr>
      <w:bookmarkStart w:id="9" w:name="_Ref480395656"/>
      <w:r w:rsidRPr="00AF6ABD">
        <w:rPr>
          <w:sz w:val="20"/>
          <w:szCs w:val="20"/>
        </w:rPr>
        <w:t xml:space="preserve">Про автомобільний транспорт : Закон України від 5 квітня 2001 р. </w:t>
      </w:r>
      <w:r w:rsidRPr="00AF6ABD">
        <w:rPr>
          <w:i/>
          <w:iCs/>
          <w:sz w:val="20"/>
          <w:szCs w:val="20"/>
          <w:bdr w:val="none" w:sz="0" w:space="0" w:color="auto" w:frame="1"/>
        </w:rPr>
        <w:t>Відомості Верховної Ради України</w:t>
      </w:r>
      <w:r w:rsidRPr="00AF6ABD">
        <w:rPr>
          <w:iCs/>
          <w:sz w:val="20"/>
          <w:szCs w:val="20"/>
          <w:bdr w:val="none" w:sz="0" w:space="0" w:color="auto" w:frame="1"/>
        </w:rPr>
        <w:t>. 2001. № 22. Ст. 105</w:t>
      </w:r>
      <w:bookmarkEnd w:id="9"/>
      <w:r w:rsidRPr="00AF6ABD">
        <w:rPr>
          <w:iCs/>
          <w:sz w:val="20"/>
          <w:szCs w:val="20"/>
          <w:bdr w:val="none" w:sz="0" w:space="0" w:color="auto" w:frame="1"/>
        </w:rPr>
        <w:t>.</w:t>
      </w:r>
    </w:p>
    <w:p w:rsidR="0006296B" w:rsidRPr="00AF6ABD" w:rsidRDefault="0006296B" w:rsidP="0006296B">
      <w:pPr>
        <w:pStyle w:val="a5"/>
        <w:numPr>
          <w:ilvl w:val="0"/>
          <w:numId w:val="37"/>
        </w:numPr>
        <w:shd w:val="clear" w:color="auto" w:fill="FFFFFF"/>
        <w:suppressAutoHyphens w:val="0"/>
        <w:autoSpaceDE w:val="0"/>
        <w:autoSpaceDN w:val="0"/>
        <w:adjustRightInd w:val="0"/>
        <w:ind w:left="0" w:right="17" w:firstLine="0"/>
        <w:jc w:val="both"/>
        <w:rPr>
          <w:color w:val="000000"/>
          <w:sz w:val="20"/>
          <w:szCs w:val="20"/>
        </w:rPr>
      </w:pPr>
      <w:bookmarkStart w:id="10" w:name="_Ref480395605"/>
      <w:r w:rsidRPr="00AF6ABD">
        <w:rPr>
          <w:sz w:val="20"/>
          <w:szCs w:val="20"/>
        </w:rPr>
        <w:t xml:space="preserve">Про залізничний транспорт : Закон України від 4 липня 1996 р. </w:t>
      </w:r>
      <w:r w:rsidRPr="00AF6ABD">
        <w:rPr>
          <w:sz w:val="20"/>
          <w:szCs w:val="20"/>
          <w:lang w:val="en-US"/>
        </w:rPr>
        <w:t>URL</w:t>
      </w:r>
      <w:r w:rsidRPr="00AF6ABD">
        <w:rPr>
          <w:sz w:val="20"/>
          <w:szCs w:val="20"/>
        </w:rPr>
        <w:t xml:space="preserve"> : </w:t>
      </w:r>
      <w:r w:rsidRPr="00FB3BDD">
        <w:rPr>
          <w:sz w:val="20"/>
          <w:szCs w:val="20"/>
        </w:rPr>
        <w:t>http://zakon5.rada.gov.ua/laws/show/273/96-%D0%B2%D1%80</w:t>
      </w:r>
      <w:bookmarkEnd w:id="10"/>
    </w:p>
    <w:p w:rsidR="0006296B" w:rsidRPr="00AF6ABD" w:rsidRDefault="0006296B" w:rsidP="0006296B">
      <w:pPr>
        <w:pStyle w:val="a5"/>
        <w:numPr>
          <w:ilvl w:val="0"/>
          <w:numId w:val="37"/>
        </w:numPr>
        <w:shd w:val="clear" w:color="auto" w:fill="FFFFFF"/>
        <w:suppressAutoHyphens w:val="0"/>
        <w:autoSpaceDE w:val="0"/>
        <w:autoSpaceDN w:val="0"/>
        <w:adjustRightInd w:val="0"/>
        <w:spacing w:line="300" w:lineRule="auto"/>
        <w:ind w:left="0" w:right="17" w:firstLine="0"/>
        <w:jc w:val="both"/>
        <w:rPr>
          <w:b/>
          <w:sz w:val="20"/>
          <w:szCs w:val="20"/>
        </w:rPr>
      </w:pPr>
      <w:bookmarkStart w:id="11" w:name="_Ref48414489"/>
      <w:r w:rsidRPr="00AF6ABD">
        <w:rPr>
          <w:bCs/>
          <w:sz w:val="20"/>
          <w:szCs w:val="20"/>
          <w:lang w:eastAsia="ru-RU"/>
        </w:rPr>
        <w:t xml:space="preserve">Про затвердження Правил перевезення пасажирів, багажу, вантажобагажу та пошти залізничним транспортом України : Наказ Міністерства транспорту та зв’язку України від 27.12.2006 р. № 1196. </w:t>
      </w:r>
      <w:r w:rsidRPr="00AF6ABD">
        <w:rPr>
          <w:sz w:val="20"/>
          <w:szCs w:val="20"/>
          <w:lang w:val="en-US"/>
        </w:rPr>
        <w:t>URL</w:t>
      </w:r>
      <w:r w:rsidRPr="00AF6ABD">
        <w:rPr>
          <w:sz w:val="20"/>
          <w:szCs w:val="20"/>
        </w:rPr>
        <w:t xml:space="preserve"> : </w:t>
      </w:r>
      <w:r w:rsidRPr="00FB3BDD">
        <w:rPr>
          <w:sz w:val="20"/>
          <w:szCs w:val="20"/>
        </w:rPr>
        <w:t>http://zakon5.rada.gov.ua/laws/show/z0310-07</w:t>
      </w:r>
      <w:bookmarkEnd w:id="11"/>
    </w:p>
    <w:p w:rsidR="0006296B" w:rsidRPr="00AF6ABD" w:rsidRDefault="0006296B" w:rsidP="0006296B">
      <w:pPr>
        <w:pStyle w:val="ListParagraph"/>
        <w:numPr>
          <w:ilvl w:val="0"/>
          <w:numId w:val="37"/>
        </w:numPr>
        <w:shd w:val="clear" w:color="auto" w:fill="FFFFFF"/>
        <w:suppressAutoHyphens/>
        <w:ind w:left="0" w:right="17" w:firstLine="0"/>
        <w:contextualSpacing/>
        <w:jc w:val="both"/>
        <w:rPr>
          <w:rFonts w:eastAsia="Times New Roman"/>
          <w:color w:val="000000"/>
          <w:sz w:val="20"/>
          <w:szCs w:val="20"/>
          <w:lang w:val="uk-UA" w:eastAsia="ru-RU"/>
        </w:rPr>
      </w:pPr>
      <w:bookmarkStart w:id="12" w:name="_Ref41166126"/>
      <w:r w:rsidRPr="00AF6ABD">
        <w:rPr>
          <w:rFonts w:eastAsia="Times New Roman"/>
          <w:color w:val="000000"/>
          <w:sz w:val="20"/>
          <w:szCs w:val="20"/>
          <w:lang w:val="uk-UA" w:eastAsia="ru-RU"/>
        </w:rPr>
        <w:t xml:space="preserve">Про затвердження Збірника тарифів на перевезення вантажів залізничним транспортом у межах України та пов'язані з ними послуги та Коефіцієнтів, що застосовуються до Збірника тарифів на перевезення вантажів залізничним транспортом у межах України та пов'язані з ними послуги: Наказ Міністерства транспорту та зв’язку України від 26.03.2009 р. № 317. </w:t>
      </w:r>
      <w:r w:rsidRPr="00AF6ABD">
        <w:rPr>
          <w:rFonts w:eastAsia="Times New Roman"/>
          <w:color w:val="000000"/>
          <w:sz w:val="20"/>
          <w:szCs w:val="20"/>
          <w:lang w:eastAsia="ru-RU"/>
        </w:rPr>
        <w:t xml:space="preserve">URL: </w:t>
      </w:r>
      <w:hyperlink r:id="rId7" w:history="1">
        <w:r w:rsidRPr="00AF6ABD">
          <w:rPr>
            <w:rStyle w:val="a6"/>
            <w:color w:val="000000"/>
            <w:sz w:val="20"/>
            <w:szCs w:val="20"/>
          </w:rPr>
          <w:t>https</w:t>
        </w:r>
        <w:r w:rsidRPr="00FB3BDD">
          <w:rPr>
            <w:rStyle w:val="a6"/>
            <w:color w:val="000000"/>
            <w:sz w:val="20"/>
            <w:szCs w:val="20"/>
          </w:rPr>
          <w:t>://</w:t>
        </w:r>
        <w:r w:rsidRPr="00AF6ABD">
          <w:rPr>
            <w:rStyle w:val="a6"/>
            <w:color w:val="000000"/>
            <w:sz w:val="20"/>
            <w:szCs w:val="20"/>
          </w:rPr>
          <w:t>zakon</w:t>
        </w:r>
        <w:r w:rsidRPr="00FB3BDD">
          <w:rPr>
            <w:rStyle w:val="a6"/>
            <w:color w:val="000000"/>
            <w:sz w:val="20"/>
            <w:szCs w:val="20"/>
          </w:rPr>
          <w:t>.</w:t>
        </w:r>
        <w:r w:rsidRPr="00AF6ABD">
          <w:rPr>
            <w:rStyle w:val="a6"/>
            <w:color w:val="000000"/>
            <w:sz w:val="20"/>
            <w:szCs w:val="20"/>
          </w:rPr>
          <w:t>rada</w:t>
        </w:r>
        <w:r w:rsidRPr="00FB3BDD">
          <w:rPr>
            <w:rStyle w:val="a6"/>
            <w:color w:val="000000"/>
            <w:sz w:val="20"/>
            <w:szCs w:val="20"/>
          </w:rPr>
          <w:t>.</w:t>
        </w:r>
        <w:r w:rsidRPr="00AF6ABD">
          <w:rPr>
            <w:rStyle w:val="a6"/>
            <w:color w:val="000000"/>
            <w:sz w:val="20"/>
            <w:szCs w:val="20"/>
          </w:rPr>
          <w:t>gov</w:t>
        </w:r>
        <w:r w:rsidRPr="00FB3BDD">
          <w:rPr>
            <w:rStyle w:val="a6"/>
            <w:color w:val="000000"/>
            <w:sz w:val="20"/>
            <w:szCs w:val="20"/>
          </w:rPr>
          <w:t>.</w:t>
        </w:r>
        <w:r w:rsidRPr="00AF6ABD">
          <w:rPr>
            <w:rStyle w:val="a6"/>
            <w:color w:val="000000"/>
            <w:sz w:val="20"/>
            <w:szCs w:val="20"/>
          </w:rPr>
          <w:t>ua</w:t>
        </w:r>
        <w:r w:rsidRPr="00FB3BDD">
          <w:rPr>
            <w:rStyle w:val="a6"/>
            <w:color w:val="000000"/>
            <w:sz w:val="20"/>
            <w:szCs w:val="20"/>
          </w:rPr>
          <w:t>/</w:t>
        </w:r>
        <w:r w:rsidRPr="00AF6ABD">
          <w:rPr>
            <w:rStyle w:val="a6"/>
            <w:color w:val="000000"/>
            <w:sz w:val="20"/>
            <w:szCs w:val="20"/>
          </w:rPr>
          <w:t>laws</w:t>
        </w:r>
        <w:r w:rsidRPr="00FB3BDD">
          <w:rPr>
            <w:rStyle w:val="a6"/>
            <w:color w:val="000000"/>
            <w:sz w:val="20"/>
            <w:szCs w:val="20"/>
          </w:rPr>
          <w:t>/</w:t>
        </w:r>
        <w:r w:rsidRPr="00AF6ABD">
          <w:rPr>
            <w:rStyle w:val="a6"/>
            <w:color w:val="000000"/>
            <w:sz w:val="20"/>
            <w:szCs w:val="20"/>
          </w:rPr>
          <w:t>show</w:t>
        </w:r>
        <w:r w:rsidRPr="00FB3BDD">
          <w:rPr>
            <w:rStyle w:val="a6"/>
            <w:color w:val="000000"/>
            <w:sz w:val="20"/>
            <w:szCs w:val="20"/>
          </w:rPr>
          <w:t>/</w:t>
        </w:r>
        <w:r w:rsidRPr="00AF6ABD">
          <w:rPr>
            <w:rStyle w:val="a6"/>
            <w:color w:val="000000"/>
            <w:sz w:val="20"/>
            <w:szCs w:val="20"/>
          </w:rPr>
          <w:t>z</w:t>
        </w:r>
        <w:r w:rsidRPr="00FB3BDD">
          <w:rPr>
            <w:rStyle w:val="a6"/>
            <w:color w:val="000000"/>
            <w:sz w:val="20"/>
            <w:szCs w:val="20"/>
          </w:rPr>
          <w:t>0340-09</w:t>
        </w:r>
      </w:hyperlink>
      <w:bookmarkEnd w:id="12"/>
    </w:p>
    <w:p w:rsidR="0006296B" w:rsidRPr="00AF6ABD" w:rsidRDefault="0006296B" w:rsidP="0006296B">
      <w:pPr>
        <w:pStyle w:val="ListParagraph"/>
        <w:numPr>
          <w:ilvl w:val="0"/>
          <w:numId w:val="37"/>
        </w:numPr>
        <w:shd w:val="clear" w:color="auto" w:fill="FFFFFF"/>
        <w:suppressAutoHyphens/>
        <w:ind w:left="0" w:right="17" w:firstLine="0"/>
        <w:contextualSpacing/>
        <w:jc w:val="both"/>
        <w:rPr>
          <w:rFonts w:eastAsia="Times New Roman"/>
          <w:color w:val="000000"/>
          <w:sz w:val="20"/>
          <w:szCs w:val="20"/>
          <w:lang w:eastAsia="ru-RU"/>
        </w:rPr>
      </w:pPr>
      <w:bookmarkStart w:id="13" w:name="_Ref41057095"/>
      <w:r w:rsidRPr="00AF6ABD">
        <w:rPr>
          <w:rFonts w:eastAsia="Times New Roman"/>
          <w:color w:val="000000"/>
          <w:sz w:val="20"/>
          <w:szCs w:val="20"/>
          <w:lang w:val="uk-UA" w:eastAsia="ru-RU"/>
        </w:rPr>
        <w:t xml:space="preserve">Про затвердження Інструкції з організації перевезень вантажів повітряним транспортом: Наказ Державної служби України з нагляду за забезпеченням безпеки авіації від 02.11.2005 р. № 822. </w:t>
      </w:r>
      <w:r w:rsidRPr="00AF6ABD">
        <w:rPr>
          <w:rFonts w:eastAsia="Times New Roman"/>
          <w:color w:val="000000"/>
          <w:sz w:val="20"/>
          <w:szCs w:val="20"/>
          <w:lang w:eastAsia="ru-RU"/>
        </w:rPr>
        <w:t xml:space="preserve">URL: </w:t>
      </w:r>
      <w:hyperlink r:id="rId8" w:history="1">
        <w:r w:rsidRPr="00AF6ABD">
          <w:rPr>
            <w:rStyle w:val="a6"/>
            <w:color w:val="000000"/>
            <w:sz w:val="20"/>
            <w:szCs w:val="20"/>
          </w:rPr>
          <w:t>https://zakon.rada.gov.ua/laws/show/z1403-05</w:t>
        </w:r>
      </w:hyperlink>
      <w:bookmarkEnd w:id="13"/>
    </w:p>
    <w:p w:rsidR="0006296B" w:rsidRPr="00AF6ABD" w:rsidRDefault="0006296B" w:rsidP="0006296B">
      <w:pPr>
        <w:pStyle w:val="ListParagraph"/>
        <w:numPr>
          <w:ilvl w:val="0"/>
          <w:numId w:val="37"/>
        </w:numPr>
        <w:shd w:val="clear" w:color="auto" w:fill="FFFFFF"/>
        <w:suppressAutoHyphens/>
        <w:ind w:left="0" w:right="17" w:firstLine="0"/>
        <w:contextualSpacing/>
        <w:jc w:val="both"/>
        <w:rPr>
          <w:sz w:val="20"/>
          <w:szCs w:val="20"/>
        </w:rPr>
      </w:pPr>
      <w:bookmarkStart w:id="14" w:name="_Ref41054861"/>
      <w:r w:rsidRPr="00AF6ABD">
        <w:rPr>
          <w:rFonts w:eastAsia="Times New Roman"/>
          <w:color w:val="000000"/>
          <w:sz w:val="20"/>
          <w:szCs w:val="20"/>
          <w:lang w:val="ru-RU" w:eastAsia="ru-RU"/>
        </w:rPr>
        <w:t xml:space="preserve">Про </w:t>
      </w:r>
      <w:proofErr w:type="spellStart"/>
      <w:r w:rsidRPr="00AF6ABD">
        <w:rPr>
          <w:rFonts w:eastAsia="Times New Roman"/>
          <w:color w:val="000000"/>
          <w:sz w:val="20"/>
          <w:szCs w:val="20"/>
          <w:lang w:val="ru-RU" w:eastAsia="ru-RU"/>
        </w:rPr>
        <w:t>затвердження</w:t>
      </w:r>
      <w:proofErr w:type="spellEnd"/>
      <w:r w:rsidRPr="00AF6ABD">
        <w:rPr>
          <w:rFonts w:eastAsia="Times New Roman"/>
          <w:color w:val="000000"/>
          <w:sz w:val="20"/>
          <w:szCs w:val="20"/>
          <w:lang w:val="ru-RU" w:eastAsia="ru-RU"/>
        </w:rPr>
        <w:t xml:space="preserve"> Порядку </w:t>
      </w:r>
      <w:proofErr w:type="spellStart"/>
      <w:r w:rsidRPr="00AF6ABD">
        <w:rPr>
          <w:rFonts w:eastAsia="Times New Roman"/>
          <w:color w:val="000000"/>
          <w:sz w:val="20"/>
          <w:szCs w:val="20"/>
          <w:lang w:val="ru-RU" w:eastAsia="ru-RU"/>
        </w:rPr>
        <w:t>оформлення</w:t>
      </w:r>
      <w:proofErr w:type="spellEnd"/>
      <w:r w:rsidRPr="00AF6ABD">
        <w:rPr>
          <w:rFonts w:eastAsia="Times New Roman"/>
          <w:color w:val="000000"/>
          <w:sz w:val="20"/>
          <w:szCs w:val="20"/>
          <w:lang w:val="ru-RU" w:eastAsia="ru-RU"/>
        </w:rPr>
        <w:t xml:space="preserve"> приходу суден у </w:t>
      </w:r>
      <w:proofErr w:type="spellStart"/>
      <w:r w:rsidRPr="00AF6ABD">
        <w:rPr>
          <w:rFonts w:eastAsia="Times New Roman"/>
          <w:color w:val="000000"/>
          <w:sz w:val="20"/>
          <w:szCs w:val="20"/>
          <w:lang w:val="ru-RU" w:eastAsia="ru-RU"/>
        </w:rPr>
        <w:t>морський</w:t>
      </w:r>
      <w:proofErr w:type="spellEnd"/>
      <w:r w:rsidRPr="00AF6ABD">
        <w:rPr>
          <w:rFonts w:eastAsia="Times New Roman"/>
          <w:color w:val="000000"/>
          <w:sz w:val="20"/>
          <w:szCs w:val="20"/>
          <w:lang w:val="ru-RU" w:eastAsia="ru-RU"/>
        </w:rPr>
        <w:t xml:space="preserve"> порт, </w:t>
      </w:r>
      <w:proofErr w:type="spellStart"/>
      <w:r w:rsidRPr="00AF6ABD">
        <w:rPr>
          <w:rFonts w:eastAsia="Times New Roman"/>
          <w:color w:val="000000"/>
          <w:sz w:val="20"/>
          <w:szCs w:val="20"/>
          <w:lang w:val="ru-RU" w:eastAsia="ru-RU"/>
        </w:rPr>
        <w:t>надання</w:t>
      </w:r>
      <w:proofErr w:type="spellEnd"/>
      <w:r w:rsidRPr="00AF6ABD">
        <w:rPr>
          <w:rFonts w:eastAsia="Times New Roman"/>
          <w:color w:val="000000"/>
          <w:sz w:val="20"/>
          <w:szCs w:val="20"/>
          <w:lang w:val="ru-RU" w:eastAsia="ru-RU"/>
        </w:rPr>
        <w:t xml:space="preserve"> </w:t>
      </w:r>
      <w:proofErr w:type="spellStart"/>
      <w:r w:rsidRPr="00AF6ABD">
        <w:rPr>
          <w:rFonts w:eastAsia="Times New Roman"/>
          <w:color w:val="000000"/>
          <w:sz w:val="20"/>
          <w:szCs w:val="20"/>
          <w:lang w:val="ru-RU" w:eastAsia="ru-RU"/>
        </w:rPr>
        <w:t>дозволу</w:t>
      </w:r>
      <w:proofErr w:type="spellEnd"/>
      <w:r w:rsidRPr="00AF6ABD">
        <w:rPr>
          <w:rFonts w:eastAsia="Times New Roman"/>
          <w:color w:val="000000"/>
          <w:sz w:val="20"/>
          <w:szCs w:val="20"/>
          <w:lang w:val="ru-RU" w:eastAsia="ru-RU"/>
        </w:rPr>
        <w:t xml:space="preserve"> на </w:t>
      </w:r>
      <w:proofErr w:type="spellStart"/>
      <w:r w:rsidRPr="00AF6ABD">
        <w:rPr>
          <w:rFonts w:eastAsia="Times New Roman"/>
          <w:color w:val="000000"/>
          <w:sz w:val="20"/>
          <w:szCs w:val="20"/>
          <w:lang w:val="ru-RU" w:eastAsia="ru-RU"/>
        </w:rPr>
        <w:t>вихід</w:t>
      </w:r>
      <w:proofErr w:type="spellEnd"/>
      <w:r w:rsidRPr="00AF6ABD">
        <w:rPr>
          <w:rFonts w:eastAsia="Times New Roman"/>
          <w:color w:val="000000"/>
          <w:sz w:val="20"/>
          <w:szCs w:val="20"/>
          <w:lang w:val="ru-RU" w:eastAsia="ru-RU"/>
        </w:rPr>
        <w:t xml:space="preserve"> суден </w:t>
      </w:r>
      <w:proofErr w:type="gramStart"/>
      <w:r w:rsidRPr="00AF6ABD">
        <w:rPr>
          <w:rFonts w:eastAsia="Times New Roman"/>
          <w:color w:val="000000"/>
          <w:sz w:val="20"/>
          <w:szCs w:val="20"/>
          <w:lang w:val="ru-RU" w:eastAsia="ru-RU"/>
        </w:rPr>
        <w:t>у</w:t>
      </w:r>
      <w:proofErr w:type="gramEnd"/>
      <w:r w:rsidRPr="00AF6ABD">
        <w:rPr>
          <w:rFonts w:eastAsia="Times New Roman"/>
          <w:color w:val="000000"/>
          <w:sz w:val="20"/>
          <w:szCs w:val="20"/>
          <w:lang w:val="ru-RU" w:eastAsia="ru-RU"/>
        </w:rPr>
        <w:t xml:space="preserve"> </w:t>
      </w:r>
      <w:proofErr w:type="gramStart"/>
      <w:r w:rsidRPr="00AF6ABD">
        <w:rPr>
          <w:rFonts w:eastAsia="Times New Roman"/>
          <w:color w:val="000000"/>
          <w:sz w:val="20"/>
          <w:szCs w:val="20"/>
          <w:lang w:val="ru-RU" w:eastAsia="ru-RU"/>
        </w:rPr>
        <w:t>море</w:t>
      </w:r>
      <w:proofErr w:type="gramEnd"/>
      <w:r w:rsidRPr="00AF6ABD">
        <w:rPr>
          <w:rFonts w:eastAsia="Times New Roman"/>
          <w:color w:val="000000"/>
          <w:sz w:val="20"/>
          <w:szCs w:val="20"/>
          <w:lang w:val="ru-RU" w:eastAsia="ru-RU"/>
        </w:rPr>
        <w:t xml:space="preserve"> та </w:t>
      </w:r>
      <w:proofErr w:type="spellStart"/>
      <w:r w:rsidRPr="00AF6ABD">
        <w:rPr>
          <w:rFonts w:eastAsia="Times New Roman"/>
          <w:color w:val="000000"/>
          <w:sz w:val="20"/>
          <w:szCs w:val="20"/>
          <w:lang w:val="ru-RU" w:eastAsia="ru-RU"/>
        </w:rPr>
        <w:t>оформлення</w:t>
      </w:r>
      <w:proofErr w:type="spellEnd"/>
      <w:r w:rsidRPr="00AF6ABD">
        <w:rPr>
          <w:rFonts w:eastAsia="Times New Roman"/>
          <w:color w:val="000000"/>
          <w:sz w:val="20"/>
          <w:szCs w:val="20"/>
          <w:lang w:val="ru-RU" w:eastAsia="ru-RU"/>
        </w:rPr>
        <w:t xml:space="preserve"> </w:t>
      </w:r>
      <w:proofErr w:type="spellStart"/>
      <w:r w:rsidRPr="00AF6ABD">
        <w:rPr>
          <w:rFonts w:eastAsia="Times New Roman"/>
          <w:color w:val="000000"/>
          <w:sz w:val="20"/>
          <w:szCs w:val="20"/>
          <w:lang w:val="ru-RU" w:eastAsia="ru-RU"/>
        </w:rPr>
        <w:t>виходу</w:t>
      </w:r>
      <w:proofErr w:type="spellEnd"/>
      <w:r w:rsidRPr="00AF6ABD">
        <w:rPr>
          <w:rFonts w:eastAsia="Times New Roman"/>
          <w:color w:val="000000"/>
          <w:sz w:val="20"/>
          <w:szCs w:val="20"/>
          <w:lang w:val="ru-RU" w:eastAsia="ru-RU"/>
        </w:rPr>
        <w:t xml:space="preserve"> суден </w:t>
      </w:r>
      <w:proofErr w:type="spellStart"/>
      <w:r w:rsidRPr="00AF6ABD">
        <w:rPr>
          <w:rFonts w:eastAsia="Times New Roman"/>
          <w:color w:val="000000"/>
          <w:sz w:val="20"/>
          <w:szCs w:val="20"/>
          <w:lang w:val="ru-RU" w:eastAsia="ru-RU"/>
        </w:rPr>
        <w:t>із</w:t>
      </w:r>
      <w:proofErr w:type="spellEnd"/>
      <w:r w:rsidRPr="00AF6ABD">
        <w:rPr>
          <w:rFonts w:eastAsia="Times New Roman"/>
          <w:color w:val="000000"/>
          <w:sz w:val="20"/>
          <w:szCs w:val="20"/>
          <w:lang w:val="ru-RU" w:eastAsia="ru-RU"/>
        </w:rPr>
        <w:t xml:space="preserve"> </w:t>
      </w:r>
      <w:proofErr w:type="spellStart"/>
      <w:r w:rsidRPr="00AF6ABD">
        <w:rPr>
          <w:rFonts w:eastAsia="Times New Roman"/>
          <w:color w:val="000000"/>
          <w:sz w:val="20"/>
          <w:szCs w:val="20"/>
          <w:lang w:val="ru-RU" w:eastAsia="ru-RU"/>
        </w:rPr>
        <w:t>морського</w:t>
      </w:r>
      <w:proofErr w:type="spellEnd"/>
      <w:r w:rsidRPr="00AF6ABD">
        <w:rPr>
          <w:rFonts w:eastAsia="Times New Roman"/>
          <w:color w:val="000000"/>
          <w:sz w:val="20"/>
          <w:szCs w:val="20"/>
          <w:lang w:val="ru-RU" w:eastAsia="ru-RU"/>
        </w:rPr>
        <w:t xml:space="preserve"> порту</w:t>
      </w:r>
      <w:r w:rsidRPr="00AF6ABD">
        <w:rPr>
          <w:rFonts w:eastAsia="Times New Roman"/>
          <w:color w:val="000000"/>
          <w:sz w:val="20"/>
          <w:szCs w:val="20"/>
          <w:lang w:val="uk-UA" w:eastAsia="ru-RU"/>
        </w:rPr>
        <w:t xml:space="preserve">: Наказ Міністерства інфраструктури України від </w:t>
      </w:r>
      <w:r w:rsidRPr="00AF6ABD">
        <w:rPr>
          <w:rFonts w:eastAsia="Times New Roman"/>
          <w:color w:val="000000"/>
          <w:sz w:val="20"/>
          <w:szCs w:val="20"/>
          <w:lang w:val="ru-RU" w:eastAsia="ru-RU"/>
        </w:rPr>
        <w:t>27.06.2013 № 430</w:t>
      </w:r>
      <w:r w:rsidRPr="00AF6ABD">
        <w:rPr>
          <w:rFonts w:eastAsia="Times New Roman"/>
          <w:color w:val="000000"/>
          <w:sz w:val="20"/>
          <w:szCs w:val="20"/>
          <w:lang w:val="uk-UA" w:eastAsia="ru-RU"/>
        </w:rPr>
        <w:t xml:space="preserve">. </w:t>
      </w:r>
      <w:r w:rsidRPr="00AF6ABD">
        <w:rPr>
          <w:rFonts w:eastAsia="Times New Roman"/>
          <w:color w:val="000000"/>
          <w:sz w:val="20"/>
          <w:szCs w:val="20"/>
          <w:lang w:eastAsia="ru-RU"/>
        </w:rPr>
        <w:t>URL</w:t>
      </w:r>
      <w:r w:rsidRPr="00AF6ABD">
        <w:rPr>
          <w:rFonts w:eastAsia="Times New Roman"/>
          <w:color w:val="000000"/>
          <w:sz w:val="20"/>
          <w:szCs w:val="20"/>
          <w:lang w:eastAsia="ru-RU"/>
        </w:rPr>
        <w:t xml:space="preserve">: </w:t>
      </w:r>
      <w:hyperlink r:id="rId9" w:anchor="n110" w:history="1">
        <w:r w:rsidRPr="00AF6ABD">
          <w:rPr>
            <w:rStyle w:val="a6"/>
            <w:color w:val="000000"/>
            <w:sz w:val="20"/>
            <w:szCs w:val="20"/>
          </w:rPr>
          <w:t>https://zakon.rada.gov.ua/laws/show/z1230-13#n110</w:t>
        </w:r>
      </w:hyperlink>
      <w:bookmarkEnd w:id="14"/>
    </w:p>
    <w:bookmarkStart w:id="15" w:name="_Ref41056176"/>
    <w:p w:rsidR="0006296B" w:rsidRPr="00AF6ABD" w:rsidRDefault="0006296B" w:rsidP="0006296B">
      <w:pPr>
        <w:pStyle w:val="ListParagraph"/>
        <w:numPr>
          <w:ilvl w:val="0"/>
          <w:numId w:val="37"/>
        </w:numPr>
        <w:shd w:val="clear" w:color="auto" w:fill="FFFFFF"/>
        <w:suppressAutoHyphens/>
        <w:ind w:left="0" w:right="17" w:firstLine="0"/>
        <w:contextualSpacing/>
        <w:jc w:val="both"/>
        <w:rPr>
          <w:color w:val="000000"/>
          <w:sz w:val="20"/>
          <w:szCs w:val="20"/>
        </w:rPr>
      </w:pPr>
      <w:r w:rsidRPr="00AF6ABD">
        <w:rPr>
          <w:sz w:val="20"/>
          <w:szCs w:val="20"/>
        </w:rPr>
        <w:fldChar w:fldCharType="begin"/>
      </w:r>
      <w:r w:rsidRPr="00AF6ABD">
        <w:rPr>
          <w:sz w:val="20"/>
          <w:szCs w:val="20"/>
          <w:lang w:val="ru-RU"/>
        </w:rPr>
        <w:instrText xml:space="preserve"> </w:instrText>
      </w:r>
      <w:r w:rsidRPr="00AF6ABD">
        <w:rPr>
          <w:sz w:val="20"/>
          <w:szCs w:val="20"/>
        </w:rPr>
        <w:instrText>HYPERLINK</w:instrText>
      </w:r>
      <w:r w:rsidRPr="00AF6ABD">
        <w:rPr>
          <w:sz w:val="20"/>
          <w:szCs w:val="20"/>
          <w:lang w:val="ru-RU"/>
        </w:rPr>
        <w:instrText xml:space="preserve"> "</w:instrText>
      </w:r>
      <w:r w:rsidRPr="00AF6ABD">
        <w:rPr>
          <w:sz w:val="20"/>
          <w:szCs w:val="20"/>
        </w:rPr>
        <w:instrText>https</w:instrText>
      </w:r>
      <w:r w:rsidRPr="00AF6ABD">
        <w:rPr>
          <w:sz w:val="20"/>
          <w:szCs w:val="20"/>
          <w:lang w:val="ru-RU"/>
        </w:rPr>
        <w:instrText>://</w:instrText>
      </w:r>
      <w:r w:rsidRPr="00AF6ABD">
        <w:rPr>
          <w:sz w:val="20"/>
          <w:szCs w:val="20"/>
        </w:rPr>
        <w:instrText>zakon</w:instrText>
      </w:r>
      <w:r w:rsidRPr="00AF6ABD">
        <w:rPr>
          <w:sz w:val="20"/>
          <w:szCs w:val="20"/>
          <w:lang w:val="ru-RU"/>
        </w:rPr>
        <w:instrText>.</w:instrText>
      </w:r>
      <w:r w:rsidRPr="00AF6ABD">
        <w:rPr>
          <w:sz w:val="20"/>
          <w:szCs w:val="20"/>
        </w:rPr>
        <w:instrText>rada</w:instrText>
      </w:r>
      <w:r w:rsidRPr="00AF6ABD">
        <w:rPr>
          <w:sz w:val="20"/>
          <w:szCs w:val="20"/>
          <w:lang w:val="ru-RU"/>
        </w:rPr>
        <w:instrText>.</w:instrText>
      </w:r>
      <w:r w:rsidRPr="00AF6ABD">
        <w:rPr>
          <w:sz w:val="20"/>
          <w:szCs w:val="20"/>
        </w:rPr>
        <w:instrText>gov</w:instrText>
      </w:r>
      <w:r w:rsidRPr="00AF6ABD">
        <w:rPr>
          <w:sz w:val="20"/>
          <w:szCs w:val="20"/>
          <w:lang w:val="ru-RU"/>
        </w:rPr>
        <w:instrText>.</w:instrText>
      </w:r>
      <w:r w:rsidRPr="00AF6ABD">
        <w:rPr>
          <w:sz w:val="20"/>
          <w:szCs w:val="20"/>
        </w:rPr>
        <w:instrText>ua</w:instrText>
      </w:r>
      <w:r w:rsidRPr="00AF6ABD">
        <w:rPr>
          <w:sz w:val="20"/>
          <w:szCs w:val="20"/>
          <w:lang w:val="ru-RU"/>
        </w:rPr>
        <w:instrText>/</w:instrText>
      </w:r>
      <w:r w:rsidRPr="00AF6ABD">
        <w:rPr>
          <w:sz w:val="20"/>
          <w:szCs w:val="20"/>
        </w:rPr>
        <w:instrText>laws</w:instrText>
      </w:r>
      <w:r w:rsidRPr="00AF6ABD">
        <w:rPr>
          <w:sz w:val="20"/>
          <w:szCs w:val="20"/>
          <w:lang w:val="ru-RU"/>
        </w:rPr>
        <w:instrText>/</w:instrText>
      </w:r>
      <w:r w:rsidRPr="00AF6ABD">
        <w:rPr>
          <w:sz w:val="20"/>
          <w:szCs w:val="20"/>
        </w:rPr>
        <w:instrText>show</w:instrText>
      </w:r>
      <w:r w:rsidRPr="00AF6ABD">
        <w:rPr>
          <w:sz w:val="20"/>
          <w:szCs w:val="20"/>
          <w:lang w:val="ru-RU"/>
        </w:rPr>
        <w:instrText>/</w:instrText>
      </w:r>
      <w:r w:rsidRPr="00AF6ABD">
        <w:rPr>
          <w:sz w:val="20"/>
          <w:szCs w:val="20"/>
        </w:rPr>
        <w:instrText>z</w:instrText>
      </w:r>
      <w:r w:rsidRPr="00AF6ABD">
        <w:rPr>
          <w:sz w:val="20"/>
          <w:szCs w:val="20"/>
          <w:lang w:val="ru-RU"/>
        </w:rPr>
        <w:instrText>0353-04" \</w:instrText>
      </w:r>
      <w:r w:rsidRPr="00AF6ABD">
        <w:rPr>
          <w:sz w:val="20"/>
          <w:szCs w:val="20"/>
        </w:rPr>
        <w:instrText>l</w:instrText>
      </w:r>
      <w:r w:rsidRPr="00AF6ABD">
        <w:rPr>
          <w:sz w:val="20"/>
          <w:szCs w:val="20"/>
          <w:lang w:val="ru-RU"/>
        </w:rPr>
        <w:instrText xml:space="preserve"> "</w:instrText>
      </w:r>
      <w:r w:rsidRPr="00AF6ABD">
        <w:rPr>
          <w:sz w:val="20"/>
          <w:szCs w:val="20"/>
        </w:rPr>
        <w:instrText>n</w:instrText>
      </w:r>
      <w:r w:rsidRPr="00AF6ABD">
        <w:rPr>
          <w:sz w:val="20"/>
          <w:szCs w:val="20"/>
          <w:lang w:val="ru-RU"/>
        </w:rPr>
        <w:instrText>14" \</w:instrText>
      </w:r>
      <w:r w:rsidRPr="00AF6ABD">
        <w:rPr>
          <w:sz w:val="20"/>
          <w:szCs w:val="20"/>
        </w:rPr>
        <w:instrText>n</w:instrText>
      </w:r>
      <w:r w:rsidRPr="00AF6ABD">
        <w:rPr>
          <w:sz w:val="20"/>
          <w:szCs w:val="20"/>
          <w:lang w:val="ru-RU"/>
        </w:rPr>
        <w:instrText xml:space="preserve"> _</w:instrText>
      </w:r>
      <w:r w:rsidRPr="00AF6ABD">
        <w:rPr>
          <w:sz w:val="20"/>
          <w:szCs w:val="20"/>
        </w:rPr>
        <w:instrText>blank</w:instrText>
      </w:r>
      <w:r w:rsidRPr="00AF6ABD">
        <w:rPr>
          <w:sz w:val="20"/>
          <w:szCs w:val="20"/>
        </w:rPr>
      </w:r>
      <w:r w:rsidRPr="00AF6ABD">
        <w:rPr>
          <w:sz w:val="20"/>
          <w:szCs w:val="20"/>
        </w:rPr>
        <w:fldChar w:fldCharType="separate"/>
      </w:r>
      <w:r w:rsidRPr="00AF6ABD">
        <w:rPr>
          <w:rStyle w:val="a6"/>
          <w:color w:val="000000"/>
          <w:sz w:val="20"/>
          <w:szCs w:val="20"/>
          <w:lang w:val="ru-RU"/>
        </w:rPr>
        <w:t>Правил</w:t>
      </w:r>
      <w:r w:rsidRPr="0006296B">
        <w:rPr>
          <w:rStyle w:val="a6"/>
          <w:color w:val="000000"/>
          <w:sz w:val="20"/>
          <w:szCs w:val="20"/>
          <w:lang w:val="ru-RU"/>
        </w:rPr>
        <w:t>а</w:t>
      </w:r>
      <w:r w:rsidRPr="00AF6ABD">
        <w:rPr>
          <w:rStyle w:val="a6"/>
          <w:color w:val="000000"/>
          <w:sz w:val="20"/>
          <w:szCs w:val="20"/>
          <w:lang w:val="ru-RU"/>
        </w:rPr>
        <w:t xml:space="preserve"> контролю суден з метою забезпечення безпеки мореплавства</w:t>
      </w:r>
      <w:r w:rsidRPr="00AF6ABD">
        <w:rPr>
          <w:sz w:val="20"/>
          <w:szCs w:val="20"/>
        </w:rPr>
        <w:fldChar w:fldCharType="end"/>
      </w:r>
      <w:r w:rsidRPr="00AF6ABD">
        <w:rPr>
          <w:color w:val="000000"/>
          <w:sz w:val="20"/>
          <w:szCs w:val="20"/>
          <w:lang w:val="ru-RU"/>
        </w:rPr>
        <w:t xml:space="preserve">, </w:t>
      </w:r>
      <w:proofErr w:type="spellStart"/>
      <w:r w:rsidRPr="00AF6ABD">
        <w:rPr>
          <w:color w:val="000000"/>
          <w:sz w:val="20"/>
          <w:szCs w:val="20"/>
          <w:lang w:val="ru-RU"/>
        </w:rPr>
        <w:t>затверджених</w:t>
      </w:r>
      <w:proofErr w:type="spellEnd"/>
      <w:r w:rsidRPr="00AF6ABD">
        <w:rPr>
          <w:color w:val="000000"/>
          <w:sz w:val="20"/>
          <w:szCs w:val="20"/>
          <w:lang w:val="ru-RU"/>
        </w:rPr>
        <w:t xml:space="preserve"> наказом </w:t>
      </w:r>
      <w:proofErr w:type="spellStart"/>
      <w:r w:rsidRPr="00AF6ABD">
        <w:rPr>
          <w:color w:val="000000"/>
          <w:sz w:val="20"/>
          <w:szCs w:val="20"/>
          <w:lang w:val="ru-RU"/>
        </w:rPr>
        <w:t>Міністерства</w:t>
      </w:r>
      <w:proofErr w:type="spellEnd"/>
      <w:r w:rsidRPr="00AF6ABD">
        <w:rPr>
          <w:color w:val="000000"/>
          <w:sz w:val="20"/>
          <w:szCs w:val="20"/>
          <w:lang w:val="ru-RU"/>
        </w:rPr>
        <w:t xml:space="preserve"> транспорту </w:t>
      </w:r>
      <w:proofErr w:type="spellStart"/>
      <w:r w:rsidRPr="00AF6ABD">
        <w:rPr>
          <w:color w:val="000000"/>
          <w:sz w:val="20"/>
          <w:szCs w:val="20"/>
          <w:lang w:val="ru-RU"/>
        </w:rPr>
        <w:t>України</w:t>
      </w:r>
      <w:proofErr w:type="spellEnd"/>
      <w:r w:rsidRPr="00AF6ABD">
        <w:rPr>
          <w:color w:val="000000"/>
          <w:sz w:val="20"/>
          <w:szCs w:val="20"/>
          <w:lang w:val="ru-RU"/>
        </w:rPr>
        <w:t xml:space="preserve"> </w:t>
      </w:r>
      <w:proofErr w:type="spellStart"/>
      <w:r w:rsidRPr="00AF6ABD">
        <w:rPr>
          <w:color w:val="000000"/>
          <w:sz w:val="20"/>
          <w:szCs w:val="20"/>
          <w:lang w:val="ru-RU"/>
        </w:rPr>
        <w:t>від</w:t>
      </w:r>
      <w:proofErr w:type="spellEnd"/>
      <w:r w:rsidRPr="00AF6ABD">
        <w:rPr>
          <w:color w:val="000000"/>
          <w:sz w:val="20"/>
          <w:szCs w:val="20"/>
          <w:lang w:val="ru-RU"/>
        </w:rPr>
        <w:t xml:space="preserve"> 17 </w:t>
      </w:r>
      <w:proofErr w:type="spellStart"/>
      <w:r w:rsidRPr="00AF6ABD">
        <w:rPr>
          <w:color w:val="000000"/>
          <w:sz w:val="20"/>
          <w:szCs w:val="20"/>
          <w:lang w:val="ru-RU"/>
        </w:rPr>
        <w:t>липня</w:t>
      </w:r>
      <w:proofErr w:type="spellEnd"/>
      <w:r w:rsidRPr="00AF6ABD">
        <w:rPr>
          <w:color w:val="000000"/>
          <w:sz w:val="20"/>
          <w:szCs w:val="20"/>
          <w:lang w:val="ru-RU"/>
        </w:rPr>
        <w:t xml:space="preserve"> 2003 року № 545</w:t>
      </w:r>
      <w:r w:rsidRPr="00AF6ABD">
        <w:rPr>
          <w:color w:val="000000"/>
          <w:sz w:val="20"/>
          <w:szCs w:val="20"/>
          <w:lang w:val="uk-UA"/>
        </w:rPr>
        <w:t xml:space="preserve">. </w:t>
      </w:r>
      <w:r w:rsidRPr="00AF6ABD">
        <w:rPr>
          <w:color w:val="000000"/>
          <w:sz w:val="20"/>
          <w:szCs w:val="20"/>
          <w:lang/>
        </w:rPr>
        <w:t xml:space="preserve">URL: </w:t>
      </w:r>
      <w:hyperlink r:id="rId10" w:history="1">
        <w:r w:rsidRPr="00AF6ABD">
          <w:rPr>
            <w:rStyle w:val="a6"/>
            <w:color w:val="000000"/>
            <w:sz w:val="20"/>
            <w:szCs w:val="20"/>
          </w:rPr>
          <w:t>https://zakon.rada.gov.ua/laws/show/z0353-04</w:t>
        </w:r>
      </w:hyperlink>
      <w:bookmarkEnd w:id="15"/>
    </w:p>
    <w:p w:rsidR="0006296B" w:rsidRPr="00AF6ABD" w:rsidRDefault="0006296B" w:rsidP="0006296B">
      <w:pPr>
        <w:pStyle w:val="ListParagraph"/>
        <w:numPr>
          <w:ilvl w:val="0"/>
          <w:numId w:val="37"/>
        </w:numPr>
        <w:shd w:val="clear" w:color="auto" w:fill="FFFFFF"/>
        <w:suppressAutoHyphens/>
        <w:ind w:left="0" w:right="17" w:firstLine="0"/>
        <w:contextualSpacing/>
        <w:jc w:val="both"/>
        <w:rPr>
          <w:color w:val="000000"/>
          <w:sz w:val="20"/>
          <w:szCs w:val="20"/>
        </w:rPr>
      </w:pPr>
      <w:bookmarkStart w:id="16" w:name="_Ref41058765"/>
      <w:r w:rsidRPr="00AF6ABD">
        <w:rPr>
          <w:color w:val="000000"/>
          <w:sz w:val="20"/>
          <w:szCs w:val="20"/>
        </w:rPr>
        <w:t>Doc</w:t>
      </w:r>
      <w:r w:rsidRPr="00AF6ABD">
        <w:rPr>
          <w:color w:val="000000"/>
          <w:sz w:val="20"/>
          <w:szCs w:val="20"/>
          <w:lang w:val="ru-RU"/>
        </w:rPr>
        <w:t xml:space="preserve"> 9284 ИКАО. Технические инструкции по безопасной перевозке опасных грузов по воздуху</w:t>
      </w:r>
      <w:r w:rsidRPr="00AF6ABD">
        <w:rPr>
          <w:color w:val="000000"/>
          <w:sz w:val="20"/>
          <w:szCs w:val="20"/>
          <w:lang w:val="uk-UA"/>
        </w:rPr>
        <w:t xml:space="preserve">. </w:t>
      </w:r>
      <w:r w:rsidRPr="00AF6ABD">
        <w:rPr>
          <w:color w:val="000000"/>
          <w:sz w:val="20"/>
          <w:szCs w:val="20"/>
          <w:lang/>
        </w:rPr>
        <w:t xml:space="preserve">URL: </w:t>
      </w:r>
      <w:hyperlink r:id="rId11" w:history="1">
        <w:r w:rsidRPr="00AF6ABD">
          <w:rPr>
            <w:rStyle w:val="a6"/>
            <w:color w:val="000000"/>
            <w:sz w:val="20"/>
            <w:szCs w:val="20"/>
            <w:lang/>
          </w:rPr>
          <w:t>https://avia.rostransnadzor.ru/wp-content/uploads/sites/2/2016/12/TI-IKAO-2015-2016.pdf</w:t>
        </w:r>
      </w:hyperlink>
      <w:bookmarkEnd w:id="16"/>
    </w:p>
    <w:p w:rsidR="0006296B" w:rsidRPr="00AF6ABD" w:rsidRDefault="0006296B" w:rsidP="0006296B">
      <w:pPr>
        <w:pStyle w:val="ListParagraph"/>
        <w:numPr>
          <w:ilvl w:val="0"/>
          <w:numId w:val="37"/>
        </w:numPr>
        <w:shd w:val="clear" w:color="auto" w:fill="FFFFFF"/>
        <w:suppressAutoHyphens/>
        <w:ind w:left="0" w:right="17" w:firstLine="0"/>
        <w:contextualSpacing/>
        <w:jc w:val="both"/>
        <w:rPr>
          <w:sz w:val="20"/>
          <w:szCs w:val="20"/>
        </w:rPr>
      </w:pPr>
      <w:bookmarkStart w:id="17" w:name="_Ref41146220"/>
      <w:proofErr w:type="spellStart"/>
      <w:r w:rsidRPr="00AF6ABD">
        <w:rPr>
          <w:color w:val="000000"/>
          <w:sz w:val="20"/>
          <w:szCs w:val="20"/>
          <w:lang w:val="ru-RU"/>
        </w:rPr>
        <w:t>Инструкци</w:t>
      </w:r>
      <w:proofErr w:type="spellEnd"/>
      <w:r w:rsidRPr="00AF6ABD">
        <w:rPr>
          <w:color w:val="000000"/>
          <w:sz w:val="20"/>
          <w:szCs w:val="20"/>
          <w:lang w:val="uk-UA"/>
        </w:rPr>
        <w:t>я</w:t>
      </w:r>
      <w:r w:rsidRPr="00AF6ABD">
        <w:rPr>
          <w:color w:val="000000"/>
          <w:sz w:val="20"/>
          <w:szCs w:val="20"/>
          <w:lang w:val="ru-RU"/>
        </w:rPr>
        <w:t xml:space="preserve"> о порядке действий в аварийной обстановке в случае инцидентов, связанных с опасными грузами, на воздушных судах</w:t>
      </w:r>
      <w:r w:rsidRPr="00AF6ABD">
        <w:rPr>
          <w:color w:val="000000"/>
          <w:sz w:val="20"/>
          <w:szCs w:val="20"/>
          <w:lang w:val="uk-UA"/>
        </w:rPr>
        <w:t xml:space="preserve">, </w:t>
      </w:r>
      <w:proofErr w:type="spellStart"/>
      <w:r w:rsidRPr="00AF6ABD">
        <w:rPr>
          <w:color w:val="000000"/>
          <w:sz w:val="20"/>
          <w:szCs w:val="20"/>
          <w:lang w:val="uk-UA"/>
        </w:rPr>
        <w:t>ІКАО</w:t>
      </w:r>
      <w:proofErr w:type="spellEnd"/>
      <w:r w:rsidRPr="00AF6ABD">
        <w:rPr>
          <w:color w:val="000000"/>
          <w:sz w:val="20"/>
          <w:szCs w:val="20"/>
          <w:lang w:val="uk-UA"/>
        </w:rPr>
        <w:t xml:space="preserve">, </w:t>
      </w:r>
      <w:r w:rsidRPr="00AF6ABD">
        <w:rPr>
          <w:color w:val="000000"/>
          <w:sz w:val="20"/>
          <w:szCs w:val="20"/>
        </w:rPr>
        <w:t>Doc</w:t>
      </w:r>
      <w:r w:rsidRPr="00AF6ABD">
        <w:rPr>
          <w:color w:val="000000"/>
          <w:sz w:val="20"/>
          <w:szCs w:val="20"/>
          <w:lang w:val="uk-UA"/>
        </w:rPr>
        <w:t xml:space="preserve"> </w:t>
      </w:r>
      <w:r w:rsidRPr="00AF6ABD">
        <w:rPr>
          <w:color w:val="000000"/>
          <w:sz w:val="20"/>
          <w:szCs w:val="20"/>
          <w:lang w:val="ru-RU"/>
        </w:rPr>
        <w:t>9481</w:t>
      </w:r>
      <w:r w:rsidRPr="00AF6ABD">
        <w:rPr>
          <w:color w:val="000000"/>
          <w:sz w:val="20"/>
          <w:szCs w:val="20"/>
          <w:lang w:val="uk-UA"/>
        </w:rPr>
        <w:t xml:space="preserve">. </w:t>
      </w:r>
      <w:r w:rsidRPr="00AF6ABD">
        <w:rPr>
          <w:color w:val="000000"/>
          <w:sz w:val="20"/>
          <w:szCs w:val="20"/>
          <w:lang/>
        </w:rPr>
        <w:t xml:space="preserve">URL: </w:t>
      </w:r>
      <w:hyperlink r:id="rId12" w:history="1">
        <w:r w:rsidRPr="00AF6ABD">
          <w:rPr>
            <w:rStyle w:val="a6"/>
            <w:color w:val="000000"/>
            <w:sz w:val="20"/>
            <w:szCs w:val="20"/>
          </w:rPr>
          <w:t>https://online.zakon.kz/Document/?doc_id=31479433</w:t>
        </w:r>
        <w:bookmarkEnd w:id="17"/>
      </w:hyperlink>
      <w:r w:rsidRPr="00AF6ABD">
        <w:rPr>
          <w:color w:val="000000"/>
          <w:sz w:val="20"/>
          <w:szCs w:val="20"/>
          <w:lang w:val="uk-UA"/>
        </w:rPr>
        <w:t xml:space="preserve"> </w:t>
      </w:r>
    </w:p>
    <w:bookmarkStart w:id="18" w:name="_Ref41148459"/>
    <w:p w:rsidR="0006296B" w:rsidRPr="00AF6ABD" w:rsidRDefault="0006296B" w:rsidP="0006296B">
      <w:pPr>
        <w:pStyle w:val="ListParagraph"/>
        <w:widowControl w:val="0"/>
        <w:numPr>
          <w:ilvl w:val="0"/>
          <w:numId w:val="37"/>
        </w:numPr>
        <w:suppressAutoHyphens/>
        <w:ind w:left="0" w:right="17" w:firstLine="0"/>
        <w:contextualSpacing/>
        <w:jc w:val="both"/>
        <w:rPr>
          <w:rStyle w:val="rvts23"/>
          <w:rFonts w:eastAsia="font281"/>
          <w:color w:val="000000"/>
          <w:sz w:val="20"/>
          <w:szCs w:val="20"/>
          <w:lang w:val="uk-UA"/>
        </w:rPr>
      </w:pPr>
      <w:r w:rsidRPr="00AF6ABD">
        <w:rPr>
          <w:sz w:val="20"/>
          <w:szCs w:val="20"/>
        </w:rPr>
        <w:fldChar w:fldCharType="begin"/>
      </w:r>
      <w:r w:rsidRPr="00AF6ABD">
        <w:rPr>
          <w:sz w:val="20"/>
          <w:szCs w:val="20"/>
        </w:rPr>
        <w:instrText xml:space="preserve"> HYPERLINK "https://zakon.rada.gov.ua/laws/show/z0857-00" \n _blank</w:instrText>
      </w:r>
      <w:r w:rsidRPr="00AF6ABD">
        <w:rPr>
          <w:sz w:val="20"/>
          <w:szCs w:val="20"/>
        </w:rPr>
      </w:r>
      <w:r w:rsidRPr="00AF6ABD">
        <w:rPr>
          <w:sz w:val="20"/>
          <w:szCs w:val="20"/>
        </w:rPr>
        <w:fldChar w:fldCharType="separate"/>
      </w:r>
      <w:r w:rsidRPr="00AF6ABD">
        <w:rPr>
          <w:rStyle w:val="a6"/>
          <w:color w:val="000000"/>
          <w:sz w:val="20"/>
          <w:szCs w:val="20"/>
        </w:rPr>
        <w:t>Правила безпеки та порядку ліквідації наслідків аварійних ситуацій з небезпечними вантажами при перевезенні їх залізничним транспортом</w:t>
      </w:r>
      <w:r w:rsidRPr="00AF6ABD">
        <w:rPr>
          <w:sz w:val="20"/>
          <w:szCs w:val="20"/>
        </w:rPr>
        <w:fldChar w:fldCharType="end"/>
      </w:r>
      <w:r w:rsidRPr="00AF6ABD">
        <w:rPr>
          <w:color w:val="000000"/>
          <w:sz w:val="20"/>
          <w:szCs w:val="20"/>
        </w:rPr>
        <w:t> </w:t>
      </w:r>
      <w:r w:rsidRPr="00AF6ABD">
        <w:rPr>
          <w:color w:val="000000"/>
          <w:sz w:val="20"/>
          <w:szCs w:val="20"/>
          <w:lang w:val="uk-UA"/>
        </w:rPr>
        <w:t xml:space="preserve">(Правила безпеки), затверджені Наказом Міністерства транспорту України від 16.10.2000 № 567. </w:t>
      </w:r>
      <w:r w:rsidRPr="00AF6ABD">
        <w:rPr>
          <w:color w:val="000000"/>
          <w:sz w:val="20"/>
          <w:szCs w:val="20"/>
          <w:lang/>
        </w:rPr>
        <w:t xml:space="preserve">URL: </w:t>
      </w:r>
      <w:hyperlink r:id="rId13" w:history="1">
        <w:r w:rsidRPr="00AF6ABD">
          <w:rPr>
            <w:rStyle w:val="a6"/>
            <w:color w:val="000000"/>
            <w:sz w:val="20"/>
            <w:szCs w:val="20"/>
          </w:rPr>
          <w:t>https://zakon.rada.gov.ua/laws/show/z0857-00</w:t>
        </w:r>
      </w:hyperlink>
      <w:bookmarkEnd w:id="18"/>
    </w:p>
    <w:p w:rsidR="0006296B" w:rsidRPr="00AF6ABD" w:rsidRDefault="0006296B" w:rsidP="0006296B">
      <w:pPr>
        <w:numPr>
          <w:ilvl w:val="0"/>
          <w:numId w:val="37"/>
        </w:numPr>
        <w:suppressAutoHyphens w:val="0"/>
        <w:ind w:left="0" w:right="17" w:firstLine="0"/>
        <w:contextualSpacing/>
        <w:jc w:val="both"/>
        <w:rPr>
          <w:sz w:val="20"/>
          <w:szCs w:val="20"/>
          <w:lang w:val="ru-RU"/>
        </w:rPr>
      </w:pPr>
      <w:bookmarkStart w:id="19" w:name="_Ref357291887"/>
      <w:r w:rsidRPr="00AF6ABD">
        <w:rPr>
          <w:sz w:val="20"/>
          <w:szCs w:val="20"/>
          <w:lang w:val="ru-RU"/>
        </w:rPr>
        <w:t xml:space="preserve">Про </w:t>
      </w:r>
      <w:proofErr w:type="spellStart"/>
      <w:r w:rsidRPr="00AF6ABD">
        <w:rPr>
          <w:sz w:val="20"/>
          <w:szCs w:val="20"/>
          <w:lang w:val="ru-RU"/>
        </w:rPr>
        <w:t>деякі</w:t>
      </w:r>
      <w:proofErr w:type="spellEnd"/>
      <w:r w:rsidRPr="00AF6ABD">
        <w:rPr>
          <w:sz w:val="20"/>
          <w:szCs w:val="20"/>
          <w:lang w:val="ru-RU"/>
        </w:rPr>
        <w:t xml:space="preserve"> </w:t>
      </w:r>
      <w:proofErr w:type="spellStart"/>
      <w:r w:rsidRPr="00AF6ABD">
        <w:rPr>
          <w:sz w:val="20"/>
          <w:szCs w:val="20"/>
          <w:lang w:val="ru-RU"/>
        </w:rPr>
        <w:t>питання</w:t>
      </w:r>
      <w:proofErr w:type="spellEnd"/>
      <w:r w:rsidRPr="00AF6ABD">
        <w:rPr>
          <w:sz w:val="20"/>
          <w:szCs w:val="20"/>
          <w:lang w:val="ru-RU"/>
        </w:rPr>
        <w:t xml:space="preserve"> </w:t>
      </w:r>
      <w:proofErr w:type="spellStart"/>
      <w:r w:rsidRPr="00AF6ABD">
        <w:rPr>
          <w:sz w:val="20"/>
          <w:szCs w:val="20"/>
          <w:lang w:val="ru-RU"/>
        </w:rPr>
        <w:t>застосування</w:t>
      </w:r>
      <w:proofErr w:type="spellEnd"/>
      <w:r w:rsidRPr="00AF6ABD">
        <w:rPr>
          <w:sz w:val="20"/>
          <w:szCs w:val="20"/>
          <w:lang w:val="ru-RU"/>
        </w:rPr>
        <w:t xml:space="preserve"> судами </w:t>
      </w:r>
      <w:proofErr w:type="spellStart"/>
      <w:r w:rsidRPr="00AF6ABD">
        <w:rPr>
          <w:sz w:val="20"/>
          <w:szCs w:val="20"/>
          <w:lang w:val="ru-RU"/>
        </w:rPr>
        <w:t>України</w:t>
      </w:r>
      <w:proofErr w:type="spellEnd"/>
      <w:r w:rsidRPr="00AF6ABD">
        <w:rPr>
          <w:sz w:val="20"/>
          <w:szCs w:val="20"/>
          <w:lang w:val="ru-RU"/>
        </w:rPr>
        <w:t xml:space="preserve"> </w:t>
      </w:r>
      <w:proofErr w:type="spellStart"/>
      <w:r w:rsidRPr="00AF6ABD">
        <w:rPr>
          <w:sz w:val="20"/>
          <w:szCs w:val="20"/>
          <w:lang w:val="ru-RU"/>
        </w:rPr>
        <w:t>законодавства</w:t>
      </w:r>
      <w:proofErr w:type="spellEnd"/>
      <w:r w:rsidRPr="00AF6ABD">
        <w:rPr>
          <w:sz w:val="20"/>
          <w:szCs w:val="20"/>
          <w:lang w:val="ru-RU"/>
        </w:rPr>
        <w:t xml:space="preserve"> при </w:t>
      </w:r>
      <w:proofErr w:type="spellStart"/>
      <w:r w:rsidRPr="00AF6ABD">
        <w:rPr>
          <w:sz w:val="20"/>
          <w:szCs w:val="20"/>
          <w:lang w:val="ru-RU"/>
        </w:rPr>
        <w:t>дачі</w:t>
      </w:r>
      <w:proofErr w:type="spellEnd"/>
      <w:r w:rsidRPr="00AF6ABD">
        <w:rPr>
          <w:sz w:val="20"/>
          <w:szCs w:val="20"/>
          <w:lang w:val="ru-RU"/>
        </w:rPr>
        <w:t xml:space="preserve"> </w:t>
      </w:r>
      <w:proofErr w:type="spellStart"/>
      <w:r w:rsidRPr="00AF6ABD">
        <w:rPr>
          <w:sz w:val="20"/>
          <w:szCs w:val="20"/>
          <w:lang w:val="ru-RU"/>
        </w:rPr>
        <w:t>дозволів</w:t>
      </w:r>
      <w:proofErr w:type="spellEnd"/>
      <w:r w:rsidRPr="00AF6ABD">
        <w:rPr>
          <w:sz w:val="20"/>
          <w:szCs w:val="20"/>
          <w:lang w:val="ru-RU"/>
        </w:rPr>
        <w:t xml:space="preserve"> на </w:t>
      </w:r>
      <w:proofErr w:type="spellStart"/>
      <w:r w:rsidRPr="00AF6ABD">
        <w:rPr>
          <w:sz w:val="20"/>
          <w:szCs w:val="20"/>
          <w:lang w:val="ru-RU"/>
        </w:rPr>
        <w:t>тимчасове</w:t>
      </w:r>
      <w:proofErr w:type="spellEnd"/>
      <w:r w:rsidRPr="00AF6ABD">
        <w:rPr>
          <w:sz w:val="20"/>
          <w:szCs w:val="20"/>
          <w:lang w:val="ru-RU"/>
        </w:rPr>
        <w:t xml:space="preserve"> </w:t>
      </w:r>
      <w:proofErr w:type="spellStart"/>
      <w:r w:rsidRPr="00AF6ABD">
        <w:rPr>
          <w:sz w:val="20"/>
          <w:szCs w:val="20"/>
          <w:lang w:val="ru-RU"/>
        </w:rPr>
        <w:t>обмеження</w:t>
      </w:r>
      <w:proofErr w:type="spellEnd"/>
      <w:r w:rsidRPr="00AF6ABD">
        <w:rPr>
          <w:sz w:val="20"/>
          <w:szCs w:val="20"/>
          <w:lang w:val="ru-RU"/>
        </w:rPr>
        <w:t xml:space="preserve"> </w:t>
      </w:r>
      <w:proofErr w:type="spellStart"/>
      <w:r w:rsidRPr="00AF6ABD">
        <w:rPr>
          <w:sz w:val="20"/>
          <w:szCs w:val="20"/>
          <w:lang w:val="ru-RU"/>
        </w:rPr>
        <w:t>окремих</w:t>
      </w:r>
      <w:proofErr w:type="spellEnd"/>
      <w:r w:rsidRPr="00AF6ABD">
        <w:rPr>
          <w:sz w:val="20"/>
          <w:szCs w:val="20"/>
          <w:lang w:val="ru-RU"/>
        </w:rPr>
        <w:t xml:space="preserve"> </w:t>
      </w:r>
      <w:proofErr w:type="spellStart"/>
      <w:r w:rsidRPr="00AF6ABD">
        <w:rPr>
          <w:sz w:val="20"/>
          <w:szCs w:val="20"/>
          <w:lang w:val="ru-RU"/>
        </w:rPr>
        <w:t>конституційних</w:t>
      </w:r>
      <w:proofErr w:type="spellEnd"/>
      <w:r w:rsidRPr="00AF6ABD">
        <w:rPr>
          <w:sz w:val="20"/>
          <w:szCs w:val="20"/>
          <w:lang w:val="ru-RU"/>
        </w:rPr>
        <w:t xml:space="preserve"> прав </w:t>
      </w:r>
      <w:proofErr w:type="spellStart"/>
      <w:r w:rsidRPr="00AF6ABD">
        <w:rPr>
          <w:sz w:val="20"/>
          <w:szCs w:val="20"/>
          <w:lang w:val="ru-RU"/>
        </w:rPr>
        <w:t>і</w:t>
      </w:r>
      <w:proofErr w:type="spellEnd"/>
      <w:r w:rsidRPr="00AF6ABD">
        <w:rPr>
          <w:sz w:val="20"/>
          <w:szCs w:val="20"/>
          <w:lang w:val="ru-RU"/>
        </w:rPr>
        <w:t xml:space="preserve"> свобод </w:t>
      </w:r>
      <w:proofErr w:type="spellStart"/>
      <w:r w:rsidRPr="00AF6ABD">
        <w:rPr>
          <w:sz w:val="20"/>
          <w:szCs w:val="20"/>
          <w:lang w:val="ru-RU"/>
        </w:rPr>
        <w:t>людини</w:t>
      </w:r>
      <w:proofErr w:type="spellEnd"/>
      <w:r w:rsidRPr="00AF6ABD">
        <w:rPr>
          <w:sz w:val="20"/>
          <w:szCs w:val="20"/>
          <w:lang w:val="ru-RU"/>
        </w:rPr>
        <w:t xml:space="preserve"> </w:t>
      </w:r>
      <w:proofErr w:type="spellStart"/>
      <w:r w:rsidRPr="00AF6ABD">
        <w:rPr>
          <w:sz w:val="20"/>
          <w:szCs w:val="20"/>
          <w:lang w:val="ru-RU"/>
        </w:rPr>
        <w:t>і</w:t>
      </w:r>
      <w:proofErr w:type="spellEnd"/>
      <w:r w:rsidRPr="00AF6ABD">
        <w:rPr>
          <w:sz w:val="20"/>
          <w:szCs w:val="20"/>
          <w:lang w:val="ru-RU"/>
        </w:rPr>
        <w:t xml:space="preserve"> </w:t>
      </w:r>
      <w:proofErr w:type="spellStart"/>
      <w:r w:rsidRPr="00AF6ABD">
        <w:rPr>
          <w:sz w:val="20"/>
          <w:szCs w:val="20"/>
          <w:lang w:val="ru-RU"/>
        </w:rPr>
        <w:t>громадянина</w:t>
      </w:r>
      <w:proofErr w:type="spellEnd"/>
      <w:r w:rsidRPr="00AF6ABD">
        <w:rPr>
          <w:sz w:val="20"/>
          <w:szCs w:val="20"/>
          <w:lang w:val="ru-RU"/>
        </w:rPr>
        <w:t xml:space="preserve"> </w:t>
      </w:r>
      <w:proofErr w:type="spellStart"/>
      <w:proofErr w:type="gramStart"/>
      <w:r w:rsidRPr="00AF6ABD">
        <w:rPr>
          <w:sz w:val="20"/>
          <w:szCs w:val="20"/>
          <w:lang w:val="ru-RU"/>
        </w:rPr>
        <w:t>п</w:t>
      </w:r>
      <w:proofErr w:type="gramEnd"/>
      <w:r w:rsidRPr="00AF6ABD">
        <w:rPr>
          <w:sz w:val="20"/>
          <w:szCs w:val="20"/>
          <w:lang w:val="ru-RU"/>
        </w:rPr>
        <w:t>ід</w:t>
      </w:r>
      <w:proofErr w:type="spellEnd"/>
      <w:r w:rsidRPr="00AF6ABD">
        <w:rPr>
          <w:sz w:val="20"/>
          <w:szCs w:val="20"/>
          <w:lang w:val="ru-RU"/>
        </w:rPr>
        <w:t xml:space="preserve"> час </w:t>
      </w:r>
      <w:proofErr w:type="spellStart"/>
      <w:r w:rsidRPr="00AF6ABD">
        <w:rPr>
          <w:sz w:val="20"/>
          <w:szCs w:val="20"/>
          <w:lang w:val="ru-RU"/>
        </w:rPr>
        <w:t>здійснення</w:t>
      </w:r>
      <w:proofErr w:type="spellEnd"/>
      <w:r w:rsidRPr="00AF6ABD">
        <w:rPr>
          <w:sz w:val="20"/>
          <w:szCs w:val="20"/>
          <w:lang w:val="ru-RU"/>
        </w:rPr>
        <w:t xml:space="preserve"> </w:t>
      </w:r>
      <w:proofErr w:type="spellStart"/>
      <w:r w:rsidRPr="00AF6ABD">
        <w:rPr>
          <w:sz w:val="20"/>
          <w:szCs w:val="20"/>
          <w:lang w:val="ru-RU"/>
        </w:rPr>
        <w:t>оперативно-розшукової</w:t>
      </w:r>
      <w:proofErr w:type="spellEnd"/>
      <w:r w:rsidRPr="00AF6ABD">
        <w:rPr>
          <w:sz w:val="20"/>
          <w:szCs w:val="20"/>
          <w:lang w:val="ru-RU"/>
        </w:rPr>
        <w:t xml:space="preserve"> </w:t>
      </w:r>
      <w:proofErr w:type="spellStart"/>
      <w:r w:rsidRPr="00AF6ABD">
        <w:rPr>
          <w:sz w:val="20"/>
          <w:szCs w:val="20"/>
          <w:lang w:val="ru-RU"/>
        </w:rPr>
        <w:t>діяльності</w:t>
      </w:r>
      <w:proofErr w:type="spellEnd"/>
      <w:r w:rsidRPr="00AF6ABD">
        <w:rPr>
          <w:sz w:val="20"/>
          <w:szCs w:val="20"/>
          <w:lang w:val="ru-RU"/>
        </w:rPr>
        <w:t xml:space="preserve">, </w:t>
      </w:r>
      <w:proofErr w:type="spellStart"/>
      <w:r w:rsidRPr="00AF6ABD">
        <w:rPr>
          <w:sz w:val="20"/>
          <w:szCs w:val="20"/>
          <w:lang w:val="ru-RU"/>
        </w:rPr>
        <w:t>дізнання</w:t>
      </w:r>
      <w:proofErr w:type="spellEnd"/>
      <w:r w:rsidRPr="00AF6ABD">
        <w:rPr>
          <w:sz w:val="20"/>
          <w:szCs w:val="20"/>
          <w:lang w:val="ru-RU"/>
        </w:rPr>
        <w:t xml:space="preserve"> </w:t>
      </w:r>
      <w:proofErr w:type="spellStart"/>
      <w:r w:rsidRPr="00AF6ABD">
        <w:rPr>
          <w:sz w:val="20"/>
          <w:szCs w:val="20"/>
          <w:lang w:val="ru-RU"/>
        </w:rPr>
        <w:t>і</w:t>
      </w:r>
      <w:proofErr w:type="spellEnd"/>
      <w:r w:rsidRPr="00AF6ABD">
        <w:rPr>
          <w:sz w:val="20"/>
          <w:szCs w:val="20"/>
          <w:lang w:val="ru-RU"/>
        </w:rPr>
        <w:t xml:space="preserve"> </w:t>
      </w:r>
      <w:proofErr w:type="spellStart"/>
      <w:r w:rsidRPr="00AF6ABD">
        <w:rPr>
          <w:sz w:val="20"/>
          <w:szCs w:val="20"/>
          <w:lang w:val="ru-RU"/>
        </w:rPr>
        <w:t>досудового</w:t>
      </w:r>
      <w:proofErr w:type="spellEnd"/>
      <w:r w:rsidRPr="00AF6ABD">
        <w:rPr>
          <w:sz w:val="20"/>
          <w:szCs w:val="20"/>
          <w:lang w:val="ru-RU"/>
        </w:rPr>
        <w:t xml:space="preserve"> </w:t>
      </w:r>
      <w:proofErr w:type="spellStart"/>
      <w:r w:rsidRPr="00AF6ABD">
        <w:rPr>
          <w:sz w:val="20"/>
          <w:szCs w:val="20"/>
          <w:lang w:val="ru-RU"/>
        </w:rPr>
        <w:t>слідства</w:t>
      </w:r>
      <w:proofErr w:type="spellEnd"/>
      <w:r w:rsidRPr="00AF6ABD">
        <w:rPr>
          <w:sz w:val="20"/>
          <w:szCs w:val="20"/>
          <w:lang w:val="ru-RU"/>
        </w:rPr>
        <w:t>: Постанова Пленуму Верховного Су</w:t>
      </w:r>
      <w:r w:rsidRPr="00AF6ABD">
        <w:rPr>
          <w:sz w:val="20"/>
          <w:szCs w:val="20"/>
          <w:lang w:val="ru-RU"/>
        </w:rPr>
        <w:softHyphen/>
        <w:t xml:space="preserve">ду </w:t>
      </w:r>
      <w:proofErr w:type="spellStart"/>
      <w:r w:rsidRPr="00AF6ABD">
        <w:rPr>
          <w:sz w:val="20"/>
          <w:szCs w:val="20"/>
          <w:lang w:val="ru-RU"/>
        </w:rPr>
        <w:t>України</w:t>
      </w:r>
      <w:proofErr w:type="spellEnd"/>
      <w:r w:rsidRPr="00AF6ABD">
        <w:rPr>
          <w:sz w:val="20"/>
          <w:szCs w:val="20"/>
          <w:lang w:val="ru-RU"/>
        </w:rPr>
        <w:t xml:space="preserve"> № 2 </w:t>
      </w:r>
      <w:proofErr w:type="spellStart"/>
      <w:r w:rsidRPr="00AF6ABD">
        <w:rPr>
          <w:sz w:val="20"/>
          <w:szCs w:val="20"/>
          <w:lang w:val="ru-RU"/>
        </w:rPr>
        <w:t>від</w:t>
      </w:r>
      <w:proofErr w:type="spellEnd"/>
      <w:r w:rsidRPr="00AF6ABD">
        <w:rPr>
          <w:sz w:val="20"/>
          <w:szCs w:val="20"/>
          <w:lang w:val="ru-RU"/>
        </w:rPr>
        <w:t xml:space="preserve"> 28 </w:t>
      </w:r>
      <w:proofErr w:type="spellStart"/>
      <w:r w:rsidRPr="00AF6ABD">
        <w:rPr>
          <w:sz w:val="20"/>
          <w:szCs w:val="20"/>
          <w:lang w:val="ru-RU"/>
        </w:rPr>
        <w:t>березня</w:t>
      </w:r>
      <w:proofErr w:type="spellEnd"/>
      <w:r w:rsidRPr="00AF6ABD">
        <w:rPr>
          <w:sz w:val="20"/>
          <w:szCs w:val="20"/>
          <w:lang w:val="ru-RU"/>
        </w:rPr>
        <w:t xml:space="preserve"> 2008 р. / </w:t>
      </w:r>
      <w:proofErr w:type="spellStart"/>
      <w:r w:rsidRPr="00AF6ABD">
        <w:rPr>
          <w:sz w:val="20"/>
          <w:szCs w:val="20"/>
          <w:lang w:val="ru-RU"/>
        </w:rPr>
        <w:t>Верховний</w:t>
      </w:r>
      <w:proofErr w:type="spellEnd"/>
      <w:r w:rsidRPr="00AF6ABD">
        <w:rPr>
          <w:sz w:val="20"/>
          <w:szCs w:val="20"/>
          <w:lang w:val="ru-RU"/>
        </w:rPr>
        <w:t xml:space="preserve"> Суд </w:t>
      </w:r>
      <w:proofErr w:type="spellStart"/>
      <w:r w:rsidRPr="00AF6ABD">
        <w:rPr>
          <w:sz w:val="20"/>
          <w:szCs w:val="20"/>
          <w:lang w:val="ru-RU"/>
        </w:rPr>
        <w:t>України</w:t>
      </w:r>
      <w:proofErr w:type="spellEnd"/>
      <w:r w:rsidRPr="00AF6ABD">
        <w:rPr>
          <w:sz w:val="20"/>
          <w:szCs w:val="20"/>
          <w:lang w:val="ru-RU"/>
        </w:rPr>
        <w:t xml:space="preserve"> [</w:t>
      </w:r>
      <w:proofErr w:type="spellStart"/>
      <w:r w:rsidRPr="00AF6ABD">
        <w:rPr>
          <w:sz w:val="20"/>
          <w:szCs w:val="20"/>
          <w:lang w:val="ru-RU"/>
        </w:rPr>
        <w:t>Електронний</w:t>
      </w:r>
      <w:proofErr w:type="spellEnd"/>
      <w:r w:rsidRPr="00AF6ABD">
        <w:rPr>
          <w:sz w:val="20"/>
          <w:szCs w:val="20"/>
          <w:lang w:val="ru-RU"/>
        </w:rPr>
        <w:t xml:space="preserve"> ресурс]. - Режим доступу: </w:t>
      </w:r>
      <w:proofErr w:type="spellStart"/>
      <w:r w:rsidRPr="00FB3BDD">
        <w:rPr>
          <w:sz w:val="20"/>
          <w:szCs w:val="20"/>
        </w:rPr>
        <w:t>http</w:t>
      </w:r>
      <w:proofErr w:type="spellEnd"/>
      <w:r w:rsidRPr="00FB3BDD">
        <w:rPr>
          <w:sz w:val="20"/>
          <w:szCs w:val="20"/>
          <w:lang w:val="ru-RU"/>
        </w:rPr>
        <w:t>://</w:t>
      </w:r>
      <w:proofErr w:type="spellStart"/>
      <w:r w:rsidRPr="00FB3BDD">
        <w:rPr>
          <w:sz w:val="20"/>
          <w:szCs w:val="20"/>
        </w:rPr>
        <w:t>zakon</w:t>
      </w:r>
      <w:proofErr w:type="spellEnd"/>
      <w:r w:rsidRPr="00FB3BDD">
        <w:rPr>
          <w:sz w:val="20"/>
          <w:szCs w:val="20"/>
          <w:lang w:val="ru-RU"/>
        </w:rPr>
        <w:t>4.</w:t>
      </w:r>
      <w:proofErr w:type="spellStart"/>
      <w:r w:rsidRPr="00FB3BDD">
        <w:rPr>
          <w:sz w:val="20"/>
          <w:szCs w:val="20"/>
        </w:rPr>
        <w:t>rada</w:t>
      </w:r>
      <w:proofErr w:type="spellEnd"/>
      <w:r w:rsidRPr="00FB3BDD">
        <w:rPr>
          <w:sz w:val="20"/>
          <w:szCs w:val="20"/>
          <w:lang w:val="ru-RU"/>
        </w:rPr>
        <w:t>.</w:t>
      </w:r>
      <w:proofErr w:type="spellStart"/>
      <w:r w:rsidRPr="00FB3BDD">
        <w:rPr>
          <w:sz w:val="20"/>
          <w:szCs w:val="20"/>
        </w:rPr>
        <w:t>gov</w:t>
      </w:r>
      <w:proofErr w:type="spellEnd"/>
      <w:r w:rsidRPr="00FB3BDD">
        <w:rPr>
          <w:sz w:val="20"/>
          <w:szCs w:val="20"/>
          <w:lang w:val="ru-RU"/>
        </w:rPr>
        <w:t>.</w:t>
      </w:r>
      <w:proofErr w:type="spellStart"/>
      <w:r w:rsidRPr="00FB3BDD">
        <w:rPr>
          <w:sz w:val="20"/>
          <w:szCs w:val="20"/>
        </w:rPr>
        <w:t>ua</w:t>
      </w:r>
      <w:proofErr w:type="spellEnd"/>
      <w:r w:rsidRPr="00FB3BDD">
        <w:rPr>
          <w:sz w:val="20"/>
          <w:szCs w:val="20"/>
          <w:lang w:val="ru-RU"/>
        </w:rPr>
        <w:t>/</w:t>
      </w:r>
      <w:proofErr w:type="spellStart"/>
      <w:r w:rsidRPr="00FB3BDD">
        <w:rPr>
          <w:sz w:val="20"/>
          <w:szCs w:val="20"/>
        </w:rPr>
        <w:t>laws</w:t>
      </w:r>
      <w:proofErr w:type="spellEnd"/>
      <w:r w:rsidRPr="00FB3BDD">
        <w:rPr>
          <w:sz w:val="20"/>
          <w:szCs w:val="20"/>
          <w:lang w:val="ru-RU"/>
        </w:rPr>
        <w:t>/</w:t>
      </w:r>
      <w:proofErr w:type="spellStart"/>
      <w:r w:rsidRPr="00FB3BDD">
        <w:rPr>
          <w:sz w:val="20"/>
          <w:szCs w:val="20"/>
        </w:rPr>
        <w:t>show</w:t>
      </w:r>
      <w:proofErr w:type="spellEnd"/>
      <w:r w:rsidRPr="00FB3BDD">
        <w:rPr>
          <w:sz w:val="20"/>
          <w:szCs w:val="20"/>
          <w:lang w:val="ru-RU"/>
        </w:rPr>
        <w:t>/</w:t>
      </w:r>
      <w:r w:rsidRPr="00FB3BDD">
        <w:rPr>
          <w:sz w:val="20"/>
          <w:szCs w:val="20"/>
        </w:rPr>
        <w:t>v</w:t>
      </w:r>
      <w:r w:rsidRPr="00FB3BDD">
        <w:rPr>
          <w:sz w:val="20"/>
          <w:szCs w:val="20"/>
          <w:lang w:val="ru-RU"/>
        </w:rPr>
        <w:t>0002700-08</w:t>
      </w:r>
      <w:r w:rsidRPr="00AF6ABD">
        <w:rPr>
          <w:sz w:val="20"/>
          <w:szCs w:val="20"/>
          <w:lang w:val="ru-RU"/>
        </w:rPr>
        <w:t>.</w:t>
      </w:r>
      <w:bookmarkEnd w:id="19"/>
    </w:p>
    <w:p w:rsidR="0006296B" w:rsidRPr="00AF6ABD" w:rsidRDefault="0006296B" w:rsidP="0006296B">
      <w:pPr>
        <w:pStyle w:val="ListParagraph"/>
        <w:numPr>
          <w:ilvl w:val="0"/>
          <w:numId w:val="37"/>
        </w:numPr>
        <w:shd w:val="clear" w:color="auto" w:fill="FFFFFF"/>
        <w:suppressAutoHyphens/>
        <w:ind w:left="0" w:right="17" w:firstLine="0"/>
        <w:contextualSpacing/>
        <w:jc w:val="both"/>
        <w:rPr>
          <w:color w:val="000000"/>
          <w:sz w:val="20"/>
          <w:szCs w:val="20"/>
          <w:lang w:val="uk-UA"/>
        </w:rPr>
      </w:pPr>
      <w:bookmarkStart w:id="20" w:name="_Ref40108463"/>
      <w:r w:rsidRPr="00AF6ABD">
        <w:rPr>
          <w:rFonts w:eastAsia="Times New Roman"/>
          <w:color w:val="000000"/>
          <w:sz w:val="20"/>
          <w:szCs w:val="20"/>
          <w:lang w:val="uk-UA" w:eastAsia="ru-RU"/>
        </w:rPr>
        <w:t xml:space="preserve">Про затвердження Порядку проведення спеціального навчання працівників суб'єктів перевезення небезпечних вантажів: Постанова Кабінету Міністрів України від 31 жовтня 2007 р. № 1285. </w:t>
      </w:r>
      <w:r w:rsidRPr="00AF6ABD">
        <w:rPr>
          <w:rFonts w:eastAsia="Times New Roman"/>
          <w:color w:val="000000"/>
          <w:sz w:val="20"/>
          <w:szCs w:val="20"/>
          <w:lang w:eastAsia="ru-RU"/>
        </w:rPr>
        <w:t xml:space="preserve">URL: </w:t>
      </w:r>
      <w:hyperlink r:id="rId14" w:history="1">
        <w:r w:rsidRPr="00AF6ABD">
          <w:rPr>
            <w:rStyle w:val="a6"/>
            <w:color w:val="000000"/>
            <w:sz w:val="20"/>
            <w:szCs w:val="20"/>
            <w:lang/>
          </w:rPr>
          <w:t>https://zakon.rada.gov.ua/laws/show/1285-2007-%D0%BF</w:t>
        </w:r>
      </w:hyperlink>
      <w:bookmarkEnd w:id="20"/>
    </w:p>
    <w:p w:rsidR="0006296B" w:rsidRPr="00AF6ABD" w:rsidRDefault="0006296B" w:rsidP="0006296B">
      <w:pPr>
        <w:pStyle w:val="ListParagraph"/>
        <w:numPr>
          <w:ilvl w:val="0"/>
          <w:numId w:val="37"/>
        </w:numPr>
        <w:shd w:val="clear" w:color="auto" w:fill="FFFFFF"/>
        <w:suppressAutoHyphens/>
        <w:ind w:left="0" w:right="17" w:firstLine="0"/>
        <w:contextualSpacing/>
        <w:jc w:val="both"/>
        <w:rPr>
          <w:sz w:val="20"/>
          <w:szCs w:val="20"/>
          <w:lang w:val="uk-UA"/>
        </w:rPr>
      </w:pPr>
      <w:bookmarkStart w:id="21" w:name="_Ref40095510"/>
      <w:bookmarkStart w:id="22" w:name="_Ref8212226"/>
      <w:r w:rsidRPr="00AF6ABD">
        <w:rPr>
          <w:rFonts w:eastAsia="SimSun"/>
          <w:color w:val="000000"/>
          <w:sz w:val="20"/>
          <w:szCs w:val="20"/>
          <w:lang w:val="uk-UA"/>
        </w:rPr>
        <w:lastRenderedPageBreak/>
        <w:t xml:space="preserve">Правила </w:t>
      </w:r>
      <w:r w:rsidRPr="00AF6ABD">
        <w:rPr>
          <w:color w:val="000000"/>
          <w:sz w:val="20"/>
          <w:szCs w:val="20"/>
          <w:lang w:val="uk-UA"/>
        </w:rPr>
        <w:t xml:space="preserve">повітряних перевезень та обслуговування пасажирів і багажу : затверджені Наказом Державної авіаційної служби України № 1239 від </w:t>
      </w:r>
      <w:r w:rsidRPr="00AF6ABD">
        <w:rPr>
          <w:rFonts w:eastAsia="Times New Roman"/>
          <w:color w:val="000000"/>
          <w:sz w:val="20"/>
          <w:szCs w:val="20"/>
          <w:lang w:val="uk-UA" w:eastAsia="ru-RU"/>
        </w:rPr>
        <w:t xml:space="preserve">26.11.2018 р. </w:t>
      </w:r>
      <w:r w:rsidRPr="00AF6ABD">
        <w:rPr>
          <w:color w:val="000000"/>
          <w:sz w:val="20"/>
          <w:szCs w:val="20"/>
          <w:lang/>
        </w:rPr>
        <w:t>URL</w:t>
      </w:r>
      <w:r w:rsidRPr="00AF6ABD">
        <w:rPr>
          <w:color w:val="000000"/>
          <w:sz w:val="20"/>
          <w:szCs w:val="20"/>
          <w:lang w:val="uk-UA"/>
        </w:rPr>
        <w:t xml:space="preserve"> : </w:t>
      </w:r>
      <w:r w:rsidRPr="00AF6ABD">
        <w:rPr>
          <w:color w:val="000000"/>
          <w:sz w:val="20"/>
          <w:szCs w:val="20"/>
        </w:rPr>
        <w:t>https</w:t>
      </w:r>
      <w:r w:rsidRPr="00AF6ABD">
        <w:rPr>
          <w:color w:val="000000"/>
          <w:sz w:val="20"/>
          <w:szCs w:val="20"/>
          <w:lang w:val="uk-UA"/>
        </w:rPr>
        <w:t>://</w:t>
      </w:r>
      <w:proofErr w:type="spellStart"/>
      <w:r w:rsidRPr="00AF6ABD">
        <w:rPr>
          <w:color w:val="000000"/>
          <w:sz w:val="20"/>
          <w:szCs w:val="20"/>
        </w:rPr>
        <w:t>zakon</w:t>
      </w:r>
      <w:proofErr w:type="spellEnd"/>
      <w:r w:rsidRPr="00AF6ABD">
        <w:rPr>
          <w:color w:val="000000"/>
          <w:sz w:val="20"/>
          <w:szCs w:val="20"/>
          <w:lang w:val="uk-UA"/>
        </w:rPr>
        <w:t>.</w:t>
      </w:r>
      <w:proofErr w:type="spellStart"/>
      <w:r w:rsidRPr="00AF6ABD">
        <w:rPr>
          <w:color w:val="000000"/>
          <w:sz w:val="20"/>
          <w:szCs w:val="20"/>
        </w:rPr>
        <w:t>rada</w:t>
      </w:r>
      <w:proofErr w:type="spellEnd"/>
      <w:r w:rsidRPr="00AF6ABD">
        <w:rPr>
          <w:color w:val="000000"/>
          <w:sz w:val="20"/>
          <w:szCs w:val="20"/>
          <w:lang w:val="uk-UA"/>
        </w:rPr>
        <w:t>.</w:t>
      </w:r>
      <w:proofErr w:type="spellStart"/>
      <w:r w:rsidRPr="00AF6ABD">
        <w:rPr>
          <w:color w:val="000000"/>
          <w:sz w:val="20"/>
          <w:szCs w:val="20"/>
        </w:rPr>
        <w:t>gov</w:t>
      </w:r>
      <w:proofErr w:type="spellEnd"/>
      <w:r w:rsidRPr="00AF6ABD">
        <w:rPr>
          <w:color w:val="000000"/>
          <w:sz w:val="20"/>
          <w:szCs w:val="20"/>
          <w:lang w:val="uk-UA"/>
        </w:rPr>
        <w:t>.</w:t>
      </w:r>
      <w:proofErr w:type="spellStart"/>
      <w:r w:rsidRPr="00AF6ABD">
        <w:rPr>
          <w:color w:val="000000"/>
          <w:sz w:val="20"/>
          <w:szCs w:val="20"/>
        </w:rPr>
        <w:t>ua</w:t>
      </w:r>
      <w:proofErr w:type="spellEnd"/>
      <w:r w:rsidRPr="00AF6ABD">
        <w:rPr>
          <w:color w:val="000000"/>
          <w:sz w:val="20"/>
          <w:szCs w:val="20"/>
          <w:lang w:val="uk-UA"/>
        </w:rPr>
        <w:t>/</w:t>
      </w:r>
      <w:r w:rsidRPr="00AF6ABD">
        <w:rPr>
          <w:color w:val="000000"/>
          <w:sz w:val="20"/>
          <w:szCs w:val="20"/>
        </w:rPr>
        <w:t>laws</w:t>
      </w:r>
      <w:r w:rsidRPr="00AF6ABD">
        <w:rPr>
          <w:color w:val="000000"/>
          <w:sz w:val="20"/>
          <w:szCs w:val="20"/>
          <w:lang w:val="uk-UA"/>
        </w:rPr>
        <w:t>/</w:t>
      </w:r>
      <w:r w:rsidRPr="00AF6ABD">
        <w:rPr>
          <w:color w:val="000000"/>
          <w:sz w:val="20"/>
          <w:szCs w:val="20"/>
        </w:rPr>
        <w:t>show</w:t>
      </w:r>
      <w:r w:rsidRPr="00AF6ABD">
        <w:rPr>
          <w:color w:val="000000"/>
          <w:sz w:val="20"/>
          <w:szCs w:val="20"/>
          <w:lang w:val="uk-UA"/>
        </w:rPr>
        <w:t>/</w:t>
      </w:r>
      <w:r w:rsidRPr="00AF6ABD">
        <w:rPr>
          <w:color w:val="000000"/>
          <w:sz w:val="20"/>
          <w:szCs w:val="20"/>
        </w:rPr>
        <w:t>z</w:t>
      </w:r>
      <w:r w:rsidRPr="00AF6ABD">
        <w:rPr>
          <w:color w:val="000000"/>
          <w:sz w:val="20"/>
          <w:szCs w:val="20"/>
          <w:lang w:val="uk-UA"/>
        </w:rPr>
        <w:t>0141-19#</w:t>
      </w:r>
      <w:r w:rsidRPr="00AF6ABD">
        <w:rPr>
          <w:color w:val="000000"/>
          <w:sz w:val="20"/>
          <w:szCs w:val="20"/>
        </w:rPr>
        <w:t>n</w:t>
      </w:r>
      <w:r w:rsidRPr="00AF6ABD">
        <w:rPr>
          <w:color w:val="000000"/>
          <w:sz w:val="20"/>
          <w:szCs w:val="20"/>
          <w:lang w:val="uk-UA"/>
        </w:rPr>
        <w:t>10</w:t>
      </w:r>
      <w:bookmarkEnd w:id="22"/>
      <w:r w:rsidRPr="0006296B">
        <w:rPr>
          <w:rStyle w:val="a6"/>
          <w:color w:val="000000"/>
          <w:sz w:val="20"/>
          <w:szCs w:val="20"/>
          <w:lang w:val="uk-UA"/>
        </w:rPr>
        <w:t xml:space="preserve"> (</w:t>
      </w:r>
      <w:r w:rsidRPr="00AF6ABD">
        <w:rPr>
          <w:color w:val="000000"/>
          <w:sz w:val="20"/>
          <w:szCs w:val="20"/>
          <w:lang w:val="uk-UA"/>
        </w:rPr>
        <w:t>дата звернення 13.05.2019</w:t>
      </w:r>
      <w:r w:rsidRPr="0006296B">
        <w:rPr>
          <w:rStyle w:val="a6"/>
          <w:color w:val="000000"/>
          <w:sz w:val="20"/>
          <w:szCs w:val="20"/>
          <w:lang w:val="uk-UA"/>
        </w:rPr>
        <w:t>).</w:t>
      </w:r>
      <w:bookmarkEnd w:id="21"/>
    </w:p>
    <w:p w:rsidR="0006296B" w:rsidRPr="00AF6ABD" w:rsidRDefault="0006296B" w:rsidP="0006296B">
      <w:pPr>
        <w:pStyle w:val="ListParagraph"/>
        <w:widowControl w:val="0"/>
        <w:numPr>
          <w:ilvl w:val="0"/>
          <w:numId w:val="37"/>
        </w:numPr>
        <w:suppressAutoHyphens/>
        <w:ind w:left="0" w:right="17" w:firstLine="0"/>
        <w:contextualSpacing/>
        <w:jc w:val="both"/>
        <w:rPr>
          <w:color w:val="000000"/>
          <w:sz w:val="20"/>
          <w:szCs w:val="20"/>
          <w:lang w:val="uk-UA"/>
        </w:rPr>
      </w:pPr>
      <w:bookmarkStart w:id="23" w:name="_Ref39663308"/>
      <w:r w:rsidRPr="00AF6ABD">
        <w:rPr>
          <w:color w:val="000000"/>
          <w:sz w:val="20"/>
          <w:szCs w:val="20"/>
          <w:lang w:val="uk-UA"/>
        </w:rPr>
        <w:t xml:space="preserve">Про затвердження Правил перевезень вантажів автомобільним транспортом в Україні: Наказ Мінтрансу України від 14 жовтня 1997 р. № 363. </w:t>
      </w:r>
      <w:r w:rsidRPr="00AF6ABD">
        <w:rPr>
          <w:sz w:val="20"/>
          <w:szCs w:val="20"/>
        </w:rPr>
        <w:t>URL</w:t>
      </w:r>
      <w:r w:rsidRPr="00AF6ABD">
        <w:rPr>
          <w:sz w:val="20"/>
          <w:szCs w:val="20"/>
          <w:lang w:val="ru-RU"/>
        </w:rPr>
        <w:t>:</w:t>
      </w:r>
      <w:hyperlink r:id="rId15" w:history="1">
        <w:r w:rsidRPr="00AF6ABD">
          <w:rPr>
            <w:rStyle w:val="a6"/>
            <w:color w:val="000000"/>
            <w:sz w:val="20"/>
            <w:szCs w:val="20"/>
          </w:rPr>
          <w:t>http://zakon0.rada.gov.ua/laws/show/z0128-98</w:t>
        </w:r>
      </w:hyperlink>
      <w:bookmarkEnd w:id="23"/>
    </w:p>
    <w:p w:rsidR="0006296B" w:rsidRPr="00AF6ABD" w:rsidRDefault="0006296B" w:rsidP="0006296B">
      <w:pPr>
        <w:pStyle w:val="ListParagraph"/>
        <w:numPr>
          <w:ilvl w:val="0"/>
          <w:numId w:val="37"/>
        </w:numPr>
        <w:shd w:val="clear" w:color="auto" w:fill="FFFFFF"/>
        <w:suppressAutoHyphens/>
        <w:ind w:left="0" w:right="17" w:firstLine="0"/>
        <w:contextualSpacing/>
        <w:jc w:val="both"/>
        <w:rPr>
          <w:color w:val="000000"/>
          <w:sz w:val="20"/>
          <w:szCs w:val="20"/>
          <w:lang w:val="uk-UA"/>
        </w:rPr>
      </w:pPr>
      <w:bookmarkStart w:id="24" w:name="_Ref39002746"/>
      <w:proofErr w:type="spellStart"/>
      <w:r w:rsidRPr="00AF6ABD">
        <w:rPr>
          <w:color w:val="000000"/>
          <w:sz w:val="20"/>
          <w:szCs w:val="20"/>
          <w:lang w:val="ru-RU"/>
        </w:rPr>
        <w:t>Безпека</w:t>
      </w:r>
      <w:proofErr w:type="spellEnd"/>
      <w:r w:rsidRPr="00AF6ABD">
        <w:rPr>
          <w:color w:val="000000"/>
          <w:sz w:val="20"/>
          <w:szCs w:val="20"/>
          <w:lang w:val="ru-RU"/>
        </w:rPr>
        <w:t xml:space="preserve"> </w:t>
      </w:r>
      <w:proofErr w:type="spellStart"/>
      <w:r w:rsidRPr="00AF6ABD">
        <w:rPr>
          <w:color w:val="000000"/>
          <w:sz w:val="20"/>
          <w:szCs w:val="20"/>
          <w:lang w:val="ru-RU"/>
        </w:rPr>
        <w:t>людини</w:t>
      </w:r>
      <w:proofErr w:type="spellEnd"/>
      <w:r w:rsidRPr="00AF6ABD">
        <w:rPr>
          <w:color w:val="000000"/>
          <w:sz w:val="20"/>
          <w:szCs w:val="20"/>
          <w:lang w:val="ru-RU"/>
        </w:rPr>
        <w:t xml:space="preserve"> в </w:t>
      </w:r>
      <w:proofErr w:type="spellStart"/>
      <w:r w:rsidRPr="00AF6ABD">
        <w:rPr>
          <w:color w:val="000000"/>
          <w:sz w:val="20"/>
          <w:szCs w:val="20"/>
          <w:lang w:val="ru-RU"/>
        </w:rPr>
        <w:t>концепції</w:t>
      </w:r>
      <w:proofErr w:type="spellEnd"/>
      <w:r w:rsidRPr="00AF6ABD">
        <w:rPr>
          <w:color w:val="000000"/>
          <w:sz w:val="20"/>
          <w:szCs w:val="20"/>
          <w:lang w:val="ru-RU"/>
        </w:rPr>
        <w:t xml:space="preserve"> ООН про </w:t>
      </w:r>
      <w:proofErr w:type="spellStart"/>
      <w:r w:rsidRPr="00AF6ABD">
        <w:rPr>
          <w:color w:val="000000"/>
          <w:sz w:val="20"/>
          <w:szCs w:val="20"/>
          <w:lang w:val="ru-RU"/>
        </w:rPr>
        <w:t>сталий</w:t>
      </w:r>
      <w:proofErr w:type="spellEnd"/>
      <w:r w:rsidRPr="00AF6ABD">
        <w:rPr>
          <w:color w:val="000000"/>
          <w:sz w:val="20"/>
          <w:szCs w:val="20"/>
          <w:lang w:val="ru-RU"/>
        </w:rPr>
        <w:t xml:space="preserve"> </w:t>
      </w:r>
      <w:proofErr w:type="spellStart"/>
      <w:r w:rsidRPr="00AF6ABD">
        <w:rPr>
          <w:color w:val="000000"/>
          <w:sz w:val="20"/>
          <w:szCs w:val="20"/>
          <w:lang w:val="ru-RU"/>
        </w:rPr>
        <w:t>людський</w:t>
      </w:r>
      <w:proofErr w:type="spellEnd"/>
      <w:r w:rsidRPr="00AF6ABD">
        <w:rPr>
          <w:color w:val="000000"/>
          <w:sz w:val="20"/>
          <w:szCs w:val="20"/>
          <w:lang w:val="ru-RU"/>
        </w:rPr>
        <w:t xml:space="preserve"> </w:t>
      </w:r>
      <w:proofErr w:type="spellStart"/>
      <w:r w:rsidRPr="00AF6ABD">
        <w:rPr>
          <w:color w:val="000000"/>
          <w:sz w:val="20"/>
          <w:szCs w:val="20"/>
          <w:lang w:val="ru-RU"/>
        </w:rPr>
        <w:t>розвиток</w:t>
      </w:r>
      <w:proofErr w:type="spellEnd"/>
      <w:r w:rsidRPr="00AF6ABD">
        <w:rPr>
          <w:color w:val="000000"/>
          <w:sz w:val="20"/>
          <w:szCs w:val="20"/>
          <w:lang w:val="uk-UA"/>
        </w:rPr>
        <w:t xml:space="preserve">. </w:t>
      </w:r>
      <w:r w:rsidRPr="00AF6ABD">
        <w:rPr>
          <w:color w:val="000000"/>
          <w:sz w:val="20"/>
          <w:szCs w:val="20"/>
          <w:lang/>
        </w:rPr>
        <w:t xml:space="preserve">URL: </w:t>
      </w:r>
      <w:hyperlink r:id="rId16" w:history="1">
        <w:r w:rsidRPr="00AF6ABD">
          <w:rPr>
            <w:rStyle w:val="a6"/>
            <w:color w:val="000000"/>
            <w:sz w:val="20"/>
            <w:szCs w:val="20"/>
            <w:lang/>
          </w:rPr>
          <w:t>https://pidruchniki.com/1663111650902/bzhd/bezpeka_lyudini_kontseptsiyi_oon_pro_staliy_lyudskiy_rozvitok</w:t>
        </w:r>
      </w:hyperlink>
      <w:bookmarkEnd w:id="24"/>
    </w:p>
    <w:p w:rsidR="0006296B" w:rsidRPr="00AF6ABD" w:rsidRDefault="0006296B" w:rsidP="0006296B">
      <w:pPr>
        <w:pStyle w:val="ListParagraph"/>
        <w:numPr>
          <w:ilvl w:val="0"/>
          <w:numId w:val="37"/>
        </w:numPr>
        <w:shd w:val="clear" w:color="auto" w:fill="FFFFFF"/>
        <w:suppressAutoHyphens/>
        <w:ind w:left="0" w:right="17" w:firstLine="0"/>
        <w:contextualSpacing/>
        <w:jc w:val="both"/>
        <w:rPr>
          <w:color w:val="000000"/>
          <w:sz w:val="20"/>
          <w:szCs w:val="20"/>
          <w:lang w:val="uk-UA"/>
        </w:rPr>
      </w:pPr>
      <w:bookmarkStart w:id="25" w:name="_Ref39003628"/>
      <w:r w:rsidRPr="00AF6ABD">
        <w:rPr>
          <w:color w:val="000000"/>
          <w:sz w:val="20"/>
          <w:szCs w:val="20"/>
          <w:lang w:val="uk-UA"/>
        </w:rPr>
        <w:t>«</w:t>
      </w:r>
      <w:r w:rsidRPr="00AF6ABD">
        <w:rPr>
          <w:rFonts w:eastAsia="Times New Roman"/>
          <w:color w:val="000000"/>
          <w:sz w:val="20"/>
          <w:szCs w:val="20"/>
          <w:lang w:val="uk-UA"/>
        </w:rPr>
        <w:t>Про затвердження Порядку класифікації</w:t>
      </w:r>
      <w:r w:rsidRPr="00AF6ABD">
        <w:rPr>
          <w:color w:val="000000"/>
          <w:sz w:val="20"/>
          <w:szCs w:val="20"/>
          <w:lang w:val="uk-UA"/>
        </w:rPr>
        <w:t xml:space="preserve"> </w:t>
      </w:r>
      <w:r w:rsidRPr="00AF6ABD">
        <w:rPr>
          <w:rFonts w:eastAsia="Times New Roman"/>
          <w:color w:val="000000"/>
          <w:sz w:val="20"/>
          <w:szCs w:val="20"/>
          <w:lang w:val="uk-UA"/>
        </w:rPr>
        <w:t>надзвичайних ситуацій за їх рівнями</w:t>
      </w:r>
      <w:r w:rsidRPr="00AF6ABD">
        <w:rPr>
          <w:color w:val="000000"/>
          <w:sz w:val="20"/>
          <w:szCs w:val="20"/>
          <w:lang w:val="uk-UA"/>
        </w:rPr>
        <w:t xml:space="preserve">»: Постанова Кабінету Міністрів України від 24 березня 2004 р. № 368. </w:t>
      </w:r>
      <w:r w:rsidRPr="00AF6ABD">
        <w:rPr>
          <w:color w:val="000000"/>
          <w:sz w:val="20"/>
          <w:szCs w:val="20"/>
          <w:lang/>
        </w:rPr>
        <w:t xml:space="preserve">URL: </w:t>
      </w:r>
      <w:hyperlink r:id="rId17" w:history="1">
        <w:r w:rsidRPr="00AF6ABD">
          <w:rPr>
            <w:rStyle w:val="a6"/>
            <w:color w:val="000000"/>
            <w:sz w:val="20"/>
            <w:szCs w:val="20"/>
          </w:rPr>
          <w:t>https://zakon.rada.gov.ua/laws/show/368-2004-%D0%BF</w:t>
        </w:r>
      </w:hyperlink>
      <w:bookmarkEnd w:id="25"/>
    </w:p>
    <w:p w:rsidR="0006296B" w:rsidRPr="00AF6ABD" w:rsidRDefault="0006296B" w:rsidP="0006296B">
      <w:pPr>
        <w:pStyle w:val="ListParagraph"/>
        <w:numPr>
          <w:ilvl w:val="0"/>
          <w:numId w:val="37"/>
        </w:numPr>
        <w:shd w:val="clear" w:color="auto" w:fill="FFFFFF"/>
        <w:suppressAutoHyphens/>
        <w:ind w:left="0" w:right="17" w:firstLine="0"/>
        <w:contextualSpacing/>
        <w:jc w:val="both"/>
        <w:rPr>
          <w:sz w:val="20"/>
          <w:szCs w:val="20"/>
        </w:rPr>
      </w:pPr>
      <w:bookmarkStart w:id="26" w:name="_Ref39004092"/>
      <w:r w:rsidRPr="00AF6ABD">
        <w:rPr>
          <w:color w:val="000000"/>
          <w:sz w:val="20"/>
          <w:szCs w:val="20"/>
          <w:lang w:val="uk-UA"/>
        </w:rPr>
        <w:t xml:space="preserve">Методика оцінки збитків від наслідків надзвичайних ситуацій техногенного і природного характеру: затверджена Постановою Кабінету Міністрів України від 15 лютого 2002 р. № 175. </w:t>
      </w:r>
      <w:r w:rsidRPr="00AF6ABD">
        <w:rPr>
          <w:i/>
          <w:color w:val="000000"/>
          <w:sz w:val="20"/>
          <w:szCs w:val="20"/>
          <w:lang w:val="uk-UA"/>
        </w:rPr>
        <w:t>Офіційний вісник України</w:t>
      </w:r>
      <w:r w:rsidRPr="00AF6ABD">
        <w:rPr>
          <w:color w:val="000000"/>
          <w:sz w:val="20"/>
          <w:szCs w:val="20"/>
          <w:lang w:val="uk-UA"/>
        </w:rPr>
        <w:t>. 2002. № 18. Ст. 356; 2003 р., № 23. Ст. 1070.</w:t>
      </w:r>
      <w:bookmarkEnd w:id="26"/>
    </w:p>
    <w:p w:rsidR="0006296B" w:rsidRPr="00AF6ABD" w:rsidRDefault="0006296B" w:rsidP="0006296B">
      <w:pPr>
        <w:pStyle w:val="ListParagraph"/>
        <w:numPr>
          <w:ilvl w:val="0"/>
          <w:numId w:val="37"/>
        </w:numPr>
        <w:shd w:val="clear" w:color="auto" w:fill="FFFFFF"/>
        <w:suppressAutoHyphens/>
        <w:ind w:left="0" w:right="17" w:firstLine="0"/>
        <w:contextualSpacing/>
        <w:jc w:val="both"/>
        <w:rPr>
          <w:color w:val="000000"/>
          <w:sz w:val="20"/>
          <w:szCs w:val="20"/>
        </w:rPr>
      </w:pPr>
      <w:bookmarkStart w:id="27" w:name="_Ref38132383"/>
      <w:r w:rsidRPr="00AF6ABD">
        <w:rPr>
          <w:color w:val="000000"/>
          <w:sz w:val="20"/>
          <w:szCs w:val="20"/>
          <w:lang w:val="uk-UA"/>
        </w:rPr>
        <w:t>Технічні вказівки щодо безпечного транспортування небезпечних вантажів повітряним транспортом (</w:t>
      </w:r>
      <w:r w:rsidRPr="00AF6ABD">
        <w:rPr>
          <w:color w:val="000000"/>
          <w:sz w:val="20"/>
          <w:szCs w:val="20"/>
        </w:rPr>
        <w:t>Doc</w:t>
      </w:r>
      <w:r w:rsidRPr="00AF6ABD">
        <w:rPr>
          <w:color w:val="000000"/>
          <w:sz w:val="20"/>
          <w:szCs w:val="20"/>
          <w:lang w:val="uk-UA"/>
        </w:rPr>
        <w:t xml:space="preserve"> 9284). </w:t>
      </w:r>
      <w:r w:rsidRPr="00AF6ABD">
        <w:rPr>
          <w:color w:val="000000"/>
          <w:sz w:val="20"/>
          <w:szCs w:val="20"/>
          <w:lang/>
        </w:rPr>
        <w:t>URL</w:t>
      </w:r>
      <w:r w:rsidRPr="00AF6ABD">
        <w:rPr>
          <w:color w:val="000000"/>
          <w:sz w:val="20"/>
          <w:szCs w:val="20"/>
          <w:lang w:val="uk-UA"/>
        </w:rPr>
        <w:t xml:space="preserve">: </w:t>
      </w:r>
      <w:hyperlink r:id="rId18" w:history="1">
        <w:r w:rsidRPr="00AF6ABD">
          <w:rPr>
            <w:rStyle w:val="a6"/>
            <w:color w:val="000000"/>
            <w:sz w:val="20"/>
            <w:szCs w:val="20"/>
            <w:lang/>
          </w:rPr>
          <w:t>https://www.icao.int/safety/DangerousGoods/Pages/technical-instructions.aspx</w:t>
        </w:r>
      </w:hyperlink>
      <w:bookmarkEnd w:id="27"/>
    </w:p>
    <w:p w:rsidR="0006296B" w:rsidRPr="00AF6ABD" w:rsidRDefault="0006296B" w:rsidP="0006296B">
      <w:pPr>
        <w:pStyle w:val="ListParagraph"/>
        <w:numPr>
          <w:ilvl w:val="0"/>
          <w:numId w:val="37"/>
        </w:numPr>
        <w:shd w:val="clear" w:color="auto" w:fill="FFFFFF"/>
        <w:suppressAutoHyphens/>
        <w:ind w:left="0" w:right="17" w:firstLine="0"/>
        <w:contextualSpacing/>
        <w:jc w:val="both"/>
        <w:rPr>
          <w:sz w:val="20"/>
          <w:szCs w:val="20"/>
          <w:lang w:val="uk-UA"/>
        </w:rPr>
      </w:pPr>
      <w:bookmarkStart w:id="28" w:name="_Ref38133552"/>
      <w:r w:rsidRPr="00AF6ABD">
        <w:rPr>
          <w:color w:val="000000"/>
          <w:sz w:val="20"/>
          <w:szCs w:val="20"/>
          <w:lang w:val="ru-RU"/>
        </w:rPr>
        <w:t>Правила перев</w:t>
      </w:r>
      <w:proofErr w:type="spellStart"/>
      <w:r w:rsidRPr="00AF6ABD">
        <w:rPr>
          <w:color w:val="000000"/>
          <w:sz w:val="20"/>
          <w:szCs w:val="20"/>
          <w:lang w:val="uk-UA"/>
        </w:rPr>
        <w:t>езення</w:t>
      </w:r>
      <w:proofErr w:type="spellEnd"/>
      <w:r w:rsidRPr="00AF6ABD">
        <w:rPr>
          <w:color w:val="000000"/>
          <w:sz w:val="20"/>
          <w:szCs w:val="20"/>
          <w:lang w:val="uk-UA"/>
        </w:rPr>
        <w:t xml:space="preserve"> небезпечних вантажів </w:t>
      </w:r>
      <w:r w:rsidRPr="00AF6ABD">
        <w:rPr>
          <w:color w:val="000000"/>
          <w:sz w:val="20"/>
          <w:szCs w:val="20"/>
          <w:lang/>
        </w:rPr>
        <w:t>IATA</w:t>
      </w:r>
      <w:r w:rsidRPr="00AF6ABD">
        <w:rPr>
          <w:color w:val="000000"/>
          <w:sz w:val="20"/>
          <w:szCs w:val="20"/>
          <w:lang w:val="uk-UA"/>
        </w:rPr>
        <w:t xml:space="preserve">. </w:t>
      </w:r>
      <w:r w:rsidRPr="00AF6ABD">
        <w:rPr>
          <w:color w:val="000000"/>
          <w:sz w:val="20"/>
          <w:szCs w:val="20"/>
          <w:lang w:val="ru-RU"/>
        </w:rPr>
        <w:t xml:space="preserve">61 </w:t>
      </w:r>
      <w:r w:rsidRPr="00AF6ABD">
        <w:rPr>
          <w:color w:val="000000"/>
          <w:sz w:val="20"/>
          <w:szCs w:val="20"/>
          <w:lang w:val="uk-UA"/>
        </w:rPr>
        <w:t xml:space="preserve">видання. Діє з 01.01.2020 р. </w:t>
      </w:r>
      <w:r w:rsidRPr="00AF6ABD">
        <w:rPr>
          <w:color w:val="000000"/>
          <w:sz w:val="20"/>
          <w:szCs w:val="20"/>
          <w:lang/>
        </w:rPr>
        <w:t>URL</w:t>
      </w:r>
      <w:r w:rsidRPr="00AF6ABD">
        <w:rPr>
          <w:color w:val="000000"/>
          <w:sz w:val="20"/>
          <w:szCs w:val="20"/>
          <w:lang w:val="uk-UA"/>
        </w:rPr>
        <w:t xml:space="preserve">: </w:t>
      </w:r>
      <w:hyperlink r:id="rId19" w:history="1">
        <w:r w:rsidRPr="00AF6ABD">
          <w:rPr>
            <w:rStyle w:val="a6"/>
            <w:color w:val="000000"/>
            <w:sz w:val="20"/>
            <w:szCs w:val="20"/>
          </w:rPr>
          <w:t>https</w:t>
        </w:r>
        <w:r w:rsidRPr="0006296B">
          <w:rPr>
            <w:rStyle w:val="a6"/>
            <w:color w:val="000000"/>
            <w:sz w:val="20"/>
            <w:szCs w:val="20"/>
            <w:lang w:val="uk-UA"/>
          </w:rPr>
          <w:t>://</w:t>
        </w:r>
        <w:r w:rsidRPr="00AF6ABD">
          <w:rPr>
            <w:rStyle w:val="a6"/>
            <w:color w:val="000000"/>
            <w:sz w:val="20"/>
            <w:szCs w:val="20"/>
          </w:rPr>
          <w:t>www</w:t>
        </w:r>
        <w:r w:rsidRPr="0006296B">
          <w:rPr>
            <w:rStyle w:val="a6"/>
            <w:color w:val="000000"/>
            <w:sz w:val="20"/>
            <w:szCs w:val="20"/>
            <w:lang w:val="uk-UA"/>
          </w:rPr>
          <w:t>.</w:t>
        </w:r>
        <w:proofErr w:type="spellStart"/>
        <w:r w:rsidRPr="00AF6ABD">
          <w:rPr>
            <w:rStyle w:val="a6"/>
            <w:color w:val="000000"/>
            <w:sz w:val="20"/>
            <w:szCs w:val="20"/>
          </w:rPr>
          <w:t>iata</w:t>
        </w:r>
        <w:proofErr w:type="spellEnd"/>
        <w:r w:rsidRPr="0006296B">
          <w:rPr>
            <w:rStyle w:val="a6"/>
            <w:color w:val="000000"/>
            <w:sz w:val="20"/>
            <w:szCs w:val="20"/>
            <w:lang w:val="uk-UA"/>
          </w:rPr>
          <w:t>.</w:t>
        </w:r>
        <w:r w:rsidRPr="00AF6ABD">
          <w:rPr>
            <w:rStyle w:val="a6"/>
            <w:color w:val="000000"/>
            <w:sz w:val="20"/>
            <w:szCs w:val="20"/>
          </w:rPr>
          <w:t>org</w:t>
        </w:r>
        <w:r w:rsidRPr="0006296B">
          <w:rPr>
            <w:rStyle w:val="a6"/>
            <w:color w:val="000000"/>
            <w:sz w:val="20"/>
            <w:szCs w:val="20"/>
            <w:lang w:val="uk-UA"/>
          </w:rPr>
          <w:t>/</w:t>
        </w:r>
        <w:proofErr w:type="spellStart"/>
        <w:r w:rsidRPr="00AF6ABD">
          <w:rPr>
            <w:rStyle w:val="a6"/>
            <w:color w:val="000000"/>
            <w:sz w:val="20"/>
            <w:szCs w:val="20"/>
          </w:rPr>
          <w:t>contentassets</w:t>
        </w:r>
        <w:proofErr w:type="spellEnd"/>
        <w:r w:rsidRPr="0006296B">
          <w:rPr>
            <w:rStyle w:val="a6"/>
            <w:color w:val="000000"/>
            <w:sz w:val="20"/>
            <w:szCs w:val="20"/>
            <w:lang w:val="uk-UA"/>
          </w:rPr>
          <w:t>/</w:t>
        </w:r>
        <w:r w:rsidRPr="00AF6ABD">
          <w:rPr>
            <w:rStyle w:val="a6"/>
            <w:color w:val="000000"/>
            <w:sz w:val="20"/>
            <w:szCs w:val="20"/>
          </w:rPr>
          <w:t>b</w:t>
        </w:r>
        <w:r w:rsidRPr="0006296B">
          <w:rPr>
            <w:rStyle w:val="a6"/>
            <w:color w:val="000000"/>
            <w:sz w:val="20"/>
            <w:szCs w:val="20"/>
            <w:lang w:val="uk-UA"/>
          </w:rPr>
          <w:t>08040</w:t>
        </w:r>
        <w:r w:rsidRPr="00AF6ABD">
          <w:rPr>
            <w:rStyle w:val="a6"/>
            <w:color w:val="000000"/>
            <w:sz w:val="20"/>
            <w:szCs w:val="20"/>
          </w:rPr>
          <w:t>a</w:t>
        </w:r>
        <w:r w:rsidRPr="0006296B">
          <w:rPr>
            <w:rStyle w:val="a6"/>
            <w:color w:val="000000"/>
            <w:sz w:val="20"/>
            <w:szCs w:val="20"/>
            <w:lang w:val="uk-UA"/>
          </w:rPr>
          <w:t>138</w:t>
        </w:r>
        <w:r w:rsidRPr="00AF6ABD">
          <w:rPr>
            <w:rStyle w:val="a6"/>
            <w:color w:val="000000"/>
            <w:sz w:val="20"/>
            <w:szCs w:val="20"/>
          </w:rPr>
          <w:t>dc</w:t>
        </w:r>
        <w:r w:rsidRPr="0006296B">
          <w:rPr>
            <w:rStyle w:val="a6"/>
            <w:color w:val="000000"/>
            <w:sz w:val="20"/>
            <w:szCs w:val="20"/>
            <w:lang w:val="uk-UA"/>
          </w:rPr>
          <w:t>4442</w:t>
        </w:r>
        <w:r w:rsidRPr="00AF6ABD">
          <w:rPr>
            <w:rStyle w:val="a6"/>
            <w:color w:val="000000"/>
            <w:sz w:val="20"/>
            <w:szCs w:val="20"/>
          </w:rPr>
          <w:t>a</w:t>
        </w:r>
        <w:r w:rsidRPr="0006296B">
          <w:rPr>
            <w:rStyle w:val="a6"/>
            <w:color w:val="000000"/>
            <w:sz w:val="20"/>
            <w:szCs w:val="20"/>
            <w:lang w:val="uk-UA"/>
          </w:rPr>
          <w:t>4</w:t>
        </w:r>
        <w:r w:rsidRPr="00AF6ABD">
          <w:rPr>
            <w:rStyle w:val="a6"/>
            <w:color w:val="000000"/>
            <w:sz w:val="20"/>
            <w:szCs w:val="20"/>
          </w:rPr>
          <w:t>f</w:t>
        </w:r>
        <w:r w:rsidRPr="0006296B">
          <w:rPr>
            <w:rStyle w:val="a6"/>
            <w:color w:val="000000"/>
            <w:sz w:val="20"/>
            <w:szCs w:val="20"/>
            <w:lang w:val="uk-UA"/>
          </w:rPr>
          <w:t>066</w:t>
        </w:r>
        <w:r w:rsidRPr="00AF6ABD">
          <w:rPr>
            <w:rStyle w:val="a6"/>
            <w:color w:val="000000"/>
            <w:sz w:val="20"/>
            <w:szCs w:val="20"/>
          </w:rPr>
          <w:t>e</w:t>
        </w:r>
        <w:r w:rsidRPr="0006296B">
          <w:rPr>
            <w:rStyle w:val="a6"/>
            <w:color w:val="000000"/>
            <w:sz w:val="20"/>
            <w:szCs w:val="20"/>
            <w:lang w:val="uk-UA"/>
          </w:rPr>
          <w:t>6</w:t>
        </w:r>
        <w:proofErr w:type="spellStart"/>
        <w:r w:rsidRPr="00AF6ABD">
          <w:rPr>
            <w:rStyle w:val="a6"/>
            <w:color w:val="000000"/>
            <w:sz w:val="20"/>
            <w:szCs w:val="20"/>
          </w:rPr>
          <w:t>fb</w:t>
        </w:r>
        <w:proofErr w:type="spellEnd"/>
        <w:r w:rsidRPr="0006296B">
          <w:rPr>
            <w:rStyle w:val="a6"/>
            <w:color w:val="000000"/>
            <w:sz w:val="20"/>
            <w:szCs w:val="20"/>
            <w:lang w:val="uk-UA"/>
          </w:rPr>
          <w:t>99</w:t>
        </w:r>
        <w:proofErr w:type="spellStart"/>
        <w:r w:rsidRPr="00AF6ABD">
          <w:rPr>
            <w:rStyle w:val="a6"/>
            <w:color w:val="000000"/>
            <w:sz w:val="20"/>
            <w:szCs w:val="20"/>
          </w:rPr>
          <w:t>fe</w:t>
        </w:r>
        <w:proofErr w:type="spellEnd"/>
        <w:r w:rsidRPr="0006296B">
          <w:rPr>
            <w:rStyle w:val="a6"/>
            <w:color w:val="000000"/>
            <w:sz w:val="20"/>
            <w:szCs w:val="20"/>
            <w:lang w:val="uk-UA"/>
          </w:rPr>
          <w:t>2</w:t>
        </w:r>
        <w:r w:rsidRPr="00AF6ABD">
          <w:rPr>
            <w:rStyle w:val="a6"/>
            <w:color w:val="000000"/>
            <w:sz w:val="20"/>
            <w:szCs w:val="20"/>
          </w:rPr>
          <w:t>a</w:t>
        </w:r>
        <w:r w:rsidRPr="0006296B">
          <w:rPr>
            <w:rStyle w:val="a6"/>
            <w:color w:val="000000"/>
            <w:sz w:val="20"/>
            <w:szCs w:val="20"/>
            <w:lang w:val="uk-UA"/>
          </w:rPr>
          <w:t>/</w:t>
        </w:r>
        <w:proofErr w:type="spellStart"/>
        <w:r w:rsidRPr="00AF6ABD">
          <w:rPr>
            <w:rStyle w:val="a6"/>
            <w:color w:val="000000"/>
            <w:sz w:val="20"/>
            <w:szCs w:val="20"/>
          </w:rPr>
          <w:t>dgr</w:t>
        </w:r>
        <w:proofErr w:type="spellEnd"/>
        <w:r w:rsidRPr="0006296B">
          <w:rPr>
            <w:rStyle w:val="a6"/>
            <w:color w:val="000000"/>
            <w:sz w:val="20"/>
            <w:szCs w:val="20"/>
            <w:lang w:val="uk-UA"/>
          </w:rPr>
          <w:t>61-</w:t>
        </w:r>
        <w:r w:rsidRPr="00AF6ABD">
          <w:rPr>
            <w:rStyle w:val="a6"/>
            <w:color w:val="000000"/>
            <w:sz w:val="20"/>
            <w:szCs w:val="20"/>
          </w:rPr>
          <w:t>addendum</w:t>
        </w:r>
        <w:r w:rsidRPr="0006296B">
          <w:rPr>
            <w:rStyle w:val="a6"/>
            <w:color w:val="000000"/>
            <w:sz w:val="20"/>
            <w:szCs w:val="20"/>
            <w:lang w:val="uk-UA"/>
          </w:rPr>
          <w:t>1-</w:t>
        </w:r>
        <w:proofErr w:type="spellStart"/>
        <w:r w:rsidRPr="00AF6ABD">
          <w:rPr>
            <w:rStyle w:val="a6"/>
            <w:color w:val="000000"/>
            <w:sz w:val="20"/>
            <w:szCs w:val="20"/>
          </w:rPr>
          <w:t>ru</w:t>
        </w:r>
        <w:proofErr w:type="spellEnd"/>
        <w:r w:rsidRPr="0006296B">
          <w:rPr>
            <w:rStyle w:val="a6"/>
            <w:color w:val="000000"/>
            <w:sz w:val="20"/>
            <w:szCs w:val="20"/>
            <w:lang w:val="uk-UA"/>
          </w:rPr>
          <w:t>.</w:t>
        </w:r>
        <w:proofErr w:type="spellStart"/>
        <w:r w:rsidRPr="00AF6ABD">
          <w:rPr>
            <w:rStyle w:val="a6"/>
            <w:color w:val="000000"/>
            <w:sz w:val="20"/>
            <w:szCs w:val="20"/>
          </w:rPr>
          <w:t>pdf</w:t>
        </w:r>
        <w:bookmarkEnd w:id="28"/>
        <w:proofErr w:type="spellEnd"/>
      </w:hyperlink>
      <w:r w:rsidRPr="00AF6ABD">
        <w:rPr>
          <w:color w:val="000000"/>
          <w:sz w:val="20"/>
          <w:szCs w:val="20"/>
          <w:lang w:val="uk-UA"/>
        </w:rPr>
        <w:t xml:space="preserve"> </w:t>
      </w:r>
    </w:p>
    <w:p w:rsidR="0006296B" w:rsidRPr="00AF6ABD" w:rsidRDefault="0006296B" w:rsidP="0006296B">
      <w:pPr>
        <w:pStyle w:val="ListParagraph"/>
        <w:numPr>
          <w:ilvl w:val="0"/>
          <w:numId w:val="37"/>
        </w:numPr>
        <w:shd w:val="clear" w:color="auto" w:fill="FFFFFF"/>
        <w:suppressAutoHyphens/>
        <w:ind w:left="0" w:right="17" w:firstLine="0"/>
        <w:contextualSpacing/>
        <w:jc w:val="both"/>
        <w:rPr>
          <w:rFonts w:eastAsia="Times New Roman"/>
          <w:color w:val="000000"/>
          <w:sz w:val="20"/>
          <w:szCs w:val="20"/>
          <w:lang w:eastAsia="ru-RU"/>
        </w:rPr>
      </w:pPr>
      <w:bookmarkStart w:id="29" w:name="_Ref38133582"/>
      <w:r w:rsidRPr="00AF6ABD">
        <w:rPr>
          <w:rFonts w:eastAsia="Times New Roman"/>
          <w:color w:val="000000"/>
          <w:sz w:val="20"/>
          <w:szCs w:val="20"/>
          <w:lang w:val="uk-UA" w:eastAsia="ru-RU"/>
        </w:rPr>
        <w:t xml:space="preserve">Про затвердження деяких нормативно-правових актів з питань дорожнього перевезення небезпечних вантажів : Наказ міністерства внутрішніх справ України від </w:t>
      </w:r>
      <w:r w:rsidRPr="00AF6ABD">
        <w:rPr>
          <w:rFonts w:eastAsia="Times New Roman"/>
          <w:color w:val="000000"/>
          <w:sz w:val="20"/>
          <w:szCs w:val="20"/>
          <w:lang w:val="ru-RU" w:eastAsia="ru-RU"/>
        </w:rPr>
        <w:t>04.08.2018</w:t>
      </w:r>
      <w:r w:rsidRPr="00AF6ABD">
        <w:rPr>
          <w:rFonts w:eastAsia="Times New Roman"/>
          <w:color w:val="000000"/>
          <w:sz w:val="20"/>
          <w:szCs w:val="20"/>
          <w:lang w:val="uk-UA" w:eastAsia="ru-RU"/>
        </w:rPr>
        <w:t xml:space="preserve"> р. </w:t>
      </w:r>
      <w:r w:rsidRPr="00AF6ABD">
        <w:rPr>
          <w:rFonts w:eastAsia="Times New Roman"/>
          <w:color w:val="000000"/>
          <w:sz w:val="20"/>
          <w:szCs w:val="20"/>
          <w:lang w:val="ru-RU" w:eastAsia="ru-RU"/>
        </w:rPr>
        <w:t>№ 656</w:t>
      </w:r>
      <w:r w:rsidRPr="00AF6ABD">
        <w:rPr>
          <w:rFonts w:eastAsia="Times New Roman"/>
          <w:color w:val="000000"/>
          <w:sz w:val="20"/>
          <w:szCs w:val="20"/>
          <w:lang w:val="uk-UA" w:eastAsia="ru-RU"/>
        </w:rPr>
        <w:t xml:space="preserve">. </w:t>
      </w:r>
      <w:r w:rsidRPr="00AF6ABD">
        <w:rPr>
          <w:color w:val="000000"/>
          <w:sz w:val="20"/>
          <w:szCs w:val="20"/>
          <w:lang/>
        </w:rPr>
        <w:t>URL</w:t>
      </w:r>
      <w:r w:rsidRPr="00AF6ABD">
        <w:rPr>
          <w:color w:val="000000"/>
          <w:sz w:val="20"/>
          <w:szCs w:val="20"/>
        </w:rPr>
        <w:t xml:space="preserve">: </w:t>
      </w:r>
      <w:hyperlink r:id="rId20" w:anchor="n10" w:history="1">
        <w:r w:rsidRPr="00AF6ABD">
          <w:rPr>
            <w:rStyle w:val="a6"/>
            <w:color w:val="000000"/>
            <w:sz w:val="20"/>
            <w:szCs w:val="20"/>
          </w:rPr>
          <w:t>https://zakon.rada.gov.ua/laws/show/z1041-18#n10</w:t>
        </w:r>
      </w:hyperlink>
      <w:bookmarkEnd w:id="29"/>
    </w:p>
    <w:p w:rsidR="0006296B" w:rsidRPr="00AF6ABD" w:rsidRDefault="0006296B" w:rsidP="0006296B">
      <w:pPr>
        <w:pStyle w:val="ListParagraph"/>
        <w:numPr>
          <w:ilvl w:val="0"/>
          <w:numId w:val="37"/>
        </w:numPr>
        <w:shd w:val="clear" w:color="auto" w:fill="FFFFFF"/>
        <w:suppressAutoHyphens/>
        <w:ind w:left="0" w:right="17" w:firstLine="0"/>
        <w:contextualSpacing/>
        <w:jc w:val="both"/>
        <w:rPr>
          <w:rFonts w:eastAsia="Times New Roman"/>
          <w:color w:val="000000"/>
          <w:sz w:val="20"/>
          <w:szCs w:val="20"/>
          <w:lang w:val="uk-UA" w:eastAsia="ru-RU"/>
        </w:rPr>
      </w:pPr>
      <w:bookmarkStart w:id="30" w:name="_Ref38134550"/>
      <w:proofErr w:type="spellStart"/>
      <w:r w:rsidRPr="00AF6ABD">
        <w:rPr>
          <w:rFonts w:eastAsia="Times New Roman"/>
          <w:color w:val="000000"/>
          <w:sz w:val="20"/>
          <w:szCs w:val="20"/>
          <w:lang w:val="ru-RU" w:eastAsia="ru-RU"/>
        </w:rPr>
        <w:t>Європейська</w:t>
      </w:r>
      <w:proofErr w:type="spellEnd"/>
      <w:r w:rsidRPr="00AF6ABD">
        <w:rPr>
          <w:rFonts w:eastAsia="Times New Roman"/>
          <w:color w:val="000000"/>
          <w:sz w:val="20"/>
          <w:szCs w:val="20"/>
          <w:lang w:val="ru-RU" w:eastAsia="ru-RU"/>
        </w:rPr>
        <w:t xml:space="preserve"> Угода про </w:t>
      </w:r>
      <w:proofErr w:type="spellStart"/>
      <w:proofErr w:type="gramStart"/>
      <w:r w:rsidRPr="00AF6ABD">
        <w:rPr>
          <w:rFonts w:eastAsia="Times New Roman"/>
          <w:color w:val="000000"/>
          <w:sz w:val="20"/>
          <w:szCs w:val="20"/>
          <w:lang w:val="ru-RU" w:eastAsia="ru-RU"/>
        </w:rPr>
        <w:t>м</w:t>
      </w:r>
      <w:proofErr w:type="gramEnd"/>
      <w:r w:rsidRPr="00AF6ABD">
        <w:rPr>
          <w:rFonts w:eastAsia="Times New Roman"/>
          <w:color w:val="000000"/>
          <w:sz w:val="20"/>
          <w:szCs w:val="20"/>
          <w:lang w:val="ru-RU" w:eastAsia="ru-RU"/>
        </w:rPr>
        <w:t>іжнародне</w:t>
      </w:r>
      <w:proofErr w:type="spellEnd"/>
      <w:r w:rsidRPr="00AF6ABD">
        <w:rPr>
          <w:rFonts w:eastAsia="Times New Roman"/>
          <w:color w:val="000000"/>
          <w:sz w:val="20"/>
          <w:szCs w:val="20"/>
          <w:lang w:val="ru-RU" w:eastAsia="ru-RU"/>
        </w:rPr>
        <w:t xml:space="preserve"> </w:t>
      </w:r>
      <w:proofErr w:type="spellStart"/>
      <w:r w:rsidRPr="00AF6ABD">
        <w:rPr>
          <w:rFonts w:eastAsia="Times New Roman"/>
          <w:color w:val="000000"/>
          <w:sz w:val="20"/>
          <w:szCs w:val="20"/>
          <w:lang w:val="ru-RU" w:eastAsia="ru-RU"/>
        </w:rPr>
        <w:t>дорожнє</w:t>
      </w:r>
      <w:proofErr w:type="spellEnd"/>
      <w:r w:rsidRPr="00AF6ABD">
        <w:rPr>
          <w:rFonts w:eastAsia="Times New Roman"/>
          <w:color w:val="000000"/>
          <w:sz w:val="20"/>
          <w:szCs w:val="20"/>
          <w:lang w:val="ru-RU" w:eastAsia="ru-RU"/>
        </w:rPr>
        <w:t xml:space="preserve"> </w:t>
      </w:r>
      <w:proofErr w:type="spellStart"/>
      <w:r w:rsidRPr="00AF6ABD">
        <w:rPr>
          <w:rFonts w:eastAsia="Times New Roman"/>
          <w:color w:val="000000"/>
          <w:sz w:val="20"/>
          <w:szCs w:val="20"/>
          <w:lang w:val="ru-RU" w:eastAsia="ru-RU"/>
        </w:rPr>
        <w:t>перевезення</w:t>
      </w:r>
      <w:proofErr w:type="spellEnd"/>
      <w:r w:rsidRPr="00AF6ABD">
        <w:rPr>
          <w:rFonts w:eastAsia="Times New Roman"/>
          <w:color w:val="000000"/>
          <w:sz w:val="20"/>
          <w:szCs w:val="20"/>
          <w:lang w:val="ru-RU" w:eastAsia="ru-RU"/>
        </w:rPr>
        <w:t xml:space="preserve"> </w:t>
      </w:r>
      <w:proofErr w:type="spellStart"/>
      <w:r w:rsidRPr="00AF6ABD">
        <w:rPr>
          <w:rFonts w:eastAsia="Times New Roman"/>
          <w:color w:val="000000"/>
          <w:sz w:val="20"/>
          <w:szCs w:val="20"/>
          <w:lang w:val="ru-RU" w:eastAsia="ru-RU"/>
        </w:rPr>
        <w:t>небезпечних</w:t>
      </w:r>
      <w:proofErr w:type="spellEnd"/>
      <w:r w:rsidRPr="00AF6ABD">
        <w:rPr>
          <w:rFonts w:eastAsia="Times New Roman"/>
          <w:color w:val="000000"/>
          <w:sz w:val="20"/>
          <w:szCs w:val="20"/>
          <w:lang w:val="ru-RU" w:eastAsia="ru-RU"/>
        </w:rPr>
        <w:t xml:space="preserve"> </w:t>
      </w:r>
      <w:proofErr w:type="spellStart"/>
      <w:r w:rsidRPr="00AF6ABD">
        <w:rPr>
          <w:rFonts w:eastAsia="Times New Roman"/>
          <w:color w:val="000000"/>
          <w:sz w:val="20"/>
          <w:szCs w:val="20"/>
          <w:lang w:val="ru-RU" w:eastAsia="ru-RU"/>
        </w:rPr>
        <w:t>вантажів</w:t>
      </w:r>
      <w:proofErr w:type="spellEnd"/>
      <w:r w:rsidRPr="00AF6ABD">
        <w:rPr>
          <w:rFonts w:eastAsia="Times New Roman"/>
          <w:color w:val="000000"/>
          <w:sz w:val="20"/>
          <w:szCs w:val="20"/>
          <w:lang w:val="ru-RU" w:eastAsia="ru-RU"/>
        </w:rPr>
        <w:t xml:space="preserve"> (ДОПНВ) </w:t>
      </w:r>
      <w:r w:rsidRPr="00AF6ABD">
        <w:rPr>
          <w:rFonts w:eastAsia="Times New Roman"/>
          <w:color w:val="000000"/>
          <w:sz w:val="20"/>
          <w:szCs w:val="20"/>
          <w:lang w:val="uk-UA" w:eastAsia="ru-RU"/>
        </w:rPr>
        <w:t xml:space="preserve">від 30.09.1957 р. </w:t>
      </w:r>
      <w:r w:rsidRPr="00AF6ABD">
        <w:rPr>
          <w:rFonts w:eastAsia="Times New Roman"/>
          <w:color w:val="000000"/>
          <w:sz w:val="20"/>
          <w:szCs w:val="20"/>
          <w:lang w:eastAsia="ru-RU"/>
        </w:rPr>
        <w:t>URL</w:t>
      </w:r>
      <w:r w:rsidRPr="00AF6ABD">
        <w:rPr>
          <w:rFonts w:eastAsia="Times New Roman"/>
          <w:color w:val="000000"/>
          <w:sz w:val="20"/>
          <w:szCs w:val="20"/>
          <w:lang w:val="ru-RU" w:eastAsia="ru-RU"/>
        </w:rPr>
        <w:t xml:space="preserve">: </w:t>
      </w:r>
      <w:hyperlink r:id="rId21" w:history="1">
        <w:r w:rsidRPr="00AF6ABD">
          <w:rPr>
            <w:rStyle w:val="a6"/>
            <w:color w:val="000000"/>
            <w:sz w:val="20"/>
            <w:szCs w:val="20"/>
          </w:rPr>
          <w:t>https</w:t>
        </w:r>
        <w:r w:rsidRPr="00AF6ABD">
          <w:rPr>
            <w:rStyle w:val="a6"/>
            <w:color w:val="000000"/>
            <w:sz w:val="20"/>
            <w:szCs w:val="20"/>
            <w:lang w:val="ru-RU"/>
          </w:rPr>
          <w:t>://</w:t>
        </w:r>
        <w:proofErr w:type="spellStart"/>
        <w:r w:rsidRPr="00AF6ABD">
          <w:rPr>
            <w:rStyle w:val="a6"/>
            <w:color w:val="000000"/>
            <w:sz w:val="20"/>
            <w:szCs w:val="20"/>
          </w:rPr>
          <w:t>zakon</w:t>
        </w:r>
        <w:proofErr w:type="spellEnd"/>
        <w:r w:rsidRPr="00AF6ABD">
          <w:rPr>
            <w:rStyle w:val="a6"/>
            <w:color w:val="000000"/>
            <w:sz w:val="20"/>
            <w:szCs w:val="20"/>
            <w:lang w:val="ru-RU"/>
          </w:rPr>
          <w:t>.</w:t>
        </w:r>
        <w:proofErr w:type="spellStart"/>
        <w:r w:rsidRPr="00AF6ABD">
          <w:rPr>
            <w:rStyle w:val="a6"/>
            <w:color w:val="000000"/>
            <w:sz w:val="20"/>
            <w:szCs w:val="20"/>
          </w:rPr>
          <w:t>rada</w:t>
        </w:r>
        <w:proofErr w:type="spellEnd"/>
        <w:r w:rsidRPr="00AF6ABD">
          <w:rPr>
            <w:rStyle w:val="a6"/>
            <w:color w:val="000000"/>
            <w:sz w:val="20"/>
            <w:szCs w:val="20"/>
            <w:lang w:val="ru-RU"/>
          </w:rPr>
          <w:t>.</w:t>
        </w:r>
        <w:proofErr w:type="spellStart"/>
        <w:r w:rsidRPr="00AF6ABD">
          <w:rPr>
            <w:rStyle w:val="a6"/>
            <w:color w:val="000000"/>
            <w:sz w:val="20"/>
            <w:szCs w:val="20"/>
          </w:rPr>
          <w:t>gov</w:t>
        </w:r>
        <w:proofErr w:type="spellEnd"/>
        <w:r w:rsidRPr="00AF6ABD">
          <w:rPr>
            <w:rStyle w:val="a6"/>
            <w:color w:val="000000"/>
            <w:sz w:val="20"/>
            <w:szCs w:val="20"/>
            <w:lang w:val="ru-RU"/>
          </w:rPr>
          <w:t>.</w:t>
        </w:r>
        <w:proofErr w:type="spellStart"/>
        <w:r w:rsidRPr="00AF6ABD">
          <w:rPr>
            <w:rStyle w:val="a6"/>
            <w:color w:val="000000"/>
            <w:sz w:val="20"/>
            <w:szCs w:val="20"/>
          </w:rPr>
          <w:t>ua</w:t>
        </w:r>
        <w:proofErr w:type="spellEnd"/>
        <w:r w:rsidRPr="00AF6ABD">
          <w:rPr>
            <w:rStyle w:val="a6"/>
            <w:color w:val="000000"/>
            <w:sz w:val="20"/>
            <w:szCs w:val="20"/>
            <w:lang w:val="ru-RU"/>
          </w:rPr>
          <w:t>/</w:t>
        </w:r>
        <w:r w:rsidRPr="00AF6ABD">
          <w:rPr>
            <w:rStyle w:val="a6"/>
            <w:color w:val="000000"/>
            <w:sz w:val="20"/>
            <w:szCs w:val="20"/>
          </w:rPr>
          <w:t>laws</w:t>
        </w:r>
        <w:r w:rsidRPr="00AF6ABD">
          <w:rPr>
            <w:rStyle w:val="a6"/>
            <w:color w:val="000000"/>
            <w:sz w:val="20"/>
            <w:szCs w:val="20"/>
            <w:lang w:val="ru-RU"/>
          </w:rPr>
          <w:t>/</w:t>
        </w:r>
        <w:r w:rsidRPr="00AF6ABD">
          <w:rPr>
            <w:rStyle w:val="a6"/>
            <w:color w:val="000000"/>
            <w:sz w:val="20"/>
            <w:szCs w:val="20"/>
          </w:rPr>
          <w:t>show</w:t>
        </w:r>
        <w:r w:rsidRPr="00AF6ABD">
          <w:rPr>
            <w:rStyle w:val="a6"/>
            <w:color w:val="000000"/>
            <w:sz w:val="20"/>
            <w:szCs w:val="20"/>
            <w:lang w:val="ru-RU"/>
          </w:rPr>
          <w:t>/994_217</w:t>
        </w:r>
      </w:hyperlink>
      <w:bookmarkEnd w:id="30"/>
    </w:p>
    <w:p w:rsidR="0006296B" w:rsidRPr="00AF6ABD" w:rsidRDefault="0006296B" w:rsidP="0006296B">
      <w:pPr>
        <w:pStyle w:val="ListParagraph"/>
        <w:numPr>
          <w:ilvl w:val="0"/>
          <w:numId w:val="37"/>
        </w:numPr>
        <w:shd w:val="clear" w:color="auto" w:fill="FCFCFC"/>
        <w:suppressAutoHyphens/>
        <w:ind w:left="0" w:right="17" w:firstLine="0"/>
        <w:contextualSpacing/>
        <w:jc w:val="both"/>
        <w:rPr>
          <w:rFonts w:eastAsia="Times New Roman"/>
          <w:color w:val="000000"/>
          <w:sz w:val="20"/>
          <w:szCs w:val="20"/>
          <w:lang w:val="uk-UA" w:eastAsia="ru-RU"/>
        </w:rPr>
      </w:pPr>
      <w:r w:rsidRPr="00AF6ABD">
        <w:rPr>
          <w:rFonts w:eastAsia="Times New Roman"/>
          <w:color w:val="000000"/>
          <w:sz w:val="20"/>
          <w:szCs w:val="20"/>
          <w:lang w:val="uk-UA" w:eastAsia="ru-RU"/>
        </w:rPr>
        <w:t xml:space="preserve"> </w:t>
      </w:r>
      <w:bookmarkStart w:id="31" w:name="_Ref38134937"/>
      <w:r w:rsidRPr="00AF6ABD">
        <w:rPr>
          <w:color w:val="000000"/>
          <w:sz w:val="20"/>
          <w:szCs w:val="20"/>
          <w:lang w:val="ru-RU"/>
        </w:rPr>
        <w:t xml:space="preserve">Лист до </w:t>
      </w:r>
      <w:proofErr w:type="spellStart"/>
      <w:r w:rsidRPr="00AF6ABD">
        <w:rPr>
          <w:color w:val="000000"/>
          <w:sz w:val="20"/>
          <w:szCs w:val="20"/>
          <w:lang w:val="ru-RU"/>
        </w:rPr>
        <w:t>Кабінету</w:t>
      </w:r>
      <w:proofErr w:type="spellEnd"/>
      <w:r w:rsidRPr="00AF6ABD">
        <w:rPr>
          <w:color w:val="000000"/>
          <w:sz w:val="20"/>
          <w:szCs w:val="20"/>
          <w:lang w:val="ru-RU"/>
        </w:rPr>
        <w:t xml:space="preserve"> </w:t>
      </w:r>
      <w:proofErr w:type="spellStart"/>
      <w:r w:rsidRPr="00AF6ABD">
        <w:rPr>
          <w:color w:val="000000"/>
          <w:sz w:val="20"/>
          <w:szCs w:val="20"/>
          <w:lang w:val="ru-RU"/>
        </w:rPr>
        <w:t>Міні</w:t>
      </w:r>
      <w:proofErr w:type="gramStart"/>
      <w:r w:rsidRPr="00AF6ABD">
        <w:rPr>
          <w:color w:val="000000"/>
          <w:sz w:val="20"/>
          <w:szCs w:val="20"/>
          <w:lang w:val="ru-RU"/>
        </w:rPr>
        <w:t>стр</w:t>
      </w:r>
      <w:proofErr w:type="gramEnd"/>
      <w:r w:rsidRPr="00AF6ABD">
        <w:rPr>
          <w:color w:val="000000"/>
          <w:sz w:val="20"/>
          <w:szCs w:val="20"/>
          <w:lang w:val="ru-RU"/>
        </w:rPr>
        <w:t>ів</w:t>
      </w:r>
      <w:proofErr w:type="spellEnd"/>
      <w:r w:rsidRPr="00AF6ABD">
        <w:rPr>
          <w:color w:val="000000"/>
          <w:sz w:val="20"/>
          <w:szCs w:val="20"/>
          <w:lang w:val="ru-RU"/>
        </w:rPr>
        <w:t xml:space="preserve"> </w:t>
      </w:r>
      <w:proofErr w:type="spellStart"/>
      <w:r w:rsidRPr="00AF6ABD">
        <w:rPr>
          <w:color w:val="000000"/>
          <w:sz w:val="20"/>
          <w:szCs w:val="20"/>
          <w:lang w:val="ru-RU"/>
        </w:rPr>
        <w:t>України</w:t>
      </w:r>
      <w:proofErr w:type="spellEnd"/>
      <w:r w:rsidRPr="00AF6ABD">
        <w:rPr>
          <w:color w:val="000000"/>
          <w:sz w:val="20"/>
          <w:szCs w:val="20"/>
          <w:lang w:val="ru-RU"/>
        </w:rPr>
        <w:t xml:space="preserve"> </w:t>
      </w:r>
      <w:proofErr w:type="spellStart"/>
      <w:r w:rsidRPr="00AF6ABD">
        <w:rPr>
          <w:color w:val="000000"/>
          <w:sz w:val="20"/>
          <w:szCs w:val="20"/>
          <w:lang w:val="ru-RU"/>
        </w:rPr>
        <w:t>стосовно</w:t>
      </w:r>
      <w:proofErr w:type="spellEnd"/>
      <w:r w:rsidRPr="00AF6ABD">
        <w:rPr>
          <w:color w:val="000000"/>
          <w:sz w:val="20"/>
          <w:szCs w:val="20"/>
          <w:lang w:val="ru-RU"/>
        </w:rPr>
        <w:t xml:space="preserve"> </w:t>
      </w:r>
      <w:proofErr w:type="spellStart"/>
      <w:r w:rsidRPr="00AF6ABD">
        <w:rPr>
          <w:color w:val="000000"/>
          <w:sz w:val="20"/>
          <w:szCs w:val="20"/>
          <w:lang w:val="ru-RU"/>
        </w:rPr>
        <w:t>Директиви</w:t>
      </w:r>
      <w:proofErr w:type="spellEnd"/>
      <w:r w:rsidRPr="00AF6ABD">
        <w:rPr>
          <w:color w:val="000000"/>
          <w:sz w:val="20"/>
          <w:szCs w:val="20"/>
          <w:lang w:val="ru-RU"/>
        </w:rPr>
        <w:t xml:space="preserve"> 2008/68/ЄС</w:t>
      </w:r>
      <w:r w:rsidRPr="00AF6ABD">
        <w:rPr>
          <w:color w:val="000000"/>
          <w:sz w:val="20"/>
          <w:szCs w:val="20"/>
          <w:lang w:val="uk-UA"/>
        </w:rPr>
        <w:t xml:space="preserve">. </w:t>
      </w:r>
      <w:r w:rsidRPr="00AF6ABD">
        <w:rPr>
          <w:color w:val="000000"/>
          <w:sz w:val="20"/>
          <w:szCs w:val="20"/>
          <w:lang/>
        </w:rPr>
        <w:t xml:space="preserve">URL: </w:t>
      </w:r>
      <w:hyperlink r:id="rId22" w:history="1">
        <w:r w:rsidRPr="00AF6ABD">
          <w:rPr>
            <w:rStyle w:val="a6"/>
            <w:color w:val="000000"/>
            <w:sz w:val="20"/>
            <w:szCs w:val="20"/>
          </w:rPr>
          <w:t>http://cycap.com.ua/news-ua/post-456/</w:t>
        </w:r>
      </w:hyperlink>
      <w:bookmarkEnd w:id="31"/>
    </w:p>
    <w:p w:rsidR="0006296B" w:rsidRPr="00AF6ABD" w:rsidRDefault="0006296B" w:rsidP="0006296B">
      <w:pPr>
        <w:pStyle w:val="ListParagraph"/>
        <w:numPr>
          <w:ilvl w:val="0"/>
          <w:numId w:val="37"/>
        </w:numPr>
        <w:shd w:val="clear" w:color="auto" w:fill="FFFFFF"/>
        <w:suppressAutoHyphens/>
        <w:ind w:left="0" w:right="17" w:firstLine="0"/>
        <w:contextualSpacing/>
        <w:jc w:val="both"/>
        <w:rPr>
          <w:sz w:val="20"/>
          <w:szCs w:val="20"/>
        </w:rPr>
      </w:pPr>
      <w:bookmarkStart w:id="32" w:name="_Ref38222182"/>
      <w:r w:rsidRPr="00AF6ABD">
        <w:rPr>
          <w:rFonts w:eastAsia="Times New Roman"/>
          <w:color w:val="000000"/>
          <w:sz w:val="20"/>
          <w:szCs w:val="20"/>
          <w:lang w:val="uk-UA" w:eastAsia="ru-RU"/>
        </w:rPr>
        <w:t xml:space="preserve">ДСТУ </w:t>
      </w:r>
      <w:r w:rsidRPr="00AF6ABD">
        <w:rPr>
          <w:rFonts w:eastAsia="Times New Roman"/>
          <w:color w:val="000000"/>
          <w:sz w:val="20"/>
          <w:szCs w:val="20"/>
          <w:lang w:eastAsia="ru-RU"/>
        </w:rPr>
        <w:t>UN</w:t>
      </w:r>
      <w:r w:rsidRPr="00AF6ABD">
        <w:rPr>
          <w:rFonts w:eastAsia="Times New Roman"/>
          <w:color w:val="000000"/>
          <w:sz w:val="20"/>
          <w:szCs w:val="20"/>
          <w:lang w:val="uk-UA" w:eastAsia="ru-RU"/>
        </w:rPr>
        <w:t>/</w:t>
      </w:r>
      <w:r w:rsidRPr="00AF6ABD">
        <w:rPr>
          <w:rFonts w:eastAsia="Times New Roman"/>
          <w:color w:val="000000"/>
          <w:sz w:val="20"/>
          <w:szCs w:val="20"/>
          <w:lang w:eastAsia="ru-RU"/>
        </w:rPr>
        <w:t>ECE</w:t>
      </w:r>
      <w:r w:rsidRPr="00AF6ABD">
        <w:rPr>
          <w:rFonts w:eastAsia="Times New Roman"/>
          <w:color w:val="000000"/>
          <w:sz w:val="20"/>
          <w:szCs w:val="20"/>
          <w:lang w:val="uk-UA" w:eastAsia="ru-RU"/>
        </w:rPr>
        <w:t xml:space="preserve"> </w:t>
      </w:r>
      <w:r w:rsidRPr="00AF6ABD">
        <w:rPr>
          <w:rFonts w:eastAsia="Times New Roman"/>
          <w:color w:val="000000"/>
          <w:sz w:val="20"/>
          <w:szCs w:val="20"/>
          <w:lang w:eastAsia="ru-RU"/>
        </w:rPr>
        <w:t>R</w:t>
      </w:r>
      <w:r w:rsidRPr="00AF6ABD">
        <w:rPr>
          <w:rFonts w:eastAsia="Times New Roman"/>
          <w:color w:val="000000"/>
          <w:sz w:val="20"/>
          <w:szCs w:val="20"/>
          <w:lang w:val="uk-UA" w:eastAsia="ru-RU"/>
        </w:rPr>
        <w:t xml:space="preserve"> 105-00-2002 «Єдині технічні приписи щодо офіційного затвердження транспортних засобів, призначених для перевезення небезпечних вантажів, стосовно конструктивних особливостей»: затверджено Наказом </w:t>
      </w:r>
      <w:r w:rsidRPr="00AF6ABD">
        <w:rPr>
          <w:color w:val="000000"/>
          <w:sz w:val="20"/>
          <w:szCs w:val="20"/>
          <w:lang w:val="uk-UA"/>
        </w:rPr>
        <w:t>Технічного комітету стандартизації «</w:t>
      </w:r>
      <w:proofErr w:type="spellStart"/>
      <w:r w:rsidRPr="00AF6ABD">
        <w:rPr>
          <w:color w:val="000000"/>
          <w:sz w:val="20"/>
          <w:szCs w:val="20"/>
          <w:lang w:val="uk-UA"/>
        </w:rPr>
        <w:t>Дорожний</w:t>
      </w:r>
      <w:proofErr w:type="spellEnd"/>
      <w:r w:rsidRPr="00AF6ABD">
        <w:rPr>
          <w:color w:val="000000"/>
          <w:sz w:val="20"/>
          <w:szCs w:val="20"/>
          <w:lang w:val="uk-UA"/>
        </w:rPr>
        <w:t xml:space="preserve"> транспорт» (ТК 80) від 24.07.2002 р. № 461. </w:t>
      </w:r>
      <w:r w:rsidRPr="00AF6ABD">
        <w:rPr>
          <w:color w:val="000000"/>
          <w:sz w:val="20"/>
          <w:szCs w:val="20"/>
          <w:lang/>
        </w:rPr>
        <w:t xml:space="preserve">URL: </w:t>
      </w:r>
      <w:hyperlink r:id="rId23" w:history="1">
        <w:r w:rsidRPr="00AF6ABD">
          <w:rPr>
            <w:rStyle w:val="a6"/>
            <w:color w:val="000000"/>
            <w:sz w:val="20"/>
            <w:szCs w:val="20"/>
            <w:lang/>
          </w:rPr>
          <w:t>http://online.budstandart.com/ru/catalog/doc-page.html?id_doc=66100</w:t>
        </w:r>
        <w:bookmarkEnd w:id="32"/>
      </w:hyperlink>
      <w:r w:rsidRPr="00AF6ABD">
        <w:rPr>
          <w:rFonts w:eastAsia="Times New Roman"/>
          <w:color w:val="000000"/>
          <w:sz w:val="20"/>
          <w:szCs w:val="20"/>
          <w:lang w:val="uk-UA" w:eastAsia="ru-RU"/>
        </w:rPr>
        <w:t xml:space="preserve"> </w:t>
      </w:r>
    </w:p>
    <w:p w:rsidR="0006296B" w:rsidRPr="00AF6ABD" w:rsidRDefault="0006296B" w:rsidP="0006296B">
      <w:pPr>
        <w:pStyle w:val="ListParagraph"/>
        <w:numPr>
          <w:ilvl w:val="0"/>
          <w:numId w:val="37"/>
        </w:numPr>
        <w:shd w:val="clear" w:color="auto" w:fill="FFFFFF"/>
        <w:suppressAutoHyphens/>
        <w:ind w:left="0" w:right="17" w:firstLine="0"/>
        <w:contextualSpacing/>
        <w:jc w:val="both"/>
        <w:rPr>
          <w:color w:val="000000"/>
          <w:sz w:val="20"/>
          <w:szCs w:val="20"/>
          <w:lang w:val="uk-UA"/>
        </w:rPr>
      </w:pPr>
      <w:bookmarkStart w:id="33" w:name="_Ref38225415"/>
      <w:r w:rsidRPr="00AF6ABD">
        <w:rPr>
          <w:color w:val="000000"/>
          <w:sz w:val="20"/>
          <w:szCs w:val="20"/>
          <w:lang w:val="uk-UA"/>
        </w:rPr>
        <w:t xml:space="preserve">Порядок видачі та оформлення свідоцтв про допущення транспортних засобів до перевезення визначених небезпечних вантажів: Наказ Міністерства внутрішніх справ України від 04.08.2018 р. № 656 (із змінами і доповненнями, внесеними наказом Міністерства внутрішніх справ України від 26 грудня 2018 року № 1054). </w:t>
      </w:r>
      <w:r w:rsidRPr="00AF6ABD">
        <w:rPr>
          <w:color w:val="000000"/>
          <w:sz w:val="20"/>
          <w:szCs w:val="20"/>
          <w:lang/>
        </w:rPr>
        <w:t>URL</w:t>
      </w:r>
      <w:r w:rsidRPr="00AF6ABD">
        <w:rPr>
          <w:color w:val="000000"/>
          <w:sz w:val="20"/>
          <w:szCs w:val="20"/>
          <w:lang w:val="uk-UA"/>
        </w:rPr>
        <w:t xml:space="preserve">: </w:t>
      </w:r>
      <w:hyperlink r:id="rId24" w:history="1">
        <w:r w:rsidRPr="00AF6ABD">
          <w:rPr>
            <w:rStyle w:val="a6"/>
            <w:color w:val="000000"/>
            <w:sz w:val="20"/>
            <w:szCs w:val="20"/>
          </w:rPr>
          <w:t>https://ips.ligazakon.net/document/view/re32494?an=1</w:t>
        </w:r>
      </w:hyperlink>
      <w:bookmarkEnd w:id="33"/>
    </w:p>
    <w:p w:rsidR="0006296B" w:rsidRPr="00AF6ABD" w:rsidRDefault="0006296B" w:rsidP="0006296B">
      <w:pPr>
        <w:pStyle w:val="ListParagraph"/>
        <w:numPr>
          <w:ilvl w:val="0"/>
          <w:numId w:val="37"/>
        </w:numPr>
        <w:shd w:val="clear" w:color="auto" w:fill="FFFFFF"/>
        <w:suppressAutoHyphens/>
        <w:ind w:left="0" w:right="17" w:firstLine="0"/>
        <w:contextualSpacing/>
        <w:jc w:val="both"/>
        <w:rPr>
          <w:color w:val="000000"/>
          <w:sz w:val="20"/>
          <w:szCs w:val="20"/>
        </w:rPr>
      </w:pPr>
      <w:r w:rsidRPr="00AF6ABD">
        <w:rPr>
          <w:color w:val="000000"/>
          <w:sz w:val="20"/>
          <w:szCs w:val="20"/>
          <w:lang w:val="uk-UA"/>
        </w:rPr>
        <w:t xml:space="preserve">Про затвердження Порядку затвердження конструкції транспортних засобів, їх частин та обладнання та Порядку ведення реєстру сертифікатів типу транспортних засобів та обладнання і виданих виробниками сертифікатів відповідності транспортних засобів або обладнання: Наказ міністерства інфраструктури України від 17.08.2012 р. № 521 (із змінами Наказу від 15 квітня 2019 року № 258). </w:t>
      </w:r>
      <w:bookmarkStart w:id="34" w:name="_Ref38224393"/>
      <w:r w:rsidRPr="00AF6ABD">
        <w:rPr>
          <w:sz w:val="20"/>
          <w:szCs w:val="20"/>
        </w:rPr>
        <w:fldChar w:fldCharType="begin"/>
      </w:r>
      <w:r w:rsidRPr="00AF6ABD">
        <w:rPr>
          <w:sz w:val="20"/>
          <w:szCs w:val="20"/>
          <w:lang w:val="uk-UA"/>
        </w:rPr>
        <w:instrText xml:space="preserve"> </w:instrText>
      </w:r>
      <w:r w:rsidRPr="00AF6ABD">
        <w:rPr>
          <w:sz w:val="20"/>
          <w:szCs w:val="20"/>
        </w:rPr>
        <w:instrText>HYPERLINK</w:instrText>
      </w:r>
      <w:r w:rsidRPr="00AF6ABD">
        <w:rPr>
          <w:sz w:val="20"/>
          <w:szCs w:val="20"/>
          <w:lang w:val="uk-UA"/>
        </w:rPr>
        <w:instrText xml:space="preserve"> "</w:instrText>
      </w:r>
      <w:r w:rsidRPr="00AF6ABD">
        <w:rPr>
          <w:sz w:val="20"/>
          <w:szCs w:val="20"/>
        </w:rPr>
        <w:instrText>https</w:instrText>
      </w:r>
      <w:r w:rsidRPr="00AF6ABD">
        <w:rPr>
          <w:sz w:val="20"/>
          <w:szCs w:val="20"/>
          <w:lang w:val="uk-UA"/>
        </w:rPr>
        <w:instrText>://</w:instrText>
      </w:r>
      <w:r w:rsidRPr="00AF6ABD">
        <w:rPr>
          <w:sz w:val="20"/>
          <w:szCs w:val="20"/>
        </w:rPr>
        <w:instrText>ips</w:instrText>
      </w:r>
      <w:r w:rsidRPr="00AF6ABD">
        <w:rPr>
          <w:sz w:val="20"/>
          <w:szCs w:val="20"/>
          <w:lang w:val="uk-UA"/>
        </w:rPr>
        <w:instrText>.</w:instrText>
      </w:r>
      <w:r w:rsidRPr="00AF6ABD">
        <w:rPr>
          <w:sz w:val="20"/>
          <w:szCs w:val="20"/>
        </w:rPr>
        <w:instrText>ligazakon</w:instrText>
      </w:r>
      <w:r w:rsidRPr="00AF6ABD">
        <w:rPr>
          <w:sz w:val="20"/>
          <w:szCs w:val="20"/>
          <w:lang w:val="uk-UA"/>
        </w:rPr>
        <w:instrText>.</w:instrText>
      </w:r>
      <w:r w:rsidRPr="00AF6ABD">
        <w:rPr>
          <w:sz w:val="20"/>
          <w:szCs w:val="20"/>
        </w:rPr>
        <w:instrText>net</w:instrText>
      </w:r>
      <w:r w:rsidRPr="00AF6ABD">
        <w:rPr>
          <w:sz w:val="20"/>
          <w:szCs w:val="20"/>
          <w:lang w:val="uk-UA"/>
        </w:rPr>
        <w:instrText>/</w:instrText>
      </w:r>
      <w:r w:rsidRPr="00AF6ABD">
        <w:rPr>
          <w:sz w:val="20"/>
          <w:szCs w:val="20"/>
        </w:rPr>
        <w:instrText>document</w:instrText>
      </w:r>
      <w:r w:rsidRPr="00AF6ABD">
        <w:rPr>
          <w:sz w:val="20"/>
          <w:szCs w:val="20"/>
          <w:lang w:val="uk-UA"/>
        </w:rPr>
        <w:instrText>/</w:instrText>
      </w:r>
      <w:r w:rsidRPr="00AF6ABD">
        <w:rPr>
          <w:sz w:val="20"/>
          <w:szCs w:val="20"/>
        </w:rPr>
        <w:instrText>view</w:instrText>
      </w:r>
      <w:r w:rsidRPr="00AF6ABD">
        <w:rPr>
          <w:sz w:val="20"/>
          <w:szCs w:val="20"/>
          <w:lang w:val="uk-UA"/>
        </w:rPr>
        <w:instrText>/</w:instrText>
      </w:r>
      <w:r w:rsidRPr="00AF6ABD">
        <w:rPr>
          <w:sz w:val="20"/>
          <w:szCs w:val="20"/>
        </w:rPr>
        <w:instrText>re</w:instrText>
      </w:r>
      <w:r w:rsidRPr="00AF6ABD">
        <w:rPr>
          <w:sz w:val="20"/>
          <w:szCs w:val="20"/>
          <w:lang w:val="uk-UA"/>
        </w:rPr>
        <w:instrText>21898?</w:instrText>
      </w:r>
      <w:r w:rsidRPr="00AF6ABD">
        <w:rPr>
          <w:sz w:val="20"/>
          <w:szCs w:val="20"/>
        </w:rPr>
        <w:instrText>an</w:instrText>
      </w:r>
      <w:r w:rsidRPr="00AF6ABD">
        <w:rPr>
          <w:sz w:val="20"/>
          <w:szCs w:val="20"/>
          <w:lang w:val="uk-UA"/>
        </w:rPr>
        <w:instrText>=1&amp;</w:instrText>
      </w:r>
      <w:r w:rsidRPr="00AF6ABD">
        <w:rPr>
          <w:sz w:val="20"/>
          <w:szCs w:val="20"/>
        </w:rPr>
        <w:instrText>ed</w:instrText>
      </w:r>
      <w:r w:rsidRPr="00AF6ABD">
        <w:rPr>
          <w:sz w:val="20"/>
          <w:szCs w:val="20"/>
          <w:lang w:val="uk-UA"/>
        </w:rPr>
        <w:instrText>=2019_04_15"</w:instrText>
      </w:r>
      <w:r w:rsidRPr="00AF6ABD">
        <w:rPr>
          <w:sz w:val="20"/>
          <w:szCs w:val="20"/>
        </w:rPr>
      </w:r>
      <w:r w:rsidRPr="00AF6ABD">
        <w:rPr>
          <w:sz w:val="20"/>
          <w:szCs w:val="20"/>
        </w:rPr>
        <w:fldChar w:fldCharType="separate"/>
      </w:r>
      <w:r w:rsidRPr="00AF6ABD">
        <w:rPr>
          <w:rStyle w:val="a6"/>
          <w:color w:val="000000"/>
          <w:sz w:val="20"/>
          <w:szCs w:val="20"/>
        </w:rPr>
        <w:t>https://ips.ligazakon.net/document/view/re21898?an=1&amp;ed=2019_04_15</w:t>
      </w:r>
      <w:r w:rsidRPr="00AF6ABD">
        <w:rPr>
          <w:sz w:val="20"/>
          <w:szCs w:val="20"/>
        </w:rPr>
        <w:fldChar w:fldCharType="end"/>
      </w:r>
    </w:p>
    <w:p w:rsidR="0006296B" w:rsidRPr="00AF6ABD" w:rsidRDefault="0006296B" w:rsidP="0006296B">
      <w:pPr>
        <w:pStyle w:val="rvps2"/>
        <w:numPr>
          <w:ilvl w:val="0"/>
          <w:numId w:val="37"/>
        </w:numPr>
        <w:shd w:val="clear" w:color="auto" w:fill="FFFFFF"/>
        <w:suppressAutoHyphens/>
        <w:spacing w:before="0" w:beforeAutospacing="0" w:after="0" w:afterAutospacing="0"/>
        <w:ind w:left="0" w:right="17" w:firstLine="0"/>
        <w:contextualSpacing/>
        <w:jc w:val="both"/>
        <w:rPr>
          <w:color w:val="000000"/>
          <w:sz w:val="20"/>
          <w:szCs w:val="20"/>
          <w:lang w:val="uk-UA"/>
        </w:rPr>
      </w:pPr>
      <w:bookmarkStart w:id="35" w:name="_Ref38226867"/>
      <w:bookmarkEnd w:id="34"/>
      <w:r w:rsidRPr="00AF6ABD">
        <w:rPr>
          <w:color w:val="000000"/>
          <w:sz w:val="20"/>
          <w:szCs w:val="20"/>
        </w:rPr>
        <w:t xml:space="preserve">Про </w:t>
      </w:r>
      <w:proofErr w:type="spellStart"/>
      <w:r w:rsidRPr="00AF6ABD">
        <w:rPr>
          <w:color w:val="000000"/>
          <w:sz w:val="20"/>
          <w:szCs w:val="20"/>
        </w:rPr>
        <w:t>затвердження</w:t>
      </w:r>
      <w:proofErr w:type="spellEnd"/>
      <w:r w:rsidRPr="00AF6ABD">
        <w:rPr>
          <w:color w:val="000000"/>
          <w:sz w:val="20"/>
          <w:szCs w:val="20"/>
        </w:rPr>
        <w:t xml:space="preserve"> Правил </w:t>
      </w:r>
      <w:proofErr w:type="spellStart"/>
      <w:r w:rsidRPr="00AF6ABD">
        <w:rPr>
          <w:color w:val="000000"/>
          <w:sz w:val="20"/>
          <w:szCs w:val="20"/>
        </w:rPr>
        <w:t>дорожнього</w:t>
      </w:r>
      <w:proofErr w:type="spellEnd"/>
      <w:r w:rsidRPr="00AF6ABD">
        <w:rPr>
          <w:color w:val="000000"/>
          <w:sz w:val="20"/>
          <w:szCs w:val="20"/>
        </w:rPr>
        <w:t xml:space="preserve"> </w:t>
      </w:r>
      <w:proofErr w:type="spellStart"/>
      <w:r w:rsidRPr="00AF6ABD">
        <w:rPr>
          <w:color w:val="000000"/>
          <w:sz w:val="20"/>
          <w:szCs w:val="20"/>
        </w:rPr>
        <w:t>перевезення</w:t>
      </w:r>
      <w:proofErr w:type="spellEnd"/>
      <w:r w:rsidRPr="00AF6ABD">
        <w:rPr>
          <w:color w:val="000000"/>
          <w:sz w:val="20"/>
          <w:szCs w:val="20"/>
        </w:rPr>
        <w:t xml:space="preserve"> </w:t>
      </w:r>
      <w:proofErr w:type="spellStart"/>
      <w:r w:rsidRPr="00AF6ABD">
        <w:rPr>
          <w:color w:val="000000"/>
          <w:sz w:val="20"/>
          <w:szCs w:val="20"/>
        </w:rPr>
        <w:t>небезпечних</w:t>
      </w:r>
      <w:proofErr w:type="spellEnd"/>
      <w:r w:rsidRPr="00AF6ABD">
        <w:rPr>
          <w:color w:val="000000"/>
          <w:sz w:val="20"/>
          <w:szCs w:val="20"/>
        </w:rPr>
        <w:t xml:space="preserve"> </w:t>
      </w:r>
      <w:proofErr w:type="spellStart"/>
      <w:r w:rsidRPr="00AF6ABD">
        <w:rPr>
          <w:color w:val="000000"/>
          <w:sz w:val="20"/>
          <w:szCs w:val="20"/>
        </w:rPr>
        <w:t>вантажів</w:t>
      </w:r>
      <w:proofErr w:type="spellEnd"/>
      <w:r w:rsidRPr="00AF6ABD">
        <w:rPr>
          <w:color w:val="000000"/>
          <w:sz w:val="20"/>
          <w:szCs w:val="20"/>
          <w:lang w:val="uk-UA"/>
        </w:rPr>
        <w:t xml:space="preserve">: </w:t>
      </w:r>
      <w:r w:rsidRPr="00AF6ABD">
        <w:rPr>
          <w:color w:val="000000"/>
          <w:sz w:val="20"/>
          <w:szCs w:val="20"/>
        </w:rPr>
        <w:t xml:space="preserve">Наказ </w:t>
      </w:r>
      <w:proofErr w:type="spellStart"/>
      <w:r w:rsidRPr="00AF6ABD">
        <w:rPr>
          <w:color w:val="000000"/>
          <w:sz w:val="20"/>
          <w:szCs w:val="20"/>
        </w:rPr>
        <w:t>Міністерства</w:t>
      </w:r>
      <w:proofErr w:type="spellEnd"/>
      <w:r w:rsidRPr="00AF6ABD">
        <w:rPr>
          <w:color w:val="000000"/>
          <w:sz w:val="20"/>
          <w:szCs w:val="20"/>
        </w:rPr>
        <w:t xml:space="preserve"> </w:t>
      </w:r>
      <w:proofErr w:type="spellStart"/>
      <w:r w:rsidRPr="00AF6ABD">
        <w:rPr>
          <w:color w:val="000000"/>
          <w:sz w:val="20"/>
          <w:szCs w:val="20"/>
        </w:rPr>
        <w:t>внутрішніх</w:t>
      </w:r>
      <w:proofErr w:type="spellEnd"/>
      <w:r w:rsidRPr="00AF6ABD">
        <w:rPr>
          <w:color w:val="000000"/>
          <w:sz w:val="20"/>
          <w:szCs w:val="20"/>
        </w:rPr>
        <w:t xml:space="preserve"> справ </w:t>
      </w:r>
      <w:proofErr w:type="spellStart"/>
      <w:r w:rsidRPr="00AF6ABD">
        <w:rPr>
          <w:color w:val="000000"/>
          <w:sz w:val="20"/>
          <w:szCs w:val="20"/>
        </w:rPr>
        <w:t>України</w:t>
      </w:r>
      <w:proofErr w:type="spellEnd"/>
      <w:r w:rsidRPr="00AF6ABD">
        <w:rPr>
          <w:color w:val="000000"/>
          <w:sz w:val="20"/>
          <w:szCs w:val="20"/>
        </w:rPr>
        <w:t xml:space="preserve"> </w:t>
      </w:r>
      <w:proofErr w:type="spellStart"/>
      <w:r w:rsidRPr="00AF6ABD">
        <w:rPr>
          <w:color w:val="000000"/>
          <w:sz w:val="20"/>
          <w:szCs w:val="20"/>
        </w:rPr>
        <w:t>від</w:t>
      </w:r>
      <w:proofErr w:type="spellEnd"/>
      <w:r w:rsidRPr="00AF6ABD">
        <w:rPr>
          <w:color w:val="000000"/>
          <w:sz w:val="20"/>
          <w:szCs w:val="20"/>
        </w:rPr>
        <w:t xml:space="preserve"> 26.07.2004 р. № 822</w:t>
      </w:r>
      <w:r w:rsidRPr="00AF6ABD">
        <w:rPr>
          <w:color w:val="000000"/>
          <w:sz w:val="20"/>
          <w:szCs w:val="20"/>
          <w:lang w:val="uk-UA"/>
        </w:rPr>
        <w:t xml:space="preserve">. </w:t>
      </w:r>
      <w:r w:rsidRPr="00AF6ABD">
        <w:rPr>
          <w:color w:val="000000"/>
          <w:sz w:val="20"/>
          <w:szCs w:val="20"/>
          <w:lang/>
        </w:rPr>
        <w:t xml:space="preserve">URL: </w:t>
      </w:r>
      <w:hyperlink r:id="rId25" w:history="1">
        <w:r w:rsidRPr="00AF6ABD">
          <w:rPr>
            <w:rStyle w:val="a6"/>
            <w:rFonts w:eastAsia="font281"/>
            <w:color w:val="000000"/>
            <w:sz w:val="20"/>
            <w:szCs w:val="20"/>
            <w:lang/>
          </w:rPr>
          <w:t>http://ict.lviv.ua/static/img/law/pravyla_dorozh_perevez_nebezp_vant.pdf</w:t>
        </w:r>
      </w:hyperlink>
      <w:bookmarkEnd w:id="35"/>
    </w:p>
    <w:p w:rsidR="0006296B" w:rsidRPr="00AF6ABD" w:rsidRDefault="0006296B" w:rsidP="0006296B">
      <w:pPr>
        <w:pStyle w:val="rvps2"/>
        <w:numPr>
          <w:ilvl w:val="0"/>
          <w:numId w:val="37"/>
        </w:numPr>
        <w:shd w:val="clear" w:color="auto" w:fill="FFFFFF"/>
        <w:suppressAutoHyphens/>
        <w:spacing w:before="0" w:beforeAutospacing="0" w:after="0" w:afterAutospacing="0"/>
        <w:ind w:left="0" w:right="17" w:firstLine="0"/>
        <w:contextualSpacing/>
        <w:jc w:val="both"/>
        <w:rPr>
          <w:color w:val="000000"/>
          <w:sz w:val="20"/>
          <w:szCs w:val="20"/>
          <w:lang w:val="uk-UA"/>
        </w:rPr>
      </w:pPr>
      <w:r w:rsidRPr="00AF6ABD">
        <w:rPr>
          <w:color w:val="000000"/>
          <w:sz w:val="20"/>
          <w:szCs w:val="20"/>
          <w:lang w:val="uk-UA"/>
        </w:rPr>
        <w:t xml:space="preserve"> </w:t>
      </w:r>
      <w:bookmarkStart w:id="36" w:name="_Ref38386929"/>
      <w:r w:rsidRPr="00AF6ABD">
        <w:rPr>
          <w:color w:val="000000"/>
          <w:sz w:val="20"/>
          <w:szCs w:val="20"/>
          <w:lang w:val="uk-UA"/>
        </w:rPr>
        <w:t xml:space="preserve">Правила </w:t>
      </w:r>
      <w:proofErr w:type="spellStart"/>
      <w:r w:rsidRPr="00AF6ABD">
        <w:rPr>
          <w:color w:val="000000"/>
          <w:sz w:val="20"/>
          <w:szCs w:val="20"/>
        </w:rPr>
        <w:t>перевезення</w:t>
      </w:r>
      <w:proofErr w:type="spellEnd"/>
      <w:r w:rsidRPr="00AF6ABD">
        <w:rPr>
          <w:color w:val="000000"/>
          <w:sz w:val="20"/>
          <w:szCs w:val="20"/>
        </w:rPr>
        <w:t xml:space="preserve"> </w:t>
      </w:r>
      <w:proofErr w:type="spellStart"/>
      <w:r w:rsidRPr="00AF6ABD">
        <w:rPr>
          <w:color w:val="000000"/>
          <w:sz w:val="20"/>
          <w:szCs w:val="20"/>
        </w:rPr>
        <w:t>небезпечних</w:t>
      </w:r>
      <w:proofErr w:type="spellEnd"/>
      <w:r w:rsidRPr="00AF6ABD">
        <w:rPr>
          <w:color w:val="000000"/>
          <w:sz w:val="20"/>
          <w:szCs w:val="20"/>
        </w:rPr>
        <w:t xml:space="preserve"> </w:t>
      </w:r>
      <w:proofErr w:type="spellStart"/>
      <w:r w:rsidRPr="00AF6ABD">
        <w:rPr>
          <w:color w:val="000000"/>
          <w:sz w:val="20"/>
          <w:szCs w:val="20"/>
        </w:rPr>
        <w:t>вантажів</w:t>
      </w:r>
      <w:proofErr w:type="spellEnd"/>
      <w:r w:rsidRPr="00AF6ABD">
        <w:rPr>
          <w:color w:val="000000"/>
          <w:sz w:val="20"/>
          <w:szCs w:val="20"/>
          <w:lang w:val="uk-UA"/>
        </w:rPr>
        <w:t>, затверджені Наказом Міністерства транспорту та зв’язку від 25.11.2008 р. № 1430 «</w:t>
      </w:r>
      <w:r w:rsidRPr="00AF6ABD">
        <w:rPr>
          <w:color w:val="000000"/>
          <w:sz w:val="20"/>
          <w:szCs w:val="20"/>
        </w:rPr>
        <w:t xml:space="preserve">Про </w:t>
      </w:r>
      <w:proofErr w:type="spellStart"/>
      <w:r w:rsidRPr="00AF6ABD">
        <w:rPr>
          <w:color w:val="000000"/>
          <w:sz w:val="20"/>
          <w:szCs w:val="20"/>
        </w:rPr>
        <w:t>внесення</w:t>
      </w:r>
      <w:proofErr w:type="spellEnd"/>
      <w:r w:rsidRPr="00AF6ABD">
        <w:rPr>
          <w:color w:val="000000"/>
          <w:sz w:val="20"/>
          <w:szCs w:val="20"/>
        </w:rPr>
        <w:t xml:space="preserve"> </w:t>
      </w:r>
      <w:proofErr w:type="spellStart"/>
      <w:r w:rsidRPr="00AF6ABD">
        <w:rPr>
          <w:color w:val="000000"/>
          <w:sz w:val="20"/>
          <w:szCs w:val="20"/>
        </w:rPr>
        <w:t>змін</w:t>
      </w:r>
      <w:proofErr w:type="spellEnd"/>
      <w:r w:rsidRPr="00AF6ABD">
        <w:rPr>
          <w:color w:val="000000"/>
          <w:sz w:val="20"/>
          <w:szCs w:val="20"/>
        </w:rPr>
        <w:t xml:space="preserve"> до наказу </w:t>
      </w:r>
      <w:proofErr w:type="spellStart"/>
      <w:r w:rsidRPr="00AF6ABD">
        <w:rPr>
          <w:color w:val="000000"/>
          <w:sz w:val="20"/>
          <w:szCs w:val="20"/>
        </w:rPr>
        <w:t>Міністерства</w:t>
      </w:r>
      <w:proofErr w:type="spellEnd"/>
      <w:r w:rsidRPr="00AF6ABD">
        <w:rPr>
          <w:color w:val="000000"/>
          <w:sz w:val="20"/>
          <w:szCs w:val="20"/>
        </w:rPr>
        <w:t xml:space="preserve"> транспорту </w:t>
      </w:r>
      <w:proofErr w:type="spellStart"/>
      <w:r w:rsidRPr="00AF6ABD">
        <w:rPr>
          <w:color w:val="000000"/>
          <w:sz w:val="20"/>
          <w:szCs w:val="20"/>
        </w:rPr>
        <w:t>України</w:t>
      </w:r>
      <w:proofErr w:type="spellEnd"/>
      <w:r w:rsidRPr="00AF6ABD">
        <w:rPr>
          <w:color w:val="000000"/>
          <w:sz w:val="20"/>
          <w:szCs w:val="20"/>
        </w:rPr>
        <w:t xml:space="preserve"> </w:t>
      </w:r>
      <w:proofErr w:type="spellStart"/>
      <w:r w:rsidRPr="00AF6ABD">
        <w:rPr>
          <w:color w:val="000000"/>
          <w:sz w:val="20"/>
          <w:szCs w:val="20"/>
        </w:rPr>
        <w:t>від</w:t>
      </w:r>
      <w:proofErr w:type="spellEnd"/>
      <w:r w:rsidRPr="00AF6ABD">
        <w:rPr>
          <w:color w:val="000000"/>
          <w:sz w:val="20"/>
          <w:szCs w:val="20"/>
        </w:rPr>
        <w:t xml:space="preserve"> 21.11.2000 № 644 та Правил </w:t>
      </w:r>
      <w:proofErr w:type="spellStart"/>
      <w:r w:rsidRPr="00AF6ABD">
        <w:rPr>
          <w:color w:val="000000"/>
          <w:sz w:val="20"/>
          <w:szCs w:val="20"/>
        </w:rPr>
        <w:t>перевезення</w:t>
      </w:r>
      <w:proofErr w:type="spellEnd"/>
      <w:r w:rsidRPr="00AF6ABD">
        <w:rPr>
          <w:color w:val="000000"/>
          <w:sz w:val="20"/>
          <w:szCs w:val="20"/>
        </w:rPr>
        <w:t xml:space="preserve"> </w:t>
      </w:r>
      <w:proofErr w:type="spellStart"/>
      <w:r w:rsidRPr="00AF6ABD">
        <w:rPr>
          <w:color w:val="000000"/>
          <w:sz w:val="20"/>
          <w:szCs w:val="20"/>
        </w:rPr>
        <w:t>наливних</w:t>
      </w:r>
      <w:proofErr w:type="spellEnd"/>
      <w:r w:rsidRPr="00AF6ABD">
        <w:rPr>
          <w:color w:val="000000"/>
          <w:sz w:val="20"/>
          <w:szCs w:val="20"/>
        </w:rPr>
        <w:t xml:space="preserve"> </w:t>
      </w:r>
      <w:proofErr w:type="spellStart"/>
      <w:r w:rsidRPr="00AF6ABD">
        <w:rPr>
          <w:color w:val="000000"/>
          <w:sz w:val="20"/>
          <w:szCs w:val="20"/>
        </w:rPr>
        <w:t>вантажів</w:t>
      </w:r>
      <w:proofErr w:type="spellEnd"/>
      <w:r w:rsidRPr="00AF6ABD">
        <w:rPr>
          <w:color w:val="000000"/>
          <w:sz w:val="20"/>
          <w:szCs w:val="20"/>
          <w:lang w:val="uk-UA"/>
        </w:rPr>
        <w:t xml:space="preserve">». </w:t>
      </w:r>
      <w:r w:rsidRPr="00AF6ABD">
        <w:rPr>
          <w:color w:val="000000"/>
          <w:sz w:val="20"/>
          <w:szCs w:val="20"/>
          <w:lang/>
        </w:rPr>
        <w:t xml:space="preserve">URL: </w:t>
      </w:r>
      <w:hyperlink r:id="rId26" w:history="1">
        <w:r w:rsidRPr="00AF6ABD">
          <w:rPr>
            <w:rStyle w:val="a6"/>
            <w:rFonts w:eastAsia="font281"/>
            <w:color w:val="000000"/>
            <w:sz w:val="20"/>
            <w:szCs w:val="20"/>
          </w:rPr>
          <w:t>https://zakon.rada.gov.ua/laws/show/z0180-09</w:t>
        </w:r>
      </w:hyperlink>
      <w:bookmarkEnd w:id="36"/>
    </w:p>
    <w:p w:rsidR="0006296B" w:rsidRPr="00AF6ABD" w:rsidRDefault="0006296B" w:rsidP="0006296B">
      <w:pPr>
        <w:pStyle w:val="rvps2"/>
        <w:numPr>
          <w:ilvl w:val="0"/>
          <w:numId w:val="37"/>
        </w:numPr>
        <w:shd w:val="clear" w:color="auto" w:fill="FFFFFF"/>
        <w:suppressAutoHyphens/>
        <w:spacing w:before="0" w:beforeAutospacing="0" w:after="0" w:afterAutospacing="0"/>
        <w:ind w:left="0" w:right="17" w:firstLine="0"/>
        <w:contextualSpacing/>
        <w:jc w:val="both"/>
        <w:rPr>
          <w:sz w:val="20"/>
          <w:szCs w:val="20"/>
        </w:rPr>
      </w:pPr>
      <w:r w:rsidRPr="00AF6ABD">
        <w:rPr>
          <w:color w:val="000000"/>
          <w:sz w:val="20"/>
          <w:szCs w:val="20"/>
          <w:lang w:val="uk-UA"/>
        </w:rPr>
        <w:t xml:space="preserve"> </w:t>
      </w:r>
      <w:bookmarkStart w:id="37" w:name="_Ref38390542"/>
      <w:r w:rsidRPr="00AF6ABD">
        <w:rPr>
          <w:color w:val="000000"/>
          <w:sz w:val="20"/>
          <w:szCs w:val="20"/>
        </w:rPr>
        <w:t xml:space="preserve">Угода про </w:t>
      </w:r>
      <w:proofErr w:type="spellStart"/>
      <w:proofErr w:type="gramStart"/>
      <w:r w:rsidRPr="00AF6ABD">
        <w:rPr>
          <w:color w:val="000000"/>
          <w:sz w:val="20"/>
          <w:szCs w:val="20"/>
        </w:rPr>
        <w:t>м</w:t>
      </w:r>
      <w:proofErr w:type="gramEnd"/>
      <w:r w:rsidRPr="00AF6ABD">
        <w:rPr>
          <w:color w:val="000000"/>
          <w:sz w:val="20"/>
          <w:szCs w:val="20"/>
        </w:rPr>
        <w:t>іжнародне</w:t>
      </w:r>
      <w:proofErr w:type="spellEnd"/>
      <w:r w:rsidRPr="00AF6ABD">
        <w:rPr>
          <w:color w:val="000000"/>
          <w:sz w:val="20"/>
          <w:szCs w:val="20"/>
        </w:rPr>
        <w:t xml:space="preserve"> </w:t>
      </w:r>
      <w:proofErr w:type="spellStart"/>
      <w:r w:rsidRPr="00AF6ABD">
        <w:rPr>
          <w:color w:val="000000"/>
          <w:sz w:val="20"/>
          <w:szCs w:val="20"/>
        </w:rPr>
        <w:t>залізничне</w:t>
      </w:r>
      <w:proofErr w:type="spellEnd"/>
      <w:r w:rsidRPr="00AF6ABD">
        <w:rPr>
          <w:color w:val="000000"/>
          <w:sz w:val="20"/>
          <w:szCs w:val="20"/>
        </w:rPr>
        <w:t xml:space="preserve"> </w:t>
      </w:r>
      <w:proofErr w:type="spellStart"/>
      <w:r w:rsidRPr="00AF6ABD">
        <w:rPr>
          <w:color w:val="000000"/>
          <w:sz w:val="20"/>
          <w:szCs w:val="20"/>
        </w:rPr>
        <w:t>вантажне</w:t>
      </w:r>
      <w:proofErr w:type="spellEnd"/>
      <w:r w:rsidRPr="00AF6ABD">
        <w:rPr>
          <w:color w:val="000000"/>
          <w:sz w:val="20"/>
          <w:szCs w:val="20"/>
        </w:rPr>
        <w:t xml:space="preserve"> </w:t>
      </w:r>
      <w:proofErr w:type="spellStart"/>
      <w:r w:rsidRPr="00AF6ABD">
        <w:rPr>
          <w:color w:val="000000"/>
          <w:sz w:val="20"/>
          <w:szCs w:val="20"/>
        </w:rPr>
        <w:t>сполучення</w:t>
      </w:r>
      <w:proofErr w:type="spellEnd"/>
      <w:r w:rsidRPr="00AF6ABD">
        <w:rPr>
          <w:color w:val="000000"/>
          <w:sz w:val="20"/>
          <w:szCs w:val="20"/>
        </w:rPr>
        <w:t xml:space="preserve"> (УМВС)</w:t>
      </w:r>
      <w:r w:rsidRPr="00AF6ABD">
        <w:rPr>
          <w:color w:val="000000"/>
          <w:sz w:val="20"/>
          <w:szCs w:val="20"/>
          <w:lang w:val="uk-UA"/>
        </w:rPr>
        <w:t xml:space="preserve"> від 01.01.1998 р. </w:t>
      </w:r>
      <w:r w:rsidRPr="00AF6ABD">
        <w:rPr>
          <w:color w:val="000000"/>
          <w:sz w:val="20"/>
          <w:szCs w:val="20"/>
          <w:lang/>
        </w:rPr>
        <w:t>URL</w:t>
      </w:r>
      <w:r w:rsidRPr="00AF6ABD">
        <w:rPr>
          <w:color w:val="000000"/>
          <w:sz w:val="20"/>
          <w:szCs w:val="20"/>
        </w:rPr>
        <w:t>:</w:t>
      </w:r>
      <w:r w:rsidRPr="00AF6ABD">
        <w:rPr>
          <w:color w:val="000000"/>
          <w:sz w:val="20"/>
          <w:szCs w:val="20"/>
          <w:lang w:val="uk-UA"/>
        </w:rPr>
        <w:t xml:space="preserve"> </w:t>
      </w:r>
      <w:hyperlink r:id="rId27" w:anchor="n209" w:history="1">
        <w:r w:rsidRPr="00AF6ABD">
          <w:rPr>
            <w:rStyle w:val="a6"/>
            <w:rFonts w:eastAsia="font281"/>
            <w:color w:val="000000"/>
            <w:sz w:val="20"/>
            <w:szCs w:val="20"/>
          </w:rPr>
          <w:t>https://zakon.rada.gov.ua/laws/show/998_011#n209</w:t>
        </w:r>
        <w:bookmarkEnd w:id="37"/>
      </w:hyperlink>
      <w:r w:rsidRPr="00AF6ABD">
        <w:rPr>
          <w:color w:val="000000"/>
          <w:sz w:val="20"/>
          <w:szCs w:val="20"/>
          <w:lang w:val="uk-UA"/>
        </w:rPr>
        <w:t xml:space="preserve"> </w:t>
      </w:r>
    </w:p>
    <w:p w:rsidR="0006296B" w:rsidRPr="00AF6ABD" w:rsidRDefault="0006296B" w:rsidP="0006296B">
      <w:pPr>
        <w:pStyle w:val="rvps2"/>
        <w:numPr>
          <w:ilvl w:val="0"/>
          <w:numId w:val="37"/>
        </w:numPr>
        <w:shd w:val="clear" w:color="auto" w:fill="FFFFFF"/>
        <w:suppressAutoHyphens/>
        <w:spacing w:before="0" w:beforeAutospacing="0" w:after="0" w:afterAutospacing="0"/>
        <w:ind w:left="0" w:right="17" w:firstLine="0"/>
        <w:contextualSpacing/>
        <w:jc w:val="both"/>
        <w:rPr>
          <w:color w:val="000000"/>
          <w:sz w:val="20"/>
          <w:szCs w:val="20"/>
          <w:lang w:val="uk-UA"/>
        </w:rPr>
      </w:pPr>
      <w:bookmarkStart w:id="38" w:name="_Ref38391677"/>
      <w:r w:rsidRPr="00AF6ABD">
        <w:rPr>
          <w:color w:val="000000"/>
          <w:sz w:val="20"/>
          <w:szCs w:val="20"/>
          <w:lang w:val="uk-UA"/>
        </w:rPr>
        <w:t xml:space="preserve">Протокол, від 3 червня 1999 року, що стосується змін Конвенції про міжнародні залізничні перевезення (КОТІФ) від 9 травня 1980 р. </w:t>
      </w:r>
      <w:r w:rsidRPr="00AF6ABD">
        <w:rPr>
          <w:color w:val="000000"/>
          <w:sz w:val="20"/>
          <w:szCs w:val="20"/>
          <w:lang/>
        </w:rPr>
        <w:t>URL</w:t>
      </w:r>
      <w:r w:rsidRPr="00AF6ABD">
        <w:rPr>
          <w:color w:val="000000"/>
          <w:sz w:val="20"/>
          <w:szCs w:val="20"/>
          <w:lang w:val="uk-UA"/>
        </w:rPr>
        <w:t xml:space="preserve">: </w:t>
      </w:r>
      <w:hyperlink r:id="rId28" w:history="1">
        <w:r w:rsidRPr="00AF6ABD">
          <w:rPr>
            <w:rStyle w:val="a6"/>
            <w:rFonts w:eastAsia="font281"/>
            <w:color w:val="000000"/>
            <w:sz w:val="20"/>
            <w:szCs w:val="20"/>
          </w:rPr>
          <w:t>https://zakon.rada.gov.ua/laws/show/998_220</w:t>
        </w:r>
      </w:hyperlink>
      <w:bookmarkEnd w:id="38"/>
    </w:p>
    <w:p w:rsidR="0006296B" w:rsidRPr="00AF6ABD" w:rsidRDefault="0006296B" w:rsidP="0006296B">
      <w:pPr>
        <w:pStyle w:val="rvps2"/>
        <w:numPr>
          <w:ilvl w:val="0"/>
          <w:numId w:val="37"/>
        </w:numPr>
        <w:shd w:val="clear" w:color="auto" w:fill="FFFFFF"/>
        <w:suppressAutoHyphens/>
        <w:spacing w:before="0" w:beforeAutospacing="0" w:after="0" w:afterAutospacing="0"/>
        <w:ind w:left="0" w:right="17" w:firstLine="0"/>
        <w:contextualSpacing/>
        <w:jc w:val="both"/>
        <w:rPr>
          <w:color w:val="000000"/>
          <w:sz w:val="20"/>
          <w:szCs w:val="20"/>
        </w:rPr>
      </w:pPr>
      <w:bookmarkStart w:id="39" w:name="_Ref38443799"/>
      <w:r w:rsidRPr="00AF6ABD">
        <w:rPr>
          <w:color w:val="000000"/>
          <w:sz w:val="20"/>
          <w:szCs w:val="20"/>
          <w:lang w:val="uk-UA"/>
        </w:rPr>
        <w:t>Регламент про міжнародне залізничне перевезення небезпечних вантажів (</w:t>
      </w:r>
      <w:r w:rsidRPr="00AF6ABD">
        <w:rPr>
          <w:color w:val="000000"/>
          <w:sz w:val="20"/>
          <w:szCs w:val="20"/>
        </w:rPr>
        <w:t>RID</w:t>
      </w:r>
      <w:r w:rsidRPr="00AF6ABD">
        <w:rPr>
          <w:color w:val="000000"/>
          <w:sz w:val="20"/>
          <w:szCs w:val="20"/>
          <w:lang w:val="uk-UA"/>
        </w:rPr>
        <w:t xml:space="preserve">) Додаток С до Конвенції про міжнародні залізничні перевезення (КОТІФ). Редакція від 1 січня 2017 року з виправленнями. </w:t>
      </w:r>
      <w:r w:rsidRPr="00AF6ABD">
        <w:rPr>
          <w:color w:val="000000"/>
          <w:sz w:val="20"/>
          <w:szCs w:val="20"/>
          <w:lang/>
        </w:rPr>
        <w:t>URL</w:t>
      </w:r>
      <w:r w:rsidRPr="00AF6ABD">
        <w:rPr>
          <w:color w:val="000000"/>
          <w:sz w:val="20"/>
          <w:szCs w:val="20"/>
        </w:rPr>
        <w:t xml:space="preserve">: </w:t>
      </w:r>
      <w:hyperlink r:id="rId29" w:history="1">
        <w:r w:rsidRPr="00AF6ABD">
          <w:rPr>
            <w:rStyle w:val="a6"/>
            <w:rFonts w:eastAsia="font281"/>
            <w:color w:val="000000"/>
            <w:sz w:val="20"/>
            <w:szCs w:val="20"/>
          </w:rPr>
          <w:t>https://raido.org.ua/files/002.pdf</w:t>
        </w:r>
      </w:hyperlink>
      <w:bookmarkEnd w:id="39"/>
    </w:p>
    <w:p w:rsidR="0006296B" w:rsidRPr="00AF6ABD" w:rsidRDefault="0006296B" w:rsidP="0006296B">
      <w:pPr>
        <w:pStyle w:val="ListParagraph"/>
        <w:numPr>
          <w:ilvl w:val="0"/>
          <w:numId w:val="37"/>
        </w:numPr>
        <w:shd w:val="clear" w:color="auto" w:fill="FFFFFF"/>
        <w:suppressAutoHyphens/>
        <w:ind w:left="0" w:right="17" w:firstLine="0"/>
        <w:contextualSpacing/>
        <w:jc w:val="both"/>
        <w:rPr>
          <w:rFonts w:eastAsia="Times New Roman"/>
          <w:color w:val="000000"/>
          <w:sz w:val="20"/>
          <w:szCs w:val="20"/>
          <w:lang w:val="uk-UA" w:eastAsia="ru-RU"/>
        </w:rPr>
      </w:pPr>
      <w:bookmarkStart w:id="40" w:name="_Ref38799760"/>
      <w:r w:rsidRPr="00AF6ABD">
        <w:rPr>
          <w:rFonts w:eastAsia="Times New Roman"/>
          <w:color w:val="000000"/>
          <w:sz w:val="20"/>
          <w:szCs w:val="20"/>
          <w:lang w:val="ru-RU" w:eastAsia="ru-RU"/>
        </w:rPr>
        <w:t xml:space="preserve">Про </w:t>
      </w:r>
      <w:proofErr w:type="spellStart"/>
      <w:r w:rsidRPr="00AF6ABD">
        <w:rPr>
          <w:rFonts w:eastAsia="Times New Roman"/>
          <w:color w:val="000000"/>
          <w:sz w:val="20"/>
          <w:szCs w:val="20"/>
          <w:lang w:val="ru-RU" w:eastAsia="ru-RU"/>
        </w:rPr>
        <w:t>затвердження</w:t>
      </w:r>
      <w:proofErr w:type="spellEnd"/>
      <w:r w:rsidRPr="00AF6ABD">
        <w:rPr>
          <w:rFonts w:eastAsia="Times New Roman"/>
          <w:color w:val="000000"/>
          <w:sz w:val="20"/>
          <w:szCs w:val="20"/>
          <w:lang w:val="ru-RU" w:eastAsia="ru-RU"/>
        </w:rPr>
        <w:t xml:space="preserve"> </w:t>
      </w:r>
      <w:proofErr w:type="spellStart"/>
      <w:proofErr w:type="gramStart"/>
      <w:r w:rsidRPr="00AF6ABD">
        <w:rPr>
          <w:rFonts w:eastAsia="Times New Roman"/>
          <w:color w:val="000000"/>
          <w:sz w:val="20"/>
          <w:szCs w:val="20"/>
          <w:lang w:val="ru-RU" w:eastAsia="ru-RU"/>
        </w:rPr>
        <w:t>Положення</w:t>
      </w:r>
      <w:proofErr w:type="spellEnd"/>
      <w:proofErr w:type="gramEnd"/>
      <w:r w:rsidRPr="00AF6ABD">
        <w:rPr>
          <w:rFonts w:eastAsia="Times New Roman"/>
          <w:color w:val="000000"/>
          <w:sz w:val="20"/>
          <w:szCs w:val="20"/>
          <w:lang w:val="ru-RU" w:eastAsia="ru-RU"/>
        </w:rPr>
        <w:t xml:space="preserve"> про порядок</w:t>
      </w:r>
      <w:r w:rsidRPr="00AF6ABD">
        <w:rPr>
          <w:rFonts w:eastAsia="Times New Roman"/>
          <w:color w:val="000000"/>
          <w:sz w:val="20"/>
          <w:szCs w:val="20"/>
          <w:lang w:val="uk-UA" w:eastAsia="ru-RU"/>
        </w:rPr>
        <w:t xml:space="preserve"> </w:t>
      </w:r>
      <w:proofErr w:type="spellStart"/>
      <w:r w:rsidRPr="00AF6ABD">
        <w:rPr>
          <w:rFonts w:eastAsia="Times New Roman"/>
          <w:color w:val="000000"/>
          <w:sz w:val="20"/>
          <w:szCs w:val="20"/>
          <w:lang w:val="ru-RU" w:eastAsia="ru-RU"/>
        </w:rPr>
        <w:t>здійснення</w:t>
      </w:r>
      <w:proofErr w:type="spellEnd"/>
      <w:r w:rsidRPr="00AF6ABD">
        <w:rPr>
          <w:rFonts w:eastAsia="Times New Roman"/>
          <w:color w:val="000000"/>
          <w:sz w:val="20"/>
          <w:szCs w:val="20"/>
          <w:lang w:val="ru-RU" w:eastAsia="ru-RU"/>
        </w:rPr>
        <w:t xml:space="preserve"> </w:t>
      </w:r>
      <w:proofErr w:type="spellStart"/>
      <w:r w:rsidRPr="00AF6ABD">
        <w:rPr>
          <w:rFonts w:eastAsia="Times New Roman"/>
          <w:color w:val="000000"/>
          <w:sz w:val="20"/>
          <w:szCs w:val="20"/>
          <w:lang w:val="ru-RU" w:eastAsia="ru-RU"/>
        </w:rPr>
        <w:t>перевезення</w:t>
      </w:r>
      <w:proofErr w:type="spellEnd"/>
      <w:r w:rsidRPr="00AF6ABD">
        <w:rPr>
          <w:rFonts w:eastAsia="Times New Roman"/>
          <w:color w:val="000000"/>
          <w:sz w:val="20"/>
          <w:szCs w:val="20"/>
          <w:lang w:val="ru-RU" w:eastAsia="ru-RU"/>
        </w:rPr>
        <w:t xml:space="preserve"> </w:t>
      </w:r>
      <w:proofErr w:type="spellStart"/>
      <w:r w:rsidRPr="00AF6ABD">
        <w:rPr>
          <w:rFonts w:eastAsia="Times New Roman"/>
          <w:color w:val="000000"/>
          <w:sz w:val="20"/>
          <w:szCs w:val="20"/>
          <w:lang w:val="ru-RU" w:eastAsia="ru-RU"/>
        </w:rPr>
        <w:t>радіоактивних</w:t>
      </w:r>
      <w:proofErr w:type="spellEnd"/>
      <w:r w:rsidRPr="00AF6ABD">
        <w:rPr>
          <w:rFonts w:eastAsia="Times New Roman"/>
          <w:color w:val="000000"/>
          <w:sz w:val="20"/>
          <w:szCs w:val="20"/>
          <w:lang w:val="uk-UA" w:eastAsia="ru-RU"/>
        </w:rPr>
        <w:t xml:space="preserve"> </w:t>
      </w:r>
      <w:proofErr w:type="spellStart"/>
      <w:r w:rsidRPr="00AF6ABD">
        <w:rPr>
          <w:rFonts w:eastAsia="Times New Roman"/>
          <w:color w:val="000000"/>
          <w:sz w:val="20"/>
          <w:szCs w:val="20"/>
          <w:lang w:val="ru-RU" w:eastAsia="ru-RU"/>
        </w:rPr>
        <w:t>матеріалів</w:t>
      </w:r>
      <w:proofErr w:type="spellEnd"/>
      <w:r w:rsidRPr="00AF6ABD">
        <w:rPr>
          <w:rFonts w:eastAsia="Times New Roman"/>
          <w:color w:val="000000"/>
          <w:sz w:val="20"/>
          <w:szCs w:val="20"/>
          <w:lang w:val="ru-RU" w:eastAsia="ru-RU"/>
        </w:rPr>
        <w:t xml:space="preserve"> </w:t>
      </w:r>
      <w:proofErr w:type="spellStart"/>
      <w:r w:rsidRPr="00AF6ABD">
        <w:rPr>
          <w:rFonts w:eastAsia="Times New Roman"/>
          <w:color w:val="000000"/>
          <w:sz w:val="20"/>
          <w:szCs w:val="20"/>
          <w:lang w:val="ru-RU" w:eastAsia="ru-RU"/>
        </w:rPr>
        <w:t>територією</w:t>
      </w:r>
      <w:proofErr w:type="spellEnd"/>
      <w:r w:rsidRPr="00AF6ABD">
        <w:rPr>
          <w:rFonts w:eastAsia="Times New Roman"/>
          <w:color w:val="000000"/>
          <w:sz w:val="20"/>
          <w:szCs w:val="20"/>
          <w:lang w:val="ru-RU" w:eastAsia="ru-RU"/>
        </w:rPr>
        <w:t xml:space="preserve"> </w:t>
      </w:r>
      <w:proofErr w:type="spellStart"/>
      <w:r w:rsidRPr="00AF6ABD">
        <w:rPr>
          <w:rFonts w:eastAsia="Times New Roman"/>
          <w:color w:val="000000"/>
          <w:sz w:val="20"/>
          <w:szCs w:val="20"/>
          <w:lang w:val="ru-RU" w:eastAsia="ru-RU"/>
        </w:rPr>
        <w:t>України</w:t>
      </w:r>
      <w:proofErr w:type="spellEnd"/>
      <w:r w:rsidRPr="00AF6ABD">
        <w:rPr>
          <w:rFonts w:eastAsia="Times New Roman"/>
          <w:color w:val="000000"/>
          <w:sz w:val="20"/>
          <w:szCs w:val="20"/>
          <w:lang w:val="uk-UA" w:eastAsia="ru-RU"/>
        </w:rPr>
        <w:t xml:space="preserve">: Постанова Кабінету Міністрів України </w:t>
      </w:r>
      <w:proofErr w:type="spellStart"/>
      <w:r w:rsidRPr="00AF6ABD">
        <w:rPr>
          <w:rFonts w:eastAsia="Times New Roman"/>
          <w:color w:val="000000"/>
          <w:sz w:val="20"/>
          <w:szCs w:val="20"/>
          <w:lang w:val="ru-RU" w:eastAsia="ru-RU"/>
        </w:rPr>
        <w:t>від</w:t>
      </w:r>
      <w:proofErr w:type="spellEnd"/>
      <w:r w:rsidRPr="00AF6ABD">
        <w:rPr>
          <w:rFonts w:eastAsia="Times New Roman"/>
          <w:color w:val="000000"/>
          <w:sz w:val="20"/>
          <w:szCs w:val="20"/>
          <w:lang w:val="ru-RU" w:eastAsia="ru-RU"/>
        </w:rPr>
        <w:t xml:space="preserve"> 15 </w:t>
      </w:r>
      <w:proofErr w:type="spellStart"/>
      <w:r w:rsidRPr="00AF6ABD">
        <w:rPr>
          <w:rFonts w:eastAsia="Times New Roman"/>
          <w:color w:val="000000"/>
          <w:sz w:val="20"/>
          <w:szCs w:val="20"/>
          <w:lang w:val="ru-RU" w:eastAsia="ru-RU"/>
        </w:rPr>
        <w:t>жовтня</w:t>
      </w:r>
      <w:proofErr w:type="spellEnd"/>
      <w:r w:rsidRPr="00AF6ABD">
        <w:rPr>
          <w:rFonts w:eastAsia="Times New Roman"/>
          <w:color w:val="000000"/>
          <w:sz w:val="20"/>
          <w:szCs w:val="20"/>
          <w:lang w:val="ru-RU" w:eastAsia="ru-RU"/>
        </w:rPr>
        <w:t xml:space="preserve"> 2004 р. </w:t>
      </w:r>
      <w:r w:rsidRPr="00AF6ABD">
        <w:rPr>
          <w:rFonts w:eastAsia="Times New Roman"/>
          <w:color w:val="000000"/>
          <w:sz w:val="20"/>
          <w:szCs w:val="20"/>
          <w:lang w:val="uk-UA" w:eastAsia="ru-RU"/>
        </w:rPr>
        <w:t xml:space="preserve">№ </w:t>
      </w:r>
      <w:r w:rsidRPr="00AF6ABD">
        <w:rPr>
          <w:rFonts w:eastAsia="Times New Roman"/>
          <w:color w:val="000000"/>
          <w:sz w:val="20"/>
          <w:szCs w:val="20"/>
          <w:lang w:val="ru-RU" w:eastAsia="ru-RU"/>
        </w:rPr>
        <w:t>1373</w:t>
      </w:r>
      <w:r w:rsidRPr="00AF6ABD">
        <w:rPr>
          <w:rFonts w:eastAsia="Times New Roman"/>
          <w:color w:val="000000"/>
          <w:sz w:val="20"/>
          <w:szCs w:val="20"/>
          <w:lang w:val="uk-UA" w:eastAsia="ru-RU"/>
        </w:rPr>
        <w:t xml:space="preserve">. </w:t>
      </w:r>
      <w:r w:rsidRPr="00AF6ABD">
        <w:rPr>
          <w:rFonts w:eastAsia="Times New Roman"/>
          <w:color w:val="000000"/>
          <w:sz w:val="20"/>
          <w:szCs w:val="20"/>
          <w:lang w:eastAsia="ru-RU"/>
        </w:rPr>
        <w:t>URL</w:t>
      </w:r>
      <w:r w:rsidRPr="00AF6ABD">
        <w:rPr>
          <w:rFonts w:eastAsia="Times New Roman"/>
          <w:color w:val="000000"/>
          <w:sz w:val="20"/>
          <w:szCs w:val="20"/>
          <w:lang w:val="ru-RU" w:eastAsia="ru-RU"/>
        </w:rPr>
        <w:t>:</w:t>
      </w:r>
      <w:hyperlink r:id="rId30" w:history="1">
        <w:r w:rsidRPr="00AF6ABD">
          <w:rPr>
            <w:rStyle w:val="a6"/>
            <w:color w:val="000000"/>
            <w:sz w:val="20"/>
            <w:szCs w:val="20"/>
          </w:rPr>
          <w:t>https</w:t>
        </w:r>
        <w:r w:rsidRPr="00AF6ABD">
          <w:rPr>
            <w:rStyle w:val="a6"/>
            <w:color w:val="000000"/>
            <w:sz w:val="20"/>
            <w:szCs w:val="20"/>
            <w:lang w:val="ru-RU"/>
          </w:rPr>
          <w:t>://</w:t>
        </w:r>
        <w:proofErr w:type="spellStart"/>
        <w:r w:rsidRPr="00AF6ABD">
          <w:rPr>
            <w:rStyle w:val="a6"/>
            <w:color w:val="000000"/>
            <w:sz w:val="20"/>
            <w:szCs w:val="20"/>
          </w:rPr>
          <w:t>zakon</w:t>
        </w:r>
        <w:proofErr w:type="spellEnd"/>
        <w:r w:rsidRPr="00AF6ABD">
          <w:rPr>
            <w:rStyle w:val="a6"/>
            <w:color w:val="000000"/>
            <w:sz w:val="20"/>
            <w:szCs w:val="20"/>
            <w:lang w:val="ru-RU"/>
          </w:rPr>
          <w:t>.</w:t>
        </w:r>
        <w:proofErr w:type="spellStart"/>
        <w:r w:rsidRPr="00AF6ABD">
          <w:rPr>
            <w:rStyle w:val="a6"/>
            <w:color w:val="000000"/>
            <w:sz w:val="20"/>
            <w:szCs w:val="20"/>
          </w:rPr>
          <w:t>rada</w:t>
        </w:r>
        <w:proofErr w:type="spellEnd"/>
        <w:r w:rsidRPr="00AF6ABD">
          <w:rPr>
            <w:rStyle w:val="a6"/>
            <w:color w:val="000000"/>
            <w:sz w:val="20"/>
            <w:szCs w:val="20"/>
            <w:lang w:val="ru-RU"/>
          </w:rPr>
          <w:t>.</w:t>
        </w:r>
        <w:proofErr w:type="spellStart"/>
        <w:r w:rsidRPr="00AF6ABD">
          <w:rPr>
            <w:rStyle w:val="a6"/>
            <w:color w:val="000000"/>
            <w:sz w:val="20"/>
            <w:szCs w:val="20"/>
          </w:rPr>
          <w:t>gov</w:t>
        </w:r>
        <w:proofErr w:type="spellEnd"/>
        <w:r w:rsidRPr="00AF6ABD">
          <w:rPr>
            <w:rStyle w:val="a6"/>
            <w:color w:val="000000"/>
            <w:sz w:val="20"/>
            <w:szCs w:val="20"/>
            <w:lang w:val="ru-RU"/>
          </w:rPr>
          <w:t>.</w:t>
        </w:r>
        <w:proofErr w:type="spellStart"/>
        <w:r w:rsidRPr="00AF6ABD">
          <w:rPr>
            <w:rStyle w:val="a6"/>
            <w:color w:val="000000"/>
            <w:sz w:val="20"/>
            <w:szCs w:val="20"/>
          </w:rPr>
          <w:t>ua</w:t>
        </w:r>
        <w:proofErr w:type="spellEnd"/>
        <w:r w:rsidRPr="00AF6ABD">
          <w:rPr>
            <w:rStyle w:val="a6"/>
            <w:color w:val="000000"/>
            <w:sz w:val="20"/>
            <w:szCs w:val="20"/>
            <w:lang w:val="ru-RU"/>
          </w:rPr>
          <w:t>/</w:t>
        </w:r>
        <w:r w:rsidRPr="00AF6ABD">
          <w:rPr>
            <w:rStyle w:val="a6"/>
            <w:color w:val="000000"/>
            <w:sz w:val="20"/>
            <w:szCs w:val="20"/>
          </w:rPr>
          <w:t>laws</w:t>
        </w:r>
        <w:r w:rsidRPr="00AF6ABD">
          <w:rPr>
            <w:rStyle w:val="a6"/>
            <w:color w:val="000000"/>
            <w:sz w:val="20"/>
            <w:szCs w:val="20"/>
            <w:lang w:val="ru-RU"/>
          </w:rPr>
          <w:t>/</w:t>
        </w:r>
        <w:r w:rsidRPr="00AF6ABD">
          <w:rPr>
            <w:rStyle w:val="a6"/>
            <w:color w:val="000000"/>
            <w:sz w:val="20"/>
            <w:szCs w:val="20"/>
          </w:rPr>
          <w:t>show</w:t>
        </w:r>
        <w:r w:rsidRPr="00AF6ABD">
          <w:rPr>
            <w:rStyle w:val="a6"/>
            <w:color w:val="000000"/>
            <w:sz w:val="20"/>
            <w:szCs w:val="20"/>
            <w:lang w:val="ru-RU"/>
          </w:rPr>
          <w:t>/1373-2004-%</w:t>
        </w:r>
        <w:r w:rsidRPr="00AF6ABD">
          <w:rPr>
            <w:rStyle w:val="a6"/>
            <w:color w:val="000000"/>
            <w:sz w:val="20"/>
            <w:szCs w:val="20"/>
          </w:rPr>
          <w:t>D</w:t>
        </w:r>
        <w:r w:rsidRPr="00AF6ABD">
          <w:rPr>
            <w:rStyle w:val="a6"/>
            <w:color w:val="000000"/>
            <w:sz w:val="20"/>
            <w:szCs w:val="20"/>
            <w:lang w:val="ru-RU"/>
          </w:rPr>
          <w:t>0%</w:t>
        </w:r>
        <w:r w:rsidRPr="00AF6ABD">
          <w:rPr>
            <w:rStyle w:val="a6"/>
            <w:color w:val="000000"/>
            <w:sz w:val="20"/>
            <w:szCs w:val="20"/>
          </w:rPr>
          <w:t>BF</w:t>
        </w:r>
      </w:hyperlink>
      <w:bookmarkEnd w:id="40"/>
    </w:p>
    <w:p w:rsidR="0006296B" w:rsidRPr="00AF6ABD" w:rsidRDefault="0006296B" w:rsidP="0006296B">
      <w:pPr>
        <w:pStyle w:val="ListParagraph"/>
        <w:numPr>
          <w:ilvl w:val="0"/>
          <w:numId w:val="37"/>
        </w:numPr>
        <w:shd w:val="clear" w:color="auto" w:fill="FFFFFF"/>
        <w:suppressAutoHyphens/>
        <w:ind w:left="0" w:right="17" w:firstLine="0"/>
        <w:contextualSpacing/>
        <w:jc w:val="both"/>
        <w:rPr>
          <w:rStyle w:val="rvts23"/>
          <w:rFonts w:eastAsia="font281"/>
          <w:color w:val="000000"/>
          <w:sz w:val="20"/>
          <w:szCs w:val="20"/>
          <w:lang w:val="uk-UA"/>
        </w:rPr>
      </w:pPr>
      <w:r w:rsidRPr="00AF6ABD">
        <w:rPr>
          <w:rFonts w:eastAsia="Times New Roman"/>
          <w:color w:val="000000"/>
          <w:sz w:val="20"/>
          <w:szCs w:val="20"/>
          <w:lang w:val="uk-UA" w:eastAsia="ru-RU"/>
        </w:rPr>
        <w:t xml:space="preserve"> </w:t>
      </w:r>
      <w:bookmarkStart w:id="41" w:name="_Ref38799767"/>
      <w:r w:rsidRPr="00AF6ABD">
        <w:rPr>
          <w:rFonts w:eastAsia="Times New Roman"/>
          <w:color w:val="000000"/>
          <w:sz w:val="20"/>
          <w:szCs w:val="20"/>
          <w:lang w:val="uk-UA" w:eastAsia="ru-RU"/>
        </w:rPr>
        <w:t xml:space="preserve">Про затвердження Правил ядерної та радіаційної безпеки при перевезенні радіоактивних матеріалів (ПБПРМ-2006): Наказ Державного комітету ядерного регулювання України від 30.08.2006 р. № 132. </w:t>
      </w:r>
      <w:r w:rsidRPr="00AF6ABD">
        <w:rPr>
          <w:rFonts w:eastAsia="Times New Roman"/>
          <w:color w:val="000000"/>
          <w:sz w:val="20"/>
          <w:szCs w:val="20"/>
          <w:lang w:eastAsia="ru-RU"/>
        </w:rPr>
        <w:t>URL</w:t>
      </w:r>
      <w:r w:rsidRPr="00AF6ABD">
        <w:rPr>
          <w:rFonts w:eastAsia="Times New Roman"/>
          <w:color w:val="000000"/>
          <w:sz w:val="20"/>
          <w:szCs w:val="20"/>
          <w:lang w:eastAsia="ru-RU"/>
        </w:rPr>
        <w:t>:</w:t>
      </w:r>
      <w:r w:rsidRPr="00AF6ABD">
        <w:rPr>
          <w:rFonts w:eastAsia="Times New Roman"/>
          <w:color w:val="000000"/>
          <w:sz w:val="20"/>
          <w:szCs w:val="20"/>
          <w:lang w:val="uk-UA" w:eastAsia="ru-RU"/>
        </w:rPr>
        <w:t xml:space="preserve"> </w:t>
      </w:r>
      <w:hyperlink r:id="rId31" w:history="1">
        <w:r w:rsidRPr="00AF6ABD">
          <w:rPr>
            <w:rStyle w:val="a6"/>
            <w:rFonts w:eastAsia="font281"/>
            <w:color w:val="000000"/>
            <w:sz w:val="20"/>
            <w:szCs w:val="20"/>
          </w:rPr>
          <w:t>https://zakon.rada.gov.ua/laws/show/z1056-06</w:t>
        </w:r>
      </w:hyperlink>
      <w:bookmarkEnd w:id="41"/>
    </w:p>
    <w:p w:rsidR="0006296B" w:rsidRPr="00AF6ABD" w:rsidRDefault="0006296B" w:rsidP="0006296B">
      <w:pPr>
        <w:pStyle w:val="rvps6"/>
        <w:numPr>
          <w:ilvl w:val="0"/>
          <w:numId w:val="37"/>
        </w:numPr>
        <w:shd w:val="clear" w:color="auto" w:fill="FFFFFF"/>
        <w:spacing w:before="0" w:after="0"/>
        <w:ind w:left="0" w:right="17" w:firstLine="0"/>
        <w:contextualSpacing/>
        <w:jc w:val="both"/>
        <w:rPr>
          <w:sz w:val="20"/>
          <w:szCs w:val="20"/>
        </w:rPr>
      </w:pPr>
      <w:bookmarkStart w:id="42" w:name="_Ref38802460"/>
      <w:r w:rsidRPr="00AF6ABD">
        <w:rPr>
          <w:rStyle w:val="rvts23"/>
          <w:rFonts w:eastAsia="font281"/>
          <w:color w:val="000000"/>
          <w:sz w:val="20"/>
          <w:szCs w:val="20"/>
          <w:lang w:val="uk-UA"/>
        </w:rPr>
        <w:t xml:space="preserve">Базельська Конвенція </w:t>
      </w:r>
      <w:r w:rsidRPr="00AF6ABD">
        <w:rPr>
          <w:rStyle w:val="rvts23"/>
          <w:rFonts w:eastAsia="font281"/>
          <w:color w:val="000000"/>
          <w:sz w:val="20"/>
          <w:szCs w:val="20"/>
        </w:rPr>
        <w:t xml:space="preserve">про контроль за </w:t>
      </w:r>
      <w:proofErr w:type="spellStart"/>
      <w:r w:rsidRPr="00AF6ABD">
        <w:rPr>
          <w:rStyle w:val="rvts23"/>
          <w:rFonts w:eastAsia="font281"/>
          <w:color w:val="000000"/>
          <w:sz w:val="20"/>
          <w:szCs w:val="20"/>
        </w:rPr>
        <w:t>транскордонним</w:t>
      </w:r>
      <w:proofErr w:type="spellEnd"/>
      <w:r w:rsidRPr="00AF6ABD">
        <w:rPr>
          <w:rStyle w:val="rvts23"/>
          <w:rFonts w:eastAsia="font281"/>
          <w:color w:val="000000"/>
          <w:sz w:val="20"/>
          <w:szCs w:val="20"/>
        </w:rPr>
        <w:t xml:space="preserve"> </w:t>
      </w:r>
      <w:proofErr w:type="spellStart"/>
      <w:r w:rsidRPr="00AF6ABD">
        <w:rPr>
          <w:rStyle w:val="rvts23"/>
          <w:rFonts w:eastAsia="font281"/>
          <w:color w:val="000000"/>
          <w:sz w:val="20"/>
          <w:szCs w:val="20"/>
        </w:rPr>
        <w:t>перевезенням</w:t>
      </w:r>
      <w:proofErr w:type="spellEnd"/>
      <w:r w:rsidRPr="00AF6ABD">
        <w:rPr>
          <w:rStyle w:val="rvts23"/>
          <w:rFonts w:eastAsia="font281"/>
          <w:color w:val="000000"/>
          <w:sz w:val="20"/>
          <w:szCs w:val="20"/>
        </w:rPr>
        <w:t xml:space="preserve"> </w:t>
      </w:r>
      <w:proofErr w:type="spellStart"/>
      <w:r w:rsidRPr="00AF6ABD">
        <w:rPr>
          <w:rStyle w:val="rvts23"/>
          <w:rFonts w:eastAsia="font281"/>
          <w:color w:val="000000"/>
          <w:sz w:val="20"/>
          <w:szCs w:val="20"/>
        </w:rPr>
        <w:t>небезпечних</w:t>
      </w:r>
      <w:proofErr w:type="spellEnd"/>
      <w:r w:rsidRPr="00AF6ABD">
        <w:rPr>
          <w:rStyle w:val="rvts23"/>
          <w:rFonts w:eastAsia="font281"/>
          <w:color w:val="000000"/>
          <w:sz w:val="20"/>
          <w:szCs w:val="20"/>
        </w:rPr>
        <w:t xml:space="preserve"> </w:t>
      </w:r>
      <w:proofErr w:type="spellStart"/>
      <w:r w:rsidRPr="00AF6ABD">
        <w:rPr>
          <w:rStyle w:val="rvts23"/>
          <w:rFonts w:eastAsia="font281"/>
          <w:color w:val="000000"/>
          <w:sz w:val="20"/>
          <w:szCs w:val="20"/>
        </w:rPr>
        <w:t>відходів</w:t>
      </w:r>
      <w:proofErr w:type="spellEnd"/>
      <w:r w:rsidRPr="00AF6ABD">
        <w:rPr>
          <w:rStyle w:val="rvts23"/>
          <w:rFonts w:eastAsia="font281"/>
          <w:color w:val="000000"/>
          <w:sz w:val="20"/>
          <w:szCs w:val="20"/>
        </w:rPr>
        <w:t xml:space="preserve"> та </w:t>
      </w:r>
      <w:proofErr w:type="spellStart"/>
      <w:r w:rsidRPr="00AF6ABD">
        <w:rPr>
          <w:rStyle w:val="rvts23"/>
          <w:rFonts w:eastAsia="font281"/>
          <w:color w:val="000000"/>
          <w:sz w:val="20"/>
          <w:szCs w:val="20"/>
        </w:rPr>
        <w:t>їх</w:t>
      </w:r>
      <w:proofErr w:type="spellEnd"/>
      <w:r w:rsidRPr="00AF6ABD">
        <w:rPr>
          <w:rStyle w:val="rvts23"/>
          <w:rFonts w:eastAsia="font281"/>
          <w:color w:val="000000"/>
          <w:sz w:val="20"/>
          <w:szCs w:val="20"/>
        </w:rPr>
        <w:t xml:space="preserve"> </w:t>
      </w:r>
      <w:proofErr w:type="spellStart"/>
      <w:r w:rsidRPr="00AF6ABD">
        <w:rPr>
          <w:rStyle w:val="rvts23"/>
          <w:rFonts w:eastAsia="font281"/>
          <w:color w:val="000000"/>
          <w:sz w:val="20"/>
          <w:szCs w:val="20"/>
        </w:rPr>
        <w:t>видаленням</w:t>
      </w:r>
      <w:proofErr w:type="spellEnd"/>
      <w:r w:rsidRPr="00AF6ABD">
        <w:rPr>
          <w:rStyle w:val="rvts23"/>
          <w:rFonts w:eastAsia="font281"/>
          <w:color w:val="000000"/>
          <w:sz w:val="20"/>
          <w:szCs w:val="20"/>
          <w:lang w:val="uk-UA"/>
        </w:rPr>
        <w:t xml:space="preserve"> від 22.03.1989 р. (</w:t>
      </w:r>
      <w:r w:rsidRPr="00AF6ABD">
        <w:rPr>
          <w:rStyle w:val="rvts9"/>
          <w:color w:val="000000"/>
          <w:sz w:val="20"/>
          <w:szCs w:val="20"/>
        </w:rPr>
        <w:t xml:space="preserve">Дата </w:t>
      </w:r>
      <w:proofErr w:type="spellStart"/>
      <w:r w:rsidRPr="00AF6ABD">
        <w:rPr>
          <w:rStyle w:val="rvts9"/>
          <w:color w:val="000000"/>
          <w:sz w:val="20"/>
          <w:szCs w:val="20"/>
        </w:rPr>
        <w:t>приєднання</w:t>
      </w:r>
      <w:proofErr w:type="spellEnd"/>
      <w:r w:rsidRPr="00AF6ABD">
        <w:rPr>
          <w:rStyle w:val="rvts9"/>
          <w:color w:val="000000"/>
          <w:sz w:val="20"/>
          <w:szCs w:val="20"/>
          <w:lang w:val="uk-UA"/>
        </w:rPr>
        <w:t xml:space="preserve"> Україною 01.07.1999 р.</w:t>
      </w:r>
      <w:r w:rsidRPr="00AF6ABD">
        <w:rPr>
          <w:rStyle w:val="rvts23"/>
          <w:rFonts w:eastAsia="font281"/>
          <w:color w:val="000000"/>
          <w:sz w:val="20"/>
          <w:szCs w:val="20"/>
          <w:lang w:val="uk-UA"/>
        </w:rPr>
        <w:t xml:space="preserve">) </w:t>
      </w:r>
      <w:r w:rsidRPr="00AF6ABD">
        <w:rPr>
          <w:color w:val="000000"/>
          <w:sz w:val="20"/>
          <w:szCs w:val="20"/>
          <w:lang/>
        </w:rPr>
        <w:t>URL</w:t>
      </w:r>
      <w:r w:rsidRPr="00AF6ABD">
        <w:rPr>
          <w:color w:val="000000"/>
          <w:sz w:val="20"/>
          <w:szCs w:val="20"/>
        </w:rPr>
        <w:t>:</w:t>
      </w:r>
      <w:r w:rsidRPr="00AF6ABD">
        <w:rPr>
          <w:color w:val="000000"/>
          <w:sz w:val="20"/>
          <w:szCs w:val="20"/>
          <w:lang w:val="uk-UA"/>
        </w:rPr>
        <w:t xml:space="preserve"> </w:t>
      </w:r>
      <w:hyperlink r:id="rId32" w:history="1">
        <w:r w:rsidRPr="00AF6ABD">
          <w:rPr>
            <w:rStyle w:val="a6"/>
            <w:rFonts w:eastAsia="font281"/>
            <w:color w:val="000000"/>
            <w:sz w:val="20"/>
            <w:szCs w:val="20"/>
          </w:rPr>
          <w:t>https://zakon.rada.gov.ua/laws/show/995_022</w:t>
        </w:r>
        <w:bookmarkEnd w:id="42"/>
      </w:hyperlink>
      <w:r w:rsidRPr="00AF6ABD">
        <w:rPr>
          <w:rStyle w:val="rvts23"/>
          <w:rFonts w:eastAsia="font281"/>
          <w:color w:val="000000"/>
          <w:sz w:val="20"/>
          <w:szCs w:val="20"/>
          <w:lang w:val="uk-UA"/>
        </w:rPr>
        <w:t xml:space="preserve"> </w:t>
      </w:r>
    </w:p>
    <w:p w:rsidR="0006296B" w:rsidRPr="00AF6ABD" w:rsidRDefault="0006296B" w:rsidP="0006296B">
      <w:pPr>
        <w:pStyle w:val="rvps6"/>
        <w:numPr>
          <w:ilvl w:val="0"/>
          <w:numId w:val="37"/>
        </w:numPr>
        <w:shd w:val="clear" w:color="auto" w:fill="FFFFFF"/>
        <w:spacing w:before="0" w:after="0"/>
        <w:ind w:left="0" w:right="17" w:firstLine="0"/>
        <w:contextualSpacing/>
        <w:jc w:val="both"/>
        <w:rPr>
          <w:sz w:val="20"/>
          <w:szCs w:val="20"/>
        </w:rPr>
      </w:pPr>
      <w:bookmarkStart w:id="43" w:name="_Ref38802465"/>
      <w:r w:rsidRPr="00AF6ABD">
        <w:rPr>
          <w:color w:val="000000"/>
          <w:sz w:val="20"/>
          <w:szCs w:val="20"/>
        </w:rPr>
        <w:t xml:space="preserve">Про </w:t>
      </w:r>
      <w:proofErr w:type="spellStart"/>
      <w:r w:rsidRPr="00AF6ABD">
        <w:rPr>
          <w:color w:val="000000"/>
          <w:sz w:val="20"/>
          <w:szCs w:val="20"/>
        </w:rPr>
        <w:t>затвердження</w:t>
      </w:r>
      <w:proofErr w:type="spellEnd"/>
      <w:r w:rsidRPr="00AF6ABD">
        <w:rPr>
          <w:color w:val="000000"/>
          <w:sz w:val="20"/>
          <w:szCs w:val="20"/>
        </w:rPr>
        <w:t xml:space="preserve"> </w:t>
      </w:r>
      <w:proofErr w:type="spellStart"/>
      <w:r w:rsidRPr="00AF6ABD">
        <w:rPr>
          <w:color w:val="000000"/>
          <w:sz w:val="20"/>
          <w:szCs w:val="20"/>
        </w:rPr>
        <w:t>Положення</w:t>
      </w:r>
      <w:proofErr w:type="spellEnd"/>
      <w:r w:rsidRPr="00AF6ABD">
        <w:rPr>
          <w:color w:val="000000"/>
          <w:sz w:val="20"/>
          <w:szCs w:val="20"/>
        </w:rPr>
        <w:t xml:space="preserve"> про контроль за</w:t>
      </w:r>
      <w:r w:rsidRPr="00AF6ABD">
        <w:rPr>
          <w:color w:val="000000"/>
          <w:sz w:val="20"/>
          <w:szCs w:val="20"/>
          <w:lang w:val="uk-UA"/>
        </w:rPr>
        <w:t xml:space="preserve"> </w:t>
      </w:r>
      <w:proofErr w:type="spellStart"/>
      <w:r w:rsidRPr="00AF6ABD">
        <w:rPr>
          <w:color w:val="000000"/>
          <w:sz w:val="20"/>
          <w:szCs w:val="20"/>
        </w:rPr>
        <w:t>транскордонними</w:t>
      </w:r>
      <w:proofErr w:type="spellEnd"/>
      <w:r w:rsidRPr="00AF6ABD">
        <w:rPr>
          <w:color w:val="000000"/>
          <w:sz w:val="20"/>
          <w:szCs w:val="20"/>
          <w:lang w:val="uk-UA"/>
        </w:rPr>
        <w:t xml:space="preserve"> </w:t>
      </w:r>
      <w:proofErr w:type="spellStart"/>
      <w:r w:rsidRPr="00AF6ABD">
        <w:rPr>
          <w:color w:val="000000"/>
          <w:sz w:val="20"/>
          <w:szCs w:val="20"/>
        </w:rPr>
        <w:t>перевезеннями</w:t>
      </w:r>
      <w:proofErr w:type="spellEnd"/>
      <w:r w:rsidRPr="00AF6ABD">
        <w:rPr>
          <w:color w:val="000000"/>
          <w:sz w:val="20"/>
          <w:szCs w:val="20"/>
        </w:rPr>
        <w:t xml:space="preserve"> </w:t>
      </w:r>
      <w:proofErr w:type="spellStart"/>
      <w:r w:rsidRPr="00AF6ABD">
        <w:rPr>
          <w:color w:val="000000"/>
          <w:sz w:val="20"/>
          <w:szCs w:val="20"/>
        </w:rPr>
        <w:t>небезпечних</w:t>
      </w:r>
      <w:proofErr w:type="spellEnd"/>
      <w:r w:rsidRPr="00AF6ABD">
        <w:rPr>
          <w:color w:val="000000"/>
          <w:sz w:val="20"/>
          <w:szCs w:val="20"/>
        </w:rPr>
        <w:t xml:space="preserve"> </w:t>
      </w:r>
      <w:proofErr w:type="spellStart"/>
      <w:r w:rsidRPr="00AF6ABD">
        <w:rPr>
          <w:color w:val="000000"/>
          <w:sz w:val="20"/>
          <w:szCs w:val="20"/>
        </w:rPr>
        <w:t>відходів</w:t>
      </w:r>
      <w:proofErr w:type="spellEnd"/>
      <w:r w:rsidRPr="00AF6ABD">
        <w:rPr>
          <w:color w:val="000000"/>
          <w:sz w:val="20"/>
          <w:szCs w:val="20"/>
          <w:lang w:val="uk-UA"/>
        </w:rPr>
        <w:t xml:space="preserve"> </w:t>
      </w:r>
      <w:r w:rsidRPr="00AF6ABD">
        <w:rPr>
          <w:color w:val="000000"/>
          <w:sz w:val="20"/>
          <w:szCs w:val="20"/>
        </w:rPr>
        <w:t xml:space="preserve">та </w:t>
      </w:r>
      <w:proofErr w:type="spellStart"/>
      <w:r w:rsidRPr="00AF6ABD">
        <w:rPr>
          <w:color w:val="000000"/>
          <w:sz w:val="20"/>
          <w:szCs w:val="20"/>
        </w:rPr>
        <w:t>їх</w:t>
      </w:r>
      <w:proofErr w:type="spellEnd"/>
      <w:r w:rsidRPr="00AF6ABD">
        <w:rPr>
          <w:color w:val="000000"/>
          <w:sz w:val="20"/>
          <w:szCs w:val="20"/>
        </w:rPr>
        <w:t xml:space="preserve"> </w:t>
      </w:r>
      <w:proofErr w:type="spellStart"/>
      <w:r w:rsidRPr="00AF6ABD">
        <w:rPr>
          <w:color w:val="000000"/>
          <w:sz w:val="20"/>
          <w:szCs w:val="20"/>
        </w:rPr>
        <w:t>утилізацією</w:t>
      </w:r>
      <w:proofErr w:type="spellEnd"/>
      <w:r w:rsidRPr="00AF6ABD">
        <w:rPr>
          <w:color w:val="000000"/>
          <w:sz w:val="20"/>
          <w:szCs w:val="20"/>
        </w:rPr>
        <w:t>/</w:t>
      </w:r>
      <w:proofErr w:type="spellStart"/>
      <w:r w:rsidRPr="00AF6ABD">
        <w:rPr>
          <w:color w:val="000000"/>
          <w:sz w:val="20"/>
          <w:szCs w:val="20"/>
        </w:rPr>
        <w:t>видаленням</w:t>
      </w:r>
      <w:proofErr w:type="spellEnd"/>
      <w:r w:rsidRPr="00AF6ABD">
        <w:rPr>
          <w:color w:val="000000"/>
          <w:sz w:val="20"/>
          <w:szCs w:val="20"/>
        </w:rPr>
        <w:t xml:space="preserve"> </w:t>
      </w:r>
      <w:proofErr w:type="spellStart"/>
      <w:r w:rsidRPr="00AF6ABD">
        <w:rPr>
          <w:color w:val="000000"/>
          <w:sz w:val="20"/>
          <w:szCs w:val="20"/>
        </w:rPr>
        <w:t>і</w:t>
      </w:r>
      <w:proofErr w:type="spellEnd"/>
      <w:r w:rsidRPr="00AF6ABD">
        <w:rPr>
          <w:color w:val="000000"/>
          <w:sz w:val="20"/>
          <w:szCs w:val="20"/>
          <w:lang w:val="uk-UA"/>
        </w:rPr>
        <w:t xml:space="preserve"> </w:t>
      </w:r>
      <w:proofErr w:type="spellStart"/>
      <w:r w:rsidRPr="00AF6ABD">
        <w:rPr>
          <w:color w:val="000000"/>
          <w:sz w:val="20"/>
          <w:szCs w:val="20"/>
        </w:rPr>
        <w:t>Жовтого</w:t>
      </w:r>
      <w:proofErr w:type="spellEnd"/>
      <w:r w:rsidRPr="00AF6ABD">
        <w:rPr>
          <w:color w:val="000000"/>
          <w:sz w:val="20"/>
          <w:szCs w:val="20"/>
        </w:rPr>
        <w:t xml:space="preserve"> та Зеленого</w:t>
      </w:r>
      <w:r w:rsidRPr="00AF6ABD">
        <w:rPr>
          <w:color w:val="000000"/>
          <w:sz w:val="20"/>
          <w:szCs w:val="20"/>
          <w:lang w:val="uk-UA"/>
        </w:rPr>
        <w:t xml:space="preserve"> </w:t>
      </w:r>
      <w:proofErr w:type="spellStart"/>
      <w:r w:rsidRPr="00AF6ABD">
        <w:rPr>
          <w:color w:val="000000"/>
          <w:sz w:val="20"/>
          <w:szCs w:val="20"/>
        </w:rPr>
        <w:t>переліків</w:t>
      </w:r>
      <w:proofErr w:type="spellEnd"/>
      <w:r w:rsidRPr="00AF6ABD">
        <w:rPr>
          <w:color w:val="000000"/>
          <w:sz w:val="20"/>
          <w:szCs w:val="20"/>
        </w:rPr>
        <w:t xml:space="preserve"> </w:t>
      </w:r>
      <w:proofErr w:type="spellStart"/>
      <w:proofErr w:type="gramStart"/>
      <w:r w:rsidRPr="00AF6ABD">
        <w:rPr>
          <w:color w:val="000000"/>
          <w:sz w:val="20"/>
          <w:szCs w:val="20"/>
        </w:rPr>
        <w:t>в</w:t>
      </w:r>
      <w:proofErr w:type="gramEnd"/>
      <w:r w:rsidRPr="00AF6ABD">
        <w:rPr>
          <w:color w:val="000000"/>
          <w:sz w:val="20"/>
          <w:szCs w:val="20"/>
        </w:rPr>
        <w:t>ідходів</w:t>
      </w:r>
      <w:proofErr w:type="spellEnd"/>
      <w:r w:rsidRPr="00AF6ABD">
        <w:rPr>
          <w:color w:val="000000"/>
          <w:sz w:val="20"/>
          <w:szCs w:val="20"/>
          <w:lang w:val="uk-UA"/>
        </w:rPr>
        <w:t xml:space="preserve">: Постанова Кабінету Міністрів України </w:t>
      </w:r>
      <w:proofErr w:type="spellStart"/>
      <w:r w:rsidRPr="00AF6ABD">
        <w:rPr>
          <w:color w:val="000000"/>
          <w:sz w:val="20"/>
          <w:szCs w:val="20"/>
        </w:rPr>
        <w:t>від</w:t>
      </w:r>
      <w:proofErr w:type="spellEnd"/>
      <w:r w:rsidRPr="00AF6ABD">
        <w:rPr>
          <w:color w:val="000000"/>
          <w:sz w:val="20"/>
          <w:szCs w:val="20"/>
        </w:rPr>
        <w:t xml:space="preserve"> 13 </w:t>
      </w:r>
      <w:proofErr w:type="spellStart"/>
      <w:r w:rsidRPr="00AF6ABD">
        <w:rPr>
          <w:color w:val="000000"/>
          <w:sz w:val="20"/>
          <w:szCs w:val="20"/>
        </w:rPr>
        <w:t>липня</w:t>
      </w:r>
      <w:proofErr w:type="spellEnd"/>
      <w:r w:rsidRPr="00AF6ABD">
        <w:rPr>
          <w:color w:val="000000"/>
          <w:sz w:val="20"/>
          <w:szCs w:val="20"/>
        </w:rPr>
        <w:t xml:space="preserve"> 2000 р. </w:t>
      </w:r>
      <w:r w:rsidRPr="00AF6ABD">
        <w:rPr>
          <w:color w:val="000000"/>
          <w:sz w:val="20"/>
          <w:szCs w:val="20"/>
          <w:lang w:val="uk-UA"/>
        </w:rPr>
        <w:t xml:space="preserve">№ </w:t>
      </w:r>
      <w:r w:rsidRPr="00AF6ABD">
        <w:rPr>
          <w:color w:val="000000"/>
          <w:sz w:val="20"/>
          <w:szCs w:val="20"/>
        </w:rPr>
        <w:t>1120</w:t>
      </w:r>
      <w:bookmarkEnd w:id="43"/>
      <w:r w:rsidRPr="00AF6ABD">
        <w:rPr>
          <w:color w:val="000000"/>
          <w:sz w:val="20"/>
          <w:szCs w:val="20"/>
          <w:lang w:val="uk-UA"/>
        </w:rPr>
        <w:t xml:space="preserve"> </w:t>
      </w:r>
    </w:p>
    <w:p w:rsidR="0006296B" w:rsidRPr="00AF6ABD" w:rsidRDefault="0006296B" w:rsidP="0006296B">
      <w:pPr>
        <w:pStyle w:val="rvps6"/>
        <w:numPr>
          <w:ilvl w:val="0"/>
          <w:numId w:val="37"/>
        </w:numPr>
        <w:shd w:val="clear" w:color="auto" w:fill="FFFFFF"/>
        <w:spacing w:before="0" w:after="0"/>
        <w:ind w:left="0" w:right="17" w:firstLine="0"/>
        <w:contextualSpacing/>
        <w:jc w:val="both"/>
        <w:rPr>
          <w:sz w:val="20"/>
          <w:szCs w:val="20"/>
        </w:rPr>
      </w:pPr>
      <w:bookmarkStart w:id="44" w:name="_Ref38803104"/>
      <w:r w:rsidRPr="00AF6ABD">
        <w:rPr>
          <w:color w:val="000000"/>
          <w:sz w:val="20"/>
          <w:szCs w:val="20"/>
        </w:rPr>
        <w:t xml:space="preserve">Про </w:t>
      </w:r>
      <w:proofErr w:type="spellStart"/>
      <w:proofErr w:type="gramStart"/>
      <w:r w:rsidRPr="00AF6ABD">
        <w:rPr>
          <w:color w:val="000000"/>
          <w:sz w:val="20"/>
          <w:szCs w:val="20"/>
        </w:rPr>
        <w:t>л</w:t>
      </w:r>
      <w:proofErr w:type="gramEnd"/>
      <w:r w:rsidRPr="00AF6ABD">
        <w:rPr>
          <w:color w:val="000000"/>
          <w:sz w:val="20"/>
          <w:szCs w:val="20"/>
        </w:rPr>
        <w:t>іцензування</w:t>
      </w:r>
      <w:proofErr w:type="spellEnd"/>
      <w:r w:rsidRPr="00AF6ABD">
        <w:rPr>
          <w:color w:val="000000"/>
          <w:sz w:val="20"/>
          <w:szCs w:val="20"/>
        </w:rPr>
        <w:t xml:space="preserve"> </w:t>
      </w:r>
      <w:proofErr w:type="spellStart"/>
      <w:r w:rsidRPr="00AF6ABD">
        <w:rPr>
          <w:color w:val="000000"/>
          <w:sz w:val="20"/>
          <w:szCs w:val="20"/>
        </w:rPr>
        <w:t>видів</w:t>
      </w:r>
      <w:proofErr w:type="spellEnd"/>
      <w:r w:rsidRPr="00AF6ABD">
        <w:rPr>
          <w:color w:val="000000"/>
          <w:sz w:val="20"/>
          <w:szCs w:val="20"/>
        </w:rPr>
        <w:t xml:space="preserve"> </w:t>
      </w:r>
      <w:proofErr w:type="spellStart"/>
      <w:r w:rsidRPr="00AF6ABD">
        <w:rPr>
          <w:color w:val="000000"/>
          <w:sz w:val="20"/>
          <w:szCs w:val="20"/>
        </w:rPr>
        <w:t>господарської</w:t>
      </w:r>
      <w:proofErr w:type="spellEnd"/>
      <w:r w:rsidRPr="00AF6ABD">
        <w:rPr>
          <w:color w:val="000000"/>
          <w:sz w:val="20"/>
          <w:szCs w:val="20"/>
        </w:rPr>
        <w:t xml:space="preserve"> </w:t>
      </w:r>
      <w:proofErr w:type="spellStart"/>
      <w:r w:rsidRPr="00AF6ABD">
        <w:rPr>
          <w:color w:val="000000"/>
          <w:sz w:val="20"/>
          <w:szCs w:val="20"/>
        </w:rPr>
        <w:t>діяльності</w:t>
      </w:r>
      <w:proofErr w:type="spellEnd"/>
      <w:r w:rsidRPr="00AF6ABD">
        <w:rPr>
          <w:color w:val="000000"/>
          <w:sz w:val="20"/>
          <w:szCs w:val="20"/>
          <w:lang w:val="uk-UA"/>
        </w:rPr>
        <w:t xml:space="preserve">: Закон України від 02.03.2015 р. </w:t>
      </w:r>
      <w:proofErr w:type="spellStart"/>
      <w:r w:rsidRPr="00AF6ABD">
        <w:rPr>
          <w:i/>
          <w:color w:val="000000"/>
          <w:sz w:val="20"/>
          <w:szCs w:val="20"/>
        </w:rPr>
        <w:t>Відомості</w:t>
      </w:r>
      <w:proofErr w:type="spellEnd"/>
      <w:r w:rsidRPr="00AF6ABD">
        <w:rPr>
          <w:i/>
          <w:color w:val="000000"/>
          <w:sz w:val="20"/>
          <w:szCs w:val="20"/>
        </w:rPr>
        <w:t xml:space="preserve"> </w:t>
      </w:r>
      <w:proofErr w:type="spellStart"/>
      <w:r w:rsidRPr="00AF6ABD">
        <w:rPr>
          <w:i/>
          <w:color w:val="000000"/>
          <w:sz w:val="20"/>
          <w:szCs w:val="20"/>
        </w:rPr>
        <w:t>Верховно</w:t>
      </w:r>
      <w:proofErr w:type="gramStart"/>
      <w:r w:rsidRPr="00AF6ABD">
        <w:rPr>
          <w:i/>
          <w:color w:val="000000"/>
          <w:sz w:val="20"/>
          <w:szCs w:val="20"/>
        </w:rPr>
        <w:t>ї</w:t>
      </w:r>
      <w:proofErr w:type="spellEnd"/>
      <w:r w:rsidRPr="00AF6ABD">
        <w:rPr>
          <w:i/>
          <w:color w:val="000000"/>
          <w:sz w:val="20"/>
          <w:szCs w:val="20"/>
        </w:rPr>
        <w:t xml:space="preserve"> Р</w:t>
      </w:r>
      <w:proofErr w:type="gramEnd"/>
      <w:r w:rsidRPr="00AF6ABD">
        <w:rPr>
          <w:i/>
          <w:color w:val="000000"/>
          <w:sz w:val="20"/>
          <w:szCs w:val="20"/>
        </w:rPr>
        <w:t>ади (ВВР</w:t>
      </w:r>
      <w:r w:rsidRPr="00AF6ABD">
        <w:rPr>
          <w:color w:val="000000"/>
          <w:sz w:val="20"/>
          <w:szCs w:val="20"/>
        </w:rPr>
        <w:t>)</w:t>
      </w:r>
      <w:r w:rsidRPr="00AF6ABD">
        <w:rPr>
          <w:color w:val="000000"/>
          <w:sz w:val="20"/>
          <w:szCs w:val="20"/>
          <w:lang w:val="uk-UA"/>
        </w:rPr>
        <w:t xml:space="preserve">. </w:t>
      </w:r>
      <w:r w:rsidRPr="00AF6ABD">
        <w:rPr>
          <w:color w:val="000000"/>
          <w:sz w:val="20"/>
          <w:szCs w:val="20"/>
        </w:rPr>
        <w:t>2015</w:t>
      </w:r>
      <w:r w:rsidRPr="00AF6ABD">
        <w:rPr>
          <w:color w:val="000000"/>
          <w:sz w:val="20"/>
          <w:szCs w:val="20"/>
          <w:lang w:val="uk-UA"/>
        </w:rPr>
        <w:t xml:space="preserve">. </w:t>
      </w:r>
      <w:r w:rsidRPr="00AF6ABD">
        <w:rPr>
          <w:color w:val="000000"/>
          <w:sz w:val="20"/>
          <w:szCs w:val="20"/>
        </w:rPr>
        <w:t>№ 23</w:t>
      </w:r>
      <w:r w:rsidRPr="00AF6ABD">
        <w:rPr>
          <w:color w:val="000000"/>
          <w:sz w:val="20"/>
          <w:szCs w:val="20"/>
          <w:lang w:val="uk-UA"/>
        </w:rPr>
        <w:t>. С</w:t>
      </w:r>
      <w:r w:rsidRPr="00AF6ABD">
        <w:rPr>
          <w:color w:val="000000"/>
          <w:sz w:val="20"/>
          <w:szCs w:val="20"/>
        </w:rPr>
        <w:t>т.</w:t>
      </w:r>
      <w:r w:rsidRPr="00AF6ABD">
        <w:rPr>
          <w:color w:val="000000"/>
          <w:sz w:val="20"/>
          <w:szCs w:val="20"/>
          <w:lang w:val="uk-UA"/>
        </w:rPr>
        <w:t xml:space="preserve"> </w:t>
      </w:r>
      <w:r w:rsidRPr="00AF6ABD">
        <w:rPr>
          <w:color w:val="000000"/>
          <w:sz w:val="20"/>
          <w:szCs w:val="20"/>
        </w:rPr>
        <w:t>158</w:t>
      </w:r>
      <w:r w:rsidRPr="00AF6ABD">
        <w:rPr>
          <w:color w:val="000000"/>
          <w:sz w:val="20"/>
          <w:szCs w:val="20"/>
          <w:lang w:val="uk-UA"/>
        </w:rPr>
        <w:t>.</w:t>
      </w:r>
      <w:bookmarkEnd w:id="44"/>
    </w:p>
    <w:p w:rsidR="0006296B" w:rsidRPr="00AF6ABD" w:rsidRDefault="0006296B" w:rsidP="0006296B">
      <w:pPr>
        <w:pStyle w:val="rvps6"/>
        <w:numPr>
          <w:ilvl w:val="0"/>
          <w:numId w:val="37"/>
        </w:numPr>
        <w:shd w:val="clear" w:color="auto" w:fill="FFFFFF"/>
        <w:spacing w:before="0" w:after="0"/>
        <w:ind w:left="0" w:right="17" w:firstLine="0"/>
        <w:contextualSpacing/>
        <w:jc w:val="both"/>
        <w:rPr>
          <w:sz w:val="20"/>
          <w:szCs w:val="20"/>
          <w:lang w:val="en-US"/>
        </w:rPr>
      </w:pPr>
      <w:bookmarkStart w:id="45" w:name="_Ref38803444"/>
      <w:r w:rsidRPr="00AF6ABD">
        <w:rPr>
          <w:color w:val="000000"/>
          <w:sz w:val="20"/>
          <w:szCs w:val="20"/>
        </w:rPr>
        <w:lastRenderedPageBreak/>
        <w:t xml:space="preserve">Про </w:t>
      </w:r>
      <w:proofErr w:type="spellStart"/>
      <w:r w:rsidRPr="00AF6ABD">
        <w:rPr>
          <w:color w:val="000000"/>
          <w:sz w:val="20"/>
          <w:szCs w:val="20"/>
        </w:rPr>
        <w:t>затвердження</w:t>
      </w:r>
      <w:proofErr w:type="spellEnd"/>
      <w:r w:rsidRPr="00AF6ABD">
        <w:rPr>
          <w:color w:val="000000"/>
          <w:sz w:val="20"/>
          <w:szCs w:val="20"/>
        </w:rPr>
        <w:t xml:space="preserve"> </w:t>
      </w:r>
      <w:proofErr w:type="spellStart"/>
      <w:r w:rsidRPr="00AF6ABD">
        <w:rPr>
          <w:color w:val="000000"/>
          <w:sz w:val="20"/>
          <w:szCs w:val="20"/>
        </w:rPr>
        <w:t>Ліцензійних</w:t>
      </w:r>
      <w:proofErr w:type="spellEnd"/>
      <w:r w:rsidRPr="00AF6ABD">
        <w:rPr>
          <w:color w:val="000000"/>
          <w:sz w:val="20"/>
          <w:szCs w:val="20"/>
        </w:rPr>
        <w:t xml:space="preserve"> умов </w:t>
      </w:r>
      <w:proofErr w:type="spellStart"/>
      <w:r w:rsidRPr="00AF6ABD">
        <w:rPr>
          <w:color w:val="000000"/>
          <w:sz w:val="20"/>
          <w:szCs w:val="20"/>
        </w:rPr>
        <w:t>провадження</w:t>
      </w:r>
      <w:proofErr w:type="spellEnd"/>
      <w:r w:rsidRPr="00AF6ABD">
        <w:rPr>
          <w:color w:val="000000"/>
          <w:sz w:val="20"/>
          <w:szCs w:val="20"/>
        </w:rPr>
        <w:t xml:space="preserve"> </w:t>
      </w:r>
      <w:proofErr w:type="spellStart"/>
      <w:r w:rsidRPr="00AF6ABD">
        <w:rPr>
          <w:color w:val="000000"/>
          <w:sz w:val="20"/>
          <w:szCs w:val="20"/>
        </w:rPr>
        <w:t>господарської</w:t>
      </w:r>
      <w:proofErr w:type="spellEnd"/>
      <w:r w:rsidRPr="00AF6ABD">
        <w:rPr>
          <w:color w:val="000000"/>
          <w:sz w:val="20"/>
          <w:szCs w:val="20"/>
        </w:rPr>
        <w:t xml:space="preserve"> </w:t>
      </w:r>
      <w:proofErr w:type="spellStart"/>
      <w:r w:rsidRPr="00AF6ABD">
        <w:rPr>
          <w:color w:val="000000"/>
          <w:sz w:val="20"/>
          <w:szCs w:val="20"/>
        </w:rPr>
        <w:t>діяльності</w:t>
      </w:r>
      <w:proofErr w:type="spellEnd"/>
      <w:r w:rsidRPr="00AF6ABD">
        <w:rPr>
          <w:color w:val="000000"/>
          <w:sz w:val="20"/>
          <w:szCs w:val="20"/>
        </w:rPr>
        <w:t xml:space="preserve"> </w:t>
      </w:r>
      <w:proofErr w:type="spellStart"/>
      <w:r w:rsidRPr="00AF6ABD">
        <w:rPr>
          <w:color w:val="000000"/>
          <w:sz w:val="20"/>
          <w:szCs w:val="20"/>
        </w:rPr>
        <w:t>з</w:t>
      </w:r>
      <w:proofErr w:type="spellEnd"/>
      <w:r w:rsidRPr="00AF6ABD">
        <w:rPr>
          <w:color w:val="000000"/>
          <w:sz w:val="20"/>
          <w:szCs w:val="20"/>
        </w:rPr>
        <w:t xml:space="preserve"> </w:t>
      </w:r>
      <w:proofErr w:type="spellStart"/>
      <w:r w:rsidRPr="00AF6ABD">
        <w:rPr>
          <w:color w:val="000000"/>
          <w:sz w:val="20"/>
          <w:szCs w:val="20"/>
        </w:rPr>
        <w:t>перевезення</w:t>
      </w:r>
      <w:proofErr w:type="spellEnd"/>
      <w:r w:rsidRPr="00AF6ABD">
        <w:rPr>
          <w:color w:val="000000"/>
          <w:sz w:val="20"/>
          <w:szCs w:val="20"/>
        </w:rPr>
        <w:t xml:space="preserve"> </w:t>
      </w:r>
      <w:proofErr w:type="spellStart"/>
      <w:r w:rsidRPr="00AF6ABD">
        <w:rPr>
          <w:color w:val="000000"/>
          <w:sz w:val="20"/>
          <w:szCs w:val="20"/>
        </w:rPr>
        <w:t>пасажирів</w:t>
      </w:r>
      <w:proofErr w:type="spellEnd"/>
      <w:r w:rsidRPr="00AF6ABD">
        <w:rPr>
          <w:color w:val="000000"/>
          <w:sz w:val="20"/>
          <w:szCs w:val="20"/>
        </w:rPr>
        <w:t xml:space="preserve">, </w:t>
      </w:r>
      <w:proofErr w:type="spellStart"/>
      <w:r w:rsidRPr="00AF6ABD">
        <w:rPr>
          <w:color w:val="000000"/>
          <w:sz w:val="20"/>
          <w:szCs w:val="20"/>
        </w:rPr>
        <w:t>небезпечних</w:t>
      </w:r>
      <w:proofErr w:type="spellEnd"/>
      <w:r w:rsidRPr="00AF6ABD">
        <w:rPr>
          <w:color w:val="000000"/>
          <w:sz w:val="20"/>
          <w:szCs w:val="20"/>
        </w:rPr>
        <w:t xml:space="preserve"> </w:t>
      </w:r>
      <w:proofErr w:type="spellStart"/>
      <w:r w:rsidRPr="00AF6ABD">
        <w:rPr>
          <w:color w:val="000000"/>
          <w:sz w:val="20"/>
          <w:szCs w:val="20"/>
        </w:rPr>
        <w:t>вантажів</w:t>
      </w:r>
      <w:proofErr w:type="spellEnd"/>
      <w:r w:rsidRPr="00AF6ABD">
        <w:rPr>
          <w:color w:val="000000"/>
          <w:sz w:val="20"/>
          <w:szCs w:val="20"/>
        </w:rPr>
        <w:t xml:space="preserve"> та </w:t>
      </w:r>
      <w:proofErr w:type="spellStart"/>
      <w:r w:rsidRPr="00AF6ABD">
        <w:rPr>
          <w:color w:val="000000"/>
          <w:sz w:val="20"/>
          <w:szCs w:val="20"/>
        </w:rPr>
        <w:t>небезпечних</w:t>
      </w:r>
      <w:proofErr w:type="spellEnd"/>
      <w:r w:rsidRPr="00AF6ABD">
        <w:rPr>
          <w:color w:val="000000"/>
          <w:sz w:val="20"/>
          <w:szCs w:val="20"/>
        </w:rPr>
        <w:t xml:space="preserve"> </w:t>
      </w:r>
      <w:proofErr w:type="spellStart"/>
      <w:r w:rsidRPr="00AF6ABD">
        <w:rPr>
          <w:color w:val="000000"/>
          <w:sz w:val="20"/>
          <w:szCs w:val="20"/>
        </w:rPr>
        <w:t>відходів</w:t>
      </w:r>
      <w:proofErr w:type="spellEnd"/>
      <w:r w:rsidRPr="00AF6ABD">
        <w:rPr>
          <w:color w:val="000000"/>
          <w:sz w:val="20"/>
          <w:szCs w:val="20"/>
        </w:rPr>
        <w:t xml:space="preserve"> </w:t>
      </w:r>
      <w:proofErr w:type="spellStart"/>
      <w:proofErr w:type="gramStart"/>
      <w:r w:rsidRPr="00AF6ABD">
        <w:rPr>
          <w:color w:val="000000"/>
          <w:sz w:val="20"/>
          <w:szCs w:val="20"/>
        </w:rPr>
        <w:t>р</w:t>
      </w:r>
      <w:proofErr w:type="gramEnd"/>
      <w:r w:rsidRPr="00AF6ABD">
        <w:rPr>
          <w:color w:val="000000"/>
          <w:sz w:val="20"/>
          <w:szCs w:val="20"/>
        </w:rPr>
        <w:t>ічковим</w:t>
      </w:r>
      <w:proofErr w:type="spellEnd"/>
      <w:r w:rsidRPr="00AF6ABD">
        <w:rPr>
          <w:color w:val="000000"/>
          <w:sz w:val="20"/>
          <w:szCs w:val="20"/>
        </w:rPr>
        <w:t xml:space="preserve">, </w:t>
      </w:r>
      <w:proofErr w:type="spellStart"/>
      <w:r w:rsidRPr="00AF6ABD">
        <w:rPr>
          <w:color w:val="000000"/>
          <w:sz w:val="20"/>
          <w:szCs w:val="20"/>
        </w:rPr>
        <w:t>морським</w:t>
      </w:r>
      <w:proofErr w:type="spellEnd"/>
      <w:r w:rsidRPr="00AF6ABD">
        <w:rPr>
          <w:color w:val="000000"/>
          <w:sz w:val="20"/>
          <w:szCs w:val="20"/>
        </w:rPr>
        <w:t xml:space="preserve"> транспортом</w:t>
      </w:r>
      <w:r w:rsidRPr="00AF6ABD">
        <w:rPr>
          <w:color w:val="000000"/>
          <w:sz w:val="20"/>
          <w:szCs w:val="20"/>
          <w:lang w:val="uk-UA"/>
        </w:rPr>
        <w:t xml:space="preserve">: Постанова Кабінету Міністрів України </w:t>
      </w:r>
      <w:proofErr w:type="spellStart"/>
      <w:r w:rsidRPr="00AF6ABD">
        <w:rPr>
          <w:color w:val="000000"/>
          <w:sz w:val="20"/>
          <w:szCs w:val="20"/>
        </w:rPr>
        <w:t>від</w:t>
      </w:r>
      <w:proofErr w:type="spellEnd"/>
      <w:r w:rsidRPr="00AF6ABD">
        <w:rPr>
          <w:color w:val="000000"/>
          <w:sz w:val="20"/>
          <w:szCs w:val="20"/>
        </w:rPr>
        <w:t xml:space="preserve"> 23 </w:t>
      </w:r>
      <w:proofErr w:type="spellStart"/>
      <w:r w:rsidRPr="00AF6ABD">
        <w:rPr>
          <w:color w:val="000000"/>
          <w:sz w:val="20"/>
          <w:szCs w:val="20"/>
        </w:rPr>
        <w:t>грудня</w:t>
      </w:r>
      <w:proofErr w:type="spellEnd"/>
      <w:r w:rsidRPr="00AF6ABD">
        <w:rPr>
          <w:color w:val="000000"/>
          <w:sz w:val="20"/>
          <w:szCs w:val="20"/>
        </w:rPr>
        <w:t xml:space="preserve"> 2015 р. № 1186</w:t>
      </w:r>
      <w:r w:rsidRPr="00AF6ABD">
        <w:rPr>
          <w:color w:val="000000"/>
          <w:sz w:val="20"/>
          <w:szCs w:val="20"/>
          <w:lang w:val="uk-UA"/>
        </w:rPr>
        <w:t xml:space="preserve">. </w:t>
      </w:r>
      <w:r w:rsidRPr="00AF6ABD">
        <w:rPr>
          <w:color w:val="000000"/>
          <w:sz w:val="20"/>
          <w:szCs w:val="20"/>
          <w:lang/>
        </w:rPr>
        <w:t>URL:</w:t>
      </w:r>
      <w:r w:rsidRPr="00AF6ABD">
        <w:rPr>
          <w:color w:val="000000"/>
          <w:sz w:val="20"/>
          <w:szCs w:val="20"/>
          <w:lang w:val="uk-UA"/>
        </w:rPr>
        <w:t xml:space="preserve"> </w:t>
      </w:r>
      <w:r w:rsidRPr="00FB3BDD">
        <w:rPr>
          <w:rFonts w:eastAsia="font281"/>
          <w:sz w:val="20"/>
          <w:szCs w:val="20"/>
          <w:lang/>
        </w:rPr>
        <w:t>https://zakon.rada.gov.ua/laws/show/1186-2015-%D0%BF#n8</w:t>
      </w:r>
      <w:bookmarkEnd w:id="45"/>
      <w:r w:rsidRPr="00AF6ABD">
        <w:rPr>
          <w:color w:val="000000"/>
          <w:sz w:val="20"/>
          <w:szCs w:val="20"/>
          <w:lang w:val="uk-UA"/>
        </w:rPr>
        <w:t xml:space="preserve"> </w:t>
      </w:r>
    </w:p>
    <w:p w:rsidR="0006296B" w:rsidRPr="00AF6ABD" w:rsidRDefault="0006296B" w:rsidP="0006296B">
      <w:pPr>
        <w:pStyle w:val="ListParagraph"/>
        <w:numPr>
          <w:ilvl w:val="0"/>
          <w:numId w:val="37"/>
        </w:numPr>
        <w:shd w:val="clear" w:color="auto" w:fill="FFFFFF"/>
        <w:suppressAutoHyphens/>
        <w:ind w:left="0" w:right="17" w:firstLine="0"/>
        <w:contextualSpacing/>
        <w:jc w:val="both"/>
        <w:rPr>
          <w:color w:val="000000"/>
          <w:sz w:val="20"/>
          <w:szCs w:val="20"/>
        </w:rPr>
      </w:pPr>
      <w:bookmarkStart w:id="46" w:name="_Ref38803514"/>
      <w:proofErr w:type="spellStart"/>
      <w:r w:rsidRPr="00AF6ABD">
        <w:rPr>
          <w:color w:val="000000"/>
          <w:sz w:val="20"/>
          <w:szCs w:val="20"/>
        </w:rPr>
        <w:t>Про</w:t>
      </w:r>
      <w:proofErr w:type="spellEnd"/>
      <w:r w:rsidRPr="00AF6ABD">
        <w:rPr>
          <w:color w:val="000000"/>
          <w:sz w:val="20"/>
          <w:szCs w:val="20"/>
          <w:lang/>
        </w:rPr>
        <w:t xml:space="preserve"> </w:t>
      </w:r>
      <w:proofErr w:type="spellStart"/>
      <w:r w:rsidRPr="00AF6ABD">
        <w:rPr>
          <w:color w:val="000000"/>
          <w:sz w:val="20"/>
          <w:szCs w:val="20"/>
        </w:rPr>
        <w:t>затвердження</w:t>
      </w:r>
      <w:proofErr w:type="spellEnd"/>
      <w:r w:rsidRPr="00AF6ABD">
        <w:rPr>
          <w:color w:val="000000"/>
          <w:sz w:val="20"/>
          <w:szCs w:val="20"/>
          <w:lang/>
        </w:rPr>
        <w:t xml:space="preserve"> </w:t>
      </w:r>
      <w:proofErr w:type="spellStart"/>
      <w:r w:rsidRPr="00AF6ABD">
        <w:rPr>
          <w:color w:val="000000"/>
          <w:sz w:val="20"/>
          <w:szCs w:val="20"/>
        </w:rPr>
        <w:t>Ліцензійних</w:t>
      </w:r>
      <w:proofErr w:type="spellEnd"/>
      <w:r w:rsidRPr="00AF6ABD">
        <w:rPr>
          <w:color w:val="000000"/>
          <w:sz w:val="20"/>
          <w:szCs w:val="20"/>
          <w:lang/>
        </w:rPr>
        <w:t xml:space="preserve"> </w:t>
      </w:r>
      <w:proofErr w:type="spellStart"/>
      <w:r w:rsidRPr="00AF6ABD">
        <w:rPr>
          <w:color w:val="000000"/>
          <w:sz w:val="20"/>
          <w:szCs w:val="20"/>
        </w:rPr>
        <w:t>умов</w:t>
      </w:r>
      <w:proofErr w:type="spellEnd"/>
      <w:r w:rsidRPr="00AF6ABD">
        <w:rPr>
          <w:color w:val="000000"/>
          <w:sz w:val="20"/>
          <w:szCs w:val="20"/>
          <w:lang/>
        </w:rPr>
        <w:t xml:space="preserve"> </w:t>
      </w:r>
      <w:proofErr w:type="spellStart"/>
      <w:r w:rsidRPr="00AF6ABD">
        <w:rPr>
          <w:color w:val="000000"/>
          <w:sz w:val="20"/>
          <w:szCs w:val="20"/>
        </w:rPr>
        <w:t>провадження</w:t>
      </w:r>
      <w:proofErr w:type="spellEnd"/>
      <w:r w:rsidRPr="00AF6ABD">
        <w:rPr>
          <w:color w:val="000000"/>
          <w:sz w:val="20"/>
          <w:szCs w:val="20"/>
          <w:lang/>
        </w:rPr>
        <w:t xml:space="preserve"> </w:t>
      </w:r>
      <w:proofErr w:type="spellStart"/>
      <w:r w:rsidRPr="00AF6ABD">
        <w:rPr>
          <w:color w:val="000000"/>
          <w:sz w:val="20"/>
          <w:szCs w:val="20"/>
        </w:rPr>
        <w:t>господарської</w:t>
      </w:r>
      <w:proofErr w:type="spellEnd"/>
      <w:r w:rsidRPr="00AF6ABD">
        <w:rPr>
          <w:color w:val="000000"/>
          <w:sz w:val="20"/>
          <w:szCs w:val="20"/>
          <w:lang/>
        </w:rPr>
        <w:t xml:space="preserve"> </w:t>
      </w:r>
      <w:proofErr w:type="spellStart"/>
      <w:r w:rsidRPr="00AF6ABD">
        <w:rPr>
          <w:color w:val="000000"/>
          <w:sz w:val="20"/>
          <w:szCs w:val="20"/>
        </w:rPr>
        <w:t>діяльності</w:t>
      </w:r>
      <w:proofErr w:type="spellEnd"/>
      <w:r w:rsidRPr="00AF6ABD">
        <w:rPr>
          <w:color w:val="000000"/>
          <w:sz w:val="20"/>
          <w:szCs w:val="20"/>
          <w:lang/>
        </w:rPr>
        <w:t xml:space="preserve"> </w:t>
      </w:r>
      <w:r w:rsidRPr="00AF6ABD">
        <w:rPr>
          <w:color w:val="000000"/>
          <w:sz w:val="20"/>
          <w:szCs w:val="20"/>
        </w:rPr>
        <w:t>з</w:t>
      </w:r>
      <w:r w:rsidRPr="00AF6ABD">
        <w:rPr>
          <w:color w:val="000000"/>
          <w:sz w:val="20"/>
          <w:szCs w:val="20"/>
          <w:lang/>
        </w:rPr>
        <w:t xml:space="preserve"> </w:t>
      </w:r>
      <w:proofErr w:type="spellStart"/>
      <w:r w:rsidRPr="00AF6ABD">
        <w:rPr>
          <w:color w:val="000000"/>
          <w:sz w:val="20"/>
          <w:szCs w:val="20"/>
        </w:rPr>
        <w:t>перевезення</w:t>
      </w:r>
      <w:proofErr w:type="spellEnd"/>
      <w:r w:rsidRPr="00AF6ABD">
        <w:rPr>
          <w:color w:val="000000"/>
          <w:sz w:val="20"/>
          <w:szCs w:val="20"/>
          <w:lang/>
        </w:rPr>
        <w:t xml:space="preserve"> </w:t>
      </w:r>
      <w:proofErr w:type="spellStart"/>
      <w:r w:rsidRPr="00AF6ABD">
        <w:rPr>
          <w:color w:val="000000"/>
          <w:sz w:val="20"/>
          <w:szCs w:val="20"/>
        </w:rPr>
        <w:t>пасажирів</w:t>
      </w:r>
      <w:proofErr w:type="spellEnd"/>
      <w:r w:rsidRPr="00AF6ABD">
        <w:rPr>
          <w:color w:val="000000"/>
          <w:sz w:val="20"/>
          <w:szCs w:val="20"/>
          <w:lang/>
        </w:rPr>
        <w:t xml:space="preserve">, </w:t>
      </w:r>
      <w:proofErr w:type="spellStart"/>
      <w:r w:rsidRPr="00AF6ABD">
        <w:rPr>
          <w:color w:val="000000"/>
          <w:sz w:val="20"/>
          <w:szCs w:val="20"/>
        </w:rPr>
        <w:t>небезпечних</w:t>
      </w:r>
      <w:proofErr w:type="spellEnd"/>
      <w:r w:rsidRPr="00AF6ABD">
        <w:rPr>
          <w:color w:val="000000"/>
          <w:sz w:val="20"/>
          <w:szCs w:val="20"/>
          <w:lang/>
        </w:rPr>
        <w:t xml:space="preserve"> </w:t>
      </w:r>
      <w:proofErr w:type="spellStart"/>
      <w:r w:rsidRPr="00AF6ABD">
        <w:rPr>
          <w:color w:val="000000"/>
          <w:sz w:val="20"/>
          <w:szCs w:val="20"/>
        </w:rPr>
        <w:t>вантажів</w:t>
      </w:r>
      <w:proofErr w:type="spellEnd"/>
      <w:r w:rsidRPr="00AF6ABD">
        <w:rPr>
          <w:color w:val="000000"/>
          <w:sz w:val="20"/>
          <w:szCs w:val="20"/>
          <w:lang/>
        </w:rPr>
        <w:t xml:space="preserve"> </w:t>
      </w:r>
      <w:proofErr w:type="spellStart"/>
      <w:r w:rsidRPr="00AF6ABD">
        <w:rPr>
          <w:color w:val="000000"/>
          <w:sz w:val="20"/>
          <w:szCs w:val="20"/>
        </w:rPr>
        <w:t>та</w:t>
      </w:r>
      <w:proofErr w:type="spellEnd"/>
      <w:r w:rsidRPr="00AF6ABD">
        <w:rPr>
          <w:color w:val="000000"/>
          <w:sz w:val="20"/>
          <w:szCs w:val="20"/>
          <w:lang/>
        </w:rPr>
        <w:t xml:space="preserve"> </w:t>
      </w:r>
      <w:proofErr w:type="spellStart"/>
      <w:r w:rsidRPr="00AF6ABD">
        <w:rPr>
          <w:color w:val="000000"/>
          <w:sz w:val="20"/>
          <w:szCs w:val="20"/>
        </w:rPr>
        <w:t>небезпечних</w:t>
      </w:r>
      <w:proofErr w:type="spellEnd"/>
      <w:r w:rsidRPr="00AF6ABD">
        <w:rPr>
          <w:color w:val="000000"/>
          <w:sz w:val="20"/>
          <w:szCs w:val="20"/>
          <w:lang/>
        </w:rPr>
        <w:t xml:space="preserve"> </w:t>
      </w:r>
      <w:proofErr w:type="spellStart"/>
      <w:r w:rsidRPr="00AF6ABD">
        <w:rPr>
          <w:color w:val="000000"/>
          <w:sz w:val="20"/>
          <w:szCs w:val="20"/>
        </w:rPr>
        <w:t>відходів</w:t>
      </w:r>
      <w:proofErr w:type="spellEnd"/>
      <w:r w:rsidRPr="00AF6ABD">
        <w:rPr>
          <w:color w:val="000000"/>
          <w:sz w:val="20"/>
          <w:szCs w:val="20"/>
          <w:lang/>
        </w:rPr>
        <w:t xml:space="preserve"> </w:t>
      </w:r>
      <w:proofErr w:type="spellStart"/>
      <w:r w:rsidRPr="00AF6ABD">
        <w:rPr>
          <w:color w:val="000000"/>
          <w:sz w:val="20"/>
          <w:szCs w:val="20"/>
        </w:rPr>
        <w:t>автомобільним</w:t>
      </w:r>
      <w:proofErr w:type="spellEnd"/>
      <w:r w:rsidRPr="00AF6ABD">
        <w:rPr>
          <w:color w:val="000000"/>
          <w:sz w:val="20"/>
          <w:szCs w:val="20"/>
          <w:lang/>
        </w:rPr>
        <w:t xml:space="preserve"> </w:t>
      </w:r>
      <w:proofErr w:type="spellStart"/>
      <w:r w:rsidRPr="00AF6ABD">
        <w:rPr>
          <w:color w:val="000000"/>
          <w:sz w:val="20"/>
          <w:szCs w:val="20"/>
        </w:rPr>
        <w:t>транспортом</w:t>
      </w:r>
      <w:proofErr w:type="spellEnd"/>
      <w:r w:rsidRPr="00AF6ABD">
        <w:rPr>
          <w:color w:val="000000"/>
          <w:sz w:val="20"/>
          <w:szCs w:val="20"/>
          <w:lang/>
        </w:rPr>
        <w:t xml:space="preserve">, </w:t>
      </w:r>
      <w:proofErr w:type="spellStart"/>
      <w:r w:rsidRPr="00AF6ABD">
        <w:rPr>
          <w:color w:val="000000"/>
          <w:sz w:val="20"/>
          <w:szCs w:val="20"/>
        </w:rPr>
        <w:t>міжнародних</w:t>
      </w:r>
      <w:proofErr w:type="spellEnd"/>
      <w:r w:rsidRPr="00AF6ABD">
        <w:rPr>
          <w:color w:val="000000"/>
          <w:sz w:val="20"/>
          <w:szCs w:val="20"/>
          <w:lang/>
        </w:rPr>
        <w:t xml:space="preserve"> </w:t>
      </w:r>
      <w:proofErr w:type="spellStart"/>
      <w:r w:rsidRPr="00AF6ABD">
        <w:rPr>
          <w:color w:val="000000"/>
          <w:sz w:val="20"/>
          <w:szCs w:val="20"/>
        </w:rPr>
        <w:t>перевезень</w:t>
      </w:r>
      <w:proofErr w:type="spellEnd"/>
      <w:r w:rsidRPr="00AF6ABD">
        <w:rPr>
          <w:color w:val="000000"/>
          <w:sz w:val="20"/>
          <w:szCs w:val="20"/>
          <w:lang/>
        </w:rPr>
        <w:t xml:space="preserve"> </w:t>
      </w:r>
      <w:proofErr w:type="spellStart"/>
      <w:r w:rsidRPr="00AF6ABD">
        <w:rPr>
          <w:color w:val="000000"/>
          <w:sz w:val="20"/>
          <w:szCs w:val="20"/>
        </w:rPr>
        <w:t>пасажирів</w:t>
      </w:r>
      <w:proofErr w:type="spellEnd"/>
      <w:r w:rsidRPr="00AF6ABD">
        <w:rPr>
          <w:color w:val="000000"/>
          <w:sz w:val="20"/>
          <w:szCs w:val="20"/>
          <w:lang/>
        </w:rPr>
        <w:t xml:space="preserve"> </w:t>
      </w:r>
      <w:proofErr w:type="spellStart"/>
      <w:r w:rsidRPr="00AF6ABD">
        <w:rPr>
          <w:color w:val="000000"/>
          <w:sz w:val="20"/>
          <w:szCs w:val="20"/>
        </w:rPr>
        <w:t>та</w:t>
      </w:r>
      <w:proofErr w:type="spellEnd"/>
      <w:r w:rsidRPr="00AF6ABD">
        <w:rPr>
          <w:color w:val="000000"/>
          <w:sz w:val="20"/>
          <w:szCs w:val="20"/>
          <w:lang/>
        </w:rPr>
        <w:t xml:space="preserve"> </w:t>
      </w:r>
      <w:proofErr w:type="spellStart"/>
      <w:r w:rsidRPr="00AF6ABD">
        <w:rPr>
          <w:color w:val="000000"/>
          <w:sz w:val="20"/>
          <w:szCs w:val="20"/>
        </w:rPr>
        <w:t>вантажів</w:t>
      </w:r>
      <w:proofErr w:type="spellEnd"/>
      <w:r w:rsidRPr="00AF6ABD">
        <w:rPr>
          <w:color w:val="000000"/>
          <w:sz w:val="20"/>
          <w:szCs w:val="20"/>
          <w:lang/>
        </w:rPr>
        <w:t xml:space="preserve"> </w:t>
      </w:r>
      <w:proofErr w:type="spellStart"/>
      <w:r w:rsidRPr="00AF6ABD">
        <w:rPr>
          <w:color w:val="000000"/>
          <w:sz w:val="20"/>
          <w:szCs w:val="20"/>
        </w:rPr>
        <w:t>автомобільним</w:t>
      </w:r>
      <w:proofErr w:type="spellEnd"/>
      <w:r w:rsidRPr="00AF6ABD">
        <w:rPr>
          <w:color w:val="000000"/>
          <w:sz w:val="20"/>
          <w:szCs w:val="20"/>
          <w:lang/>
        </w:rPr>
        <w:t xml:space="preserve"> </w:t>
      </w:r>
      <w:proofErr w:type="spellStart"/>
      <w:r w:rsidRPr="00AF6ABD">
        <w:rPr>
          <w:color w:val="000000"/>
          <w:sz w:val="20"/>
          <w:szCs w:val="20"/>
        </w:rPr>
        <w:t>транспортом</w:t>
      </w:r>
      <w:proofErr w:type="spellEnd"/>
      <w:r w:rsidRPr="00AF6ABD">
        <w:rPr>
          <w:color w:val="000000"/>
          <w:sz w:val="20"/>
          <w:szCs w:val="20"/>
          <w:lang w:val="uk-UA"/>
        </w:rPr>
        <w:t xml:space="preserve">: Постанова Кабінету Міністрів України </w:t>
      </w:r>
      <w:proofErr w:type="spellStart"/>
      <w:r w:rsidRPr="00AF6ABD">
        <w:rPr>
          <w:rFonts w:eastAsia="Times New Roman"/>
          <w:color w:val="000000"/>
          <w:sz w:val="20"/>
          <w:szCs w:val="20"/>
          <w:lang w:eastAsia="ru-RU"/>
        </w:rPr>
        <w:t>від</w:t>
      </w:r>
      <w:proofErr w:type="spellEnd"/>
      <w:r w:rsidRPr="00AF6ABD">
        <w:rPr>
          <w:rFonts w:eastAsia="Times New Roman"/>
          <w:color w:val="000000"/>
          <w:sz w:val="20"/>
          <w:szCs w:val="20"/>
          <w:lang w:val="uk-UA" w:eastAsia="ru-RU"/>
        </w:rPr>
        <w:t xml:space="preserve"> </w:t>
      </w:r>
      <w:r w:rsidRPr="00AF6ABD">
        <w:rPr>
          <w:color w:val="000000"/>
          <w:sz w:val="20"/>
          <w:szCs w:val="20"/>
          <w:lang/>
        </w:rPr>
        <w:t xml:space="preserve">2 </w:t>
      </w:r>
      <w:proofErr w:type="spellStart"/>
      <w:r w:rsidRPr="00AF6ABD">
        <w:rPr>
          <w:color w:val="000000"/>
          <w:sz w:val="20"/>
          <w:szCs w:val="20"/>
        </w:rPr>
        <w:t>грудня</w:t>
      </w:r>
      <w:proofErr w:type="spellEnd"/>
      <w:r w:rsidRPr="00AF6ABD">
        <w:rPr>
          <w:color w:val="000000"/>
          <w:sz w:val="20"/>
          <w:szCs w:val="20"/>
          <w:lang/>
        </w:rPr>
        <w:t xml:space="preserve"> 2015 </w:t>
      </w:r>
      <w:r w:rsidRPr="00AF6ABD">
        <w:rPr>
          <w:color w:val="000000"/>
          <w:sz w:val="20"/>
          <w:szCs w:val="20"/>
        </w:rPr>
        <w:t>р</w:t>
      </w:r>
      <w:r w:rsidRPr="00AF6ABD">
        <w:rPr>
          <w:color w:val="000000"/>
          <w:sz w:val="20"/>
          <w:szCs w:val="20"/>
          <w:lang/>
        </w:rPr>
        <w:t>. № 1001</w:t>
      </w:r>
      <w:r w:rsidRPr="00AF6ABD">
        <w:rPr>
          <w:color w:val="000000"/>
          <w:sz w:val="20"/>
          <w:szCs w:val="20"/>
          <w:lang w:val="uk-UA"/>
        </w:rPr>
        <w:t xml:space="preserve">. </w:t>
      </w:r>
      <w:r w:rsidRPr="00AF6ABD">
        <w:rPr>
          <w:color w:val="000000"/>
          <w:sz w:val="20"/>
          <w:szCs w:val="20"/>
          <w:lang/>
        </w:rPr>
        <w:t>URL:</w:t>
      </w:r>
      <w:r w:rsidRPr="00AF6ABD">
        <w:rPr>
          <w:color w:val="000000"/>
          <w:sz w:val="20"/>
          <w:szCs w:val="20"/>
        </w:rPr>
        <w:t xml:space="preserve"> </w:t>
      </w:r>
      <w:r w:rsidRPr="00FB3BDD">
        <w:rPr>
          <w:sz w:val="20"/>
          <w:szCs w:val="20"/>
        </w:rPr>
        <w:t>https://zakon.rada.gov.ua/laws/show/1001-2015-%D0%BF</w:t>
      </w:r>
      <w:bookmarkEnd w:id="46"/>
    </w:p>
    <w:p w:rsidR="0006296B" w:rsidRPr="00AF6ABD" w:rsidRDefault="0006296B" w:rsidP="0006296B">
      <w:pPr>
        <w:pStyle w:val="ListParagraph"/>
        <w:numPr>
          <w:ilvl w:val="0"/>
          <w:numId w:val="37"/>
        </w:numPr>
        <w:shd w:val="clear" w:color="auto" w:fill="FFFFFF"/>
        <w:suppressAutoHyphens/>
        <w:ind w:left="0" w:right="17" w:firstLine="0"/>
        <w:contextualSpacing/>
        <w:jc w:val="both"/>
        <w:rPr>
          <w:sz w:val="20"/>
          <w:szCs w:val="20"/>
        </w:rPr>
      </w:pPr>
      <w:bookmarkStart w:id="47" w:name="_Ref38805645"/>
      <w:proofErr w:type="spellStart"/>
      <w:r w:rsidRPr="00AF6ABD">
        <w:rPr>
          <w:color w:val="000000"/>
          <w:sz w:val="20"/>
          <w:szCs w:val="20"/>
        </w:rPr>
        <w:t>Про</w:t>
      </w:r>
      <w:proofErr w:type="spellEnd"/>
      <w:r w:rsidRPr="00AF6ABD">
        <w:rPr>
          <w:color w:val="000000"/>
          <w:sz w:val="20"/>
          <w:szCs w:val="20"/>
          <w:lang/>
        </w:rPr>
        <w:t xml:space="preserve"> </w:t>
      </w:r>
      <w:proofErr w:type="spellStart"/>
      <w:r w:rsidRPr="00AF6ABD">
        <w:rPr>
          <w:color w:val="000000"/>
          <w:sz w:val="20"/>
          <w:szCs w:val="20"/>
        </w:rPr>
        <w:t>затвердження</w:t>
      </w:r>
      <w:proofErr w:type="spellEnd"/>
      <w:r w:rsidRPr="00AF6ABD">
        <w:rPr>
          <w:color w:val="000000"/>
          <w:sz w:val="20"/>
          <w:szCs w:val="20"/>
          <w:lang/>
        </w:rPr>
        <w:t xml:space="preserve"> </w:t>
      </w:r>
      <w:proofErr w:type="spellStart"/>
      <w:r w:rsidRPr="00AF6ABD">
        <w:rPr>
          <w:color w:val="000000"/>
          <w:sz w:val="20"/>
          <w:szCs w:val="20"/>
        </w:rPr>
        <w:t>Ліцензійних</w:t>
      </w:r>
      <w:proofErr w:type="spellEnd"/>
      <w:r w:rsidRPr="00AF6ABD">
        <w:rPr>
          <w:color w:val="000000"/>
          <w:sz w:val="20"/>
          <w:szCs w:val="20"/>
          <w:lang/>
        </w:rPr>
        <w:t xml:space="preserve"> </w:t>
      </w:r>
      <w:proofErr w:type="spellStart"/>
      <w:r w:rsidRPr="00AF6ABD">
        <w:rPr>
          <w:color w:val="000000"/>
          <w:sz w:val="20"/>
          <w:szCs w:val="20"/>
        </w:rPr>
        <w:t>умов</w:t>
      </w:r>
      <w:proofErr w:type="spellEnd"/>
      <w:r w:rsidRPr="00AF6ABD">
        <w:rPr>
          <w:color w:val="000000"/>
          <w:sz w:val="20"/>
          <w:szCs w:val="20"/>
          <w:lang/>
        </w:rPr>
        <w:t xml:space="preserve"> </w:t>
      </w:r>
      <w:proofErr w:type="spellStart"/>
      <w:r w:rsidRPr="00AF6ABD">
        <w:rPr>
          <w:color w:val="000000"/>
          <w:sz w:val="20"/>
          <w:szCs w:val="20"/>
        </w:rPr>
        <w:t>провадження</w:t>
      </w:r>
      <w:proofErr w:type="spellEnd"/>
      <w:r w:rsidRPr="00AF6ABD">
        <w:rPr>
          <w:color w:val="000000"/>
          <w:sz w:val="20"/>
          <w:szCs w:val="20"/>
          <w:lang/>
        </w:rPr>
        <w:t xml:space="preserve"> </w:t>
      </w:r>
      <w:proofErr w:type="spellStart"/>
      <w:r w:rsidRPr="00AF6ABD">
        <w:rPr>
          <w:color w:val="000000"/>
          <w:sz w:val="20"/>
          <w:szCs w:val="20"/>
        </w:rPr>
        <w:t>господарської</w:t>
      </w:r>
      <w:proofErr w:type="spellEnd"/>
      <w:r w:rsidRPr="00AF6ABD">
        <w:rPr>
          <w:color w:val="000000"/>
          <w:sz w:val="20"/>
          <w:szCs w:val="20"/>
          <w:lang/>
        </w:rPr>
        <w:t xml:space="preserve"> </w:t>
      </w:r>
      <w:proofErr w:type="spellStart"/>
      <w:r w:rsidRPr="00AF6ABD">
        <w:rPr>
          <w:color w:val="000000"/>
          <w:sz w:val="20"/>
          <w:szCs w:val="20"/>
        </w:rPr>
        <w:t>діяльності</w:t>
      </w:r>
      <w:proofErr w:type="spellEnd"/>
      <w:r w:rsidRPr="00AF6ABD">
        <w:rPr>
          <w:color w:val="000000"/>
          <w:sz w:val="20"/>
          <w:szCs w:val="20"/>
          <w:lang/>
        </w:rPr>
        <w:t xml:space="preserve"> </w:t>
      </w:r>
      <w:r w:rsidRPr="00AF6ABD">
        <w:rPr>
          <w:color w:val="000000"/>
          <w:sz w:val="20"/>
          <w:szCs w:val="20"/>
        </w:rPr>
        <w:t>з</w:t>
      </w:r>
      <w:r w:rsidRPr="00AF6ABD">
        <w:rPr>
          <w:color w:val="000000"/>
          <w:sz w:val="20"/>
          <w:szCs w:val="20"/>
          <w:lang/>
        </w:rPr>
        <w:t xml:space="preserve"> </w:t>
      </w:r>
      <w:proofErr w:type="spellStart"/>
      <w:r w:rsidRPr="00AF6ABD">
        <w:rPr>
          <w:color w:val="000000"/>
          <w:sz w:val="20"/>
          <w:szCs w:val="20"/>
        </w:rPr>
        <w:t>перевезення</w:t>
      </w:r>
      <w:proofErr w:type="spellEnd"/>
      <w:r w:rsidRPr="00AF6ABD">
        <w:rPr>
          <w:color w:val="000000"/>
          <w:sz w:val="20"/>
          <w:szCs w:val="20"/>
          <w:lang/>
        </w:rPr>
        <w:t xml:space="preserve"> </w:t>
      </w:r>
      <w:proofErr w:type="spellStart"/>
      <w:r w:rsidRPr="00AF6ABD">
        <w:rPr>
          <w:color w:val="000000"/>
          <w:sz w:val="20"/>
          <w:szCs w:val="20"/>
        </w:rPr>
        <w:t>пасажирів</w:t>
      </w:r>
      <w:proofErr w:type="spellEnd"/>
      <w:r w:rsidRPr="00AF6ABD">
        <w:rPr>
          <w:color w:val="000000"/>
          <w:sz w:val="20"/>
          <w:szCs w:val="20"/>
          <w:lang/>
        </w:rPr>
        <w:t xml:space="preserve">, </w:t>
      </w:r>
      <w:proofErr w:type="spellStart"/>
      <w:r w:rsidRPr="00AF6ABD">
        <w:rPr>
          <w:color w:val="000000"/>
          <w:sz w:val="20"/>
          <w:szCs w:val="20"/>
        </w:rPr>
        <w:t>небезпечних</w:t>
      </w:r>
      <w:proofErr w:type="spellEnd"/>
      <w:r w:rsidRPr="00AF6ABD">
        <w:rPr>
          <w:color w:val="000000"/>
          <w:sz w:val="20"/>
          <w:szCs w:val="20"/>
          <w:lang/>
        </w:rPr>
        <w:t xml:space="preserve"> </w:t>
      </w:r>
      <w:proofErr w:type="spellStart"/>
      <w:r w:rsidRPr="00AF6ABD">
        <w:rPr>
          <w:color w:val="000000"/>
          <w:sz w:val="20"/>
          <w:szCs w:val="20"/>
        </w:rPr>
        <w:t>вантажів</w:t>
      </w:r>
      <w:proofErr w:type="spellEnd"/>
      <w:r w:rsidRPr="00AF6ABD">
        <w:rPr>
          <w:color w:val="000000"/>
          <w:sz w:val="20"/>
          <w:szCs w:val="20"/>
          <w:lang/>
        </w:rPr>
        <w:t xml:space="preserve"> </w:t>
      </w:r>
      <w:proofErr w:type="spellStart"/>
      <w:r w:rsidRPr="00AF6ABD">
        <w:rPr>
          <w:color w:val="000000"/>
          <w:sz w:val="20"/>
          <w:szCs w:val="20"/>
        </w:rPr>
        <w:t>та</w:t>
      </w:r>
      <w:proofErr w:type="spellEnd"/>
      <w:r w:rsidRPr="00AF6ABD">
        <w:rPr>
          <w:color w:val="000000"/>
          <w:sz w:val="20"/>
          <w:szCs w:val="20"/>
          <w:lang/>
        </w:rPr>
        <w:t xml:space="preserve"> </w:t>
      </w:r>
      <w:proofErr w:type="spellStart"/>
      <w:r w:rsidRPr="00AF6ABD">
        <w:rPr>
          <w:color w:val="000000"/>
          <w:sz w:val="20"/>
          <w:szCs w:val="20"/>
        </w:rPr>
        <w:t>небезпечних</w:t>
      </w:r>
      <w:proofErr w:type="spellEnd"/>
      <w:r w:rsidRPr="00AF6ABD">
        <w:rPr>
          <w:color w:val="000000"/>
          <w:sz w:val="20"/>
          <w:szCs w:val="20"/>
          <w:lang/>
        </w:rPr>
        <w:t xml:space="preserve"> </w:t>
      </w:r>
      <w:proofErr w:type="spellStart"/>
      <w:r w:rsidRPr="00AF6ABD">
        <w:rPr>
          <w:color w:val="000000"/>
          <w:sz w:val="20"/>
          <w:szCs w:val="20"/>
        </w:rPr>
        <w:t>відходів</w:t>
      </w:r>
      <w:proofErr w:type="spellEnd"/>
      <w:r w:rsidRPr="00AF6ABD">
        <w:rPr>
          <w:color w:val="000000"/>
          <w:sz w:val="20"/>
          <w:szCs w:val="20"/>
          <w:lang/>
        </w:rPr>
        <w:t xml:space="preserve"> </w:t>
      </w:r>
      <w:proofErr w:type="spellStart"/>
      <w:r w:rsidRPr="00AF6ABD">
        <w:rPr>
          <w:color w:val="000000"/>
          <w:sz w:val="20"/>
          <w:szCs w:val="20"/>
        </w:rPr>
        <w:t>залізничним</w:t>
      </w:r>
      <w:proofErr w:type="spellEnd"/>
      <w:r w:rsidRPr="00AF6ABD">
        <w:rPr>
          <w:color w:val="000000"/>
          <w:sz w:val="20"/>
          <w:szCs w:val="20"/>
          <w:lang/>
        </w:rPr>
        <w:t xml:space="preserve"> </w:t>
      </w:r>
      <w:proofErr w:type="spellStart"/>
      <w:r w:rsidRPr="00AF6ABD">
        <w:rPr>
          <w:color w:val="000000"/>
          <w:sz w:val="20"/>
          <w:szCs w:val="20"/>
        </w:rPr>
        <w:t>транспортом</w:t>
      </w:r>
      <w:proofErr w:type="spellEnd"/>
      <w:r w:rsidRPr="00AF6ABD">
        <w:rPr>
          <w:color w:val="000000"/>
          <w:sz w:val="20"/>
          <w:szCs w:val="20"/>
          <w:lang w:val="uk-UA"/>
        </w:rPr>
        <w:t xml:space="preserve">: Постанова Кабінету Міністрів України </w:t>
      </w:r>
      <w:proofErr w:type="spellStart"/>
      <w:r w:rsidRPr="00AF6ABD">
        <w:rPr>
          <w:rFonts w:eastAsia="Times New Roman"/>
          <w:color w:val="000000"/>
          <w:sz w:val="20"/>
          <w:szCs w:val="20"/>
          <w:lang w:eastAsia="ru-RU"/>
        </w:rPr>
        <w:t>від</w:t>
      </w:r>
      <w:proofErr w:type="spellEnd"/>
      <w:r w:rsidRPr="00AF6ABD">
        <w:rPr>
          <w:rFonts w:eastAsia="Times New Roman"/>
          <w:color w:val="000000"/>
          <w:sz w:val="20"/>
          <w:szCs w:val="20"/>
          <w:lang w:val="uk-UA" w:eastAsia="ru-RU"/>
        </w:rPr>
        <w:t xml:space="preserve"> </w:t>
      </w:r>
      <w:r w:rsidRPr="00AF6ABD">
        <w:rPr>
          <w:color w:val="000000"/>
          <w:sz w:val="20"/>
          <w:szCs w:val="20"/>
          <w:lang/>
        </w:rPr>
        <w:t xml:space="preserve">9 </w:t>
      </w:r>
      <w:proofErr w:type="spellStart"/>
      <w:r w:rsidRPr="00AF6ABD">
        <w:rPr>
          <w:color w:val="000000"/>
          <w:sz w:val="20"/>
          <w:szCs w:val="20"/>
        </w:rPr>
        <w:t>грудня</w:t>
      </w:r>
      <w:proofErr w:type="spellEnd"/>
      <w:r w:rsidRPr="00AF6ABD">
        <w:rPr>
          <w:color w:val="000000"/>
          <w:sz w:val="20"/>
          <w:szCs w:val="20"/>
          <w:lang/>
        </w:rPr>
        <w:t xml:space="preserve"> 2015 </w:t>
      </w:r>
      <w:r w:rsidRPr="00AF6ABD">
        <w:rPr>
          <w:color w:val="000000"/>
          <w:sz w:val="20"/>
          <w:szCs w:val="20"/>
        </w:rPr>
        <w:t>р</w:t>
      </w:r>
      <w:r w:rsidRPr="00AF6ABD">
        <w:rPr>
          <w:color w:val="000000"/>
          <w:sz w:val="20"/>
          <w:szCs w:val="20"/>
          <w:lang/>
        </w:rPr>
        <w:t>. № 1168</w:t>
      </w:r>
      <w:r w:rsidRPr="00AF6ABD">
        <w:rPr>
          <w:color w:val="000000"/>
          <w:sz w:val="20"/>
          <w:szCs w:val="20"/>
          <w:lang w:val="uk-UA"/>
        </w:rPr>
        <w:t xml:space="preserve">. </w:t>
      </w:r>
      <w:r w:rsidRPr="00AF6ABD">
        <w:rPr>
          <w:color w:val="000000"/>
          <w:sz w:val="20"/>
          <w:szCs w:val="20"/>
          <w:lang/>
        </w:rPr>
        <w:t xml:space="preserve">URL: </w:t>
      </w:r>
      <w:r w:rsidRPr="00FB3BDD">
        <w:rPr>
          <w:sz w:val="20"/>
          <w:szCs w:val="20"/>
          <w:lang/>
        </w:rPr>
        <w:t>https://zakon.rada.gov.ua/laws/show/1168-2015-%D0%BF#n9</w:t>
      </w:r>
      <w:bookmarkEnd w:id="47"/>
      <w:r w:rsidRPr="00AF6ABD">
        <w:rPr>
          <w:color w:val="000000"/>
          <w:sz w:val="20"/>
          <w:szCs w:val="20"/>
          <w:lang w:val="uk-UA"/>
        </w:rPr>
        <w:t xml:space="preserve"> </w:t>
      </w:r>
    </w:p>
    <w:p w:rsidR="0006296B" w:rsidRPr="00AF6ABD" w:rsidRDefault="0006296B" w:rsidP="0006296B">
      <w:pPr>
        <w:pStyle w:val="ListParagraph"/>
        <w:numPr>
          <w:ilvl w:val="0"/>
          <w:numId w:val="37"/>
        </w:numPr>
        <w:shd w:val="clear" w:color="auto" w:fill="FFFFFF"/>
        <w:suppressAutoHyphens/>
        <w:ind w:left="0" w:right="17" w:firstLine="0"/>
        <w:contextualSpacing/>
        <w:jc w:val="both"/>
        <w:rPr>
          <w:color w:val="000000"/>
          <w:sz w:val="20"/>
          <w:szCs w:val="20"/>
        </w:rPr>
      </w:pPr>
      <w:bookmarkStart w:id="48" w:name="_Ref38805652"/>
      <w:proofErr w:type="spellStart"/>
      <w:r w:rsidRPr="00AF6ABD">
        <w:rPr>
          <w:color w:val="000000"/>
          <w:sz w:val="20"/>
          <w:szCs w:val="20"/>
        </w:rPr>
        <w:t>Про</w:t>
      </w:r>
      <w:proofErr w:type="spellEnd"/>
      <w:r w:rsidRPr="00AF6ABD">
        <w:rPr>
          <w:color w:val="000000"/>
          <w:sz w:val="20"/>
          <w:szCs w:val="20"/>
          <w:lang/>
        </w:rPr>
        <w:t xml:space="preserve"> </w:t>
      </w:r>
      <w:proofErr w:type="spellStart"/>
      <w:r w:rsidRPr="00AF6ABD">
        <w:rPr>
          <w:color w:val="000000"/>
          <w:sz w:val="20"/>
          <w:szCs w:val="20"/>
        </w:rPr>
        <w:t>затвердження</w:t>
      </w:r>
      <w:proofErr w:type="spellEnd"/>
      <w:r w:rsidRPr="00AF6ABD">
        <w:rPr>
          <w:color w:val="000000"/>
          <w:sz w:val="20"/>
          <w:szCs w:val="20"/>
          <w:lang/>
        </w:rPr>
        <w:t xml:space="preserve"> </w:t>
      </w:r>
      <w:proofErr w:type="spellStart"/>
      <w:r w:rsidRPr="00AF6ABD">
        <w:rPr>
          <w:color w:val="000000"/>
          <w:sz w:val="20"/>
          <w:szCs w:val="20"/>
        </w:rPr>
        <w:t>Ліцензійних</w:t>
      </w:r>
      <w:proofErr w:type="spellEnd"/>
      <w:r w:rsidRPr="00AF6ABD">
        <w:rPr>
          <w:color w:val="000000"/>
          <w:sz w:val="20"/>
          <w:szCs w:val="20"/>
          <w:lang/>
        </w:rPr>
        <w:t xml:space="preserve"> </w:t>
      </w:r>
      <w:proofErr w:type="spellStart"/>
      <w:r w:rsidRPr="00AF6ABD">
        <w:rPr>
          <w:color w:val="000000"/>
          <w:sz w:val="20"/>
          <w:szCs w:val="20"/>
        </w:rPr>
        <w:t>умов</w:t>
      </w:r>
      <w:proofErr w:type="spellEnd"/>
      <w:r w:rsidRPr="00AF6ABD">
        <w:rPr>
          <w:color w:val="000000"/>
          <w:sz w:val="20"/>
          <w:szCs w:val="20"/>
          <w:lang/>
        </w:rPr>
        <w:t xml:space="preserve"> </w:t>
      </w:r>
      <w:proofErr w:type="spellStart"/>
      <w:r w:rsidRPr="00AF6ABD">
        <w:rPr>
          <w:color w:val="000000"/>
          <w:sz w:val="20"/>
          <w:szCs w:val="20"/>
        </w:rPr>
        <w:t>провадження</w:t>
      </w:r>
      <w:proofErr w:type="spellEnd"/>
      <w:r w:rsidRPr="00AF6ABD">
        <w:rPr>
          <w:color w:val="000000"/>
          <w:sz w:val="20"/>
          <w:szCs w:val="20"/>
          <w:lang/>
        </w:rPr>
        <w:t xml:space="preserve"> </w:t>
      </w:r>
      <w:proofErr w:type="spellStart"/>
      <w:r w:rsidRPr="00AF6ABD">
        <w:rPr>
          <w:color w:val="000000"/>
          <w:sz w:val="20"/>
          <w:szCs w:val="20"/>
        </w:rPr>
        <w:t>господарської</w:t>
      </w:r>
      <w:proofErr w:type="spellEnd"/>
      <w:r w:rsidRPr="00AF6ABD">
        <w:rPr>
          <w:color w:val="000000"/>
          <w:sz w:val="20"/>
          <w:szCs w:val="20"/>
          <w:lang/>
        </w:rPr>
        <w:t xml:space="preserve"> </w:t>
      </w:r>
      <w:proofErr w:type="spellStart"/>
      <w:r w:rsidRPr="00AF6ABD">
        <w:rPr>
          <w:color w:val="000000"/>
          <w:sz w:val="20"/>
          <w:szCs w:val="20"/>
        </w:rPr>
        <w:t>діяльності</w:t>
      </w:r>
      <w:proofErr w:type="spellEnd"/>
      <w:r w:rsidRPr="00AF6ABD">
        <w:rPr>
          <w:color w:val="000000"/>
          <w:sz w:val="20"/>
          <w:szCs w:val="20"/>
          <w:lang/>
        </w:rPr>
        <w:t xml:space="preserve"> </w:t>
      </w:r>
      <w:r w:rsidRPr="00AF6ABD">
        <w:rPr>
          <w:color w:val="000000"/>
          <w:sz w:val="20"/>
          <w:szCs w:val="20"/>
        </w:rPr>
        <w:t>з</w:t>
      </w:r>
      <w:r w:rsidRPr="00AF6ABD">
        <w:rPr>
          <w:color w:val="000000"/>
          <w:sz w:val="20"/>
          <w:szCs w:val="20"/>
          <w:lang/>
        </w:rPr>
        <w:t xml:space="preserve"> </w:t>
      </w:r>
      <w:proofErr w:type="spellStart"/>
      <w:r w:rsidRPr="00AF6ABD">
        <w:rPr>
          <w:color w:val="000000"/>
          <w:sz w:val="20"/>
          <w:szCs w:val="20"/>
        </w:rPr>
        <w:t>перевезення</w:t>
      </w:r>
      <w:proofErr w:type="spellEnd"/>
      <w:r w:rsidRPr="00AF6ABD">
        <w:rPr>
          <w:color w:val="000000"/>
          <w:sz w:val="20"/>
          <w:szCs w:val="20"/>
          <w:lang/>
        </w:rPr>
        <w:t xml:space="preserve"> </w:t>
      </w:r>
      <w:proofErr w:type="spellStart"/>
      <w:r w:rsidRPr="00AF6ABD">
        <w:rPr>
          <w:color w:val="000000"/>
          <w:sz w:val="20"/>
          <w:szCs w:val="20"/>
        </w:rPr>
        <w:t>пасажирів</w:t>
      </w:r>
      <w:proofErr w:type="spellEnd"/>
      <w:r w:rsidRPr="00AF6ABD">
        <w:rPr>
          <w:color w:val="000000"/>
          <w:sz w:val="20"/>
          <w:szCs w:val="20"/>
          <w:lang/>
        </w:rPr>
        <w:t xml:space="preserve">, </w:t>
      </w:r>
      <w:proofErr w:type="spellStart"/>
      <w:r w:rsidRPr="00AF6ABD">
        <w:rPr>
          <w:color w:val="000000"/>
          <w:sz w:val="20"/>
          <w:szCs w:val="20"/>
        </w:rPr>
        <w:t>небезпечних</w:t>
      </w:r>
      <w:proofErr w:type="spellEnd"/>
      <w:r w:rsidRPr="00AF6ABD">
        <w:rPr>
          <w:color w:val="000000"/>
          <w:sz w:val="20"/>
          <w:szCs w:val="20"/>
          <w:lang/>
        </w:rPr>
        <w:t xml:space="preserve"> </w:t>
      </w:r>
      <w:proofErr w:type="spellStart"/>
      <w:r w:rsidRPr="00AF6ABD">
        <w:rPr>
          <w:color w:val="000000"/>
          <w:sz w:val="20"/>
          <w:szCs w:val="20"/>
        </w:rPr>
        <w:t>вантажів</w:t>
      </w:r>
      <w:proofErr w:type="spellEnd"/>
      <w:r w:rsidRPr="00AF6ABD">
        <w:rPr>
          <w:color w:val="000000"/>
          <w:sz w:val="20"/>
          <w:szCs w:val="20"/>
          <w:lang/>
        </w:rPr>
        <w:t xml:space="preserve"> </w:t>
      </w:r>
      <w:proofErr w:type="spellStart"/>
      <w:r w:rsidRPr="00AF6ABD">
        <w:rPr>
          <w:color w:val="000000"/>
          <w:sz w:val="20"/>
          <w:szCs w:val="20"/>
        </w:rPr>
        <w:t>та</w:t>
      </w:r>
      <w:proofErr w:type="spellEnd"/>
      <w:r w:rsidRPr="00AF6ABD">
        <w:rPr>
          <w:color w:val="000000"/>
          <w:sz w:val="20"/>
          <w:szCs w:val="20"/>
          <w:lang/>
        </w:rPr>
        <w:t xml:space="preserve"> </w:t>
      </w:r>
      <w:proofErr w:type="spellStart"/>
      <w:r w:rsidRPr="00AF6ABD">
        <w:rPr>
          <w:color w:val="000000"/>
          <w:sz w:val="20"/>
          <w:szCs w:val="20"/>
        </w:rPr>
        <w:t>небезпечних</w:t>
      </w:r>
      <w:proofErr w:type="spellEnd"/>
      <w:r w:rsidRPr="00AF6ABD">
        <w:rPr>
          <w:color w:val="000000"/>
          <w:sz w:val="20"/>
          <w:szCs w:val="20"/>
          <w:lang/>
        </w:rPr>
        <w:t xml:space="preserve"> </w:t>
      </w:r>
      <w:proofErr w:type="spellStart"/>
      <w:r w:rsidRPr="00AF6ABD">
        <w:rPr>
          <w:color w:val="000000"/>
          <w:sz w:val="20"/>
          <w:szCs w:val="20"/>
        </w:rPr>
        <w:t>відходів</w:t>
      </w:r>
      <w:proofErr w:type="spellEnd"/>
      <w:r w:rsidRPr="00AF6ABD">
        <w:rPr>
          <w:color w:val="000000"/>
          <w:sz w:val="20"/>
          <w:szCs w:val="20"/>
          <w:lang/>
        </w:rPr>
        <w:t xml:space="preserve"> </w:t>
      </w:r>
      <w:proofErr w:type="spellStart"/>
      <w:r w:rsidRPr="00AF6ABD">
        <w:rPr>
          <w:color w:val="000000"/>
          <w:sz w:val="20"/>
          <w:szCs w:val="20"/>
        </w:rPr>
        <w:t>повітряним</w:t>
      </w:r>
      <w:proofErr w:type="spellEnd"/>
      <w:r w:rsidRPr="00AF6ABD">
        <w:rPr>
          <w:color w:val="000000"/>
          <w:sz w:val="20"/>
          <w:szCs w:val="20"/>
          <w:lang/>
        </w:rPr>
        <w:t xml:space="preserve"> </w:t>
      </w:r>
      <w:proofErr w:type="spellStart"/>
      <w:r w:rsidRPr="00AF6ABD">
        <w:rPr>
          <w:color w:val="000000"/>
          <w:sz w:val="20"/>
          <w:szCs w:val="20"/>
        </w:rPr>
        <w:t>транспортом</w:t>
      </w:r>
      <w:proofErr w:type="spellEnd"/>
      <w:r w:rsidRPr="00AF6ABD">
        <w:rPr>
          <w:color w:val="000000"/>
          <w:sz w:val="20"/>
          <w:szCs w:val="20"/>
          <w:lang w:val="uk-UA"/>
        </w:rPr>
        <w:t xml:space="preserve">: Постанова Кабінету Міністрів України </w:t>
      </w:r>
      <w:proofErr w:type="spellStart"/>
      <w:r w:rsidRPr="00AF6ABD">
        <w:rPr>
          <w:color w:val="000000"/>
          <w:sz w:val="20"/>
          <w:szCs w:val="20"/>
        </w:rPr>
        <w:t>від</w:t>
      </w:r>
      <w:proofErr w:type="spellEnd"/>
      <w:r w:rsidRPr="00AF6ABD">
        <w:rPr>
          <w:color w:val="000000"/>
          <w:sz w:val="20"/>
          <w:szCs w:val="20"/>
          <w:lang/>
        </w:rPr>
        <w:t xml:space="preserve"> 10 </w:t>
      </w:r>
      <w:proofErr w:type="spellStart"/>
      <w:r w:rsidRPr="00AF6ABD">
        <w:rPr>
          <w:color w:val="000000"/>
          <w:sz w:val="20"/>
          <w:szCs w:val="20"/>
        </w:rPr>
        <w:t>березня</w:t>
      </w:r>
      <w:proofErr w:type="spellEnd"/>
      <w:r w:rsidRPr="00AF6ABD">
        <w:rPr>
          <w:color w:val="000000"/>
          <w:sz w:val="20"/>
          <w:szCs w:val="20"/>
          <w:lang/>
        </w:rPr>
        <w:t xml:space="preserve"> 2017 </w:t>
      </w:r>
      <w:r w:rsidRPr="00AF6ABD">
        <w:rPr>
          <w:color w:val="000000"/>
          <w:sz w:val="20"/>
          <w:szCs w:val="20"/>
        </w:rPr>
        <w:t>р</w:t>
      </w:r>
      <w:r w:rsidRPr="00AF6ABD">
        <w:rPr>
          <w:color w:val="000000"/>
          <w:sz w:val="20"/>
          <w:szCs w:val="20"/>
          <w:lang/>
        </w:rPr>
        <w:t>. № 134</w:t>
      </w:r>
      <w:r w:rsidRPr="00AF6ABD">
        <w:rPr>
          <w:color w:val="000000"/>
          <w:sz w:val="20"/>
          <w:szCs w:val="20"/>
          <w:lang w:val="uk-UA"/>
        </w:rPr>
        <w:t xml:space="preserve">. </w:t>
      </w:r>
      <w:r w:rsidRPr="00AF6ABD">
        <w:rPr>
          <w:color w:val="000000"/>
          <w:sz w:val="20"/>
          <w:szCs w:val="20"/>
          <w:lang/>
        </w:rPr>
        <w:t>URL:</w:t>
      </w:r>
      <w:r w:rsidRPr="00AF6ABD">
        <w:rPr>
          <w:color w:val="000000"/>
          <w:sz w:val="20"/>
          <w:szCs w:val="20"/>
          <w:lang w:val="uk-UA"/>
        </w:rPr>
        <w:t xml:space="preserve"> </w:t>
      </w:r>
      <w:r w:rsidRPr="00FB3BDD">
        <w:rPr>
          <w:sz w:val="20"/>
          <w:szCs w:val="20"/>
        </w:rPr>
        <w:t>https://zakon.rada.gov.ua/laws/show/134-2017-%D0%BF</w:t>
      </w:r>
      <w:bookmarkEnd w:id="48"/>
    </w:p>
    <w:p w:rsidR="0006296B" w:rsidRPr="00AF6ABD" w:rsidRDefault="0006296B" w:rsidP="0006296B">
      <w:pPr>
        <w:pStyle w:val="ListParagraph"/>
        <w:numPr>
          <w:ilvl w:val="0"/>
          <w:numId w:val="37"/>
        </w:numPr>
        <w:shd w:val="clear" w:color="auto" w:fill="FFFFFF"/>
        <w:suppressAutoHyphens/>
        <w:spacing w:before="300" w:after="450"/>
        <w:ind w:left="0" w:right="17" w:firstLine="0"/>
        <w:contextualSpacing/>
        <w:jc w:val="both"/>
        <w:rPr>
          <w:sz w:val="20"/>
          <w:szCs w:val="20"/>
        </w:rPr>
      </w:pPr>
      <w:bookmarkStart w:id="49" w:name="_Ref38128134"/>
      <w:r w:rsidRPr="00AF6ABD">
        <w:rPr>
          <w:rFonts w:eastAsia="Times New Roman"/>
          <w:color w:val="000000"/>
          <w:sz w:val="20"/>
          <w:szCs w:val="20"/>
          <w:lang w:val="uk-UA" w:eastAsia="ru-RU"/>
        </w:rPr>
        <w:t xml:space="preserve">Повітряний кодекс України. </w:t>
      </w:r>
      <w:r w:rsidRPr="00AF6ABD">
        <w:rPr>
          <w:i/>
          <w:color w:val="000000"/>
          <w:sz w:val="20"/>
          <w:szCs w:val="20"/>
          <w:lang w:val="uk-UA"/>
        </w:rPr>
        <w:t>Відомості Верховної Ради України</w:t>
      </w:r>
      <w:r w:rsidRPr="00AF6ABD">
        <w:rPr>
          <w:color w:val="000000"/>
          <w:sz w:val="20"/>
          <w:szCs w:val="20"/>
          <w:lang w:val="uk-UA"/>
        </w:rPr>
        <w:t xml:space="preserve"> (ВВР). 2011. № 48-49. Ст. 536.</w:t>
      </w:r>
      <w:bookmarkEnd w:id="49"/>
    </w:p>
    <w:p w:rsidR="0006296B" w:rsidRPr="00AF6ABD" w:rsidRDefault="0006296B" w:rsidP="0006296B">
      <w:pPr>
        <w:pStyle w:val="ListParagraph"/>
        <w:numPr>
          <w:ilvl w:val="0"/>
          <w:numId w:val="37"/>
        </w:numPr>
        <w:shd w:val="clear" w:color="auto" w:fill="FFFFFF"/>
        <w:suppressAutoHyphens/>
        <w:ind w:left="0" w:right="17" w:firstLine="0"/>
        <w:contextualSpacing/>
        <w:jc w:val="both"/>
        <w:rPr>
          <w:rFonts w:eastAsia="Times New Roman"/>
          <w:color w:val="000000"/>
          <w:sz w:val="20"/>
          <w:szCs w:val="20"/>
          <w:lang w:val="fr-BE" w:eastAsia="ru-RU"/>
        </w:rPr>
      </w:pPr>
      <w:bookmarkStart w:id="50" w:name="_Ref38051597"/>
      <w:r w:rsidRPr="00AF6ABD">
        <w:rPr>
          <w:rFonts w:eastAsia="Times New Roman"/>
          <w:color w:val="000000"/>
          <w:sz w:val="20"/>
          <w:szCs w:val="20"/>
          <w:lang w:val="uk-UA" w:eastAsia="ru-RU"/>
        </w:rPr>
        <w:t xml:space="preserve">Про затвердження Правил повітряних перевезень вантажів: Затверджено Наказом Державної Служби України з нагляду за забезпеченням безпеки авіації від 14.03.2006 р. № 186. </w:t>
      </w:r>
      <w:r w:rsidRPr="00AF6ABD">
        <w:rPr>
          <w:rFonts w:eastAsia="Times New Roman"/>
          <w:color w:val="000000"/>
          <w:sz w:val="20"/>
          <w:szCs w:val="20"/>
          <w:lang w:eastAsia="ru-RU"/>
        </w:rPr>
        <w:t xml:space="preserve">URL: </w:t>
      </w:r>
      <w:r w:rsidRPr="00FB3BDD">
        <w:rPr>
          <w:sz w:val="20"/>
          <w:szCs w:val="20"/>
        </w:rPr>
        <w:t>https://zakon.rada.gov.ua/laws/show/z0705-06</w:t>
      </w:r>
      <w:bookmarkEnd w:id="50"/>
    </w:p>
    <w:p w:rsidR="0006296B" w:rsidRPr="00AF6ABD" w:rsidRDefault="0006296B" w:rsidP="0006296B">
      <w:pPr>
        <w:pStyle w:val="ListParagraph"/>
        <w:numPr>
          <w:ilvl w:val="0"/>
          <w:numId w:val="37"/>
        </w:numPr>
        <w:shd w:val="clear" w:color="auto" w:fill="FFFFFF"/>
        <w:suppressAutoHyphens/>
        <w:ind w:left="0" w:right="17" w:firstLine="0"/>
        <w:contextualSpacing/>
        <w:jc w:val="both"/>
        <w:rPr>
          <w:rFonts w:eastAsia="Times New Roman"/>
          <w:color w:val="000000"/>
          <w:sz w:val="20"/>
          <w:szCs w:val="20"/>
          <w:lang w:val="uk-UA" w:eastAsia="ru-RU"/>
        </w:rPr>
      </w:pPr>
      <w:bookmarkStart w:id="51" w:name="_Ref38027101"/>
      <w:proofErr w:type="spellStart"/>
      <w:r w:rsidRPr="00AF6ABD">
        <w:rPr>
          <w:rFonts w:eastAsia="Times New Roman"/>
          <w:color w:val="000000"/>
          <w:sz w:val="20"/>
          <w:szCs w:val="20"/>
          <w:lang w:eastAsia="ru-RU"/>
        </w:rPr>
        <w:t>Про</w:t>
      </w:r>
      <w:proofErr w:type="spellEnd"/>
      <w:r w:rsidRPr="00AF6ABD">
        <w:rPr>
          <w:rFonts w:eastAsia="Times New Roman"/>
          <w:color w:val="000000"/>
          <w:sz w:val="20"/>
          <w:szCs w:val="20"/>
          <w:lang w:val="fr-BE" w:eastAsia="ru-RU"/>
        </w:rPr>
        <w:t xml:space="preserve"> </w:t>
      </w:r>
      <w:proofErr w:type="spellStart"/>
      <w:r w:rsidRPr="00AF6ABD">
        <w:rPr>
          <w:rFonts w:eastAsia="Times New Roman"/>
          <w:color w:val="000000"/>
          <w:sz w:val="20"/>
          <w:szCs w:val="20"/>
          <w:lang w:eastAsia="ru-RU"/>
        </w:rPr>
        <w:t>схвалення</w:t>
      </w:r>
      <w:proofErr w:type="spellEnd"/>
      <w:r w:rsidRPr="00AF6ABD">
        <w:rPr>
          <w:rFonts w:eastAsia="Times New Roman"/>
          <w:color w:val="000000"/>
          <w:sz w:val="20"/>
          <w:szCs w:val="20"/>
          <w:lang w:val="fr-BE" w:eastAsia="ru-RU"/>
        </w:rPr>
        <w:t xml:space="preserve"> </w:t>
      </w:r>
      <w:proofErr w:type="spellStart"/>
      <w:r w:rsidRPr="00AF6ABD">
        <w:rPr>
          <w:rFonts w:eastAsia="Times New Roman"/>
          <w:color w:val="000000"/>
          <w:sz w:val="20"/>
          <w:szCs w:val="20"/>
          <w:lang w:eastAsia="ru-RU"/>
        </w:rPr>
        <w:t>Національної</w:t>
      </w:r>
      <w:proofErr w:type="spellEnd"/>
      <w:r w:rsidRPr="00AF6ABD">
        <w:rPr>
          <w:rFonts w:eastAsia="Times New Roman"/>
          <w:color w:val="000000"/>
          <w:sz w:val="20"/>
          <w:szCs w:val="20"/>
          <w:lang w:val="fr-BE" w:eastAsia="ru-RU"/>
        </w:rPr>
        <w:t xml:space="preserve"> </w:t>
      </w:r>
      <w:proofErr w:type="spellStart"/>
      <w:r w:rsidRPr="00AF6ABD">
        <w:rPr>
          <w:rFonts w:eastAsia="Times New Roman"/>
          <w:color w:val="000000"/>
          <w:sz w:val="20"/>
          <w:szCs w:val="20"/>
          <w:lang w:eastAsia="ru-RU"/>
        </w:rPr>
        <w:t>транспортної</w:t>
      </w:r>
      <w:proofErr w:type="spellEnd"/>
      <w:r w:rsidRPr="00AF6ABD">
        <w:rPr>
          <w:rFonts w:eastAsia="Times New Roman"/>
          <w:color w:val="000000"/>
          <w:sz w:val="20"/>
          <w:szCs w:val="20"/>
          <w:lang w:val="fr-BE" w:eastAsia="ru-RU"/>
        </w:rPr>
        <w:t xml:space="preserve"> </w:t>
      </w:r>
      <w:proofErr w:type="spellStart"/>
      <w:r w:rsidRPr="00AF6ABD">
        <w:rPr>
          <w:rFonts w:eastAsia="Times New Roman"/>
          <w:color w:val="000000"/>
          <w:sz w:val="20"/>
          <w:szCs w:val="20"/>
          <w:lang w:eastAsia="ru-RU"/>
        </w:rPr>
        <w:t>стратегії</w:t>
      </w:r>
      <w:proofErr w:type="spellEnd"/>
      <w:r w:rsidRPr="00AF6ABD">
        <w:rPr>
          <w:rFonts w:eastAsia="Times New Roman"/>
          <w:color w:val="000000"/>
          <w:sz w:val="20"/>
          <w:szCs w:val="20"/>
          <w:lang w:val="fr-BE" w:eastAsia="ru-RU"/>
        </w:rPr>
        <w:t xml:space="preserve"> </w:t>
      </w:r>
      <w:proofErr w:type="spellStart"/>
      <w:r w:rsidRPr="00AF6ABD">
        <w:rPr>
          <w:rFonts w:eastAsia="Times New Roman"/>
          <w:color w:val="000000"/>
          <w:sz w:val="20"/>
          <w:szCs w:val="20"/>
          <w:lang w:eastAsia="ru-RU"/>
        </w:rPr>
        <w:t>України</w:t>
      </w:r>
      <w:proofErr w:type="spellEnd"/>
      <w:r w:rsidRPr="00AF6ABD">
        <w:rPr>
          <w:rFonts w:eastAsia="Times New Roman"/>
          <w:color w:val="000000"/>
          <w:sz w:val="20"/>
          <w:szCs w:val="20"/>
          <w:lang w:val="fr-BE" w:eastAsia="ru-RU"/>
        </w:rPr>
        <w:t xml:space="preserve"> </w:t>
      </w:r>
      <w:proofErr w:type="spellStart"/>
      <w:r w:rsidRPr="00AF6ABD">
        <w:rPr>
          <w:rFonts w:eastAsia="Times New Roman"/>
          <w:color w:val="000000"/>
          <w:sz w:val="20"/>
          <w:szCs w:val="20"/>
          <w:lang w:eastAsia="ru-RU"/>
        </w:rPr>
        <w:t>на</w:t>
      </w:r>
      <w:proofErr w:type="spellEnd"/>
      <w:r w:rsidRPr="00AF6ABD">
        <w:rPr>
          <w:rFonts w:eastAsia="Times New Roman"/>
          <w:color w:val="000000"/>
          <w:sz w:val="20"/>
          <w:szCs w:val="20"/>
          <w:lang w:val="fr-BE" w:eastAsia="ru-RU"/>
        </w:rPr>
        <w:t xml:space="preserve"> </w:t>
      </w:r>
      <w:proofErr w:type="spellStart"/>
      <w:r w:rsidRPr="00AF6ABD">
        <w:rPr>
          <w:rFonts w:eastAsia="Times New Roman"/>
          <w:color w:val="000000"/>
          <w:sz w:val="20"/>
          <w:szCs w:val="20"/>
          <w:lang w:eastAsia="ru-RU"/>
        </w:rPr>
        <w:t>період</w:t>
      </w:r>
      <w:proofErr w:type="spellEnd"/>
      <w:r w:rsidRPr="00AF6ABD">
        <w:rPr>
          <w:rFonts w:eastAsia="Times New Roman"/>
          <w:color w:val="000000"/>
          <w:sz w:val="20"/>
          <w:szCs w:val="20"/>
          <w:lang w:val="fr-BE" w:eastAsia="ru-RU"/>
        </w:rPr>
        <w:t xml:space="preserve"> </w:t>
      </w:r>
      <w:proofErr w:type="spellStart"/>
      <w:r w:rsidRPr="00AF6ABD">
        <w:rPr>
          <w:rFonts w:eastAsia="Times New Roman"/>
          <w:color w:val="000000"/>
          <w:sz w:val="20"/>
          <w:szCs w:val="20"/>
          <w:lang w:eastAsia="ru-RU"/>
        </w:rPr>
        <w:t>до</w:t>
      </w:r>
      <w:proofErr w:type="spellEnd"/>
      <w:r w:rsidRPr="00AF6ABD">
        <w:rPr>
          <w:rFonts w:eastAsia="Times New Roman"/>
          <w:color w:val="000000"/>
          <w:sz w:val="20"/>
          <w:szCs w:val="20"/>
          <w:lang w:val="fr-BE" w:eastAsia="ru-RU"/>
        </w:rPr>
        <w:t xml:space="preserve"> 2030 </w:t>
      </w:r>
      <w:proofErr w:type="spellStart"/>
      <w:r w:rsidRPr="00AF6ABD">
        <w:rPr>
          <w:rFonts w:eastAsia="Times New Roman"/>
          <w:color w:val="000000"/>
          <w:sz w:val="20"/>
          <w:szCs w:val="20"/>
          <w:lang w:eastAsia="ru-RU"/>
        </w:rPr>
        <w:t>року</w:t>
      </w:r>
      <w:proofErr w:type="spellEnd"/>
      <w:r w:rsidRPr="00AF6ABD">
        <w:rPr>
          <w:rFonts w:eastAsia="Times New Roman"/>
          <w:color w:val="000000"/>
          <w:sz w:val="20"/>
          <w:szCs w:val="20"/>
          <w:lang w:val="uk-UA" w:eastAsia="ru-RU"/>
        </w:rPr>
        <w:t xml:space="preserve">: Розпорядження Кабінету Міністрів </w:t>
      </w:r>
      <w:proofErr w:type="spellStart"/>
      <w:r w:rsidRPr="00AF6ABD">
        <w:rPr>
          <w:rFonts w:eastAsia="Times New Roman"/>
          <w:color w:val="000000"/>
          <w:sz w:val="20"/>
          <w:szCs w:val="20"/>
          <w:lang w:eastAsia="ru-RU"/>
        </w:rPr>
        <w:t>від</w:t>
      </w:r>
      <w:proofErr w:type="spellEnd"/>
      <w:r w:rsidRPr="00AF6ABD">
        <w:rPr>
          <w:rFonts w:eastAsia="Times New Roman"/>
          <w:color w:val="000000"/>
          <w:sz w:val="20"/>
          <w:szCs w:val="20"/>
          <w:lang w:val="fr-BE" w:eastAsia="ru-RU"/>
        </w:rPr>
        <w:t xml:space="preserve"> 30 </w:t>
      </w:r>
      <w:proofErr w:type="spellStart"/>
      <w:r w:rsidRPr="00AF6ABD">
        <w:rPr>
          <w:rFonts w:eastAsia="Times New Roman"/>
          <w:color w:val="000000"/>
          <w:sz w:val="20"/>
          <w:szCs w:val="20"/>
          <w:lang w:eastAsia="ru-RU"/>
        </w:rPr>
        <w:t>травня</w:t>
      </w:r>
      <w:proofErr w:type="spellEnd"/>
      <w:r w:rsidRPr="00AF6ABD">
        <w:rPr>
          <w:rFonts w:eastAsia="Times New Roman"/>
          <w:color w:val="000000"/>
          <w:sz w:val="20"/>
          <w:szCs w:val="20"/>
          <w:lang w:val="fr-BE" w:eastAsia="ru-RU"/>
        </w:rPr>
        <w:t xml:space="preserve"> 2018 </w:t>
      </w:r>
      <w:r w:rsidRPr="00AF6ABD">
        <w:rPr>
          <w:rFonts w:eastAsia="Times New Roman"/>
          <w:color w:val="000000"/>
          <w:sz w:val="20"/>
          <w:szCs w:val="20"/>
          <w:lang w:eastAsia="ru-RU"/>
        </w:rPr>
        <w:t>р</w:t>
      </w:r>
      <w:r w:rsidRPr="00AF6ABD">
        <w:rPr>
          <w:rFonts w:eastAsia="Times New Roman"/>
          <w:color w:val="000000"/>
          <w:sz w:val="20"/>
          <w:szCs w:val="20"/>
          <w:lang w:val="fr-BE" w:eastAsia="ru-RU"/>
        </w:rPr>
        <w:t>. № 430-</w:t>
      </w:r>
      <w:r w:rsidRPr="00AF6ABD">
        <w:rPr>
          <w:rFonts w:eastAsia="Times New Roman"/>
          <w:color w:val="000000"/>
          <w:sz w:val="20"/>
          <w:szCs w:val="20"/>
          <w:lang w:eastAsia="ru-RU"/>
        </w:rPr>
        <w:t>р</w:t>
      </w:r>
      <w:r w:rsidRPr="00AF6ABD">
        <w:rPr>
          <w:rFonts w:eastAsia="Times New Roman"/>
          <w:color w:val="000000"/>
          <w:sz w:val="20"/>
          <w:szCs w:val="20"/>
          <w:lang w:val="uk-UA" w:eastAsia="ru-RU"/>
        </w:rPr>
        <w:t xml:space="preserve">. </w:t>
      </w:r>
      <w:r w:rsidRPr="00AF6ABD">
        <w:rPr>
          <w:rFonts w:eastAsia="Times New Roman"/>
          <w:color w:val="000000"/>
          <w:sz w:val="20"/>
          <w:szCs w:val="20"/>
          <w:lang w:eastAsia="ru-RU"/>
        </w:rPr>
        <w:t>URL</w:t>
      </w:r>
      <w:r w:rsidRPr="00AF6ABD">
        <w:rPr>
          <w:rFonts w:eastAsia="Times New Roman"/>
          <w:color w:val="000000"/>
          <w:sz w:val="20"/>
          <w:szCs w:val="20"/>
          <w:lang w:val="uk-UA" w:eastAsia="ru-RU"/>
        </w:rPr>
        <w:t xml:space="preserve">: </w:t>
      </w:r>
      <w:r w:rsidRPr="00FB3BDD">
        <w:rPr>
          <w:sz w:val="20"/>
          <w:szCs w:val="20"/>
        </w:rPr>
        <w:t>https://zakon.rada.gov.ua/laws/show/430-2018-%D1%80</w:t>
      </w:r>
      <w:bookmarkEnd w:id="51"/>
    </w:p>
    <w:p w:rsidR="0006296B" w:rsidRPr="00AF6ABD" w:rsidRDefault="0006296B" w:rsidP="0006296B">
      <w:pPr>
        <w:pStyle w:val="ListParagraph"/>
        <w:numPr>
          <w:ilvl w:val="0"/>
          <w:numId w:val="37"/>
        </w:numPr>
        <w:shd w:val="clear" w:color="auto" w:fill="FFFFFF"/>
        <w:suppressAutoHyphens/>
        <w:ind w:left="0" w:right="17" w:firstLine="0"/>
        <w:contextualSpacing/>
        <w:jc w:val="both"/>
        <w:textAlignment w:val="baseline"/>
        <w:rPr>
          <w:sz w:val="20"/>
          <w:szCs w:val="20"/>
        </w:rPr>
      </w:pPr>
      <w:r w:rsidRPr="00AF6ABD">
        <w:rPr>
          <w:rFonts w:eastAsia="Times New Roman"/>
          <w:color w:val="000000"/>
          <w:sz w:val="20"/>
          <w:szCs w:val="20"/>
          <w:lang w:val="uk-UA" w:eastAsia="ru-RU"/>
        </w:rPr>
        <w:t xml:space="preserve"> </w:t>
      </w:r>
      <w:bookmarkStart w:id="52" w:name="_Ref38032414"/>
      <w:r w:rsidRPr="00AF6ABD">
        <w:rPr>
          <w:color w:val="000000"/>
          <w:sz w:val="20"/>
          <w:szCs w:val="20"/>
          <w:lang w:val="uk-UA"/>
        </w:rPr>
        <w:t xml:space="preserve">Про перевезення небезпечних вантажів: Закон України від 06.04.2000 р. </w:t>
      </w:r>
      <w:proofErr w:type="spellStart"/>
      <w:r w:rsidRPr="00AF6ABD">
        <w:rPr>
          <w:rFonts w:eastAsia="Times New Roman"/>
          <w:i/>
          <w:iCs/>
          <w:color w:val="000000"/>
          <w:sz w:val="20"/>
          <w:szCs w:val="20"/>
          <w:lang w:val="ru-RU"/>
        </w:rPr>
        <w:t>Відомості</w:t>
      </w:r>
      <w:proofErr w:type="spellEnd"/>
      <w:r w:rsidRPr="00AF6ABD">
        <w:rPr>
          <w:rFonts w:eastAsia="Times New Roman"/>
          <w:i/>
          <w:iCs/>
          <w:color w:val="000000"/>
          <w:sz w:val="20"/>
          <w:szCs w:val="20"/>
          <w:lang w:val="ru-RU"/>
        </w:rPr>
        <w:t xml:space="preserve"> </w:t>
      </w:r>
      <w:proofErr w:type="spellStart"/>
      <w:r w:rsidRPr="00AF6ABD">
        <w:rPr>
          <w:rFonts w:eastAsia="Times New Roman"/>
          <w:i/>
          <w:iCs/>
          <w:color w:val="000000"/>
          <w:sz w:val="20"/>
          <w:szCs w:val="20"/>
          <w:lang w:val="ru-RU"/>
        </w:rPr>
        <w:t>Верховно</w:t>
      </w:r>
      <w:proofErr w:type="gramStart"/>
      <w:r w:rsidRPr="00AF6ABD">
        <w:rPr>
          <w:rFonts w:eastAsia="Times New Roman"/>
          <w:i/>
          <w:iCs/>
          <w:color w:val="000000"/>
          <w:sz w:val="20"/>
          <w:szCs w:val="20"/>
          <w:lang w:val="ru-RU"/>
        </w:rPr>
        <w:t>ї</w:t>
      </w:r>
      <w:proofErr w:type="spellEnd"/>
      <w:r w:rsidRPr="00AF6ABD">
        <w:rPr>
          <w:rFonts w:eastAsia="Times New Roman"/>
          <w:i/>
          <w:iCs/>
          <w:color w:val="000000"/>
          <w:sz w:val="20"/>
          <w:szCs w:val="20"/>
          <w:lang w:val="ru-RU"/>
        </w:rPr>
        <w:t xml:space="preserve"> Р</w:t>
      </w:r>
      <w:proofErr w:type="gramEnd"/>
      <w:r w:rsidRPr="00AF6ABD">
        <w:rPr>
          <w:rFonts w:eastAsia="Times New Roman"/>
          <w:i/>
          <w:iCs/>
          <w:color w:val="000000"/>
          <w:sz w:val="20"/>
          <w:szCs w:val="20"/>
          <w:lang w:val="ru-RU"/>
        </w:rPr>
        <w:t xml:space="preserve">ади </w:t>
      </w:r>
      <w:proofErr w:type="spellStart"/>
      <w:r w:rsidRPr="00AF6ABD">
        <w:rPr>
          <w:rFonts w:eastAsia="Times New Roman"/>
          <w:i/>
          <w:iCs/>
          <w:color w:val="000000"/>
          <w:sz w:val="20"/>
          <w:szCs w:val="20"/>
          <w:lang w:val="ru-RU"/>
        </w:rPr>
        <w:t>України</w:t>
      </w:r>
      <w:proofErr w:type="spellEnd"/>
      <w:r w:rsidRPr="00AF6ABD">
        <w:rPr>
          <w:rFonts w:eastAsia="Times New Roman"/>
          <w:iCs/>
          <w:color w:val="000000"/>
          <w:sz w:val="20"/>
          <w:szCs w:val="20"/>
          <w:lang w:val="uk-UA"/>
        </w:rPr>
        <w:t xml:space="preserve">. </w:t>
      </w:r>
      <w:r w:rsidRPr="00AF6ABD">
        <w:rPr>
          <w:rFonts w:eastAsia="Times New Roman"/>
          <w:iCs/>
          <w:color w:val="000000"/>
          <w:sz w:val="20"/>
          <w:szCs w:val="20"/>
        </w:rPr>
        <w:t>2000</w:t>
      </w:r>
      <w:r w:rsidRPr="00AF6ABD">
        <w:rPr>
          <w:rFonts w:eastAsia="Times New Roman"/>
          <w:iCs/>
          <w:color w:val="000000"/>
          <w:sz w:val="20"/>
          <w:szCs w:val="20"/>
          <w:lang w:val="uk-UA"/>
        </w:rPr>
        <w:t xml:space="preserve">. № </w:t>
      </w:r>
      <w:r w:rsidRPr="00AF6ABD">
        <w:rPr>
          <w:rFonts w:eastAsia="Times New Roman"/>
          <w:iCs/>
          <w:color w:val="000000"/>
          <w:sz w:val="20"/>
          <w:szCs w:val="20"/>
        </w:rPr>
        <w:t>28</w:t>
      </w:r>
      <w:r w:rsidRPr="00AF6ABD">
        <w:rPr>
          <w:rFonts w:eastAsia="Times New Roman"/>
          <w:iCs/>
          <w:color w:val="000000"/>
          <w:sz w:val="20"/>
          <w:szCs w:val="20"/>
          <w:lang w:val="uk-UA"/>
        </w:rPr>
        <w:t>. С</w:t>
      </w:r>
      <w:r w:rsidRPr="00AF6ABD">
        <w:rPr>
          <w:rFonts w:eastAsia="Times New Roman"/>
          <w:iCs/>
          <w:color w:val="000000"/>
          <w:sz w:val="20"/>
          <w:szCs w:val="20"/>
        </w:rPr>
        <w:t>т. 222</w:t>
      </w:r>
      <w:r w:rsidRPr="00AF6ABD">
        <w:rPr>
          <w:rFonts w:eastAsia="Times New Roman"/>
          <w:iCs/>
          <w:color w:val="000000"/>
          <w:sz w:val="20"/>
          <w:szCs w:val="20"/>
          <w:lang w:val="uk-UA"/>
        </w:rPr>
        <w:t>.</w:t>
      </w:r>
      <w:bookmarkEnd w:id="52"/>
    </w:p>
    <w:p w:rsidR="0006296B" w:rsidRPr="00AF6ABD" w:rsidRDefault="0006296B" w:rsidP="0006296B">
      <w:pPr>
        <w:spacing w:line="300" w:lineRule="auto"/>
        <w:ind w:right="19"/>
        <w:contextualSpacing/>
        <w:jc w:val="both"/>
        <w:rPr>
          <w:b/>
          <w:sz w:val="20"/>
          <w:szCs w:val="20"/>
        </w:rPr>
      </w:pPr>
      <w:r w:rsidRPr="00AF6ABD">
        <w:rPr>
          <w:b/>
          <w:sz w:val="20"/>
          <w:szCs w:val="20"/>
        </w:rPr>
        <w:t xml:space="preserve">Література: </w:t>
      </w:r>
    </w:p>
    <w:p w:rsidR="0006296B" w:rsidRPr="00AF6ABD" w:rsidRDefault="0006296B" w:rsidP="0006296B">
      <w:pPr>
        <w:spacing w:line="300" w:lineRule="auto"/>
        <w:ind w:right="19"/>
        <w:contextualSpacing/>
        <w:jc w:val="both"/>
        <w:rPr>
          <w:b/>
          <w:sz w:val="20"/>
          <w:szCs w:val="20"/>
        </w:rPr>
      </w:pPr>
      <w:r w:rsidRPr="00AF6ABD">
        <w:rPr>
          <w:b/>
          <w:sz w:val="20"/>
          <w:szCs w:val="20"/>
        </w:rPr>
        <w:t>Основна:</w:t>
      </w:r>
    </w:p>
    <w:p w:rsidR="0006296B" w:rsidRPr="00AF7EC4" w:rsidRDefault="0006296B" w:rsidP="0006296B">
      <w:pPr>
        <w:pStyle w:val="a5"/>
        <w:numPr>
          <w:ilvl w:val="0"/>
          <w:numId w:val="38"/>
        </w:numPr>
        <w:suppressAutoHyphens w:val="0"/>
        <w:autoSpaceDE w:val="0"/>
        <w:autoSpaceDN w:val="0"/>
        <w:adjustRightInd w:val="0"/>
        <w:ind w:left="0" w:firstLine="0"/>
        <w:jc w:val="both"/>
        <w:rPr>
          <w:rFonts w:eastAsia="TimesNewRomanPSMT"/>
          <w:sz w:val="20"/>
          <w:szCs w:val="20"/>
        </w:rPr>
      </w:pPr>
      <w:bookmarkStart w:id="53" w:name="_Ref5471517"/>
      <w:bookmarkStart w:id="54" w:name="_Ref47621001"/>
      <w:r w:rsidRPr="00AF7EC4">
        <w:rPr>
          <w:rFonts w:eastAsia="TimesNewRomanPSMT"/>
          <w:sz w:val="20"/>
          <w:szCs w:val="20"/>
        </w:rPr>
        <w:t>Самойленко Г.В. Договір перевезення пасажира: теорія та практика забезпечення прав пасажира: монографія. Запоріжжя: Статус, 2020. 584 с.</w:t>
      </w:r>
      <w:bookmarkEnd w:id="54"/>
    </w:p>
    <w:p w:rsidR="0006296B" w:rsidRDefault="0006296B" w:rsidP="0006296B">
      <w:pPr>
        <w:pStyle w:val="a5"/>
        <w:numPr>
          <w:ilvl w:val="0"/>
          <w:numId w:val="38"/>
        </w:numPr>
        <w:suppressAutoHyphens w:val="0"/>
        <w:autoSpaceDE w:val="0"/>
        <w:autoSpaceDN w:val="0"/>
        <w:adjustRightInd w:val="0"/>
        <w:ind w:left="0" w:firstLine="0"/>
        <w:jc w:val="both"/>
        <w:rPr>
          <w:rFonts w:eastAsia="TimesNewRomanPSMT"/>
          <w:sz w:val="20"/>
          <w:szCs w:val="20"/>
        </w:rPr>
      </w:pPr>
      <w:hyperlink r:id="rId33" w:tooltip="Переглянути публікацію" w:history="1">
        <w:r w:rsidRPr="00AF7EC4">
          <w:rPr>
            <w:rFonts w:eastAsia="TimesNewRomanPSMT"/>
            <w:sz w:val="20"/>
            <w:szCs w:val="20"/>
          </w:rPr>
          <w:t xml:space="preserve">Самойленко Г. В. Договір перевезення. Цивільне право України: підручник. 3-е вид., перероб. і </w:t>
        </w:r>
        <w:proofErr w:type="spellStart"/>
        <w:r w:rsidRPr="00AF7EC4">
          <w:rPr>
            <w:rFonts w:eastAsia="TimesNewRomanPSMT"/>
            <w:sz w:val="20"/>
            <w:szCs w:val="20"/>
          </w:rPr>
          <w:t>доп</w:t>
        </w:r>
        <w:proofErr w:type="spellEnd"/>
        <w:r w:rsidRPr="00AF7EC4">
          <w:rPr>
            <w:rFonts w:eastAsia="TimesNewRomanPSMT"/>
            <w:sz w:val="20"/>
            <w:szCs w:val="20"/>
          </w:rPr>
          <w:t>. У 2 частинах. / За ред. проф. Р.Б. Шишки (</w:t>
        </w:r>
        <w:proofErr w:type="spellStart"/>
        <w:r w:rsidRPr="00AF7EC4">
          <w:rPr>
            <w:rFonts w:eastAsia="TimesNewRomanPSMT"/>
            <w:sz w:val="20"/>
            <w:szCs w:val="20"/>
          </w:rPr>
          <w:t>кер</w:t>
        </w:r>
        <w:proofErr w:type="spellEnd"/>
        <w:r w:rsidRPr="00AF7EC4">
          <w:rPr>
            <w:rFonts w:eastAsia="TimesNewRomanPSMT"/>
            <w:sz w:val="20"/>
            <w:szCs w:val="20"/>
          </w:rPr>
          <w:t xml:space="preserve">. авт. </w:t>
        </w:r>
        <w:proofErr w:type="spellStart"/>
        <w:r w:rsidRPr="00AF7EC4">
          <w:rPr>
            <w:rFonts w:eastAsia="TimesNewRomanPSMT"/>
            <w:sz w:val="20"/>
            <w:szCs w:val="20"/>
          </w:rPr>
          <w:t>кол</w:t>
        </w:r>
        <w:proofErr w:type="spellEnd"/>
        <w:r w:rsidRPr="00AF7EC4">
          <w:rPr>
            <w:rFonts w:eastAsia="TimesNewRomanPSMT"/>
            <w:sz w:val="20"/>
            <w:szCs w:val="20"/>
          </w:rPr>
          <w:t xml:space="preserve">.), Ч. 2. Особлива. Київ: Видавництво Ліра-К, 2022. 948 с. С. 958-980. За загальною редакцією Шишка Р. Київ: Видавництво Ліра-К, 2022. </w:t>
        </w:r>
      </w:hyperlink>
    </w:p>
    <w:p w:rsidR="0006296B" w:rsidRPr="001C7010" w:rsidRDefault="0006296B" w:rsidP="0006296B">
      <w:pPr>
        <w:pStyle w:val="ListParagraph"/>
        <w:numPr>
          <w:ilvl w:val="0"/>
          <w:numId w:val="38"/>
        </w:numPr>
        <w:suppressAutoHyphens/>
        <w:ind w:left="0" w:firstLine="0"/>
        <w:contextualSpacing/>
        <w:jc w:val="both"/>
        <w:rPr>
          <w:color w:val="000000"/>
          <w:sz w:val="20"/>
          <w:szCs w:val="20"/>
          <w:lang w:val="uk-UA"/>
        </w:rPr>
      </w:pPr>
      <w:r w:rsidRPr="00AF7EC4">
        <w:rPr>
          <w:color w:val="000000"/>
          <w:sz w:val="20"/>
          <w:szCs w:val="20"/>
          <w:lang w:val="uk-UA"/>
        </w:rPr>
        <w:t xml:space="preserve">Самойленко Г. В., </w:t>
      </w:r>
      <w:proofErr w:type="spellStart"/>
      <w:r w:rsidRPr="00AF7EC4">
        <w:rPr>
          <w:color w:val="000000"/>
          <w:sz w:val="20"/>
          <w:szCs w:val="20"/>
          <w:lang w:val="uk-UA"/>
        </w:rPr>
        <w:t>Коломоєць</w:t>
      </w:r>
      <w:proofErr w:type="spellEnd"/>
      <w:r w:rsidRPr="00AF7EC4">
        <w:rPr>
          <w:color w:val="000000"/>
          <w:sz w:val="20"/>
          <w:szCs w:val="20"/>
          <w:lang w:val="uk-UA"/>
        </w:rPr>
        <w:t xml:space="preserve"> Т. О., </w:t>
      </w:r>
      <w:proofErr w:type="spellStart"/>
      <w:r w:rsidRPr="00AF7EC4">
        <w:rPr>
          <w:color w:val="000000"/>
          <w:sz w:val="20"/>
          <w:szCs w:val="20"/>
          <w:lang w:val="uk-UA"/>
        </w:rPr>
        <w:t>Макаренков</w:t>
      </w:r>
      <w:proofErr w:type="spellEnd"/>
      <w:r w:rsidRPr="00AF7EC4">
        <w:rPr>
          <w:color w:val="000000"/>
          <w:sz w:val="20"/>
          <w:szCs w:val="20"/>
          <w:lang w:val="uk-UA"/>
        </w:rPr>
        <w:t xml:space="preserve"> О. Л. "QUALITY" OF STANDARDIZATION OF ADMISSION TO MUNICIPAL PASSENGER TRANSPORTATION AS A CORRUPTION RISK "FILTER" IN ACTIVITY OF PUBLIC SERVANTS.  </w:t>
      </w:r>
      <w:proofErr w:type="spellStart"/>
      <w:r w:rsidRPr="00AF7EC4">
        <w:rPr>
          <w:color w:val="000000"/>
          <w:sz w:val="20"/>
          <w:szCs w:val="20"/>
          <w:lang w:val="uk-UA"/>
        </w:rPr>
        <w:t>Baltic</w:t>
      </w:r>
      <w:proofErr w:type="spellEnd"/>
      <w:r w:rsidRPr="00AF7EC4">
        <w:rPr>
          <w:color w:val="000000"/>
          <w:sz w:val="20"/>
          <w:szCs w:val="20"/>
          <w:lang w:val="uk-UA"/>
        </w:rPr>
        <w:t xml:space="preserve"> </w:t>
      </w:r>
      <w:proofErr w:type="spellStart"/>
      <w:r w:rsidRPr="00AF7EC4">
        <w:rPr>
          <w:color w:val="000000"/>
          <w:sz w:val="20"/>
          <w:szCs w:val="20"/>
          <w:lang w:val="uk-UA"/>
        </w:rPr>
        <w:t>Journal</w:t>
      </w:r>
      <w:proofErr w:type="spellEnd"/>
      <w:r w:rsidRPr="00AF7EC4">
        <w:rPr>
          <w:color w:val="000000"/>
          <w:sz w:val="20"/>
          <w:szCs w:val="20"/>
          <w:lang w:val="uk-UA"/>
        </w:rPr>
        <w:t xml:space="preserve"> </w:t>
      </w:r>
      <w:proofErr w:type="spellStart"/>
      <w:r w:rsidRPr="00AF7EC4">
        <w:rPr>
          <w:color w:val="000000"/>
          <w:sz w:val="20"/>
          <w:szCs w:val="20"/>
          <w:lang w:val="uk-UA"/>
        </w:rPr>
        <w:t>of</w:t>
      </w:r>
      <w:proofErr w:type="spellEnd"/>
      <w:r w:rsidRPr="00AF7EC4">
        <w:rPr>
          <w:color w:val="000000"/>
          <w:sz w:val="20"/>
          <w:szCs w:val="20"/>
          <w:lang w:val="uk-UA"/>
        </w:rPr>
        <w:t xml:space="preserve"> </w:t>
      </w:r>
      <w:proofErr w:type="spellStart"/>
      <w:r w:rsidRPr="00AF7EC4">
        <w:rPr>
          <w:color w:val="000000"/>
          <w:sz w:val="20"/>
          <w:szCs w:val="20"/>
          <w:lang w:val="uk-UA"/>
        </w:rPr>
        <w:t>Economic</w:t>
      </w:r>
      <w:proofErr w:type="spellEnd"/>
      <w:r w:rsidRPr="00AF7EC4">
        <w:rPr>
          <w:color w:val="000000"/>
          <w:sz w:val="20"/>
          <w:szCs w:val="20"/>
          <w:lang w:val="uk-UA"/>
        </w:rPr>
        <w:t xml:space="preserve"> </w:t>
      </w:r>
      <w:proofErr w:type="spellStart"/>
      <w:r w:rsidRPr="00AF7EC4">
        <w:rPr>
          <w:color w:val="000000"/>
          <w:sz w:val="20"/>
          <w:szCs w:val="20"/>
          <w:lang w:val="uk-UA"/>
        </w:rPr>
        <w:t>Studies</w:t>
      </w:r>
      <w:proofErr w:type="spellEnd"/>
      <w:r w:rsidRPr="00AF7EC4">
        <w:rPr>
          <w:color w:val="000000"/>
          <w:sz w:val="20"/>
          <w:szCs w:val="20"/>
          <w:lang w:val="uk-UA"/>
        </w:rPr>
        <w:t xml:space="preserve">. 2020.  № </w:t>
      </w:r>
      <w:proofErr w:type="spellStart"/>
      <w:r w:rsidRPr="00AF7EC4">
        <w:rPr>
          <w:color w:val="000000"/>
          <w:sz w:val="20"/>
          <w:szCs w:val="20"/>
          <w:lang w:val="uk-UA"/>
        </w:rPr>
        <w:t>Vol</w:t>
      </w:r>
      <w:proofErr w:type="spellEnd"/>
      <w:r w:rsidRPr="00AF7EC4">
        <w:rPr>
          <w:color w:val="000000"/>
          <w:sz w:val="20"/>
          <w:szCs w:val="20"/>
          <w:lang w:val="uk-UA"/>
        </w:rPr>
        <w:t xml:space="preserve">. 6, </w:t>
      </w:r>
      <w:proofErr w:type="spellStart"/>
      <w:r w:rsidRPr="00AF7EC4">
        <w:rPr>
          <w:color w:val="000000"/>
          <w:sz w:val="20"/>
          <w:szCs w:val="20"/>
          <w:lang w:val="uk-UA"/>
        </w:rPr>
        <w:t>No</w:t>
      </w:r>
      <w:proofErr w:type="spellEnd"/>
      <w:r w:rsidRPr="00AF7EC4">
        <w:rPr>
          <w:color w:val="000000"/>
          <w:sz w:val="20"/>
          <w:szCs w:val="20"/>
          <w:lang w:val="uk-UA"/>
        </w:rPr>
        <w:t>. 5.  C. 106-112.   URL: http://baltijapublishing.lv/index.php/issue/article/view/932.</w:t>
      </w:r>
    </w:p>
    <w:p w:rsidR="0006296B" w:rsidRPr="00AF7EC4" w:rsidRDefault="0006296B" w:rsidP="0006296B">
      <w:pPr>
        <w:pStyle w:val="ListParagraph"/>
        <w:numPr>
          <w:ilvl w:val="0"/>
          <w:numId w:val="38"/>
        </w:numPr>
        <w:suppressAutoHyphens/>
        <w:ind w:left="0" w:firstLine="0"/>
        <w:contextualSpacing/>
        <w:jc w:val="both"/>
        <w:rPr>
          <w:color w:val="000000"/>
          <w:sz w:val="20"/>
          <w:szCs w:val="20"/>
          <w:lang w:val="uk-UA"/>
        </w:rPr>
      </w:pPr>
      <w:r w:rsidRPr="00AF7EC4">
        <w:rPr>
          <w:color w:val="000000"/>
          <w:sz w:val="20"/>
          <w:szCs w:val="20"/>
          <w:lang w:val="uk-UA"/>
        </w:rPr>
        <w:t xml:space="preserve">Самойленко Г. В. НОРМАТИВНЕ ЗАБЕЗПЕЧЕННЯ ПРАВ СПОРТСМЕНІВ ПІД ЧАС ЗДІЙСНЕННЯ ПЕРЕВЕЗЕНЬ.  </w:t>
      </w:r>
      <w:proofErr w:type="spellStart"/>
      <w:r w:rsidRPr="00AF7EC4">
        <w:rPr>
          <w:color w:val="000000"/>
          <w:sz w:val="20"/>
          <w:szCs w:val="20"/>
          <w:lang w:val="uk-UA"/>
        </w:rPr>
        <w:t>Lex</w:t>
      </w:r>
      <w:proofErr w:type="spellEnd"/>
      <w:r w:rsidRPr="00AF7EC4">
        <w:rPr>
          <w:color w:val="000000"/>
          <w:sz w:val="20"/>
          <w:szCs w:val="20"/>
          <w:lang w:val="uk-UA"/>
        </w:rPr>
        <w:t xml:space="preserve"> </w:t>
      </w:r>
      <w:proofErr w:type="spellStart"/>
      <w:r w:rsidRPr="00AF7EC4">
        <w:rPr>
          <w:color w:val="000000"/>
          <w:sz w:val="20"/>
          <w:szCs w:val="20"/>
          <w:lang w:val="uk-UA"/>
        </w:rPr>
        <w:t>Sportiva</w:t>
      </w:r>
      <w:proofErr w:type="spellEnd"/>
      <w:r w:rsidRPr="00AF7EC4">
        <w:rPr>
          <w:color w:val="000000"/>
          <w:sz w:val="20"/>
          <w:szCs w:val="20"/>
          <w:lang w:val="uk-UA"/>
        </w:rPr>
        <w:t xml:space="preserve"> . 2022.  № 2.  C. 20-26.   URL: http://lexsportiva.in.ua/index.php/main/article/view/15. </w:t>
      </w:r>
    </w:p>
    <w:p w:rsidR="0006296B" w:rsidRPr="00CE4158" w:rsidRDefault="0006296B" w:rsidP="0006296B">
      <w:pPr>
        <w:pStyle w:val="ListParagraph"/>
        <w:numPr>
          <w:ilvl w:val="0"/>
          <w:numId w:val="38"/>
        </w:numPr>
        <w:shd w:val="clear" w:color="auto" w:fill="FFFFFF"/>
        <w:suppressAutoHyphens/>
        <w:ind w:left="0" w:firstLine="0"/>
        <w:contextualSpacing/>
        <w:jc w:val="both"/>
        <w:textAlignment w:val="baseline"/>
        <w:rPr>
          <w:color w:val="000000"/>
          <w:sz w:val="20"/>
          <w:szCs w:val="20"/>
          <w:lang w:val="uk-UA"/>
        </w:rPr>
      </w:pPr>
      <w:proofErr w:type="spellStart"/>
      <w:r w:rsidRPr="00CE4158">
        <w:rPr>
          <w:color w:val="000000"/>
          <w:sz w:val="20"/>
          <w:szCs w:val="20"/>
          <w:lang w:val="uk-UA"/>
        </w:rPr>
        <w:t>Земскова</w:t>
      </w:r>
      <w:proofErr w:type="spellEnd"/>
      <w:r w:rsidRPr="00CE4158">
        <w:rPr>
          <w:color w:val="000000"/>
          <w:sz w:val="20"/>
          <w:szCs w:val="20"/>
          <w:lang w:val="uk-UA"/>
        </w:rPr>
        <w:t xml:space="preserve"> О. В. Щодо нормативно визначених умов договору перевезення небезпечних вантажів в контексті принципу свободи договору. </w:t>
      </w:r>
      <w:proofErr w:type="spellStart"/>
      <w:r w:rsidRPr="00CE4158">
        <w:rPr>
          <w:color w:val="000000"/>
          <w:sz w:val="20"/>
          <w:szCs w:val="20"/>
          <w:lang w:val="uk-UA"/>
        </w:rPr>
        <w:t>Evropský</w:t>
      </w:r>
      <w:proofErr w:type="spellEnd"/>
      <w:r w:rsidRPr="00CE4158">
        <w:rPr>
          <w:color w:val="000000"/>
          <w:sz w:val="20"/>
          <w:szCs w:val="20"/>
          <w:lang w:val="uk-UA"/>
        </w:rPr>
        <w:t xml:space="preserve"> </w:t>
      </w:r>
      <w:proofErr w:type="spellStart"/>
      <w:r w:rsidRPr="00CE4158">
        <w:rPr>
          <w:color w:val="000000"/>
          <w:sz w:val="20"/>
          <w:szCs w:val="20"/>
          <w:lang w:val="uk-UA"/>
        </w:rPr>
        <w:t>politický</w:t>
      </w:r>
      <w:proofErr w:type="spellEnd"/>
      <w:r w:rsidRPr="00CE4158">
        <w:rPr>
          <w:color w:val="000000"/>
          <w:sz w:val="20"/>
          <w:szCs w:val="20"/>
          <w:lang w:val="uk-UA"/>
        </w:rPr>
        <w:t xml:space="preserve"> a </w:t>
      </w:r>
      <w:proofErr w:type="spellStart"/>
      <w:r w:rsidRPr="00CE4158">
        <w:rPr>
          <w:color w:val="000000"/>
          <w:sz w:val="20"/>
          <w:szCs w:val="20"/>
          <w:lang w:val="uk-UA"/>
        </w:rPr>
        <w:t>právní</w:t>
      </w:r>
      <w:proofErr w:type="spellEnd"/>
      <w:r w:rsidRPr="00CE4158">
        <w:rPr>
          <w:color w:val="000000"/>
          <w:sz w:val="20"/>
          <w:szCs w:val="20"/>
          <w:lang w:val="uk-UA"/>
        </w:rPr>
        <w:t xml:space="preserve"> </w:t>
      </w:r>
      <w:proofErr w:type="spellStart"/>
      <w:r w:rsidRPr="00CE4158">
        <w:rPr>
          <w:color w:val="000000"/>
          <w:sz w:val="20"/>
          <w:szCs w:val="20"/>
          <w:lang w:val="uk-UA"/>
        </w:rPr>
        <w:t>diskurz</w:t>
      </w:r>
      <w:proofErr w:type="spellEnd"/>
      <w:r w:rsidRPr="00CE4158">
        <w:rPr>
          <w:color w:val="000000"/>
          <w:sz w:val="20"/>
          <w:szCs w:val="20"/>
          <w:lang w:val="uk-UA"/>
        </w:rPr>
        <w:t xml:space="preserve">. 2020. V. 7, </w:t>
      </w:r>
      <w:proofErr w:type="spellStart"/>
      <w:r w:rsidRPr="00CE4158">
        <w:rPr>
          <w:color w:val="000000"/>
          <w:sz w:val="20"/>
          <w:szCs w:val="20"/>
          <w:lang w:val="uk-UA"/>
        </w:rPr>
        <w:t>Iss</w:t>
      </w:r>
      <w:proofErr w:type="spellEnd"/>
      <w:r w:rsidRPr="00CE4158">
        <w:rPr>
          <w:color w:val="000000"/>
          <w:sz w:val="20"/>
          <w:szCs w:val="20"/>
          <w:lang w:val="uk-UA"/>
        </w:rPr>
        <w:t xml:space="preserve">. 2. С. 366–372. </w:t>
      </w:r>
    </w:p>
    <w:p w:rsidR="0006296B" w:rsidRPr="00AF7EC4" w:rsidRDefault="0006296B" w:rsidP="0006296B">
      <w:pPr>
        <w:pStyle w:val="a5"/>
        <w:suppressAutoHyphens w:val="0"/>
        <w:autoSpaceDE w:val="0"/>
        <w:autoSpaceDN w:val="0"/>
        <w:adjustRightInd w:val="0"/>
        <w:ind w:left="0"/>
        <w:jc w:val="both"/>
        <w:rPr>
          <w:rFonts w:eastAsia="TimesNewRomanPSMT"/>
          <w:sz w:val="20"/>
          <w:szCs w:val="20"/>
        </w:rPr>
      </w:pPr>
    </w:p>
    <w:bookmarkEnd w:id="53"/>
    <w:p w:rsidR="0006296B" w:rsidRPr="0006296B" w:rsidRDefault="0006296B" w:rsidP="0006296B">
      <w:pPr>
        <w:ind w:firstLine="15405"/>
        <w:contextualSpacing/>
        <w:jc w:val="both"/>
        <w:rPr>
          <w:lang w:val="en-US"/>
        </w:rPr>
      </w:pPr>
    </w:p>
    <w:p w:rsidR="0006296B" w:rsidRPr="003378CC" w:rsidRDefault="0006296B" w:rsidP="0006296B">
      <w:pPr>
        <w:spacing w:line="300" w:lineRule="auto"/>
        <w:ind w:left="709"/>
        <w:contextualSpacing/>
        <w:jc w:val="both"/>
        <w:rPr>
          <w:b/>
          <w:bCs/>
        </w:rPr>
      </w:pPr>
      <w:r w:rsidRPr="003378CC">
        <w:rPr>
          <w:b/>
          <w:bCs/>
        </w:rPr>
        <w:t>Додаткова:</w:t>
      </w:r>
    </w:p>
    <w:p w:rsidR="0006296B" w:rsidRPr="00CE4158" w:rsidRDefault="0006296B" w:rsidP="0006296B">
      <w:pPr>
        <w:pStyle w:val="ListParagraph"/>
        <w:numPr>
          <w:ilvl w:val="0"/>
          <w:numId w:val="39"/>
        </w:numPr>
        <w:suppressAutoHyphens/>
        <w:ind w:left="0" w:firstLine="0"/>
        <w:contextualSpacing/>
        <w:jc w:val="both"/>
        <w:rPr>
          <w:color w:val="000000"/>
          <w:sz w:val="20"/>
          <w:szCs w:val="20"/>
          <w:lang w:val="uk-UA"/>
        </w:rPr>
      </w:pPr>
      <w:bookmarkStart w:id="55" w:name="o88"/>
      <w:bookmarkStart w:id="56" w:name="_Ref41314580"/>
      <w:bookmarkEnd w:id="55"/>
      <w:r w:rsidRPr="00CE4158">
        <w:rPr>
          <w:color w:val="000000"/>
          <w:sz w:val="20"/>
          <w:szCs w:val="20"/>
          <w:lang w:val="uk-UA"/>
        </w:rPr>
        <w:t>Самойленко Г.В. Реалізація права особи на свободу пересування у договорі перевезення пасажира. Актуальні проблеми держави і права. 2010. № 53. С. 297-302.</w:t>
      </w:r>
    </w:p>
    <w:p w:rsidR="0006296B" w:rsidRPr="00CE4158" w:rsidRDefault="0006296B" w:rsidP="0006296B">
      <w:pPr>
        <w:pStyle w:val="ListParagraph"/>
        <w:numPr>
          <w:ilvl w:val="0"/>
          <w:numId w:val="39"/>
        </w:numPr>
        <w:suppressAutoHyphens/>
        <w:ind w:left="0" w:firstLine="0"/>
        <w:contextualSpacing/>
        <w:jc w:val="both"/>
        <w:rPr>
          <w:color w:val="000000"/>
          <w:sz w:val="20"/>
          <w:szCs w:val="20"/>
          <w:lang w:val="uk-UA"/>
        </w:rPr>
      </w:pPr>
      <w:r w:rsidRPr="00CE4158">
        <w:rPr>
          <w:color w:val="000000"/>
          <w:sz w:val="20"/>
          <w:szCs w:val="20"/>
          <w:lang w:val="uk-UA"/>
        </w:rPr>
        <w:t>Самойленко Г.В. Зобов’язання з перевезень: цивільно-правова характеристика. Вісник Запорізького юридичного інституту Дніпропетровського державного університету внутрішніх справ. 2010. №1. С. 67-74.</w:t>
      </w:r>
    </w:p>
    <w:p w:rsidR="0006296B" w:rsidRPr="00CE4158" w:rsidRDefault="0006296B" w:rsidP="0006296B">
      <w:pPr>
        <w:pStyle w:val="ListParagraph"/>
        <w:numPr>
          <w:ilvl w:val="0"/>
          <w:numId w:val="39"/>
        </w:numPr>
        <w:suppressAutoHyphens/>
        <w:ind w:left="0" w:firstLine="0"/>
        <w:contextualSpacing/>
        <w:jc w:val="both"/>
        <w:rPr>
          <w:color w:val="000000"/>
          <w:sz w:val="20"/>
          <w:szCs w:val="20"/>
          <w:lang w:val="uk-UA"/>
        </w:rPr>
      </w:pPr>
      <w:r w:rsidRPr="00CE4158">
        <w:rPr>
          <w:color w:val="000000"/>
          <w:sz w:val="20"/>
          <w:szCs w:val="20"/>
          <w:lang w:val="uk-UA"/>
        </w:rPr>
        <w:t>Самойленко Г.В. Особливості реалізації принципу свободи договору в договорі перевезення пасажира. Вісник ЗНУ. 2011. № 2 (частина 2). С.84-90.</w:t>
      </w:r>
    </w:p>
    <w:p w:rsidR="0006296B" w:rsidRPr="00CE4158" w:rsidRDefault="0006296B" w:rsidP="0006296B">
      <w:pPr>
        <w:pStyle w:val="ListParagraph"/>
        <w:numPr>
          <w:ilvl w:val="0"/>
          <w:numId w:val="39"/>
        </w:numPr>
        <w:suppressAutoHyphens/>
        <w:ind w:left="0" w:firstLine="0"/>
        <w:contextualSpacing/>
        <w:jc w:val="both"/>
        <w:rPr>
          <w:color w:val="000000"/>
          <w:sz w:val="20"/>
          <w:szCs w:val="20"/>
          <w:lang w:val="uk-UA"/>
        </w:rPr>
      </w:pPr>
      <w:r w:rsidRPr="00CE4158">
        <w:rPr>
          <w:color w:val="000000"/>
          <w:sz w:val="20"/>
          <w:szCs w:val="20"/>
          <w:lang w:val="uk-UA"/>
        </w:rPr>
        <w:t>Самойленко Г.В. Договір перевезення: нові підходи до розуміння сутності. Вісник ЗНУ. 2012. № 4 (частина 2). С. 104-110.</w:t>
      </w:r>
    </w:p>
    <w:p w:rsidR="0006296B" w:rsidRPr="00CE4158" w:rsidRDefault="0006296B" w:rsidP="0006296B">
      <w:pPr>
        <w:pStyle w:val="ListParagraph"/>
        <w:numPr>
          <w:ilvl w:val="0"/>
          <w:numId w:val="39"/>
        </w:numPr>
        <w:suppressAutoHyphens/>
        <w:ind w:left="0" w:firstLine="0"/>
        <w:contextualSpacing/>
        <w:jc w:val="both"/>
        <w:rPr>
          <w:color w:val="000000"/>
          <w:sz w:val="20"/>
          <w:szCs w:val="20"/>
          <w:lang w:val="uk-UA"/>
        </w:rPr>
      </w:pPr>
      <w:r w:rsidRPr="00CE4158">
        <w:rPr>
          <w:color w:val="000000"/>
          <w:sz w:val="20"/>
          <w:szCs w:val="20"/>
          <w:lang w:val="uk-UA"/>
        </w:rPr>
        <w:t>Самойленко Г.В. Право на свободу пересування: межі, обмеження, заборони, порушення у договорі перевезення пасажира. Вісник Запорізького національного університету: Збірник наукових праць. Юридичні науки. Запоріжжя: Запорізький національний університет. 2013. № 2 (1). С. 53-59.</w:t>
      </w:r>
    </w:p>
    <w:p w:rsidR="0006296B" w:rsidRPr="00CE4158" w:rsidRDefault="0006296B" w:rsidP="0006296B">
      <w:pPr>
        <w:pStyle w:val="ListParagraph"/>
        <w:numPr>
          <w:ilvl w:val="0"/>
          <w:numId w:val="39"/>
        </w:numPr>
        <w:suppressAutoHyphens/>
        <w:ind w:left="0" w:firstLine="0"/>
        <w:contextualSpacing/>
        <w:jc w:val="both"/>
        <w:rPr>
          <w:color w:val="000000"/>
          <w:sz w:val="20"/>
          <w:szCs w:val="20"/>
          <w:lang w:val="uk-UA"/>
        </w:rPr>
      </w:pPr>
      <w:proofErr w:type="spellStart"/>
      <w:r w:rsidRPr="00CE4158">
        <w:rPr>
          <w:color w:val="000000"/>
          <w:sz w:val="20"/>
          <w:szCs w:val="20"/>
          <w:lang w:val="uk-UA"/>
        </w:rPr>
        <w:t>Samoylenko</w:t>
      </w:r>
      <w:proofErr w:type="spellEnd"/>
      <w:r w:rsidRPr="00CE4158">
        <w:rPr>
          <w:color w:val="000000"/>
          <w:sz w:val="20"/>
          <w:szCs w:val="20"/>
          <w:lang w:val="uk-UA"/>
        </w:rPr>
        <w:t xml:space="preserve"> G.V. </w:t>
      </w:r>
      <w:proofErr w:type="spellStart"/>
      <w:r w:rsidRPr="00CE4158">
        <w:rPr>
          <w:color w:val="000000"/>
          <w:sz w:val="20"/>
          <w:szCs w:val="20"/>
          <w:lang w:val="uk-UA"/>
        </w:rPr>
        <w:t>Features</w:t>
      </w:r>
      <w:proofErr w:type="spellEnd"/>
      <w:r w:rsidRPr="00CE4158">
        <w:rPr>
          <w:color w:val="000000"/>
          <w:sz w:val="20"/>
          <w:szCs w:val="20"/>
          <w:lang w:val="uk-UA"/>
        </w:rPr>
        <w:t xml:space="preserve"> </w:t>
      </w:r>
      <w:proofErr w:type="spellStart"/>
      <w:r w:rsidRPr="00CE4158">
        <w:rPr>
          <w:color w:val="000000"/>
          <w:sz w:val="20"/>
          <w:szCs w:val="20"/>
          <w:lang w:val="uk-UA"/>
        </w:rPr>
        <w:t>of</w:t>
      </w:r>
      <w:proofErr w:type="spellEnd"/>
      <w:r w:rsidRPr="00CE4158">
        <w:rPr>
          <w:color w:val="000000"/>
          <w:sz w:val="20"/>
          <w:szCs w:val="20"/>
          <w:lang w:val="uk-UA"/>
        </w:rPr>
        <w:t xml:space="preserve"> </w:t>
      </w:r>
      <w:proofErr w:type="spellStart"/>
      <w:r w:rsidRPr="00CE4158">
        <w:rPr>
          <w:color w:val="000000"/>
          <w:sz w:val="20"/>
          <w:szCs w:val="20"/>
          <w:lang w:val="uk-UA"/>
        </w:rPr>
        <w:t>regulatory</w:t>
      </w:r>
      <w:proofErr w:type="spellEnd"/>
      <w:r w:rsidRPr="00CE4158">
        <w:rPr>
          <w:color w:val="000000"/>
          <w:sz w:val="20"/>
          <w:szCs w:val="20"/>
          <w:lang w:val="uk-UA"/>
        </w:rPr>
        <w:t xml:space="preserve"> </w:t>
      </w:r>
      <w:proofErr w:type="spellStart"/>
      <w:r w:rsidRPr="00CE4158">
        <w:rPr>
          <w:color w:val="000000"/>
          <w:sz w:val="20"/>
          <w:szCs w:val="20"/>
          <w:lang w:val="uk-UA"/>
        </w:rPr>
        <w:t>and</w:t>
      </w:r>
      <w:proofErr w:type="spellEnd"/>
      <w:r w:rsidRPr="00CE4158">
        <w:rPr>
          <w:color w:val="000000"/>
          <w:sz w:val="20"/>
          <w:szCs w:val="20"/>
          <w:lang w:val="uk-UA"/>
        </w:rPr>
        <w:t xml:space="preserve"> </w:t>
      </w:r>
      <w:proofErr w:type="spellStart"/>
      <w:r w:rsidRPr="00CE4158">
        <w:rPr>
          <w:color w:val="000000"/>
          <w:sz w:val="20"/>
          <w:szCs w:val="20"/>
          <w:lang w:val="uk-UA"/>
        </w:rPr>
        <w:t>contractual</w:t>
      </w:r>
      <w:proofErr w:type="spellEnd"/>
      <w:r w:rsidRPr="00CE4158">
        <w:rPr>
          <w:color w:val="000000"/>
          <w:sz w:val="20"/>
          <w:szCs w:val="20"/>
          <w:lang w:val="uk-UA"/>
        </w:rPr>
        <w:t xml:space="preserve"> </w:t>
      </w:r>
      <w:proofErr w:type="spellStart"/>
      <w:r w:rsidRPr="00CE4158">
        <w:rPr>
          <w:color w:val="000000"/>
          <w:sz w:val="20"/>
          <w:szCs w:val="20"/>
          <w:lang w:val="uk-UA"/>
        </w:rPr>
        <w:t>regelation</w:t>
      </w:r>
      <w:proofErr w:type="spellEnd"/>
      <w:r w:rsidRPr="00CE4158">
        <w:rPr>
          <w:color w:val="000000"/>
          <w:sz w:val="20"/>
          <w:szCs w:val="20"/>
          <w:lang w:val="uk-UA"/>
        </w:rPr>
        <w:t xml:space="preserve"> </w:t>
      </w:r>
      <w:proofErr w:type="spellStart"/>
      <w:r w:rsidRPr="00CE4158">
        <w:rPr>
          <w:color w:val="000000"/>
          <w:sz w:val="20"/>
          <w:szCs w:val="20"/>
          <w:lang w:val="uk-UA"/>
        </w:rPr>
        <w:t>of</w:t>
      </w:r>
      <w:proofErr w:type="spellEnd"/>
      <w:r w:rsidRPr="00CE4158">
        <w:rPr>
          <w:color w:val="000000"/>
          <w:sz w:val="20"/>
          <w:szCs w:val="20"/>
          <w:lang w:val="uk-UA"/>
        </w:rPr>
        <w:t xml:space="preserve"> </w:t>
      </w:r>
      <w:proofErr w:type="spellStart"/>
      <w:r w:rsidRPr="00CE4158">
        <w:rPr>
          <w:color w:val="000000"/>
          <w:sz w:val="20"/>
          <w:szCs w:val="20"/>
          <w:lang w:val="uk-UA"/>
        </w:rPr>
        <w:t>legal</w:t>
      </w:r>
      <w:proofErr w:type="spellEnd"/>
      <w:r w:rsidRPr="00CE4158">
        <w:rPr>
          <w:color w:val="000000"/>
          <w:sz w:val="20"/>
          <w:szCs w:val="20"/>
          <w:lang w:val="uk-UA"/>
        </w:rPr>
        <w:t xml:space="preserve"> </w:t>
      </w:r>
      <w:proofErr w:type="spellStart"/>
      <w:r w:rsidRPr="00CE4158">
        <w:rPr>
          <w:color w:val="000000"/>
          <w:sz w:val="20"/>
          <w:szCs w:val="20"/>
          <w:lang w:val="uk-UA"/>
        </w:rPr>
        <w:t>relations</w:t>
      </w:r>
      <w:proofErr w:type="spellEnd"/>
      <w:r w:rsidRPr="00CE4158">
        <w:rPr>
          <w:color w:val="000000"/>
          <w:sz w:val="20"/>
          <w:szCs w:val="20"/>
          <w:lang w:val="uk-UA"/>
        </w:rPr>
        <w:t xml:space="preserve"> </w:t>
      </w:r>
      <w:proofErr w:type="spellStart"/>
      <w:r w:rsidRPr="00CE4158">
        <w:rPr>
          <w:color w:val="000000"/>
          <w:sz w:val="20"/>
          <w:szCs w:val="20"/>
          <w:lang w:val="uk-UA"/>
        </w:rPr>
        <w:t>on</w:t>
      </w:r>
      <w:proofErr w:type="spellEnd"/>
      <w:r w:rsidRPr="00CE4158">
        <w:rPr>
          <w:color w:val="000000"/>
          <w:sz w:val="20"/>
          <w:szCs w:val="20"/>
          <w:lang w:val="uk-UA"/>
        </w:rPr>
        <w:t xml:space="preserve"> </w:t>
      </w:r>
      <w:proofErr w:type="spellStart"/>
      <w:r w:rsidRPr="00CE4158">
        <w:rPr>
          <w:color w:val="000000"/>
          <w:sz w:val="20"/>
          <w:szCs w:val="20"/>
          <w:lang w:val="uk-UA"/>
        </w:rPr>
        <w:t>the</w:t>
      </w:r>
      <w:proofErr w:type="spellEnd"/>
      <w:r w:rsidRPr="00CE4158">
        <w:rPr>
          <w:color w:val="000000"/>
          <w:sz w:val="20"/>
          <w:szCs w:val="20"/>
          <w:lang w:val="uk-UA"/>
        </w:rPr>
        <w:t xml:space="preserve"> </w:t>
      </w:r>
      <w:proofErr w:type="spellStart"/>
      <w:r w:rsidRPr="00CE4158">
        <w:rPr>
          <w:color w:val="000000"/>
          <w:sz w:val="20"/>
          <w:szCs w:val="20"/>
          <w:lang w:val="uk-UA"/>
        </w:rPr>
        <w:t>carriage</w:t>
      </w:r>
      <w:proofErr w:type="spellEnd"/>
      <w:r w:rsidRPr="00CE4158">
        <w:rPr>
          <w:color w:val="000000"/>
          <w:sz w:val="20"/>
          <w:szCs w:val="20"/>
          <w:lang w:val="uk-UA"/>
        </w:rPr>
        <w:t xml:space="preserve"> </w:t>
      </w:r>
      <w:proofErr w:type="spellStart"/>
      <w:r w:rsidRPr="00CE4158">
        <w:rPr>
          <w:color w:val="000000"/>
          <w:sz w:val="20"/>
          <w:szCs w:val="20"/>
          <w:lang w:val="uk-UA"/>
        </w:rPr>
        <w:t>of</w:t>
      </w:r>
      <w:proofErr w:type="spellEnd"/>
      <w:r w:rsidRPr="00CE4158">
        <w:rPr>
          <w:color w:val="000000"/>
          <w:sz w:val="20"/>
          <w:szCs w:val="20"/>
          <w:lang w:val="uk-UA"/>
        </w:rPr>
        <w:t xml:space="preserve"> </w:t>
      </w:r>
      <w:proofErr w:type="spellStart"/>
      <w:r w:rsidRPr="00CE4158">
        <w:rPr>
          <w:color w:val="000000"/>
          <w:sz w:val="20"/>
          <w:szCs w:val="20"/>
          <w:lang w:val="uk-UA"/>
        </w:rPr>
        <w:t>passengers</w:t>
      </w:r>
      <w:proofErr w:type="spellEnd"/>
      <w:r w:rsidRPr="00CE4158">
        <w:rPr>
          <w:color w:val="000000"/>
          <w:sz w:val="20"/>
          <w:szCs w:val="20"/>
          <w:lang w:val="uk-UA"/>
        </w:rPr>
        <w:t>. Вісник Запорізького національного університету. 2014. № 1. С. 47-53.</w:t>
      </w:r>
    </w:p>
    <w:p w:rsidR="0006296B" w:rsidRPr="00CE4158" w:rsidRDefault="0006296B" w:rsidP="0006296B">
      <w:pPr>
        <w:pStyle w:val="ListParagraph"/>
        <w:numPr>
          <w:ilvl w:val="0"/>
          <w:numId w:val="39"/>
        </w:numPr>
        <w:suppressAutoHyphens/>
        <w:ind w:left="0" w:firstLine="0"/>
        <w:contextualSpacing/>
        <w:jc w:val="both"/>
        <w:rPr>
          <w:color w:val="000000"/>
          <w:sz w:val="20"/>
          <w:szCs w:val="20"/>
          <w:lang w:val="uk-UA"/>
        </w:rPr>
      </w:pPr>
      <w:r w:rsidRPr="00CE4158">
        <w:rPr>
          <w:color w:val="000000"/>
          <w:sz w:val="20"/>
          <w:szCs w:val="20"/>
          <w:lang w:val="uk-UA"/>
        </w:rPr>
        <w:t>Самойленко Г.В. Цивільно-правова характеристика договору перевезення пасажира як споживчого договору. Вісник Запорізького національного університету: Збірник наукових праць. Юридичні науки. Запоріжжя: Запорізький національний університет, 2014. № 3. С. 58-66.</w:t>
      </w:r>
    </w:p>
    <w:p w:rsidR="0006296B" w:rsidRPr="00CE4158" w:rsidRDefault="0006296B" w:rsidP="0006296B">
      <w:pPr>
        <w:pStyle w:val="ListParagraph"/>
        <w:numPr>
          <w:ilvl w:val="0"/>
          <w:numId w:val="39"/>
        </w:numPr>
        <w:suppressAutoHyphens/>
        <w:ind w:left="0" w:firstLine="0"/>
        <w:contextualSpacing/>
        <w:jc w:val="both"/>
        <w:rPr>
          <w:sz w:val="20"/>
          <w:szCs w:val="20"/>
          <w:lang w:val="uk-UA"/>
        </w:rPr>
      </w:pPr>
      <w:r w:rsidRPr="00CE4158">
        <w:rPr>
          <w:sz w:val="20"/>
          <w:szCs w:val="20"/>
          <w:lang w:val="uk-UA"/>
        </w:rPr>
        <w:t>Самойленко Г.В. Правова природа оплатних та безоплатних договорів перевезення пасажирів. Право і суспільство. 2016. № 2. Ч.3. С. 72-78.</w:t>
      </w:r>
    </w:p>
    <w:p w:rsidR="0006296B" w:rsidRPr="00CE4158" w:rsidRDefault="0006296B" w:rsidP="0006296B">
      <w:pPr>
        <w:pStyle w:val="ListParagraph"/>
        <w:numPr>
          <w:ilvl w:val="0"/>
          <w:numId w:val="39"/>
        </w:numPr>
        <w:suppressAutoHyphens/>
        <w:ind w:left="0" w:firstLine="0"/>
        <w:contextualSpacing/>
        <w:jc w:val="both"/>
        <w:rPr>
          <w:color w:val="000000"/>
          <w:sz w:val="20"/>
          <w:szCs w:val="20"/>
          <w:lang w:val="uk-UA"/>
        </w:rPr>
      </w:pPr>
      <w:r w:rsidRPr="00CE4158">
        <w:rPr>
          <w:color w:val="000000"/>
          <w:sz w:val="20"/>
          <w:szCs w:val="20"/>
          <w:lang w:val="uk-UA"/>
        </w:rPr>
        <w:t>Самойленко Г.В. Договори, пакти та натуральні зобов’язання в сучасному цивільному праві України. Вісник Запорізького національного університету: Збірник наукових праць. Юридичні науки. Запоріжжя: Запорізький національний університет, 2016. № 3. С. 122-129.</w:t>
      </w:r>
    </w:p>
    <w:p w:rsidR="0006296B" w:rsidRPr="00CE4158" w:rsidRDefault="0006296B" w:rsidP="0006296B">
      <w:pPr>
        <w:pStyle w:val="ListParagraph"/>
        <w:numPr>
          <w:ilvl w:val="0"/>
          <w:numId w:val="39"/>
        </w:numPr>
        <w:suppressAutoHyphens/>
        <w:ind w:left="0" w:firstLine="0"/>
        <w:contextualSpacing/>
        <w:jc w:val="both"/>
        <w:rPr>
          <w:color w:val="000000"/>
          <w:sz w:val="20"/>
          <w:szCs w:val="20"/>
          <w:lang w:val="uk-UA"/>
        </w:rPr>
      </w:pPr>
      <w:r w:rsidRPr="00CE4158">
        <w:rPr>
          <w:color w:val="000000"/>
          <w:sz w:val="20"/>
          <w:szCs w:val="20"/>
          <w:lang w:val="uk-UA"/>
        </w:rPr>
        <w:t>Самойленко Г.В. Щодо місця правовідносин з перевезення пасажира в предметі цивільно-правового регулювання. Вісник Запорізького національного університету. Юридичні науки. 2017. № 2. С. 62-71.</w:t>
      </w:r>
    </w:p>
    <w:p w:rsidR="0006296B" w:rsidRPr="00CE4158" w:rsidRDefault="0006296B" w:rsidP="0006296B">
      <w:pPr>
        <w:pStyle w:val="ListParagraph"/>
        <w:numPr>
          <w:ilvl w:val="0"/>
          <w:numId w:val="39"/>
        </w:numPr>
        <w:suppressAutoHyphens/>
        <w:ind w:left="0" w:firstLine="0"/>
        <w:contextualSpacing/>
        <w:jc w:val="both"/>
        <w:rPr>
          <w:color w:val="000000"/>
          <w:sz w:val="20"/>
          <w:szCs w:val="20"/>
          <w:lang w:val="uk-UA"/>
        </w:rPr>
      </w:pPr>
      <w:r w:rsidRPr="00CE4158">
        <w:rPr>
          <w:color w:val="000000"/>
          <w:sz w:val="20"/>
          <w:szCs w:val="20"/>
          <w:lang w:val="uk-UA"/>
        </w:rPr>
        <w:lastRenderedPageBreak/>
        <w:t>Самойленко Г.В. Забезпечення прав пасажира: проблема колізії цивільного та споживчого законодавства. Вісник Запорізького національного університету. Юридичні науки. 2018. № 2. С. 33-41. http://www.law.journal-sofznu.zp.ua/vibir-movi-2-2018/?id=2878</w:t>
      </w:r>
    </w:p>
    <w:p w:rsidR="0006296B" w:rsidRPr="00CE4158" w:rsidRDefault="0006296B" w:rsidP="0006296B">
      <w:pPr>
        <w:pStyle w:val="ListParagraph"/>
        <w:numPr>
          <w:ilvl w:val="0"/>
          <w:numId w:val="39"/>
        </w:numPr>
        <w:suppressAutoHyphens/>
        <w:ind w:left="0" w:firstLine="0"/>
        <w:contextualSpacing/>
        <w:jc w:val="both"/>
        <w:rPr>
          <w:color w:val="000000"/>
          <w:sz w:val="20"/>
          <w:szCs w:val="20"/>
          <w:lang w:val="uk-UA"/>
        </w:rPr>
      </w:pPr>
      <w:r w:rsidRPr="00CE4158">
        <w:rPr>
          <w:color w:val="000000"/>
          <w:sz w:val="20"/>
          <w:szCs w:val="20"/>
          <w:lang w:val="uk-UA"/>
        </w:rPr>
        <w:t>Самойленко Г.В. Особливості цивільно-правового регулювання перевезень пасажирів, здійснюваних з використанням мобільних додатків UBER та BLABLACAR. Підприємництво, господарство і право. 2018. № 9. С. 29-34. http://pgp-journal.kiev.ua/archive/2018/9/7.pdf</w:t>
      </w:r>
    </w:p>
    <w:p w:rsidR="0006296B" w:rsidRPr="00CE4158" w:rsidRDefault="0006296B" w:rsidP="0006296B">
      <w:pPr>
        <w:pStyle w:val="ListParagraph"/>
        <w:numPr>
          <w:ilvl w:val="0"/>
          <w:numId w:val="39"/>
        </w:numPr>
        <w:suppressAutoHyphens/>
        <w:ind w:left="0" w:firstLine="0"/>
        <w:contextualSpacing/>
        <w:jc w:val="both"/>
        <w:rPr>
          <w:color w:val="000000"/>
          <w:sz w:val="20"/>
          <w:szCs w:val="20"/>
          <w:lang w:val="uk-UA"/>
        </w:rPr>
      </w:pPr>
      <w:r w:rsidRPr="00CE4158">
        <w:rPr>
          <w:color w:val="000000"/>
          <w:sz w:val="20"/>
          <w:szCs w:val="20"/>
          <w:lang w:val="uk-UA"/>
        </w:rPr>
        <w:t xml:space="preserve">Самойленко Г.В. Механізм цивільно-правового регулювання перевезень пасажирів в умовах сучасних </w:t>
      </w:r>
      <w:proofErr w:type="spellStart"/>
      <w:r w:rsidRPr="00CE4158">
        <w:rPr>
          <w:color w:val="000000"/>
          <w:sz w:val="20"/>
          <w:szCs w:val="20"/>
          <w:lang w:val="uk-UA"/>
        </w:rPr>
        <w:t>глобалізаційних</w:t>
      </w:r>
      <w:proofErr w:type="spellEnd"/>
      <w:r w:rsidRPr="00CE4158">
        <w:rPr>
          <w:color w:val="000000"/>
          <w:sz w:val="20"/>
          <w:szCs w:val="20"/>
          <w:lang w:val="uk-UA"/>
        </w:rPr>
        <w:t xml:space="preserve"> процесів. </w:t>
      </w:r>
      <w:r w:rsidRPr="00CE4158">
        <w:rPr>
          <w:sz w:val="20"/>
          <w:szCs w:val="20"/>
          <w:lang w:val="uk-UA"/>
        </w:rPr>
        <w:t>Науковий вісник Ужгородського національного університету, 2018</w:t>
      </w:r>
      <w:r w:rsidRPr="00CE4158">
        <w:rPr>
          <w:color w:val="000000"/>
          <w:sz w:val="20"/>
          <w:szCs w:val="20"/>
          <w:lang w:val="uk-UA"/>
        </w:rPr>
        <w:t xml:space="preserve">. </w:t>
      </w:r>
      <w:r w:rsidRPr="00CE4158">
        <w:rPr>
          <w:sz w:val="20"/>
          <w:szCs w:val="20"/>
          <w:lang w:val="uk-UA"/>
        </w:rPr>
        <w:t xml:space="preserve">Серія ПРАВО. Випуск 52. Том 1. </w:t>
      </w:r>
      <w:r w:rsidRPr="00CE4158">
        <w:rPr>
          <w:color w:val="000000"/>
          <w:sz w:val="20"/>
          <w:szCs w:val="20"/>
          <w:lang w:val="uk-UA"/>
        </w:rPr>
        <w:t>С. 137-141.</w:t>
      </w:r>
    </w:p>
    <w:p w:rsidR="0006296B" w:rsidRPr="00CE4158" w:rsidRDefault="0006296B" w:rsidP="0006296B">
      <w:pPr>
        <w:pStyle w:val="ListParagraph"/>
        <w:numPr>
          <w:ilvl w:val="0"/>
          <w:numId w:val="39"/>
        </w:numPr>
        <w:suppressAutoHyphens/>
        <w:ind w:left="0" w:firstLine="0"/>
        <w:contextualSpacing/>
        <w:jc w:val="both"/>
        <w:rPr>
          <w:sz w:val="20"/>
          <w:szCs w:val="20"/>
          <w:lang w:val="uk-UA"/>
        </w:rPr>
      </w:pPr>
      <w:r w:rsidRPr="00CE4158">
        <w:rPr>
          <w:color w:val="000000"/>
          <w:sz w:val="20"/>
          <w:szCs w:val="20"/>
          <w:lang w:val="uk-UA"/>
        </w:rPr>
        <w:t>Самойленко Г.В. Договір перевезення пасажира: доктринальні та утилітарні проблеми забезпечення прав пасажира. Проблеми законності. 2018. Випуск 143 (грудень). С. 63-76. http://plaw.nlu.edu.ua/article/download/142623-/148851</w:t>
      </w:r>
    </w:p>
    <w:p w:rsidR="0006296B" w:rsidRPr="00CE4158" w:rsidRDefault="0006296B" w:rsidP="0006296B">
      <w:pPr>
        <w:pStyle w:val="ListParagraph"/>
        <w:numPr>
          <w:ilvl w:val="0"/>
          <w:numId w:val="39"/>
        </w:numPr>
        <w:suppressAutoHyphens/>
        <w:ind w:left="0" w:firstLine="0"/>
        <w:contextualSpacing/>
        <w:jc w:val="both"/>
        <w:rPr>
          <w:sz w:val="20"/>
          <w:szCs w:val="20"/>
          <w:lang w:val="uk-UA"/>
        </w:rPr>
      </w:pPr>
      <w:r w:rsidRPr="00CE4158">
        <w:rPr>
          <w:color w:val="000000"/>
          <w:sz w:val="20"/>
          <w:szCs w:val="20"/>
          <w:lang w:val="uk-UA"/>
        </w:rPr>
        <w:t>Самойленко Г.В. Форми та способи цивільно-правового захисту прав пасажира. Вісник південного регіонального центру національної академії правових наук України. 2018. № 16. С. 98-108 http://prc.com.ua/images-/PDFnomera/VPrcNapnU16.pdf</w:t>
      </w:r>
    </w:p>
    <w:p w:rsidR="0006296B" w:rsidRPr="00CE4158" w:rsidRDefault="0006296B" w:rsidP="0006296B">
      <w:pPr>
        <w:pStyle w:val="ListParagraph"/>
        <w:numPr>
          <w:ilvl w:val="0"/>
          <w:numId w:val="39"/>
        </w:numPr>
        <w:suppressAutoHyphens/>
        <w:ind w:left="0" w:firstLine="0"/>
        <w:contextualSpacing/>
        <w:jc w:val="both"/>
        <w:rPr>
          <w:color w:val="000000"/>
          <w:sz w:val="20"/>
          <w:szCs w:val="20"/>
          <w:lang w:val="uk-UA"/>
        </w:rPr>
      </w:pPr>
      <w:r w:rsidRPr="00CE4158">
        <w:rPr>
          <w:color w:val="000000"/>
          <w:sz w:val="20"/>
          <w:szCs w:val="20"/>
          <w:lang w:val="uk-UA"/>
        </w:rPr>
        <w:t>Самойленко Г.В. Гарантії прав пасажира за договором перевезення пасажира. Вісник Запорізького національного університету. Юридичні науки. 2019. №2. С. 34-42.</w:t>
      </w:r>
    </w:p>
    <w:p w:rsidR="0006296B" w:rsidRPr="00CE4158" w:rsidRDefault="0006296B" w:rsidP="0006296B">
      <w:pPr>
        <w:pStyle w:val="ListParagraph"/>
        <w:numPr>
          <w:ilvl w:val="0"/>
          <w:numId w:val="39"/>
        </w:numPr>
        <w:suppressAutoHyphens/>
        <w:ind w:left="0" w:firstLine="0"/>
        <w:contextualSpacing/>
        <w:jc w:val="both"/>
        <w:rPr>
          <w:color w:val="000000"/>
          <w:sz w:val="20"/>
          <w:szCs w:val="20"/>
          <w:lang w:val="uk-UA"/>
        </w:rPr>
      </w:pPr>
      <w:r w:rsidRPr="00CE4158">
        <w:rPr>
          <w:color w:val="000000"/>
          <w:sz w:val="20"/>
          <w:szCs w:val="20"/>
          <w:lang w:val="uk-UA"/>
        </w:rPr>
        <w:t>Самойленко Г.В. Інституційне забезпечення прав пасажира за договором перевезення пасажира. Вісник Запорізького національного університету. Юридичні науки. 2019. №3-4. С. 52-61.</w:t>
      </w:r>
    </w:p>
    <w:p w:rsidR="0006296B" w:rsidRPr="00CE4158" w:rsidRDefault="0006296B" w:rsidP="0006296B">
      <w:pPr>
        <w:pStyle w:val="ListParagraph"/>
        <w:numPr>
          <w:ilvl w:val="0"/>
          <w:numId w:val="39"/>
        </w:numPr>
        <w:suppressAutoHyphens/>
        <w:ind w:left="0" w:firstLine="0"/>
        <w:contextualSpacing/>
        <w:jc w:val="both"/>
        <w:rPr>
          <w:color w:val="000000"/>
          <w:sz w:val="20"/>
          <w:szCs w:val="20"/>
          <w:lang w:val="uk-UA"/>
        </w:rPr>
      </w:pPr>
      <w:r w:rsidRPr="00CE4158">
        <w:rPr>
          <w:color w:val="000000"/>
          <w:sz w:val="20"/>
          <w:szCs w:val="20"/>
          <w:lang w:val="uk-UA"/>
        </w:rPr>
        <w:t>Самойленко Г.В. Нормативне закріплення прав пасажира як складник механізму їх забезпечення. Приватне та публічне право. 2019. Випуск № 4. С. 75-80.</w:t>
      </w:r>
    </w:p>
    <w:p w:rsidR="0006296B" w:rsidRPr="00CE4158" w:rsidRDefault="0006296B" w:rsidP="0006296B">
      <w:pPr>
        <w:pStyle w:val="ListParagraph"/>
        <w:numPr>
          <w:ilvl w:val="0"/>
          <w:numId w:val="39"/>
        </w:numPr>
        <w:suppressAutoHyphens/>
        <w:ind w:left="0" w:firstLine="0"/>
        <w:contextualSpacing/>
        <w:jc w:val="both"/>
        <w:rPr>
          <w:color w:val="000000"/>
          <w:sz w:val="20"/>
          <w:szCs w:val="20"/>
          <w:lang w:val="uk-UA"/>
        </w:rPr>
      </w:pPr>
      <w:r w:rsidRPr="00CE4158">
        <w:rPr>
          <w:color w:val="000000"/>
          <w:sz w:val="20"/>
          <w:szCs w:val="20"/>
          <w:lang w:val="uk-UA"/>
        </w:rPr>
        <w:t xml:space="preserve">Самойленко Г.В. Права пасажира: новітні цивілізаційні підходи та забезпечення. </w:t>
      </w:r>
      <w:proofErr w:type="spellStart"/>
      <w:r w:rsidRPr="00CE4158">
        <w:rPr>
          <w:color w:val="000000"/>
          <w:sz w:val="20"/>
          <w:szCs w:val="20"/>
          <w:lang w:val="uk-UA"/>
        </w:rPr>
        <w:t>ScienceRise</w:t>
      </w:r>
      <w:proofErr w:type="spellEnd"/>
      <w:r w:rsidRPr="00CE4158">
        <w:rPr>
          <w:color w:val="000000"/>
          <w:sz w:val="20"/>
          <w:szCs w:val="20"/>
          <w:lang w:val="uk-UA"/>
        </w:rPr>
        <w:t xml:space="preserve">: </w:t>
      </w:r>
      <w:proofErr w:type="spellStart"/>
      <w:r w:rsidRPr="00CE4158">
        <w:rPr>
          <w:color w:val="000000"/>
          <w:sz w:val="20"/>
          <w:szCs w:val="20"/>
          <w:lang w:val="uk-UA"/>
        </w:rPr>
        <w:t>Juridical</w:t>
      </w:r>
      <w:proofErr w:type="spellEnd"/>
      <w:r w:rsidRPr="00CE4158">
        <w:rPr>
          <w:color w:val="000000"/>
          <w:sz w:val="20"/>
          <w:szCs w:val="20"/>
          <w:lang w:val="uk-UA"/>
        </w:rPr>
        <w:t xml:space="preserve"> </w:t>
      </w:r>
      <w:proofErr w:type="spellStart"/>
      <w:r w:rsidRPr="00CE4158">
        <w:rPr>
          <w:color w:val="000000"/>
          <w:sz w:val="20"/>
          <w:szCs w:val="20"/>
          <w:lang w:val="uk-UA"/>
        </w:rPr>
        <w:t>Science</w:t>
      </w:r>
      <w:proofErr w:type="spellEnd"/>
      <w:r w:rsidRPr="00CE4158">
        <w:rPr>
          <w:color w:val="000000"/>
          <w:sz w:val="20"/>
          <w:szCs w:val="20"/>
          <w:lang w:val="uk-UA"/>
        </w:rPr>
        <w:t>. 2019. №4 (10). С. 25-32.</w:t>
      </w:r>
    </w:p>
    <w:p w:rsidR="0006296B" w:rsidRPr="00CE4158" w:rsidRDefault="0006296B" w:rsidP="0006296B">
      <w:pPr>
        <w:pStyle w:val="ListParagraph"/>
        <w:numPr>
          <w:ilvl w:val="0"/>
          <w:numId w:val="39"/>
        </w:numPr>
        <w:suppressAutoHyphens/>
        <w:ind w:left="0" w:firstLine="0"/>
        <w:contextualSpacing/>
        <w:jc w:val="both"/>
        <w:rPr>
          <w:color w:val="000000"/>
          <w:sz w:val="20"/>
          <w:szCs w:val="20"/>
          <w:lang w:val="uk-UA"/>
        </w:rPr>
      </w:pPr>
      <w:r w:rsidRPr="00CE4158">
        <w:rPr>
          <w:color w:val="000000"/>
          <w:sz w:val="20"/>
          <w:szCs w:val="20"/>
          <w:lang w:val="uk-UA"/>
        </w:rPr>
        <w:t xml:space="preserve">Самойленко Г.В. </w:t>
      </w:r>
      <w:proofErr w:type="spellStart"/>
      <w:r w:rsidRPr="00CE4158">
        <w:rPr>
          <w:color w:val="000000"/>
          <w:sz w:val="20"/>
          <w:szCs w:val="20"/>
          <w:lang w:val="uk-UA"/>
        </w:rPr>
        <w:t>Запреты</w:t>
      </w:r>
      <w:proofErr w:type="spellEnd"/>
      <w:r w:rsidRPr="00CE4158">
        <w:rPr>
          <w:color w:val="000000"/>
          <w:sz w:val="20"/>
          <w:szCs w:val="20"/>
          <w:lang w:val="uk-UA"/>
        </w:rPr>
        <w:t xml:space="preserve"> и </w:t>
      </w:r>
      <w:proofErr w:type="spellStart"/>
      <w:r w:rsidRPr="00CE4158">
        <w:rPr>
          <w:color w:val="000000"/>
          <w:sz w:val="20"/>
          <w:szCs w:val="20"/>
          <w:lang w:val="uk-UA"/>
        </w:rPr>
        <w:t>ограничения</w:t>
      </w:r>
      <w:proofErr w:type="spellEnd"/>
      <w:r w:rsidRPr="00CE4158">
        <w:rPr>
          <w:color w:val="000000"/>
          <w:sz w:val="20"/>
          <w:szCs w:val="20"/>
          <w:lang w:val="uk-UA"/>
        </w:rPr>
        <w:t xml:space="preserve"> в </w:t>
      </w:r>
      <w:proofErr w:type="spellStart"/>
      <w:r w:rsidRPr="00CE4158">
        <w:rPr>
          <w:color w:val="000000"/>
          <w:sz w:val="20"/>
          <w:szCs w:val="20"/>
          <w:lang w:val="uk-UA"/>
        </w:rPr>
        <w:t>механизме</w:t>
      </w:r>
      <w:proofErr w:type="spellEnd"/>
      <w:r w:rsidRPr="00CE4158">
        <w:rPr>
          <w:color w:val="000000"/>
          <w:sz w:val="20"/>
          <w:szCs w:val="20"/>
          <w:lang w:val="uk-UA"/>
        </w:rPr>
        <w:t xml:space="preserve"> </w:t>
      </w:r>
      <w:proofErr w:type="spellStart"/>
      <w:r w:rsidRPr="00CE4158">
        <w:rPr>
          <w:color w:val="000000"/>
          <w:sz w:val="20"/>
          <w:szCs w:val="20"/>
          <w:lang w:val="uk-UA"/>
        </w:rPr>
        <w:t>регулирования</w:t>
      </w:r>
      <w:proofErr w:type="spellEnd"/>
      <w:r w:rsidRPr="00CE4158">
        <w:rPr>
          <w:color w:val="000000"/>
          <w:sz w:val="20"/>
          <w:szCs w:val="20"/>
          <w:lang w:val="uk-UA"/>
        </w:rPr>
        <w:t xml:space="preserve"> перевозок </w:t>
      </w:r>
      <w:proofErr w:type="spellStart"/>
      <w:r w:rsidRPr="00CE4158">
        <w:rPr>
          <w:color w:val="000000"/>
          <w:sz w:val="20"/>
          <w:szCs w:val="20"/>
          <w:lang w:val="uk-UA"/>
        </w:rPr>
        <w:t>пассажиров</w:t>
      </w:r>
      <w:proofErr w:type="spellEnd"/>
      <w:r w:rsidRPr="00CE4158">
        <w:rPr>
          <w:color w:val="000000"/>
          <w:sz w:val="20"/>
          <w:szCs w:val="20"/>
          <w:lang w:val="uk-UA"/>
        </w:rPr>
        <w:t xml:space="preserve">. </w:t>
      </w:r>
      <w:proofErr w:type="spellStart"/>
      <w:r w:rsidRPr="00CE4158">
        <w:rPr>
          <w:color w:val="000000"/>
          <w:sz w:val="20"/>
          <w:szCs w:val="20"/>
          <w:lang w:val="uk-UA"/>
        </w:rPr>
        <w:t>Scientific</w:t>
      </w:r>
      <w:proofErr w:type="spellEnd"/>
      <w:r w:rsidRPr="00CE4158">
        <w:rPr>
          <w:color w:val="000000"/>
          <w:sz w:val="20"/>
          <w:szCs w:val="20"/>
          <w:lang w:val="uk-UA"/>
        </w:rPr>
        <w:t xml:space="preserve"> </w:t>
      </w:r>
      <w:proofErr w:type="spellStart"/>
      <w:r w:rsidRPr="00CE4158">
        <w:rPr>
          <w:color w:val="000000"/>
          <w:sz w:val="20"/>
          <w:szCs w:val="20"/>
          <w:lang w:val="uk-UA"/>
        </w:rPr>
        <w:t>Letters</w:t>
      </w:r>
      <w:proofErr w:type="spellEnd"/>
      <w:r w:rsidRPr="00CE4158">
        <w:rPr>
          <w:color w:val="000000"/>
          <w:sz w:val="20"/>
          <w:szCs w:val="20"/>
          <w:lang w:val="uk-UA"/>
        </w:rPr>
        <w:t xml:space="preserve"> </w:t>
      </w:r>
      <w:proofErr w:type="spellStart"/>
      <w:r w:rsidRPr="00CE4158">
        <w:rPr>
          <w:color w:val="000000"/>
          <w:sz w:val="20"/>
          <w:szCs w:val="20"/>
          <w:lang w:val="uk-UA"/>
        </w:rPr>
        <w:t>of</w:t>
      </w:r>
      <w:proofErr w:type="spellEnd"/>
      <w:r w:rsidRPr="00CE4158">
        <w:rPr>
          <w:color w:val="000000"/>
          <w:sz w:val="20"/>
          <w:szCs w:val="20"/>
          <w:lang w:val="uk-UA"/>
        </w:rPr>
        <w:t xml:space="preserve"> </w:t>
      </w:r>
      <w:proofErr w:type="spellStart"/>
      <w:r w:rsidRPr="00CE4158">
        <w:rPr>
          <w:color w:val="000000"/>
          <w:sz w:val="20"/>
          <w:szCs w:val="20"/>
          <w:lang w:val="uk-UA"/>
        </w:rPr>
        <w:t>Academic</w:t>
      </w:r>
      <w:proofErr w:type="spellEnd"/>
      <w:r w:rsidRPr="00CE4158">
        <w:rPr>
          <w:color w:val="000000"/>
          <w:sz w:val="20"/>
          <w:szCs w:val="20"/>
          <w:lang w:val="uk-UA"/>
        </w:rPr>
        <w:t xml:space="preserve"> </w:t>
      </w:r>
      <w:proofErr w:type="spellStart"/>
      <w:r w:rsidRPr="00CE4158">
        <w:rPr>
          <w:color w:val="000000"/>
          <w:sz w:val="20"/>
          <w:szCs w:val="20"/>
          <w:lang w:val="uk-UA"/>
        </w:rPr>
        <w:t>society</w:t>
      </w:r>
      <w:proofErr w:type="spellEnd"/>
      <w:r w:rsidRPr="00CE4158">
        <w:rPr>
          <w:color w:val="000000"/>
          <w:sz w:val="20"/>
          <w:szCs w:val="20"/>
          <w:lang w:val="uk-UA"/>
        </w:rPr>
        <w:t xml:space="preserve"> </w:t>
      </w:r>
      <w:proofErr w:type="spellStart"/>
      <w:r w:rsidRPr="00CE4158">
        <w:rPr>
          <w:color w:val="000000"/>
          <w:sz w:val="20"/>
          <w:szCs w:val="20"/>
          <w:lang w:val="uk-UA"/>
        </w:rPr>
        <w:t>of</w:t>
      </w:r>
      <w:proofErr w:type="spellEnd"/>
      <w:r w:rsidRPr="00CE4158">
        <w:rPr>
          <w:color w:val="000000"/>
          <w:sz w:val="20"/>
          <w:szCs w:val="20"/>
          <w:lang w:val="uk-UA"/>
        </w:rPr>
        <w:t xml:space="preserve"> </w:t>
      </w:r>
      <w:proofErr w:type="spellStart"/>
      <w:r w:rsidRPr="00CE4158">
        <w:rPr>
          <w:color w:val="000000"/>
          <w:sz w:val="20"/>
          <w:szCs w:val="20"/>
          <w:lang w:val="uk-UA"/>
        </w:rPr>
        <w:t>Michal</w:t>
      </w:r>
      <w:proofErr w:type="spellEnd"/>
      <w:r w:rsidRPr="00CE4158">
        <w:rPr>
          <w:color w:val="000000"/>
          <w:sz w:val="20"/>
          <w:szCs w:val="20"/>
          <w:lang w:val="uk-UA"/>
        </w:rPr>
        <w:t xml:space="preserve"> </w:t>
      </w:r>
      <w:proofErr w:type="spellStart"/>
      <w:r w:rsidRPr="00CE4158">
        <w:rPr>
          <w:color w:val="000000"/>
          <w:sz w:val="20"/>
          <w:szCs w:val="20"/>
          <w:lang w:val="uk-UA"/>
        </w:rPr>
        <w:t>Baludansky</w:t>
      </w:r>
      <w:proofErr w:type="spellEnd"/>
      <w:r w:rsidRPr="00CE4158">
        <w:rPr>
          <w:color w:val="000000"/>
          <w:sz w:val="20"/>
          <w:szCs w:val="20"/>
          <w:lang w:val="uk-UA"/>
        </w:rPr>
        <w:t>. 2013. № 1. Р.79-82.</w:t>
      </w:r>
    </w:p>
    <w:p w:rsidR="0006296B" w:rsidRPr="00CE4158" w:rsidRDefault="0006296B" w:rsidP="0006296B">
      <w:pPr>
        <w:pStyle w:val="ListParagraph"/>
        <w:numPr>
          <w:ilvl w:val="0"/>
          <w:numId w:val="39"/>
        </w:numPr>
        <w:suppressAutoHyphens/>
        <w:ind w:left="0" w:firstLine="0"/>
        <w:contextualSpacing/>
        <w:jc w:val="both"/>
        <w:rPr>
          <w:color w:val="000000"/>
          <w:sz w:val="20"/>
          <w:szCs w:val="20"/>
          <w:lang w:val="uk-UA"/>
        </w:rPr>
      </w:pPr>
      <w:r w:rsidRPr="00CE4158">
        <w:rPr>
          <w:color w:val="000000"/>
          <w:sz w:val="20"/>
          <w:szCs w:val="20"/>
          <w:lang w:val="uk-UA"/>
        </w:rPr>
        <w:t xml:space="preserve">Самойленко Г.В. </w:t>
      </w:r>
      <w:proofErr w:type="spellStart"/>
      <w:r w:rsidRPr="00CE4158">
        <w:rPr>
          <w:color w:val="000000"/>
          <w:sz w:val="20"/>
          <w:szCs w:val="20"/>
          <w:lang w:val="uk-UA"/>
        </w:rPr>
        <w:t>Особенности</w:t>
      </w:r>
      <w:proofErr w:type="spellEnd"/>
      <w:r w:rsidRPr="00CE4158">
        <w:rPr>
          <w:color w:val="000000"/>
          <w:sz w:val="20"/>
          <w:szCs w:val="20"/>
          <w:lang w:val="uk-UA"/>
        </w:rPr>
        <w:t xml:space="preserve"> нормативного и </w:t>
      </w:r>
      <w:proofErr w:type="spellStart"/>
      <w:r w:rsidRPr="00CE4158">
        <w:rPr>
          <w:color w:val="000000"/>
          <w:sz w:val="20"/>
          <w:szCs w:val="20"/>
          <w:lang w:val="uk-UA"/>
        </w:rPr>
        <w:t>договорного</w:t>
      </w:r>
      <w:proofErr w:type="spellEnd"/>
      <w:r w:rsidRPr="00CE4158">
        <w:rPr>
          <w:color w:val="000000"/>
          <w:sz w:val="20"/>
          <w:szCs w:val="20"/>
          <w:lang w:val="uk-UA"/>
        </w:rPr>
        <w:t xml:space="preserve"> </w:t>
      </w:r>
      <w:proofErr w:type="spellStart"/>
      <w:r w:rsidRPr="00CE4158">
        <w:rPr>
          <w:color w:val="000000"/>
          <w:sz w:val="20"/>
          <w:szCs w:val="20"/>
          <w:lang w:val="uk-UA"/>
        </w:rPr>
        <w:t>регулирования</w:t>
      </w:r>
      <w:proofErr w:type="spellEnd"/>
      <w:r w:rsidRPr="00CE4158">
        <w:rPr>
          <w:color w:val="000000"/>
          <w:sz w:val="20"/>
          <w:szCs w:val="20"/>
          <w:lang w:val="uk-UA"/>
        </w:rPr>
        <w:t xml:space="preserve"> перевозок </w:t>
      </w:r>
      <w:proofErr w:type="spellStart"/>
      <w:r w:rsidRPr="00CE4158">
        <w:rPr>
          <w:color w:val="000000"/>
          <w:sz w:val="20"/>
          <w:szCs w:val="20"/>
          <w:lang w:val="uk-UA"/>
        </w:rPr>
        <w:t>пассажиров</w:t>
      </w:r>
      <w:proofErr w:type="spellEnd"/>
      <w:r w:rsidRPr="00CE4158">
        <w:rPr>
          <w:color w:val="000000"/>
          <w:sz w:val="20"/>
          <w:szCs w:val="20"/>
          <w:lang w:val="uk-UA"/>
        </w:rPr>
        <w:t xml:space="preserve">. </w:t>
      </w:r>
      <w:proofErr w:type="spellStart"/>
      <w:r w:rsidRPr="00CE4158">
        <w:rPr>
          <w:color w:val="000000"/>
          <w:sz w:val="20"/>
          <w:szCs w:val="20"/>
          <w:lang w:val="uk-UA"/>
        </w:rPr>
        <w:t>Веснік</w:t>
      </w:r>
      <w:proofErr w:type="spellEnd"/>
      <w:r w:rsidRPr="00CE4158">
        <w:rPr>
          <w:color w:val="000000"/>
          <w:sz w:val="20"/>
          <w:szCs w:val="20"/>
          <w:lang w:val="uk-UA"/>
        </w:rPr>
        <w:t xml:space="preserve"> </w:t>
      </w:r>
      <w:proofErr w:type="spellStart"/>
      <w:r w:rsidRPr="00CE4158">
        <w:rPr>
          <w:color w:val="000000"/>
          <w:sz w:val="20"/>
          <w:szCs w:val="20"/>
          <w:lang w:val="uk-UA"/>
        </w:rPr>
        <w:t>Гродзенскага</w:t>
      </w:r>
      <w:proofErr w:type="spellEnd"/>
      <w:r w:rsidRPr="00CE4158">
        <w:rPr>
          <w:color w:val="000000"/>
          <w:sz w:val="20"/>
          <w:szCs w:val="20"/>
          <w:lang w:val="uk-UA"/>
        </w:rPr>
        <w:t xml:space="preserve"> </w:t>
      </w:r>
      <w:proofErr w:type="spellStart"/>
      <w:r w:rsidRPr="00CE4158">
        <w:rPr>
          <w:color w:val="000000"/>
          <w:sz w:val="20"/>
          <w:szCs w:val="20"/>
          <w:lang w:val="uk-UA"/>
        </w:rPr>
        <w:t>дзяржаўнага</w:t>
      </w:r>
      <w:proofErr w:type="spellEnd"/>
      <w:r w:rsidRPr="00CE4158">
        <w:rPr>
          <w:color w:val="000000"/>
          <w:sz w:val="20"/>
          <w:szCs w:val="20"/>
          <w:lang w:val="uk-UA"/>
        </w:rPr>
        <w:t xml:space="preserve"> </w:t>
      </w:r>
      <w:proofErr w:type="spellStart"/>
      <w:r w:rsidRPr="00CE4158">
        <w:rPr>
          <w:color w:val="000000"/>
          <w:sz w:val="20"/>
          <w:szCs w:val="20"/>
          <w:lang w:val="uk-UA"/>
        </w:rPr>
        <w:t>ўніверсітэта</w:t>
      </w:r>
      <w:proofErr w:type="spellEnd"/>
      <w:r w:rsidRPr="00CE4158">
        <w:rPr>
          <w:color w:val="000000"/>
          <w:sz w:val="20"/>
          <w:szCs w:val="20"/>
          <w:lang w:val="uk-UA"/>
        </w:rPr>
        <w:t xml:space="preserve"> </w:t>
      </w:r>
      <w:proofErr w:type="spellStart"/>
      <w:r w:rsidRPr="00CE4158">
        <w:rPr>
          <w:color w:val="000000"/>
          <w:sz w:val="20"/>
          <w:szCs w:val="20"/>
          <w:lang w:val="uk-UA"/>
        </w:rPr>
        <w:t>імя</w:t>
      </w:r>
      <w:proofErr w:type="spellEnd"/>
      <w:r w:rsidRPr="00CE4158">
        <w:rPr>
          <w:color w:val="000000"/>
          <w:sz w:val="20"/>
          <w:szCs w:val="20"/>
          <w:lang w:val="uk-UA"/>
        </w:rPr>
        <w:t xml:space="preserve"> Янкі </w:t>
      </w:r>
      <w:proofErr w:type="spellStart"/>
      <w:r w:rsidRPr="00CE4158">
        <w:rPr>
          <w:color w:val="000000"/>
          <w:sz w:val="20"/>
          <w:szCs w:val="20"/>
          <w:lang w:val="uk-UA"/>
        </w:rPr>
        <w:t>Купалы</w:t>
      </w:r>
      <w:proofErr w:type="spellEnd"/>
      <w:r w:rsidRPr="00CE4158">
        <w:rPr>
          <w:color w:val="000000"/>
          <w:sz w:val="20"/>
          <w:szCs w:val="20"/>
          <w:lang w:val="uk-UA"/>
        </w:rPr>
        <w:t xml:space="preserve">. </w:t>
      </w:r>
      <w:proofErr w:type="spellStart"/>
      <w:r w:rsidRPr="00CE4158">
        <w:rPr>
          <w:color w:val="000000"/>
          <w:sz w:val="20"/>
          <w:szCs w:val="20"/>
          <w:lang w:val="uk-UA"/>
        </w:rPr>
        <w:t>Серыя</w:t>
      </w:r>
      <w:proofErr w:type="spellEnd"/>
      <w:r w:rsidRPr="00CE4158">
        <w:rPr>
          <w:color w:val="000000"/>
          <w:sz w:val="20"/>
          <w:szCs w:val="20"/>
          <w:lang w:val="uk-UA"/>
        </w:rPr>
        <w:t xml:space="preserve"> 4. </w:t>
      </w:r>
      <w:proofErr w:type="spellStart"/>
      <w:r w:rsidRPr="00CE4158">
        <w:rPr>
          <w:color w:val="000000"/>
          <w:sz w:val="20"/>
          <w:szCs w:val="20"/>
          <w:lang w:val="uk-UA"/>
        </w:rPr>
        <w:t>Правазнаўства</w:t>
      </w:r>
      <w:proofErr w:type="spellEnd"/>
      <w:r w:rsidRPr="00CE4158">
        <w:rPr>
          <w:color w:val="000000"/>
          <w:sz w:val="20"/>
          <w:szCs w:val="20"/>
          <w:lang w:val="uk-UA"/>
        </w:rPr>
        <w:t>. 2015. №1 (187). С. 45-52.</w:t>
      </w:r>
    </w:p>
    <w:p w:rsidR="0006296B" w:rsidRPr="00CE4158" w:rsidRDefault="0006296B" w:rsidP="0006296B">
      <w:pPr>
        <w:pStyle w:val="ListParagraph"/>
        <w:numPr>
          <w:ilvl w:val="0"/>
          <w:numId w:val="39"/>
        </w:numPr>
        <w:suppressAutoHyphens/>
        <w:ind w:left="0" w:firstLine="0"/>
        <w:contextualSpacing/>
        <w:jc w:val="both"/>
        <w:rPr>
          <w:color w:val="000000"/>
          <w:sz w:val="20"/>
          <w:szCs w:val="20"/>
          <w:lang w:val="uk-UA"/>
        </w:rPr>
      </w:pPr>
      <w:r w:rsidRPr="00CE4158">
        <w:rPr>
          <w:color w:val="000000"/>
          <w:sz w:val="20"/>
          <w:szCs w:val="20"/>
          <w:lang w:val="uk-UA"/>
        </w:rPr>
        <w:t xml:space="preserve">Самойленко Г.В. </w:t>
      </w:r>
      <w:proofErr w:type="spellStart"/>
      <w:r w:rsidRPr="00CE4158">
        <w:rPr>
          <w:color w:val="000000"/>
          <w:sz w:val="20"/>
          <w:szCs w:val="20"/>
          <w:lang w:val="uk-UA"/>
        </w:rPr>
        <w:t>Безопасность</w:t>
      </w:r>
      <w:proofErr w:type="spellEnd"/>
      <w:r w:rsidRPr="00CE4158">
        <w:rPr>
          <w:color w:val="000000"/>
          <w:sz w:val="20"/>
          <w:szCs w:val="20"/>
          <w:lang w:val="uk-UA"/>
        </w:rPr>
        <w:t xml:space="preserve"> перевозок </w:t>
      </w:r>
      <w:proofErr w:type="spellStart"/>
      <w:r w:rsidRPr="00CE4158">
        <w:rPr>
          <w:color w:val="000000"/>
          <w:sz w:val="20"/>
          <w:szCs w:val="20"/>
          <w:lang w:val="uk-UA"/>
        </w:rPr>
        <w:t>пассажиров</w:t>
      </w:r>
      <w:proofErr w:type="spellEnd"/>
      <w:r w:rsidRPr="00CE4158">
        <w:rPr>
          <w:color w:val="000000"/>
          <w:sz w:val="20"/>
          <w:szCs w:val="20"/>
          <w:lang w:val="uk-UA"/>
        </w:rPr>
        <w:t xml:space="preserve"> </w:t>
      </w:r>
      <w:proofErr w:type="spellStart"/>
      <w:r w:rsidRPr="00CE4158">
        <w:rPr>
          <w:color w:val="000000"/>
          <w:sz w:val="20"/>
          <w:szCs w:val="20"/>
          <w:lang w:val="uk-UA"/>
        </w:rPr>
        <w:t>как</w:t>
      </w:r>
      <w:proofErr w:type="spellEnd"/>
      <w:r w:rsidRPr="00CE4158">
        <w:rPr>
          <w:color w:val="000000"/>
          <w:sz w:val="20"/>
          <w:szCs w:val="20"/>
          <w:lang w:val="uk-UA"/>
        </w:rPr>
        <w:t xml:space="preserve"> </w:t>
      </w:r>
      <w:proofErr w:type="spellStart"/>
      <w:r w:rsidRPr="00CE4158">
        <w:rPr>
          <w:color w:val="000000"/>
          <w:sz w:val="20"/>
          <w:szCs w:val="20"/>
          <w:lang w:val="uk-UA"/>
        </w:rPr>
        <w:t>гражданско-правовая</w:t>
      </w:r>
      <w:proofErr w:type="spellEnd"/>
      <w:r w:rsidRPr="00CE4158">
        <w:rPr>
          <w:color w:val="000000"/>
          <w:sz w:val="20"/>
          <w:szCs w:val="20"/>
          <w:lang w:val="uk-UA"/>
        </w:rPr>
        <w:t xml:space="preserve"> </w:t>
      </w:r>
      <w:proofErr w:type="spellStart"/>
      <w:r w:rsidRPr="00CE4158">
        <w:rPr>
          <w:color w:val="000000"/>
          <w:sz w:val="20"/>
          <w:szCs w:val="20"/>
          <w:lang w:val="uk-UA"/>
        </w:rPr>
        <w:t>категория</w:t>
      </w:r>
      <w:proofErr w:type="spellEnd"/>
      <w:r w:rsidRPr="00CE4158">
        <w:rPr>
          <w:color w:val="000000"/>
          <w:sz w:val="20"/>
          <w:szCs w:val="20"/>
          <w:lang w:val="uk-UA"/>
        </w:rPr>
        <w:t>. «</w:t>
      </w:r>
      <w:proofErr w:type="spellStart"/>
      <w:r w:rsidRPr="00CE4158">
        <w:rPr>
          <w:color w:val="000000"/>
          <w:sz w:val="20"/>
          <w:szCs w:val="20"/>
          <w:lang w:val="uk-UA"/>
        </w:rPr>
        <w:t>Legea</w:t>
      </w:r>
      <w:proofErr w:type="spellEnd"/>
      <w:r w:rsidRPr="00CE4158">
        <w:rPr>
          <w:color w:val="000000"/>
          <w:sz w:val="20"/>
          <w:szCs w:val="20"/>
          <w:lang w:val="uk-UA"/>
        </w:rPr>
        <w:t xml:space="preserve"> </w:t>
      </w:r>
      <w:proofErr w:type="spellStart"/>
      <w:r w:rsidRPr="00CE4158">
        <w:rPr>
          <w:color w:val="000000"/>
          <w:sz w:val="20"/>
          <w:szCs w:val="20"/>
          <w:lang w:val="uk-UA"/>
        </w:rPr>
        <w:t>si</w:t>
      </w:r>
      <w:proofErr w:type="spellEnd"/>
      <w:r w:rsidRPr="00CE4158">
        <w:rPr>
          <w:color w:val="000000"/>
          <w:sz w:val="20"/>
          <w:szCs w:val="20"/>
          <w:lang w:val="uk-UA"/>
        </w:rPr>
        <w:t xml:space="preserve"> </w:t>
      </w:r>
      <w:proofErr w:type="spellStart"/>
      <w:r w:rsidRPr="00CE4158">
        <w:rPr>
          <w:color w:val="000000"/>
          <w:sz w:val="20"/>
          <w:szCs w:val="20"/>
          <w:lang w:val="uk-UA"/>
        </w:rPr>
        <w:t>Viata</w:t>
      </w:r>
      <w:proofErr w:type="spellEnd"/>
      <w:r w:rsidRPr="00CE4158">
        <w:rPr>
          <w:color w:val="000000"/>
          <w:sz w:val="20"/>
          <w:szCs w:val="20"/>
          <w:lang w:val="uk-UA"/>
        </w:rPr>
        <w:t>». 2018. № 5-2. С. 159-164.</w:t>
      </w:r>
    </w:p>
    <w:p w:rsidR="0006296B" w:rsidRPr="00CE4158" w:rsidRDefault="0006296B" w:rsidP="0006296B">
      <w:pPr>
        <w:pStyle w:val="ListParagraph"/>
        <w:numPr>
          <w:ilvl w:val="0"/>
          <w:numId w:val="39"/>
        </w:numPr>
        <w:suppressAutoHyphens/>
        <w:ind w:left="0" w:firstLine="0"/>
        <w:contextualSpacing/>
        <w:jc w:val="both"/>
        <w:rPr>
          <w:color w:val="000000"/>
          <w:sz w:val="20"/>
          <w:szCs w:val="20"/>
          <w:lang w:val="uk-UA"/>
        </w:rPr>
      </w:pPr>
      <w:r w:rsidRPr="00CE4158">
        <w:rPr>
          <w:color w:val="000000"/>
          <w:sz w:val="20"/>
          <w:szCs w:val="20"/>
          <w:lang w:val="uk-UA"/>
        </w:rPr>
        <w:t xml:space="preserve">Самойленко Г.В. Особливості цивільно-правової відповідальності за договором перевезення пасажира: сучасні цивілістичні підходи. </w:t>
      </w:r>
      <w:proofErr w:type="spellStart"/>
      <w:r w:rsidRPr="00CE4158">
        <w:rPr>
          <w:color w:val="000000"/>
          <w:sz w:val="20"/>
          <w:szCs w:val="20"/>
          <w:lang w:val="uk-UA"/>
        </w:rPr>
        <w:t>Visegrad</w:t>
      </w:r>
      <w:proofErr w:type="spellEnd"/>
      <w:r w:rsidRPr="00CE4158">
        <w:rPr>
          <w:color w:val="000000"/>
          <w:sz w:val="20"/>
          <w:szCs w:val="20"/>
          <w:lang w:val="uk-UA"/>
        </w:rPr>
        <w:t xml:space="preserve"> </w:t>
      </w:r>
      <w:proofErr w:type="spellStart"/>
      <w:r w:rsidRPr="00CE4158">
        <w:rPr>
          <w:color w:val="000000"/>
          <w:sz w:val="20"/>
          <w:szCs w:val="20"/>
          <w:lang w:val="uk-UA"/>
        </w:rPr>
        <w:t>journal</w:t>
      </w:r>
      <w:proofErr w:type="spellEnd"/>
      <w:r w:rsidRPr="00CE4158">
        <w:rPr>
          <w:color w:val="000000"/>
          <w:sz w:val="20"/>
          <w:szCs w:val="20"/>
          <w:lang w:val="uk-UA"/>
        </w:rPr>
        <w:t xml:space="preserve"> </w:t>
      </w:r>
      <w:proofErr w:type="spellStart"/>
      <w:r w:rsidRPr="00CE4158">
        <w:rPr>
          <w:color w:val="000000"/>
          <w:sz w:val="20"/>
          <w:szCs w:val="20"/>
          <w:lang w:val="uk-UA"/>
        </w:rPr>
        <w:t>on</w:t>
      </w:r>
      <w:proofErr w:type="spellEnd"/>
      <w:r w:rsidRPr="00CE4158">
        <w:rPr>
          <w:color w:val="000000"/>
          <w:sz w:val="20"/>
          <w:szCs w:val="20"/>
          <w:lang w:val="uk-UA"/>
        </w:rPr>
        <w:t xml:space="preserve"> </w:t>
      </w:r>
      <w:proofErr w:type="spellStart"/>
      <w:r w:rsidRPr="00CE4158">
        <w:rPr>
          <w:color w:val="000000"/>
          <w:sz w:val="20"/>
          <w:szCs w:val="20"/>
          <w:lang w:val="uk-UA"/>
        </w:rPr>
        <w:t>human</w:t>
      </w:r>
      <w:proofErr w:type="spellEnd"/>
      <w:r w:rsidRPr="00CE4158">
        <w:rPr>
          <w:color w:val="000000"/>
          <w:sz w:val="20"/>
          <w:szCs w:val="20"/>
          <w:lang w:val="uk-UA"/>
        </w:rPr>
        <w:t xml:space="preserve"> </w:t>
      </w:r>
      <w:proofErr w:type="spellStart"/>
      <w:r w:rsidRPr="00CE4158">
        <w:rPr>
          <w:color w:val="000000"/>
          <w:sz w:val="20"/>
          <w:szCs w:val="20"/>
          <w:lang w:val="uk-UA"/>
        </w:rPr>
        <w:t>rights</w:t>
      </w:r>
      <w:proofErr w:type="spellEnd"/>
      <w:r w:rsidRPr="00CE4158">
        <w:rPr>
          <w:color w:val="000000"/>
          <w:sz w:val="20"/>
          <w:szCs w:val="20"/>
          <w:lang w:val="uk-UA"/>
        </w:rPr>
        <w:t>. №3 (</w:t>
      </w:r>
      <w:proofErr w:type="spellStart"/>
      <w:r w:rsidRPr="00CE4158">
        <w:rPr>
          <w:color w:val="000000"/>
          <w:sz w:val="20"/>
          <w:szCs w:val="20"/>
          <w:lang w:val="uk-UA"/>
        </w:rPr>
        <w:t>volume</w:t>
      </w:r>
      <w:proofErr w:type="spellEnd"/>
      <w:r w:rsidRPr="00CE4158">
        <w:rPr>
          <w:color w:val="000000"/>
          <w:sz w:val="20"/>
          <w:szCs w:val="20"/>
          <w:lang w:val="uk-UA"/>
        </w:rPr>
        <w:t xml:space="preserve"> 2) 2018. C. 148-154.</w:t>
      </w:r>
    </w:p>
    <w:p w:rsidR="0006296B" w:rsidRPr="00CE4158" w:rsidRDefault="0006296B" w:rsidP="0006296B">
      <w:pPr>
        <w:pStyle w:val="ListParagraph"/>
        <w:numPr>
          <w:ilvl w:val="0"/>
          <w:numId w:val="39"/>
        </w:numPr>
        <w:suppressAutoHyphens/>
        <w:ind w:left="0" w:firstLine="0"/>
        <w:contextualSpacing/>
        <w:jc w:val="both"/>
        <w:rPr>
          <w:color w:val="000000"/>
          <w:sz w:val="20"/>
          <w:szCs w:val="20"/>
          <w:lang w:val="uk-UA"/>
        </w:rPr>
      </w:pPr>
      <w:r w:rsidRPr="00CE4158">
        <w:rPr>
          <w:color w:val="000000"/>
          <w:sz w:val="20"/>
          <w:szCs w:val="20"/>
          <w:lang w:val="uk-UA"/>
        </w:rPr>
        <w:t xml:space="preserve">Самойленко Г.В. Парадигма цивільно-правового регулювання перевезень пасажирів через призму гармонізації законодавства України до законодавства ЄС. </w:t>
      </w:r>
      <w:proofErr w:type="spellStart"/>
      <w:r w:rsidRPr="00CE4158">
        <w:rPr>
          <w:color w:val="000000"/>
          <w:sz w:val="20"/>
          <w:szCs w:val="20"/>
          <w:lang w:val="uk-UA"/>
        </w:rPr>
        <w:t>Jurnalul</w:t>
      </w:r>
      <w:proofErr w:type="spellEnd"/>
      <w:r w:rsidRPr="00CE4158">
        <w:rPr>
          <w:color w:val="000000"/>
          <w:sz w:val="20"/>
          <w:szCs w:val="20"/>
          <w:lang w:val="uk-UA"/>
        </w:rPr>
        <w:t xml:space="preserve"> </w:t>
      </w:r>
      <w:proofErr w:type="spellStart"/>
      <w:r w:rsidRPr="00CE4158">
        <w:rPr>
          <w:color w:val="000000"/>
          <w:sz w:val="20"/>
          <w:szCs w:val="20"/>
          <w:lang w:val="uk-UA"/>
        </w:rPr>
        <w:t>juridic</w:t>
      </w:r>
      <w:proofErr w:type="spellEnd"/>
      <w:r w:rsidRPr="00CE4158">
        <w:rPr>
          <w:color w:val="000000"/>
          <w:sz w:val="20"/>
          <w:szCs w:val="20"/>
          <w:lang w:val="uk-UA"/>
        </w:rPr>
        <w:t xml:space="preserve"> </w:t>
      </w:r>
      <w:proofErr w:type="spellStart"/>
      <w:r w:rsidRPr="00CE4158">
        <w:rPr>
          <w:color w:val="000000"/>
          <w:sz w:val="20"/>
          <w:szCs w:val="20"/>
          <w:lang w:val="uk-UA"/>
        </w:rPr>
        <w:t>national</w:t>
      </w:r>
      <w:proofErr w:type="spellEnd"/>
      <w:r w:rsidRPr="00CE4158">
        <w:rPr>
          <w:color w:val="000000"/>
          <w:sz w:val="20"/>
          <w:szCs w:val="20"/>
          <w:lang w:val="uk-UA"/>
        </w:rPr>
        <w:t xml:space="preserve"> </w:t>
      </w:r>
      <w:proofErr w:type="spellStart"/>
      <w:r w:rsidRPr="00CE4158">
        <w:rPr>
          <w:color w:val="000000"/>
          <w:sz w:val="20"/>
          <w:szCs w:val="20"/>
          <w:lang w:val="uk-UA"/>
        </w:rPr>
        <w:t>teorie</w:t>
      </w:r>
      <w:proofErr w:type="spellEnd"/>
      <w:r w:rsidRPr="00CE4158">
        <w:rPr>
          <w:color w:val="000000"/>
          <w:sz w:val="20"/>
          <w:szCs w:val="20"/>
          <w:lang w:val="uk-UA"/>
        </w:rPr>
        <w:t xml:space="preserve"> şi </w:t>
      </w:r>
      <w:proofErr w:type="spellStart"/>
      <w:r w:rsidRPr="00CE4158">
        <w:rPr>
          <w:color w:val="000000"/>
          <w:sz w:val="20"/>
          <w:szCs w:val="20"/>
          <w:lang w:val="uk-UA"/>
        </w:rPr>
        <w:t>practică</w:t>
      </w:r>
      <w:proofErr w:type="spellEnd"/>
      <w:r w:rsidRPr="00CE4158">
        <w:rPr>
          <w:color w:val="000000"/>
          <w:sz w:val="20"/>
          <w:szCs w:val="20"/>
          <w:lang w:val="uk-UA"/>
        </w:rPr>
        <w:t>. 2018. № 4 (32). С. 90-96.</w:t>
      </w:r>
    </w:p>
    <w:p w:rsidR="0006296B" w:rsidRDefault="0006296B" w:rsidP="0006296B">
      <w:pPr>
        <w:pStyle w:val="ListParagraph"/>
        <w:numPr>
          <w:ilvl w:val="0"/>
          <w:numId w:val="39"/>
        </w:numPr>
        <w:suppressAutoHyphens/>
        <w:ind w:left="0" w:firstLine="0"/>
        <w:contextualSpacing/>
        <w:jc w:val="both"/>
        <w:rPr>
          <w:color w:val="000000"/>
          <w:sz w:val="20"/>
          <w:szCs w:val="20"/>
          <w:lang w:val="uk-UA"/>
        </w:rPr>
      </w:pPr>
      <w:r w:rsidRPr="00CE4158">
        <w:rPr>
          <w:color w:val="000000"/>
          <w:sz w:val="20"/>
          <w:szCs w:val="20"/>
          <w:lang w:val="uk-UA"/>
        </w:rPr>
        <w:t xml:space="preserve">Самойленко Г.В., </w:t>
      </w:r>
      <w:proofErr w:type="spellStart"/>
      <w:r w:rsidRPr="00CE4158">
        <w:rPr>
          <w:color w:val="000000"/>
          <w:sz w:val="20"/>
          <w:szCs w:val="20"/>
          <w:lang w:val="uk-UA"/>
        </w:rPr>
        <w:t>Бичківський</w:t>
      </w:r>
      <w:proofErr w:type="spellEnd"/>
      <w:r w:rsidRPr="00CE4158">
        <w:rPr>
          <w:color w:val="000000"/>
          <w:sz w:val="20"/>
          <w:szCs w:val="20"/>
          <w:lang w:val="uk-UA"/>
        </w:rPr>
        <w:t xml:space="preserve"> О.О., </w:t>
      </w:r>
      <w:proofErr w:type="spellStart"/>
      <w:r w:rsidRPr="00CE4158">
        <w:rPr>
          <w:color w:val="000000"/>
          <w:sz w:val="20"/>
          <w:szCs w:val="20"/>
          <w:lang w:val="uk-UA"/>
        </w:rPr>
        <w:t>Щипанова</w:t>
      </w:r>
      <w:proofErr w:type="spellEnd"/>
      <w:r w:rsidRPr="00CE4158">
        <w:rPr>
          <w:color w:val="000000"/>
          <w:sz w:val="20"/>
          <w:szCs w:val="20"/>
          <w:lang w:val="uk-UA"/>
        </w:rPr>
        <w:t xml:space="preserve"> О.О., Луц Д.М., Ніколаєнко І.Р. </w:t>
      </w:r>
      <w:proofErr w:type="spellStart"/>
      <w:r w:rsidRPr="00CE4158">
        <w:rPr>
          <w:color w:val="000000"/>
          <w:sz w:val="20"/>
          <w:szCs w:val="20"/>
          <w:lang w:val="uk-UA"/>
        </w:rPr>
        <w:t>Regulatory</w:t>
      </w:r>
      <w:proofErr w:type="spellEnd"/>
      <w:r w:rsidRPr="00CE4158">
        <w:rPr>
          <w:color w:val="000000"/>
          <w:sz w:val="20"/>
          <w:szCs w:val="20"/>
          <w:lang w:val="uk-UA"/>
        </w:rPr>
        <w:t xml:space="preserve"> </w:t>
      </w:r>
      <w:proofErr w:type="spellStart"/>
      <w:r w:rsidRPr="00CE4158">
        <w:rPr>
          <w:color w:val="000000"/>
          <w:sz w:val="20"/>
          <w:szCs w:val="20"/>
          <w:lang w:val="uk-UA"/>
        </w:rPr>
        <w:t>Provision</w:t>
      </w:r>
      <w:proofErr w:type="spellEnd"/>
      <w:r w:rsidRPr="00CE4158">
        <w:rPr>
          <w:color w:val="000000"/>
          <w:sz w:val="20"/>
          <w:szCs w:val="20"/>
          <w:lang w:val="uk-UA"/>
        </w:rPr>
        <w:t xml:space="preserve"> </w:t>
      </w:r>
      <w:proofErr w:type="spellStart"/>
      <w:r w:rsidRPr="00CE4158">
        <w:rPr>
          <w:color w:val="000000"/>
          <w:sz w:val="20"/>
          <w:szCs w:val="20"/>
          <w:lang w:val="uk-UA"/>
        </w:rPr>
        <w:t>of</w:t>
      </w:r>
      <w:proofErr w:type="spellEnd"/>
      <w:r w:rsidRPr="00CE4158">
        <w:rPr>
          <w:color w:val="000000"/>
          <w:sz w:val="20"/>
          <w:szCs w:val="20"/>
          <w:lang w:val="uk-UA"/>
        </w:rPr>
        <w:t xml:space="preserve"> </w:t>
      </w:r>
      <w:proofErr w:type="spellStart"/>
      <w:r w:rsidRPr="00CE4158">
        <w:rPr>
          <w:color w:val="000000"/>
          <w:sz w:val="20"/>
          <w:szCs w:val="20"/>
          <w:lang w:val="uk-UA"/>
        </w:rPr>
        <w:t>the</w:t>
      </w:r>
      <w:proofErr w:type="spellEnd"/>
      <w:r w:rsidRPr="00CE4158">
        <w:rPr>
          <w:color w:val="000000"/>
          <w:sz w:val="20"/>
          <w:szCs w:val="20"/>
          <w:lang w:val="uk-UA"/>
        </w:rPr>
        <w:t xml:space="preserve"> </w:t>
      </w:r>
      <w:proofErr w:type="spellStart"/>
      <w:r w:rsidRPr="00CE4158">
        <w:rPr>
          <w:color w:val="000000"/>
          <w:sz w:val="20"/>
          <w:szCs w:val="20"/>
          <w:lang w:val="uk-UA"/>
        </w:rPr>
        <w:t>Passenger's</w:t>
      </w:r>
      <w:proofErr w:type="spellEnd"/>
      <w:r w:rsidRPr="00CE4158">
        <w:rPr>
          <w:color w:val="000000"/>
          <w:sz w:val="20"/>
          <w:szCs w:val="20"/>
          <w:lang w:val="uk-UA"/>
        </w:rPr>
        <w:t xml:space="preserve"> </w:t>
      </w:r>
      <w:proofErr w:type="spellStart"/>
      <w:r w:rsidRPr="00CE4158">
        <w:rPr>
          <w:color w:val="000000"/>
          <w:sz w:val="20"/>
          <w:szCs w:val="20"/>
          <w:lang w:val="uk-UA"/>
        </w:rPr>
        <w:t>Rights</w:t>
      </w:r>
      <w:proofErr w:type="spellEnd"/>
      <w:r w:rsidRPr="00CE4158">
        <w:rPr>
          <w:color w:val="000000"/>
          <w:sz w:val="20"/>
          <w:szCs w:val="20"/>
          <w:lang w:val="uk-UA"/>
        </w:rPr>
        <w:t xml:space="preserve"> </w:t>
      </w:r>
      <w:proofErr w:type="spellStart"/>
      <w:r w:rsidRPr="00CE4158">
        <w:rPr>
          <w:color w:val="000000"/>
          <w:sz w:val="20"/>
          <w:szCs w:val="20"/>
          <w:lang w:val="uk-UA"/>
        </w:rPr>
        <w:t>in</w:t>
      </w:r>
      <w:proofErr w:type="spellEnd"/>
      <w:r w:rsidRPr="00CE4158">
        <w:rPr>
          <w:color w:val="000000"/>
          <w:sz w:val="20"/>
          <w:szCs w:val="20"/>
          <w:lang w:val="uk-UA"/>
        </w:rPr>
        <w:t xml:space="preserve"> </w:t>
      </w:r>
      <w:proofErr w:type="spellStart"/>
      <w:r w:rsidRPr="00CE4158">
        <w:rPr>
          <w:color w:val="000000"/>
          <w:sz w:val="20"/>
          <w:szCs w:val="20"/>
          <w:lang w:val="uk-UA"/>
        </w:rPr>
        <w:t>the</w:t>
      </w:r>
      <w:proofErr w:type="spellEnd"/>
      <w:r w:rsidRPr="00CE4158">
        <w:rPr>
          <w:color w:val="000000"/>
          <w:sz w:val="20"/>
          <w:szCs w:val="20"/>
          <w:lang w:val="uk-UA"/>
        </w:rPr>
        <w:t xml:space="preserve"> </w:t>
      </w:r>
      <w:proofErr w:type="spellStart"/>
      <w:r w:rsidRPr="00CE4158">
        <w:rPr>
          <w:color w:val="000000"/>
          <w:sz w:val="20"/>
          <w:szCs w:val="20"/>
          <w:lang w:val="uk-UA"/>
        </w:rPr>
        <w:t>System</w:t>
      </w:r>
      <w:proofErr w:type="spellEnd"/>
      <w:r w:rsidRPr="00CE4158">
        <w:rPr>
          <w:color w:val="000000"/>
          <w:sz w:val="20"/>
          <w:szCs w:val="20"/>
          <w:lang w:val="uk-UA"/>
        </w:rPr>
        <w:t xml:space="preserve"> </w:t>
      </w:r>
      <w:proofErr w:type="spellStart"/>
      <w:r w:rsidRPr="00CE4158">
        <w:rPr>
          <w:color w:val="000000"/>
          <w:sz w:val="20"/>
          <w:szCs w:val="20"/>
          <w:lang w:val="uk-UA"/>
        </w:rPr>
        <w:t>of</w:t>
      </w:r>
      <w:proofErr w:type="spellEnd"/>
      <w:r w:rsidRPr="00CE4158">
        <w:rPr>
          <w:color w:val="000000"/>
          <w:sz w:val="20"/>
          <w:szCs w:val="20"/>
          <w:lang w:val="uk-UA"/>
        </w:rPr>
        <w:t xml:space="preserve"> </w:t>
      </w:r>
      <w:proofErr w:type="spellStart"/>
      <w:r w:rsidRPr="00CE4158">
        <w:rPr>
          <w:color w:val="000000"/>
          <w:sz w:val="20"/>
          <w:szCs w:val="20"/>
          <w:lang w:val="uk-UA"/>
        </w:rPr>
        <w:t>Warranties</w:t>
      </w:r>
      <w:proofErr w:type="spellEnd"/>
      <w:r w:rsidRPr="00CE4158">
        <w:rPr>
          <w:color w:val="000000"/>
          <w:sz w:val="20"/>
          <w:szCs w:val="20"/>
          <w:lang w:val="uk-UA"/>
        </w:rPr>
        <w:t xml:space="preserve"> </w:t>
      </w:r>
      <w:proofErr w:type="spellStart"/>
      <w:r w:rsidRPr="00CE4158">
        <w:rPr>
          <w:color w:val="000000"/>
          <w:sz w:val="20"/>
          <w:szCs w:val="20"/>
          <w:lang w:val="uk-UA"/>
        </w:rPr>
        <w:t>of</w:t>
      </w:r>
      <w:proofErr w:type="spellEnd"/>
      <w:r w:rsidRPr="00CE4158">
        <w:rPr>
          <w:color w:val="000000"/>
          <w:sz w:val="20"/>
          <w:szCs w:val="20"/>
          <w:lang w:val="uk-UA"/>
        </w:rPr>
        <w:t xml:space="preserve"> </w:t>
      </w:r>
      <w:proofErr w:type="spellStart"/>
      <w:r w:rsidRPr="00CE4158">
        <w:rPr>
          <w:color w:val="000000"/>
          <w:sz w:val="20"/>
          <w:szCs w:val="20"/>
          <w:lang w:val="uk-UA"/>
        </w:rPr>
        <w:t>their</w:t>
      </w:r>
      <w:proofErr w:type="spellEnd"/>
      <w:r w:rsidRPr="00CE4158">
        <w:rPr>
          <w:color w:val="000000"/>
          <w:sz w:val="20"/>
          <w:szCs w:val="20"/>
          <w:lang w:val="uk-UA"/>
        </w:rPr>
        <w:t xml:space="preserve"> </w:t>
      </w:r>
      <w:proofErr w:type="spellStart"/>
      <w:r w:rsidRPr="00CE4158">
        <w:rPr>
          <w:color w:val="000000"/>
          <w:sz w:val="20"/>
          <w:szCs w:val="20"/>
          <w:lang w:val="uk-UA"/>
        </w:rPr>
        <w:t>Compliance</w:t>
      </w:r>
      <w:proofErr w:type="spellEnd"/>
      <w:r w:rsidRPr="00CE4158">
        <w:rPr>
          <w:color w:val="000000"/>
          <w:sz w:val="20"/>
          <w:szCs w:val="20"/>
          <w:lang w:val="uk-UA"/>
        </w:rPr>
        <w:t xml:space="preserve"> </w:t>
      </w:r>
      <w:proofErr w:type="spellStart"/>
      <w:r w:rsidRPr="00CE4158">
        <w:rPr>
          <w:color w:val="000000"/>
          <w:sz w:val="20"/>
          <w:szCs w:val="20"/>
          <w:lang w:val="uk-UA"/>
        </w:rPr>
        <w:t>and</w:t>
      </w:r>
      <w:proofErr w:type="spellEnd"/>
      <w:r w:rsidRPr="00CE4158">
        <w:rPr>
          <w:color w:val="000000"/>
          <w:sz w:val="20"/>
          <w:szCs w:val="20"/>
          <w:lang w:val="uk-UA"/>
        </w:rPr>
        <w:t xml:space="preserve"> </w:t>
      </w:r>
      <w:proofErr w:type="spellStart"/>
      <w:r w:rsidRPr="00CE4158">
        <w:rPr>
          <w:color w:val="000000"/>
          <w:sz w:val="20"/>
          <w:szCs w:val="20"/>
          <w:lang w:val="uk-UA"/>
        </w:rPr>
        <w:t>Realization</w:t>
      </w:r>
      <w:proofErr w:type="spellEnd"/>
      <w:r w:rsidRPr="00CE4158">
        <w:rPr>
          <w:color w:val="000000"/>
          <w:sz w:val="20"/>
          <w:szCs w:val="20"/>
          <w:lang w:val="uk-UA"/>
        </w:rPr>
        <w:t xml:space="preserve">. </w:t>
      </w:r>
      <w:proofErr w:type="spellStart"/>
      <w:r w:rsidRPr="00CE4158">
        <w:rPr>
          <w:color w:val="000000"/>
          <w:sz w:val="20"/>
          <w:szCs w:val="20"/>
          <w:lang w:val="uk-UA"/>
        </w:rPr>
        <w:t>Amazonia</w:t>
      </w:r>
      <w:proofErr w:type="spellEnd"/>
      <w:r w:rsidRPr="00CE4158">
        <w:rPr>
          <w:color w:val="000000"/>
          <w:sz w:val="20"/>
          <w:szCs w:val="20"/>
          <w:lang w:val="uk-UA"/>
        </w:rPr>
        <w:t xml:space="preserve"> </w:t>
      </w:r>
      <w:proofErr w:type="spellStart"/>
      <w:r w:rsidRPr="00CE4158">
        <w:rPr>
          <w:color w:val="000000"/>
          <w:sz w:val="20"/>
          <w:szCs w:val="20"/>
          <w:lang w:val="uk-UA"/>
        </w:rPr>
        <w:t>investiga</w:t>
      </w:r>
      <w:proofErr w:type="spellEnd"/>
      <w:r w:rsidRPr="00CE4158">
        <w:rPr>
          <w:color w:val="000000"/>
          <w:sz w:val="20"/>
          <w:szCs w:val="20"/>
          <w:lang w:val="uk-UA"/>
        </w:rPr>
        <w:t xml:space="preserve">. </w:t>
      </w:r>
      <w:proofErr w:type="spellStart"/>
      <w:r w:rsidRPr="00CE4158">
        <w:rPr>
          <w:color w:val="000000"/>
          <w:sz w:val="20"/>
          <w:szCs w:val="20"/>
          <w:lang w:val="uk-UA"/>
        </w:rPr>
        <w:t>Volume</w:t>
      </w:r>
      <w:proofErr w:type="spellEnd"/>
      <w:r w:rsidRPr="00CE4158">
        <w:rPr>
          <w:color w:val="000000"/>
          <w:sz w:val="20"/>
          <w:szCs w:val="20"/>
          <w:lang w:val="uk-UA"/>
        </w:rPr>
        <w:t xml:space="preserve"> 9 – </w:t>
      </w:r>
      <w:proofErr w:type="spellStart"/>
      <w:r w:rsidRPr="00CE4158">
        <w:rPr>
          <w:color w:val="000000"/>
          <w:sz w:val="20"/>
          <w:szCs w:val="20"/>
          <w:lang w:val="uk-UA"/>
        </w:rPr>
        <w:t>Issue</w:t>
      </w:r>
      <w:proofErr w:type="spellEnd"/>
      <w:r w:rsidRPr="00CE4158">
        <w:rPr>
          <w:color w:val="000000"/>
          <w:sz w:val="20"/>
          <w:szCs w:val="20"/>
          <w:lang w:val="uk-UA"/>
        </w:rPr>
        <w:t xml:space="preserve"> 27 / </w:t>
      </w:r>
      <w:proofErr w:type="spellStart"/>
      <w:r w:rsidRPr="00CE4158">
        <w:rPr>
          <w:color w:val="000000"/>
          <w:sz w:val="20"/>
          <w:szCs w:val="20"/>
          <w:lang w:val="uk-UA"/>
        </w:rPr>
        <w:t>March</w:t>
      </w:r>
      <w:proofErr w:type="spellEnd"/>
      <w:r w:rsidRPr="00CE4158">
        <w:rPr>
          <w:color w:val="000000"/>
          <w:sz w:val="20"/>
          <w:szCs w:val="20"/>
          <w:lang w:val="uk-UA"/>
        </w:rPr>
        <w:t xml:space="preserve"> 2020. </w:t>
      </w:r>
      <w:proofErr w:type="spellStart"/>
      <w:r w:rsidRPr="00CE4158">
        <w:rPr>
          <w:color w:val="000000"/>
          <w:sz w:val="20"/>
          <w:szCs w:val="20"/>
          <w:lang w:val="uk-UA"/>
        </w:rPr>
        <w:t>Pp</w:t>
      </w:r>
      <w:proofErr w:type="spellEnd"/>
      <w:r w:rsidRPr="00CE4158">
        <w:rPr>
          <w:color w:val="000000"/>
          <w:sz w:val="20"/>
          <w:szCs w:val="20"/>
          <w:lang w:val="uk-UA"/>
        </w:rPr>
        <w:t>. 25-33. (</w:t>
      </w:r>
      <w:proofErr w:type="spellStart"/>
      <w:r w:rsidRPr="00CE4158">
        <w:rPr>
          <w:color w:val="000000"/>
          <w:sz w:val="20"/>
          <w:szCs w:val="20"/>
          <w:lang w:val="uk-UA"/>
        </w:rPr>
        <w:t>Web</w:t>
      </w:r>
      <w:proofErr w:type="spellEnd"/>
      <w:r w:rsidRPr="00CE4158">
        <w:rPr>
          <w:color w:val="000000"/>
          <w:sz w:val="20"/>
          <w:szCs w:val="20"/>
          <w:lang w:val="uk-UA"/>
        </w:rPr>
        <w:t xml:space="preserve"> </w:t>
      </w:r>
      <w:proofErr w:type="spellStart"/>
      <w:r w:rsidRPr="00CE4158">
        <w:rPr>
          <w:color w:val="000000"/>
          <w:sz w:val="20"/>
          <w:szCs w:val="20"/>
          <w:lang w:val="uk-UA"/>
        </w:rPr>
        <w:t>of</w:t>
      </w:r>
      <w:proofErr w:type="spellEnd"/>
      <w:r w:rsidRPr="00CE4158">
        <w:rPr>
          <w:color w:val="000000"/>
          <w:sz w:val="20"/>
          <w:szCs w:val="20"/>
          <w:lang w:val="uk-UA"/>
        </w:rPr>
        <w:t xml:space="preserve"> </w:t>
      </w:r>
      <w:proofErr w:type="spellStart"/>
      <w:r w:rsidRPr="00CE4158">
        <w:rPr>
          <w:color w:val="000000"/>
          <w:sz w:val="20"/>
          <w:szCs w:val="20"/>
          <w:lang w:val="uk-UA"/>
        </w:rPr>
        <w:t>Science</w:t>
      </w:r>
      <w:proofErr w:type="spellEnd"/>
      <w:r w:rsidRPr="00CE4158">
        <w:rPr>
          <w:color w:val="000000"/>
          <w:sz w:val="20"/>
          <w:szCs w:val="20"/>
          <w:lang w:val="uk-UA"/>
        </w:rPr>
        <w:t xml:space="preserve">). </w:t>
      </w:r>
    </w:p>
    <w:p w:rsidR="0006296B" w:rsidRPr="00AF7EC4" w:rsidRDefault="0006296B" w:rsidP="0006296B">
      <w:pPr>
        <w:pStyle w:val="a5"/>
        <w:numPr>
          <w:ilvl w:val="0"/>
          <w:numId w:val="39"/>
        </w:numPr>
        <w:suppressAutoHyphens w:val="0"/>
        <w:autoSpaceDE w:val="0"/>
        <w:autoSpaceDN w:val="0"/>
        <w:adjustRightInd w:val="0"/>
        <w:ind w:left="0" w:firstLine="0"/>
        <w:jc w:val="both"/>
        <w:rPr>
          <w:sz w:val="20"/>
          <w:szCs w:val="20"/>
        </w:rPr>
      </w:pPr>
      <w:r w:rsidRPr="00AF7EC4">
        <w:rPr>
          <w:rFonts w:eastAsia="TimesNewRomanPSMT"/>
          <w:sz w:val="20"/>
          <w:szCs w:val="20"/>
        </w:rPr>
        <w:t>Транспортне право України</w:t>
      </w:r>
      <w:r w:rsidRPr="00AF7EC4">
        <w:rPr>
          <w:sz w:val="20"/>
          <w:szCs w:val="20"/>
        </w:rPr>
        <w:t xml:space="preserve"> : навчальний посібник / </w:t>
      </w:r>
      <w:proofErr w:type="spellStart"/>
      <w:r w:rsidRPr="00AF7EC4">
        <w:rPr>
          <w:sz w:val="20"/>
          <w:szCs w:val="20"/>
        </w:rPr>
        <w:t>Демський</w:t>
      </w:r>
      <w:proofErr w:type="spellEnd"/>
      <w:r w:rsidRPr="00AF7EC4">
        <w:rPr>
          <w:sz w:val="20"/>
          <w:szCs w:val="20"/>
        </w:rPr>
        <w:t xml:space="preserve"> Е.Ф., </w:t>
      </w:r>
      <w:proofErr w:type="spellStart"/>
      <w:r w:rsidRPr="00AF7EC4">
        <w:rPr>
          <w:sz w:val="20"/>
          <w:szCs w:val="20"/>
        </w:rPr>
        <w:t>Гіжевський</w:t>
      </w:r>
      <w:proofErr w:type="spellEnd"/>
      <w:r w:rsidRPr="00AF7EC4">
        <w:rPr>
          <w:sz w:val="20"/>
          <w:szCs w:val="20"/>
        </w:rPr>
        <w:t xml:space="preserve"> В.К., </w:t>
      </w:r>
      <w:proofErr w:type="spellStart"/>
      <w:r w:rsidRPr="00AF7EC4">
        <w:rPr>
          <w:sz w:val="20"/>
          <w:szCs w:val="20"/>
        </w:rPr>
        <w:t>Демський</w:t>
      </w:r>
      <w:proofErr w:type="spellEnd"/>
      <w:r w:rsidRPr="00AF7EC4">
        <w:rPr>
          <w:sz w:val="20"/>
          <w:szCs w:val="20"/>
        </w:rPr>
        <w:t xml:space="preserve"> С.Е., </w:t>
      </w:r>
      <w:proofErr w:type="spellStart"/>
      <w:r w:rsidRPr="00AF7EC4">
        <w:rPr>
          <w:sz w:val="20"/>
          <w:szCs w:val="20"/>
        </w:rPr>
        <w:t>Мілашевич</w:t>
      </w:r>
      <w:proofErr w:type="spellEnd"/>
      <w:r w:rsidRPr="00AF7EC4">
        <w:rPr>
          <w:sz w:val="20"/>
          <w:szCs w:val="20"/>
        </w:rPr>
        <w:t xml:space="preserve"> А.В.; За </w:t>
      </w:r>
      <w:proofErr w:type="spellStart"/>
      <w:r w:rsidRPr="00AF7EC4">
        <w:rPr>
          <w:sz w:val="20"/>
          <w:szCs w:val="20"/>
        </w:rPr>
        <w:t>заг</w:t>
      </w:r>
      <w:proofErr w:type="spellEnd"/>
      <w:r w:rsidRPr="00AF7EC4">
        <w:rPr>
          <w:sz w:val="20"/>
          <w:szCs w:val="20"/>
        </w:rPr>
        <w:t xml:space="preserve">. Ред. В.К. </w:t>
      </w:r>
      <w:proofErr w:type="spellStart"/>
      <w:r w:rsidRPr="00AF7EC4">
        <w:rPr>
          <w:sz w:val="20"/>
          <w:szCs w:val="20"/>
        </w:rPr>
        <w:t>Гіжевського</w:t>
      </w:r>
      <w:proofErr w:type="spellEnd"/>
      <w:r w:rsidRPr="00AF7EC4">
        <w:rPr>
          <w:sz w:val="20"/>
          <w:szCs w:val="20"/>
        </w:rPr>
        <w:t xml:space="preserve">, Е.Ф.. </w:t>
      </w:r>
      <w:proofErr w:type="spellStart"/>
      <w:r w:rsidRPr="00AF7EC4">
        <w:rPr>
          <w:sz w:val="20"/>
          <w:szCs w:val="20"/>
        </w:rPr>
        <w:t>Демського</w:t>
      </w:r>
      <w:proofErr w:type="spellEnd"/>
      <w:r w:rsidRPr="00AF7EC4">
        <w:rPr>
          <w:sz w:val="20"/>
          <w:szCs w:val="20"/>
        </w:rPr>
        <w:t xml:space="preserve">. Київ: </w:t>
      </w:r>
      <w:proofErr w:type="spellStart"/>
      <w:r w:rsidRPr="00AF7EC4">
        <w:rPr>
          <w:sz w:val="20"/>
          <w:szCs w:val="20"/>
        </w:rPr>
        <w:t>Юрінком</w:t>
      </w:r>
      <w:proofErr w:type="spellEnd"/>
      <w:r w:rsidRPr="00AF7EC4">
        <w:rPr>
          <w:sz w:val="20"/>
          <w:szCs w:val="20"/>
        </w:rPr>
        <w:t xml:space="preserve"> Інтер, 2002. 416 с.</w:t>
      </w:r>
    </w:p>
    <w:p w:rsidR="0006296B" w:rsidRPr="00AF7EC4" w:rsidRDefault="0006296B" w:rsidP="0006296B">
      <w:pPr>
        <w:pStyle w:val="a5"/>
        <w:numPr>
          <w:ilvl w:val="0"/>
          <w:numId w:val="39"/>
        </w:numPr>
        <w:shd w:val="clear" w:color="auto" w:fill="FFFFFF"/>
        <w:suppressAutoHyphens w:val="0"/>
        <w:autoSpaceDE w:val="0"/>
        <w:autoSpaceDN w:val="0"/>
        <w:adjustRightInd w:val="0"/>
        <w:ind w:left="0" w:right="19" w:firstLine="0"/>
        <w:jc w:val="both"/>
        <w:rPr>
          <w:sz w:val="20"/>
          <w:szCs w:val="20"/>
        </w:rPr>
      </w:pPr>
      <w:r w:rsidRPr="00AF7EC4">
        <w:rPr>
          <w:sz w:val="20"/>
          <w:szCs w:val="20"/>
        </w:rPr>
        <w:t>Селезень С.В. Транспортне право : Підручник для студентів технічних спеціальностей. Загальна частина. Харків : ХНАДУ, 2007. 75 с.</w:t>
      </w:r>
    </w:p>
    <w:p w:rsidR="0006296B" w:rsidRPr="00AF7EC4" w:rsidRDefault="0006296B" w:rsidP="0006296B">
      <w:pPr>
        <w:pStyle w:val="a5"/>
        <w:numPr>
          <w:ilvl w:val="0"/>
          <w:numId w:val="39"/>
        </w:numPr>
        <w:shd w:val="clear" w:color="auto" w:fill="FFFFFF"/>
        <w:suppressAutoHyphens w:val="0"/>
        <w:autoSpaceDE w:val="0"/>
        <w:autoSpaceDN w:val="0"/>
        <w:adjustRightInd w:val="0"/>
        <w:ind w:left="0" w:right="19" w:firstLine="0"/>
        <w:jc w:val="both"/>
        <w:rPr>
          <w:sz w:val="20"/>
          <w:szCs w:val="20"/>
        </w:rPr>
      </w:pPr>
      <w:bookmarkStart w:id="57" w:name="_Ref5473408"/>
      <w:r w:rsidRPr="00AF7EC4">
        <w:rPr>
          <w:sz w:val="20"/>
          <w:szCs w:val="20"/>
          <w:shd w:val="clear" w:color="auto" w:fill="FFFFFF"/>
        </w:rPr>
        <w:t xml:space="preserve">Транспортне право України [Текст]: підручник / М.Л. </w:t>
      </w:r>
      <w:proofErr w:type="spellStart"/>
      <w:r w:rsidRPr="00AF7EC4">
        <w:rPr>
          <w:sz w:val="20"/>
          <w:szCs w:val="20"/>
          <w:shd w:val="clear" w:color="auto" w:fill="FFFFFF"/>
        </w:rPr>
        <w:t>Шелухін</w:t>
      </w:r>
      <w:proofErr w:type="spellEnd"/>
      <w:r w:rsidRPr="00AF7EC4">
        <w:rPr>
          <w:sz w:val="20"/>
          <w:szCs w:val="20"/>
          <w:shd w:val="clear" w:color="auto" w:fill="FFFFFF"/>
        </w:rPr>
        <w:t xml:space="preserve">, О.І. Антонюк, В.О. </w:t>
      </w:r>
      <w:proofErr w:type="spellStart"/>
      <w:r w:rsidRPr="00AF7EC4">
        <w:rPr>
          <w:sz w:val="20"/>
          <w:szCs w:val="20"/>
          <w:shd w:val="clear" w:color="auto" w:fill="FFFFFF"/>
        </w:rPr>
        <w:t>Вишнивецька</w:t>
      </w:r>
      <w:proofErr w:type="spellEnd"/>
      <w:r w:rsidRPr="00AF7EC4">
        <w:rPr>
          <w:sz w:val="20"/>
          <w:szCs w:val="20"/>
          <w:shd w:val="clear" w:color="auto" w:fill="FFFFFF"/>
        </w:rPr>
        <w:t xml:space="preserve"> та ін.; за ред. М.Л. </w:t>
      </w:r>
      <w:proofErr w:type="spellStart"/>
      <w:r w:rsidRPr="00AF7EC4">
        <w:rPr>
          <w:sz w:val="20"/>
          <w:szCs w:val="20"/>
          <w:shd w:val="clear" w:color="auto" w:fill="FFFFFF"/>
        </w:rPr>
        <w:t>Шелухіна</w:t>
      </w:r>
      <w:proofErr w:type="spellEnd"/>
      <w:r w:rsidRPr="00AF7EC4">
        <w:rPr>
          <w:sz w:val="20"/>
          <w:szCs w:val="20"/>
          <w:shd w:val="clear" w:color="auto" w:fill="FFFFFF"/>
        </w:rPr>
        <w:t>. Київ : «</w:t>
      </w:r>
      <w:proofErr w:type="spellStart"/>
      <w:r w:rsidRPr="00AF7EC4">
        <w:rPr>
          <w:sz w:val="20"/>
          <w:szCs w:val="20"/>
          <w:shd w:val="clear" w:color="auto" w:fill="FFFFFF"/>
        </w:rPr>
        <w:t>Ін</w:t>
      </w:r>
      <w:proofErr w:type="spellEnd"/>
      <w:r w:rsidRPr="00AF7EC4">
        <w:rPr>
          <w:sz w:val="20"/>
          <w:szCs w:val="20"/>
          <w:shd w:val="clear" w:color="auto" w:fill="FFFFFF"/>
        </w:rPr>
        <w:t xml:space="preserve"> Юре», 2008. 896 с.</w:t>
      </w:r>
      <w:bookmarkEnd w:id="57"/>
    </w:p>
    <w:p w:rsidR="0006296B" w:rsidRPr="00AF7EC4" w:rsidRDefault="0006296B" w:rsidP="0006296B">
      <w:pPr>
        <w:pStyle w:val="a5"/>
        <w:numPr>
          <w:ilvl w:val="0"/>
          <w:numId w:val="39"/>
        </w:numPr>
        <w:shd w:val="clear" w:color="auto" w:fill="FFFFFF"/>
        <w:suppressAutoHyphens w:val="0"/>
        <w:autoSpaceDE w:val="0"/>
        <w:autoSpaceDN w:val="0"/>
        <w:adjustRightInd w:val="0"/>
        <w:ind w:left="0" w:firstLine="0"/>
        <w:jc w:val="both"/>
        <w:rPr>
          <w:sz w:val="20"/>
          <w:szCs w:val="20"/>
        </w:rPr>
      </w:pPr>
      <w:bookmarkStart w:id="58" w:name="_Ref5473568"/>
      <w:proofErr w:type="spellStart"/>
      <w:r w:rsidRPr="00AF7EC4">
        <w:rPr>
          <w:sz w:val="20"/>
          <w:szCs w:val="20"/>
        </w:rPr>
        <w:t>Корнєєв</w:t>
      </w:r>
      <w:proofErr w:type="spellEnd"/>
      <w:r w:rsidRPr="00AF7EC4">
        <w:rPr>
          <w:sz w:val="20"/>
          <w:szCs w:val="20"/>
        </w:rPr>
        <w:t xml:space="preserve"> Ю. В. Транспортне право України : </w:t>
      </w:r>
      <w:proofErr w:type="spellStart"/>
      <w:r w:rsidRPr="00AF7EC4">
        <w:rPr>
          <w:sz w:val="20"/>
          <w:szCs w:val="20"/>
        </w:rPr>
        <w:t>навч</w:t>
      </w:r>
      <w:proofErr w:type="spellEnd"/>
      <w:r w:rsidRPr="00AF7EC4">
        <w:rPr>
          <w:sz w:val="20"/>
          <w:szCs w:val="20"/>
        </w:rPr>
        <w:t xml:space="preserve">. </w:t>
      </w:r>
      <w:proofErr w:type="spellStart"/>
      <w:r w:rsidRPr="00AF7EC4">
        <w:rPr>
          <w:sz w:val="20"/>
          <w:szCs w:val="20"/>
        </w:rPr>
        <w:t>посіб</w:t>
      </w:r>
      <w:proofErr w:type="spellEnd"/>
      <w:r w:rsidRPr="00AF7EC4">
        <w:rPr>
          <w:sz w:val="20"/>
          <w:szCs w:val="20"/>
        </w:rPr>
        <w:t>. Київ : Центр учбової літератури, 2019. 168 с.</w:t>
      </w:r>
      <w:bookmarkEnd w:id="58"/>
    </w:p>
    <w:p w:rsidR="0006296B" w:rsidRPr="00AF7EC4" w:rsidRDefault="0006296B" w:rsidP="0006296B">
      <w:pPr>
        <w:pStyle w:val="Style4"/>
        <w:widowControl/>
        <w:numPr>
          <w:ilvl w:val="0"/>
          <w:numId w:val="39"/>
        </w:numPr>
        <w:spacing w:line="240" w:lineRule="auto"/>
        <w:ind w:left="0" w:right="17" w:firstLine="0"/>
        <w:contextualSpacing/>
        <w:rPr>
          <w:sz w:val="20"/>
          <w:szCs w:val="20"/>
        </w:rPr>
      </w:pPr>
      <w:bookmarkStart w:id="59" w:name="_Ref37843179"/>
      <w:r w:rsidRPr="00AF7EC4">
        <w:rPr>
          <w:rFonts w:eastAsia="Times New Roman"/>
          <w:color w:val="000000"/>
          <w:sz w:val="20"/>
          <w:szCs w:val="20"/>
          <w:lang w:val="uk-UA"/>
        </w:rPr>
        <w:t xml:space="preserve">Булгакова І.В., </w:t>
      </w:r>
      <w:proofErr w:type="spellStart"/>
      <w:r w:rsidRPr="00AF7EC4">
        <w:rPr>
          <w:rFonts w:eastAsia="Times New Roman"/>
          <w:color w:val="000000"/>
          <w:sz w:val="20"/>
          <w:szCs w:val="20"/>
          <w:lang w:val="uk-UA"/>
        </w:rPr>
        <w:t>Клепікова</w:t>
      </w:r>
      <w:proofErr w:type="spellEnd"/>
      <w:r w:rsidRPr="00AF7EC4">
        <w:rPr>
          <w:rFonts w:eastAsia="Times New Roman"/>
          <w:color w:val="000000"/>
          <w:sz w:val="20"/>
          <w:szCs w:val="20"/>
          <w:lang w:val="uk-UA"/>
        </w:rPr>
        <w:t xml:space="preserve"> О.В. </w:t>
      </w:r>
      <w:proofErr w:type="spellStart"/>
      <w:r w:rsidRPr="00AF7EC4">
        <w:rPr>
          <w:rFonts w:eastAsia="Times New Roman"/>
          <w:color w:val="000000"/>
          <w:sz w:val="20"/>
          <w:szCs w:val="20"/>
          <w:lang w:val="uk-UA"/>
        </w:rPr>
        <w:t>Трансопртне</w:t>
      </w:r>
      <w:proofErr w:type="spellEnd"/>
      <w:r w:rsidRPr="00AF7EC4">
        <w:rPr>
          <w:rFonts w:eastAsia="Times New Roman"/>
          <w:color w:val="000000"/>
          <w:sz w:val="20"/>
          <w:szCs w:val="20"/>
          <w:lang w:val="uk-UA"/>
        </w:rPr>
        <w:t xml:space="preserve"> право України: Академічний курс: </w:t>
      </w:r>
      <w:proofErr w:type="spellStart"/>
      <w:r w:rsidRPr="00AF7EC4">
        <w:rPr>
          <w:rFonts w:eastAsia="Times New Roman"/>
          <w:color w:val="000000"/>
          <w:sz w:val="20"/>
          <w:szCs w:val="20"/>
          <w:lang w:val="uk-UA"/>
        </w:rPr>
        <w:t>Підруч</w:t>
      </w:r>
      <w:proofErr w:type="spellEnd"/>
      <w:r w:rsidRPr="00AF7EC4">
        <w:rPr>
          <w:rFonts w:eastAsia="Times New Roman"/>
          <w:color w:val="000000"/>
          <w:sz w:val="20"/>
          <w:szCs w:val="20"/>
          <w:lang w:val="uk-UA"/>
        </w:rPr>
        <w:t xml:space="preserve">. Для </w:t>
      </w:r>
      <w:proofErr w:type="spellStart"/>
      <w:r w:rsidRPr="00AF7EC4">
        <w:rPr>
          <w:rFonts w:eastAsia="Times New Roman"/>
          <w:color w:val="000000"/>
          <w:sz w:val="20"/>
          <w:szCs w:val="20"/>
          <w:lang w:val="uk-UA"/>
        </w:rPr>
        <w:t>студ</w:t>
      </w:r>
      <w:proofErr w:type="spellEnd"/>
      <w:r w:rsidRPr="00AF7EC4">
        <w:rPr>
          <w:rFonts w:eastAsia="Times New Roman"/>
          <w:color w:val="000000"/>
          <w:sz w:val="20"/>
          <w:szCs w:val="20"/>
          <w:lang w:val="uk-UA"/>
        </w:rPr>
        <w:t xml:space="preserve">. Юр. Спец. </w:t>
      </w:r>
      <w:proofErr w:type="spellStart"/>
      <w:r w:rsidRPr="00AF7EC4">
        <w:rPr>
          <w:rFonts w:eastAsia="Times New Roman"/>
          <w:color w:val="000000"/>
          <w:sz w:val="20"/>
          <w:szCs w:val="20"/>
          <w:lang w:val="uk-UA"/>
        </w:rPr>
        <w:t>Вищ</w:t>
      </w:r>
      <w:proofErr w:type="spellEnd"/>
      <w:r w:rsidRPr="00AF7EC4">
        <w:rPr>
          <w:rFonts w:eastAsia="Times New Roman"/>
          <w:color w:val="000000"/>
          <w:sz w:val="20"/>
          <w:szCs w:val="20"/>
          <w:lang w:val="uk-UA"/>
        </w:rPr>
        <w:t xml:space="preserve">. </w:t>
      </w:r>
      <w:proofErr w:type="spellStart"/>
      <w:r w:rsidRPr="00AF7EC4">
        <w:rPr>
          <w:rFonts w:eastAsia="Times New Roman"/>
          <w:color w:val="000000"/>
          <w:sz w:val="20"/>
          <w:szCs w:val="20"/>
          <w:lang w:val="uk-UA"/>
        </w:rPr>
        <w:t>Навч</w:t>
      </w:r>
      <w:proofErr w:type="spellEnd"/>
      <w:r w:rsidRPr="00AF7EC4">
        <w:rPr>
          <w:rFonts w:eastAsia="Times New Roman"/>
          <w:color w:val="000000"/>
          <w:sz w:val="20"/>
          <w:szCs w:val="20"/>
          <w:lang w:val="uk-UA"/>
        </w:rPr>
        <w:t xml:space="preserve">. </w:t>
      </w:r>
      <w:proofErr w:type="spellStart"/>
      <w:r w:rsidRPr="00AF7EC4">
        <w:rPr>
          <w:rFonts w:eastAsia="Times New Roman"/>
          <w:color w:val="000000"/>
          <w:sz w:val="20"/>
          <w:szCs w:val="20"/>
          <w:lang w:val="uk-UA"/>
        </w:rPr>
        <w:t>Закл</w:t>
      </w:r>
      <w:proofErr w:type="spellEnd"/>
      <w:r w:rsidRPr="00AF7EC4">
        <w:rPr>
          <w:rFonts w:eastAsia="Times New Roman"/>
          <w:color w:val="000000"/>
          <w:sz w:val="20"/>
          <w:szCs w:val="20"/>
          <w:lang w:val="uk-UA"/>
        </w:rPr>
        <w:t xml:space="preserve">. Київ: </w:t>
      </w:r>
      <w:proofErr w:type="spellStart"/>
      <w:r w:rsidRPr="00AF7EC4">
        <w:rPr>
          <w:rFonts w:eastAsia="Times New Roman"/>
          <w:color w:val="000000"/>
          <w:sz w:val="20"/>
          <w:szCs w:val="20"/>
          <w:lang w:val="uk-UA"/>
        </w:rPr>
        <w:t>Конценр</w:t>
      </w:r>
      <w:proofErr w:type="spellEnd"/>
      <w:r w:rsidRPr="00AF7EC4">
        <w:rPr>
          <w:rFonts w:eastAsia="Times New Roman"/>
          <w:color w:val="000000"/>
          <w:sz w:val="20"/>
          <w:szCs w:val="20"/>
          <w:lang w:val="uk-UA"/>
        </w:rPr>
        <w:t xml:space="preserve"> «Видавничий Дім «</w:t>
      </w:r>
      <w:proofErr w:type="spellStart"/>
      <w:r w:rsidRPr="00AF7EC4">
        <w:rPr>
          <w:rFonts w:eastAsia="Times New Roman"/>
          <w:color w:val="000000"/>
          <w:sz w:val="20"/>
          <w:szCs w:val="20"/>
          <w:lang w:val="uk-UA"/>
        </w:rPr>
        <w:t>Ін</w:t>
      </w:r>
      <w:proofErr w:type="spellEnd"/>
      <w:r w:rsidRPr="00AF7EC4">
        <w:rPr>
          <w:rFonts w:eastAsia="Times New Roman"/>
          <w:color w:val="000000"/>
          <w:sz w:val="20"/>
          <w:szCs w:val="20"/>
          <w:lang w:val="uk-UA"/>
        </w:rPr>
        <w:t xml:space="preserve"> Юре», 2005. 536 с.</w:t>
      </w:r>
      <w:bookmarkEnd w:id="59"/>
    </w:p>
    <w:p w:rsidR="0006296B" w:rsidRPr="004F3661" w:rsidRDefault="0006296B" w:rsidP="0006296B">
      <w:pPr>
        <w:pStyle w:val="ListParagraph"/>
        <w:numPr>
          <w:ilvl w:val="0"/>
          <w:numId w:val="39"/>
        </w:numPr>
        <w:suppressAutoHyphens/>
        <w:ind w:left="0" w:firstLine="0"/>
        <w:contextualSpacing/>
        <w:jc w:val="both"/>
        <w:rPr>
          <w:color w:val="000000"/>
          <w:sz w:val="20"/>
          <w:szCs w:val="20"/>
          <w:lang w:val="uk-UA"/>
        </w:rPr>
      </w:pPr>
      <w:r w:rsidRPr="00AF7EC4">
        <w:rPr>
          <w:color w:val="000000"/>
          <w:sz w:val="20"/>
          <w:szCs w:val="20"/>
          <w:lang w:val="uk-UA"/>
        </w:rPr>
        <w:t>Нечипоренко Н.С.</w:t>
      </w:r>
      <w:r w:rsidRPr="004F3661">
        <w:rPr>
          <w:color w:val="000000"/>
          <w:sz w:val="20"/>
          <w:szCs w:val="20"/>
          <w:lang w:val="uk-UA"/>
        </w:rPr>
        <w:t xml:space="preserve">. Цивільно-правове регулювання перевезень вантажів залізничним транспортом: автореф. дис. ... канд. </w:t>
      </w:r>
      <w:proofErr w:type="spellStart"/>
      <w:r w:rsidRPr="004F3661">
        <w:rPr>
          <w:color w:val="000000"/>
          <w:sz w:val="20"/>
          <w:szCs w:val="20"/>
          <w:lang w:val="uk-UA"/>
        </w:rPr>
        <w:t>юрид</w:t>
      </w:r>
      <w:proofErr w:type="spellEnd"/>
      <w:r w:rsidRPr="004F3661">
        <w:rPr>
          <w:color w:val="000000"/>
          <w:sz w:val="20"/>
          <w:szCs w:val="20"/>
          <w:lang w:val="uk-UA"/>
        </w:rPr>
        <w:t>. наук : 12.00.03 /</w:t>
      </w:r>
      <w:r w:rsidRPr="00AF7EC4">
        <w:rPr>
          <w:color w:val="000000"/>
          <w:sz w:val="20"/>
          <w:szCs w:val="20"/>
          <w:lang w:val="uk-UA"/>
        </w:rPr>
        <w:t> </w:t>
      </w:r>
      <w:r w:rsidRPr="004F3661">
        <w:rPr>
          <w:color w:val="000000"/>
          <w:sz w:val="20"/>
          <w:szCs w:val="20"/>
          <w:lang w:val="uk-UA"/>
        </w:rPr>
        <w:t>Нечипоренко</w:t>
      </w:r>
      <w:r w:rsidRPr="00AF7EC4">
        <w:rPr>
          <w:color w:val="000000"/>
          <w:sz w:val="20"/>
          <w:szCs w:val="20"/>
          <w:lang w:val="uk-UA"/>
        </w:rPr>
        <w:t> </w:t>
      </w:r>
      <w:r w:rsidRPr="004F3661">
        <w:rPr>
          <w:color w:val="000000"/>
          <w:sz w:val="20"/>
          <w:szCs w:val="20"/>
          <w:lang w:val="uk-UA"/>
        </w:rPr>
        <w:t xml:space="preserve">Ніна Сергіївна ; Нац. акад. прав. наук України, НДІ </w:t>
      </w:r>
      <w:proofErr w:type="spellStart"/>
      <w:r w:rsidRPr="004F3661">
        <w:rPr>
          <w:color w:val="000000"/>
          <w:sz w:val="20"/>
          <w:szCs w:val="20"/>
          <w:lang w:val="uk-UA"/>
        </w:rPr>
        <w:t>приват</w:t>
      </w:r>
      <w:proofErr w:type="spellEnd"/>
      <w:r w:rsidRPr="004F3661">
        <w:rPr>
          <w:color w:val="000000"/>
          <w:sz w:val="20"/>
          <w:szCs w:val="20"/>
          <w:lang w:val="uk-UA"/>
        </w:rPr>
        <w:t>. права і підприємництва ім. Ф. Г. Бурчака. Київ, 2017. 20 с.</w:t>
      </w:r>
      <w:bookmarkStart w:id="60" w:name="_Ref41293815"/>
      <w:bookmarkEnd w:id="56"/>
    </w:p>
    <w:p w:rsidR="0006296B" w:rsidRPr="00AF7EC4" w:rsidRDefault="0006296B" w:rsidP="0006296B">
      <w:pPr>
        <w:pStyle w:val="ListParagraph"/>
        <w:numPr>
          <w:ilvl w:val="0"/>
          <w:numId w:val="39"/>
        </w:numPr>
        <w:suppressAutoHyphens/>
        <w:ind w:left="0" w:firstLine="0"/>
        <w:contextualSpacing/>
        <w:jc w:val="both"/>
        <w:rPr>
          <w:color w:val="000000"/>
          <w:sz w:val="20"/>
          <w:szCs w:val="20"/>
          <w:lang w:val="uk-UA"/>
        </w:rPr>
      </w:pPr>
      <w:proofErr w:type="spellStart"/>
      <w:r w:rsidRPr="00AF7EC4">
        <w:rPr>
          <w:color w:val="000000"/>
          <w:sz w:val="20"/>
          <w:szCs w:val="20"/>
          <w:lang w:val="uk-UA"/>
        </w:rPr>
        <w:t>Бородовський</w:t>
      </w:r>
      <w:proofErr w:type="spellEnd"/>
      <w:r w:rsidRPr="00AF7EC4">
        <w:rPr>
          <w:color w:val="000000"/>
          <w:sz w:val="20"/>
          <w:szCs w:val="20"/>
          <w:lang w:val="uk-UA"/>
        </w:rPr>
        <w:t xml:space="preserve"> С. О. Укладення, зміна та розірвання договору у цивільному праві України : </w:t>
      </w:r>
      <w:proofErr w:type="spellStart"/>
      <w:r w:rsidRPr="00AF7EC4">
        <w:rPr>
          <w:color w:val="000000"/>
          <w:sz w:val="20"/>
          <w:szCs w:val="20"/>
          <w:lang w:val="uk-UA"/>
        </w:rPr>
        <w:t>дис</w:t>
      </w:r>
      <w:proofErr w:type="spellEnd"/>
      <w:r w:rsidRPr="00AF7EC4">
        <w:rPr>
          <w:color w:val="000000"/>
          <w:sz w:val="20"/>
          <w:szCs w:val="20"/>
          <w:lang w:val="uk-UA"/>
        </w:rPr>
        <w:t xml:space="preserve">... канд. </w:t>
      </w:r>
      <w:proofErr w:type="spellStart"/>
      <w:r w:rsidRPr="00AF7EC4">
        <w:rPr>
          <w:color w:val="000000"/>
          <w:sz w:val="20"/>
          <w:szCs w:val="20"/>
          <w:lang w:val="uk-UA"/>
        </w:rPr>
        <w:t>юрид</w:t>
      </w:r>
      <w:proofErr w:type="spellEnd"/>
      <w:r w:rsidRPr="00AF7EC4">
        <w:rPr>
          <w:color w:val="000000"/>
          <w:sz w:val="20"/>
          <w:szCs w:val="20"/>
          <w:lang w:val="uk-UA"/>
        </w:rPr>
        <w:t xml:space="preserve">. наук: 12.00.03 / С.О. Господарський кодекс України: </w:t>
      </w:r>
      <w:proofErr w:type="spellStart"/>
      <w:r w:rsidRPr="00AF7EC4">
        <w:rPr>
          <w:color w:val="000000"/>
          <w:sz w:val="20"/>
          <w:szCs w:val="20"/>
          <w:lang w:val="uk-UA"/>
        </w:rPr>
        <w:t>наук-практ</w:t>
      </w:r>
      <w:proofErr w:type="spellEnd"/>
      <w:r w:rsidRPr="00AF7EC4">
        <w:rPr>
          <w:color w:val="000000"/>
          <w:sz w:val="20"/>
          <w:szCs w:val="20"/>
          <w:lang w:val="uk-UA"/>
        </w:rPr>
        <w:t xml:space="preserve">. </w:t>
      </w:r>
      <w:proofErr w:type="spellStart"/>
      <w:r w:rsidRPr="00AF7EC4">
        <w:rPr>
          <w:color w:val="000000"/>
          <w:sz w:val="20"/>
          <w:szCs w:val="20"/>
          <w:lang w:val="uk-UA"/>
        </w:rPr>
        <w:t>комент</w:t>
      </w:r>
      <w:proofErr w:type="spellEnd"/>
      <w:r w:rsidRPr="00AF7EC4">
        <w:rPr>
          <w:color w:val="000000"/>
          <w:sz w:val="20"/>
          <w:szCs w:val="20"/>
          <w:lang w:val="uk-UA"/>
        </w:rPr>
        <w:t xml:space="preserve">. [Електронний ресурс] / В. Г. </w:t>
      </w:r>
      <w:proofErr w:type="spellStart"/>
      <w:r w:rsidRPr="00AF7EC4">
        <w:rPr>
          <w:color w:val="000000"/>
          <w:sz w:val="20"/>
          <w:szCs w:val="20"/>
          <w:lang w:val="uk-UA"/>
        </w:rPr>
        <w:t>Гончаренко</w:t>
      </w:r>
      <w:proofErr w:type="spellEnd"/>
      <w:r w:rsidRPr="00AF7EC4">
        <w:rPr>
          <w:color w:val="000000"/>
          <w:sz w:val="20"/>
          <w:szCs w:val="20"/>
          <w:lang w:val="uk-UA"/>
        </w:rPr>
        <w:t xml:space="preserve"> [та ін.]; </w:t>
      </w:r>
      <w:proofErr w:type="spellStart"/>
      <w:r w:rsidRPr="00AF7EC4">
        <w:rPr>
          <w:color w:val="000000"/>
          <w:sz w:val="20"/>
          <w:szCs w:val="20"/>
          <w:lang w:val="uk-UA"/>
        </w:rPr>
        <w:t>заг</w:t>
      </w:r>
      <w:proofErr w:type="spellEnd"/>
      <w:r w:rsidRPr="00AF7EC4">
        <w:rPr>
          <w:color w:val="000000"/>
          <w:sz w:val="20"/>
          <w:szCs w:val="20"/>
          <w:lang w:val="uk-UA"/>
        </w:rPr>
        <w:t>. ред. Д. М. Притика, І. В. Булгакова. К., 2010.</w:t>
      </w:r>
      <w:r w:rsidRPr="004F3661">
        <w:rPr>
          <w:color w:val="000000"/>
          <w:sz w:val="20"/>
          <w:szCs w:val="20"/>
          <w:lang w:val="uk-UA"/>
        </w:rPr>
        <w:t xml:space="preserve"> </w:t>
      </w:r>
      <w:r w:rsidRPr="00AF7EC4">
        <w:rPr>
          <w:color w:val="000000"/>
          <w:sz w:val="20"/>
          <w:szCs w:val="20"/>
          <w:lang w:val="uk-UA"/>
        </w:rPr>
        <w:t xml:space="preserve">URL: http://legalexpert. </w:t>
      </w:r>
      <w:proofErr w:type="spellStart"/>
      <w:r w:rsidRPr="00AF7EC4">
        <w:rPr>
          <w:color w:val="000000"/>
          <w:sz w:val="20"/>
          <w:szCs w:val="20"/>
          <w:lang w:val="uk-UA"/>
        </w:rPr>
        <w:t>in.ua</w:t>
      </w:r>
      <w:proofErr w:type="spellEnd"/>
      <w:r w:rsidRPr="00AF7EC4">
        <w:rPr>
          <w:color w:val="000000"/>
          <w:sz w:val="20"/>
          <w:szCs w:val="20"/>
          <w:lang w:val="uk-UA"/>
        </w:rPr>
        <w:t>/</w:t>
      </w:r>
      <w:proofErr w:type="spellStart"/>
      <w:r w:rsidRPr="00AF7EC4">
        <w:rPr>
          <w:color w:val="000000"/>
          <w:sz w:val="20"/>
          <w:szCs w:val="20"/>
          <w:lang w:val="uk-UA"/>
        </w:rPr>
        <w:t>komkodeks</w:t>
      </w:r>
      <w:proofErr w:type="spellEnd"/>
      <w:r w:rsidRPr="00AF7EC4">
        <w:rPr>
          <w:color w:val="000000"/>
          <w:sz w:val="20"/>
          <w:szCs w:val="20"/>
          <w:lang w:val="uk-UA"/>
        </w:rPr>
        <w:t>/</w:t>
      </w:r>
      <w:proofErr w:type="spellStart"/>
      <w:r w:rsidRPr="00AF7EC4">
        <w:rPr>
          <w:color w:val="000000"/>
          <w:sz w:val="20"/>
          <w:szCs w:val="20"/>
          <w:lang w:val="uk-UA"/>
        </w:rPr>
        <w:t>hku</w:t>
      </w:r>
      <w:proofErr w:type="spellEnd"/>
      <w:r w:rsidRPr="00AF7EC4">
        <w:rPr>
          <w:color w:val="000000"/>
          <w:sz w:val="20"/>
          <w:szCs w:val="20"/>
          <w:lang w:val="uk-UA"/>
        </w:rPr>
        <w:t>/85-hku/2838-283.html.</w:t>
      </w:r>
      <w:bookmarkEnd w:id="60"/>
      <w:r w:rsidRPr="004F3661">
        <w:rPr>
          <w:color w:val="000000"/>
          <w:sz w:val="20"/>
          <w:szCs w:val="20"/>
          <w:lang w:val="uk-UA"/>
        </w:rPr>
        <w:t xml:space="preserve"> </w:t>
      </w:r>
    </w:p>
    <w:bookmarkStart w:id="61" w:name="_Ref41297769"/>
    <w:p w:rsidR="0006296B" w:rsidRPr="004F3661" w:rsidRDefault="0006296B" w:rsidP="0006296B">
      <w:pPr>
        <w:pStyle w:val="ListParagraph"/>
        <w:numPr>
          <w:ilvl w:val="0"/>
          <w:numId w:val="39"/>
        </w:numPr>
        <w:suppressAutoHyphens/>
        <w:ind w:left="0" w:firstLine="0"/>
        <w:contextualSpacing/>
        <w:jc w:val="both"/>
        <w:rPr>
          <w:sz w:val="20"/>
          <w:szCs w:val="20"/>
        </w:rPr>
      </w:pPr>
      <w:r w:rsidRPr="00AF7EC4">
        <w:rPr>
          <w:color w:val="000000"/>
          <w:sz w:val="20"/>
          <w:szCs w:val="20"/>
          <w:lang w:val="uk-UA"/>
        </w:rPr>
        <w:fldChar w:fldCharType="begin"/>
      </w:r>
      <w:r w:rsidRPr="00AF7EC4">
        <w:rPr>
          <w:color w:val="000000"/>
          <w:sz w:val="20"/>
          <w:szCs w:val="20"/>
          <w:lang w:val="uk-UA"/>
        </w:rPr>
        <w:instrText xml:space="preserve"> HYPERLINK "http://www.irbis-nbuv.gov.ua/cgi-bin/irbis_nbuv/cgiirbis_64.exe?Z21ID=&amp;I21DBN=ARD&amp;P21DBN=ARD&amp;S21STN=1&amp;S21REF=10&amp;S21FMT=fullwebr&amp;C21COM=S&amp;S21CNR=20&amp;S21P01=0&amp;S21P02=0&amp;S21P03=A=&amp;S21COLORTERMS=1&amp;S21STR=Міхно О.І.$" \n Пошук за автором</w:instrText>
      </w:r>
      <w:r w:rsidRPr="00AF7EC4">
        <w:rPr>
          <w:color w:val="000000"/>
          <w:sz w:val="20"/>
          <w:szCs w:val="20"/>
          <w:lang w:val="uk-UA"/>
        </w:rPr>
      </w:r>
      <w:r w:rsidRPr="00AF7EC4">
        <w:rPr>
          <w:color w:val="000000"/>
          <w:sz w:val="20"/>
          <w:szCs w:val="20"/>
          <w:lang w:val="uk-UA"/>
        </w:rPr>
        <w:fldChar w:fldCharType="separate"/>
      </w:r>
      <w:proofErr w:type="spellStart"/>
      <w:r w:rsidRPr="00AF7EC4">
        <w:rPr>
          <w:lang w:val="uk-UA"/>
        </w:rPr>
        <w:t>Міхно</w:t>
      </w:r>
      <w:proofErr w:type="spellEnd"/>
      <w:r w:rsidRPr="00AF7EC4">
        <w:rPr>
          <w:lang w:val="uk-UA"/>
        </w:rPr>
        <w:t> О.І.</w:t>
      </w:r>
      <w:r w:rsidRPr="00AF7EC4">
        <w:rPr>
          <w:color w:val="000000"/>
          <w:sz w:val="20"/>
          <w:szCs w:val="20"/>
          <w:lang w:val="uk-UA"/>
        </w:rPr>
        <w:fldChar w:fldCharType="end"/>
      </w:r>
      <w:r w:rsidRPr="00AF7EC4">
        <w:rPr>
          <w:color w:val="000000"/>
          <w:sz w:val="20"/>
          <w:szCs w:val="20"/>
          <w:lang w:val="uk-UA"/>
        </w:rPr>
        <w:t xml:space="preserve"> Припинення договору</w:t>
      </w:r>
      <w:r w:rsidRPr="0006296B">
        <w:rPr>
          <w:color w:val="000000"/>
          <w:sz w:val="20"/>
          <w:szCs w:val="20"/>
          <w:lang w:val="uk-UA"/>
        </w:rPr>
        <w:t xml:space="preserve"> за цивільним законодавством України: Автореф. </w:t>
      </w:r>
      <w:proofErr w:type="spellStart"/>
      <w:r w:rsidRPr="0006296B">
        <w:rPr>
          <w:color w:val="000000"/>
          <w:sz w:val="20"/>
          <w:szCs w:val="20"/>
          <w:lang w:val="uk-UA"/>
        </w:rPr>
        <w:t>дис</w:t>
      </w:r>
      <w:proofErr w:type="spellEnd"/>
      <w:r w:rsidRPr="0006296B">
        <w:rPr>
          <w:color w:val="000000"/>
          <w:sz w:val="20"/>
          <w:szCs w:val="20"/>
          <w:lang w:val="uk-UA"/>
        </w:rPr>
        <w:t xml:space="preserve">... канд. </w:t>
      </w:r>
      <w:proofErr w:type="spellStart"/>
      <w:r w:rsidRPr="0006296B">
        <w:rPr>
          <w:color w:val="000000"/>
          <w:sz w:val="20"/>
          <w:szCs w:val="20"/>
          <w:lang w:val="uk-UA"/>
        </w:rPr>
        <w:t>юрид</w:t>
      </w:r>
      <w:proofErr w:type="spellEnd"/>
      <w:r w:rsidRPr="0006296B">
        <w:rPr>
          <w:color w:val="000000"/>
          <w:sz w:val="20"/>
          <w:szCs w:val="20"/>
          <w:lang w:val="uk-UA"/>
        </w:rPr>
        <w:t>. наук: 12.00.03 / О.І.</w:t>
      </w:r>
      <w:r w:rsidRPr="004F3661">
        <w:rPr>
          <w:color w:val="000000"/>
          <w:sz w:val="20"/>
          <w:szCs w:val="20"/>
        </w:rPr>
        <w:t> </w:t>
      </w:r>
      <w:proofErr w:type="spellStart"/>
      <w:r w:rsidRPr="0006296B">
        <w:rPr>
          <w:color w:val="000000"/>
          <w:sz w:val="20"/>
          <w:szCs w:val="20"/>
          <w:lang w:val="uk-UA"/>
        </w:rPr>
        <w:t>Міхно</w:t>
      </w:r>
      <w:proofErr w:type="spellEnd"/>
      <w:r w:rsidRPr="004F3661">
        <w:rPr>
          <w:color w:val="000000"/>
          <w:sz w:val="20"/>
          <w:szCs w:val="20"/>
        </w:rPr>
        <w:t> </w:t>
      </w:r>
      <w:r w:rsidRPr="0006296B">
        <w:rPr>
          <w:color w:val="000000"/>
          <w:sz w:val="20"/>
          <w:szCs w:val="20"/>
          <w:lang w:val="uk-UA"/>
        </w:rPr>
        <w:t xml:space="preserve">; НДІ </w:t>
      </w:r>
      <w:proofErr w:type="spellStart"/>
      <w:r w:rsidRPr="0006296B">
        <w:rPr>
          <w:color w:val="000000"/>
          <w:sz w:val="20"/>
          <w:szCs w:val="20"/>
          <w:lang w:val="uk-UA"/>
        </w:rPr>
        <w:t>приват</w:t>
      </w:r>
      <w:proofErr w:type="spellEnd"/>
      <w:r w:rsidRPr="0006296B">
        <w:rPr>
          <w:color w:val="000000"/>
          <w:sz w:val="20"/>
          <w:szCs w:val="20"/>
          <w:lang w:val="uk-UA"/>
        </w:rPr>
        <w:t xml:space="preserve">. права і підприємництва Акад. прав. наук України. </w:t>
      </w:r>
      <w:proofErr w:type="gramStart"/>
      <w:r w:rsidRPr="004F3661">
        <w:rPr>
          <w:color w:val="000000"/>
          <w:sz w:val="20"/>
          <w:szCs w:val="20"/>
        </w:rPr>
        <w:t>К.,</w:t>
      </w:r>
      <w:proofErr w:type="gramEnd"/>
      <w:r w:rsidRPr="004F3661">
        <w:rPr>
          <w:color w:val="000000"/>
          <w:sz w:val="20"/>
          <w:szCs w:val="20"/>
        </w:rPr>
        <w:t xml:space="preserve"> 2007. 23 с.</w:t>
      </w:r>
      <w:bookmarkEnd w:id="61"/>
    </w:p>
    <w:p w:rsidR="0006296B" w:rsidRPr="004F3661" w:rsidRDefault="0006296B" w:rsidP="0006296B">
      <w:pPr>
        <w:pStyle w:val="ListParagraph"/>
        <w:widowControl w:val="0"/>
        <w:numPr>
          <w:ilvl w:val="0"/>
          <w:numId w:val="39"/>
        </w:numPr>
        <w:tabs>
          <w:tab w:val="left" w:pos="277"/>
        </w:tabs>
        <w:suppressAutoHyphens/>
        <w:ind w:left="0" w:firstLine="0"/>
        <w:contextualSpacing/>
        <w:jc w:val="both"/>
        <w:rPr>
          <w:sz w:val="20"/>
          <w:szCs w:val="20"/>
        </w:rPr>
      </w:pPr>
      <w:bookmarkStart w:id="62" w:name="_Ref39946756"/>
      <w:proofErr w:type="spellStart"/>
      <w:r w:rsidRPr="004F3661">
        <w:rPr>
          <w:color w:val="000000"/>
          <w:sz w:val="20"/>
          <w:szCs w:val="20"/>
          <w:lang w:val="uk-UA"/>
        </w:rPr>
        <w:t>Коляновська</w:t>
      </w:r>
      <w:proofErr w:type="spellEnd"/>
      <w:r w:rsidRPr="004F3661">
        <w:rPr>
          <w:color w:val="000000"/>
          <w:sz w:val="20"/>
          <w:szCs w:val="20"/>
          <w:lang w:val="uk-UA"/>
        </w:rPr>
        <w:t xml:space="preserve"> Т.О. Правове регулювання перевезень вантажів в прямому змішаному сполученні: автореф. …</w:t>
      </w:r>
      <w:proofErr w:type="spellStart"/>
      <w:r w:rsidRPr="004F3661">
        <w:rPr>
          <w:color w:val="000000"/>
          <w:sz w:val="20"/>
          <w:szCs w:val="20"/>
          <w:lang w:val="uk-UA"/>
        </w:rPr>
        <w:t>к.ю.н</w:t>
      </w:r>
      <w:proofErr w:type="spellEnd"/>
      <w:r w:rsidRPr="004F3661">
        <w:rPr>
          <w:color w:val="000000"/>
          <w:sz w:val="20"/>
          <w:szCs w:val="20"/>
          <w:lang w:val="uk-UA"/>
        </w:rPr>
        <w:t>., спеціальність 12.00.03 – цивільне право і цивільний процес; сімейне право; міжнародне приватне право. Одеса, 2007. 21 с.</w:t>
      </w:r>
      <w:bookmarkEnd w:id="62"/>
    </w:p>
    <w:p w:rsidR="0006296B" w:rsidRPr="004F3661" w:rsidRDefault="0006296B" w:rsidP="0006296B">
      <w:pPr>
        <w:numPr>
          <w:ilvl w:val="0"/>
          <w:numId w:val="39"/>
        </w:numPr>
        <w:shd w:val="clear" w:color="auto" w:fill="FFFFFF"/>
        <w:tabs>
          <w:tab w:val="left" w:pos="-3261"/>
          <w:tab w:val="left" w:pos="993"/>
        </w:tabs>
        <w:ind w:left="0" w:right="10" w:firstLine="0"/>
        <w:contextualSpacing/>
        <w:jc w:val="both"/>
        <w:textAlignment w:val="baseline"/>
        <w:rPr>
          <w:sz w:val="20"/>
          <w:szCs w:val="20"/>
          <w:lang w:val="ru-RU"/>
        </w:rPr>
      </w:pPr>
      <w:bookmarkStart w:id="63" w:name="_Ref40008881"/>
      <w:proofErr w:type="spellStart"/>
      <w:r w:rsidRPr="004F3661">
        <w:rPr>
          <w:color w:val="000000"/>
          <w:sz w:val="20"/>
          <w:szCs w:val="20"/>
        </w:rPr>
        <w:t>Демський</w:t>
      </w:r>
      <w:proofErr w:type="spellEnd"/>
      <w:r w:rsidRPr="004F3661">
        <w:rPr>
          <w:color w:val="000000"/>
          <w:sz w:val="20"/>
          <w:szCs w:val="20"/>
        </w:rPr>
        <w:t xml:space="preserve"> Е.Ф. Транспортне право України: </w:t>
      </w:r>
      <w:proofErr w:type="spellStart"/>
      <w:r w:rsidRPr="004F3661">
        <w:rPr>
          <w:color w:val="000000"/>
          <w:sz w:val="20"/>
          <w:szCs w:val="20"/>
        </w:rPr>
        <w:t>навч</w:t>
      </w:r>
      <w:proofErr w:type="spellEnd"/>
      <w:r w:rsidRPr="004F3661">
        <w:rPr>
          <w:color w:val="000000"/>
          <w:sz w:val="20"/>
          <w:szCs w:val="20"/>
        </w:rPr>
        <w:t xml:space="preserve">. </w:t>
      </w:r>
      <w:proofErr w:type="spellStart"/>
      <w:r w:rsidRPr="004F3661">
        <w:rPr>
          <w:color w:val="000000"/>
          <w:sz w:val="20"/>
          <w:szCs w:val="20"/>
        </w:rPr>
        <w:t>посіб</w:t>
      </w:r>
      <w:proofErr w:type="spellEnd"/>
      <w:r w:rsidRPr="004F3661">
        <w:rPr>
          <w:color w:val="000000"/>
          <w:sz w:val="20"/>
          <w:szCs w:val="20"/>
        </w:rPr>
        <w:t>. / Е.Ф. </w:t>
      </w:r>
      <w:proofErr w:type="spellStart"/>
      <w:r w:rsidRPr="004F3661">
        <w:rPr>
          <w:color w:val="000000"/>
          <w:sz w:val="20"/>
          <w:szCs w:val="20"/>
        </w:rPr>
        <w:t>Демський</w:t>
      </w:r>
      <w:proofErr w:type="spellEnd"/>
      <w:r w:rsidRPr="004F3661">
        <w:rPr>
          <w:color w:val="000000"/>
          <w:sz w:val="20"/>
          <w:szCs w:val="20"/>
        </w:rPr>
        <w:t xml:space="preserve">, В.К. </w:t>
      </w:r>
      <w:proofErr w:type="spellStart"/>
      <w:r w:rsidRPr="004F3661">
        <w:rPr>
          <w:color w:val="000000"/>
          <w:sz w:val="20"/>
          <w:szCs w:val="20"/>
        </w:rPr>
        <w:t>Гіжевський</w:t>
      </w:r>
      <w:proofErr w:type="spellEnd"/>
      <w:r w:rsidRPr="004F3661">
        <w:rPr>
          <w:color w:val="000000"/>
          <w:sz w:val="20"/>
          <w:szCs w:val="20"/>
        </w:rPr>
        <w:t xml:space="preserve">, С.Е. </w:t>
      </w:r>
      <w:proofErr w:type="spellStart"/>
      <w:r w:rsidRPr="004F3661">
        <w:rPr>
          <w:color w:val="000000"/>
          <w:sz w:val="20"/>
          <w:szCs w:val="20"/>
        </w:rPr>
        <w:t>Демський</w:t>
      </w:r>
      <w:proofErr w:type="spellEnd"/>
      <w:r w:rsidRPr="004F3661">
        <w:rPr>
          <w:color w:val="000000"/>
          <w:sz w:val="20"/>
          <w:szCs w:val="20"/>
        </w:rPr>
        <w:t xml:space="preserve">, А.В. </w:t>
      </w:r>
      <w:proofErr w:type="spellStart"/>
      <w:r w:rsidRPr="004F3661">
        <w:rPr>
          <w:color w:val="000000"/>
          <w:sz w:val="20"/>
          <w:szCs w:val="20"/>
        </w:rPr>
        <w:t>Мілашевич</w:t>
      </w:r>
      <w:proofErr w:type="spellEnd"/>
      <w:r w:rsidRPr="004F3661">
        <w:rPr>
          <w:color w:val="000000"/>
          <w:sz w:val="20"/>
          <w:szCs w:val="20"/>
        </w:rPr>
        <w:t xml:space="preserve">; За </w:t>
      </w:r>
      <w:proofErr w:type="spellStart"/>
      <w:r w:rsidRPr="004F3661">
        <w:rPr>
          <w:color w:val="000000"/>
          <w:sz w:val="20"/>
          <w:szCs w:val="20"/>
        </w:rPr>
        <w:t>заг</w:t>
      </w:r>
      <w:proofErr w:type="spellEnd"/>
      <w:r w:rsidRPr="004F3661">
        <w:rPr>
          <w:color w:val="000000"/>
          <w:sz w:val="20"/>
          <w:szCs w:val="20"/>
        </w:rPr>
        <w:t xml:space="preserve">. </w:t>
      </w:r>
      <w:proofErr w:type="spellStart"/>
      <w:r w:rsidRPr="004F3661">
        <w:rPr>
          <w:color w:val="000000"/>
          <w:sz w:val="20"/>
          <w:szCs w:val="20"/>
        </w:rPr>
        <w:t>Ред</w:t>
      </w:r>
      <w:proofErr w:type="spellEnd"/>
      <w:r w:rsidRPr="004F3661">
        <w:rPr>
          <w:color w:val="000000"/>
          <w:sz w:val="20"/>
          <w:szCs w:val="20"/>
        </w:rPr>
        <w:t xml:space="preserve"> В.К. </w:t>
      </w:r>
      <w:proofErr w:type="spellStart"/>
      <w:r w:rsidRPr="004F3661">
        <w:rPr>
          <w:color w:val="000000"/>
          <w:sz w:val="20"/>
          <w:szCs w:val="20"/>
        </w:rPr>
        <w:t>Гіжевського</w:t>
      </w:r>
      <w:proofErr w:type="spellEnd"/>
      <w:r w:rsidRPr="004F3661">
        <w:rPr>
          <w:color w:val="000000"/>
          <w:sz w:val="20"/>
          <w:szCs w:val="20"/>
        </w:rPr>
        <w:t xml:space="preserve">, Е.Ф. </w:t>
      </w:r>
      <w:proofErr w:type="spellStart"/>
      <w:r w:rsidRPr="004F3661">
        <w:rPr>
          <w:color w:val="000000"/>
          <w:sz w:val="20"/>
          <w:szCs w:val="20"/>
        </w:rPr>
        <w:t>Демського</w:t>
      </w:r>
      <w:proofErr w:type="spellEnd"/>
      <w:r w:rsidRPr="004F3661">
        <w:rPr>
          <w:color w:val="000000"/>
          <w:sz w:val="20"/>
          <w:szCs w:val="20"/>
        </w:rPr>
        <w:t xml:space="preserve">. К.: </w:t>
      </w:r>
      <w:proofErr w:type="spellStart"/>
      <w:r w:rsidRPr="004F3661">
        <w:rPr>
          <w:color w:val="000000"/>
          <w:sz w:val="20"/>
          <w:szCs w:val="20"/>
        </w:rPr>
        <w:t>Юрінком</w:t>
      </w:r>
      <w:proofErr w:type="spellEnd"/>
      <w:r w:rsidRPr="004F3661">
        <w:rPr>
          <w:color w:val="000000"/>
          <w:sz w:val="20"/>
          <w:szCs w:val="20"/>
        </w:rPr>
        <w:t xml:space="preserve"> Інтер, 2002. 416 с.</w:t>
      </w:r>
      <w:bookmarkEnd w:id="63"/>
    </w:p>
    <w:p w:rsidR="0006296B" w:rsidRPr="004F3661" w:rsidRDefault="0006296B" w:rsidP="0006296B">
      <w:pPr>
        <w:numPr>
          <w:ilvl w:val="0"/>
          <w:numId w:val="39"/>
        </w:numPr>
        <w:tabs>
          <w:tab w:val="left" w:pos="-3261"/>
        </w:tabs>
        <w:ind w:left="0" w:firstLine="0"/>
        <w:contextualSpacing/>
        <w:jc w:val="both"/>
        <w:rPr>
          <w:sz w:val="20"/>
          <w:szCs w:val="20"/>
          <w:lang w:val="ru-RU"/>
        </w:rPr>
      </w:pPr>
      <w:bookmarkStart w:id="64" w:name="_Ref477811120"/>
      <w:proofErr w:type="spellStart"/>
      <w:r w:rsidRPr="004F3661">
        <w:rPr>
          <w:color w:val="000000"/>
          <w:sz w:val="20"/>
          <w:szCs w:val="20"/>
        </w:rPr>
        <w:t>Дідик</w:t>
      </w:r>
      <w:proofErr w:type="spellEnd"/>
      <w:r w:rsidRPr="004F3661">
        <w:rPr>
          <w:color w:val="000000"/>
          <w:sz w:val="20"/>
          <w:szCs w:val="20"/>
          <w:lang w:val="ru-RU"/>
        </w:rPr>
        <w:t xml:space="preserve"> </w:t>
      </w:r>
      <w:r w:rsidRPr="004F3661">
        <w:rPr>
          <w:color w:val="000000"/>
          <w:sz w:val="20"/>
          <w:szCs w:val="20"/>
        </w:rPr>
        <w:t>В.Г.</w:t>
      </w:r>
      <w:r w:rsidRPr="004F3661">
        <w:rPr>
          <w:color w:val="000000"/>
          <w:sz w:val="20"/>
          <w:szCs w:val="20"/>
          <w:lang w:val="ru-RU"/>
        </w:rPr>
        <w:t xml:space="preserve"> </w:t>
      </w:r>
      <w:r w:rsidRPr="004F3661">
        <w:rPr>
          <w:color w:val="000000"/>
          <w:sz w:val="20"/>
          <w:szCs w:val="20"/>
        </w:rPr>
        <w:t xml:space="preserve">Правове регулювання сфери транспорту в Європейському Союзі та в Україні. [ У 2 т.] / за ред. </w:t>
      </w:r>
      <w:proofErr w:type="spellStart"/>
      <w:r w:rsidRPr="004F3661">
        <w:rPr>
          <w:color w:val="000000"/>
          <w:sz w:val="20"/>
          <w:szCs w:val="20"/>
        </w:rPr>
        <w:t>к.е.н</w:t>
      </w:r>
      <w:proofErr w:type="spellEnd"/>
      <w:r w:rsidRPr="004F3661">
        <w:rPr>
          <w:color w:val="000000"/>
          <w:sz w:val="20"/>
          <w:szCs w:val="20"/>
        </w:rPr>
        <w:t xml:space="preserve">. В.Г. </w:t>
      </w:r>
      <w:proofErr w:type="spellStart"/>
      <w:r w:rsidRPr="004F3661">
        <w:rPr>
          <w:color w:val="000000"/>
          <w:sz w:val="20"/>
          <w:szCs w:val="20"/>
        </w:rPr>
        <w:t>Дідика</w:t>
      </w:r>
      <w:proofErr w:type="spellEnd"/>
      <w:r w:rsidRPr="004F3661">
        <w:rPr>
          <w:color w:val="000000"/>
          <w:sz w:val="20"/>
          <w:szCs w:val="20"/>
        </w:rPr>
        <w:t>. У 2-х томах: Том 1. К. : ТОВ «</w:t>
      </w:r>
      <w:proofErr w:type="spellStart"/>
      <w:r w:rsidRPr="004F3661">
        <w:rPr>
          <w:color w:val="000000"/>
          <w:sz w:val="20"/>
          <w:szCs w:val="20"/>
        </w:rPr>
        <w:t>Ніка-Прінт</w:t>
      </w:r>
      <w:proofErr w:type="spellEnd"/>
      <w:r w:rsidRPr="004F3661">
        <w:rPr>
          <w:color w:val="000000"/>
          <w:sz w:val="20"/>
          <w:szCs w:val="20"/>
        </w:rPr>
        <w:t>», 2006. Т. 1. 392 с.</w:t>
      </w:r>
      <w:bookmarkEnd w:id="64"/>
    </w:p>
    <w:p w:rsidR="0006296B" w:rsidRPr="004F3661" w:rsidRDefault="0006296B" w:rsidP="0006296B">
      <w:pPr>
        <w:pStyle w:val="ListParagraph"/>
        <w:numPr>
          <w:ilvl w:val="0"/>
          <w:numId w:val="39"/>
        </w:numPr>
        <w:shd w:val="clear" w:color="auto" w:fill="FFFFFF"/>
        <w:suppressAutoHyphens/>
        <w:ind w:left="0" w:firstLine="0"/>
        <w:contextualSpacing/>
        <w:jc w:val="both"/>
        <w:textAlignment w:val="baseline"/>
        <w:rPr>
          <w:sz w:val="20"/>
          <w:szCs w:val="20"/>
        </w:rPr>
      </w:pPr>
      <w:bookmarkStart w:id="65" w:name="_Ref39934641"/>
      <w:r w:rsidRPr="004F3661">
        <w:rPr>
          <w:rStyle w:val="6"/>
          <w:b w:val="0"/>
          <w:bCs w:val="0"/>
          <w:i w:val="0"/>
          <w:iCs w:val="0"/>
          <w:sz w:val="20"/>
          <w:szCs w:val="20"/>
        </w:rPr>
        <w:lastRenderedPageBreak/>
        <w:t xml:space="preserve">Свистун Л. Я. Договори перевезення вантажів автомобільним транспортом: автореф. </w:t>
      </w:r>
      <w:proofErr w:type="spellStart"/>
      <w:r w:rsidRPr="004F3661">
        <w:rPr>
          <w:rStyle w:val="6"/>
          <w:b w:val="0"/>
          <w:bCs w:val="0"/>
          <w:i w:val="0"/>
          <w:iCs w:val="0"/>
          <w:sz w:val="20"/>
          <w:szCs w:val="20"/>
        </w:rPr>
        <w:t>К.ю.н</w:t>
      </w:r>
      <w:proofErr w:type="spellEnd"/>
      <w:r w:rsidRPr="004F3661">
        <w:rPr>
          <w:rStyle w:val="6"/>
          <w:b w:val="0"/>
          <w:bCs w:val="0"/>
          <w:i w:val="0"/>
          <w:iCs w:val="0"/>
          <w:sz w:val="20"/>
          <w:szCs w:val="20"/>
        </w:rPr>
        <w:t>., с</w:t>
      </w:r>
      <w:proofErr w:type="spellStart"/>
      <w:r w:rsidRPr="004F3661">
        <w:rPr>
          <w:color w:val="000000"/>
          <w:sz w:val="20"/>
          <w:szCs w:val="20"/>
          <w:lang w:val="ru-RU"/>
        </w:rPr>
        <w:t>пеціальність</w:t>
      </w:r>
      <w:proofErr w:type="spellEnd"/>
      <w:r w:rsidRPr="004F3661">
        <w:rPr>
          <w:color w:val="000000"/>
          <w:sz w:val="20"/>
          <w:szCs w:val="20"/>
          <w:lang w:val="ru-RU"/>
        </w:rPr>
        <w:t xml:space="preserve"> 12.00.03 – </w:t>
      </w:r>
      <w:proofErr w:type="spellStart"/>
      <w:r w:rsidRPr="004F3661">
        <w:rPr>
          <w:color w:val="000000"/>
          <w:sz w:val="20"/>
          <w:szCs w:val="20"/>
          <w:lang w:val="ru-RU"/>
        </w:rPr>
        <w:t>цивільне</w:t>
      </w:r>
      <w:proofErr w:type="spellEnd"/>
      <w:r w:rsidRPr="004F3661">
        <w:rPr>
          <w:color w:val="000000"/>
          <w:sz w:val="20"/>
          <w:szCs w:val="20"/>
          <w:lang w:val="ru-RU"/>
        </w:rPr>
        <w:t xml:space="preserve"> право </w:t>
      </w:r>
      <w:proofErr w:type="spellStart"/>
      <w:r w:rsidRPr="004F3661">
        <w:rPr>
          <w:color w:val="000000"/>
          <w:sz w:val="20"/>
          <w:szCs w:val="20"/>
          <w:lang w:val="ru-RU"/>
        </w:rPr>
        <w:t>і</w:t>
      </w:r>
      <w:proofErr w:type="spellEnd"/>
      <w:r w:rsidRPr="004F3661">
        <w:rPr>
          <w:color w:val="000000"/>
          <w:sz w:val="20"/>
          <w:szCs w:val="20"/>
          <w:lang w:val="ru-RU"/>
        </w:rPr>
        <w:t xml:space="preserve"> </w:t>
      </w:r>
      <w:proofErr w:type="spellStart"/>
      <w:r w:rsidRPr="004F3661">
        <w:rPr>
          <w:color w:val="000000"/>
          <w:sz w:val="20"/>
          <w:szCs w:val="20"/>
          <w:lang w:val="ru-RU"/>
        </w:rPr>
        <w:t>цивільний</w:t>
      </w:r>
      <w:proofErr w:type="spellEnd"/>
      <w:r w:rsidRPr="004F3661">
        <w:rPr>
          <w:color w:val="000000"/>
          <w:sz w:val="20"/>
          <w:szCs w:val="20"/>
          <w:lang w:val="ru-RU"/>
        </w:rPr>
        <w:t xml:space="preserve"> </w:t>
      </w:r>
      <w:proofErr w:type="spellStart"/>
      <w:r w:rsidRPr="004F3661">
        <w:rPr>
          <w:color w:val="000000"/>
          <w:sz w:val="20"/>
          <w:szCs w:val="20"/>
          <w:lang w:val="ru-RU"/>
        </w:rPr>
        <w:t>процес</w:t>
      </w:r>
      <w:proofErr w:type="spellEnd"/>
      <w:r w:rsidRPr="004F3661">
        <w:rPr>
          <w:color w:val="000000"/>
          <w:sz w:val="20"/>
          <w:szCs w:val="20"/>
          <w:lang w:val="ru-RU"/>
        </w:rPr>
        <w:t>;</w:t>
      </w:r>
      <w:r w:rsidRPr="004F3661">
        <w:rPr>
          <w:color w:val="000000"/>
          <w:sz w:val="20"/>
          <w:szCs w:val="20"/>
          <w:lang w:val="uk-UA"/>
        </w:rPr>
        <w:t xml:space="preserve"> </w:t>
      </w:r>
      <w:proofErr w:type="spellStart"/>
      <w:r w:rsidRPr="004F3661">
        <w:rPr>
          <w:color w:val="000000"/>
          <w:sz w:val="20"/>
          <w:szCs w:val="20"/>
          <w:lang w:val="ru-RU"/>
        </w:rPr>
        <w:t>сімейне</w:t>
      </w:r>
      <w:proofErr w:type="spellEnd"/>
      <w:r w:rsidRPr="004F3661">
        <w:rPr>
          <w:color w:val="000000"/>
          <w:sz w:val="20"/>
          <w:szCs w:val="20"/>
          <w:lang w:val="ru-RU"/>
        </w:rPr>
        <w:t xml:space="preserve"> право; </w:t>
      </w:r>
      <w:proofErr w:type="spellStart"/>
      <w:r w:rsidRPr="004F3661">
        <w:rPr>
          <w:color w:val="000000"/>
          <w:sz w:val="20"/>
          <w:szCs w:val="20"/>
          <w:lang w:val="ru-RU"/>
        </w:rPr>
        <w:t>міжнародне</w:t>
      </w:r>
      <w:proofErr w:type="spellEnd"/>
      <w:r w:rsidRPr="004F3661">
        <w:rPr>
          <w:color w:val="000000"/>
          <w:sz w:val="20"/>
          <w:szCs w:val="20"/>
          <w:lang w:val="ru-RU"/>
        </w:rPr>
        <w:t xml:space="preserve"> </w:t>
      </w:r>
      <w:proofErr w:type="spellStart"/>
      <w:r w:rsidRPr="004F3661">
        <w:rPr>
          <w:color w:val="000000"/>
          <w:sz w:val="20"/>
          <w:szCs w:val="20"/>
          <w:lang w:val="ru-RU"/>
        </w:rPr>
        <w:t>приватне</w:t>
      </w:r>
      <w:proofErr w:type="spellEnd"/>
      <w:r w:rsidRPr="004F3661">
        <w:rPr>
          <w:color w:val="000000"/>
          <w:sz w:val="20"/>
          <w:szCs w:val="20"/>
          <w:lang w:val="ru-RU"/>
        </w:rPr>
        <w:t xml:space="preserve"> право</w:t>
      </w:r>
      <w:r w:rsidRPr="004F3661">
        <w:rPr>
          <w:color w:val="000000"/>
          <w:sz w:val="20"/>
          <w:szCs w:val="20"/>
          <w:lang w:val="uk-UA"/>
        </w:rPr>
        <w:t>. Київ, 2005. 20 с.</w:t>
      </w:r>
      <w:bookmarkEnd w:id="65"/>
    </w:p>
    <w:p w:rsidR="0006296B" w:rsidRPr="004F3661" w:rsidRDefault="0006296B" w:rsidP="0006296B">
      <w:pPr>
        <w:pStyle w:val="af1"/>
        <w:numPr>
          <w:ilvl w:val="0"/>
          <w:numId w:val="39"/>
        </w:numPr>
        <w:ind w:left="0" w:firstLine="0"/>
        <w:contextualSpacing/>
        <w:jc w:val="both"/>
      </w:pPr>
      <w:bookmarkStart w:id="66" w:name="_Ref480390713"/>
      <w:proofErr w:type="spellStart"/>
      <w:r w:rsidRPr="004F3661">
        <w:rPr>
          <w:color w:val="000000"/>
        </w:rPr>
        <w:t>Нечипуренко</w:t>
      </w:r>
      <w:proofErr w:type="spellEnd"/>
      <w:r w:rsidRPr="004F3661">
        <w:rPr>
          <w:color w:val="000000"/>
        </w:rPr>
        <w:t xml:space="preserve"> О. М. Цивільно-правове регулювання</w:t>
      </w:r>
      <w:r w:rsidRPr="004F3661">
        <w:rPr>
          <w:rStyle w:val="apple-converted-space"/>
          <w:color w:val="000000"/>
        </w:rPr>
        <w:t xml:space="preserve"> </w:t>
      </w:r>
      <w:r w:rsidRPr="004F3661">
        <w:rPr>
          <w:color w:val="000000"/>
        </w:rPr>
        <w:t xml:space="preserve">перевезень таксі : </w:t>
      </w:r>
      <w:proofErr w:type="spellStart"/>
      <w:r w:rsidRPr="004F3661">
        <w:rPr>
          <w:color w:val="000000"/>
        </w:rPr>
        <w:t>дис</w:t>
      </w:r>
      <w:proofErr w:type="spellEnd"/>
      <w:r w:rsidRPr="004F3661">
        <w:rPr>
          <w:color w:val="000000"/>
        </w:rPr>
        <w:t xml:space="preserve">... канд. </w:t>
      </w:r>
      <w:proofErr w:type="spellStart"/>
      <w:r w:rsidRPr="004F3661">
        <w:rPr>
          <w:color w:val="000000"/>
        </w:rPr>
        <w:t>юрид</w:t>
      </w:r>
      <w:proofErr w:type="spellEnd"/>
      <w:r w:rsidRPr="004F3661">
        <w:rPr>
          <w:color w:val="000000"/>
        </w:rPr>
        <w:t xml:space="preserve">. наук: 12.00.03 / О.М. </w:t>
      </w:r>
      <w:proofErr w:type="spellStart"/>
      <w:r w:rsidRPr="004F3661">
        <w:rPr>
          <w:color w:val="000000"/>
        </w:rPr>
        <w:t>Нечипуренко</w:t>
      </w:r>
      <w:proofErr w:type="spellEnd"/>
      <w:r w:rsidRPr="004F3661">
        <w:rPr>
          <w:color w:val="000000"/>
        </w:rPr>
        <w:t xml:space="preserve"> ; </w:t>
      </w:r>
      <w:proofErr w:type="spellStart"/>
      <w:r w:rsidRPr="004F3661">
        <w:rPr>
          <w:color w:val="000000"/>
        </w:rPr>
        <w:t>Одес</w:t>
      </w:r>
      <w:proofErr w:type="spellEnd"/>
      <w:r w:rsidRPr="004F3661">
        <w:rPr>
          <w:color w:val="000000"/>
        </w:rPr>
        <w:t xml:space="preserve">. нац. </w:t>
      </w:r>
      <w:proofErr w:type="spellStart"/>
      <w:r w:rsidRPr="004F3661">
        <w:rPr>
          <w:color w:val="000000"/>
        </w:rPr>
        <w:t>юрид</w:t>
      </w:r>
      <w:proofErr w:type="spellEnd"/>
      <w:r w:rsidRPr="004F3661">
        <w:rPr>
          <w:color w:val="000000"/>
        </w:rPr>
        <w:t>. акад.. Одеса, 2008. 194 с.</w:t>
      </w:r>
      <w:bookmarkEnd w:id="66"/>
      <w:r w:rsidRPr="004F3661">
        <w:rPr>
          <w:color w:val="000000"/>
        </w:rPr>
        <w:t xml:space="preserve"> </w:t>
      </w:r>
    </w:p>
    <w:p w:rsidR="0006296B" w:rsidRPr="004F3661" w:rsidRDefault="0006296B" w:rsidP="0006296B">
      <w:pPr>
        <w:pStyle w:val="ListParagraph"/>
        <w:numPr>
          <w:ilvl w:val="0"/>
          <w:numId w:val="39"/>
        </w:numPr>
        <w:shd w:val="clear" w:color="auto" w:fill="FFFFFF"/>
        <w:suppressAutoHyphens/>
        <w:ind w:left="0" w:firstLine="0"/>
        <w:contextualSpacing/>
        <w:jc w:val="both"/>
        <w:textAlignment w:val="baseline"/>
        <w:rPr>
          <w:sz w:val="20"/>
          <w:szCs w:val="20"/>
        </w:rPr>
      </w:pPr>
      <w:bookmarkStart w:id="67" w:name="_Ref39776183"/>
      <w:proofErr w:type="spellStart"/>
      <w:r w:rsidRPr="004F3661">
        <w:rPr>
          <w:color w:val="000000"/>
          <w:sz w:val="20"/>
          <w:szCs w:val="20"/>
          <w:lang w:val="uk-UA"/>
        </w:rPr>
        <w:t>Нечипуренко</w:t>
      </w:r>
      <w:proofErr w:type="spellEnd"/>
      <w:r w:rsidRPr="004F3661">
        <w:rPr>
          <w:color w:val="000000"/>
          <w:sz w:val="20"/>
          <w:szCs w:val="20"/>
          <w:lang w:val="uk-UA"/>
        </w:rPr>
        <w:t xml:space="preserve"> О.М., </w:t>
      </w:r>
      <w:proofErr w:type="spellStart"/>
      <w:r w:rsidRPr="004F3661">
        <w:rPr>
          <w:color w:val="000000"/>
          <w:sz w:val="20"/>
          <w:szCs w:val="20"/>
          <w:lang w:val="uk-UA"/>
        </w:rPr>
        <w:t>Резніченко</w:t>
      </w:r>
      <w:proofErr w:type="spellEnd"/>
      <w:r w:rsidRPr="004F3661">
        <w:rPr>
          <w:color w:val="000000"/>
          <w:sz w:val="20"/>
          <w:szCs w:val="20"/>
          <w:lang w:val="uk-UA"/>
        </w:rPr>
        <w:t xml:space="preserve"> С.В., Самойленко Г.В. Цивільно-правове регулювання перевезень пасажирів таксі : Монографія. Одеса : Одеський державний університет внутрішніх справ, 2010. 188 с.</w:t>
      </w:r>
      <w:bookmarkEnd w:id="67"/>
    </w:p>
    <w:p w:rsidR="0006296B" w:rsidRPr="004F3661" w:rsidRDefault="0006296B" w:rsidP="0006296B">
      <w:pPr>
        <w:pStyle w:val="ListParagraph"/>
        <w:widowControl w:val="0"/>
        <w:numPr>
          <w:ilvl w:val="0"/>
          <w:numId w:val="39"/>
        </w:numPr>
        <w:suppressAutoHyphens/>
        <w:ind w:left="0" w:firstLine="0"/>
        <w:contextualSpacing/>
        <w:jc w:val="both"/>
        <w:rPr>
          <w:sz w:val="20"/>
          <w:szCs w:val="20"/>
        </w:rPr>
      </w:pPr>
      <w:bookmarkStart w:id="68" w:name="_Ref39664811"/>
      <w:r w:rsidRPr="004F3661">
        <w:rPr>
          <w:color w:val="000000"/>
          <w:sz w:val="20"/>
          <w:szCs w:val="20"/>
          <w:lang w:val="uk-UA"/>
        </w:rPr>
        <w:t xml:space="preserve">Булгакова І.В. </w:t>
      </w:r>
      <w:proofErr w:type="spellStart"/>
      <w:r w:rsidRPr="004F3661">
        <w:rPr>
          <w:color w:val="000000"/>
          <w:sz w:val="20"/>
          <w:szCs w:val="20"/>
          <w:lang w:val="ru-RU"/>
        </w:rPr>
        <w:t>Правове</w:t>
      </w:r>
      <w:proofErr w:type="spellEnd"/>
      <w:r w:rsidRPr="004F3661">
        <w:rPr>
          <w:color w:val="000000"/>
          <w:sz w:val="20"/>
          <w:szCs w:val="20"/>
          <w:lang w:val="ru-RU"/>
        </w:rPr>
        <w:t xml:space="preserve"> </w:t>
      </w:r>
      <w:proofErr w:type="spellStart"/>
      <w:r w:rsidRPr="004F3661">
        <w:rPr>
          <w:color w:val="000000"/>
          <w:sz w:val="20"/>
          <w:szCs w:val="20"/>
          <w:lang w:val="ru-RU"/>
        </w:rPr>
        <w:t>регулювання</w:t>
      </w:r>
      <w:proofErr w:type="spellEnd"/>
      <w:r w:rsidRPr="004F3661">
        <w:rPr>
          <w:color w:val="000000"/>
          <w:sz w:val="20"/>
          <w:szCs w:val="20"/>
          <w:lang w:val="ru-RU"/>
        </w:rPr>
        <w:t xml:space="preserve"> </w:t>
      </w:r>
      <w:proofErr w:type="spellStart"/>
      <w:r w:rsidRPr="004F3661">
        <w:rPr>
          <w:color w:val="000000"/>
          <w:sz w:val="20"/>
          <w:szCs w:val="20"/>
          <w:lang w:val="ru-RU"/>
        </w:rPr>
        <w:t>перевезення</w:t>
      </w:r>
      <w:proofErr w:type="spellEnd"/>
      <w:r w:rsidRPr="004F3661">
        <w:rPr>
          <w:color w:val="000000"/>
          <w:sz w:val="20"/>
          <w:szCs w:val="20"/>
          <w:lang w:val="ru-RU"/>
        </w:rPr>
        <w:t xml:space="preserve"> </w:t>
      </w:r>
      <w:proofErr w:type="spellStart"/>
      <w:r w:rsidRPr="004F3661">
        <w:rPr>
          <w:color w:val="000000"/>
          <w:sz w:val="20"/>
          <w:szCs w:val="20"/>
          <w:lang w:val="ru-RU"/>
        </w:rPr>
        <w:t>вантажів</w:t>
      </w:r>
      <w:proofErr w:type="spellEnd"/>
      <w:r w:rsidRPr="004F3661">
        <w:rPr>
          <w:color w:val="000000"/>
          <w:sz w:val="20"/>
          <w:szCs w:val="20"/>
          <w:lang w:val="uk-UA"/>
        </w:rPr>
        <w:t xml:space="preserve"> </w:t>
      </w:r>
      <w:proofErr w:type="spellStart"/>
      <w:r w:rsidRPr="004F3661">
        <w:rPr>
          <w:color w:val="000000"/>
          <w:sz w:val="20"/>
          <w:szCs w:val="20"/>
          <w:lang w:val="ru-RU"/>
        </w:rPr>
        <w:t>залізничним</w:t>
      </w:r>
      <w:proofErr w:type="spellEnd"/>
      <w:r w:rsidRPr="004F3661">
        <w:rPr>
          <w:color w:val="000000"/>
          <w:sz w:val="20"/>
          <w:szCs w:val="20"/>
          <w:lang w:val="ru-RU"/>
        </w:rPr>
        <w:t xml:space="preserve"> транспортом в </w:t>
      </w:r>
      <w:proofErr w:type="spellStart"/>
      <w:r w:rsidRPr="004F3661">
        <w:rPr>
          <w:color w:val="000000"/>
          <w:sz w:val="20"/>
          <w:szCs w:val="20"/>
          <w:lang w:val="ru-RU"/>
        </w:rPr>
        <w:t>Україні</w:t>
      </w:r>
      <w:proofErr w:type="spellEnd"/>
      <w:r w:rsidRPr="004F3661">
        <w:rPr>
          <w:color w:val="000000"/>
          <w:sz w:val="20"/>
          <w:szCs w:val="20"/>
          <w:lang w:val="uk-UA"/>
        </w:rPr>
        <w:t xml:space="preserve">: </w:t>
      </w:r>
      <w:proofErr w:type="spellStart"/>
      <w:r w:rsidRPr="004F3661">
        <w:rPr>
          <w:color w:val="000000"/>
          <w:sz w:val="20"/>
          <w:szCs w:val="20"/>
          <w:lang w:val="uk-UA"/>
        </w:rPr>
        <w:t>автореф</w:t>
      </w:r>
      <w:proofErr w:type="spellEnd"/>
      <w:r w:rsidRPr="004F3661">
        <w:rPr>
          <w:color w:val="000000"/>
          <w:sz w:val="20"/>
          <w:szCs w:val="20"/>
          <w:lang w:val="uk-UA"/>
        </w:rPr>
        <w:t xml:space="preserve">… </w:t>
      </w:r>
      <w:proofErr w:type="spellStart"/>
      <w:r w:rsidRPr="004F3661">
        <w:rPr>
          <w:color w:val="000000"/>
          <w:sz w:val="20"/>
          <w:szCs w:val="20"/>
          <w:lang w:val="uk-UA"/>
        </w:rPr>
        <w:t>к.ю.н</w:t>
      </w:r>
      <w:proofErr w:type="spellEnd"/>
      <w:r w:rsidRPr="004F3661">
        <w:rPr>
          <w:color w:val="000000"/>
          <w:sz w:val="20"/>
          <w:szCs w:val="20"/>
          <w:lang w:val="uk-UA"/>
        </w:rPr>
        <w:t>. С</w:t>
      </w:r>
      <w:proofErr w:type="spellStart"/>
      <w:r w:rsidRPr="004F3661">
        <w:rPr>
          <w:color w:val="000000"/>
          <w:sz w:val="20"/>
          <w:szCs w:val="20"/>
          <w:lang w:val="ru-RU"/>
        </w:rPr>
        <w:t>пеціальність</w:t>
      </w:r>
      <w:proofErr w:type="spellEnd"/>
      <w:r w:rsidRPr="004F3661">
        <w:rPr>
          <w:color w:val="000000"/>
          <w:sz w:val="20"/>
          <w:szCs w:val="20"/>
          <w:lang w:val="ru-RU"/>
        </w:rPr>
        <w:t xml:space="preserve">: 12.00.04 – </w:t>
      </w:r>
      <w:proofErr w:type="spellStart"/>
      <w:r w:rsidRPr="004F3661">
        <w:rPr>
          <w:color w:val="000000"/>
          <w:sz w:val="20"/>
          <w:szCs w:val="20"/>
          <w:lang w:val="ru-RU"/>
        </w:rPr>
        <w:t>господарське</w:t>
      </w:r>
      <w:proofErr w:type="spellEnd"/>
      <w:r w:rsidRPr="004F3661">
        <w:rPr>
          <w:color w:val="000000"/>
          <w:sz w:val="20"/>
          <w:szCs w:val="20"/>
          <w:lang w:val="ru-RU"/>
        </w:rPr>
        <w:t xml:space="preserve"> право;</w:t>
      </w:r>
      <w:r w:rsidRPr="004F3661">
        <w:rPr>
          <w:color w:val="000000"/>
          <w:sz w:val="20"/>
          <w:szCs w:val="20"/>
          <w:lang w:val="uk-UA"/>
        </w:rPr>
        <w:t xml:space="preserve"> </w:t>
      </w:r>
      <w:proofErr w:type="spellStart"/>
      <w:r w:rsidRPr="004F3661">
        <w:rPr>
          <w:color w:val="000000"/>
          <w:sz w:val="20"/>
          <w:szCs w:val="20"/>
          <w:lang w:val="ru-RU"/>
        </w:rPr>
        <w:t>господарсько-процесуальне</w:t>
      </w:r>
      <w:proofErr w:type="spellEnd"/>
      <w:r w:rsidRPr="004F3661">
        <w:rPr>
          <w:color w:val="000000"/>
          <w:sz w:val="20"/>
          <w:szCs w:val="20"/>
          <w:lang w:val="ru-RU"/>
        </w:rPr>
        <w:t xml:space="preserve"> право</w:t>
      </w:r>
      <w:r w:rsidRPr="004F3661">
        <w:rPr>
          <w:color w:val="000000"/>
          <w:sz w:val="20"/>
          <w:szCs w:val="20"/>
          <w:lang w:val="uk-UA"/>
        </w:rPr>
        <w:t>. Київ, 2003. 18 с.</w:t>
      </w:r>
      <w:bookmarkEnd w:id="68"/>
    </w:p>
    <w:p w:rsidR="0006296B" w:rsidRPr="004F3661" w:rsidRDefault="0006296B" w:rsidP="0006296B">
      <w:pPr>
        <w:pStyle w:val="ListParagraph"/>
        <w:widowControl w:val="0"/>
        <w:numPr>
          <w:ilvl w:val="0"/>
          <w:numId w:val="39"/>
        </w:numPr>
        <w:suppressAutoHyphens/>
        <w:ind w:left="0" w:firstLine="0"/>
        <w:contextualSpacing/>
        <w:jc w:val="both"/>
        <w:rPr>
          <w:sz w:val="20"/>
          <w:szCs w:val="20"/>
        </w:rPr>
      </w:pPr>
      <w:bookmarkStart w:id="69" w:name="_Ref39681127"/>
      <w:r w:rsidRPr="004F3661">
        <w:rPr>
          <w:color w:val="000000"/>
          <w:sz w:val="20"/>
          <w:szCs w:val="20"/>
          <w:lang w:val="uk-UA"/>
        </w:rPr>
        <w:t xml:space="preserve">Безлюдько І. О. Договір перевезення вантажу повітряним транспортом за цивільним правом України: автореф. </w:t>
      </w:r>
      <w:proofErr w:type="spellStart"/>
      <w:r w:rsidRPr="004F3661">
        <w:rPr>
          <w:color w:val="000000"/>
          <w:sz w:val="20"/>
          <w:szCs w:val="20"/>
          <w:lang w:val="uk-UA"/>
        </w:rPr>
        <w:t>к.ю.н</w:t>
      </w:r>
      <w:proofErr w:type="spellEnd"/>
      <w:r w:rsidRPr="004F3661">
        <w:rPr>
          <w:color w:val="000000"/>
          <w:sz w:val="20"/>
          <w:szCs w:val="20"/>
          <w:lang w:val="uk-UA"/>
        </w:rPr>
        <w:t>. спеціальність 12.00.03. – цивільне право і цивільний процес; сімейне право; міжнародне приватне право. Київ, 2005. 18 с.</w:t>
      </w:r>
      <w:bookmarkEnd w:id="69"/>
      <w:r w:rsidRPr="004F3661">
        <w:rPr>
          <w:color w:val="000000"/>
          <w:sz w:val="20"/>
          <w:szCs w:val="20"/>
          <w:lang w:val="uk-UA"/>
        </w:rPr>
        <w:t xml:space="preserve"> </w:t>
      </w:r>
    </w:p>
    <w:p w:rsidR="0006296B" w:rsidRPr="00CE4158" w:rsidRDefault="0006296B" w:rsidP="0006296B">
      <w:pPr>
        <w:pStyle w:val="Style4"/>
        <w:widowControl/>
        <w:numPr>
          <w:ilvl w:val="0"/>
          <w:numId w:val="39"/>
        </w:numPr>
        <w:spacing w:line="240" w:lineRule="auto"/>
        <w:ind w:left="0" w:right="17" w:firstLine="0"/>
        <w:contextualSpacing/>
        <w:rPr>
          <w:sz w:val="20"/>
          <w:szCs w:val="20"/>
        </w:rPr>
      </w:pPr>
      <w:bookmarkStart w:id="70" w:name="_Ref37878312"/>
      <w:r w:rsidRPr="004F3661">
        <w:rPr>
          <w:color w:val="000000"/>
          <w:sz w:val="20"/>
          <w:szCs w:val="20"/>
          <w:lang w:val="uk-UA"/>
        </w:rPr>
        <w:t xml:space="preserve">Волкова А.В. Договір перевезення вантажів автомобільним транспортом: дис. … канд. </w:t>
      </w:r>
      <w:proofErr w:type="spellStart"/>
      <w:r w:rsidRPr="004F3661">
        <w:rPr>
          <w:color w:val="000000"/>
          <w:sz w:val="20"/>
          <w:szCs w:val="20"/>
          <w:lang w:val="uk-UA"/>
        </w:rPr>
        <w:t>юрид</w:t>
      </w:r>
      <w:proofErr w:type="spellEnd"/>
      <w:r w:rsidRPr="004F3661">
        <w:rPr>
          <w:color w:val="000000"/>
          <w:sz w:val="20"/>
          <w:szCs w:val="20"/>
          <w:lang w:val="uk-UA"/>
        </w:rPr>
        <w:t>. наук : 12.00.03: «Цивільне право і цивільний процес; сімейне право; міжнародне приватне право» / А.В. Волкова. К.: Науково-дослідний інститут приватного права і підприємництва імені академіка Ф.Г. Бурчака, 2014. 252 с.</w:t>
      </w:r>
      <w:bookmarkEnd w:id="70"/>
      <w:r w:rsidRPr="004F3661">
        <w:rPr>
          <w:color w:val="000000"/>
          <w:sz w:val="20"/>
          <w:szCs w:val="20"/>
          <w:lang w:val="uk-UA"/>
        </w:rPr>
        <w:t xml:space="preserve"> </w:t>
      </w:r>
    </w:p>
    <w:p w:rsidR="0006296B" w:rsidRPr="00CE4158" w:rsidRDefault="0006296B" w:rsidP="0006296B">
      <w:pPr>
        <w:pStyle w:val="ListParagraph"/>
        <w:numPr>
          <w:ilvl w:val="0"/>
          <w:numId w:val="39"/>
        </w:numPr>
        <w:shd w:val="clear" w:color="auto" w:fill="FFFFFF"/>
        <w:suppressAutoHyphens/>
        <w:ind w:left="0" w:firstLine="0"/>
        <w:contextualSpacing/>
        <w:jc w:val="both"/>
        <w:textAlignment w:val="baseline"/>
        <w:rPr>
          <w:color w:val="000000"/>
          <w:sz w:val="20"/>
          <w:szCs w:val="20"/>
          <w:lang w:val="uk-UA"/>
        </w:rPr>
      </w:pPr>
      <w:proofErr w:type="spellStart"/>
      <w:r w:rsidRPr="00CE4158">
        <w:rPr>
          <w:color w:val="000000"/>
          <w:sz w:val="20"/>
          <w:szCs w:val="20"/>
          <w:lang w:val="uk-UA"/>
        </w:rPr>
        <w:t>Земскова</w:t>
      </w:r>
      <w:proofErr w:type="spellEnd"/>
      <w:r w:rsidRPr="00CE4158">
        <w:rPr>
          <w:color w:val="000000"/>
          <w:sz w:val="20"/>
          <w:szCs w:val="20"/>
          <w:lang w:val="uk-UA"/>
        </w:rPr>
        <w:t> О. В. Договір як основний регулятор перевезень небезпечних вантажів. Вісник Запорізького національного університету. Юридичні науки. 2014. № 3. С. 89-99.</w:t>
      </w:r>
    </w:p>
    <w:p w:rsidR="0006296B" w:rsidRPr="00CE4158" w:rsidRDefault="0006296B" w:rsidP="0006296B">
      <w:pPr>
        <w:pStyle w:val="ListParagraph"/>
        <w:numPr>
          <w:ilvl w:val="0"/>
          <w:numId w:val="39"/>
        </w:numPr>
        <w:shd w:val="clear" w:color="auto" w:fill="FFFFFF"/>
        <w:suppressAutoHyphens/>
        <w:ind w:left="0" w:firstLine="0"/>
        <w:contextualSpacing/>
        <w:jc w:val="both"/>
        <w:textAlignment w:val="baseline"/>
        <w:rPr>
          <w:color w:val="000000"/>
          <w:sz w:val="20"/>
          <w:szCs w:val="20"/>
          <w:lang w:val="uk-UA"/>
        </w:rPr>
      </w:pPr>
      <w:proofErr w:type="spellStart"/>
      <w:r w:rsidRPr="00CE4158">
        <w:rPr>
          <w:color w:val="000000"/>
          <w:sz w:val="20"/>
          <w:szCs w:val="20"/>
          <w:lang w:val="uk-UA"/>
        </w:rPr>
        <w:t>Земскова</w:t>
      </w:r>
      <w:proofErr w:type="spellEnd"/>
      <w:r w:rsidRPr="00CE4158">
        <w:rPr>
          <w:color w:val="000000"/>
          <w:sz w:val="20"/>
          <w:szCs w:val="20"/>
          <w:lang w:val="uk-UA"/>
        </w:rPr>
        <w:t xml:space="preserve"> О. В. Правовий режим вантажу в договорі перевезення небезпечних вантажів. </w:t>
      </w:r>
      <w:proofErr w:type="spellStart"/>
      <w:r>
        <w:rPr>
          <w:color w:val="000000"/>
          <w:sz w:val="20"/>
          <w:szCs w:val="20"/>
          <w:lang w:val="uk-UA"/>
        </w:rPr>
        <w:t>Jurnalul</w:t>
      </w:r>
      <w:proofErr w:type="spellEnd"/>
      <w:r>
        <w:rPr>
          <w:color w:val="000000"/>
          <w:sz w:val="20"/>
          <w:szCs w:val="20"/>
          <w:lang w:val="uk-UA"/>
        </w:rPr>
        <w:t xml:space="preserve"> </w:t>
      </w:r>
      <w:proofErr w:type="spellStart"/>
      <w:r>
        <w:rPr>
          <w:color w:val="000000"/>
          <w:sz w:val="20"/>
          <w:szCs w:val="20"/>
          <w:lang w:val="uk-UA"/>
        </w:rPr>
        <w:t>juridic</w:t>
      </w:r>
      <w:proofErr w:type="spellEnd"/>
      <w:r>
        <w:rPr>
          <w:color w:val="000000"/>
          <w:sz w:val="20"/>
          <w:szCs w:val="20"/>
          <w:lang w:val="uk-UA"/>
        </w:rPr>
        <w:t xml:space="preserve"> </w:t>
      </w:r>
      <w:proofErr w:type="spellStart"/>
      <w:r>
        <w:rPr>
          <w:color w:val="000000"/>
          <w:sz w:val="20"/>
          <w:szCs w:val="20"/>
          <w:lang w:val="uk-UA"/>
        </w:rPr>
        <w:t>national</w:t>
      </w:r>
      <w:proofErr w:type="spellEnd"/>
      <w:r>
        <w:rPr>
          <w:color w:val="000000"/>
          <w:sz w:val="20"/>
          <w:szCs w:val="20"/>
          <w:lang w:val="uk-UA"/>
        </w:rPr>
        <w:t xml:space="preserve">: </w:t>
      </w:r>
      <w:proofErr w:type="spellStart"/>
      <w:r w:rsidRPr="00CE4158">
        <w:rPr>
          <w:color w:val="000000"/>
          <w:sz w:val="20"/>
          <w:szCs w:val="20"/>
          <w:lang w:val="uk-UA"/>
        </w:rPr>
        <w:t>T</w:t>
      </w:r>
      <w:r>
        <w:rPr>
          <w:color w:val="000000"/>
          <w:sz w:val="20"/>
          <w:szCs w:val="20"/>
          <w:lang w:val="uk-UA"/>
        </w:rPr>
        <w:t>eorie</w:t>
      </w:r>
      <w:proofErr w:type="spellEnd"/>
      <w:r>
        <w:rPr>
          <w:color w:val="000000"/>
          <w:sz w:val="20"/>
          <w:szCs w:val="20"/>
          <w:lang w:val="uk-UA"/>
        </w:rPr>
        <w:t xml:space="preserve"> şi </w:t>
      </w:r>
      <w:proofErr w:type="spellStart"/>
      <w:r w:rsidRPr="00CE4158">
        <w:rPr>
          <w:color w:val="000000"/>
          <w:sz w:val="20"/>
          <w:szCs w:val="20"/>
          <w:lang w:val="uk-UA"/>
        </w:rPr>
        <w:t>P</w:t>
      </w:r>
      <w:r>
        <w:rPr>
          <w:color w:val="000000"/>
          <w:sz w:val="20"/>
          <w:szCs w:val="20"/>
          <w:lang w:val="uk-UA"/>
        </w:rPr>
        <w:t>ractică</w:t>
      </w:r>
      <w:proofErr w:type="spellEnd"/>
      <w:r w:rsidRPr="00CE4158">
        <w:rPr>
          <w:color w:val="000000"/>
          <w:sz w:val="20"/>
          <w:szCs w:val="20"/>
          <w:lang w:val="uk-UA"/>
        </w:rPr>
        <w:t xml:space="preserve"> S.R.L. </w:t>
      </w:r>
      <w:proofErr w:type="spellStart"/>
      <w:r w:rsidRPr="00CE4158">
        <w:rPr>
          <w:color w:val="000000"/>
          <w:sz w:val="20"/>
          <w:szCs w:val="20"/>
          <w:lang w:val="uk-UA"/>
        </w:rPr>
        <w:t>Publicație</w:t>
      </w:r>
      <w:proofErr w:type="spellEnd"/>
      <w:r w:rsidRPr="00CE4158">
        <w:rPr>
          <w:color w:val="000000"/>
          <w:sz w:val="20"/>
          <w:szCs w:val="20"/>
          <w:lang w:val="uk-UA"/>
        </w:rPr>
        <w:t xml:space="preserve"> </w:t>
      </w:r>
      <w:r>
        <w:rPr>
          <w:color w:val="000000"/>
          <w:sz w:val="20"/>
          <w:szCs w:val="20"/>
          <w:lang w:val="uk-UA"/>
        </w:rPr>
        <w:t>ş</w:t>
      </w:r>
      <w:r w:rsidRPr="00CE4158">
        <w:rPr>
          <w:color w:val="000000"/>
          <w:sz w:val="20"/>
          <w:szCs w:val="20"/>
          <w:lang w:val="uk-UA"/>
        </w:rPr>
        <w:t xml:space="preserve">tiințifico-practică </w:t>
      </w:r>
      <w:proofErr w:type="spellStart"/>
      <w:r w:rsidRPr="00CE4158">
        <w:rPr>
          <w:color w:val="000000"/>
          <w:sz w:val="20"/>
          <w:szCs w:val="20"/>
          <w:lang w:val="uk-UA"/>
        </w:rPr>
        <w:t>de</w:t>
      </w:r>
      <w:proofErr w:type="spellEnd"/>
      <w:r w:rsidRPr="00CE4158">
        <w:rPr>
          <w:color w:val="000000"/>
          <w:sz w:val="20"/>
          <w:szCs w:val="20"/>
          <w:lang w:val="uk-UA"/>
        </w:rPr>
        <w:t xml:space="preserve"> </w:t>
      </w:r>
      <w:proofErr w:type="spellStart"/>
      <w:r w:rsidRPr="00CE4158">
        <w:rPr>
          <w:color w:val="000000"/>
          <w:sz w:val="20"/>
          <w:szCs w:val="20"/>
          <w:lang w:val="uk-UA"/>
        </w:rPr>
        <w:t>drept</w:t>
      </w:r>
      <w:proofErr w:type="spellEnd"/>
      <w:r w:rsidRPr="00CE4158">
        <w:rPr>
          <w:color w:val="000000"/>
          <w:sz w:val="20"/>
          <w:szCs w:val="20"/>
          <w:lang w:val="uk-UA"/>
        </w:rPr>
        <w:t xml:space="preserve">, </w:t>
      </w:r>
      <w:proofErr w:type="spellStart"/>
      <w:r w:rsidRPr="00CE4158">
        <w:rPr>
          <w:color w:val="000000"/>
          <w:sz w:val="20"/>
          <w:szCs w:val="20"/>
          <w:lang w:val="uk-UA"/>
        </w:rPr>
        <w:t>Republica</w:t>
      </w:r>
      <w:proofErr w:type="spellEnd"/>
      <w:r w:rsidRPr="00CE4158">
        <w:rPr>
          <w:color w:val="000000"/>
          <w:sz w:val="20"/>
          <w:szCs w:val="20"/>
          <w:lang w:val="uk-UA"/>
        </w:rPr>
        <w:t xml:space="preserve"> </w:t>
      </w:r>
      <w:proofErr w:type="spellStart"/>
      <w:r w:rsidRPr="00CE4158">
        <w:rPr>
          <w:color w:val="000000"/>
          <w:sz w:val="20"/>
          <w:szCs w:val="20"/>
          <w:lang w:val="uk-UA"/>
        </w:rPr>
        <w:t>Moldova</w:t>
      </w:r>
      <w:proofErr w:type="spellEnd"/>
      <w:r w:rsidRPr="00CE4158">
        <w:rPr>
          <w:color w:val="000000"/>
          <w:sz w:val="20"/>
          <w:szCs w:val="20"/>
          <w:lang w:val="uk-UA"/>
        </w:rPr>
        <w:t xml:space="preserve"> , 2014. № 6 (10). С. 122–126.</w:t>
      </w:r>
    </w:p>
    <w:p w:rsidR="0006296B" w:rsidRPr="00CE4158" w:rsidRDefault="0006296B" w:rsidP="0006296B">
      <w:pPr>
        <w:pStyle w:val="ListParagraph"/>
        <w:numPr>
          <w:ilvl w:val="0"/>
          <w:numId w:val="39"/>
        </w:numPr>
        <w:shd w:val="clear" w:color="auto" w:fill="FFFFFF"/>
        <w:suppressAutoHyphens/>
        <w:ind w:left="0" w:firstLine="0"/>
        <w:contextualSpacing/>
        <w:jc w:val="both"/>
        <w:textAlignment w:val="baseline"/>
        <w:rPr>
          <w:color w:val="000000"/>
          <w:sz w:val="20"/>
          <w:szCs w:val="20"/>
          <w:lang w:val="uk-UA"/>
        </w:rPr>
      </w:pPr>
      <w:proofErr w:type="spellStart"/>
      <w:r w:rsidRPr="00CE4158">
        <w:rPr>
          <w:color w:val="000000"/>
          <w:sz w:val="20"/>
          <w:szCs w:val="20"/>
          <w:lang w:val="uk-UA"/>
        </w:rPr>
        <w:t>Земскова</w:t>
      </w:r>
      <w:proofErr w:type="spellEnd"/>
      <w:r w:rsidRPr="00CE4158">
        <w:rPr>
          <w:color w:val="000000"/>
          <w:sz w:val="20"/>
          <w:szCs w:val="20"/>
          <w:lang w:val="uk-UA"/>
        </w:rPr>
        <w:t xml:space="preserve"> О. В. </w:t>
      </w:r>
      <w:proofErr w:type="spellStart"/>
      <w:r w:rsidRPr="00CE4158">
        <w:rPr>
          <w:color w:val="000000"/>
          <w:sz w:val="20"/>
          <w:szCs w:val="20"/>
          <w:lang w:val="uk-UA"/>
        </w:rPr>
        <w:t>Островська</w:t>
      </w:r>
      <w:proofErr w:type="spellEnd"/>
      <w:r w:rsidRPr="00CE4158">
        <w:rPr>
          <w:color w:val="000000"/>
          <w:sz w:val="20"/>
          <w:szCs w:val="20"/>
          <w:lang w:val="uk-UA"/>
        </w:rPr>
        <w:t> А. О Цивільно-правова характеристика договору перевезення небезпечних вантажів. Вісник Запорізького національного університету. Юридичні науки. 2015. № 2. С. 61–69.</w:t>
      </w:r>
    </w:p>
    <w:p w:rsidR="0006296B" w:rsidRPr="00CE4158" w:rsidRDefault="0006296B" w:rsidP="0006296B">
      <w:pPr>
        <w:pStyle w:val="ListParagraph"/>
        <w:numPr>
          <w:ilvl w:val="0"/>
          <w:numId w:val="39"/>
        </w:numPr>
        <w:shd w:val="clear" w:color="auto" w:fill="FFFFFF"/>
        <w:suppressAutoHyphens/>
        <w:ind w:left="0" w:firstLine="0"/>
        <w:contextualSpacing/>
        <w:jc w:val="both"/>
        <w:textAlignment w:val="baseline"/>
        <w:rPr>
          <w:color w:val="000000"/>
          <w:sz w:val="20"/>
          <w:szCs w:val="20"/>
          <w:lang w:val="uk-UA"/>
        </w:rPr>
      </w:pPr>
      <w:proofErr w:type="spellStart"/>
      <w:r w:rsidRPr="00CE4158">
        <w:rPr>
          <w:color w:val="000000"/>
          <w:sz w:val="20"/>
          <w:szCs w:val="20"/>
          <w:lang w:val="uk-UA"/>
        </w:rPr>
        <w:t>Земскова</w:t>
      </w:r>
      <w:proofErr w:type="spellEnd"/>
      <w:r w:rsidRPr="00CE4158">
        <w:rPr>
          <w:color w:val="000000"/>
          <w:sz w:val="20"/>
          <w:szCs w:val="20"/>
          <w:lang w:val="uk-UA"/>
        </w:rPr>
        <w:t> О. В. Цивільно-правова відповідальність за договором перевезення небезпечних вантажів. Підприємництво, господарство і право. 2019. №3 С. 21–26.</w:t>
      </w:r>
    </w:p>
    <w:p w:rsidR="0006296B" w:rsidRPr="00CE4158" w:rsidRDefault="0006296B" w:rsidP="0006296B">
      <w:pPr>
        <w:pStyle w:val="ListParagraph"/>
        <w:numPr>
          <w:ilvl w:val="0"/>
          <w:numId w:val="39"/>
        </w:numPr>
        <w:shd w:val="clear" w:color="auto" w:fill="FFFFFF"/>
        <w:suppressAutoHyphens/>
        <w:ind w:left="0" w:firstLine="0"/>
        <w:contextualSpacing/>
        <w:jc w:val="both"/>
        <w:textAlignment w:val="baseline"/>
        <w:rPr>
          <w:color w:val="000000"/>
          <w:sz w:val="20"/>
          <w:szCs w:val="20"/>
          <w:lang w:val="uk-UA"/>
        </w:rPr>
      </w:pPr>
      <w:proofErr w:type="spellStart"/>
      <w:r w:rsidRPr="00CE4158">
        <w:rPr>
          <w:color w:val="000000"/>
          <w:sz w:val="20"/>
          <w:szCs w:val="20"/>
          <w:lang w:val="uk-UA"/>
        </w:rPr>
        <w:t>Земскова</w:t>
      </w:r>
      <w:proofErr w:type="spellEnd"/>
      <w:r w:rsidRPr="00CE4158">
        <w:rPr>
          <w:color w:val="000000"/>
          <w:sz w:val="20"/>
          <w:szCs w:val="20"/>
          <w:lang w:val="uk-UA"/>
        </w:rPr>
        <w:t> О. В. Забезпечення належного виконання сторонами зобов’язань за договором перевезення небезпечних вантажів. Науковий вісник Ужгородського національного університету. 2019. № 54. С. 68–72.</w:t>
      </w:r>
    </w:p>
    <w:p w:rsidR="0006296B" w:rsidRPr="00CE4158" w:rsidRDefault="0006296B" w:rsidP="0006296B">
      <w:pPr>
        <w:pStyle w:val="ListParagraph"/>
        <w:numPr>
          <w:ilvl w:val="0"/>
          <w:numId w:val="39"/>
        </w:numPr>
        <w:shd w:val="clear" w:color="auto" w:fill="FFFFFF"/>
        <w:suppressAutoHyphens/>
        <w:ind w:left="0" w:firstLine="0"/>
        <w:contextualSpacing/>
        <w:jc w:val="both"/>
        <w:textAlignment w:val="baseline"/>
        <w:rPr>
          <w:color w:val="000000"/>
          <w:sz w:val="20"/>
          <w:szCs w:val="20"/>
          <w:lang w:val="uk-UA"/>
        </w:rPr>
      </w:pPr>
      <w:r w:rsidRPr="00CE4158">
        <w:rPr>
          <w:color w:val="000000"/>
          <w:sz w:val="20"/>
          <w:szCs w:val="20"/>
          <w:lang w:val="uk-UA"/>
        </w:rPr>
        <w:t>Ніколаєнко І.Р. Відповідальність за порушення законодавства про захист прав пасажирів під час перевезень у міському та приміському сполученні. Прикарпатський юридичний вісник. 2018. Випуск 4 (25). Том 1. С. 139-143.</w:t>
      </w:r>
    </w:p>
    <w:p w:rsidR="0006296B" w:rsidRPr="00CE4158" w:rsidRDefault="0006296B" w:rsidP="0006296B">
      <w:pPr>
        <w:pStyle w:val="ListParagraph"/>
        <w:numPr>
          <w:ilvl w:val="0"/>
          <w:numId w:val="39"/>
        </w:numPr>
        <w:shd w:val="clear" w:color="auto" w:fill="FFFFFF"/>
        <w:suppressAutoHyphens/>
        <w:ind w:left="0" w:firstLine="0"/>
        <w:contextualSpacing/>
        <w:jc w:val="both"/>
        <w:textAlignment w:val="baseline"/>
        <w:rPr>
          <w:color w:val="000000"/>
          <w:sz w:val="20"/>
          <w:szCs w:val="20"/>
          <w:lang w:val="uk-UA"/>
        </w:rPr>
      </w:pPr>
      <w:r w:rsidRPr="00CE4158">
        <w:rPr>
          <w:color w:val="000000"/>
          <w:sz w:val="20"/>
          <w:szCs w:val="20"/>
          <w:lang w:val="uk-UA"/>
        </w:rPr>
        <w:t>Ніколаєнко І.Р. Деякі аспекти вдосконалення законодавства про захист прав пасажирів за договором перевезення у міському та приміському сполученнях. Актуальні проблеми вітчизняної юриспруденції. 2019. № 1. С. 57-61.</w:t>
      </w:r>
    </w:p>
    <w:p w:rsidR="0006296B" w:rsidRPr="00CE4158" w:rsidRDefault="0006296B" w:rsidP="0006296B">
      <w:pPr>
        <w:pStyle w:val="ListParagraph"/>
        <w:numPr>
          <w:ilvl w:val="0"/>
          <w:numId w:val="39"/>
        </w:numPr>
        <w:shd w:val="clear" w:color="auto" w:fill="FFFFFF"/>
        <w:suppressAutoHyphens/>
        <w:ind w:left="0" w:firstLine="0"/>
        <w:contextualSpacing/>
        <w:jc w:val="both"/>
        <w:textAlignment w:val="baseline"/>
        <w:rPr>
          <w:color w:val="000000"/>
          <w:sz w:val="20"/>
          <w:szCs w:val="20"/>
          <w:lang w:val="uk-UA"/>
        </w:rPr>
      </w:pPr>
      <w:r w:rsidRPr="00CE4158">
        <w:rPr>
          <w:color w:val="000000"/>
          <w:sz w:val="20"/>
          <w:szCs w:val="20"/>
          <w:lang w:val="uk-UA"/>
        </w:rPr>
        <w:t>Ніколаєнко І.Р. Цивільно-правовий захист прав пасажира як учасника правовідносин із перевезення пасажирів у міському та приміському сполученні. Науковий вісник Херсонського державного університету. Серія «Юридичні науки». 2019. Випуск 1. С. 27-31.</w:t>
      </w:r>
    </w:p>
    <w:p w:rsidR="0006296B" w:rsidRPr="00CE4158" w:rsidRDefault="0006296B" w:rsidP="0006296B">
      <w:pPr>
        <w:pStyle w:val="ListParagraph"/>
        <w:numPr>
          <w:ilvl w:val="0"/>
          <w:numId w:val="39"/>
        </w:numPr>
        <w:shd w:val="clear" w:color="auto" w:fill="FFFFFF"/>
        <w:suppressAutoHyphens/>
        <w:ind w:left="0" w:firstLine="0"/>
        <w:contextualSpacing/>
        <w:jc w:val="both"/>
        <w:textAlignment w:val="baseline"/>
        <w:rPr>
          <w:color w:val="000000"/>
          <w:sz w:val="20"/>
          <w:szCs w:val="20"/>
          <w:lang w:val="uk-UA"/>
        </w:rPr>
      </w:pPr>
      <w:r w:rsidRPr="00CE4158">
        <w:rPr>
          <w:color w:val="000000"/>
          <w:sz w:val="20"/>
          <w:szCs w:val="20"/>
          <w:lang w:val="uk-UA"/>
        </w:rPr>
        <w:t xml:space="preserve">Ніколаєнко І.Р. Особливості механізму цивільно-правового захисту прав пасажира під час перевезення у міському та приміському сполученнях. </w:t>
      </w:r>
      <w:proofErr w:type="spellStart"/>
      <w:r w:rsidRPr="00CE4158">
        <w:rPr>
          <w:color w:val="000000"/>
          <w:sz w:val="20"/>
          <w:szCs w:val="20"/>
          <w:lang w:val="uk-UA"/>
        </w:rPr>
        <w:t>Jurnalul</w:t>
      </w:r>
      <w:proofErr w:type="spellEnd"/>
      <w:r w:rsidRPr="00CE4158">
        <w:rPr>
          <w:color w:val="000000"/>
          <w:sz w:val="20"/>
          <w:szCs w:val="20"/>
          <w:lang w:val="uk-UA"/>
        </w:rPr>
        <w:t xml:space="preserve"> </w:t>
      </w:r>
      <w:proofErr w:type="spellStart"/>
      <w:r w:rsidRPr="00CE4158">
        <w:rPr>
          <w:color w:val="000000"/>
          <w:sz w:val="20"/>
          <w:szCs w:val="20"/>
          <w:lang w:val="uk-UA"/>
        </w:rPr>
        <w:t>juridic</w:t>
      </w:r>
      <w:proofErr w:type="spellEnd"/>
      <w:r w:rsidRPr="00CE4158">
        <w:rPr>
          <w:color w:val="000000"/>
          <w:sz w:val="20"/>
          <w:szCs w:val="20"/>
          <w:lang w:val="uk-UA"/>
        </w:rPr>
        <w:t xml:space="preserve"> </w:t>
      </w:r>
      <w:proofErr w:type="spellStart"/>
      <w:r w:rsidRPr="00CE4158">
        <w:rPr>
          <w:color w:val="000000"/>
          <w:sz w:val="20"/>
          <w:szCs w:val="20"/>
          <w:lang w:val="uk-UA"/>
        </w:rPr>
        <w:t>national</w:t>
      </w:r>
      <w:proofErr w:type="spellEnd"/>
      <w:r w:rsidRPr="00CE4158">
        <w:rPr>
          <w:color w:val="000000"/>
          <w:sz w:val="20"/>
          <w:szCs w:val="20"/>
          <w:lang w:val="uk-UA"/>
        </w:rPr>
        <w:t xml:space="preserve">: </w:t>
      </w:r>
      <w:proofErr w:type="spellStart"/>
      <w:r w:rsidRPr="00CE4158">
        <w:rPr>
          <w:color w:val="000000"/>
          <w:sz w:val="20"/>
          <w:szCs w:val="20"/>
          <w:lang w:val="uk-UA"/>
        </w:rPr>
        <w:t>teorie</w:t>
      </w:r>
      <w:proofErr w:type="spellEnd"/>
      <w:r w:rsidRPr="00CE4158">
        <w:rPr>
          <w:color w:val="000000"/>
          <w:sz w:val="20"/>
          <w:szCs w:val="20"/>
          <w:lang w:val="uk-UA"/>
        </w:rPr>
        <w:t xml:space="preserve"> </w:t>
      </w:r>
      <w:proofErr w:type="spellStart"/>
      <w:r w:rsidRPr="00CE4158">
        <w:rPr>
          <w:color w:val="000000"/>
          <w:sz w:val="20"/>
          <w:szCs w:val="20"/>
          <w:lang w:val="uk-UA"/>
        </w:rPr>
        <w:t>si</w:t>
      </w:r>
      <w:proofErr w:type="spellEnd"/>
      <w:r w:rsidRPr="00CE4158">
        <w:rPr>
          <w:color w:val="000000"/>
          <w:sz w:val="20"/>
          <w:szCs w:val="20"/>
          <w:lang w:val="uk-UA"/>
        </w:rPr>
        <w:t xml:space="preserve"> </w:t>
      </w:r>
      <w:proofErr w:type="spellStart"/>
      <w:r w:rsidRPr="00CE4158">
        <w:rPr>
          <w:color w:val="000000"/>
          <w:sz w:val="20"/>
          <w:szCs w:val="20"/>
          <w:lang w:val="uk-UA"/>
        </w:rPr>
        <w:t>practica</w:t>
      </w:r>
      <w:proofErr w:type="spellEnd"/>
      <w:r w:rsidRPr="00CE4158">
        <w:rPr>
          <w:color w:val="000000"/>
          <w:sz w:val="20"/>
          <w:szCs w:val="20"/>
          <w:lang w:val="uk-UA"/>
        </w:rPr>
        <w:t xml:space="preserve">. 2019. № 1 (35). С. 139-144. </w:t>
      </w:r>
    </w:p>
    <w:p w:rsidR="0006296B" w:rsidRPr="00CE4158" w:rsidRDefault="0006296B" w:rsidP="0006296B">
      <w:pPr>
        <w:pStyle w:val="ListParagraph"/>
        <w:numPr>
          <w:ilvl w:val="0"/>
          <w:numId w:val="39"/>
        </w:numPr>
        <w:shd w:val="clear" w:color="auto" w:fill="FFFFFF"/>
        <w:suppressAutoHyphens/>
        <w:ind w:left="0" w:firstLine="0"/>
        <w:contextualSpacing/>
        <w:jc w:val="both"/>
        <w:textAlignment w:val="baseline"/>
        <w:rPr>
          <w:color w:val="000000"/>
          <w:sz w:val="20"/>
          <w:szCs w:val="20"/>
          <w:lang w:val="uk-UA"/>
        </w:rPr>
      </w:pPr>
      <w:r w:rsidRPr="00CE4158">
        <w:rPr>
          <w:color w:val="000000"/>
          <w:sz w:val="20"/>
          <w:szCs w:val="20"/>
          <w:lang w:val="uk-UA"/>
        </w:rPr>
        <w:t>Ніколаєнко І.Р. Законодавча регламентація зобов’язань з надання послуг за участю пасажирів за договором перевезення в міському та приміському сполученні. Науковий вісник Ужгородського національного університету. 2019. № 54. С. 79-83.</w:t>
      </w:r>
    </w:p>
    <w:p w:rsidR="0006296B" w:rsidRPr="000F6F3B" w:rsidRDefault="0006296B" w:rsidP="0006296B">
      <w:pPr>
        <w:shd w:val="clear" w:color="auto" w:fill="FFFFFF"/>
        <w:tabs>
          <w:tab w:val="left" w:pos="365"/>
        </w:tabs>
        <w:spacing w:before="14" w:line="226" w:lineRule="exact"/>
        <w:jc w:val="center"/>
        <w:rPr>
          <w:szCs w:val="28"/>
        </w:rPr>
      </w:pPr>
    </w:p>
    <w:p w:rsidR="0006296B" w:rsidRPr="000F6F3B" w:rsidRDefault="0006296B" w:rsidP="0006296B">
      <w:pPr>
        <w:shd w:val="clear" w:color="auto" w:fill="FFFFFF"/>
        <w:tabs>
          <w:tab w:val="left" w:pos="365"/>
        </w:tabs>
        <w:spacing w:before="14" w:line="226" w:lineRule="exact"/>
        <w:jc w:val="center"/>
        <w:rPr>
          <w:b/>
          <w:szCs w:val="28"/>
        </w:rPr>
      </w:pPr>
      <w:r w:rsidRPr="000F6F3B">
        <w:rPr>
          <w:b/>
          <w:szCs w:val="28"/>
        </w:rPr>
        <w:t xml:space="preserve"> Інформаційні ресурси</w:t>
      </w:r>
    </w:p>
    <w:p w:rsidR="0006296B" w:rsidRPr="000F6F3B" w:rsidRDefault="0006296B" w:rsidP="0006296B">
      <w:pPr>
        <w:shd w:val="clear" w:color="auto" w:fill="FFFFFF"/>
        <w:tabs>
          <w:tab w:val="left" w:pos="365"/>
        </w:tabs>
        <w:spacing w:before="14" w:line="226" w:lineRule="exact"/>
        <w:jc w:val="center"/>
        <w:rPr>
          <w:spacing w:val="-20"/>
          <w:szCs w:val="28"/>
        </w:rPr>
      </w:pPr>
    </w:p>
    <w:p w:rsidR="00106CA0" w:rsidRPr="002D59BC" w:rsidRDefault="00106CA0" w:rsidP="002D59BC">
      <w:pPr>
        <w:pStyle w:val="ListParagraph"/>
        <w:numPr>
          <w:ilvl w:val="0"/>
          <w:numId w:val="40"/>
        </w:numPr>
        <w:shd w:val="clear" w:color="auto" w:fill="FFFFFF"/>
        <w:suppressAutoHyphens/>
        <w:ind w:left="0" w:firstLine="0"/>
        <w:contextualSpacing/>
        <w:jc w:val="both"/>
        <w:textAlignment w:val="baseline"/>
        <w:rPr>
          <w:color w:val="000000"/>
          <w:sz w:val="20"/>
          <w:szCs w:val="20"/>
          <w:lang w:val="uk-UA"/>
        </w:rPr>
      </w:pPr>
      <w:bookmarkStart w:id="71" w:name="_GoBack"/>
      <w:bookmarkEnd w:id="71"/>
      <w:r w:rsidRPr="002D59BC">
        <w:rPr>
          <w:color w:val="000000"/>
          <w:sz w:val="20"/>
          <w:szCs w:val="20"/>
          <w:lang w:val="uk-UA"/>
        </w:rPr>
        <w:t xml:space="preserve">Сайт </w:t>
      </w:r>
      <w:proofErr w:type="spellStart"/>
      <w:r w:rsidRPr="002D59BC">
        <w:rPr>
          <w:color w:val="000000"/>
          <w:sz w:val="20"/>
          <w:szCs w:val="20"/>
          <w:lang w:val="uk-UA"/>
        </w:rPr>
        <w:t>Верховної</w:t>
      </w:r>
      <w:proofErr w:type="spellEnd"/>
      <w:r w:rsidRPr="002D59BC">
        <w:rPr>
          <w:color w:val="000000"/>
          <w:sz w:val="20"/>
          <w:szCs w:val="20"/>
          <w:lang w:val="uk-UA"/>
        </w:rPr>
        <w:t xml:space="preserve"> Ради </w:t>
      </w:r>
      <w:proofErr w:type="spellStart"/>
      <w:r w:rsidRPr="002D59BC">
        <w:rPr>
          <w:color w:val="000000"/>
          <w:sz w:val="20"/>
          <w:szCs w:val="20"/>
          <w:lang w:val="uk-UA"/>
        </w:rPr>
        <w:t>України</w:t>
      </w:r>
      <w:proofErr w:type="spellEnd"/>
      <w:r w:rsidRPr="002D59BC">
        <w:rPr>
          <w:color w:val="000000"/>
          <w:sz w:val="20"/>
          <w:szCs w:val="20"/>
          <w:lang w:val="uk-UA"/>
        </w:rPr>
        <w:t>: URL. http://rada.gov.ua</w:t>
      </w:r>
    </w:p>
    <w:p w:rsidR="00DC380F" w:rsidRPr="002D59BC" w:rsidRDefault="00DC380F" w:rsidP="002D59BC">
      <w:pPr>
        <w:pStyle w:val="ListParagraph"/>
        <w:numPr>
          <w:ilvl w:val="0"/>
          <w:numId w:val="40"/>
        </w:numPr>
        <w:shd w:val="clear" w:color="auto" w:fill="FFFFFF"/>
        <w:suppressAutoHyphens/>
        <w:ind w:left="0" w:firstLine="0"/>
        <w:contextualSpacing/>
        <w:jc w:val="both"/>
        <w:textAlignment w:val="baseline"/>
        <w:rPr>
          <w:color w:val="000000"/>
          <w:sz w:val="20"/>
          <w:szCs w:val="20"/>
          <w:lang w:val="uk-UA"/>
        </w:rPr>
      </w:pPr>
      <w:r w:rsidRPr="002D59BC">
        <w:rPr>
          <w:color w:val="000000"/>
          <w:sz w:val="20"/>
          <w:szCs w:val="20"/>
          <w:lang w:val="uk-UA"/>
        </w:rPr>
        <w:t xml:space="preserve">Офіційний веб-портал судової влади України. URL. http://court.gov.ua Офіційний веб-сайт Конституційного Суду України. URL : http://ccu.gov.ua </w:t>
      </w:r>
    </w:p>
    <w:p w:rsidR="00DC380F" w:rsidRPr="002D59BC" w:rsidRDefault="00DC380F" w:rsidP="002D59BC">
      <w:pPr>
        <w:pStyle w:val="ListParagraph"/>
        <w:numPr>
          <w:ilvl w:val="0"/>
          <w:numId w:val="40"/>
        </w:numPr>
        <w:shd w:val="clear" w:color="auto" w:fill="FFFFFF"/>
        <w:suppressAutoHyphens/>
        <w:ind w:left="0" w:firstLine="0"/>
        <w:contextualSpacing/>
        <w:jc w:val="both"/>
        <w:textAlignment w:val="baseline"/>
        <w:rPr>
          <w:color w:val="000000"/>
          <w:sz w:val="20"/>
          <w:szCs w:val="20"/>
          <w:lang w:val="uk-UA"/>
        </w:rPr>
      </w:pPr>
      <w:r w:rsidRPr="002D59BC">
        <w:rPr>
          <w:color w:val="000000"/>
          <w:sz w:val="20"/>
          <w:szCs w:val="20"/>
          <w:lang w:val="uk-UA"/>
        </w:rPr>
        <w:t>Інформаційно-пошукова правова система. URL : http://www.nau.ua.</w:t>
      </w:r>
    </w:p>
    <w:p w:rsidR="00106CA0" w:rsidRPr="002D59BC" w:rsidRDefault="00DC380F" w:rsidP="002D59BC">
      <w:pPr>
        <w:pStyle w:val="ListParagraph"/>
        <w:numPr>
          <w:ilvl w:val="0"/>
          <w:numId w:val="40"/>
        </w:numPr>
        <w:shd w:val="clear" w:color="auto" w:fill="FFFFFF"/>
        <w:suppressAutoHyphens/>
        <w:ind w:left="0" w:firstLine="0"/>
        <w:contextualSpacing/>
        <w:jc w:val="both"/>
        <w:textAlignment w:val="baseline"/>
        <w:rPr>
          <w:color w:val="000000"/>
          <w:sz w:val="20"/>
          <w:szCs w:val="20"/>
          <w:lang w:val="uk-UA"/>
        </w:rPr>
      </w:pPr>
      <w:r w:rsidRPr="002D59BC">
        <w:rPr>
          <w:color w:val="000000"/>
          <w:sz w:val="20"/>
          <w:szCs w:val="20"/>
          <w:lang w:val="uk-UA"/>
        </w:rPr>
        <w:t xml:space="preserve">Національна бібліотека України ім. В.І. Вернадського. </w:t>
      </w:r>
      <w:proofErr w:type="gramStart"/>
      <w:r w:rsidRPr="002D59BC">
        <w:rPr>
          <w:color w:val="000000"/>
          <w:sz w:val="20"/>
          <w:szCs w:val="20"/>
          <w:lang w:val="uk-UA"/>
        </w:rPr>
        <w:t>URL :</w:t>
      </w:r>
      <w:proofErr w:type="gramEnd"/>
      <w:r w:rsidRPr="002D59BC">
        <w:rPr>
          <w:color w:val="000000"/>
          <w:sz w:val="20"/>
          <w:szCs w:val="20"/>
          <w:lang w:val="uk-UA"/>
        </w:rPr>
        <w:t xml:space="preserve"> </w:t>
      </w:r>
      <w:r w:rsidR="00106CA0" w:rsidRPr="002D59BC">
        <w:rPr>
          <w:color w:val="000000"/>
          <w:sz w:val="20"/>
          <w:szCs w:val="20"/>
          <w:lang w:val="uk-UA"/>
        </w:rPr>
        <w:t>http://www.nbuv.gov.ua.</w:t>
      </w:r>
    </w:p>
    <w:p w:rsidR="00DC380F" w:rsidRPr="002D59BC" w:rsidRDefault="00DC380F" w:rsidP="002D59BC">
      <w:pPr>
        <w:pStyle w:val="ListParagraph"/>
        <w:numPr>
          <w:ilvl w:val="0"/>
          <w:numId w:val="40"/>
        </w:numPr>
        <w:shd w:val="clear" w:color="auto" w:fill="FFFFFF"/>
        <w:suppressAutoHyphens/>
        <w:ind w:left="0" w:firstLine="0"/>
        <w:contextualSpacing/>
        <w:jc w:val="both"/>
        <w:textAlignment w:val="baseline"/>
        <w:rPr>
          <w:color w:val="000000"/>
          <w:sz w:val="20"/>
          <w:szCs w:val="20"/>
          <w:lang w:val="uk-UA"/>
        </w:rPr>
      </w:pPr>
      <w:proofErr w:type="spellStart"/>
      <w:r w:rsidRPr="002D59BC">
        <w:rPr>
          <w:color w:val="000000"/>
          <w:sz w:val="20"/>
          <w:szCs w:val="20"/>
          <w:lang w:val="uk-UA"/>
        </w:rPr>
        <w:t>Реферативна</w:t>
      </w:r>
      <w:proofErr w:type="spellEnd"/>
      <w:r w:rsidRPr="002D59BC">
        <w:rPr>
          <w:color w:val="000000"/>
          <w:sz w:val="20"/>
          <w:szCs w:val="20"/>
          <w:lang w:val="uk-UA"/>
        </w:rPr>
        <w:t xml:space="preserve"> база </w:t>
      </w:r>
      <w:proofErr w:type="spellStart"/>
      <w:r w:rsidRPr="002D59BC">
        <w:rPr>
          <w:color w:val="000000"/>
          <w:sz w:val="20"/>
          <w:szCs w:val="20"/>
          <w:lang w:val="uk-UA"/>
        </w:rPr>
        <w:t>даних</w:t>
      </w:r>
      <w:proofErr w:type="spellEnd"/>
      <w:r w:rsidRPr="002D59BC">
        <w:rPr>
          <w:color w:val="000000"/>
          <w:sz w:val="20"/>
          <w:szCs w:val="20"/>
          <w:lang w:val="uk-UA"/>
        </w:rPr>
        <w:t xml:space="preserve"> НБУ ім. </w:t>
      </w:r>
      <w:proofErr w:type="spellStart"/>
      <w:r w:rsidRPr="002D59BC">
        <w:rPr>
          <w:color w:val="000000"/>
          <w:sz w:val="20"/>
          <w:szCs w:val="20"/>
          <w:lang w:val="uk-UA"/>
        </w:rPr>
        <w:t>В.І.Вернадського</w:t>
      </w:r>
      <w:proofErr w:type="spellEnd"/>
      <w:r w:rsidRPr="002D59BC">
        <w:rPr>
          <w:color w:val="000000"/>
          <w:sz w:val="20"/>
          <w:szCs w:val="20"/>
          <w:lang w:val="uk-UA"/>
        </w:rPr>
        <w:t xml:space="preserve"> (</w:t>
      </w:r>
      <w:proofErr w:type="spellStart"/>
      <w:r w:rsidRPr="002D59BC">
        <w:rPr>
          <w:color w:val="000000"/>
          <w:sz w:val="20"/>
          <w:szCs w:val="20"/>
          <w:lang w:val="uk-UA"/>
        </w:rPr>
        <w:t>включаючи</w:t>
      </w:r>
      <w:proofErr w:type="spellEnd"/>
      <w:r w:rsidRPr="002D59BC">
        <w:rPr>
          <w:color w:val="000000"/>
          <w:sz w:val="20"/>
          <w:szCs w:val="20"/>
          <w:lang w:val="uk-UA"/>
        </w:rPr>
        <w:t xml:space="preserve"> </w:t>
      </w:r>
      <w:proofErr w:type="spellStart"/>
      <w:r w:rsidRPr="002D59BC">
        <w:rPr>
          <w:color w:val="000000"/>
          <w:sz w:val="20"/>
          <w:szCs w:val="20"/>
          <w:lang w:val="uk-UA"/>
        </w:rPr>
        <w:t>юридичні</w:t>
      </w:r>
      <w:proofErr w:type="spellEnd"/>
      <w:r w:rsidRPr="002D59BC">
        <w:rPr>
          <w:color w:val="000000"/>
          <w:sz w:val="20"/>
          <w:szCs w:val="20"/>
          <w:lang w:val="uk-UA"/>
        </w:rPr>
        <w:t xml:space="preserve"> науки) URL</w:t>
      </w:r>
      <w:proofErr w:type="gramStart"/>
      <w:r w:rsidRPr="002D59BC">
        <w:rPr>
          <w:color w:val="000000"/>
          <w:sz w:val="20"/>
          <w:szCs w:val="20"/>
          <w:lang w:val="uk-UA"/>
        </w:rPr>
        <w:t xml:space="preserve"> :</w:t>
      </w:r>
      <w:proofErr w:type="gramEnd"/>
      <w:r w:rsidRPr="002D59BC">
        <w:rPr>
          <w:color w:val="000000"/>
          <w:sz w:val="20"/>
          <w:szCs w:val="20"/>
          <w:lang w:val="uk-UA"/>
        </w:rPr>
        <w:t xml:space="preserve"> http://www.nbuv.gov.ua/db/ref.html.</w:t>
      </w:r>
    </w:p>
    <w:p w:rsidR="00DC380F" w:rsidRPr="002D59BC" w:rsidRDefault="00DC380F" w:rsidP="002D59BC">
      <w:pPr>
        <w:pStyle w:val="ListParagraph"/>
        <w:numPr>
          <w:ilvl w:val="0"/>
          <w:numId w:val="40"/>
        </w:numPr>
        <w:shd w:val="clear" w:color="auto" w:fill="FFFFFF"/>
        <w:suppressAutoHyphens/>
        <w:ind w:left="0" w:firstLine="0"/>
        <w:contextualSpacing/>
        <w:jc w:val="both"/>
        <w:textAlignment w:val="baseline"/>
        <w:rPr>
          <w:color w:val="000000"/>
          <w:sz w:val="20"/>
          <w:szCs w:val="20"/>
          <w:lang w:val="uk-UA"/>
        </w:rPr>
      </w:pPr>
      <w:r w:rsidRPr="002D59BC">
        <w:rPr>
          <w:color w:val="000000"/>
          <w:sz w:val="20"/>
          <w:szCs w:val="20"/>
          <w:lang w:val="uk-UA"/>
        </w:rPr>
        <w:t>Каталог національних бібліотек та інформаційних центрів України. URL : http://www.nbuv.gov.ua/portal/libukr.html.</w:t>
      </w:r>
    </w:p>
    <w:p w:rsidR="00DC380F" w:rsidRPr="002D59BC" w:rsidRDefault="00DC380F" w:rsidP="002D59BC">
      <w:pPr>
        <w:pStyle w:val="ListParagraph"/>
        <w:numPr>
          <w:ilvl w:val="0"/>
          <w:numId w:val="40"/>
        </w:numPr>
        <w:shd w:val="clear" w:color="auto" w:fill="FFFFFF"/>
        <w:suppressAutoHyphens/>
        <w:ind w:left="0" w:firstLine="0"/>
        <w:contextualSpacing/>
        <w:jc w:val="both"/>
        <w:textAlignment w:val="baseline"/>
        <w:rPr>
          <w:color w:val="000000"/>
          <w:sz w:val="20"/>
          <w:szCs w:val="20"/>
          <w:lang w:val="uk-UA"/>
        </w:rPr>
      </w:pPr>
      <w:r w:rsidRPr="002D59BC">
        <w:rPr>
          <w:color w:val="000000"/>
          <w:sz w:val="20"/>
          <w:szCs w:val="20"/>
          <w:lang w:val="uk-UA"/>
        </w:rPr>
        <w:t xml:space="preserve">Каталог  національних бібліотек країн світу. </w:t>
      </w:r>
      <w:proofErr w:type="gramStart"/>
      <w:r w:rsidRPr="002D59BC">
        <w:rPr>
          <w:color w:val="000000"/>
          <w:sz w:val="20"/>
          <w:szCs w:val="20"/>
          <w:lang w:val="uk-UA"/>
        </w:rPr>
        <w:t>URL :</w:t>
      </w:r>
      <w:proofErr w:type="gramEnd"/>
      <w:r w:rsidRPr="002D59BC">
        <w:rPr>
          <w:color w:val="000000"/>
          <w:sz w:val="20"/>
          <w:szCs w:val="20"/>
          <w:lang w:val="uk-UA"/>
        </w:rPr>
        <w:t xml:space="preserve">  http://www.nbuv.gov.ua/portal/libweb.html.</w:t>
      </w:r>
    </w:p>
    <w:p w:rsidR="00DC380F" w:rsidRPr="002D59BC" w:rsidRDefault="00DC380F" w:rsidP="002D59BC">
      <w:pPr>
        <w:pStyle w:val="ListParagraph"/>
        <w:numPr>
          <w:ilvl w:val="0"/>
          <w:numId w:val="40"/>
        </w:numPr>
        <w:shd w:val="clear" w:color="auto" w:fill="FFFFFF"/>
        <w:suppressAutoHyphens/>
        <w:ind w:left="0" w:firstLine="0"/>
        <w:contextualSpacing/>
        <w:jc w:val="both"/>
        <w:textAlignment w:val="baseline"/>
        <w:rPr>
          <w:color w:val="000000"/>
          <w:sz w:val="20"/>
          <w:szCs w:val="20"/>
          <w:lang w:val="uk-UA"/>
        </w:rPr>
      </w:pPr>
      <w:r w:rsidRPr="002D59BC">
        <w:rPr>
          <w:color w:val="000000"/>
          <w:sz w:val="20"/>
          <w:szCs w:val="20"/>
          <w:lang w:val="uk-UA"/>
        </w:rPr>
        <w:t xml:space="preserve">Каталог </w:t>
      </w:r>
      <w:proofErr w:type="spellStart"/>
      <w:r w:rsidRPr="002D59BC">
        <w:rPr>
          <w:color w:val="000000"/>
          <w:sz w:val="20"/>
          <w:szCs w:val="20"/>
          <w:lang w:val="uk-UA"/>
        </w:rPr>
        <w:t>електронних</w:t>
      </w:r>
      <w:proofErr w:type="spellEnd"/>
      <w:r w:rsidRPr="002D59BC">
        <w:rPr>
          <w:color w:val="000000"/>
          <w:sz w:val="20"/>
          <w:szCs w:val="20"/>
          <w:lang w:val="uk-UA"/>
        </w:rPr>
        <w:t xml:space="preserve"> </w:t>
      </w:r>
      <w:proofErr w:type="spellStart"/>
      <w:r w:rsidRPr="002D59BC">
        <w:rPr>
          <w:color w:val="000000"/>
          <w:sz w:val="20"/>
          <w:szCs w:val="20"/>
          <w:lang w:val="uk-UA"/>
        </w:rPr>
        <w:t>бібліотек</w:t>
      </w:r>
      <w:proofErr w:type="spellEnd"/>
      <w:r w:rsidRPr="002D59BC">
        <w:rPr>
          <w:color w:val="000000"/>
          <w:sz w:val="20"/>
          <w:szCs w:val="20"/>
          <w:lang w:val="uk-UA"/>
        </w:rPr>
        <w:t xml:space="preserve">. URL : htth://www.ukma.kiev.ua/ukmalib. </w:t>
      </w:r>
    </w:p>
    <w:p w:rsidR="00DC380F" w:rsidRPr="002D59BC" w:rsidRDefault="00DC380F" w:rsidP="002D59BC">
      <w:pPr>
        <w:pStyle w:val="ListParagraph"/>
        <w:numPr>
          <w:ilvl w:val="0"/>
          <w:numId w:val="40"/>
        </w:numPr>
        <w:shd w:val="clear" w:color="auto" w:fill="FFFFFF"/>
        <w:suppressAutoHyphens/>
        <w:ind w:left="0" w:firstLine="0"/>
        <w:contextualSpacing/>
        <w:jc w:val="both"/>
        <w:textAlignment w:val="baseline"/>
        <w:rPr>
          <w:color w:val="000000"/>
          <w:sz w:val="20"/>
          <w:szCs w:val="20"/>
          <w:lang w:val="uk-UA"/>
        </w:rPr>
      </w:pPr>
      <w:r w:rsidRPr="002D59BC">
        <w:rPr>
          <w:color w:val="000000"/>
          <w:sz w:val="20"/>
          <w:szCs w:val="20"/>
          <w:lang w:val="uk-UA"/>
        </w:rPr>
        <w:t>Наукова бібліотека національного університету. Києво-Могилянська академія. URL</w:t>
      </w:r>
      <w:proofErr w:type="gramStart"/>
      <w:r w:rsidRPr="002D59BC">
        <w:rPr>
          <w:color w:val="000000"/>
          <w:sz w:val="20"/>
          <w:szCs w:val="20"/>
          <w:lang w:val="uk-UA"/>
        </w:rPr>
        <w:t xml:space="preserve"> :</w:t>
      </w:r>
      <w:proofErr w:type="gramEnd"/>
      <w:r w:rsidRPr="002D59BC">
        <w:rPr>
          <w:color w:val="000000"/>
          <w:sz w:val="20"/>
          <w:szCs w:val="20"/>
          <w:lang w:val="uk-UA"/>
        </w:rPr>
        <w:t xml:space="preserve"> http://www.nbuv.gov.ua/portal/books.html. </w:t>
      </w:r>
    </w:p>
    <w:p w:rsidR="0006296B" w:rsidRPr="002D59BC" w:rsidRDefault="0006296B" w:rsidP="002D59BC">
      <w:pPr>
        <w:pStyle w:val="ListParagraph"/>
        <w:numPr>
          <w:ilvl w:val="0"/>
          <w:numId w:val="40"/>
        </w:numPr>
        <w:shd w:val="clear" w:color="auto" w:fill="FFFFFF"/>
        <w:suppressAutoHyphens/>
        <w:ind w:left="0" w:firstLine="0"/>
        <w:contextualSpacing/>
        <w:jc w:val="both"/>
        <w:textAlignment w:val="baseline"/>
        <w:rPr>
          <w:color w:val="000000"/>
          <w:sz w:val="20"/>
          <w:szCs w:val="20"/>
          <w:lang w:val="uk-UA"/>
        </w:rPr>
      </w:pPr>
      <w:r w:rsidRPr="002D59BC">
        <w:rPr>
          <w:color w:val="000000"/>
          <w:sz w:val="20"/>
          <w:szCs w:val="20"/>
          <w:lang w:val="uk-UA"/>
        </w:rPr>
        <w:t xml:space="preserve"> </w:t>
      </w:r>
      <w:proofErr w:type="spellStart"/>
      <w:r w:rsidRPr="002D59BC">
        <w:rPr>
          <w:color w:val="000000"/>
          <w:sz w:val="20"/>
          <w:szCs w:val="20"/>
          <w:lang w:val="uk-UA"/>
        </w:rPr>
        <w:t>Американська</w:t>
      </w:r>
      <w:proofErr w:type="spellEnd"/>
      <w:r w:rsidRPr="002D59BC">
        <w:rPr>
          <w:color w:val="000000"/>
          <w:sz w:val="20"/>
          <w:szCs w:val="20"/>
          <w:lang w:val="uk-UA"/>
        </w:rPr>
        <w:t xml:space="preserve"> </w:t>
      </w:r>
      <w:proofErr w:type="spellStart"/>
      <w:r w:rsidRPr="002D59BC">
        <w:rPr>
          <w:color w:val="000000"/>
          <w:sz w:val="20"/>
          <w:szCs w:val="20"/>
          <w:lang w:val="uk-UA"/>
        </w:rPr>
        <w:t>бібліотека</w:t>
      </w:r>
      <w:proofErr w:type="spellEnd"/>
      <w:r w:rsidRPr="002D59BC">
        <w:rPr>
          <w:color w:val="000000"/>
          <w:sz w:val="20"/>
          <w:szCs w:val="20"/>
          <w:lang w:val="uk-UA"/>
        </w:rPr>
        <w:t xml:space="preserve"> </w:t>
      </w:r>
      <w:proofErr w:type="spellStart"/>
      <w:r w:rsidRPr="002D59BC">
        <w:rPr>
          <w:color w:val="000000"/>
          <w:sz w:val="20"/>
          <w:szCs w:val="20"/>
          <w:lang w:val="uk-UA"/>
        </w:rPr>
        <w:t>НаУКМА</w:t>
      </w:r>
      <w:proofErr w:type="spellEnd"/>
      <w:r w:rsidRPr="002D59BC">
        <w:rPr>
          <w:color w:val="000000"/>
          <w:sz w:val="20"/>
          <w:szCs w:val="20"/>
          <w:lang w:val="uk-UA"/>
        </w:rPr>
        <w:t xml:space="preserve"> </w:t>
      </w:r>
      <w:hyperlink r:id="rId34" w:history="1">
        <w:r w:rsidRPr="002D59BC">
          <w:rPr>
            <w:color w:val="000000"/>
            <w:sz w:val="20"/>
            <w:szCs w:val="20"/>
            <w:lang w:val="uk-UA"/>
          </w:rPr>
          <w:t>http://www.library.ukma.kiev.ua/amer</w:t>
        </w:r>
      </w:hyperlink>
      <w:r w:rsidRPr="002D59BC">
        <w:rPr>
          <w:color w:val="000000"/>
          <w:sz w:val="20"/>
          <w:szCs w:val="20"/>
          <w:lang w:val="uk-UA"/>
        </w:rPr>
        <w:t xml:space="preserve">  – </w:t>
      </w:r>
    </w:p>
    <w:p w:rsidR="0006296B" w:rsidRPr="002D59BC" w:rsidRDefault="0006296B" w:rsidP="002D59BC">
      <w:pPr>
        <w:pStyle w:val="ListParagraph"/>
        <w:numPr>
          <w:ilvl w:val="0"/>
          <w:numId w:val="40"/>
        </w:numPr>
        <w:shd w:val="clear" w:color="auto" w:fill="FFFFFF"/>
        <w:suppressAutoHyphens/>
        <w:ind w:left="0" w:firstLine="0"/>
        <w:contextualSpacing/>
        <w:jc w:val="both"/>
        <w:textAlignment w:val="baseline"/>
        <w:rPr>
          <w:color w:val="000000"/>
          <w:sz w:val="20"/>
          <w:szCs w:val="20"/>
          <w:lang w:val="uk-UA"/>
        </w:rPr>
      </w:pPr>
      <w:r w:rsidRPr="002D59BC">
        <w:rPr>
          <w:color w:val="000000"/>
          <w:sz w:val="20"/>
          <w:szCs w:val="20"/>
          <w:lang w:val="uk-UA"/>
        </w:rPr>
        <w:t xml:space="preserve"> </w:t>
      </w:r>
      <w:proofErr w:type="spellStart"/>
      <w:r w:rsidR="002D59BC" w:rsidRPr="002D59BC">
        <w:rPr>
          <w:color w:val="000000"/>
          <w:sz w:val="20"/>
          <w:szCs w:val="20"/>
          <w:lang w:val="uk-UA"/>
        </w:rPr>
        <w:t>Бібліотека</w:t>
      </w:r>
      <w:proofErr w:type="spellEnd"/>
      <w:r w:rsidR="002D59BC" w:rsidRPr="002D59BC">
        <w:rPr>
          <w:color w:val="000000"/>
          <w:sz w:val="20"/>
          <w:szCs w:val="20"/>
          <w:lang w:val="uk-UA"/>
        </w:rPr>
        <w:t xml:space="preserve"> </w:t>
      </w:r>
      <w:proofErr w:type="spellStart"/>
      <w:r w:rsidR="002D59BC" w:rsidRPr="002D59BC">
        <w:rPr>
          <w:color w:val="000000"/>
          <w:sz w:val="20"/>
          <w:szCs w:val="20"/>
          <w:lang w:val="uk-UA"/>
        </w:rPr>
        <w:t>Конргесу</w:t>
      </w:r>
      <w:proofErr w:type="spellEnd"/>
      <w:r w:rsidR="002D59BC" w:rsidRPr="002D59BC">
        <w:rPr>
          <w:color w:val="000000"/>
          <w:sz w:val="20"/>
          <w:szCs w:val="20"/>
          <w:lang w:val="uk-UA"/>
        </w:rPr>
        <w:t xml:space="preserve"> США URL</w:t>
      </w:r>
      <w:proofErr w:type="gramStart"/>
      <w:r w:rsidR="002D59BC" w:rsidRPr="002D59BC">
        <w:rPr>
          <w:color w:val="000000"/>
          <w:sz w:val="20"/>
          <w:szCs w:val="20"/>
          <w:lang w:val="uk-UA"/>
        </w:rPr>
        <w:t xml:space="preserve"> :</w:t>
      </w:r>
      <w:proofErr w:type="gramEnd"/>
      <w:r w:rsidR="002D59BC" w:rsidRPr="002D59BC">
        <w:rPr>
          <w:color w:val="000000"/>
          <w:sz w:val="20"/>
          <w:szCs w:val="20"/>
          <w:lang w:val="uk-UA"/>
        </w:rPr>
        <w:t xml:space="preserve"> </w:t>
      </w:r>
      <w:hyperlink r:id="rId35" w:history="1">
        <w:r w:rsidRPr="002D59BC">
          <w:rPr>
            <w:color w:val="000000"/>
            <w:sz w:val="20"/>
            <w:szCs w:val="20"/>
            <w:lang w:val="uk-UA"/>
          </w:rPr>
          <w:t>http://www.loc.</w:t>
        </w:r>
        <w:proofErr w:type="spellStart"/>
        <w:r w:rsidRPr="002D59BC">
          <w:rPr>
            <w:color w:val="000000"/>
            <w:sz w:val="20"/>
            <w:szCs w:val="20"/>
            <w:lang w:val="uk-UA"/>
          </w:rPr>
          <w:t>gov</w:t>
        </w:r>
        <w:proofErr w:type="spellEnd"/>
      </w:hyperlink>
      <w:r w:rsidRPr="002D59BC">
        <w:rPr>
          <w:color w:val="000000"/>
          <w:sz w:val="20"/>
          <w:szCs w:val="20"/>
          <w:lang w:val="uk-UA"/>
        </w:rPr>
        <w:t xml:space="preserve"> </w:t>
      </w:r>
    </w:p>
    <w:p w:rsidR="0006296B" w:rsidRPr="002D59BC" w:rsidRDefault="0006296B" w:rsidP="002D59BC">
      <w:pPr>
        <w:pStyle w:val="ListParagraph"/>
        <w:numPr>
          <w:ilvl w:val="0"/>
          <w:numId w:val="40"/>
        </w:numPr>
        <w:shd w:val="clear" w:color="auto" w:fill="FFFFFF"/>
        <w:suppressAutoHyphens/>
        <w:ind w:left="0" w:firstLine="0"/>
        <w:contextualSpacing/>
        <w:jc w:val="both"/>
        <w:textAlignment w:val="baseline"/>
        <w:rPr>
          <w:color w:val="000000"/>
          <w:sz w:val="20"/>
          <w:szCs w:val="20"/>
          <w:lang w:val="uk-UA"/>
        </w:rPr>
      </w:pPr>
      <w:r w:rsidRPr="002D59BC">
        <w:rPr>
          <w:color w:val="000000"/>
          <w:sz w:val="20"/>
          <w:szCs w:val="20"/>
          <w:lang w:val="uk-UA"/>
        </w:rPr>
        <w:t xml:space="preserve"> </w:t>
      </w:r>
      <w:proofErr w:type="spellStart"/>
      <w:r w:rsidR="002D59BC" w:rsidRPr="002D59BC">
        <w:rPr>
          <w:color w:val="000000"/>
          <w:sz w:val="20"/>
          <w:szCs w:val="20"/>
          <w:lang w:val="uk-UA"/>
        </w:rPr>
        <w:t>Британська</w:t>
      </w:r>
      <w:proofErr w:type="spellEnd"/>
      <w:r w:rsidR="002D59BC" w:rsidRPr="002D59BC">
        <w:rPr>
          <w:color w:val="000000"/>
          <w:sz w:val="20"/>
          <w:szCs w:val="20"/>
          <w:lang w:val="uk-UA"/>
        </w:rPr>
        <w:t xml:space="preserve"> </w:t>
      </w:r>
      <w:proofErr w:type="spellStart"/>
      <w:r w:rsidR="002D59BC" w:rsidRPr="002D59BC">
        <w:rPr>
          <w:color w:val="000000"/>
          <w:sz w:val="20"/>
          <w:szCs w:val="20"/>
          <w:lang w:val="uk-UA"/>
        </w:rPr>
        <w:t>бібліотека</w:t>
      </w:r>
      <w:proofErr w:type="spellEnd"/>
      <w:r w:rsidR="002D59BC" w:rsidRPr="002D59BC">
        <w:rPr>
          <w:color w:val="000000"/>
          <w:sz w:val="20"/>
          <w:szCs w:val="20"/>
          <w:lang w:val="uk-UA"/>
        </w:rPr>
        <w:t xml:space="preserve"> URL</w:t>
      </w:r>
      <w:proofErr w:type="gramStart"/>
      <w:r w:rsidR="002D59BC" w:rsidRPr="002D59BC">
        <w:rPr>
          <w:color w:val="000000"/>
          <w:sz w:val="20"/>
          <w:szCs w:val="20"/>
          <w:lang w:val="uk-UA"/>
        </w:rPr>
        <w:t xml:space="preserve"> :</w:t>
      </w:r>
      <w:proofErr w:type="gramEnd"/>
      <w:r w:rsidR="002D59BC" w:rsidRPr="002D59BC">
        <w:rPr>
          <w:color w:val="000000"/>
          <w:sz w:val="20"/>
          <w:szCs w:val="20"/>
          <w:lang w:val="uk-UA"/>
        </w:rPr>
        <w:t xml:space="preserve"> </w:t>
      </w:r>
      <w:hyperlink r:id="rId36" w:history="1">
        <w:r w:rsidRPr="002D59BC">
          <w:rPr>
            <w:color w:val="000000"/>
            <w:sz w:val="20"/>
            <w:szCs w:val="20"/>
            <w:lang w:val="uk-UA"/>
          </w:rPr>
          <w:t>http://www.bl.</w:t>
        </w:r>
        <w:proofErr w:type="spellStart"/>
        <w:r w:rsidRPr="002D59BC">
          <w:rPr>
            <w:color w:val="000000"/>
            <w:sz w:val="20"/>
            <w:szCs w:val="20"/>
            <w:lang w:val="uk-UA"/>
          </w:rPr>
          <w:t>uk</w:t>
        </w:r>
        <w:proofErr w:type="spellEnd"/>
      </w:hyperlink>
      <w:r w:rsidRPr="002D59BC">
        <w:rPr>
          <w:color w:val="000000"/>
          <w:sz w:val="20"/>
          <w:szCs w:val="20"/>
          <w:lang w:val="uk-UA"/>
        </w:rPr>
        <w:t xml:space="preserve">  </w:t>
      </w:r>
    </w:p>
    <w:p w:rsidR="0006296B" w:rsidRPr="002D59BC" w:rsidRDefault="0006296B" w:rsidP="002D59BC">
      <w:pPr>
        <w:pStyle w:val="ListParagraph"/>
        <w:numPr>
          <w:ilvl w:val="0"/>
          <w:numId w:val="40"/>
        </w:numPr>
        <w:shd w:val="clear" w:color="auto" w:fill="FFFFFF"/>
        <w:suppressAutoHyphens/>
        <w:ind w:left="0" w:firstLine="0"/>
        <w:contextualSpacing/>
        <w:jc w:val="both"/>
        <w:textAlignment w:val="baseline"/>
        <w:rPr>
          <w:color w:val="000000"/>
          <w:sz w:val="20"/>
          <w:szCs w:val="20"/>
          <w:lang w:val="uk-UA"/>
        </w:rPr>
      </w:pPr>
      <w:r w:rsidRPr="002D59BC">
        <w:rPr>
          <w:color w:val="000000"/>
          <w:sz w:val="20"/>
          <w:szCs w:val="20"/>
          <w:lang w:val="uk-UA"/>
        </w:rPr>
        <w:t xml:space="preserve"> </w:t>
      </w:r>
      <w:proofErr w:type="spellStart"/>
      <w:r w:rsidR="002D59BC" w:rsidRPr="002D59BC">
        <w:rPr>
          <w:color w:val="000000"/>
          <w:sz w:val="20"/>
          <w:szCs w:val="20"/>
          <w:lang w:val="uk-UA"/>
        </w:rPr>
        <w:t>Німецька</w:t>
      </w:r>
      <w:proofErr w:type="spellEnd"/>
      <w:r w:rsidR="002D59BC" w:rsidRPr="002D59BC">
        <w:rPr>
          <w:color w:val="000000"/>
          <w:sz w:val="20"/>
          <w:szCs w:val="20"/>
          <w:lang w:val="uk-UA"/>
        </w:rPr>
        <w:t xml:space="preserve"> </w:t>
      </w:r>
      <w:proofErr w:type="spellStart"/>
      <w:r w:rsidR="002D59BC" w:rsidRPr="002D59BC">
        <w:rPr>
          <w:color w:val="000000"/>
          <w:sz w:val="20"/>
          <w:szCs w:val="20"/>
          <w:lang w:val="uk-UA"/>
        </w:rPr>
        <w:t>національна</w:t>
      </w:r>
      <w:proofErr w:type="spellEnd"/>
      <w:r w:rsidR="002D59BC" w:rsidRPr="002D59BC">
        <w:rPr>
          <w:color w:val="000000"/>
          <w:sz w:val="20"/>
          <w:szCs w:val="20"/>
          <w:lang w:val="uk-UA"/>
        </w:rPr>
        <w:t xml:space="preserve"> </w:t>
      </w:r>
      <w:proofErr w:type="spellStart"/>
      <w:r w:rsidR="002D59BC" w:rsidRPr="002D59BC">
        <w:rPr>
          <w:color w:val="000000"/>
          <w:sz w:val="20"/>
          <w:szCs w:val="20"/>
          <w:lang w:val="uk-UA"/>
        </w:rPr>
        <w:t>бібліотека</w:t>
      </w:r>
      <w:proofErr w:type="spellEnd"/>
      <w:r w:rsidR="002D59BC" w:rsidRPr="002D59BC">
        <w:rPr>
          <w:color w:val="000000"/>
          <w:sz w:val="20"/>
          <w:szCs w:val="20"/>
          <w:lang w:val="uk-UA"/>
        </w:rPr>
        <w:t xml:space="preserve"> URL</w:t>
      </w:r>
      <w:proofErr w:type="gramStart"/>
      <w:r w:rsidR="002D59BC" w:rsidRPr="002D59BC">
        <w:rPr>
          <w:color w:val="000000"/>
          <w:sz w:val="20"/>
          <w:szCs w:val="20"/>
          <w:lang w:val="uk-UA"/>
        </w:rPr>
        <w:t xml:space="preserve"> :</w:t>
      </w:r>
      <w:proofErr w:type="gramEnd"/>
      <w:r w:rsidR="002D59BC" w:rsidRPr="002D59BC">
        <w:rPr>
          <w:color w:val="000000"/>
          <w:sz w:val="20"/>
          <w:szCs w:val="20"/>
          <w:lang w:val="uk-UA"/>
        </w:rPr>
        <w:t xml:space="preserve"> </w:t>
      </w:r>
      <w:hyperlink r:id="rId37" w:history="1">
        <w:r w:rsidRPr="002D59BC">
          <w:rPr>
            <w:color w:val="000000"/>
            <w:sz w:val="20"/>
            <w:szCs w:val="20"/>
            <w:lang w:val="uk-UA"/>
          </w:rPr>
          <w:t>http://www/d-nd.</w:t>
        </w:r>
        <w:proofErr w:type="spellStart"/>
        <w:r w:rsidRPr="002D59BC">
          <w:rPr>
            <w:color w:val="000000"/>
            <w:sz w:val="20"/>
            <w:szCs w:val="20"/>
            <w:lang w:val="uk-UA"/>
          </w:rPr>
          <w:t>de</w:t>
        </w:r>
        <w:proofErr w:type="spellEnd"/>
      </w:hyperlink>
      <w:r w:rsidRPr="002D59BC">
        <w:rPr>
          <w:color w:val="000000"/>
          <w:sz w:val="20"/>
          <w:szCs w:val="20"/>
          <w:lang w:val="uk-UA"/>
        </w:rPr>
        <w:t xml:space="preserve">   </w:t>
      </w:r>
    </w:p>
    <w:p w:rsidR="0006296B" w:rsidRPr="002D59BC" w:rsidRDefault="0006296B" w:rsidP="002D59BC">
      <w:pPr>
        <w:pStyle w:val="ListParagraph"/>
        <w:numPr>
          <w:ilvl w:val="0"/>
          <w:numId w:val="40"/>
        </w:numPr>
        <w:shd w:val="clear" w:color="auto" w:fill="FFFFFF"/>
        <w:suppressAutoHyphens/>
        <w:ind w:left="0" w:firstLine="0"/>
        <w:contextualSpacing/>
        <w:jc w:val="both"/>
        <w:textAlignment w:val="baseline"/>
        <w:rPr>
          <w:color w:val="000000"/>
          <w:sz w:val="20"/>
          <w:szCs w:val="20"/>
          <w:lang w:val="uk-UA"/>
        </w:rPr>
      </w:pPr>
      <w:r w:rsidRPr="002D59BC">
        <w:rPr>
          <w:color w:val="000000"/>
          <w:sz w:val="20"/>
          <w:szCs w:val="20"/>
          <w:lang w:val="uk-UA"/>
        </w:rPr>
        <w:t xml:space="preserve"> </w:t>
      </w:r>
      <w:proofErr w:type="spellStart"/>
      <w:r w:rsidR="002D59BC" w:rsidRPr="002D59BC">
        <w:rPr>
          <w:color w:val="000000"/>
          <w:sz w:val="20"/>
          <w:szCs w:val="20"/>
          <w:lang w:val="uk-UA"/>
        </w:rPr>
        <w:t>Національна</w:t>
      </w:r>
      <w:proofErr w:type="spellEnd"/>
      <w:r w:rsidR="002D59BC" w:rsidRPr="002D59BC">
        <w:rPr>
          <w:color w:val="000000"/>
          <w:sz w:val="20"/>
          <w:szCs w:val="20"/>
          <w:lang w:val="uk-UA"/>
        </w:rPr>
        <w:t xml:space="preserve"> </w:t>
      </w:r>
      <w:proofErr w:type="spellStart"/>
      <w:r w:rsidR="002D59BC" w:rsidRPr="002D59BC">
        <w:rPr>
          <w:color w:val="000000"/>
          <w:sz w:val="20"/>
          <w:szCs w:val="20"/>
          <w:lang w:val="uk-UA"/>
        </w:rPr>
        <w:t>бібліотека</w:t>
      </w:r>
      <w:proofErr w:type="spellEnd"/>
      <w:r w:rsidR="002D59BC" w:rsidRPr="002D59BC">
        <w:rPr>
          <w:color w:val="000000"/>
          <w:sz w:val="20"/>
          <w:szCs w:val="20"/>
          <w:lang w:val="uk-UA"/>
        </w:rPr>
        <w:t xml:space="preserve"> </w:t>
      </w:r>
      <w:proofErr w:type="spellStart"/>
      <w:r w:rsidR="002D59BC" w:rsidRPr="002D59BC">
        <w:rPr>
          <w:color w:val="000000"/>
          <w:sz w:val="20"/>
          <w:szCs w:val="20"/>
          <w:lang w:val="uk-UA"/>
        </w:rPr>
        <w:t>Франції</w:t>
      </w:r>
      <w:proofErr w:type="spellEnd"/>
      <w:r w:rsidR="002D59BC" w:rsidRPr="002D59BC">
        <w:rPr>
          <w:color w:val="000000"/>
          <w:sz w:val="20"/>
          <w:szCs w:val="20"/>
          <w:lang w:val="uk-UA"/>
        </w:rPr>
        <w:t xml:space="preserve"> URL</w:t>
      </w:r>
      <w:proofErr w:type="gramStart"/>
      <w:r w:rsidR="002D59BC" w:rsidRPr="002D59BC">
        <w:rPr>
          <w:color w:val="000000"/>
          <w:sz w:val="20"/>
          <w:szCs w:val="20"/>
          <w:lang w:val="uk-UA"/>
        </w:rPr>
        <w:t xml:space="preserve"> :</w:t>
      </w:r>
      <w:proofErr w:type="gramEnd"/>
      <w:r w:rsidR="002D59BC" w:rsidRPr="002D59BC">
        <w:rPr>
          <w:color w:val="000000"/>
          <w:sz w:val="20"/>
          <w:szCs w:val="20"/>
          <w:lang w:val="uk-UA"/>
        </w:rPr>
        <w:t xml:space="preserve">  </w:t>
      </w:r>
      <w:hyperlink r:id="rId38" w:history="1">
        <w:r w:rsidRPr="002D59BC">
          <w:rPr>
            <w:color w:val="000000"/>
            <w:sz w:val="20"/>
            <w:szCs w:val="20"/>
            <w:lang w:val="uk-UA"/>
          </w:rPr>
          <w:t>http://wwwbnf.fr</w:t>
        </w:r>
      </w:hyperlink>
      <w:r w:rsidRPr="002D59BC">
        <w:rPr>
          <w:color w:val="000000"/>
          <w:sz w:val="20"/>
          <w:szCs w:val="20"/>
          <w:lang w:val="uk-UA"/>
        </w:rPr>
        <w:t xml:space="preserve"> – </w:t>
      </w:r>
    </w:p>
    <w:p w:rsidR="0006296B" w:rsidRPr="002D59BC" w:rsidRDefault="0006296B" w:rsidP="002D59BC">
      <w:pPr>
        <w:pStyle w:val="ListParagraph"/>
        <w:numPr>
          <w:ilvl w:val="0"/>
          <w:numId w:val="40"/>
        </w:numPr>
        <w:shd w:val="clear" w:color="auto" w:fill="FFFFFF"/>
        <w:suppressAutoHyphens/>
        <w:ind w:left="0" w:firstLine="0"/>
        <w:contextualSpacing/>
        <w:jc w:val="both"/>
        <w:textAlignment w:val="baseline"/>
        <w:rPr>
          <w:color w:val="000000"/>
          <w:sz w:val="20"/>
          <w:szCs w:val="20"/>
          <w:lang w:val="uk-UA"/>
        </w:rPr>
      </w:pPr>
      <w:r w:rsidRPr="002D59BC">
        <w:rPr>
          <w:color w:val="000000"/>
          <w:sz w:val="20"/>
          <w:szCs w:val="20"/>
          <w:lang w:val="uk-UA"/>
        </w:rPr>
        <w:t xml:space="preserve"> </w:t>
      </w:r>
      <w:proofErr w:type="spellStart"/>
      <w:r w:rsidR="002D59BC" w:rsidRPr="002D59BC">
        <w:rPr>
          <w:color w:val="000000"/>
          <w:sz w:val="20"/>
          <w:szCs w:val="20"/>
          <w:lang w:val="uk-UA"/>
        </w:rPr>
        <w:t>Європейська</w:t>
      </w:r>
      <w:proofErr w:type="spellEnd"/>
      <w:r w:rsidR="002D59BC" w:rsidRPr="002D59BC">
        <w:rPr>
          <w:color w:val="000000"/>
          <w:sz w:val="20"/>
          <w:szCs w:val="20"/>
          <w:lang w:val="uk-UA"/>
        </w:rPr>
        <w:t xml:space="preserve"> </w:t>
      </w:r>
      <w:proofErr w:type="spellStart"/>
      <w:r w:rsidR="002D59BC" w:rsidRPr="002D59BC">
        <w:rPr>
          <w:color w:val="000000"/>
          <w:sz w:val="20"/>
          <w:szCs w:val="20"/>
          <w:lang w:val="uk-UA"/>
        </w:rPr>
        <w:t>цифрова</w:t>
      </w:r>
      <w:proofErr w:type="spellEnd"/>
      <w:r w:rsidR="002D59BC" w:rsidRPr="002D59BC">
        <w:rPr>
          <w:color w:val="000000"/>
          <w:sz w:val="20"/>
          <w:szCs w:val="20"/>
          <w:lang w:val="uk-UA"/>
        </w:rPr>
        <w:t xml:space="preserve"> </w:t>
      </w:r>
      <w:proofErr w:type="spellStart"/>
      <w:r w:rsidR="002D59BC" w:rsidRPr="002D59BC">
        <w:rPr>
          <w:color w:val="000000"/>
          <w:sz w:val="20"/>
          <w:szCs w:val="20"/>
          <w:lang w:val="uk-UA"/>
        </w:rPr>
        <w:t>бібліотека</w:t>
      </w:r>
      <w:proofErr w:type="spellEnd"/>
      <w:r w:rsidR="002D59BC" w:rsidRPr="002D59BC">
        <w:rPr>
          <w:color w:val="000000"/>
          <w:sz w:val="20"/>
          <w:szCs w:val="20"/>
          <w:lang w:val="uk-UA"/>
        </w:rPr>
        <w:t xml:space="preserve"> (</w:t>
      </w:r>
      <w:proofErr w:type="spellStart"/>
      <w:r w:rsidR="002D59BC" w:rsidRPr="002D59BC">
        <w:rPr>
          <w:color w:val="000000"/>
          <w:sz w:val="20"/>
          <w:szCs w:val="20"/>
          <w:lang w:val="uk-UA"/>
        </w:rPr>
        <w:t>Еuropeana</w:t>
      </w:r>
      <w:proofErr w:type="spellEnd"/>
      <w:r w:rsidR="002D59BC" w:rsidRPr="002D59BC">
        <w:rPr>
          <w:color w:val="000000"/>
          <w:sz w:val="20"/>
          <w:szCs w:val="20"/>
          <w:lang w:val="uk-UA"/>
        </w:rPr>
        <w:t>)  URL</w:t>
      </w:r>
      <w:proofErr w:type="gramStart"/>
      <w:r w:rsidR="002D59BC" w:rsidRPr="002D59BC">
        <w:rPr>
          <w:color w:val="000000"/>
          <w:sz w:val="20"/>
          <w:szCs w:val="20"/>
          <w:lang w:val="uk-UA"/>
        </w:rPr>
        <w:t xml:space="preserve"> :</w:t>
      </w:r>
      <w:proofErr w:type="gramEnd"/>
      <w:r w:rsidR="002D59BC" w:rsidRPr="002D59BC">
        <w:rPr>
          <w:color w:val="000000"/>
          <w:sz w:val="20"/>
          <w:szCs w:val="20"/>
          <w:lang w:val="uk-UA"/>
        </w:rPr>
        <w:t xml:space="preserve"> </w:t>
      </w:r>
      <w:hyperlink r:id="rId39" w:history="1">
        <w:r w:rsidRPr="002D59BC">
          <w:rPr>
            <w:color w:val="000000"/>
            <w:sz w:val="20"/>
            <w:szCs w:val="20"/>
            <w:lang w:val="uk-UA"/>
          </w:rPr>
          <w:t>http://dev.europeana.eu</w:t>
        </w:r>
      </w:hyperlink>
      <w:r w:rsidRPr="002D59BC">
        <w:rPr>
          <w:color w:val="000000"/>
          <w:sz w:val="20"/>
          <w:szCs w:val="20"/>
          <w:lang w:val="uk-UA"/>
        </w:rPr>
        <w:t xml:space="preserve"> – </w:t>
      </w:r>
    </w:p>
    <w:p w:rsidR="0006296B" w:rsidRPr="002D59BC" w:rsidRDefault="0006296B" w:rsidP="002D59BC">
      <w:pPr>
        <w:pStyle w:val="ListParagraph"/>
        <w:numPr>
          <w:ilvl w:val="0"/>
          <w:numId w:val="40"/>
        </w:numPr>
        <w:shd w:val="clear" w:color="auto" w:fill="FFFFFF"/>
        <w:suppressAutoHyphens/>
        <w:ind w:left="0" w:firstLine="0"/>
        <w:contextualSpacing/>
        <w:jc w:val="both"/>
        <w:textAlignment w:val="baseline"/>
        <w:rPr>
          <w:color w:val="000000"/>
          <w:sz w:val="20"/>
          <w:szCs w:val="20"/>
          <w:lang w:val="uk-UA"/>
        </w:rPr>
      </w:pPr>
      <w:r w:rsidRPr="002D59BC">
        <w:rPr>
          <w:color w:val="000000"/>
          <w:sz w:val="20"/>
          <w:szCs w:val="20"/>
          <w:lang w:val="uk-UA"/>
        </w:rPr>
        <w:t xml:space="preserve"> </w:t>
      </w:r>
      <w:proofErr w:type="spellStart"/>
      <w:r w:rsidR="002D59BC" w:rsidRPr="002D59BC">
        <w:rPr>
          <w:color w:val="000000"/>
          <w:sz w:val="20"/>
          <w:szCs w:val="20"/>
          <w:lang w:val="uk-UA"/>
        </w:rPr>
        <w:t>Цифрова</w:t>
      </w:r>
      <w:proofErr w:type="spellEnd"/>
      <w:r w:rsidR="002D59BC" w:rsidRPr="002D59BC">
        <w:rPr>
          <w:color w:val="000000"/>
          <w:sz w:val="20"/>
          <w:szCs w:val="20"/>
          <w:lang w:val="uk-UA"/>
        </w:rPr>
        <w:t xml:space="preserve"> </w:t>
      </w:r>
      <w:proofErr w:type="spellStart"/>
      <w:r w:rsidR="002D59BC" w:rsidRPr="002D59BC">
        <w:rPr>
          <w:color w:val="000000"/>
          <w:sz w:val="20"/>
          <w:szCs w:val="20"/>
          <w:lang w:val="uk-UA"/>
        </w:rPr>
        <w:t>бібліотека</w:t>
      </w:r>
      <w:proofErr w:type="spellEnd"/>
      <w:r w:rsidR="002D59BC" w:rsidRPr="002D59BC">
        <w:rPr>
          <w:color w:val="000000"/>
          <w:sz w:val="20"/>
          <w:szCs w:val="20"/>
          <w:lang w:val="uk-UA"/>
        </w:rPr>
        <w:t xml:space="preserve"> ООН URL</w:t>
      </w:r>
      <w:proofErr w:type="gramStart"/>
      <w:r w:rsidR="002D59BC" w:rsidRPr="002D59BC">
        <w:rPr>
          <w:color w:val="000000"/>
          <w:sz w:val="20"/>
          <w:szCs w:val="20"/>
          <w:lang w:val="uk-UA"/>
        </w:rPr>
        <w:t xml:space="preserve"> :</w:t>
      </w:r>
      <w:proofErr w:type="gramEnd"/>
      <w:r w:rsidR="002D59BC" w:rsidRPr="002D59BC">
        <w:rPr>
          <w:color w:val="000000"/>
          <w:sz w:val="20"/>
          <w:szCs w:val="20"/>
          <w:lang w:val="uk-UA"/>
        </w:rPr>
        <w:t xml:space="preserve"> </w:t>
      </w:r>
      <w:r w:rsidRPr="002D59BC">
        <w:rPr>
          <w:color w:val="000000"/>
          <w:sz w:val="20"/>
          <w:szCs w:val="20"/>
          <w:lang w:val="uk-UA"/>
        </w:rPr>
        <w:t>https://www.un.org/en/sections/general/</w:t>
      </w:r>
      <w:r w:rsidR="002D59BC" w:rsidRPr="002D59BC">
        <w:rPr>
          <w:color w:val="000000"/>
          <w:sz w:val="20"/>
          <w:szCs w:val="20"/>
          <w:lang w:val="uk-UA"/>
        </w:rPr>
        <w:t>-</w:t>
      </w:r>
      <w:r w:rsidRPr="002D59BC">
        <w:rPr>
          <w:color w:val="000000"/>
          <w:sz w:val="20"/>
          <w:szCs w:val="20"/>
          <w:lang w:val="uk-UA"/>
        </w:rPr>
        <w:t xml:space="preserve">documents/index.html - </w:t>
      </w:r>
    </w:p>
    <w:p w:rsidR="00DC380F" w:rsidRPr="002D59BC" w:rsidRDefault="002D59BC" w:rsidP="002D59BC">
      <w:pPr>
        <w:pStyle w:val="ListParagraph"/>
        <w:numPr>
          <w:ilvl w:val="0"/>
          <w:numId w:val="40"/>
        </w:numPr>
        <w:shd w:val="clear" w:color="auto" w:fill="FFFFFF"/>
        <w:suppressAutoHyphens/>
        <w:ind w:left="0" w:firstLine="0"/>
        <w:contextualSpacing/>
        <w:jc w:val="both"/>
        <w:textAlignment w:val="baseline"/>
        <w:rPr>
          <w:color w:val="000000"/>
          <w:sz w:val="20"/>
          <w:szCs w:val="20"/>
          <w:lang w:val="uk-UA"/>
        </w:rPr>
      </w:pPr>
      <w:r w:rsidRPr="002D59BC">
        <w:rPr>
          <w:color w:val="000000"/>
          <w:sz w:val="20"/>
          <w:szCs w:val="20"/>
          <w:lang w:val="uk-UA"/>
        </w:rPr>
        <w:t xml:space="preserve"> </w:t>
      </w:r>
      <w:proofErr w:type="spellStart"/>
      <w:r w:rsidR="00DC380F" w:rsidRPr="002D59BC">
        <w:rPr>
          <w:color w:val="000000"/>
          <w:sz w:val="20"/>
          <w:szCs w:val="20"/>
          <w:lang w:val="uk-UA"/>
        </w:rPr>
        <w:t>Юридична</w:t>
      </w:r>
      <w:proofErr w:type="spellEnd"/>
      <w:r w:rsidR="00DC380F" w:rsidRPr="002D59BC">
        <w:rPr>
          <w:color w:val="000000"/>
          <w:sz w:val="20"/>
          <w:szCs w:val="20"/>
          <w:lang w:val="uk-UA"/>
        </w:rPr>
        <w:t xml:space="preserve"> </w:t>
      </w:r>
      <w:proofErr w:type="spellStart"/>
      <w:r w:rsidR="00DC380F" w:rsidRPr="002D59BC">
        <w:rPr>
          <w:color w:val="000000"/>
          <w:sz w:val="20"/>
          <w:szCs w:val="20"/>
          <w:lang w:val="uk-UA"/>
        </w:rPr>
        <w:t>бібліотека</w:t>
      </w:r>
      <w:proofErr w:type="spellEnd"/>
      <w:r w:rsidR="00DC380F" w:rsidRPr="002D59BC">
        <w:rPr>
          <w:color w:val="000000"/>
          <w:sz w:val="20"/>
          <w:szCs w:val="20"/>
          <w:lang w:val="uk-UA"/>
        </w:rPr>
        <w:t xml:space="preserve">. URL :  htth://www.pravo.biz.ua. </w:t>
      </w:r>
    </w:p>
    <w:p w:rsidR="00DC380F" w:rsidRPr="002D59BC" w:rsidRDefault="002D59BC" w:rsidP="002D59BC">
      <w:pPr>
        <w:pStyle w:val="ListParagraph"/>
        <w:numPr>
          <w:ilvl w:val="0"/>
          <w:numId w:val="40"/>
        </w:numPr>
        <w:shd w:val="clear" w:color="auto" w:fill="FFFFFF"/>
        <w:suppressAutoHyphens/>
        <w:ind w:left="0" w:firstLine="0"/>
        <w:contextualSpacing/>
        <w:jc w:val="both"/>
        <w:textAlignment w:val="baseline"/>
        <w:rPr>
          <w:color w:val="000000"/>
          <w:sz w:val="20"/>
          <w:szCs w:val="20"/>
          <w:lang w:val="uk-UA"/>
        </w:rPr>
      </w:pPr>
      <w:r w:rsidRPr="002D59BC">
        <w:rPr>
          <w:color w:val="000000"/>
          <w:sz w:val="20"/>
          <w:szCs w:val="20"/>
          <w:lang w:val="uk-UA"/>
        </w:rPr>
        <w:lastRenderedPageBreak/>
        <w:t xml:space="preserve"> </w:t>
      </w:r>
      <w:proofErr w:type="spellStart"/>
      <w:r w:rsidR="00DC380F" w:rsidRPr="002D59BC">
        <w:rPr>
          <w:color w:val="000000"/>
          <w:sz w:val="20"/>
          <w:szCs w:val="20"/>
          <w:lang w:val="uk-UA"/>
        </w:rPr>
        <w:t>Бібліотека</w:t>
      </w:r>
      <w:proofErr w:type="spellEnd"/>
      <w:r w:rsidR="00DC380F" w:rsidRPr="002D59BC">
        <w:rPr>
          <w:color w:val="000000"/>
          <w:sz w:val="20"/>
          <w:szCs w:val="20"/>
          <w:lang w:val="uk-UA"/>
        </w:rPr>
        <w:t xml:space="preserve"> </w:t>
      </w:r>
      <w:proofErr w:type="spellStart"/>
      <w:r w:rsidR="00DC380F" w:rsidRPr="002D59BC">
        <w:rPr>
          <w:color w:val="000000"/>
          <w:sz w:val="20"/>
          <w:szCs w:val="20"/>
          <w:lang w:val="uk-UA"/>
        </w:rPr>
        <w:t>юридичних</w:t>
      </w:r>
      <w:proofErr w:type="spellEnd"/>
      <w:r w:rsidR="00DC380F" w:rsidRPr="002D59BC">
        <w:rPr>
          <w:color w:val="000000"/>
          <w:sz w:val="20"/>
          <w:szCs w:val="20"/>
          <w:lang w:val="uk-UA"/>
        </w:rPr>
        <w:t xml:space="preserve"> </w:t>
      </w:r>
      <w:proofErr w:type="spellStart"/>
      <w:r w:rsidR="00DC380F" w:rsidRPr="002D59BC">
        <w:rPr>
          <w:color w:val="000000"/>
          <w:sz w:val="20"/>
          <w:szCs w:val="20"/>
          <w:lang w:val="uk-UA"/>
        </w:rPr>
        <w:t>ресурсів</w:t>
      </w:r>
      <w:proofErr w:type="spellEnd"/>
      <w:r w:rsidR="00DC380F" w:rsidRPr="002D59BC">
        <w:rPr>
          <w:color w:val="000000"/>
          <w:sz w:val="20"/>
          <w:szCs w:val="20"/>
          <w:lang w:val="uk-UA"/>
        </w:rPr>
        <w:t>. URL</w:t>
      </w:r>
      <w:proofErr w:type="gramStart"/>
      <w:r w:rsidR="00DC380F" w:rsidRPr="002D59BC">
        <w:rPr>
          <w:color w:val="000000"/>
          <w:sz w:val="20"/>
          <w:szCs w:val="20"/>
          <w:lang w:val="uk-UA"/>
        </w:rPr>
        <w:t xml:space="preserve"> :</w:t>
      </w:r>
      <w:proofErr w:type="gramEnd"/>
      <w:r w:rsidR="00DC380F" w:rsidRPr="002D59BC">
        <w:rPr>
          <w:color w:val="000000"/>
          <w:sz w:val="20"/>
          <w:szCs w:val="20"/>
          <w:lang w:val="uk-UA"/>
        </w:rPr>
        <w:t xml:space="preserve"> http://forum-pravo.com.ua/. </w:t>
      </w:r>
    </w:p>
    <w:p w:rsidR="00C5291A" w:rsidRPr="002D59BC" w:rsidRDefault="002D59BC" w:rsidP="002D59BC">
      <w:pPr>
        <w:pStyle w:val="ListParagraph"/>
        <w:numPr>
          <w:ilvl w:val="0"/>
          <w:numId w:val="40"/>
        </w:numPr>
        <w:shd w:val="clear" w:color="auto" w:fill="FFFFFF"/>
        <w:suppressAutoHyphens/>
        <w:ind w:left="0" w:firstLine="0"/>
        <w:contextualSpacing/>
        <w:jc w:val="both"/>
        <w:textAlignment w:val="baseline"/>
        <w:rPr>
          <w:color w:val="000000"/>
          <w:sz w:val="20"/>
          <w:szCs w:val="20"/>
          <w:lang w:val="uk-UA"/>
        </w:rPr>
      </w:pPr>
      <w:r w:rsidRPr="002D59BC">
        <w:rPr>
          <w:color w:val="000000"/>
          <w:sz w:val="20"/>
          <w:szCs w:val="20"/>
          <w:lang w:val="uk-UA"/>
        </w:rPr>
        <w:t xml:space="preserve"> </w:t>
      </w:r>
      <w:proofErr w:type="spellStart"/>
      <w:r w:rsidR="00C5291A" w:rsidRPr="002D59BC">
        <w:rPr>
          <w:color w:val="000000"/>
          <w:sz w:val="20"/>
          <w:szCs w:val="20"/>
          <w:lang w:val="uk-UA"/>
        </w:rPr>
        <w:t>Інформаційний</w:t>
      </w:r>
      <w:proofErr w:type="spellEnd"/>
      <w:r w:rsidR="00C5291A" w:rsidRPr="002D59BC">
        <w:rPr>
          <w:color w:val="000000"/>
          <w:sz w:val="20"/>
          <w:szCs w:val="20"/>
          <w:lang w:val="uk-UA"/>
        </w:rPr>
        <w:t xml:space="preserve"> центр </w:t>
      </w:r>
      <w:proofErr w:type="spellStart"/>
      <w:r w:rsidR="00C5291A" w:rsidRPr="002D59BC">
        <w:rPr>
          <w:color w:val="000000"/>
          <w:sz w:val="20"/>
          <w:szCs w:val="20"/>
          <w:lang w:val="uk-UA"/>
        </w:rPr>
        <w:t>Міністерства</w:t>
      </w:r>
      <w:proofErr w:type="spellEnd"/>
      <w:r w:rsidR="00C5291A" w:rsidRPr="002D59BC">
        <w:rPr>
          <w:color w:val="000000"/>
          <w:sz w:val="20"/>
          <w:szCs w:val="20"/>
          <w:lang w:val="uk-UA"/>
        </w:rPr>
        <w:t xml:space="preserve"> </w:t>
      </w:r>
      <w:proofErr w:type="spellStart"/>
      <w:r w:rsidR="00C5291A" w:rsidRPr="002D59BC">
        <w:rPr>
          <w:color w:val="000000"/>
          <w:sz w:val="20"/>
          <w:szCs w:val="20"/>
          <w:lang w:val="uk-UA"/>
        </w:rPr>
        <w:t>юстиції</w:t>
      </w:r>
      <w:proofErr w:type="spellEnd"/>
      <w:r w:rsidR="00C5291A" w:rsidRPr="002D59BC">
        <w:rPr>
          <w:color w:val="000000"/>
          <w:sz w:val="20"/>
          <w:szCs w:val="20"/>
          <w:lang w:val="uk-UA"/>
        </w:rPr>
        <w:t xml:space="preserve"> України</w:t>
      </w:r>
      <w:r w:rsidR="00D534ED" w:rsidRPr="002D59BC">
        <w:rPr>
          <w:color w:val="000000"/>
          <w:sz w:val="20"/>
          <w:szCs w:val="20"/>
          <w:lang w:val="uk-UA"/>
        </w:rPr>
        <w:t>.</w:t>
      </w:r>
      <w:r w:rsidR="00C5291A" w:rsidRPr="002D59BC">
        <w:rPr>
          <w:color w:val="000000"/>
          <w:sz w:val="20"/>
          <w:szCs w:val="20"/>
          <w:lang w:val="uk-UA"/>
        </w:rPr>
        <w:t xml:space="preserve"> </w:t>
      </w:r>
      <w:r w:rsidR="00D534ED" w:rsidRPr="002D59BC">
        <w:rPr>
          <w:color w:val="000000"/>
          <w:sz w:val="20"/>
          <w:szCs w:val="20"/>
          <w:lang w:val="uk-UA"/>
        </w:rPr>
        <w:t>URL:  http://www.informjust.kiev.ua.</w:t>
      </w:r>
    </w:p>
    <w:p w:rsidR="00D2197C" w:rsidRPr="002D59BC" w:rsidRDefault="002D59BC" w:rsidP="002D59BC">
      <w:pPr>
        <w:pStyle w:val="ListParagraph"/>
        <w:numPr>
          <w:ilvl w:val="0"/>
          <w:numId w:val="40"/>
        </w:numPr>
        <w:shd w:val="clear" w:color="auto" w:fill="FFFFFF"/>
        <w:suppressAutoHyphens/>
        <w:ind w:left="0" w:firstLine="0"/>
        <w:contextualSpacing/>
        <w:jc w:val="both"/>
        <w:textAlignment w:val="baseline"/>
        <w:rPr>
          <w:color w:val="000000"/>
          <w:sz w:val="20"/>
          <w:szCs w:val="20"/>
          <w:lang w:val="uk-UA"/>
        </w:rPr>
      </w:pPr>
      <w:r w:rsidRPr="002D59BC">
        <w:rPr>
          <w:color w:val="000000"/>
          <w:sz w:val="20"/>
          <w:szCs w:val="20"/>
          <w:lang w:val="uk-UA"/>
        </w:rPr>
        <w:t xml:space="preserve"> </w:t>
      </w:r>
      <w:proofErr w:type="spellStart"/>
      <w:r w:rsidR="00D2197C" w:rsidRPr="002D59BC">
        <w:rPr>
          <w:color w:val="000000"/>
          <w:sz w:val="20"/>
          <w:szCs w:val="20"/>
          <w:lang w:val="uk-UA"/>
        </w:rPr>
        <w:t>Урядовий</w:t>
      </w:r>
      <w:proofErr w:type="spellEnd"/>
      <w:r w:rsidR="00D2197C" w:rsidRPr="002D59BC">
        <w:rPr>
          <w:color w:val="000000"/>
          <w:sz w:val="20"/>
          <w:szCs w:val="20"/>
          <w:lang w:val="uk-UA"/>
        </w:rPr>
        <w:t xml:space="preserve"> портал</w:t>
      </w:r>
      <w:r w:rsidR="00D534ED" w:rsidRPr="002D59BC">
        <w:rPr>
          <w:color w:val="000000"/>
          <w:sz w:val="20"/>
          <w:szCs w:val="20"/>
          <w:lang w:val="uk-UA"/>
        </w:rPr>
        <w:t>. URL:  https://www.kmu.gov.ua.</w:t>
      </w:r>
    </w:p>
    <w:p w:rsidR="00D2197C" w:rsidRPr="002D59BC" w:rsidRDefault="002D59BC" w:rsidP="002D59BC">
      <w:pPr>
        <w:pStyle w:val="ListParagraph"/>
        <w:numPr>
          <w:ilvl w:val="0"/>
          <w:numId w:val="40"/>
        </w:numPr>
        <w:shd w:val="clear" w:color="auto" w:fill="FFFFFF"/>
        <w:suppressAutoHyphens/>
        <w:ind w:left="0" w:firstLine="0"/>
        <w:contextualSpacing/>
        <w:jc w:val="both"/>
        <w:textAlignment w:val="baseline"/>
        <w:rPr>
          <w:color w:val="000000"/>
          <w:sz w:val="20"/>
          <w:szCs w:val="20"/>
          <w:lang w:val="uk-UA"/>
        </w:rPr>
      </w:pPr>
      <w:r w:rsidRPr="002D59BC">
        <w:rPr>
          <w:color w:val="000000"/>
          <w:sz w:val="20"/>
          <w:szCs w:val="20"/>
          <w:lang w:val="uk-UA"/>
        </w:rPr>
        <w:t xml:space="preserve"> </w:t>
      </w:r>
      <w:proofErr w:type="spellStart"/>
      <w:r w:rsidR="00D2197C" w:rsidRPr="002D59BC">
        <w:rPr>
          <w:color w:val="000000"/>
          <w:sz w:val="20"/>
          <w:szCs w:val="20"/>
          <w:lang w:val="uk-UA"/>
        </w:rPr>
        <w:t>Єдиний</w:t>
      </w:r>
      <w:proofErr w:type="spellEnd"/>
      <w:r w:rsidR="00D2197C" w:rsidRPr="002D59BC">
        <w:rPr>
          <w:color w:val="000000"/>
          <w:sz w:val="20"/>
          <w:szCs w:val="20"/>
          <w:lang w:val="uk-UA"/>
        </w:rPr>
        <w:t xml:space="preserve"> </w:t>
      </w:r>
      <w:proofErr w:type="spellStart"/>
      <w:r w:rsidR="00D2197C" w:rsidRPr="002D59BC">
        <w:rPr>
          <w:color w:val="000000"/>
          <w:sz w:val="20"/>
          <w:szCs w:val="20"/>
          <w:lang w:val="uk-UA"/>
        </w:rPr>
        <w:t>державний</w:t>
      </w:r>
      <w:proofErr w:type="spellEnd"/>
      <w:r w:rsidR="00D2197C" w:rsidRPr="002D59BC">
        <w:rPr>
          <w:color w:val="000000"/>
          <w:sz w:val="20"/>
          <w:szCs w:val="20"/>
          <w:lang w:val="uk-UA"/>
        </w:rPr>
        <w:t xml:space="preserve"> </w:t>
      </w:r>
      <w:proofErr w:type="spellStart"/>
      <w:r w:rsidR="00D2197C" w:rsidRPr="002D59BC">
        <w:rPr>
          <w:color w:val="000000"/>
          <w:sz w:val="20"/>
          <w:szCs w:val="20"/>
          <w:lang w:val="uk-UA"/>
        </w:rPr>
        <w:t>реє</w:t>
      </w:r>
      <w:proofErr w:type="gramStart"/>
      <w:r w:rsidR="00D2197C" w:rsidRPr="002D59BC">
        <w:rPr>
          <w:color w:val="000000"/>
          <w:sz w:val="20"/>
          <w:szCs w:val="20"/>
          <w:lang w:val="uk-UA"/>
        </w:rPr>
        <w:t>стр</w:t>
      </w:r>
      <w:proofErr w:type="spellEnd"/>
      <w:proofErr w:type="gramEnd"/>
      <w:r w:rsidR="00D2197C" w:rsidRPr="002D59BC">
        <w:rPr>
          <w:color w:val="000000"/>
          <w:sz w:val="20"/>
          <w:szCs w:val="20"/>
          <w:lang w:val="uk-UA"/>
        </w:rPr>
        <w:t xml:space="preserve"> </w:t>
      </w:r>
      <w:proofErr w:type="spellStart"/>
      <w:r w:rsidR="00D2197C" w:rsidRPr="002D59BC">
        <w:rPr>
          <w:color w:val="000000"/>
          <w:sz w:val="20"/>
          <w:szCs w:val="20"/>
          <w:lang w:val="uk-UA"/>
        </w:rPr>
        <w:t>судових</w:t>
      </w:r>
      <w:proofErr w:type="spellEnd"/>
      <w:r w:rsidR="00D2197C" w:rsidRPr="002D59BC">
        <w:rPr>
          <w:color w:val="000000"/>
          <w:sz w:val="20"/>
          <w:szCs w:val="20"/>
          <w:lang w:val="uk-UA"/>
        </w:rPr>
        <w:t xml:space="preserve"> рішень</w:t>
      </w:r>
      <w:r w:rsidR="00D534ED" w:rsidRPr="002D59BC">
        <w:rPr>
          <w:color w:val="000000"/>
          <w:sz w:val="20"/>
          <w:szCs w:val="20"/>
          <w:lang w:val="uk-UA"/>
        </w:rPr>
        <w:t xml:space="preserve">. URL:  </w:t>
      </w:r>
      <w:r w:rsidR="00D2197C" w:rsidRPr="002D59BC">
        <w:rPr>
          <w:color w:val="000000"/>
          <w:sz w:val="20"/>
          <w:szCs w:val="20"/>
          <w:lang w:val="uk-UA"/>
        </w:rPr>
        <w:t xml:space="preserve"> https://reyestr.court.gov.ua</w:t>
      </w:r>
      <w:r w:rsidR="00D534ED" w:rsidRPr="002D59BC">
        <w:rPr>
          <w:color w:val="000000"/>
          <w:sz w:val="20"/>
          <w:szCs w:val="20"/>
          <w:lang w:val="uk-UA"/>
        </w:rPr>
        <w:t>.</w:t>
      </w:r>
    </w:p>
    <w:p w:rsidR="002F71C1" w:rsidRPr="002D59BC" w:rsidRDefault="002D59BC" w:rsidP="002D59BC">
      <w:pPr>
        <w:pStyle w:val="ListParagraph"/>
        <w:numPr>
          <w:ilvl w:val="0"/>
          <w:numId w:val="40"/>
        </w:numPr>
        <w:shd w:val="clear" w:color="auto" w:fill="FFFFFF"/>
        <w:suppressAutoHyphens/>
        <w:ind w:left="0" w:firstLine="0"/>
        <w:contextualSpacing/>
        <w:jc w:val="both"/>
        <w:textAlignment w:val="baseline"/>
        <w:rPr>
          <w:color w:val="000000"/>
          <w:sz w:val="20"/>
          <w:szCs w:val="20"/>
          <w:lang w:val="uk-UA"/>
        </w:rPr>
      </w:pPr>
      <w:r w:rsidRPr="002D59BC">
        <w:rPr>
          <w:color w:val="000000"/>
          <w:sz w:val="20"/>
          <w:szCs w:val="20"/>
          <w:lang w:val="uk-UA"/>
        </w:rPr>
        <w:t xml:space="preserve"> </w:t>
      </w:r>
      <w:proofErr w:type="spellStart"/>
      <w:r w:rsidR="00D2197C" w:rsidRPr="002D59BC">
        <w:rPr>
          <w:color w:val="000000"/>
          <w:sz w:val="20"/>
          <w:szCs w:val="20"/>
          <w:lang w:val="uk-UA"/>
        </w:rPr>
        <w:t>Українська</w:t>
      </w:r>
      <w:proofErr w:type="spellEnd"/>
      <w:r w:rsidR="00D2197C" w:rsidRPr="002D59BC">
        <w:rPr>
          <w:color w:val="000000"/>
          <w:sz w:val="20"/>
          <w:szCs w:val="20"/>
          <w:lang w:val="uk-UA"/>
        </w:rPr>
        <w:t xml:space="preserve"> </w:t>
      </w:r>
      <w:proofErr w:type="spellStart"/>
      <w:r w:rsidR="00D2197C" w:rsidRPr="002D59BC">
        <w:rPr>
          <w:color w:val="000000"/>
          <w:sz w:val="20"/>
          <w:szCs w:val="20"/>
          <w:lang w:val="uk-UA"/>
        </w:rPr>
        <w:t>Гельс</w:t>
      </w:r>
      <w:r w:rsidR="00106CA0" w:rsidRPr="002D59BC">
        <w:rPr>
          <w:color w:val="000000"/>
          <w:sz w:val="20"/>
          <w:szCs w:val="20"/>
          <w:lang w:val="uk-UA"/>
        </w:rPr>
        <w:t>і</w:t>
      </w:r>
      <w:r w:rsidR="00D2197C" w:rsidRPr="002D59BC">
        <w:rPr>
          <w:color w:val="000000"/>
          <w:sz w:val="20"/>
          <w:szCs w:val="20"/>
          <w:lang w:val="uk-UA"/>
        </w:rPr>
        <w:t>нська</w:t>
      </w:r>
      <w:proofErr w:type="spellEnd"/>
      <w:r w:rsidR="00D2197C" w:rsidRPr="002D59BC">
        <w:rPr>
          <w:color w:val="000000"/>
          <w:sz w:val="20"/>
          <w:szCs w:val="20"/>
          <w:lang w:val="uk-UA"/>
        </w:rPr>
        <w:t xml:space="preserve"> </w:t>
      </w:r>
      <w:proofErr w:type="spellStart"/>
      <w:r w:rsidR="00D2197C" w:rsidRPr="002D59BC">
        <w:rPr>
          <w:color w:val="000000"/>
          <w:sz w:val="20"/>
          <w:szCs w:val="20"/>
          <w:lang w:val="uk-UA"/>
        </w:rPr>
        <w:t>спілка</w:t>
      </w:r>
      <w:proofErr w:type="spellEnd"/>
      <w:r w:rsidR="00D2197C" w:rsidRPr="002D59BC">
        <w:rPr>
          <w:color w:val="000000"/>
          <w:sz w:val="20"/>
          <w:szCs w:val="20"/>
          <w:lang w:val="uk-UA"/>
        </w:rPr>
        <w:t xml:space="preserve"> </w:t>
      </w:r>
      <w:proofErr w:type="spellStart"/>
      <w:r w:rsidR="00D2197C" w:rsidRPr="002D59BC">
        <w:rPr>
          <w:color w:val="000000"/>
          <w:sz w:val="20"/>
          <w:szCs w:val="20"/>
          <w:lang w:val="uk-UA"/>
        </w:rPr>
        <w:t>з</w:t>
      </w:r>
      <w:proofErr w:type="spellEnd"/>
      <w:r w:rsidR="00D2197C" w:rsidRPr="002D59BC">
        <w:rPr>
          <w:color w:val="000000"/>
          <w:sz w:val="20"/>
          <w:szCs w:val="20"/>
          <w:lang w:val="uk-UA"/>
        </w:rPr>
        <w:t xml:space="preserve"> прав людини</w:t>
      </w:r>
      <w:r w:rsidR="00D534ED" w:rsidRPr="002D59BC">
        <w:rPr>
          <w:color w:val="000000"/>
          <w:sz w:val="20"/>
          <w:szCs w:val="20"/>
          <w:lang w:val="uk-UA"/>
        </w:rPr>
        <w:t xml:space="preserve">. URL:  </w:t>
      </w:r>
      <w:r w:rsidR="00D2197C" w:rsidRPr="002D59BC">
        <w:rPr>
          <w:color w:val="000000"/>
          <w:sz w:val="20"/>
          <w:szCs w:val="20"/>
          <w:lang w:val="uk-UA"/>
        </w:rPr>
        <w:t xml:space="preserve"> </w:t>
      </w:r>
      <w:r w:rsidR="002F71C1" w:rsidRPr="002D59BC">
        <w:rPr>
          <w:color w:val="000000"/>
          <w:sz w:val="20"/>
          <w:szCs w:val="20"/>
          <w:lang w:val="uk-UA"/>
        </w:rPr>
        <w:t>https://helsinki.org.ua</w:t>
      </w:r>
      <w:r w:rsidR="00D534ED" w:rsidRPr="002D59BC">
        <w:rPr>
          <w:color w:val="000000"/>
          <w:sz w:val="20"/>
          <w:szCs w:val="20"/>
          <w:lang w:val="uk-UA"/>
        </w:rPr>
        <w:t>.</w:t>
      </w:r>
    </w:p>
    <w:p w:rsidR="002F71C1" w:rsidRPr="002D59BC" w:rsidRDefault="002D59BC" w:rsidP="002D59BC">
      <w:pPr>
        <w:pStyle w:val="ListParagraph"/>
        <w:numPr>
          <w:ilvl w:val="0"/>
          <w:numId w:val="40"/>
        </w:numPr>
        <w:shd w:val="clear" w:color="auto" w:fill="FFFFFF"/>
        <w:suppressAutoHyphens/>
        <w:ind w:left="0" w:firstLine="0"/>
        <w:contextualSpacing/>
        <w:jc w:val="both"/>
        <w:textAlignment w:val="baseline"/>
        <w:rPr>
          <w:color w:val="000000"/>
          <w:sz w:val="20"/>
          <w:szCs w:val="20"/>
          <w:lang w:val="uk-UA"/>
        </w:rPr>
      </w:pPr>
      <w:r w:rsidRPr="002D59BC">
        <w:rPr>
          <w:color w:val="000000"/>
          <w:sz w:val="20"/>
          <w:szCs w:val="20"/>
          <w:lang w:val="uk-UA"/>
        </w:rPr>
        <w:t xml:space="preserve"> </w:t>
      </w:r>
      <w:proofErr w:type="spellStart"/>
      <w:r w:rsidR="002F71C1" w:rsidRPr="002D59BC">
        <w:rPr>
          <w:color w:val="000000"/>
          <w:sz w:val="20"/>
          <w:szCs w:val="20"/>
          <w:lang w:val="uk-UA"/>
        </w:rPr>
        <w:t>Асоціація</w:t>
      </w:r>
      <w:proofErr w:type="spellEnd"/>
      <w:r w:rsidR="002F71C1" w:rsidRPr="002D59BC">
        <w:rPr>
          <w:color w:val="000000"/>
          <w:sz w:val="20"/>
          <w:szCs w:val="20"/>
          <w:lang w:val="uk-UA"/>
        </w:rPr>
        <w:t xml:space="preserve"> </w:t>
      </w:r>
      <w:proofErr w:type="spellStart"/>
      <w:r w:rsidR="002F71C1" w:rsidRPr="002D59BC">
        <w:rPr>
          <w:color w:val="000000"/>
          <w:sz w:val="20"/>
          <w:szCs w:val="20"/>
          <w:lang w:val="uk-UA"/>
        </w:rPr>
        <w:t>адвокатів</w:t>
      </w:r>
      <w:proofErr w:type="spellEnd"/>
      <w:r w:rsidR="002F71C1" w:rsidRPr="002D59BC">
        <w:rPr>
          <w:color w:val="000000"/>
          <w:sz w:val="20"/>
          <w:szCs w:val="20"/>
          <w:lang w:val="uk-UA"/>
        </w:rPr>
        <w:t xml:space="preserve"> </w:t>
      </w:r>
      <w:proofErr w:type="spellStart"/>
      <w:r w:rsidR="002F71C1" w:rsidRPr="002D59BC">
        <w:rPr>
          <w:color w:val="000000"/>
          <w:sz w:val="20"/>
          <w:szCs w:val="20"/>
          <w:lang w:val="uk-UA"/>
        </w:rPr>
        <w:t>України</w:t>
      </w:r>
      <w:proofErr w:type="spellEnd"/>
      <w:r w:rsidR="00D534ED" w:rsidRPr="002D59BC">
        <w:rPr>
          <w:color w:val="000000"/>
          <w:sz w:val="20"/>
          <w:szCs w:val="20"/>
          <w:lang w:val="uk-UA"/>
        </w:rPr>
        <w:t>. URL:  https://www.uaa.org.ua.</w:t>
      </w:r>
    </w:p>
    <w:p w:rsidR="002F71C1" w:rsidRPr="002D59BC" w:rsidRDefault="002D59BC" w:rsidP="002D59BC">
      <w:pPr>
        <w:pStyle w:val="ListParagraph"/>
        <w:numPr>
          <w:ilvl w:val="0"/>
          <w:numId w:val="40"/>
        </w:numPr>
        <w:shd w:val="clear" w:color="auto" w:fill="FFFFFF"/>
        <w:suppressAutoHyphens/>
        <w:ind w:left="0" w:firstLine="0"/>
        <w:contextualSpacing/>
        <w:jc w:val="both"/>
        <w:textAlignment w:val="baseline"/>
        <w:rPr>
          <w:color w:val="000000"/>
          <w:sz w:val="20"/>
          <w:szCs w:val="20"/>
          <w:lang w:val="uk-UA"/>
        </w:rPr>
      </w:pPr>
      <w:r w:rsidRPr="002D59BC">
        <w:rPr>
          <w:color w:val="000000"/>
          <w:sz w:val="20"/>
          <w:szCs w:val="20"/>
          <w:lang w:val="uk-UA"/>
        </w:rPr>
        <w:t xml:space="preserve"> </w:t>
      </w:r>
      <w:proofErr w:type="spellStart"/>
      <w:r w:rsidR="002F71C1" w:rsidRPr="002D59BC">
        <w:rPr>
          <w:color w:val="000000"/>
          <w:sz w:val="20"/>
          <w:szCs w:val="20"/>
          <w:lang w:val="uk-UA"/>
        </w:rPr>
        <w:t>Асоціація</w:t>
      </w:r>
      <w:proofErr w:type="spellEnd"/>
      <w:r w:rsidR="002F71C1" w:rsidRPr="002D59BC">
        <w:rPr>
          <w:color w:val="000000"/>
          <w:sz w:val="20"/>
          <w:szCs w:val="20"/>
          <w:lang w:val="uk-UA"/>
        </w:rPr>
        <w:t xml:space="preserve"> </w:t>
      </w:r>
      <w:proofErr w:type="spellStart"/>
      <w:r w:rsidR="002F71C1" w:rsidRPr="002D59BC">
        <w:rPr>
          <w:color w:val="000000"/>
          <w:sz w:val="20"/>
          <w:szCs w:val="20"/>
          <w:lang w:val="uk-UA"/>
        </w:rPr>
        <w:t>правників</w:t>
      </w:r>
      <w:proofErr w:type="spellEnd"/>
      <w:r w:rsidR="002F71C1" w:rsidRPr="002D59BC">
        <w:rPr>
          <w:color w:val="000000"/>
          <w:sz w:val="20"/>
          <w:szCs w:val="20"/>
          <w:lang w:val="uk-UA"/>
        </w:rPr>
        <w:t xml:space="preserve"> </w:t>
      </w:r>
      <w:proofErr w:type="spellStart"/>
      <w:r w:rsidR="002F71C1" w:rsidRPr="002D59BC">
        <w:rPr>
          <w:color w:val="000000"/>
          <w:sz w:val="20"/>
          <w:szCs w:val="20"/>
          <w:lang w:val="uk-UA"/>
        </w:rPr>
        <w:t>України</w:t>
      </w:r>
      <w:proofErr w:type="spellEnd"/>
      <w:r w:rsidR="00D534ED" w:rsidRPr="002D59BC">
        <w:rPr>
          <w:color w:val="000000"/>
          <w:sz w:val="20"/>
          <w:szCs w:val="20"/>
          <w:lang w:val="uk-UA"/>
        </w:rPr>
        <w:t xml:space="preserve">. URL:  </w:t>
      </w:r>
      <w:r w:rsidR="002F71C1" w:rsidRPr="002D59BC">
        <w:rPr>
          <w:color w:val="000000"/>
          <w:sz w:val="20"/>
          <w:szCs w:val="20"/>
          <w:lang w:val="uk-UA"/>
        </w:rPr>
        <w:t>https://uba.ua</w:t>
      </w:r>
      <w:r w:rsidR="00D534ED" w:rsidRPr="002D59BC">
        <w:rPr>
          <w:color w:val="000000"/>
          <w:sz w:val="20"/>
          <w:szCs w:val="20"/>
          <w:lang w:val="uk-UA"/>
        </w:rPr>
        <w:t>.</w:t>
      </w:r>
    </w:p>
    <w:sectPr w:rsidR="002F71C1" w:rsidRPr="002D59BC" w:rsidSect="009524A9">
      <w:pgSz w:w="11906" w:h="16838"/>
      <w:pgMar w:top="851" w:right="851" w:bottom="851" w:left="1418"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A00002BF" w:usb1="68C7FCFB" w:usb2="00000010" w:usb3="00000000" w:csb0="0002009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onstantia">
    <w:panose1 w:val="02030602050306030303"/>
    <w:charset w:val="CC"/>
    <w:family w:val="roman"/>
    <w:pitch w:val="variable"/>
    <w:sig w:usb0="A00002EF" w:usb1="4000204B"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font281">
    <w:altName w:val="Times New Roman"/>
    <w:charset w:val="CC"/>
    <w:family w:val="auto"/>
    <w:pitch w:val="variable"/>
    <w:sig w:usb0="00000000" w:usb1="00000000" w:usb2="00000000" w:usb3="00000000" w:csb0="00000000" w:csb1="00000000"/>
  </w:font>
  <w:font w:name="TimesNewRomanPSMT">
    <w:altName w:val="MS Mincho"/>
    <w:panose1 w:val="00000000000000000000"/>
    <w:charset w:val="80"/>
    <w:family w:val="auto"/>
    <w:notTrueType/>
    <w:pitch w:val="default"/>
    <w:sig w:usb0="00000203" w:usb1="080F0000" w:usb2="00000010" w:usb3="00000000" w:csb0="00120005"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16BEB44C"/>
    <w:lvl w:ilvl="0">
      <w:numFmt w:val="bullet"/>
      <w:lvlText w:val="*"/>
      <w:lvlJc w:val="left"/>
    </w:lvl>
  </w:abstractNum>
  <w:abstractNum w:abstractNumId="1">
    <w:nsid w:val="00000001"/>
    <w:multiLevelType w:val="multilevel"/>
    <w:tmpl w:val="00000001"/>
    <w:lvl w:ilvl="0">
      <w:start w:val="1"/>
      <w:numFmt w:val="none"/>
      <w:lvlText w:val=""/>
      <w:lvlJc w:val="left"/>
      <w:pPr>
        <w:tabs>
          <w:tab w:val="num" w:pos="3974"/>
        </w:tabs>
        <w:ind w:left="3974" w:hanging="432"/>
      </w:pPr>
      <w:rPr>
        <w:rFonts w:cs="Times New Roman"/>
      </w:rPr>
    </w:lvl>
    <w:lvl w:ilvl="1">
      <w:start w:val="1"/>
      <w:numFmt w:val="none"/>
      <w:lvlText w:val=""/>
      <w:lvlJc w:val="left"/>
      <w:pPr>
        <w:tabs>
          <w:tab w:val="num" w:pos="4118"/>
        </w:tabs>
        <w:ind w:left="4118" w:hanging="576"/>
      </w:pPr>
      <w:rPr>
        <w:rFonts w:cs="Times New Roman"/>
      </w:rPr>
    </w:lvl>
    <w:lvl w:ilvl="2">
      <w:start w:val="1"/>
      <w:numFmt w:val="none"/>
      <w:pStyle w:val="3"/>
      <w:lvlText w:val=""/>
      <w:lvlJc w:val="left"/>
      <w:pPr>
        <w:tabs>
          <w:tab w:val="num" w:pos="4262"/>
        </w:tabs>
        <w:ind w:left="4262" w:hanging="720"/>
      </w:pPr>
      <w:rPr>
        <w:rFonts w:cs="Times New Roman"/>
      </w:rPr>
    </w:lvl>
    <w:lvl w:ilvl="3">
      <w:start w:val="1"/>
      <w:numFmt w:val="none"/>
      <w:lvlText w:val=""/>
      <w:lvlJc w:val="left"/>
      <w:pPr>
        <w:tabs>
          <w:tab w:val="num" w:pos="4406"/>
        </w:tabs>
        <w:ind w:left="4406" w:hanging="864"/>
      </w:pPr>
      <w:rPr>
        <w:rFonts w:cs="Times New Roman"/>
      </w:rPr>
    </w:lvl>
    <w:lvl w:ilvl="4">
      <w:start w:val="1"/>
      <w:numFmt w:val="none"/>
      <w:lvlText w:val=""/>
      <w:lvlJc w:val="left"/>
      <w:pPr>
        <w:tabs>
          <w:tab w:val="num" w:pos="4550"/>
        </w:tabs>
        <w:ind w:left="4550" w:hanging="1008"/>
      </w:pPr>
      <w:rPr>
        <w:rFonts w:cs="Times New Roman"/>
      </w:rPr>
    </w:lvl>
    <w:lvl w:ilvl="5">
      <w:start w:val="1"/>
      <w:numFmt w:val="none"/>
      <w:lvlText w:val=""/>
      <w:lvlJc w:val="left"/>
      <w:pPr>
        <w:tabs>
          <w:tab w:val="num" w:pos="4694"/>
        </w:tabs>
        <w:ind w:left="4694" w:hanging="1152"/>
      </w:pPr>
      <w:rPr>
        <w:rFonts w:cs="Times New Roman"/>
      </w:rPr>
    </w:lvl>
    <w:lvl w:ilvl="6">
      <w:start w:val="1"/>
      <w:numFmt w:val="none"/>
      <w:lvlText w:val=""/>
      <w:lvlJc w:val="left"/>
      <w:pPr>
        <w:tabs>
          <w:tab w:val="num" w:pos="4838"/>
        </w:tabs>
        <w:ind w:left="4838" w:hanging="1296"/>
      </w:pPr>
      <w:rPr>
        <w:rFonts w:cs="Times New Roman"/>
      </w:rPr>
    </w:lvl>
    <w:lvl w:ilvl="7">
      <w:start w:val="1"/>
      <w:numFmt w:val="none"/>
      <w:lvlText w:val=""/>
      <w:lvlJc w:val="left"/>
      <w:pPr>
        <w:tabs>
          <w:tab w:val="num" w:pos="4982"/>
        </w:tabs>
        <w:ind w:left="4982" w:hanging="1440"/>
      </w:pPr>
      <w:rPr>
        <w:rFonts w:cs="Times New Roman"/>
      </w:rPr>
    </w:lvl>
    <w:lvl w:ilvl="8">
      <w:start w:val="1"/>
      <w:numFmt w:val="none"/>
      <w:lvlText w:val=""/>
      <w:lvlJc w:val="left"/>
      <w:pPr>
        <w:tabs>
          <w:tab w:val="num" w:pos="5126"/>
        </w:tabs>
        <w:ind w:left="5126" w:hanging="1584"/>
      </w:pPr>
      <w:rPr>
        <w:rFonts w:cs="Times New Roman"/>
      </w:rPr>
    </w:lvl>
  </w:abstractNum>
  <w:abstractNum w:abstractNumId="2">
    <w:nsid w:val="014201A8"/>
    <w:multiLevelType w:val="hybridMultilevel"/>
    <w:tmpl w:val="209444DC"/>
    <w:lvl w:ilvl="0" w:tplc="55B20592">
      <w:start w:val="1"/>
      <w:numFmt w:val="decimal"/>
      <w:lvlText w:val="%1."/>
      <w:lvlJc w:val="left"/>
      <w:pPr>
        <w:ind w:left="1080" w:hanging="360"/>
      </w:pPr>
      <w:rPr>
        <w:rFonts w:hint="default"/>
        <w:color w:val="auto"/>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nsid w:val="03690738"/>
    <w:multiLevelType w:val="hybridMultilevel"/>
    <w:tmpl w:val="4858A914"/>
    <w:lvl w:ilvl="0" w:tplc="DA08E7CC">
      <w:start w:val="1"/>
      <w:numFmt w:val="decimal"/>
      <w:lvlText w:val="%1."/>
      <w:lvlJc w:val="left"/>
      <w:pPr>
        <w:tabs>
          <w:tab w:val="num" w:pos="357"/>
        </w:tabs>
        <w:ind w:left="357" w:hanging="357"/>
      </w:pPr>
      <w:rPr>
        <w:rFonts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063F5153"/>
    <w:multiLevelType w:val="hybridMultilevel"/>
    <w:tmpl w:val="6C765D6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7C37599"/>
    <w:multiLevelType w:val="hybridMultilevel"/>
    <w:tmpl w:val="697C15FA"/>
    <w:lvl w:ilvl="0" w:tplc="9926BC18">
      <w:start w:val="1"/>
      <w:numFmt w:val="decimal"/>
      <w:lvlText w:val="%1."/>
      <w:lvlJc w:val="left"/>
      <w:pPr>
        <w:ind w:left="394" w:hanging="360"/>
      </w:pPr>
      <w:rPr>
        <w:rFonts w:hint="default"/>
      </w:rPr>
    </w:lvl>
    <w:lvl w:ilvl="1" w:tplc="04190019" w:tentative="1">
      <w:start w:val="1"/>
      <w:numFmt w:val="lowerLetter"/>
      <w:lvlText w:val="%2."/>
      <w:lvlJc w:val="left"/>
      <w:pPr>
        <w:ind w:left="1114" w:hanging="360"/>
      </w:pPr>
    </w:lvl>
    <w:lvl w:ilvl="2" w:tplc="0419001B" w:tentative="1">
      <w:start w:val="1"/>
      <w:numFmt w:val="lowerRoman"/>
      <w:lvlText w:val="%3."/>
      <w:lvlJc w:val="right"/>
      <w:pPr>
        <w:ind w:left="1834" w:hanging="180"/>
      </w:pPr>
    </w:lvl>
    <w:lvl w:ilvl="3" w:tplc="0419000F" w:tentative="1">
      <w:start w:val="1"/>
      <w:numFmt w:val="decimal"/>
      <w:lvlText w:val="%4."/>
      <w:lvlJc w:val="left"/>
      <w:pPr>
        <w:ind w:left="2554" w:hanging="360"/>
      </w:pPr>
    </w:lvl>
    <w:lvl w:ilvl="4" w:tplc="04190019" w:tentative="1">
      <w:start w:val="1"/>
      <w:numFmt w:val="lowerLetter"/>
      <w:lvlText w:val="%5."/>
      <w:lvlJc w:val="left"/>
      <w:pPr>
        <w:ind w:left="3274" w:hanging="360"/>
      </w:pPr>
    </w:lvl>
    <w:lvl w:ilvl="5" w:tplc="0419001B" w:tentative="1">
      <w:start w:val="1"/>
      <w:numFmt w:val="lowerRoman"/>
      <w:lvlText w:val="%6."/>
      <w:lvlJc w:val="right"/>
      <w:pPr>
        <w:ind w:left="3994" w:hanging="180"/>
      </w:pPr>
    </w:lvl>
    <w:lvl w:ilvl="6" w:tplc="0419000F" w:tentative="1">
      <w:start w:val="1"/>
      <w:numFmt w:val="decimal"/>
      <w:lvlText w:val="%7."/>
      <w:lvlJc w:val="left"/>
      <w:pPr>
        <w:ind w:left="4714" w:hanging="360"/>
      </w:pPr>
    </w:lvl>
    <w:lvl w:ilvl="7" w:tplc="04190019" w:tentative="1">
      <w:start w:val="1"/>
      <w:numFmt w:val="lowerLetter"/>
      <w:lvlText w:val="%8."/>
      <w:lvlJc w:val="left"/>
      <w:pPr>
        <w:ind w:left="5434" w:hanging="360"/>
      </w:pPr>
    </w:lvl>
    <w:lvl w:ilvl="8" w:tplc="0419001B" w:tentative="1">
      <w:start w:val="1"/>
      <w:numFmt w:val="lowerRoman"/>
      <w:lvlText w:val="%9."/>
      <w:lvlJc w:val="right"/>
      <w:pPr>
        <w:ind w:left="6154" w:hanging="180"/>
      </w:pPr>
    </w:lvl>
  </w:abstractNum>
  <w:abstractNum w:abstractNumId="6">
    <w:nsid w:val="0F027409"/>
    <w:multiLevelType w:val="hybridMultilevel"/>
    <w:tmpl w:val="1194AB64"/>
    <w:lvl w:ilvl="0" w:tplc="0F6E2FE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1267382B"/>
    <w:multiLevelType w:val="hybridMultilevel"/>
    <w:tmpl w:val="851E7A86"/>
    <w:lvl w:ilvl="0" w:tplc="071AC16A">
      <w:start w:val="1"/>
      <w:numFmt w:val="decimal"/>
      <w:lvlText w:val="%1."/>
      <w:lvlJc w:val="left"/>
      <w:pPr>
        <w:tabs>
          <w:tab w:val="num" w:pos="357"/>
        </w:tabs>
        <w:ind w:left="357" w:hanging="35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14466960"/>
    <w:multiLevelType w:val="hybridMultilevel"/>
    <w:tmpl w:val="C868C3B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9">
    <w:nsid w:val="22497E6B"/>
    <w:multiLevelType w:val="hybridMultilevel"/>
    <w:tmpl w:val="8DD24734"/>
    <w:lvl w:ilvl="0" w:tplc="7FA2E432">
      <w:start w:val="1"/>
      <w:numFmt w:val="decimal"/>
      <w:lvlText w:val="%1."/>
      <w:lvlJc w:val="left"/>
      <w:pPr>
        <w:ind w:left="655" w:hanging="360"/>
      </w:pPr>
      <w:rPr>
        <w:rFonts w:hint="default"/>
      </w:rPr>
    </w:lvl>
    <w:lvl w:ilvl="1" w:tplc="04190019" w:tentative="1">
      <w:start w:val="1"/>
      <w:numFmt w:val="lowerLetter"/>
      <w:lvlText w:val="%2."/>
      <w:lvlJc w:val="left"/>
      <w:pPr>
        <w:ind w:left="1375" w:hanging="360"/>
      </w:pPr>
    </w:lvl>
    <w:lvl w:ilvl="2" w:tplc="0419001B" w:tentative="1">
      <w:start w:val="1"/>
      <w:numFmt w:val="lowerRoman"/>
      <w:lvlText w:val="%3."/>
      <w:lvlJc w:val="right"/>
      <w:pPr>
        <w:ind w:left="2095" w:hanging="180"/>
      </w:pPr>
    </w:lvl>
    <w:lvl w:ilvl="3" w:tplc="0419000F" w:tentative="1">
      <w:start w:val="1"/>
      <w:numFmt w:val="decimal"/>
      <w:lvlText w:val="%4."/>
      <w:lvlJc w:val="left"/>
      <w:pPr>
        <w:ind w:left="2815" w:hanging="360"/>
      </w:pPr>
    </w:lvl>
    <w:lvl w:ilvl="4" w:tplc="04190019" w:tentative="1">
      <w:start w:val="1"/>
      <w:numFmt w:val="lowerLetter"/>
      <w:lvlText w:val="%5."/>
      <w:lvlJc w:val="left"/>
      <w:pPr>
        <w:ind w:left="3535" w:hanging="360"/>
      </w:pPr>
    </w:lvl>
    <w:lvl w:ilvl="5" w:tplc="0419001B" w:tentative="1">
      <w:start w:val="1"/>
      <w:numFmt w:val="lowerRoman"/>
      <w:lvlText w:val="%6."/>
      <w:lvlJc w:val="right"/>
      <w:pPr>
        <w:ind w:left="4255" w:hanging="180"/>
      </w:pPr>
    </w:lvl>
    <w:lvl w:ilvl="6" w:tplc="0419000F" w:tentative="1">
      <w:start w:val="1"/>
      <w:numFmt w:val="decimal"/>
      <w:lvlText w:val="%7."/>
      <w:lvlJc w:val="left"/>
      <w:pPr>
        <w:ind w:left="4975" w:hanging="360"/>
      </w:pPr>
    </w:lvl>
    <w:lvl w:ilvl="7" w:tplc="04190019" w:tentative="1">
      <w:start w:val="1"/>
      <w:numFmt w:val="lowerLetter"/>
      <w:lvlText w:val="%8."/>
      <w:lvlJc w:val="left"/>
      <w:pPr>
        <w:ind w:left="5695" w:hanging="360"/>
      </w:pPr>
    </w:lvl>
    <w:lvl w:ilvl="8" w:tplc="0419001B" w:tentative="1">
      <w:start w:val="1"/>
      <w:numFmt w:val="lowerRoman"/>
      <w:lvlText w:val="%9."/>
      <w:lvlJc w:val="right"/>
      <w:pPr>
        <w:ind w:left="6415" w:hanging="180"/>
      </w:pPr>
    </w:lvl>
  </w:abstractNum>
  <w:abstractNum w:abstractNumId="10">
    <w:nsid w:val="22610CED"/>
    <w:multiLevelType w:val="hybridMultilevel"/>
    <w:tmpl w:val="D2966AB2"/>
    <w:lvl w:ilvl="0" w:tplc="89BC6C6C">
      <w:start w:val="1"/>
      <w:numFmt w:val="decimal"/>
      <w:lvlText w:val="%1."/>
      <w:lvlJc w:val="left"/>
      <w:pPr>
        <w:ind w:left="717" w:hanging="360"/>
      </w:pPr>
      <w:rPr>
        <w:rFonts w:hint="default"/>
      </w:rPr>
    </w:lvl>
    <w:lvl w:ilvl="1" w:tplc="04190019" w:tentative="1">
      <w:start w:val="1"/>
      <w:numFmt w:val="lowerLetter"/>
      <w:lvlText w:val="%2."/>
      <w:lvlJc w:val="left"/>
      <w:pPr>
        <w:ind w:left="1437" w:hanging="360"/>
      </w:pPr>
    </w:lvl>
    <w:lvl w:ilvl="2" w:tplc="0419001B" w:tentative="1">
      <w:start w:val="1"/>
      <w:numFmt w:val="lowerRoman"/>
      <w:lvlText w:val="%3."/>
      <w:lvlJc w:val="right"/>
      <w:pPr>
        <w:ind w:left="2157" w:hanging="180"/>
      </w:pPr>
    </w:lvl>
    <w:lvl w:ilvl="3" w:tplc="0419000F" w:tentative="1">
      <w:start w:val="1"/>
      <w:numFmt w:val="decimal"/>
      <w:lvlText w:val="%4."/>
      <w:lvlJc w:val="left"/>
      <w:pPr>
        <w:ind w:left="2877" w:hanging="360"/>
      </w:pPr>
    </w:lvl>
    <w:lvl w:ilvl="4" w:tplc="04190019" w:tentative="1">
      <w:start w:val="1"/>
      <w:numFmt w:val="lowerLetter"/>
      <w:lvlText w:val="%5."/>
      <w:lvlJc w:val="left"/>
      <w:pPr>
        <w:ind w:left="3597" w:hanging="360"/>
      </w:pPr>
    </w:lvl>
    <w:lvl w:ilvl="5" w:tplc="0419001B" w:tentative="1">
      <w:start w:val="1"/>
      <w:numFmt w:val="lowerRoman"/>
      <w:lvlText w:val="%6."/>
      <w:lvlJc w:val="right"/>
      <w:pPr>
        <w:ind w:left="4317" w:hanging="180"/>
      </w:pPr>
    </w:lvl>
    <w:lvl w:ilvl="6" w:tplc="0419000F" w:tentative="1">
      <w:start w:val="1"/>
      <w:numFmt w:val="decimal"/>
      <w:lvlText w:val="%7."/>
      <w:lvlJc w:val="left"/>
      <w:pPr>
        <w:ind w:left="5037" w:hanging="360"/>
      </w:pPr>
    </w:lvl>
    <w:lvl w:ilvl="7" w:tplc="04190019" w:tentative="1">
      <w:start w:val="1"/>
      <w:numFmt w:val="lowerLetter"/>
      <w:lvlText w:val="%8."/>
      <w:lvlJc w:val="left"/>
      <w:pPr>
        <w:ind w:left="5757" w:hanging="360"/>
      </w:pPr>
    </w:lvl>
    <w:lvl w:ilvl="8" w:tplc="0419001B" w:tentative="1">
      <w:start w:val="1"/>
      <w:numFmt w:val="lowerRoman"/>
      <w:lvlText w:val="%9."/>
      <w:lvlJc w:val="right"/>
      <w:pPr>
        <w:ind w:left="6477" w:hanging="180"/>
      </w:pPr>
    </w:lvl>
  </w:abstractNum>
  <w:abstractNum w:abstractNumId="11">
    <w:nsid w:val="25E74B9B"/>
    <w:multiLevelType w:val="hybridMultilevel"/>
    <w:tmpl w:val="914C8202"/>
    <w:lvl w:ilvl="0" w:tplc="071AC16A">
      <w:start w:val="1"/>
      <w:numFmt w:val="decimal"/>
      <w:lvlText w:val="%1."/>
      <w:lvlJc w:val="left"/>
      <w:pPr>
        <w:tabs>
          <w:tab w:val="num" w:pos="357"/>
        </w:tabs>
        <w:ind w:left="357" w:hanging="357"/>
      </w:pPr>
      <w:rPr>
        <w:rFonts w:hint="default"/>
      </w:rPr>
    </w:lvl>
    <w:lvl w:ilvl="1" w:tplc="04190019" w:tentative="1">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263905F9"/>
    <w:multiLevelType w:val="hybridMultilevel"/>
    <w:tmpl w:val="F5CAD3CA"/>
    <w:lvl w:ilvl="0" w:tplc="33C2F836">
      <w:start w:val="1"/>
      <w:numFmt w:val="decimal"/>
      <w:lvlText w:val="%1."/>
      <w:lvlJc w:val="left"/>
      <w:pPr>
        <w:tabs>
          <w:tab w:val="num" w:pos="357"/>
        </w:tabs>
        <w:ind w:left="357" w:hanging="35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27617058"/>
    <w:multiLevelType w:val="hybridMultilevel"/>
    <w:tmpl w:val="4C98EEA6"/>
    <w:lvl w:ilvl="0" w:tplc="586C893C">
      <w:start w:val="24"/>
      <w:numFmt w:val="bullet"/>
      <w:lvlText w:val="−"/>
      <w:lvlJc w:val="left"/>
      <w:pPr>
        <w:ind w:left="1068" w:hanging="360"/>
      </w:pPr>
      <w:rPr>
        <w:rFonts w:ascii="Times New Roman" w:eastAsia="Times New Roman"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4">
    <w:nsid w:val="2828500D"/>
    <w:multiLevelType w:val="hybridMultilevel"/>
    <w:tmpl w:val="3FE8FB96"/>
    <w:lvl w:ilvl="0" w:tplc="F898770C">
      <w:start w:val="1"/>
      <w:numFmt w:val="decimal"/>
      <w:lvlText w:val="%1."/>
      <w:lvlJc w:val="left"/>
      <w:pPr>
        <w:ind w:left="1069" w:hanging="360"/>
      </w:pPr>
      <w:rPr>
        <w:rFonts w:hint="default"/>
        <w:b w:val="0"/>
        <w:color w:val="000000"/>
        <w:sz w:val="28"/>
        <w:szCs w:val="28"/>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nsid w:val="300564D1"/>
    <w:multiLevelType w:val="hybridMultilevel"/>
    <w:tmpl w:val="68643E5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nsid w:val="344F7631"/>
    <w:multiLevelType w:val="hybridMultilevel"/>
    <w:tmpl w:val="53A4506C"/>
    <w:lvl w:ilvl="0" w:tplc="CC6CF10A">
      <w:start w:val="1"/>
      <w:numFmt w:val="decimal"/>
      <w:lvlText w:val="%1."/>
      <w:lvlJc w:val="left"/>
      <w:pPr>
        <w:ind w:left="1070" w:hanging="360"/>
      </w:pPr>
      <w:rPr>
        <w:rFonts w:ascii="Times New Roman" w:hAnsi="Times New Roman" w:cs="Times New Roman" w:hint="default"/>
        <w:b w:val="0"/>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7A27E42"/>
    <w:multiLevelType w:val="hybridMultilevel"/>
    <w:tmpl w:val="697C15FA"/>
    <w:lvl w:ilvl="0" w:tplc="9926BC18">
      <w:start w:val="1"/>
      <w:numFmt w:val="decimal"/>
      <w:lvlText w:val="%1."/>
      <w:lvlJc w:val="left"/>
      <w:pPr>
        <w:ind w:left="394" w:hanging="360"/>
      </w:pPr>
      <w:rPr>
        <w:rFonts w:hint="default"/>
      </w:rPr>
    </w:lvl>
    <w:lvl w:ilvl="1" w:tplc="04190019" w:tentative="1">
      <w:start w:val="1"/>
      <w:numFmt w:val="lowerLetter"/>
      <w:lvlText w:val="%2."/>
      <w:lvlJc w:val="left"/>
      <w:pPr>
        <w:ind w:left="1114" w:hanging="360"/>
      </w:pPr>
    </w:lvl>
    <w:lvl w:ilvl="2" w:tplc="0419001B" w:tentative="1">
      <w:start w:val="1"/>
      <w:numFmt w:val="lowerRoman"/>
      <w:lvlText w:val="%3."/>
      <w:lvlJc w:val="right"/>
      <w:pPr>
        <w:ind w:left="1834" w:hanging="180"/>
      </w:pPr>
    </w:lvl>
    <w:lvl w:ilvl="3" w:tplc="0419000F" w:tentative="1">
      <w:start w:val="1"/>
      <w:numFmt w:val="decimal"/>
      <w:lvlText w:val="%4."/>
      <w:lvlJc w:val="left"/>
      <w:pPr>
        <w:ind w:left="2554" w:hanging="360"/>
      </w:pPr>
    </w:lvl>
    <w:lvl w:ilvl="4" w:tplc="04190019" w:tentative="1">
      <w:start w:val="1"/>
      <w:numFmt w:val="lowerLetter"/>
      <w:lvlText w:val="%5."/>
      <w:lvlJc w:val="left"/>
      <w:pPr>
        <w:ind w:left="3274" w:hanging="360"/>
      </w:pPr>
    </w:lvl>
    <w:lvl w:ilvl="5" w:tplc="0419001B" w:tentative="1">
      <w:start w:val="1"/>
      <w:numFmt w:val="lowerRoman"/>
      <w:lvlText w:val="%6."/>
      <w:lvlJc w:val="right"/>
      <w:pPr>
        <w:ind w:left="3994" w:hanging="180"/>
      </w:pPr>
    </w:lvl>
    <w:lvl w:ilvl="6" w:tplc="0419000F" w:tentative="1">
      <w:start w:val="1"/>
      <w:numFmt w:val="decimal"/>
      <w:lvlText w:val="%7."/>
      <w:lvlJc w:val="left"/>
      <w:pPr>
        <w:ind w:left="4714" w:hanging="360"/>
      </w:pPr>
    </w:lvl>
    <w:lvl w:ilvl="7" w:tplc="04190019" w:tentative="1">
      <w:start w:val="1"/>
      <w:numFmt w:val="lowerLetter"/>
      <w:lvlText w:val="%8."/>
      <w:lvlJc w:val="left"/>
      <w:pPr>
        <w:ind w:left="5434" w:hanging="360"/>
      </w:pPr>
    </w:lvl>
    <w:lvl w:ilvl="8" w:tplc="0419001B" w:tentative="1">
      <w:start w:val="1"/>
      <w:numFmt w:val="lowerRoman"/>
      <w:lvlText w:val="%9."/>
      <w:lvlJc w:val="right"/>
      <w:pPr>
        <w:ind w:left="6154" w:hanging="180"/>
      </w:pPr>
    </w:lvl>
  </w:abstractNum>
  <w:abstractNum w:abstractNumId="18">
    <w:nsid w:val="39AA7E04"/>
    <w:multiLevelType w:val="hybridMultilevel"/>
    <w:tmpl w:val="7DC8E3F0"/>
    <w:lvl w:ilvl="0" w:tplc="5E80E6D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nsid w:val="3B52733E"/>
    <w:multiLevelType w:val="hybridMultilevel"/>
    <w:tmpl w:val="851E7A86"/>
    <w:lvl w:ilvl="0" w:tplc="071AC16A">
      <w:start w:val="1"/>
      <w:numFmt w:val="decimal"/>
      <w:lvlText w:val="%1."/>
      <w:lvlJc w:val="left"/>
      <w:pPr>
        <w:tabs>
          <w:tab w:val="num" w:pos="357"/>
        </w:tabs>
        <w:ind w:left="357" w:hanging="35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nsid w:val="3B7D7C9E"/>
    <w:multiLevelType w:val="hybridMultilevel"/>
    <w:tmpl w:val="2D28E0C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F1A0E5F"/>
    <w:multiLevelType w:val="hybridMultilevel"/>
    <w:tmpl w:val="0A78DF10"/>
    <w:lvl w:ilvl="0" w:tplc="FD680386">
      <w:start w:val="1"/>
      <w:numFmt w:val="decimal"/>
      <w:lvlText w:val="%1."/>
      <w:lvlJc w:val="left"/>
      <w:pPr>
        <w:ind w:left="1778" w:hanging="360"/>
      </w:pPr>
      <w:rPr>
        <w:rFonts w:hint="default"/>
        <w:b w:val="0"/>
        <w:sz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2">
    <w:nsid w:val="469A3DF6"/>
    <w:multiLevelType w:val="hybridMultilevel"/>
    <w:tmpl w:val="8258ED86"/>
    <w:lvl w:ilvl="0" w:tplc="D3A62B2C">
      <w:start w:val="1"/>
      <w:numFmt w:val="bullet"/>
      <w:lvlText w:val="-"/>
      <w:lvlJc w:val="left"/>
      <w:pPr>
        <w:ind w:left="108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4CAF265C"/>
    <w:multiLevelType w:val="hybridMultilevel"/>
    <w:tmpl w:val="5ABEC800"/>
    <w:lvl w:ilvl="0" w:tplc="FFFFFFFF">
      <w:start w:val="1"/>
      <w:numFmt w:val="decimal"/>
      <w:lvlText w:val="%1."/>
      <w:lvlJc w:val="left"/>
      <w:pPr>
        <w:tabs>
          <w:tab w:val="num" w:pos="927"/>
        </w:tabs>
        <w:ind w:left="927" w:hanging="360"/>
      </w:pPr>
    </w:lvl>
    <w:lvl w:ilvl="1" w:tplc="FFFFFFFF">
      <w:start w:val="1"/>
      <w:numFmt w:val="lowerLetter"/>
      <w:lvlText w:val="%2."/>
      <w:lvlJc w:val="left"/>
      <w:pPr>
        <w:tabs>
          <w:tab w:val="num" w:pos="1647"/>
        </w:tabs>
        <w:ind w:left="1647" w:hanging="360"/>
      </w:pPr>
    </w:lvl>
    <w:lvl w:ilvl="2" w:tplc="FFFFFFFF">
      <w:start w:val="1"/>
      <w:numFmt w:val="lowerRoman"/>
      <w:lvlText w:val="%3."/>
      <w:lvlJc w:val="right"/>
      <w:pPr>
        <w:tabs>
          <w:tab w:val="num" w:pos="2367"/>
        </w:tabs>
        <w:ind w:left="2367" w:hanging="180"/>
      </w:pPr>
    </w:lvl>
    <w:lvl w:ilvl="3" w:tplc="FFFFFFFF">
      <w:start w:val="1"/>
      <w:numFmt w:val="decimal"/>
      <w:lvlText w:val="%4."/>
      <w:lvlJc w:val="left"/>
      <w:pPr>
        <w:tabs>
          <w:tab w:val="num" w:pos="3087"/>
        </w:tabs>
        <w:ind w:left="3087" w:hanging="360"/>
      </w:pPr>
    </w:lvl>
    <w:lvl w:ilvl="4" w:tplc="FFFFFFFF">
      <w:start w:val="1"/>
      <w:numFmt w:val="lowerLetter"/>
      <w:lvlText w:val="%5."/>
      <w:lvlJc w:val="left"/>
      <w:pPr>
        <w:tabs>
          <w:tab w:val="num" w:pos="3807"/>
        </w:tabs>
        <w:ind w:left="3807" w:hanging="360"/>
      </w:pPr>
    </w:lvl>
    <w:lvl w:ilvl="5" w:tplc="FFFFFFFF">
      <w:start w:val="1"/>
      <w:numFmt w:val="lowerRoman"/>
      <w:lvlText w:val="%6."/>
      <w:lvlJc w:val="right"/>
      <w:pPr>
        <w:tabs>
          <w:tab w:val="num" w:pos="4527"/>
        </w:tabs>
        <w:ind w:left="4527" w:hanging="180"/>
      </w:pPr>
    </w:lvl>
    <w:lvl w:ilvl="6" w:tplc="FFFFFFFF">
      <w:start w:val="1"/>
      <w:numFmt w:val="decimal"/>
      <w:lvlText w:val="%7."/>
      <w:lvlJc w:val="left"/>
      <w:pPr>
        <w:tabs>
          <w:tab w:val="num" w:pos="5247"/>
        </w:tabs>
        <w:ind w:left="5247" w:hanging="360"/>
      </w:pPr>
    </w:lvl>
    <w:lvl w:ilvl="7" w:tplc="FFFFFFFF">
      <w:start w:val="1"/>
      <w:numFmt w:val="lowerLetter"/>
      <w:lvlText w:val="%8."/>
      <w:lvlJc w:val="left"/>
      <w:pPr>
        <w:tabs>
          <w:tab w:val="num" w:pos="5967"/>
        </w:tabs>
        <w:ind w:left="5967" w:hanging="360"/>
      </w:pPr>
    </w:lvl>
    <w:lvl w:ilvl="8" w:tplc="FFFFFFFF">
      <w:start w:val="1"/>
      <w:numFmt w:val="lowerRoman"/>
      <w:lvlText w:val="%9."/>
      <w:lvlJc w:val="right"/>
      <w:pPr>
        <w:tabs>
          <w:tab w:val="num" w:pos="6687"/>
        </w:tabs>
        <w:ind w:left="6687" w:hanging="180"/>
      </w:pPr>
    </w:lvl>
  </w:abstractNum>
  <w:abstractNum w:abstractNumId="24">
    <w:nsid w:val="50C1426A"/>
    <w:multiLevelType w:val="hybridMultilevel"/>
    <w:tmpl w:val="697C15FA"/>
    <w:lvl w:ilvl="0" w:tplc="9926BC18">
      <w:start w:val="1"/>
      <w:numFmt w:val="decimal"/>
      <w:lvlText w:val="%1."/>
      <w:lvlJc w:val="left"/>
      <w:pPr>
        <w:ind w:left="394" w:hanging="360"/>
      </w:pPr>
      <w:rPr>
        <w:rFonts w:hint="default"/>
      </w:rPr>
    </w:lvl>
    <w:lvl w:ilvl="1" w:tplc="04190019" w:tentative="1">
      <w:start w:val="1"/>
      <w:numFmt w:val="lowerLetter"/>
      <w:lvlText w:val="%2."/>
      <w:lvlJc w:val="left"/>
      <w:pPr>
        <w:ind w:left="1114" w:hanging="360"/>
      </w:pPr>
    </w:lvl>
    <w:lvl w:ilvl="2" w:tplc="0419001B" w:tentative="1">
      <w:start w:val="1"/>
      <w:numFmt w:val="lowerRoman"/>
      <w:lvlText w:val="%3."/>
      <w:lvlJc w:val="right"/>
      <w:pPr>
        <w:ind w:left="1834" w:hanging="180"/>
      </w:pPr>
    </w:lvl>
    <w:lvl w:ilvl="3" w:tplc="0419000F" w:tentative="1">
      <w:start w:val="1"/>
      <w:numFmt w:val="decimal"/>
      <w:lvlText w:val="%4."/>
      <w:lvlJc w:val="left"/>
      <w:pPr>
        <w:ind w:left="2554" w:hanging="360"/>
      </w:pPr>
    </w:lvl>
    <w:lvl w:ilvl="4" w:tplc="04190019" w:tentative="1">
      <w:start w:val="1"/>
      <w:numFmt w:val="lowerLetter"/>
      <w:lvlText w:val="%5."/>
      <w:lvlJc w:val="left"/>
      <w:pPr>
        <w:ind w:left="3274" w:hanging="360"/>
      </w:pPr>
    </w:lvl>
    <w:lvl w:ilvl="5" w:tplc="0419001B" w:tentative="1">
      <w:start w:val="1"/>
      <w:numFmt w:val="lowerRoman"/>
      <w:lvlText w:val="%6."/>
      <w:lvlJc w:val="right"/>
      <w:pPr>
        <w:ind w:left="3994" w:hanging="180"/>
      </w:pPr>
    </w:lvl>
    <w:lvl w:ilvl="6" w:tplc="0419000F" w:tentative="1">
      <w:start w:val="1"/>
      <w:numFmt w:val="decimal"/>
      <w:lvlText w:val="%7."/>
      <w:lvlJc w:val="left"/>
      <w:pPr>
        <w:ind w:left="4714" w:hanging="360"/>
      </w:pPr>
    </w:lvl>
    <w:lvl w:ilvl="7" w:tplc="04190019" w:tentative="1">
      <w:start w:val="1"/>
      <w:numFmt w:val="lowerLetter"/>
      <w:lvlText w:val="%8."/>
      <w:lvlJc w:val="left"/>
      <w:pPr>
        <w:ind w:left="5434" w:hanging="360"/>
      </w:pPr>
    </w:lvl>
    <w:lvl w:ilvl="8" w:tplc="0419001B" w:tentative="1">
      <w:start w:val="1"/>
      <w:numFmt w:val="lowerRoman"/>
      <w:lvlText w:val="%9."/>
      <w:lvlJc w:val="right"/>
      <w:pPr>
        <w:ind w:left="6154" w:hanging="180"/>
      </w:pPr>
    </w:lvl>
  </w:abstractNum>
  <w:abstractNum w:abstractNumId="25">
    <w:nsid w:val="52E023AF"/>
    <w:multiLevelType w:val="hybridMultilevel"/>
    <w:tmpl w:val="09321C3C"/>
    <w:lvl w:ilvl="0" w:tplc="88F458BE">
      <w:start w:val="3"/>
      <w:numFmt w:val="decimal"/>
      <w:lvlText w:val="%1."/>
      <w:lvlJc w:val="left"/>
      <w:pPr>
        <w:ind w:left="1015" w:hanging="360"/>
      </w:pPr>
      <w:rPr>
        <w:rFonts w:hint="default"/>
      </w:rPr>
    </w:lvl>
    <w:lvl w:ilvl="1" w:tplc="04190019" w:tentative="1">
      <w:start w:val="1"/>
      <w:numFmt w:val="lowerLetter"/>
      <w:lvlText w:val="%2."/>
      <w:lvlJc w:val="left"/>
      <w:pPr>
        <w:ind w:left="1735" w:hanging="360"/>
      </w:pPr>
    </w:lvl>
    <w:lvl w:ilvl="2" w:tplc="0419001B" w:tentative="1">
      <w:start w:val="1"/>
      <w:numFmt w:val="lowerRoman"/>
      <w:lvlText w:val="%3."/>
      <w:lvlJc w:val="right"/>
      <w:pPr>
        <w:ind w:left="2455" w:hanging="180"/>
      </w:pPr>
    </w:lvl>
    <w:lvl w:ilvl="3" w:tplc="0419000F" w:tentative="1">
      <w:start w:val="1"/>
      <w:numFmt w:val="decimal"/>
      <w:lvlText w:val="%4."/>
      <w:lvlJc w:val="left"/>
      <w:pPr>
        <w:ind w:left="3175" w:hanging="360"/>
      </w:pPr>
    </w:lvl>
    <w:lvl w:ilvl="4" w:tplc="04190019" w:tentative="1">
      <w:start w:val="1"/>
      <w:numFmt w:val="lowerLetter"/>
      <w:lvlText w:val="%5."/>
      <w:lvlJc w:val="left"/>
      <w:pPr>
        <w:ind w:left="3895" w:hanging="360"/>
      </w:pPr>
    </w:lvl>
    <w:lvl w:ilvl="5" w:tplc="0419001B" w:tentative="1">
      <w:start w:val="1"/>
      <w:numFmt w:val="lowerRoman"/>
      <w:lvlText w:val="%6."/>
      <w:lvlJc w:val="right"/>
      <w:pPr>
        <w:ind w:left="4615" w:hanging="180"/>
      </w:pPr>
    </w:lvl>
    <w:lvl w:ilvl="6" w:tplc="0419000F" w:tentative="1">
      <w:start w:val="1"/>
      <w:numFmt w:val="decimal"/>
      <w:lvlText w:val="%7."/>
      <w:lvlJc w:val="left"/>
      <w:pPr>
        <w:ind w:left="5335" w:hanging="360"/>
      </w:pPr>
    </w:lvl>
    <w:lvl w:ilvl="7" w:tplc="04190019" w:tentative="1">
      <w:start w:val="1"/>
      <w:numFmt w:val="lowerLetter"/>
      <w:lvlText w:val="%8."/>
      <w:lvlJc w:val="left"/>
      <w:pPr>
        <w:ind w:left="6055" w:hanging="360"/>
      </w:pPr>
    </w:lvl>
    <w:lvl w:ilvl="8" w:tplc="0419001B" w:tentative="1">
      <w:start w:val="1"/>
      <w:numFmt w:val="lowerRoman"/>
      <w:lvlText w:val="%9."/>
      <w:lvlJc w:val="right"/>
      <w:pPr>
        <w:ind w:left="6775" w:hanging="180"/>
      </w:pPr>
    </w:lvl>
  </w:abstractNum>
  <w:abstractNum w:abstractNumId="26">
    <w:nsid w:val="57261AE5"/>
    <w:multiLevelType w:val="hybridMultilevel"/>
    <w:tmpl w:val="6AA6C5D6"/>
    <w:lvl w:ilvl="0" w:tplc="EBA47906">
      <w:start w:val="6"/>
      <w:numFmt w:val="decimal"/>
      <w:lvlText w:val="%1."/>
      <w:lvlJc w:val="left"/>
      <w:pPr>
        <w:ind w:left="1375" w:hanging="360"/>
      </w:pPr>
      <w:rPr>
        <w:rFonts w:hint="default"/>
      </w:rPr>
    </w:lvl>
    <w:lvl w:ilvl="1" w:tplc="04190019" w:tentative="1">
      <w:start w:val="1"/>
      <w:numFmt w:val="lowerLetter"/>
      <w:lvlText w:val="%2."/>
      <w:lvlJc w:val="left"/>
      <w:pPr>
        <w:ind w:left="2095" w:hanging="360"/>
      </w:pPr>
    </w:lvl>
    <w:lvl w:ilvl="2" w:tplc="0419001B" w:tentative="1">
      <w:start w:val="1"/>
      <w:numFmt w:val="lowerRoman"/>
      <w:lvlText w:val="%3."/>
      <w:lvlJc w:val="right"/>
      <w:pPr>
        <w:ind w:left="2815" w:hanging="180"/>
      </w:pPr>
    </w:lvl>
    <w:lvl w:ilvl="3" w:tplc="0419000F" w:tentative="1">
      <w:start w:val="1"/>
      <w:numFmt w:val="decimal"/>
      <w:lvlText w:val="%4."/>
      <w:lvlJc w:val="left"/>
      <w:pPr>
        <w:ind w:left="3535" w:hanging="360"/>
      </w:pPr>
    </w:lvl>
    <w:lvl w:ilvl="4" w:tplc="04190019" w:tentative="1">
      <w:start w:val="1"/>
      <w:numFmt w:val="lowerLetter"/>
      <w:lvlText w:val="%5."/>
      <w:lvlJc w:val="left"/>
      <w:pPr>
        <w:ind w:left="4255" w:hanging="360"/>
      </w:pPr>
    </w:lvl>
    <w:lvl w:ilvl="5" w:tplc="0419001B" w:tentative="1">
      <w:start w:val="1"/>
      <w:numFmt w:val="lowerRoman"/>
      <w:lvlText w:val="%6."/>
      <w:lvlJc w:val="right"/>
      <w:pPr>
        <w:ind w:left="4975" w:hanging="180"/>
      </w:pPr>
    </w:lvl>
    <w:lvl w:ilvl="6" w:tplc="0419000F" w:tentative="1">
      <w:start w:val="1"/>
      <w:numFmt w:val="decimal"/>
      <w:lvlText w:val="%7."/>
      <w:lvlJc w:val="left"/>
      <w:pPr>
        <w:ind w:left="5695" w:hanging="360"/>
      </w:pPr>
    </w:lvl>
    <w:lvl w:ilvl="7" w:tplc="04190019" w:tentative="1">
      <w:start w:val="1"/>
      <w:numFmt w:val="lowerLetter"/>
      <w:lvlText w:val="%8."/>
      <w:lvlJc w:val="left"/>
      <w:pPr>
        <w:ind w:left="6415" w:hanging="360"/>
      </w:pPr>
    </w:lvl>
    <w:lvl w:ilvl="8" w:tplc="0419001B" w:tentative="1">
      <w:start w:val="1"/>
      <w:numFmt w:val="lowerRoman"/>
      <w:lvlText w:val="%9."/>
      <w:lvlJc w:val="right"/>
      <w:pPr>
        <w:ind w:left="7135" w:hanging="180"/>
      </w:pPr>
    </w:lvl>
  </w:abstractNum>
  <w:abstractNum w:abstractNumId="27">
    <w:nsid w:val="574653C1"/>
    <w:multiLevelType w:val="hybridMultilevel"/>
    <w:tmpl w:val="A546F4F8"/>
    <w:lvl w:ilvl="0" w:tplc="C84C8A92">
      <w:start w:val="1"/>
      <w:numFmt w:val="decimal"/>
      <w:lvlText w:val="%1."/>
      <w:lvlJc w:val="left"/>
      <w:pPr>
        <w:ind w:left="720" w:hanging="360"/>
      </w:pPr>
      <w:rPr>
        <w:b w:val="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5C1A2D1A"/>
    <w:multiLevelType w:val="hybridMultilevel"/>
    <w:tmpl w:val="F95A8B06"/>
    <w:lvl w:ilvl="0" w:tplc="3AB82420">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5F9D4A89"/>
    <w:multiLevelType w:val="hybridMultilevel"/>
    <w:tmpl w:val="CE1CB6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62A22A63"/>
    <w:multiLevelType w:val="hybridMultilevel"/>
    <w:tmpl w:val="44C244B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6ED949AC"/>
    <w:multiLevelType w:val="hybridMultilevel"/>
    <w:tmpl w:val="6C765D6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701401A8"/>
    <w:multiLevelType w:val="hybridMultilevel"/>
    <w:tmpl w:val="7916D9B2"/>
    <w:lvl w:ilvl="0" w:tplc="01D8FC66">
      <w:start w:val="7"/>
      <w:numFmt w:val="decimal"/>
      <w:lvlText w:val="%1."/>
      <w:lvlJc w:val="left"/>
      <w:pPr>
        <w:ind w:left="927" w:hanging="360"/>
      </w:pPr>
      <w:rPr>
        <w:rFonts w:cs="Times New Roman" w:hint="default"/>
      </w:rPr>
    </w:lvl>
    <w:lvl w:ilvl="1" w:tplc="04220019" w:tentative="1">
      <w:start w:val="1"/>
      <w:numFmt w:val="lowerLetter"/>
      <w:lvlText w:val="%2."/>
      <w:lvlJc w:val="left"/>
      <w:pPr>
        <w:ind w:left="1647" w:hanging="360"/>
      </w:pPr>
      <w:rPr>
        <w:rFonts w:cs="Times New Roman"/>
      </w:rPr>
    </w:lvl>
    <w:lvl w:ilvl="2" w:tplc="0422001B" w:tentative="1">
      <w:start w:val="1"/>
      <w:numFmt w:val="lowerRoman"/>
      <w:lvlText w:val="%3."/>
      <w:lvlJc w:val="right"/>
      <w:pPr>
        <w:ind w:left="2367" w:hanging="180"/>
      </w:pPr>
      <w:rPr>
        <w:rFonts w:cs="Times New Roman"/>
      </w:rPr>
    </w:lvl>
    <w:lvl w:ilvl="3" w:tplc="0422000F" w:tentative="1">
      <w:start w:val="1"/>
      <w:numFmt w:val="decimal"/>
      <w:lvlText w:val="%4."/>
      <w:lvlJc w:val="left"/>
      <w:pPr>
        <w:ind w:left="3087" w:hanging="360"/>
      </w:pPr>
      <w:rPr>
        <w:rFonts w:cs="Times New Roman"/>
      </w:rPr>
    </w:lvl>
    <w:lvl w:ilvl="4" w:tplc="04220019" w:tentative="1">
      <w:start w:val="1"/>
      <w:numFmt w:val="lowerLetter"/>
      <w:lvlText w:val="%5."/>
      <w:lvlJc w:val="left"/>
      <w:pPr>
        <w:ind w:left="3807" w:hanging="360"/>
      </w:pPr>
      <w:rPr>
        <w:rFonts w:cs="Times New Roman"/>
      </w:rPr>
    </w:lvl>
    <w:lvl w:ilvl="5" w:tplc="0422001B" w:tentative="1">
      <w:start w:val="1"/>
      <w:numFmt w:val="lowerRoman"/>
      <w:lvlText w:val="%6."/>
      <w:lvlJc w:val="right"/>
      <w:pPr>
        <w:ind w:left="4527" w:hanging="180"/>
      </w:pPr>
      <w:rPr>
        <w:rFonts w:cs="Times New Roman"/>
      </w:rPr>
    </w:lvl>
    <w:lvl w:ilvl="6" w:tplc="0422000F" w:tentative="1">
      <w:start w:val="1"/>
      <w:numFmt w:val="decimal"/>
      <w:lvlText w:val="%7."/>
      <w:lvlJc w:val="left"/>
      <w:pPr>
        <w:ind w:left="5247" w:hanging="360"/>
      </w:pPr>
      <w:rPr>
        <w:rFonts w:cs="Times New Roman"/>
      </w:rPr>
    </w:lvl>
    <w:lvl w:ilvl="7" w:tplc="04220019" w:tentative="1">
      <w:start w:val="1"/>
      <w:numFmt w:val="lowerLetter"/>
      <w:lvlText w:val="%8."/>
      <w:lvlJc w:val="left"/>
      <w:pPr>
        <w:ind w:left="5967" w:hanging="360"/>
      </w:pPr>
      <w:rPr>
        <w:rFonts w:cs="Times New Roman"/>
      </w:rPr>
    </w:lvl>
    <w:lvl w:ilvl="8" w:tplc="0422001B" w:tentative="1">
      <w:start w:val="1"/>
      <w:numFmt w:val="lowerRoman"/>
      <w:lvlText w:val="%9."/>
      <w:lvlJc w:val="right"/>
      <w:pPr>
        <w:ind w:left="6687" w:hanging="180"/>
      </w:pPr>
      <w:rPr>
        <w:rFonts w:cs="Times New Roman"/>
      </w:rPr>
    </w:lvl>
  </w:abstractNum>
  <w:abstractNum w:abstractNumId="33">
    <w:nsid w:val="724C0F93"/>
    <w:multiLevelType w:val="hybridMultilevel"/>
    <w:tmpl w:val="39F85150"/>
    <w:lvl w:ilvl="0" w:tplc="7270C8B2">
      <w:start w:val="2019"/>
      <w:numFmt w:val="bullet"/>
      <w:lvlText w:val="-"/>
      <w:lvlJc w:val="left"/>
      <w:pPr>
        <w:ind w:left="1287" w:hanging="360"/>
      </w:pPr>
      <w:rPr>
        <w:rFonts w:ascii="Times New Roman" w:eastAsia="MS Mincho" w:hAnsi="Times New Roman"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4">
    <w:nsid w:val="7987080A"/>
    <w:multiLevelType w:val="hybridMultilevel"/>
    <w:tmpl w:val="6192AB72"/>
    <w:lvl w:ilvl="0" w:tplc="D794C070">
      <w:start w:val="1"/>
      <w:numFmt w:val="decimal"/>
      <w:lvlText w:val="%1."/>
      <w:lvlJc w:val="left"/>
      <w:pPr>
        <w:ind w:left="9715" w:hanging="360"/>
      </w:pPr>
      <w:rPr>
        <w:rFonts w:ascii="Times New Roman" w:hAnsi="Times New Roman" w:cs="Times New Roman" w:hint="default"/>
        <w:b w:val="0"/>
      </w:rPr>
    </w:lvl>
    <w:lvl w:ilvl="1" w:tplc="04190019" w:tentative="1">
      <w:start w:val="1"/>
      <w:numFmt w:val="lowerLetter"/>
      <w:lvlText w:val="%2."/>
      <w:lvlJc w:val="left"/>
      <w:pPr>
        <w:ind w:left="10435" w:hanging="360"/>
      </w:pPr>
    </w:lvl>
    <w:lvl w:ilvl="2" w:tplc="0419001B" w:tentative="1">
      <w:start w:val="1"/>
      <w:numFmt w:val="lowerRoman"/>
      <w:lvlText w:val="%3."/>
      <w:lvlJc w:val="right"/>
      <w:pPr>
        <w:ind w:left="11155" w:hanging="180"/>
      </w:pPr>
    </w:lvl>
    <w:lvl w:ilvl="3" w:tplc="0419000F" w:tentative="1">
      <w:start w:val="1"/>
      <w:numFmt w:val="decimal"/>
      <w:lvlText w:val="%4."/>
      <w:lvlJc w:val="left"/>
      <w:pPr>
        <w:ind w:left="11875" w:hanging="360"/>
      </w:pPr>
    </w:lvl>
    <w:lvl w:ilvl="4" w:tplc="04190019" w:tentative="1">
      <w:start w:val="1"/>
      <w:numFmt w:val="lowerLetter"/>
      <w:lvlText w:val="%5."/>
      <w:lvlJc w:val="left"/>
      <w:pPr>
        <w:ind w:left="12595" w:hanging="360"/>
      </w:pPr>
    </w:lvl>
    <w:lvl w:ilvl="5" w:tplc="0419001B" w:tentative="1">
      <w:start w:val="1"/>
      <w:numFmt w:val="lowerRoman"/>
      <w:lvlText w:val="%6."/>
      <w:lvlJc w:val="right"/>
      <w:pPr>
        <w:ind w:left="13315" w:hanging="180"/>
      </w:pPr>
    </w:lvl>
    <w:lvl w:ilvl="6" w:tplc="0419000F" w:tentative="1">
      <w:start w:val="1"/>
      <w:numFmt w:val="decimal"/>
      <w:lvlText w:val="%7."/>
      <w:lvlJc w:val="left"/>
      <w:pPr>
        <w:ind w:left="14035" w:hanging="360"/>
      </w:pPr>
    </w:lvl>
    <w:lvl w:ilvl="7" w:tplc="04190019" w:tentative="1">
      <w:start w:val="1"/>
      <w:numFmt w:val="lowerLetter"/>
      <w:lvlText w:val="%8."/>
      <w:lvlJc w:val="left"/>
      <w:pPr>
        <w:ind w:left="14755" w:hanging="360"/>
      </w:pPr>
    </w:lvl>
    <w:lvl w:ilvl="8" w:tplc="0419001B" w:tentative="1">
      <w:start w:val="1"/>
      <w:numFmt w:val="lowerRoman"/>
      <w:lvlText w:val="%9."/>
      <w:lvlJc w:val="right"/>
      <w:pPr>
        <w:ind w:left="15475" w:hanging="180"/>
      </w:pPr>
    </w:lvl>
  </w:abstractNum>
  <w:abstractNum w:abstractNumId="35">
    <w:nsid w:val="79CC631D"/>
    <w:multiLevelType w:val="hybridMultilevel"/>
    <w:tmpl w:val="851E7A86"/>
    <w:lvl w:ilvl="0" w:tplc="071AC16A">
      <w:start w:val="1"/>
      <w:numFmt w:val="decimal"/>
      <w:lvlText w:val="%1."/>
      <w:lvlJc w:val="left"/>
      <w:pPr>
        <w:tabs>
          <w:tab w:val="num" w:pos="357"/>
        </w:tabs>
        <w:ind w:left="357" w:hanging="35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
    <w:nsid w:val="7A6F4773"/>
    <w:multiLevelType w:val="hybridMultilevel"/>
    <w:tmpl w:val="89EE0504"/>
    <w:lvl w:ilvl="0" w:tplc="5DAAAE46">
      <w:start w:val="1"/>
      <w:numFmt w:val="decimal"/>
      <w:lvlText w:val="%1."/>
      <w:lvlJc w:val="left"/>
      <w:pPr>
        <w:ind w:left="786"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7A9D368B"/>
    <w:multiLevelType w:val="hybridMultilevel"/>
    <w:tmpl w:val="47FAC442"/>
    <w:lvl w:ilvl="0" w:tplc="5DAAAE46">
      <w:start w:val="1"/>
      <w:numFmt w:val="decimal"/>
      <w:lvlText w:val="%1."/>
      <w:lvlJc w:val="left"/>
      <w:pPr>
        <w:ind w:left="786"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7CBF004C"/>
    <w:multiLevelType w:val="hybridMultilevel"/>
    <w:tmpl w:val="2780A4EA"/>
    <w:lvl w:ilvl="0" w:tplc="33C2F836">
      <w:start w:val="1"/>
      <w:numFmt w:val="decimal"/>
      <w:lvlText w:val="%1."/>
      <w:lvlJc w:val="left"/>
      <w:pPr>
        <w:tabs>
          <w:tab w:val="num" w:pos="357"/>
        </w:tabs>
        <w:ind w:left="357" w:hanging="35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9">
    <w:nsid w:val="7E844F80"/>
    <w:multiLevelType w:val="hybridMultilevel"/>
    <w:tmpl w:val="F0A21542"/>
    <w:lvl w:ilvl="0" w:tplc="961A02E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1"/>
  </w:num>
  <w:num w:numId="2">
    <w:abstractNumId w:val="32"/>
  </w:num>
  <w:num w:numId="3">
    <w:abstractNumId w:val="33"/>
  </w:num>
  <w:num w:numId="4">
    <w:abstractNumId w:val="28"/>
  </w:num>
  <w:num w:numId="5">
    <w:abstractNumId w:val="13"/>
  </w:num>
  <w:num w:numId="6">
    <w:abstractNumId w:val="25"/>
  </w:num>
  <w:num w:numId="7">
    <w:abstractNumId w:val="26"/>
  </w:num>
  <w:num w:numId="8">
    <w:abstractNumId w:val="30"/>
  </w:num>
  <w:num w:numId="9">
    <w:abstractNumId w:val="37"/>
  </w:num>
  <w:num w:numId="10">
    <w:abstractNumId w:val="27"/>
  </w:num>
  <w:num w:numId="11">
    <w:abstractNumId w:val="24"/>
  </w:num>
  <w:num w:numId="12">
    <w:abstractNumId w:val="5"/>
  </w:num>
  <w:num w:numId="13">
    <w:abstractNumId w:val="17"/>
  </w:num>
  <w:num w:numId="14">
    <w:abstractNumId w:val="29"/>
  </w:num>
  <w:num w:numId="15">
    <w:abstractNumId w:val="2"/>
  </w:num>
  <w:num w:numId="16">
    <w:abstractNumId w:val="36"/>
  </w:num>
  <w:num w:numId="17">
    <w:abstractNumId w:val="9"/>
  </w:num>
  <w:num w:numId="18">
    <w:abstractNumId w:val="22"/>
  </w:num>
  <w:num w:numId="19">
    <w:abstractNumId w:val="19"/>
  </w:num>
  <w:num w:numId="20">
    <w:abstractNumId w:val="11"/>
  </w:num>
  <w:num w:numId="21">
    <w:abstractNumId w:val="20"/>
  </w:num>
  <w:num w:numId="22">
    <w:abstractNumId w:val="0"/>
    <w:lvlOverride w:ilvl="0">
      <w:lvl w:ilvl="0">
        <w:numFmt w:val="bullet"/>
        <w:lvlText w:val="•"/>
        <w:legacy w:legacy="1" w:legacySpace="0" w:legacyIndent="259"/>
        <w:lvlJc w:val="left"/>
        <w:rPr>
          <w:rFonts w:ascii="Arial" w:hAnsi="Arial" w:hint="default"/>
        </w:rPr>
      </w:lvl>
    </w:lvlOverride>
  </w:num>
  <w:num w:numId="23">
    <w:abstractNumId w:val="6"/>
  </w:num>
  <w:num w:numId="24">
    <w:abstractNumId w:val="39"/>
  </w:num>
  <w:num w:numId="25">
    <w:abstractNumId w:val="10"/>
  </w:num>
  <w:num w:numId="26">
    <w:abstractNumId w:val="21"/>
  </w:num>
  <w:num w:numId="27">
    <w:abstractNumId w:val="12"/>
  </w:num>
  <w:num w:numId="28">
    <w:abstractNumId w:val="14"/>
  </w:num>
  <w:num w:numId="29">
    <w:abstractNumId w:val="38"/>
  </w:num>
  <w:num w:numId="30">
    <w:abstractNumId w:val="18"/>
  </w:num>
  <w:num w:numId="31">
    <w:abstractNumId w:val="15"/>
  </w:num>
  <w:num w:numId="32">
    <w:abstractNumId w:val="7"/>
  </w:num>
  <w:num w:numId="33">
    <w:abstractNumId w:val="23"/>
  </w:num>
  <w:num w:numId="34">
    <w:abstractNumId w:val="35"/>
  </w:num>
  <w:num w:numId="35">
    <w:abstractNumId w:val="8"/>
  </w:num>
  <w:num w:numId="36">
    <w:abstractNumId w:val="3"/>
  </w:num>
  <w:num w:numId="37">
    <w:abstractNumId w:val="34"/>
  </w:num>
  <w:num w:numId="38">
    <w:abstractNumId w:val="16"/>
  </w:num>
  <w:num w:numId="39">
    <w:abstractNumId w:val="4"/>
  </w:num>
  <w:num w:numId="40">
    <w:abstractNumId w:val="31"/>
  </w:num>
  <w:numIdMacAtCleanup w:val="1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9"/>
  <w:hyphenationZone w:val="425"/>
  <w:drawingGridHorizontalSpacing w:val="120"/>
  <w:displayHorizontalDrawingGridEvery w:val="2"/>
  <w:characterSpacingControl w:val="doNotCompress"/>
  <w:compat/>
  <w:rsids>
    <w:rsidRoot w:val="004D46F5"/>
    <w:rsid w:val="0000612E"/>
    <w:rsid w:val="00007644"/>
    <w:rsid w:val="0002570A"/>
    <w:rsid w:val="00025B18"/>
    <w:rsid w:val="0006296B"/>
    <w:rsid w:val="00073B85"/>
    <w:rsid w:val="00092765"/>
    <w:rsid w:val="0009315D"/>
    <w:rsid w:val="000C58F0"/>
    <w:rsid w:val="000C6A4F"/>
    <w:rsid w:val="000D40F4"/>
    <w:rsid w:val="000E100E"/>
    <w:rsid w:val="000E4512"/>
    <w:rsid w:val="000F14D5"/>
    <w:rsid w:val="00106CA0"/>
    <w:rsid w:val="00137553"/>
    <w:rsid w:val="00147652"/>
    <w:rsid w:val="00160D77"/>
    <w:rsid w:val="001732D8"/>
    <w:rsid w:val="001833E7"/>
    <w:rsid w:val="001A19EE"/>
    <w:rsid w:val="001A1D4B"/>
    <w:rsid w:val="001A1E51"/>
    <w:rsid w:val="001D4C50"/>
    <w:rsid w:val="001D6F1B"/>
    <w:rsid w:val="001E3402"/>
    <w:rsid w:val="001F2852"/>
    <w:rsid w:val="0021390B"/>
    <w:rsid w:val="00216068"/>
    <w:rsid w:val="00234FDF"/>
    <w:rsid w:val="0024223B"/>
    <w:rsid w:val="00285166"/>
    <w:rsid w:val="002A1ED6"/>
    <w:rsid w:val="002A2C1D"/>
    <w:rsid w:val="002B2D8D"/>
    <w:rsid w:val="002B7ED5"/>
    <w:rsid w:val="002C04D2"/>
    <w:rsid w:val="002C42B3"/>
    <w:rsid w:val="002D59BC"/>
    <w:rsid w:val="002E5180"/>
    <w:rsid w:val="002E70B0"/>
    <w:rsid w:val="002F71C1"/>
    <w:rsid w:val="00303A5F"/>
    <w:rsid w:val="00310985"/>
    <w:rsid w:val="00311267"/>
    <w:rsid w:val="00315098"/>
    <w:rsid w:val="003239E2"/>
    <w:rsid w:val="003255BC"/>
    <w:rsid w:val="00337BF5"/>
    <w:rsid w:val="00385093"/>
    <w:rsid w:val="00390412"/>
    <w:rsid w:val="00392F9C"/>
    <w:rsid w:val="003A6752"/>
    <w:rsid w:val="003D24F1"/>
    <w:rsid w:val="003E1BDC"/>
    <w:rsid w:val="003F79F5"/>
    <w:rsid w:val="00436F19"/>
    <w:rsid w:val="00450848"/>
    <w:rsid w:val="0047073A"/>
    <w:rsid w:val="0047291A"/>
    <w:rsid w:val="0048277A"/>
    <w:rsid w:val="004A1FF0"/>
    <w:rsid w:val="004B6F1B"/>
    <w:rsid w:val="004C08B7"/>
    <w:rsid w:val="004D0CDE"/>
    <w:rsid w:val="004D46F5"/>
    <w:rsid w:val="004E5DC9"/>
    <w:rsid w:val="004F0050"/>
    <w:rsid w:val="004F3254"/>
    <w:rsid w:val="00503C5F"/>
    <w:rsid w:val="005058F3"/>
    <w:rsid w:val="00510797"/>
    <w:rsid w:val="00513C7A"/>
    <w:rsid w:val="00530C6F"/>
    <w:rsid w:val="00536B44"/>
    <w:rsid w:val="0055404B"/>
    <w:rsid w:val="0059458F"/>
    <w:rsid w:val="005C7696"/>
    <w:rsid w:val="005E1DAA"/>
    <w:rsid w:val="005F21CD"/>
    <w:rsid w:val="005F6BE9"/>
    <w:rsid w:val="006177D4"/>
    <w:rsid w:val="00623D25"/>
    <w:rsid w:val="00634BFD"/>
    <w:rsid w:val="00636102"/>
    <w:rsid w:val="00655E86"/>
    <w:rsid w:val="0066260B"/>
    <w:rsid w:val="006709D3"/>
    <w:rsid w:val="006743D6"/>
    <w:rsid w:val="0068097A"/>
    <w:rsid w:val="00687FC8"/>
    <w:rsid w:val="00694EBD"/>
    <w:rsid w:val="006B20A6"/>
    <w:rsid w:val="006C75E2"/>
    <w:rsid w:val="006D40BD"/>
    <w:rsid w:val="00702093"/>
    <w:rsid w:val="007043A6"/>
    <w:rsid w:val="00721677"/>
    <w:rsid w:val="00726F55"/>
    <w:rsid w:val="0073402B"/>
    <w:rsid w:val="00763130"/>
    <w:rsid w:val="00772633"/>
    <w:rsid w:val="00780381"/>
    <w:rsid w:val="0078391A"/>
    <w:rsid w:val="00791B47"/>
    <w:rsid w:val="007B247A"/>
    <w:rsid w:val="007B44FB"/>
    <w:rsid w:val="007C6DEA"/>
    <w:rsid w:val="007C7666"/>
    <w:rsid w:val="007D58E2"/>
    <w:rsid w:val="007F53E8"/>
    <w:rsid w:val="007F6D2D"/>
    <w:rsid w:val="00815B0A"/>
    <w:rsid w:val="0081779E"/>
    <w:rsid w:val="00853641"/>
    <w:rsid w:val="00853DE4"/>
    <w:rsid w:val="00855EBD"/>
    <w:rsid w:val="008827BB"/>
    <w:rsid w:val="008A2DD9"/>
    <w:rsid w:val="008B5ECF"/>
    <w:rsid w:val="008C7FCE"/>
    <w:rsid w:val="008D3907"/>
    <w:rsid w:val="008E013D"/>
    <w:rsid w:val="008F3D70"/>
    <w:rsid w:val="0090640B"/>
    <w:rsid w:val="00914F91"/>
    <w:rsid w:val="009206AD"/>
    <w:rsid w:val="0092140C"/>
    <w:rsid w:val="00926AE5"/>
    <w:rsid w:val="0094248C"/>
    <w:rsid w:val="00946046"/>
    <w:rsid w:val="009524A9"/>
    <w:rsid w:val="00970B45"/>
    <w:rsid w:val="009861C3"/>
    <w:rsid w:val="009B04F7"/>
    <w:rsid w:val="009E5D40"/>
    <w:rsid w:val="009E5F42"/>
    <w:rsid w:val="00A14DE1"/>
    <w:rsid w:val="00A50A9C"/>
    <w:rsid w:val="00A60498"/>
    <w:rsid w:val="00A74D74"/>
    <w:rsid w:val="00A81365"/>
    <w:rsid w:val="00A82564"/>
    <w:rsid w:val="00A939C0"/>
    <w:rsid w:val="00AB31A8"/>
    <w:rsid w:val="00AE5825"/>
    <w:rsid w:val="00AF5AF3"/>
    <w:rsid w:val="00B02315"/>
    <w:rsid w:val="00B05E7E"/>
    <w:rsid w:val="00B139F5"/>
    <w:rsid w:val="00B2213F"/>
    <w:rsid w:val="00B321FC"/>
    <w:rsid w:val="00B37AD3"/>
    <w:rsid w:val="00B43BA1"/>
    <w:rsid w:val="00B71AAF"/>
    <w:rsid w:val="00B83969"/>
    <w:rsid w:val="00B87AF7"/>
    <w:rsid w:val="00B91A82"/>
    <w:rsid w:val="00B96CD3"/>
    <w:rsid w:val="00BA025F"/>
    <w:rsid w:val="00BB27C0"/>
    <w:rsid w:val="00BB4387"/>
    <w:rsid w:val="00BB4444"/>
    <w:rsid w:val="00BE08FF"/>
    <w:rsid w:val="00BE4520"/>
    <w:rsid w:val="00BF542B"/>
    <w:rsid w:val="00C1257B"/>
    <w:rsid w:val="00C27017"/>
    <w:rsid w:val="00C27F9C"/>
    <w:rsid w:val="00C3082D"/>
    <w:rsid w:val="00C5291A"/>
    <w:rsid w:val="00C54F35"/>
    <w:rsid w:val="00C731EC"/>
    <w:rsid w:val="00C74B5E"/>
    <w:rsid w:val="00C85CA2"/>
    <w:rsid w:val="00C86BC6"/>
    <w:rsid w:val="00C86C90"/>
    <w:rsid w:val="00CE27D4"/>
    <w:rsid w:val="00CE3F3D"/>
    <w:rsid w:val="00CF171F"/>
    <w:rsid w:val="00D029E5"/>
    <w:rsid w:val="00D2197C"/>
    <w:rsid w:val="00D325D6"/>
    <w:rsid w:val="00D37E78"/>
    <w:rsid w:val="00D42BCF"/>
    <w:rsid w:val="00D4313D"/>
    <w:rsid w:val="00D534ED"/>
    <w:rsid w:val="00D54C22"/>
    <w:rsid w:val="00D618DD"/>
    <w:rsid w:val="00D63F97"/>
    <w:rsid w:val="00D64523"/>
    <w:rsid w:val="00D70CC3"/>
    <w:rsid w:val="00D7590B"/>
    <w:rsid w:val="00D95C89"/>
    <w:rsid w:val="00DA0E41"/>
    <w:rsid w:val="00DA6145"/>
    <w:rsid w:val="00DA68E8"/>
    <w:rsid w:val="00DB6448"/>
    <w:rsid w:val="00DC10CC"/>
    <w:rsid w:val="00DC380F"/>
    <w:rsid w:val="00DD1D44"/>
    <w:rsid w:val="00DE520F"/>
    <w:rsid w:val="00E0615C"/>
    <w:rsid w:val="00E1376F"/>
    <w:rsid w:val="00E1391F"/>
    <w:rsid w:val="00E1462E"/>
    <w:rsid w:val="00E16ACC"/>
    <w:rsid w:val="00E33A38"/>
    <w:rsid w:val="00E61A8B"/>
    <w:rsid w:val="00E721E6"/>
    <w:rsid w:val="00E9479D"/>
    <w:rsid w:val="00EA3670"/>
    <w:rsid w:val="00EA4C13"/>
    <w:rsid w:val="00EB506D"/>
    <w:rsid w:val="00EE2591"/>
    <w:rsid w:val="00EF01FA"/>
    <w:rsid w:val="00F039B2"/>
    <w:rsid w:val="00F03EF3"/>
    <w:rsid w:val="00F41AA4"/>
    <w:rsid w:val="00F46CDD"/>
    <w:rsid w:val="00F51B43"/>
    <w:rsid w:val="00F54971"/>
    <w:rsid w:val="00F665CB"/>
    <w:rsid w:val="00F67E39"/>
    <w:rsid w:val="00F74434"/>
    <w:rsid w:val="00F8039C"/>
    <w:rsid w:val="00FC2F4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endnote text" w:uiPriority="0"/>
    <w:lsdException w:name="Title" w:locked="1" w:semiHidden="0" w:uiPriority="0" w:unhideWhenUsed="0" w:qFormat="1"/>
    <w:lsdException w:name="Default Paragraph Font" w:locked="1" w:semiHidden="0" w:uiPriority="0" w:unhideWhenUsed="0"/>
    <w:lsdException w:name="Body Text" w:uiPriority="0"/>
    <w:lsdException w:name="Body Text Indent" w:locked="1" w:semiHidden="0" w:unhideWhenUsed="0"/>
    <w:lsdException w:name="Subtitle" w:locked="1" w:semiHidden="0" w:uiPriority="0" w:unhideWhenUsed="0" w:qFormat="1"/>
    <w:lsdException w:name="Strong" w:locked="1" w:semiHidden="0" w:uiPriority="22" w:unhideWhenUsed="0" w:qFormat="1"/>
    <w:lsdException w:name="Emphasis" w:locked="1" w:semiHidden="0" w:uiPriority="2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D46F5"/>
    <w:pPr>
      <w:suppressAutoHyphens/>
    </w:pPr>
    <w:rPr>
      <w:rFonts w:ascii="Times New Roman" w:eastAsia="Times New Roman" w:hAnsi="Times New Roman"/>
      <w:sz w:val="24"/>
      <w:szCs w:val="24"/>
      <w:lang w:val="uk-UA" w:eastAsia="ar-SA"/>
    </w:rPr>
  </w:style>
  <w:style w:type="paragraph" w:styleId="1">
    <w:name w:val="heading 1"/>
    <w:basedOn w:val="a"/>
    <w:next w:val="a"/>
    <w:link w:val="10"/>
    <w:qFormat/>
    <w:locked/>
    <w:rsid w:val="00D2197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semiHidden/>
    <w:unhideWhenUsed/>
    <w:qFormat/>
    <w:locked/>
    <w:rsid w:val="006709D3"/>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qFormat/>
    <w:rsid w:val="003A6752"/>
    <w:pPr>
      <w:keepNext/>
      <w:numPr>
        <w:ilvl w:val="2"/>
        <w:numId w:val="1"/>
      </w:numPr>
      <w:spacing w:after="120"/>
      <w:outlineLvl w:val="2"/>
    </w:pPr>
    <w:rPr>
      <w:rFonts w:ascii="Arial" w:hAnsi="Arial" w:cs="Arial"/>
      <w:i/>
      <w:iCs/>
      <w:sz w:val="18"/>
      <w:szCs w:val="1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9"/>
    <w:locked/>
    <w:rsid w:val="003A6752"/>
    <w:rPr>
      <w:rFonts w:ascii="Arial" w:eastAsia="Times New Roman" w:hAnsi="Arial" w:cs="Arial"/>
      <w:i/>
      <w:iCs/>
      <w:sz w:val="18"/>
      <w:szCs w:val="18"/>
      <w:lang w:val="uk-UA" w:eastAsia="ar-SA"/>
    </w:rPr>
  </w:style>
  <w:style w:type="paragraph" w:styleId="a3">
    <w:name w:val="Body Text Indent"/>
    <w:basedOn w:val="a"/>
    <w:link w:val="a4"/>
    <w:uiPriority w:val="99"/>
    <w:rsid w:val="00F67E39"/>
    <w:pPr>
      <w:ind w:firstLine="295"/>
      <w:jc w:val="both"/>
    </w:pPr>
    <w:rPr>
      <w:sz w:val="19"/>
      <w:szCs w:val="19"/>
      <w:lang w:val="ru-RU"/>
    </w:rPr>
  </w:style>
  <w:style w:type="character" w:customStyle="1" w:styleId="a4">
    <w:name w:val="Основной текст с отступом Знак"/>
    <w:basedOn w:val="a0"/>
    <w:link w:val="a3"/>
    <w:uiPriority w:val="99"/>
    <w:locked/>
    <w:rsid w:val="00F67E39"/>
    <w:rPr>
      <w:rFonts w:ascii="Times New Roman" w:hAnsi="Times New Roman" w:cs="Times New Roman"/>
      <w:sz w:val="19"/>
      <w:szCs w:val="19"/>
      <w:lang w:val="ru-RU" w:eastAsia="ar-SA" w:bidi="ar-SA"/>
    </w:rPr>
  </w:style>
  <w:style w:type="paragraph" w:styleId="a5">
    <w:name w:val="List Paragraph"/>
    <w:basedOn w:val="a"/>
    <w:uiPriority w:val="34"/>
    <w:qFormat/>
    <w:rsid w:val="00303A5F"/>
    <w:pPr>
      <w:ind w:left="720"/>
      <w:contextualSpacing/>
    </w:pPr>
  </w:style>
  <w:style w:type="character" w:styleId="a6">
    <w:name w:val="Hyperlink"/>
    <w:basedOn w:val="a0"/>
    <w:uiPriority w:val="99"/>
    <w:unhideWhenUsed/>
    <w:rsid w:val="00450848"/>
    <w:rPr>
      <w:color w:val="0000FF"/>
      <w:u w:val="single"/>
    </w:rPr>
  </w:style>
  <w:style w:type="character" w:customStyle="1" w:styleId="10">
    <w:name w:val="Заголовок 1 Знак"/>
    <w:basedOn w:val="a0"/>
    <w:link w:val="1"/>
    <w:rsid w:val="00D2197C"/>
    <w:rPr>
      <w:rFonts w:asciiTheme="majorHAnsi" w:eastAsiaTheme="majorEastAsia" w:hAnsiTheme="majorHAnsi" w:cstheme="majorBidi"/>
      <w:b/>
      <w:bCs/>
      <w:color w:val="365F91" w:themeColor="accent1" w:themeShade="BF"/>
      <w:sz w:val="28"/>
      <w:szCs w:val="28"/>
      <w:lang w:val="uk-UA" w:eastAsia="ar-SA"/>
    </w:rPr>
  </w:style>
  <w:style w:type="character" w:styleId="a7">
    <w:name w:val="Strong"/>
    <w:basedOn w:val="a0"/>
    <w:uiPriority w:val="22"/>
    <w:qFormat/>
    <w:locked/>
    <w:rsid w:val="00D2197C"/>
    <w:rPr>
      <w:b/>
      <w:bCs/>
    </w:rPr>
  </w:style>
  <w:style w:type="paragraph" w:styleId="a8">
    <w:name w:val="Balloon Text"/>
    <w:basedOn w:val="a"/>
    <w:link w:val="a9"/>
    <w:uiPriority w:val="99"/>
    <w:semiHidden/>
    <w:unhideWhenUsed/>
    <w:rsid w:val="00B91A82"/>
    <w:rPr>
      <w:rFonts w:ascii="Tahoma" w:hAnsi="Tahoma" w:cs="Tahoma"/>
      <w:sz w:val="16"/>
      <w:szCs w:val="16"/>
    </w:rPr>
  </w:style>
  <w:style w:type="character" w:customStyle="1" w:styleId="a9">
    <w:name w:val="Текст выноски Знак"/>
    <w:basedOn w:val="a0"/>
    <w:link w:val="a8"/>
    <w:uiPriority w:val="99"/>
    <w:semiHidden/>
    <w:rsid w:val="00B91A82"/>
    <w:rPr>
      <w:rFonts w:ascii="Tahoma" w:eastAsia="Times New Roman" w:hAnsi="Tahoma" w:cs="Tahoma"/>
      <w:sz w:val="16"/>
      <w:szCs w:val="16"/>
      <w:lang w:val="uk-UA" w:eastAsia="ar-SA"/>
    </w:rPr>
  </w:style>
  <w:style w:type="character" w:customStyle="1" w:styleId="author">
    <w:name w:val="author"/>
    <w:basedOn w:val="a0"/>
    <w:rsid w:val="00B71AAF"/>
  </w:style>
  <w:style w:type="character" w:customStyle="1" w:styleId="ds-dccontributorauthor-authority">
    <w:name w:val="ds-dc_contributor_author-authority"/>
    <w:basedOn w:val="a0"/>
    <w:rsid w:val="00B71AAF"/>
  </w:style>
  <w:style w:type="character" w:customStyle="1" w:styleId="publisher-date">
    <w:name w:val="publisher-date"/>
    <w:basedOn w:val="a0"/>
    <w:rsid w:val="00B71AAF"/>
  </w:style>
  <w:style w:type="character" w:customStyle="1" w:styleId="publisher">
    <w:name w:val="publisher"/>
    <w:basedOn w:val="a0"/>
    <w:rsid w:val="00B71AAF"/>
  </w:style>
  <w:style w:type="paragraph" w:styleId="aa">
    <w:name w:val="Normal (Web)"/>
    <w:basedOn w:val="a"/>
    <w:uiPriority w:val="99"/>
    <w:semiHidden/>
    <w:unhideWhenUsed/>
    <w:rsid w:val="00E1376F"/>
    <w:pPr>
      <w:suppressAutoHyphens w:val="0"/>
      <w:spacing w:before="100" w:beforeAutospacing="1" w:after="100" w:afterAutospacing="1"/>
    </w:pPr>
    <w:rPr>
      <w:lang w:val="ru-RU" w:eastAsia="ru-RU"/>
    </w:rPr>
  </w:style>
  <w:style w:type="paragraph" w:styleId="ab">
    <w:name w:val="Body Text"/>
    <w:basedOn w:val="a"/>
    <w:link w:val="ac"/>
    <w:rsid w:val="00DC380F"/>
    <w:pPr>
      <w:spacing w:after="120"/>
    </w:pPr>
  </w:style>
  <w:style w:type="character" w:customStyle="1" w:styleId="ac">
    <w:name w:val="Основной текст Знак"/>
    <w:basedOn w:val="a0"/>
    <w:link w:val="ab"/>
    <w:rsid w:val="00DC380F"/>
    <w:rPr>
      <w:rFonts w:ascii="Times New Roman" w:eastAsia="Times New Roman" w:hAnsi="Times New Roman"/>
      <w:sz w:val="24"/>
      <w:szCs w:val="24"/>
      <w:lang w:val="uk-UA" w:eastAsia="ar-SA"/>
    </w:rPr>
  </w:style>
  <w:style w:type="paragraph" w:customStyle="1" w:styleId="TableParagraph">
    <w:name w:val="Table Paragraph"/>
    <w:basedOn w:val="a"/>
    <w:uiPriority w:val="1"/>
    <w:qFormat/>
    <w:rsid w:val="00DC380F"/>
    <w:pPr>
      <w:widowControl w:val="0"/>
      <w:suppressAutoHyphens w:val="0"/>
      <w:autoSpaceDE w:val="0"/>
      <w:autoSpaceDN w:val="0"/>
    </w:pPr>
    <w:rPr>
      <w:sz w:val="22"/>
      <w:szCs w:val="22"/>
      <w:lang w:eastAsia="en-US"/>
    </w:rPr>
  </w:style>
  <w:style w:type="paragraph" w:customStyle="1" w:styleId="11">
    <w:name w:val="Заголовок 11"/>
    <w:basedOn w:val="a"/>
    <w:uiPriority w:val="1"/>
    <w:qFormat/>
    <w:rsid w:val="00DC380F"/>
    <w:pPr>
      <w:widowControl w:val="0"/>
      <w:suppressAutoHyphens w:val="0"/>
      <w:autoSpaceDE w:val="0"/>
      <w:autoSpaceDN w:val="0"/>
      <w:spacing w:before="69"/>
      <w:ind w:left="196" w:hanging="281"/>
      <w:outlineLvl w:val="1"/>
    </w:pPr>
    <w:rPr>
      <w:b/>
      <w:bCs/>
      <w:sz w:val="28"/>
      <w:szCs w:val="28"/>
      <w:lang w:eastAsia="en-US"/>
    </w:rPr>
  </w:style>
  <w:style w:type="paragraph" w:customStyle="1" w:styleId="110">
    <w:name w:val="Оглавление 11"/>
    <w:basedOn w:val="a"/>
    <w:uiPriority w:val="1"/>
    <w:qFormat/>
    <w:rsid w:val="00DC380F"/>
    <w:pPr>
      <w:widowControl w:val="0"/>
      <w:suppressAutoHyphens w:val="0"/>
      <w:autoSpaceDE w:val="0"/>
      <w:autoSpaceDN w:val="0"/>
      <w:spacing w:before="79"/>
      <w:ind w:left="114"/>
    </w:pPr>
    <w:rPr>
      <w:sz w:val="19"/>
      <w:szCs w:val="19"/>
      <w:lang w:eastAsia="en-US"/>
    </w:rPr>
  </w:style>
  <w:style w:type="paragraph" w:customStyle="1" w:styleId="21">
    <w:name w:val="Оглавление 21"/>
    <w:basedOn w:val="a"/>
    <w:uiPriority w:val="1"/>
    <w:qFormat/>
    <w:rsid w:val="00DC380F"/>
    <w:pPr>
      <w:widowControl w:val="0"/>
      <w:suppressAutoHyphens w:val="0"/>
      <w:autoSpaceDE w:val="0"/>
      <w:autoSpaceDN w:val="0"/>
      <w:ind w:left="823" w:hanging="399"/>
    </w:pPr>
    <w:rPr>
      <w:sz w:val="19"/>
      <w:szCs w:val="19"/>
      <w:lang w:eastAsia="en-US"/>
    </w:rPr>
  </w:style>
  <w:style w:type="character" w:styleId="ad">
    <w:name w:val="Emphasis"/>
    <w:basedOn w:val="a0"/>
    <w:uiPriority w:val="20"/>
    <w:qFormat/>
    <w:locked/>
    <w:rsid w:val="006709D3"/>
    <w:rPr>
      <w:i/>
      <w:iCs/>
    </w:rPr>
  </w:style>
  <w:style w:type="character" w:customStyle="1" w:styleId="20">
    <w:name w:val="Заголовок 2 Знак"/>
    <w:basedOn w:val="a0"/>
    <w:link w:val="2"/>
    <w:semiHidden/>
    <w:rsid w:val="006709D3"/>
    <w:rPr>
      <w:rFonts w:asciiTheme="majorHAnsi" w:eastAsiaTheme="majorEastAsia" w:hAnsiTheme="majorHAnsi" w:cstheme="majorBidi"/>
      <w:color w:val="365F91" w:themeColor="accent1" w:themeShade="BF"/>
      <w:sz w:val="26"/>
      <w:szCs w:val="26"/>
      <w:lang w:val="uk-UA" w:eastAsia="ar-SA"/>
    </w:rPr>
  </w:style>
  <w:style w:type="table" w:customStyle="1" w:styleId="TableNormal">
    <w:name w:val="Table Normal"/>
    <w:uiPriority w:val="2"/>
    <w:semiHidden/>
    <w:unhideWhenUsed/>
    <w:qFormat/>
    <w:rsid w:val="00636102"/>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character" w:customStyle="1" w:styleId="is-it-you">
    <w:name w:val="is-it-you"/>
    <w:basedOn w:val="a0"/>
    <w:rsid w:val="00CE27D4"/>
  </w:style>
  <w:style w:type="character" w:customStyle="1" w:styleId="12">
    <w:name w:val="Дата1"/>
    <w:basedOn w:val="a0"/>
    <w:rsid w:val="00CE27D4"/>
  </w:style>
  <w:style w:type="character" w:customStyle="1" w:styleId="seperator">
    <w:name w:val="seperator"/>
    <w:basedOn w:val="a0"/>
    <w:rsid w:val="00CE27D4"/>
  </w:style>
  <w:style w:type="paragraph" w:customStyle="1" w:styleId="13">
    <w:name w:val="Абзац списка1"/>
    <w:basedOn w:val="a"/>
    <w:uiPriority w:val="99"/>
    <w:rsid w:val="00A81365"/>
    <w:pPr>
      <w:suppressAutoHyphens w:val="0"/>
      <w:ind w:left="720"/>
      <w:contextualSpacing/>
    </w:pPr>
    <w:rPr>
      <w:rFonts w:eastAsia="Calibri"/>
      <w:sz w:val="20"/>
      <w:szCs w:val="20"/>
      <w:lang w:val="ru-RU" w:eastAsia="ru-RU"/>
    </w:rPr>
  </w:style>
  <w:style w:type="paragraph" w:styleId="ae">
    <w:name w:val="Title"/>
    <w:basedOn w:val="a"/>
    <w:link w:val="af"/>
    <w:qFormat/>
    <w:locked/>
    <w:rsid w:val="00780381"/>
    <w:pPr>
      <w:suppressAutoHyphens w:val="0"/>
      <w:ind w:right="-1"/>
      <w:jc w:val="center"/>
    </w:pPr>
    <w:rPr>
      <w:sz w:val="28"/>
      <w:szCs w:val="20"/>
    </w:rPr>
  </w:style>
  <w:style w:type="character" w:customStyle="1" w:styleId="af">
    <w:name w:val="Название Знак"/>
    <w:basedOn w:val="a0"/>
    <w:link w:val="ae"/>
    <w:rsid w:val="00780381"/>
    <w:rPr>
      <w:rFonts w:ascii="Times New Roman" w:eastAsia="Times New Roman" w:hAnsi="Times New Roman"/>
      <w:sz w:val="28"/>
      <w:lang w:val="uk-UA"/>
    </w:rPr>
  </w:style>
  <w:style w:type="paragraph" w:customStyle="1" w:styleId="af0">
    <w:name w:val="Название раздела"/>
    <w:basedOn w:val="a"/>
    <w:rsid w:val="0047073A"/>
    <w:pPr>
      <w:suppressAutoHyphens w:val="0"/>
      <w:ind w:left="1020" w:right="1020"/>
      <w:jc w:val="both"/>
    </w:pPr>
    <w:rPr>
      <w:snapToGrid w:val="0"/>
      <w:szCs w:val="20"/>
      <w:lang w:val="ru-RU" w:eastAsia="ru-RU"/>
    </w:rPr>
  </w:style>
  <w:style w:type="paragraph" w:customStyle="1" w:styleId="ListParagraph">
    <w:name w:val="List Paragraph"/>
    <w:basedOn w:val="a"/>
    <w:rsid w:val="0006296B"/>
    <w:pPr>
      <w:suppressAutoHyphens w:val="0"/>
      <w:ind w:left="720"/>
    </w:pPr>
    <w:rPr>
      <w:rFonts w:eastAsia="MS Mincho"/>
      <w:lang w:val="en-US" w:eastAsia="en-US"/>
    </w:rPr>
  </w:style>
  <w:style w:type="paragraph" w:customStyle="1" w:styleId="rvps2">
    <w:name w:val="rvps2"/>
    <w:basedOn w:val="a"/>
    <w:rsid w:val="0006296B"/>
    <w:pPr>
      <w:suppressAutoHyphens w:val="0"/>
      <w:spacing w:before="100" w:beforeAutospacing="1" w:after="100" w:afterAutospacing="1"/>
    </w:pPr>
    <w:rPr>
      <w:lang w:val="ru-RU" w:eastAsia="ru-RU"/>
    </w:rPr>
  </w:style>
  <w:style w:type="character" w:customStyle="1" w:styleId="apple-converted-space">
    <w:name w:val="apple-converted-space"/>
    <w:rsid w:val="0006296B"/>
  </w:style>
  <w:style w:type="paragraph" w:customStyle="1" w:styleId="rvps6">
    <w:name w:val="rvps6"/>
    <w:basedOn w:val="a"/>
    <w:rsid w:val="0006296B"/>
    <w:pPr>
      <w:spacing w:before="280" w:after="280"/>
    </w:pPr>
    <w:rPr>
      <w:lang w:val="ru-RU" w:eastAsia="ru-RU"/>
    </w:rPr>
  </w:style>
  <w:style w:type="character" w:customStyle="1" w:styleId="rvts23">
    <w:name w:val="rvts23"/>
    <w:rsid w:val="0006296B"/>
  </w:style>
  <w:style w:type="character" w:customStyle="1" w:styleId="6">
    <w:name w:val="Основной текст (6)"/>
    <w:rsid w:val="0006296B"/>
    <w:rPr>
      <w:rFonts w:ascii="Constantia" w:eastAsia="Constantia" w:hAnsi="Constantia" w:cs="Constantia"/>
      <w:b/>
      <w:bCs/>
      <w:i/>
      <w:iCs/>
      <w:caps w:val="0"/>
      <w:smallCaps w:val="0"/>
      <w:strike w:val="0"/>
      <w:dstrike w:val="0"/>
      <w:color w:val="000000"/>
      <w:spacing w:val="0"/>
      <w:w w:val="100"/>
      <w:sz w:val="22"/>
      <w:szCs w:val="22"/>
      <w:u w:val="none"/>
      <w:lang w:val="uk-UA" w:eastAsia="uk-UA" w:bidi="uk-UA"/>
    </w:rPr>
  </w:style>
  <w:style w:type="paragraph" w:styleId="af1">
    <w:name w:val="endnote text"/>
    <w:basedOn w:val="a"/>
    <w:link w:val="af2"/>
    <w:rsid w:val="0006296B"/>
    <w:rPr>
      <w:rFonts w:eastAsia="SimSun"/>
      <w:sz w:val="20"/>
      <w:szCs w:val="20"/>
      <w:lang w:eastAsia="zh-CN"/>
    </w:rPr>
  </w:style>
  <w:style w:type="character" w:customStyle="1" w:styleId="af2">
    <w:name w:val="Текст концевой сноски Знак"/>
    <w:basedOn w:val="a0"/>
    <w:link w:val="af1"/>
    <w:rsid w:val="0006296B"/>
    <w:rPr>
      <w:rFonts w:ascii="Times New Roman" w:eastAsia="SimSun" w:hAnsi="Times New Roman"/>
      <w:lang w:val="uk-UA" w:eastAsia="zh-CN"/>
    </w:rPr>
  </w:style>
  <w:style w:type="character" w:customStyle="1" w:styleId="rvts9">
    <w:name w:val="rvts9"/>
    <w:rsid w:val="0006296B"/>
  </w:style>
  <w:style w:type="paragraph" w:customStyle="1" w:styleId="Style4">
    <w:name w:val="Style4"/>
    <w:basedOn w:val="a"/>
    <w:rsid w:val="0006296B"/>
    <w:pPr>
      <w:widowControl w:val="0"/>
      <w:spacing w:line="259" w:lineRule="exact"/>
      <w:ind w:firstLine="317"/>
      <w:jc w:val="both"/>
    </w:pPr>
    <w:rPr>
      <w:rFonts w:eastAsia="font281"/>
      <w:lang w:val="ru-RU" w:eastAsia="ru-RU"/>
    </w:rPr>
  </w:style>
</w:styles>
</file>

<file path=word/webSettings.xml><?xml version="1.0" encoding="utf-8"?>
<w:webSettings xmlns:r="http://schemas.openxmlformats.org/officeDocument/2006/relationships" xmlns:w="http://schemas.openxmlformats.org/wordprocessingml/2006/main">
  <w:divs>
    <w:div w:id="59519641">
      <w:bodyDiv w:val="1"/>
      <w:marLeft w:val="0"/>
      <w:marRight w:val="0"/>
      <w:marTop w:val="0"/>
      <w:marBottom w:val="0"/>
      <w:divBdr>
        <w:top w:val="none" w:sz="0" w:space="0" w:color="auto"/>
        <w:left w:val="none" w:sz="0" w:space="0" w:color="auto"/>
        <w:bottom w:val="none" w:sz="0" w:space="0" w:color="auto"/>
        <w:right w:val="none" w:sz="0" w:space="0" w:color="auto"/>
      </w:divBdr>
    </w:div>
    <w:div w:id="192503663">
      <w:bodyDiv w:val="1"/>
      <w:marLeft w:val="0"/>
      <w:marRight w:val="0"/>
      <w:marTop w:val="0"/>
      <w:marBottom w:val="0"/>
      <w:divBdr>
        <w:top w:val="none" w:sz="0" w:space="0" w:color="auto"/>
        <w:left w:val="none" w:sz="0" w:space="0" w:color="auto"/>
        <w:bottom w:val="none" w:sz="0" w:space="0" w:color="auto"/>
        <w:right w:val="none" w:sz="0" w:space="0" w:color="auto"/>
      </w:divBdr>
    </w:div>
    <w:div w:id="265162293">
      <w:bodyDiv w:val="1"/>
      <w:marLeft w:val="0"/>
      <w:marRight w:val="0"/>
      <w:marTop w:val="0"/>
      <w:marBottom w:val="0"/>
      <w:divBdr>
        <w:top w:val="none" w:sz="0" w:space="0" w:color="auto"/>
        <w:left w:val="none" w:sz="0" w:space="0" w:color="auto"/>
        <w:bottom w:val="none" w:sz="0" w:space="0" w:color="auto"/>
        <w:right w:val="none" w:sz="0" w:space="0" w:color="auto"/>
      </w:divBdr>
    </w:div>
    <w:div w:id="290984324">
      <w:bodyDiv w:val="1"/>
      <w:marLeft w:val="0"/>
      <w:marRight w:val="0"/>
      <w:marTop w:val="0"/>
      <w:marBottom w:val="0"/>
      <w:divBdr>
        <w:top w:val="none" w:sz="0" w:space="0" w:color="auto"/>
        <w:left w:val="none" w:sz="0" w:space="0" w:color="auto"/>
        <w:bottom w:val="none" w:sz="0" w:space="0" w:color="auto"/>
        <w:right w:val="none" w:sz="0" w:space="0" w:color="auto"/>
      </w:divBdr>
    </w:div>
    <w:div w:id="310330316">
      <w:bodyDiv w:val="1"/>
      <w:marLeft w:val="0"/>
      <w:marRight w:val="0"/>
      <w:marTop w:val="0"/>
      <w:marBottom w:val="0"/>
      <w:divBdr>
        <w:top w:val="none" w:sz="0" w:space="0" w:color="auto"/>
        <w:left w:val="none" w:sz="0" w:space="0" w:color="auto"/>
        <w:bottom w:val="none" w:sz="0" w:space="0" w:color="auto"/>
        <w:right w:val="none" w:sz="0" w:space="0" w:color="auto"/>
      </w:divBdr>
    </w:div>
    <w:div w:id="318272312">
      <w:bodyDiv w:val="1"/>
      <w:marLeft w:val="0"/>
      <w:marRight w:val="0"/>
      <w:marTop w:val="0"/>
      <w:marBottom w:val="0"/>
      <w:divBdr>
        <w:top w:val="none" w:sz="0" w:space="0" w:color="auto"/>
        <w:left w:val="none" w:sz="0" w:space="0" w:color="auto"/>
        <w:bottom w:val="none" w:sz="0" w:space="0" w:color="auto"/>
        <w:right w:val="none" w:sz="0" w:space="0" w:color="auto"/>
      </w:divBdr>
    </w:div>
    <w:div w:id="371925647">
      <w:bodyDiv w:val="1"/>
      <w:marLeft w:val="0"/>
      <w:marRight w:val="0"/>
      <w:marTop w:val="0"/>
      <w:marBottom w:val="0"/>
      <w:divBdr>
        <w:top w:val="none" w:sz="0" w:space="0" w:color="auto"/>
        <w:left w:val="none" w:sz="0" w:space="0" w:color="auto"/>
        <w:bottom w:val="none" w:sz="0" w:space="0" w:color="auto"/>
        <w:right w:val="none" w:sz="0" w:space="0" w:color="auto"/>
      </w:divBdr>
    </w:div>
    <w:div w:id="448936621">
      <w:bodyDiv w:val="1"/>
      <w:marLeft w:val="0"/>
      <w:marRight w:val="0"/>
      <w:marTop w:val="0"/>
      <w:marBottom w:val="0"/>
      <w:divBdr>
        <w:top w:val="none" w:sz="0" w:space="0" w:color="auto"/>
        <w:left w:val="none" w:sz="0" w:space="0" w:color="auto"/>
        <w:bottom w:val="none" w:sz="0" w:space="0" w:color="auto"/>
        <w:right w:val="none" w:sz="0" w:space="0" w:color="auto"/>
      </w:divBdr>
    </w:div>
    <w:div w:id="450633317">
      <w:bodyDiv w:val="1"/>
      <w:marLeft w:val="0"/>
      <w:marRight w:val="0"/>
      <w:marTop w:val="0"/>
      <w:marBottom w:val="0"/>
      <w:divBdr>
        <w:top w:val="none" w:sz="0" w:space="0" w:color="auto"/>
        <w:left w:val="none" w:sz="0" w:space="0" w:color="auto"/>
        <w:bottom w:val="none" w:sz="0" w:space="0" w:color="auto"/>
        <w:right w:val="none" w:sz="0" w:space="0" w:color="auto"/>
      </w:divBdr>
    </w:div>
    <w:div w:id="568006317">
      <w:bodyDiv w:val="1"/>
      <w:marLeft w:val="0"/>
      <w:marRight w:val="0"/>
      <w:marTop w:val="0"/>
      <w:marBottom w:val="0"/>
      <w:divBdr>
        <w:top w:val="none" w:sz="0" w:space="0" w:color="auto"/>
        <w:left w:val="none" w:sz="0" w:space="0" w:color="auto"/>
        <w:bottom w:val="none" w:sz="0" w:space="0" w:color="auto"/>
        <w:right w:val="none" w:sz="0" w:space="0" w:color="auto"/>
      </w:divBdr>
    </w:div>
    <w:div w:id="777026297">
      <w:bodyDiv w:val="1"/>
      <w:marLeft w:val="0"/>
      <w:marRight w:val="0"/>
      <w:marTop w:val="0"/>
      <w:marBottom w:val="0"/>
      <w:divBdr>
        <w:top w:val="none" w:sz="0" w:space="0" w:color="auto"/>
        <w:left w:val="none" w:sz="0" w:space="0" w:color="auto"/>
        <w:bottom w:val="none" w:sz="0" w:space="0" w:color="auto"/>
        <w:right w:val="none" w:sz="0" w:space="0" w:color="auto"/>
      </w:divBdr>
    </w:div>
    <w:div w:id="801070778">
      <w:bodyDiv w:val="1"/>
      <w:marLeft w:val="0"/>
      <w:marRight w:val="0"/>
      <w:marTop w:val="0"/>
      <w:marBottom w:val="0"/>
      <w:divBdr>
        <w:top w:val="none" w:sz="0" w:space="0" w:color="auto"/>
        <w:left w:val="none" w:sz="0" w:space="0" w:color="auto"/>
        <w:bottom w:val="none" w:sz="0" w:space="0" w:color="auto"/>
        <w:right w:val="none" w:sz="0" w:space="0" w:color="auto"/>
      </w:divBdr>
    </w:div>
    <w:div w:id="846481097">
      <w:bodyDiv w:val="1"/>
      <w:marLeft w:val="0"/>
      <w:marRight w:val="0"/>
      <w:marTop w:val="0"/>
      <w:marBottom w:val="0"/>
      <w:divBdr>
        <w:top w:val="none" w:sz="0" w:space="0" w:color="auto"/>
        <w:left w:val="none" w:sz="0" w:space="0" w:color="auto"/>
        <w:bottom w:val="none" w:sz="0" w:space="0" w:color="auto"/>
        <w:right w:val="none" w:sz="0" w:space="0" w:color="auto"/>
      </w:divBdr>
    </w:div>
    <w:div w:id="882406526">
      <w:bodyDiv w:val="1"/>
      <w:marLeft w:val="0"/>
      <w:marRight w:val="0"/>
      <w:marTop w:val="0"/>
      <w:marBottom w:val="0"/>
      <w:divBdr>
        <w:top w:val="none" w:sz="0" w:space="0" w:color="auto"/>
        <w:left w:val="none" w:sz="0" w:space="0" w:color="auto"/>
        <w:bottom w:val="none" w:sz="0" w:space="0" w:color="auto"/>
        <w:right w:val="none" w:sz="0" w:space="0" w:color="auto"/>
      </w:divBdr>
    </w:div>
    <w:div w:id="887717513">
      <w:bodyDiv w:val="1"/>
      <w:marLeft w:val="0"/>
      <w:marRight w:val="0"/>
      <w:marTop w:val="0"/>
      <w:marBottom w:val="0"/>
      <w:divBdr>
        <w:top w:val="none" w:sz="0" w:space="0" w:color="auto"/>
        <w:left w:val="none" w:sz="0" w:space="0" w:color="auto"/>
        <w:bottom w:val="none" w:sz="0" w:space="0" w:color="auto"/>
        <w:right w:val="none" w:sz="0" w:space="0" w:color="auto"/>
      </w:divBdr>
    </w:div>
    <w:div w:id="914050761">
      <w:bodyDiv w:val="1"/>
      <w:marLeft w:val="0"/>
      <w:marRight w:val="0"/>
      <w:marTop w:val="0"/>
      <w:marBottom w:val="0"/>
      <w:divBdr>
        <w:top w:val="none" w:sz="0" w:space="0" w:color="auto"/>
        <w:left w:val="none" w:sz="0" w:space="0" w:color="auto"/>
        <w:bottom w:val="none" w:sz="0" w:space="0" w:color="auto"/>
        <w:right w:val="none" w:sz="0" w:space="0" w:color="auto"/>
      </w:divBdr>
      <w:divsChild>
        <w:div w:id="1278609647">
          <w:marLeft w:val="0"/>
          <w:marRight w:val="0"/>
          <w:marTop w:val="0"/>
          <w:marBottom w:val="0"/>
          <w:divBdr>
            <w:top w:val="none" w:sz="0" w:space="0" w:color="auto"/>
            <w:left w:val="none" w:sz="0" w:space="0" w:color="auto"/>
            <w:bottom w:val="none" w:sz="0" w:space="0" w:color="auto"/>
            <w:right w:val="none" w:sz="0" w:space="0" w:color="auto"/>
          </w:divBdr>
          <w:divsChild>
            <w:div w:id="889072328">
              <w:marLeft w:val="0"/>
              <w:marRight w:val="0"/>
              <w:marTop w:val="0"/>
              <w:marBottom w:val="0"/>
              <w:divBdr>
                <w:top w:val="none" w:sz="0" w:space="0" w:color="auto"/>
                <w:left w:val="none" w:sz="0" w:space="0" w:color="auto"/>
                <w:bottom w:val="none" w:sz="0" w:space="0" w:color="auto"/>
                <w:right w:val="none" w:sz="0" w:space="0" w:color="auto"/>
              </w:divBdr>
              <w:divsChild>
                <w:div w:id="1511021332">
                  <w:marLeft w:val="0"/>
                  <w:marRight w:val="0"/>
                  <w:marTop w:val="0"/>
                  <w:marBottom w:val="0"/>
                  <w:divBdr>
                    <w:top w:val="none" w:sz="0" w:space="0" w:color="auto"/>
                    <w:left w:val="none" w:sz="0" w:space="0" w:color="auto"/>
                    <w:bottom w:val="none" w:sz="0" w:space="0" w:color="auto"/>
                    <w:right w:val="none" w:sz="0" w:space="0" w:color="auto"/>
                  </w:divBdr>
                  <w:divsChild>
                    <w:div w:id="1766729576">
                      <w:marLeft w:val="-150"/>
                      <w:marRight w:val="0"/>
                      <w:marTop w:val="0"/>
                      <w:marBottom w:val="0"/>
                      <w:divBdr>
                        <w:top w:val="none" w:sz="0" w:space="0" w:color="auto"/>
                        <w:left w:val="none" w:sz="0" w:space="0" w:color="auto"/>
                        <w:bottom w:val="none" w:sz="0" w:space="0" w:color="auto"/>
                        <w:right w:val="none" w:sz="0" w:space="0" w:color="auto"/>
                      </w:divBdr>
                      <w:divsChild>
                        <w:div w:id="1715960259">
                          <w:marLeft w:val="0"/>
                          <w:marRight w:val="0"/>
                          <w:marTop w:val="0"/>
                          <w:marBottom w:val="0"/>
                          <w:divBdr>
                            <w:top w:val="none" w:sz="0" w:space="0" w:color="auto"/>
                            <w:left w:val="none" w:sz="0" w:space="0" w:color="auto"/>
                            <w:bottom w:val="none" w:sz="0" w:space="0" w:color="auto"/>
                            <w:right w:val="none" w:sz="0" w:space="0" w:color="auto"/>
                          </w:divBdr>
                          <w:divsChild>
                            <w:div w:id="1236889637">
                              <w:marLeft w:val="0"/>
                              <w:marRight w:val="0"/>
                              <w:marTop w:val="0"/>
                              <w:marBottom w:val="0"/>
                              <w:divBdr>
                                <w:top w:val="none" w:sz="0" w:space="0" w:color="auto"/>
                                <w:left w:val="none" w:sz="0" w:space="0" w:color="auto"/>
                                <w:bottom w:val="none" w:sz="0" w:space="0" w:color="auto"/>
                                <w:right w:val="none" w:sz="0" w:space="0" w:color="auto"/>
                              </w:divBdr>
                              <w:divsChild>
                                <w:div w:id="1664158919">
                                  <w:marLeft w:val="0"/>
                                  <w:marRight w:val="0"/>
                                  <w:marTop w:val="0"/>
                                  <w:marBottom w:val="0"/>
                                  <w:divBdr>
                                    <w:top w:val="none" w:sz="0" w:space="0" w:color="auto"/>
                                    <w:left w:val="none" w:sz="0" w:space="0" w:color="auto"/>
                                    <w:bottom w:val="none" w:sz="0" w:space="0" w:color="auto"/>
                                    <w:right w:val="none" w:sz="0" w:space="0" w:color="auto"/>
                                  </w:divBdr>
                                  <w:divsChild>
                                    <w:div w:id="1449929967">
                                      <w:marLeft w:val="0"/>
                                      <w:marRight w:val="0"/>
                                      <w:marTop w:val="0"/>
                                      <w:marBottom w:val="0"/>
                                      <w:divBdr>
                                        <w:top w:val="none" w:sz="0" w:space="0" w:color="auto"/>
                                        <w:left w:val="none" w:sz="0" w:space="0" w:color="auto"/>
                                        <w:bottom w:val="none" w:sz="0" w:space="0" w:color="auto"/>
                                        <w:right w:val="none" w:sz="0" w:space="0" w:color="auto"/>
                                      </w:divBdr>
                                      <w:divsChild>
                                        <w:div w:id="461387145">
                                          <w:marLeft w:val="0"/>
                                          <w:marRight w:val="0"/>
                                          <w:marTop w:val="0"/>
                                          <w:marBottom w:val="0"/>
                                          <w:divBdr>
                                            <w:top w:val="none" w:sz="0" w:space="0" w:color="auto"/>
                                            <w:left w:val="none" w:sz="0" w:space="0" w:color="auto"/>
                                            <w:bottom w:val="none" w:sz="0" w:space="0" w:color="auto"/>
                                            <w:right w:val="none" w:sz="0" w:space="0" w:color="auto"/>
                                          </w:divBdr>
                                          <w:divsChild>
                                            <w:div w:id="182335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74105473">
          <w:marLeft w:val="0"/>
          <w:marRight w:val="0"/>
          <w:marTop w:val="0"/>
          <w:marBottom w:val="0"/>
          <w:divBdr>
            <w:top w:val="none" w:sz="0" w:space="0" w:color="auto"/>
            <w:left w:val="none" w:sz="0" w:space="0" w:color="auto"/>
            <w:bottom w:val="none" w:sz="0" w:space="0" w:color="auto"/>
            <w:right w:val="none" w:sz="0" w:space="0" w:color="auto"/>
          </w:divBdr>
          <w:divsChild>
            <w:div w:id="901990187">
              <w:marLeft w:val="0"/>
              <w:marRight w:val="0"/>
              <w:marTop w:val="0"/>
              <w:marBottom w:val="0"/>
              <w:divBdr>
                <w:top w:val="none" w:sz="0" w:space="0" w:color="auto"/>
                <w:left w:val="none" w:sz="0" w:space="0" w:color="auto"/>
                <w:bottom w:val="none" w:sz="0" w:space="0" w:color="auto"/>
                <w:right w:val="none" w:sz="0" w:space="0" w:color="auto"/>
              </w:divBdr>
              <w:divsChild>
                <w:div w:id="1132096144">
                  <w:marLeft w:val="0"/>
                  <w:marRight w:val="0"/>
                  <w:marTop w:val="0"/>
                  <w:marBottom w:val="0"/>
                  <w:divBdr>
                    <w:top w:val="none" w:sz="0" w:space="0" w:color="auto"/>
                    <w:left w:val="none" w:sz="0" w:space="0" w:color="auto"/>
                    <w:bottom w:val="none" w:sz="0" w:space="0" w:color="auto"/>
                    <w:right w:val="none" w:sz="0" w:space="0" w:color="auto"/>
                  </w:divBdr>
                  <w:divsChild>
                    <w:div w:id="533617225">
                      <w:marLeft w:val="-150"/>
                      <w:marRight w:val="0"/>
                      <w:marTop w:val="0"/>
                      <w:marBottom w:val="0"/>
                      <w:divBdr>
                        <w:top w:val="none" w:sz="0" w:space="0" w:color="auto"/>
                        <w:left w:val="none" w:sz="0" w:space="0" w:color="auto"/>
                        <w:bottom w:val="none" w:sz="0" w:space="0" w:color="auto"/>
                        <w:right w:val="none" w:sz="0" w:space="0" w:color="auto"/>
                      </w:divBdr>
                      <w:divsChild>
                        <w:div w:id="1414276377">
                          <w:marLeft w:val="0"/>
                          <w:marRight w:val="0"/>
                          <w:marTop w:val="0"/>
                          <w:marBottom w:val="0"/>
                          <w:divBdr>
                            <w:top w:val="none" w:sz="0" w:space="0" w:color="auto"/>
                            <w:left w:val="none" w:sz="0" w:space="0" w:color="auto"/>
                            <w:bottom w:val="none" w:sz="0" w:space="0" w:color="auto"/>
                            <w:right w:val="none" w:sz="0" w:space="0" w:color="auto"/>
                          </w:divBdr>
                        </w:div>
                        <w:div w:id="1352298421">
                          <w:marLeft w:val="0"/>
                          <w:marRight w:val="0"/>
                          <w:marTop w:val="0"/>
                          <w:marBottom w:val="0"/>
                          <w:divBdr>
                            <w:top w:val="none" w:sz="0" w:space="0" w:color="auto"/>
                            <w:left w:val="none" w:sz="0" w:space="0" w:color="auto"/>
                            <w:bottom w:val="none" w:sz="0" w:space="0" w:color="auto"/>
                            <w:right w:val="none" w:sz="0" w:space="0" w:color="auto"/>
                          </w:divBdr>
                          <w:divsChild>
                            <w:div w:id="936331304">
                              <w:marLeft w:val="0"/>
                              <w:marRight w:val="0"/>
                              <w:marTop w:val="0"/>
                              <w:marBottom w:val="0"/>
                              <w:divBdr>
                                <w:top w:val="none" w:sz="0" w:space="0" w:color="auto"/>
                                <w:left w:val="none" w:sz="0" w:space="0" w:color="auto"/>
                                <w:bottom w:val="none" w:sz="0" w:space="0" w:color="auto"/>
                                <w:right w:val="none" w:sz="0" w:space="0" w:color="auto"/>
                              </w:divBdr>
                              <w:divsChild>
                                <w:div w:id="923226216">
                                  <w:marLeft w:val="0"/>
                                  <w:marRight w:val="0"/>
                                  <w:marTop w:val="0"/>
                                  <w:marBottom w:val="0"/>
                                  <w:divBdr>
                                    <w:top w:val="none" w:sz="0" w:space="0" w:color="auto"/>
                                    <w:left w:val="none" w:sz="0" w:space="0" w:color="auto"/>
                                    <w:bottom w:val="none" w:sz="0" w:space="0" w:color="auto"/>
                                    <w:right w:val="none" w:sz="0" w:space="0" w:color="auto"/>
                                  </w:divBdr>
                                  <w:divsChild>
                                    <w:div w:id="2025282127">
                                      <w:marLeft w:val="0"/>
                                      <w:marRight w:val="0"/>
                                      <w:marTop w:val="0"/>
                                      <w:marBottom w:val="0"/>
                                      <w:divBdr>
                                        <w:top w:val="none" w:sz="0" w:space="0" w:color="auto"/>
                                        <w:left w:val="none" w:sz="0" w:space="0" w:color="auto"/>
                                        <w:bottom w:val="none" w:sz="0" w:space="0" w:color="auto"/>
                                        <w:right w:val="none" w:sz="0" w:space="0" w:color="auto"/>
                                      </w:divBdr>
                                      <w:divsChild>
                                        <w:div w:id="1863741574">
                                          <w:marLeft w:val="0"/>
                                          <w:marRight w:val="0"/>
                                          <w:marTop w:val="0"/>
                                          <w:marBottom w:val="0"/>
                                          <w:divBdr>
                                            <w:top w:val="none" w:sz="0" w:space="0" w:color="auto"/>
                                            <w:left w:val="none" w:sz="0" w:space="0" w:color="auto"/>
                                            <w:bottom w:val="none" w:sz="0" w:space="0" w:color="auto"/>
                                            <w:right w:val="none" w:sz="0" w:space="0" w:color="auto"/>
                                          </w:divBdr>
                                          <w:divsChild>
                                            <w:div w:id="958684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89684487">
          <w:marLeft w:val="0"/>
          <w:marRight w:val="0"/>
          <w:marTop w:val="0"/>
          <w:marBottom w:val="0"/>
          <w:divBdr>
            <w:top w:val="none" w:sz="0" w:space="0" w:color="auto"/>
            <w:left w:val="none" w:sz="0" w:space="0" w:color="auto"/>
            <w:bottom w:val="none" w:sz="0" w:space="0" w:color="auto"/>
            <w:right w:val="none" w:sz="0" w:space="0" w:color="auto"/>
          </w:divBdr>
          <w:divsChild>
            <w:div w:id="1213228195">
              <w:marLeft w:val="0"/>
              <w:marRight w:val="0"/>
              <w:marTop w:val="0"/>
              <w:marBottom w:val="0"/>
              <w:divBdr>
                <w:top w:val="none" w:sz="0" w:space="0" w:color="auto"/>
                <w:left w:val="none" w:sz="0" w:space="0" w:color="auto"/>
                <w:bottom w:val="none" w:sz="0" w:space="0" w:color="auto"/>
                <w:right w:val="none" w:sz="0" w:space="0" w:color="auto"/>
              </w:divBdr>
              <w:divsChild>
                <w:div w:id="1333946948">
                  <w:marLeft w:val="-150"/>
                  <w:marRight w:val="0"/>
                  <w:marTop w:val="0"/>
                  <w:marBottom w:val="0"/>
                  <w:divBdr>
                    <w:top w:val="none" w:sz="0" w:space="0" w:color="auto"/>
                    <w:left w:val="none" w:sz="0" w:space="0" w:color="auto"/>
                    <w:bottom w:val="none" w:sz="0" w:space="0" w:color="auto"/>
                    <w:right w:val="none" w:sz="0" w:space="0" w:color="auto"/>
                  </w:divBdr>
                  <w:divsChild>
                    <w:div w:id="562059465">
                      <w:marLeft w:val="0"/>
                      <w:marRight w:val="0"/>
                      <w:marTop w:val="0"/>
                      <w:marBottom w:val="0"/>
                      <w:divBdr>
                        <w:top w:val="none" w:sz="0" w:space="0" w:color="auto"/>
                        <w:left w:val="none" w:sz="0" w:space="0" w:color="auto"/>
                        <w:bottom w:val="none" w:sz="0" w:space="0" w:color="auto"/>
                        <w:right w:val="none" w:sz="0" w:space="0" w:color="auto"/>
                      </w:divBdr>
                    </w:div>
                    <w:div w:id="781802057">
                      <w:marLeft w:val="0"/>
                      <w:marRight w:val="0"/>
                      <w:marTop w:val="0"/>
                      <w:marBottom w:val="0"/>
                      <w:divBdr>
                        <w:top w:val="none" w:sz="0" w:space="0" w:color="auto"/>
                        <w:left w:val="none" w:sz="0" w:space="0" w:color="auto"/>
                        <w:bottom w:val="none" w:sz="0" w:space="0" w:color="auto"/>
                        <w:right w:val="none" w:sz="0" w:space="0" w:color="auto"/>
                      </w:divBdr>
                      <w:divsChild>
                        <w:div w:id="452401712">
                          <w:marLeft w:val="0"/>
                          <w:marRight w:val="0"/>
                          <w:marTop w:val="0"/>
                          <w:marBottom w:val="0"/>
                          <w:divBdr>
                            <w:top w:val="none" w:sz="0" w:space="0" w:color="auto"/>
                            <w:left w:val="none" w:sz="0" w:space="0" w:color="auto"/>
                            <w:bottom w:val="none" w:sz="0" w:space="0" w:color="auto"/>
                            <w:right w:val="none" w:sz="0" w:space="0" w:color="auto"/>
                          </w:divBdr>
                          <w:divsChild>
                            <w:div w:id="95945429">
                              <w:marLeft w:val="0"/>
                              <w:marRight w:val="0"/>
                              <w:marTop w:val="0"/>
                              <w:marBottom w:val="0"/>
                              <w:divBdr>
                                <w:top w:val="none" w:sz="0" w:space="0" w:color="auto"/>
                                <w:left w:val="none" w:sz="0" w:space="0" w:color="auto"/>
                                <w:bottom w:val="none" w:sz="0" w:space="0" w:color="auto"/>
                                <w:right w:val="none" w:sz="0" w:space="0" w:color="auto"/>
                              </w:divBdr>
                              <w:divsChild>
                                <w:div w:id="236982013">
                                  <w:marLeft w:val="0"/>
                                  <w:marRight w:val="0"/>
                                  <w:marTop w:val="0"/>
                                  <w:marBottom w:val="0"/>
                                  <w:divBdr>
                                    <w:top w:val="none" w:sz="0" w:space="0" w:color="auto"/>
                                    <w:left w:val="none" w:sz="0" w:space="0" w:color="auto"/>
                                    <w:bottom w:val="none" w:sz="0" w:space="0" w:color="auto"/>
                                    <w:right w:val="none" w:sz="0" w:space="0" w:color="auto"/>
                                  </w:divBdr>
                                  <w:divsChild>
                                    <w:div w:id="1441876777">
                                      <w:marLeft w:val="0"/>
                                      <w:marRight w:val="0"/>
                                      <w:marTop w:val="0"/>
                                      <w:marBottom w:val="0"/>
                                      <w:divBdr>
                                        <w:top w:val="none" w:sz="0" w:space="0" w:color="auto"/>
                                        <w:left w:val="none" w:sz="0" w:space="0" w:color="auto"/>
                                        <w:bottom w:val="none" w:sz="0" w:space="0" w:color="auto"/>
                                        <w:right w:val="none" w:sz="0" w:space="0" w:color="auto"/>
                                      </w:divBdr>
                                      <w:divsChild>
                                        <w:div w:id="850922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17270790">
      <w:bodyDiv w:val="1"/>
      <w:marLeft w:val="0"/>
      <w:marRight w:val="0"/>
      <w:marTop w:val="0"/>
      <w:marBottom w:val="0"/>
      <w:divBdr>
        <w:top w:val="none" w:sz="0" w:space="0" w:color="auto"/>
        <w:left w:val="none" w:sz="0" w:space="0" w:color="auto"/>
        <w:bottom w:val="none" w:sz="0" w:space="0" w:color="auto"/>
        <w:right w:val="none" w:sz="0" w:space="0" w:color="auto"/>
      </w:divBdr>
    </w:div>
    <w:div w:id="1054239352">
      <w:bodyDiv w:val="1"/>
      <w:marLeft w:val="0"/>
      <w:marRight w:val="0"/>
      <w:marTop w:val="0"/>
      <w:marBottom w:val="0"/>
      <w:divBdr>
        <w:top w:val="none" w:sz="0" w:space="0" w:color="auto"/>
        <w:left w:val="none" w:sz="0" w:space="0" w:color="auto"/>
        <w:bottom w:val="none" w:sz="0" w:space="0" w:color="auto"/>
        <w:right w:val="none" w:sz="0" w:space="0" w:color="auto"/>
      </w:divBdr>
    </w:div>
    <w:div w:id="1084961537">
      <w:bodyDiv w:val="1"/>
      <w:marLeft w:val="0"/>
      <w:marRight w:val="0"/>
      <w:marTop w:val="0"/>
      <w:marBottom w:val="0"/>
      <w:divBdr>
        <w:top w:val="none" w:sz="0" w:space="0" w:color="auto"/>
        <w:left w:val="none" w:sz="0" w:space="0" w:color="auto"/>
        <w:bottom w:val="none" w:sz="0" w:space="0" w:color="auto"/>
        <w:right w:val="none" w:sz="0" w:space="0" w:color="auto"/>
      </w:divBdr>
    </w:div>
    <w:div w:id="1199510595">
      <w:bodyDiv w:val="1"/>
      <w:marLeft w:val="0"/>
      <w:marRight w:val="0"/>
      <w:marTop w:val="0"/>
      <w:marBottom w:val="0"/>
      <w:divBdr>
        <w:top w:val="none" w:sz="0" w:space="0" w:color="auto"/>
        <w:left w:val="none" w:sz="0" w:space="0" w:color="auto"/>
        <w:bottom w:val="none" w:sz="0" w:space="0" w:color="auto"/>
        <w:right w:val="none" w:sz="0" w:space="0" w:color="auto"/>
      </w:divBdr>
    </w:div>
    <w:div w:id="1246691587">
      <w:bodyDiv w:val="1"/>
      <w:marLeft w:val="0"/>
      <w:marRight w:val="0"/>
      <w:marTop w:val="0"/>
      <w:marBottom w:val="0"/>
      <w:divBdr>
        <w:top w:val="none" w:sz="0" w:space="0" w:color="auto"/>
        <w:left w:val="none" w:sz="0" w:space="0" w:color="auto"/>
        <w:bottom w:val="none" w:sz="0" w:space="0" w:color="auto"/>
        <w:right w:val="none" w:sz="0" w:space="0" w:color="auto"/>
      </w:divBdr>
    </w:div>
    <w:div w:id="1247685740">
      <w:bodyDiv w:val="1"/>
      <w:marLeft w:val="0"/>
      <w:marRight w:val="0"/>
      <w:marTop w:val="0"/>
      <w:marBottom w:val="0"/>
      <w:divBdr>
        <w:top w:val="none" w:sz="0" w:space="0" w:color="auto"/>
        <w:left w:val="none" w:sz="0" w:space="0" w:color="auto"/>
        <w:bottom w:val="none" w:sz="0" w:space="0" w:color="auto"/>
        <w:right w:val="none" w:sz="0" w:space="0" w:color="auto"/>
      </w:divBdr>
    </w:div>
    <w:div w:id="1251623292">
      <w:bodyDiv w:val="1"/>
      <w:marLeft w:val="0"/>
      <w:marRight w:val="0"/>
      <w:marTop w:val="0"/>
      <w:marBottom w:val="0"/>
      <w:divBdr>
        <w:top w:val="none" w:sz="0" w:space="0" w:color="auto"/>
        <w:left w:val="none" w:sz="0" w:space="0" w:color="auto"/>
        <w:bottom w:val="none" w:sz="0" w:space="0" w:color="auto"/>
        <w:right w:val="none" w:sz="0" w:space="0" w:color="auto"/>
      </w:divBdr>
    </w:div>
    <w:div w:id="1385174743">
      <w:bodyDiv w:val="1"/>
      <w:marLeft w:val="0"/>
      <w:marRight w:val="0"/>
      <w:marTop w:val="0"/>
      <w:marBottom w:val="0"/>
      <w:divBdr>
        <w:top w:val="none" w:sz="0" w:space="0" w:color="auto"/>
        <w:left w:val="none" w:sz="0" w:space="0" w:color="auto"/>
        <w:bottom w:val="none" w:sz="0" w:space="0" w:color="auto"/>
        <w:right w:val="none" w:sz="0" w:space="0" w:color="auto"/>
      </w:divBdr>
    </w:div>
    <w:div w:id="1391462499">
      <w:bodyDiv w:val="1"/>
      <w:marLeft w:val="0"/>
      <w:marRight w:val="0"/>
      <w:marTop w:val="0"/>
      <w:marBottom w:val="0"/>
      <w:divBdr>
        <w:top w:val="none" w:sz="0" w:space="0" w:color="auto"/>
        <w:left w:val="none" w:sz="0" w:space="0" w:color="auto"/>
        <w:bottom w:val="none" w:sz="0" w:space="0" w:color="auto"/>
        <w:right w:val="none" w:sz="0" w:space="0" w:color="auto"/>
      </w:divBdr>
    </w:div>
    <w:div w:id="1396122662">
      <w:bodyDiv w:val="1"/>
      <w:marLeft w:val="0"/>
      <w:marRight w:val="0"/>
      <w:marTop w:val="0"/>
      <w:marBottom w:val="0"/>
      <w:divBdr>
        <w:top w:val="none" w:sz="0" w:space="0" w:color="auto"/>
        <w:left w:val="none" w:sz="0" w:space="0" w:color="auto"/>
        <w:bottom w:val="none" w:sz="0" w:space="0" w:color="auto"/>
        <w:right w:val="none" w:sz="0" w:space="0" w:color="auto"/>
      </w:divBdr>
    </w:div>
    <w:div w:id="1413233396">
      <w:bodyDiv w:val="1"/>
      <w:marLeft w:val="0"/>
      <w:marRight w:val="0"/>
      <w:marTop w:val="0"/>
      <w:marBottom w:val="0"/>
      <w:divBdr>
        <w:top w:val="none" w:sz="0" w:space="0" w:color="auto"/>
        <w:left w:val="none" w:sz="0" w:space="0" w:color="auto"/>
        <w:bottom w:val="none" w:sz="0" w:space="0" w:color="auto"/>
        <w:right w:val="none" w:sz="0" w:space="0" w:color="auto"/>
      </w:divBdr>
    </w:div>
    <w:div w:id="1484005615">
      <w:bodyDiv w:val="1"/>
      <w:marLeft w:val="0"/>
      <w:marRight w:val="0"/>
      <w:marTop w:val="0"/>
      <w:marBottom w:val="0"/>
      <w:divBdr>
        <w:top w:val="none" w:sz="0" w:space="0" w:color="auto"/>
        <w:left w:val="none" w:sz="0" w:space="0" w:color="auto"/>
        <w:bottom w:val="none" w:sz="0" w:space="0" w:color="auto"/>
        <w:right w:val="none" w:sz="0" w:space="0" w:color="auto"/>
      </w:divBdr>
    </w:div>
    <w:div w:id="1607734245">
      <w:bodyDiv w:val="1"/>
      <w:marLeft w:val="0"/>
      <w:marRight w:val="0"/>
      <w:marTop w:val="0"/>
      <w:marBottom w:val="0"/>
      <w:divBdr>
        <w:top w:val="none" w:sz="0" w:space="0" w:color="auto"/>
        <w:left w:val="none" w:sz="0" w:space="0" w:color="auto"/>
        <w:bottom w:val="none" w:sz="0" w:space="0" w:color="auto"/>
        <w:right w:val="none" w:sz="0" w:space="0" w:color="auto"/>
      </w:divBdr>
    </w:div>
    <w:div w:id="1623728137">
      <w:bodyDiv w:val="1"/>
      <w:marLeft w:val="0"/>
      <w:marRight w:val="0"/>
      <w:marTop w:val="0"/>
      <w:marBottom w:val="0"/>
      <w:divBdr>
        <w:top w:val="none" w:sz="0" w:space="0" w:color="auto"/>
        <w:left w:val="none" w:sz="0" w:space="0" w:color="auto"/>
        <w:bottom w:val="none" w:sz="0" w:space="0" w:color="auto"/>
        <w:right w:val="none" w:sz="0" w:space="0" w:color="auto"/>
      </w:divBdr>
    </w:div>
    <w:div w:id="1631936358">
      <w:bodyDiv w:val="1"/>
      <w:marLeft w:val="0"/>
      <w:marRight w:val="0"/>
      <w:marTop w:val="0"/>
      <w:marBottom w:val="0"/>
      <w:divBdr>
        <w:top w:val="none" w:sz="0" w:space="0" w:color="auto"/>
        <w:left w:val="none" w:sz="0" w:space="0" w:color="auto"/>
        <w:bottom w:val="none" w:sz="0" w:space="0" w:color="auto"/>
        <w:right w:val="none" w:sz="0" w:space="0" w:color="auto"/>
      </w:divBdr>
    </w:div>
    <w:div w:id="1642228405">
      <w:bodyDiv w:val="1"/>
      <w:marLeft w:val="0"/>
      <w:marRight w:val="0"/>
      <w:marTop w:val="0"/>
      <w:marBottom w:val="0"/>
      <w:divBdr>
        <w:top w:val="none" w:sz="0" w:space="0" w:color="auto"/>
        <w:left w:val="none" w:sz="0" w:space="0" w:color="auto"/>
        <w:bottom w:val="none" w:sz="0" w:space="0" w:color="auto"/>
        <w:right w:val="none" w:sz="0" w:space="0" w:color="auto"/>
      </w:divBdr>
    </w:div>
    <w:div w:id="1702710282">
      <w:bodyDiv w:val="1"/>
      <w:marLeft w:val="0"/>
      <w:marRight w:val="0"/>
      <w:marTop w:val="0"/>
      <w:marBottom w:val="0"/>
      <w:divBdr>
        <w:top w:val="none" w:sz="0" w:space="0" w:color="auto"/>
        <w:left w:val="none" w:sz="0" w:space="0" w:color="auto"/>
        <w:bottom w:val="none" w:sz="0" w:space="0" w:color="auto"/>
        <w:right w:val="none" w:sz="0" w:space="0" w:color="auto"/>
      </w:divBdr>
    </w:div>
    <w:div w:id="1793868026">
      <w:bodyDiv w:val="1"/>
      <w:marLeft w:val="0"/>
      <w:marRight w:val="0"/>
      <w:marTop w:val="0"/>
      <w:marBottom w:val="0"/>
      <w:divBdr>
        <w:top w:val="none" w:sz="0" w:space="0" w:color="auto"/>
        <w:left w:val="none" w:sz="0" w:space="0" w:color="auto"/>
        <w:bottom w:val="none" w:sz="0" w:space="0" w:color="auto"/>
        <w:right w:val="none" w:sz="0" w:space="0" w:color="auto"/>
      </w:divBdr>
    </w:div>
    <w:div w:id="1831872525">
      <w:bodyDiv w:val="1"/>
      <w:marLeft w:val="0"/>
      <w:marRight w:val="0"/>
      <w:marTop w:val="0"/>
      <w:marBottom w:val="0"/>
      <w:divBdr>
        <w:top w:val="none" w:sz="0" w:space="0" w:color="auto"/>
        <w:left w:val="none" w:sz="0" w:space="0" w:color="auto"/>
        <w:bottom w:val="none" w:sz="0" w:space="0" w:color="auto"/>
        <w:right w:val="none" w:sz="0" w:space="0" w:color="auto"/>
      </w:divBdr>
    </w:div>
    <w:div w:id="1842887144">
      <w:bodyDiv w:val="1"/>
      <w:marLeft w:val="0"/>
      <w:marRight w:val="0"/>
      <w:marTop w:val="0"/>
      <w:marBottom w:val="0"/>
      <w:divBdr>
        <w:top w:val="none" w:sz="0" w:space="0" w:color="auto"/>
        <w:left w:val="none" w:sz="0" w:space="0" w:color="auto"/>
        <w:bottom w:val="none" w:sz="0" w:space="0" w:color="auto"/>
        <w:right w:val="none" w:sz="0" w:space="0" w:color="auto"/>
      </w:divBdr>
    </w:div>
    <w:div w:id="1874229431">
      <w:bodyDiv w:val="1"/>
      <w:marLeft w:val="0"/>
      <w:marRight w:val="0"/>
      <w:marTop w:val="0"/>
      <w:marBottom w:val="0"/>
      <w:divBdr>
        <w:top w:val="none" w:sz="0" w:space="0" w:color="auto"/>
        <w:left w:val="none" w:sz="0" w:space="0" w:color="auto"/>
        <w:bottom w:val="none" w:sz="0" w:space="0" w:color="auto"/>
        <w:right w:val="none" w:sz="0" w:space="0" w:color="auto"/>
      </w:divBdr>
    </w:div>
    <w:div w:id="1906061506">
      <w:bodyDiv w:val="1"/>
      <w:marLeft w:val="0"/>
      <w:marRight w:val="0"/>
      <w:marTop w:val="0"/>
      <w:marBottom w:val="0"/>
      <w:divBdr>
        <w:top w:val="none" w:sz="0" w:space="0" w:color="auto"/>
        <w:left w:val="none" w:sz="0" w:space="0" w:color="auto"/>
        <w:bottom w:val="none" w:sz="0" w:space="0" w:color="auto"/>
        <w:right w:val="none" w:sz="0" w:space="0" w:color="auto"/>
      </w:divBdr>
    </w:div>
    <w:div w:id="1926962955">
      <w:bodyDiv w:val="1"/>
      <w:marLeft w:val="0"/>
      <w:marRight w:val="0"/>
      <w:marTop w:val="0"/>
      <w:marBottom w:val="0"/>
      <w:divBdr>
        <w:top w:val="none" w:sz="0" w:space="0" w:color="auto"/>
        <w:left w:val="none" w:sz="0" w:space="0" w:color="auto"/>
        <w:bottom w:val="none" w:sz="0" w:space="0" w:color="auto"/>
        <w:right w:val="none" w:sz="0" w:space="0" w:color="auto"/>
      </w:divBdr>
    </w:div>
    <w:div w:id="1928347764">
      <w:bodyDiv w:val="1"/>
      <w:marLeft w:val="0"/>
      <w:marRight w:val="0"/>
      <w:marTop w:val="0"/>
      <w:marBottom w:val="0"/>
      <w:divBdr>
        <w:top w:val="none" w:sz="0" w:space="0" w:color="auto"/>
        <w:left w:val="none" w:sz="0" w:space="0" w:color="auto"/>
        <w:bottom w:val="none" w:sz="0" w:space="0" w:color="auto"/>
        <w:right w:val="none" w:sz="0" w:space="0" w:color="auto"/>
      </w:divBdr>
      <w:divsChild>
        <w:div w:id="812022409">
          <w:marLeft w:val="0"/>
          <w:marRight w:val="0"/>
          <w:marTop w:val="0"/>
          <w:marBottom w:val="60"/>
          <w:divBdr>
            <w:top w:val="none" w:sz="0" w:space="0" w:color="auto"/>
            <w:left w:val="none" w:sz="0" w:space="0" w:color="auto"/>
            <w:bottom w:val="none" w:sz="0" w:space="0" w:color="auto"/>
            <w:right w:val="none" w:sz="0" w:space="0" w:color="auto"/>
          </w:divBdr>
        </w:div>
        <w:div w:id="1939563106">
          <w:marLeft w:val="0"/>
          <w:marRight w:val="0"/>
          <w:marTop w:val="0"/>
          <w:marBottom w:val="240"/>
          <w:divBdr>
            <w:top w:val="none" w:sz="0" w:space="0" w:color="auto"/>
            <w:left w:val="none" w:sz="0" w:space="0" w:color="auto"/>
            <w:bottom w:val="none" w:sz="0" w:space="0" w:color="auto"/>
            <w:right w:val="none" w:sz="0" w:space="0" w:color="auto"/>
          </w:divBdr>
        </w:div>
      </w:divsChild>
    </w:div>
    <w:div w:id="1966036946">
      <w:bodyDiv w:val="1"/>
      <w:marLeft w:val="0"/>
      <w:marRight w:val="0"/>
      <w:marTop w:val="0"/>
      <w:marBottom w:val="0"/>
      <w:divBdr>
        <w:top w:val="none" w:sz="0" w:space="0" w:color="auto"/>
        <w:left w:val="none" w:sz="0" w:space="0" w:color="auto"/>
        <w:bottom w:val="none" w:sz="0" w:space="0" w:color="auto"/>
        <w:right w:val="none" w:sz="0" w:space="0" w:color="auto"/>
      </w:divBdr>
    </w:div>
    <w:div w:id="2056849038">
      <w:bodyDiv w:val="1"/>
      <w:marLeft w:val="0"/>
      <w:marRight w:val="0"/>
      <w:marTop w:val="0"/>
      <w:marBottom w:val="0"/>
      <w:divBdr>
        <w:top w:val="none" w:sz="0" w:space="0" w:color="auto"/>
        <w:left w:val="none" w:sz="0" w:space="0" w:color="auto"/>
        <w:bottom w:val="none" w:sz="0" w:space="0" w:color="auto"/>
        <w:right w:val="none" w:sz="0" w:space="0" w:color="auto"/>
      </w:divBdr>
    </w:div>
    <w:div w:id="2106418470">
      <w:bodyDiv w:val="1"/>
      <w:marLeft w:val="0"/>
      <w:marRight w:val="0"/>
      <w:marTop w:val="0"/>
      <w:marBottom w:val="0"/>
      <w:divBdr>
        <w:top w:val="none" w:sz="0" w:space="0" w:color="auto"/>
        <w:left w:val="none" w:sz="0" w:space="0" w:color="auto"/>
        <w:bottom w:val="none" w:sz="0" w:space="0" w:color="auto"/>
        <w:right w:val="none" w:sz="0" w:space="0" w:color="auto"/>
      </w:divBdr>
    </w:div>
    <w:div w:id="21345165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zakon.rada.gov.ua/laws/show/z1403-05" TargetMode="External"/><Relationship Id="rId13" Type="http://schemas.openxmlformats.org/officeDocument/2006/relationships/hyperlink" Target="https://zakon.rada.gov.ua/laws/show/z0857-00" TargetMode="External"/><Relationship Id="rId18" Type="http://schemas.openxmlformats.org/officeDocument/2006/relationships/hyperlink" Target="https://www.icao.int/safety/DangerousGoods/Pages/technical-instructions.aspx" TargetMode="External"/><Relationship Id="rId26" Type="http://schemas.openxmlformats.org/officeDocument/2006/relationships/hyperlink" Target="https://zakon.rada.gov.ua/laws/show/z0180-09" TargetMode="External"/><Relationship Id="rId39" Type="http://schemas.openxmlformats.org/officeDocument/2006/relationships/hyperlink" Target="http://dev.europeana.eu" TargetMode="External"/><Relationship Id="rId3" Type="http://schemas.openxmlformats.org/officeDocument/2006/relationships/styles" Target="styles.xml"/><Relationship Id="rId21" Type="http://schemas.openxmlformats.org/officeDocument/2006/relationships/hyperlink" Target="https://zakon.rada.gov.ua/laws/show/994_217" TargetMode="External"/><Relationship Id="rId34" Type="http://schemas.openxmlformats.org/officeDocument/2006/relationships/hyperlink" Target="http://www.library.ukma.kiev.ua/amer" TargetMode="External"/><Relationship Id="rId7" Type="http://schemas.openxmlformats.org/officeDocument/2006/relationships/hyperlink" Target="https://zakon.rada.gov.ua/laws/show/z0340-09" TargetMode="External"/><Relationship Id="rId12" Type="http://schemas.openxmlformats.org/officeDocument/2006/relationships/hyperlink" Target="https://online.zakon.kz/Document/?doc_id=31479433" TargetMode="External"/><Relationship Id="rId17" Type="http://schemas.openxmlformats.org/officeDocument/2006/relationships/hyperlink" Target="https://zakon.rada.gov.ua/laws/show/368-2004-&#1087;" TargetMode="External"/><Relationship Id="rId25" Type="http://schemas.openxmlformats.org/officeDocument/2006/relationships/hyperlink" Target="http://ict.lviv.ua/static/img/law/pravyla_dorozh_perevez_nebezp_vant.pdf" TargetMode="External"/><Relationship Id="rId33" Type="http://schemas.openxmlformats.org/officeDocument/2006/relationships/hyperlink" Target="https://scientific-rating.znu.edu.ua/index.php?r=publication%2Fview&amp;id=26835" TargetMode="External"/><Relationship Id="rId38" Type="http://schemas.openxmlformats.org/officeDocument/2006/relationships/hyperlink" Target="http://wwwbnf.fr" TargetMode="External"/><Relationship Id="rId2" Type="http://schemas.openxmlformats.org/officeDocument/2006/relationships/numbering" Target="numbering.xml"/><Relationship Id="rId16" Type="http://schemas.openxmlformats.org/officeDocument/2006/relationships/hyperlink" Target="https://pidruchniki.com/1663111650902/bzhd/bezpeka_lyudini_kontseptsiyi_oon_pro_staliy_lyudskiy_rozvitok" TargetMode="External"/><Relationship Id="rId20" Type="http://schemas.openxmlformats.org/officeDocument/2006/relationships/hyperlink" Target="https://zakon.rada.gov.ua/laws/show/z1041-18" TargetMode="External"/><Relationship Id="rId29" Type="http://schemas.openxmlformats.org/officeDocument/2006/relationships/hyperlink" Target="https://raido.org.ua/files/002.pdf"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s://avia.rostransnadzor.ru/wp-content/uploads/sites/2/2016/12/TI-IKAO-2015-2016.pdf" TargetMode="External"/><Relationship Id="rId24" Type="http://schemas.openxmlformats.org/officeDocument/2006/relationships/hyperlink" Target="https://ips.ligazakon.net/document/view/re32494?an=1" TargetMode="External"/><Relationship Id="rId32" Type="http://schemas.openxmlformats.org/officeDocument/2006/relationships/hyperlink" Target="https://zakon.rada.gov.ua/laws/show/995_022" TargetMode="External"/><Relationship Id="rId37" Type="http://schemas.openxmlformats.org/officeDocument/2006/relationships/hyperlink" Target="http://www/d-nd.de"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zakon0.rada.gov.ua/laws/show/z0128-98" TargetMode="External"/><Relationship Id="rId23" Type="http://schemas.openxmlformats.org/officeDocument/2006/relationships/hyperlink" Target="http://online.budstandart.com/ru/catalog/doc-page.html?id_doc=66100" TargetMode="External"/><Relationship Id="rId28" Type="http://schemas.openxmlformats.org/officeDocument/2006/relationships/hyperlink" Target="https://zakon.rada.gov.ua/laws/show/998_220" TargetMode="External"/><Relationship Id="rId36" Type="http://schemas.openxmlformats.org/officeDocument/2006/relationships/hyperlink" Target="http://www.bl.uk" TargetMode="External"/><Relationship Id="rId10" Type="http://schemas.openxmlformats.org/officeDocument/2006/relationships/hyperlink" Target="https://zakon.rada.gov.ua/laws/show/z0353-04" TargetMode="External"/><Relationship Id="rId19" Type="http://schemas.openxmlformats.org/officeDocument/2006/relationships/hyperlink" Target="https://www.iata.org/contentassets/b08040a138dc4442a4f066e6fb99fe2a/dgr61-addendum1-ru.pdf" TargetMode="External"/><Relationship Id="rId31" Type="http://schemas.openxmlformats.org/officeDocument/2006/relationships/hyperlink" Target="https://zakon.rada.gov.ua/laws/show/z1056-06" TargetMode="External"/><Relationship Id="rId4" Type="http://schemas.openxmlformats.org/officeDocument/2006/relationships/settings" Target="settings.xml"/><Relationship Id="rId9" Type="http://schemas.openxmlformats.org/officeDocument/2006/relationships/hyperlink" Target="https://zakon.rada.gov.ua/laws/show/z1230-13" TargetMode="External"/><Relationship Id="rId14" Type="http://schemas.openxmlformats.org/officeDocument/2006/relationships/hyperlink" Target="https://zakon.rada.gov.ua/laws/show/1285-2007-&#1087;" TargetMode="External"/><Relationship Id="rId22" Type="http://schemas.openxmlformats.org/officeDocument/2006/relationships/hyperlink" Target="http://cycap.com.ua/news-ua/post-456/" TargetMode="External"/><Relationship Id="rId27" Type="http://schemas.openxmlformats.org/officeDocument/2006/relationships/hyperlink" Target="https://zakon.rada.gov.ua/laws/show/998_011" TargetMode="External"/><Relationship Id="rId30" Type="http://schemas.openxmlformats.org/officeDocument/2006/relationships/hyperlink" Target="https://zakon.rada.gov.ua/laws/show/1373-2004-&#1087;" TargetMode="External"/><Relationship Id="rId35" Type="http://schemas.openxmlformats.org/officeDocument/2006/relationships/hyperlink" Target="http://www.loc.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6953EC-656D-4135-A68D-32A0403976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17</Pages>
  <Words>6675</Words>
  <Characters>38053</Characters>
  <Application>Microsoft Office Word</Application>
  <DocSecurity>0</DocSecurity>
  <Lines>317</Lines>
  <Paragraphs>89</Paragraphs>
  <ScaleCrop>false</ScaleCrop>
  <HeadingPairs>
    <vt:vector size="2" baseType="variant">
      <vt:variant>
        <vt:lpstr>Название</vt:lpstr>
      </vt:variant>
      <vt:variant>
        <vt:i4>1</vt:i4>
      </vt:variant>
    </vt:vector>
  </HeadingPairs>
  <TitlesOfParts>
    <vt:vector size="1" baseType="lpstr">
      <vt:lpstr>Форма робочої програми навчальної дисципліни</vt:lpstr>
    </vt:vector>
  </TitlesOfParts>
  <Company>Reanimator Extreme Edition</Company>
  <LinksUpToDate>false</LinksUpToDate>
  <CharactersWithSpaces>44639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Форма робочої програми навчальної дисципліни</dc:title>
  <dc:creator>user</dc:creator>
  <cp:lastModifiedBy>Богдан</cp:lastModifiedBy>
  <cp:revision>13</cp:revision>
  <cp:lastPrinted>2022-01-10T11:07:00Z</cp:lastPrinted>
  <dcterms:created xsi:type="dcterms:W3CDTF">2024-02-10T19:41:00Z</dcterms:created>
  <dcterms:modified xsi:type="dcterms:W3CDTF">2024-02-23T22:24:00Z</dcterms:modified>
</cp:coreProperties>
</file>