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84" w:rsidRPr="002F4184" w:rsidRDefault="002A41C3" w:rsidP="002F4184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F4184">
        <w:rPr>
          <w:rFonts w:ascii="Times New Roman" w:hAnsi="Times New Roman" w:cs="Times New Roman"/>
          <w:b/>
          <w:sz w:val="28"/>
        </w:rPr>
        <w:t>Лабораторна</w:t>
      </w:r>
      <w:proofErr w:type="spellEnd"/>
      <w:r w:rsidRPr="002F4184">
        <w:rPr>
          <w:rFonts w:ascii="Times New Roman" w:hAnsi="Times New Roman" w:cs="Times New Roman"/>
          <w:b/>
          <w:sz w:val="28"/>
        </w:rPr>
        <w:t xml:space="preserve"> робота № 5.</w:t>
      </w:r>
    </w:p>
    <w:p w:rsidR="002F4184" w:rsidRDefault="002A41C3" w:rsidP="002F4184">
      <w:pPr>
        <w:jc w:val="both"/>
        <w:rPr>
          <w:rFonts w:ascii="Times New Roman" w:hAnsi="Times New Roman" w:cs="Times New Roman"/>
          <w:sz w:val="28"/>
        </w:rPr>
      </w:pPr>
      <w:r w:rsidRPr="002F4184">
        <w:rPr>
          <w:rFonts w:ascii="Times New Roman" w:hAnsi="Times New Roman" w:cs="Times New Roman"/>
          <w:b/>
          <w:sz w:val="28"/>
        </w:rPr>
        <w:t>Тема:</w:t>
      </w:r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Рефлекторний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принцип </w:t>
      </w:r>
      <w:proofErr w:type="spellStart"/>
      <w:r w:rsidRPr="002F4184">
        <w:rPr>
          <w:rFonts w:ascii="Times New Roman" w:hAnsi="Times New Roman" w:cs="Times New Roman"/>
          <w:sz w:val="28"/>
        </w:rPr>
        <w:t>діяльності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центральної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нервової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системи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Безумовні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людини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</w:p>
    <w:p w:rsidR="002F4184" w:rsidRDefault="002A41C3" w:rsidP="002F4184">
      <w:pPr>
        <w:jc w:val="both"/>
        <w:rPr>
          <w:rFonts w:ascii="Times New Roman" w:hAnsi="Times New Roman" w:cs="Times New Roman"/>
          <w:sz w:val="28"/>
        </w:rPr>
      </w:pPr>
      <w:r w:rsidRPr="002F4184">
        <w:rPr>
          <w:rFonts w:ascii="Times New Roman" w:hAnsi="Times New Roman" w:cs="Times New Roman"/>
          <w:b/>
          <w:sz w:val="28"/>
        </w:rPr>
        <w:t>Мета:</w:t>
      </w:r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Дослідити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обгрунтувати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рефлекторний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принцип </w:t>
      </w:r>
      <w:proofErr w:type="spellStart"/>
      <w:r w:rsidRPr="002F4184">
        <w:rPr>
          <w:rFonts w:ascii="Times New Roman" w:hAnsi="Times New Roman" w:cs="Times New Roman"/>
          <w:sz w:val="28"/>
        </w:rPr>
        <w:t>діяльності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ЦНС. </w:t>
      </w:r>
      <w:proofErr w:type="spellStart"/>
      <w:r w:rsidRPr="002F4184">
        <w:rPr>
          <w:rFonts w:ascii="Times New Roman" w:hAnsi="Times New Roman" w:cs="Times New Roman"/>
          <w:sz w:val="28"/>
        </w:rPr>
        <w:t>Вивчити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функції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довгастого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середнього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проміжного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2F4184">
        <w:rPr>
          <w:rFonts w:ascii="Times New Roman" w:hAnsi="Times New Roman" w:cs="Times New Roman"/>
          <w:sz w:val="28"/>
        </w:rPr>
        <w:t>мозочка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З'ясувати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практичне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значення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їхньої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рефлекторної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діяльності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</w:p>
    <w:p w:rsidR="002F4184" w:rsidRDefault="002A41C3" w:rsidP="002F4184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2F4184">
        <w:rPr>
          <w:rFonts w:ascii="Times New Roman" w:hAnsi="Times New Roman" w:cs="Times New Roman"/>
          <w:b/>
          <w:sz w:val="28"/>
        </w:rPr>
        <w:t>Обладнання</w:t>
      </w:r>
      <w:proofErr w:type="spellEnd"/>
      <w:r w:rsidRPr="002F4184">
        <w:rPr>
          <w:rFonts w:ascii="Times New Roman" w:hAnsi="Times New Roman" w:cs="Times New Roman"/>
          <w:b/>
          <w:sz w:val="28"/>
        </w:rPr>
        <w:t>:</w:t>
      </w:r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електронний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посібник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навчальні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відео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підручники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атласи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таблиці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«Будова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». </w:t>
      </w:r>
    </w:p>
    <w:p w:rsidR="002F4184" w:rsidRPr="002F4184" w:rsidRDefault="002A41C3" w:rsidP="002F4184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F4184">
        <w:rPr>
          <w:rFonts w:ascii="Times New Roman" w:hAnsi="Times New Roman" w:cs="Times New Roman"/>
          <w:b/>
          <w:sz w:val="28"/>
        </w:rPr>
        <w:t>Література</w:t>
      </w:r>
      <w:proofErr w:type="spellEnd"/>
    </w:p>
    <w:p w:rsidR="002F4184" w:rsidRDefault="002A41C3" w:rsidP="002F4184">
      <w:pPr>
        <w:jc w:val="both"/>
        <w:rPr>
          <w:rFonts w:ascii="Times New Roman" w:hAnsi="Times New Roman" w:cs="Times New Roman"/>
          <w:sz w:val="28"/>
        </w:rPr>
      </w:pPr>
      <w:r w:rsidRPr="002F4184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2F4184">
        <w:rPr>
          <w:rFonts w:ascii="Times New Roman" w:hAnsi="Times New Roman" w:cs="Times New Roman"/>
          <w:sz w:val="28"/>
        </w:rPr>
        <w:t>Лекційний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матеріал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</w:p>
    <w:p w:rsidR="002F4184" w:rsidRDefault="002A41C3" w:rsidP="002F4184">
      <w:pPr>
        <w:jc w:val="both"/>
        <w:rPr>
          <w:rFonts w:ascii="Times New Roman" w:hAnsi="Times New Roman" w:cs="Times New Roman"/>
          <w:sz w:val="28"/>
        </w:rPr>
      </w:pPr>
      <w:r w:rsidRPr="002F4184">
        <w:rPr>
          <w:rFonts w:ascii="Times New Roman" w:hAnsi="Times New Roman" w:cs="Times New Roman"/>
          <w:sz w:val="28"/>
        </w:rPr>
        <w:t xml:space="preserve">2. Голяка С.К., </w:t>
      </w:r>
      <w:proofErr w:type="spellStart"/>
      <w:r w:rsidRPr="002F4184">
        <w:rPr>
          <w:rFonts w:ascii="Times New Roman" w:hAnsi="Times New Roman" w:cs="Times New Roman"/>
          <w:sz w:val="28"/>
        </w:rPr>
        <w:t>Возний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С.С. </w:t>
      </w:r>
      <w:proofErr w:type="spellStart"/>
      <w:r w:rsidRPr="002F4184">
        <w:rPr>
          <w:rFonts w:ascii="Times New Roman" w:hAnsi="Times New Roman" w:cs="Times New Roman"/>
          <w:sz w:val="28"/>
        </w:rPr>
        <w:t>Фізіологічні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основи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фізичної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культури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і спорту. </w:t>
      </w:r>
      <w:proofErr w:type="spellStart"/>
      <w:proofErr w:type="gramStart"/>
      <w:r w:rsidRPr="002F4184">
        <w:rPr>
          <w:rFonts w:ascii="Times New Roman" w:hAnsi="Times New Roman" w:cs="Times New Roman"/>
          <w:sz w:val="28"/>
        </w:rPr>
        <w:t>Навч</w:t>
      </w:r>
      <w:proofErr w:type="spellEnd"/>
      <w:r w:rsidRPr="002F4184">
        <w:rPr>
          <w:rFonts w:ascii="Times New Roman" w:hAnsi="Times New Roman" w:cs="Times New Roman"/>
          <w:sz w:val="28"/>
        </w:rPr>
        <w:t>.-</w:t>
      </w:r>
      <w:proofErr w:type="spellStart"/>
      <w:proofErr w:type="gramEnd"/>
      <w:r w:rsidRPr="002F4184">
        <w:rPr>
          <w:rFonts w:ascii="Times New Roman" w:hAnsi="Times New Roman" w:cs="Times New Roman"/>
          <w:sz w:val="28"/>
        </w:rPr>
        <w:t>метод.посібник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Херсон: ПП </w:t>
      </w:r>
      <w:proofErr w:type="spellStart"/>
      <w:r w:rsidRPr="002F4184">
        <w:rPr>
          <w:rFonts w:ascii="Times New Roman" w:hAnsi="Times New Roman" w:cs="Times New Roman"/>
          <w:sz w:val="28"/>
        </w:rPr>
        <w:t>Вишемирський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В.С., 2015. 230 с. </w:t>
      </w:r>
    </w:p>
    <w:p w:rsidR="002F4184" w:rsidRDefault="002A41C3" w:rsidP="002F4184">
      <w:pPr>
        <w:jc w:val="both"/>
        <w:rPr>
          <w:rFonts w:ascii="Times New Roman" w:hAnsi="Times New Roman" w:cs="Times New Roman"/>
          <w:sz w:val="28"/>
        </w:rPr>
      </w:pPr>
      <w:r w:rsidRPr="002F4184">
        <w:rPr>
          <w:rFonts w:ascii="Times New Roman" w:hAnsi="Times New Roman" w:cs="Times New Roman"/>
          <w:sz w:val="28"/>
        </w:rPr>
        <w:t xml:space="preserve">3. Голяка С.К., Глухов І.Г. </w:t>
      </w:r>
      <w:proofErr w:type="spellStart"/>
      <w:r w:rsidRPr="002F4184">
        <w:rPr>
          <w:rFonts w:ascii="Times New Roman" w:hAnsi="Times New Roman" w:cs="Times New Roman"/>
          <w:sz w:val="28"/>
        </w:rPr>
        <w:t>Фізіологічні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основи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фізичної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культури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спорту. </w:t>
      </w:r>
      <w:proofErr w:type="spellStart"/>
      <w:r w:rsidRPr="002F4184">
        <w:rPr>
          <w:rFonts w:ascii="Times New Roman" w:hAnsi="Times New Roman" w:cs="Times New Roman"/>
          <w:sz w:val="28"/>
        </w:rPr>
        <w:t>Методичні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рекомендації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2F4184">
        <w:rPr>
          <w:rFonts w:ascii="Times New Roman" w:hAnsi="Times New Roman" w:cs="Times New Roman"/>
          <w:sz w:val="28"/>
        </w:rPr>
        <w:t>лабораторних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робіт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2F4184">
        <w:rPr>
          <w:rFonts w:ascii="Times New Roman" w:hAnsi="Times New Roman" w:cs="Times New Roman"/>
          <w:sz w:val="28"/>
        </w:rPr>
        <w:t>студентів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факультету </w:t>
      </w:r>
      <w:proofErr w:type="spellStart"/>
      <w:r w:rsidRPr="002F4184">
        <w:rPr>
          <w:rFonts w:ascii="Times New Roman" w:hAnsi="Times New Roman" w:cs="Times New Roman"/>
          <w:sz w:val="28"/>
        </w:rPr>
        <w:t>фізичного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виховання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спорту. Херсон: ПП </w:t>
      </w:r>
      <w:proofErr w:type="spellStart"/>
      <w:r w:rsidRPr="002F4184">
        <w:rPr>
          <w:rFonts w:ascii="Times New Roman" w:hAnsi="Times New Roman" w:cs="Times New Roman"/>
          <w:sz w:val="28"/>
        </w:rPr>
        <w:t>Вишемирський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В.С., 2019. 83 с. </w:t>
      </w:r>
    </w:p>
    <w:p w:rsidR="002F4184" w:rsidRDefault="002A41C3" w:rsidP="002F4184">
      <w:pPr>
        <w:jc w:val="both"/>
        <w:rPr>
          <w:rFonts w:ascii="Times New Roman" w:hAnsi="Times New Roman" w:cs="Times New Roman"/>
          <w:sz w:val="28"/>
        </w:rPr>
      </w:pPr>
      <w:r w:rsidRPr="002F4184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2F4184">
        <w:rPr>
          <w:rFonts w:ascii="Times New Roman" w:hAnsi="Times New Roman" w:cs="Times New Roman"/>
          <w:sz w:val="28"/>
        </w:rPr>
        <w:t>Шмалєй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С.В., Гайдай М.І., </w:t>
      </w:r>
      <w:proofErr w:type="spellStart"/>
      <w:r w:rsidRPr="002F4184">
        <w:rPr>
          <w:rFonts w:ascii="Times New Roman" w:hAnsi="Times New Roman" w:cs="Times New Roman"/>
          <w:sz w:val="28"/>
        </w:rPr>
        <w:t>Гасюк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О.М., Кравченко Ю.В. </w:t>
      </w:r>
      <w:proofErr w:type="spellStart"/>
      <w:r w:rsidRPr="002F4184">
        <w:rPr>
          <w:rFonts w:ascii="Times New Roman" w:hAnsi="Times New Roman" w:cs="Times New Roman"/>
          <w:sz w:val="28"/>
        </w:rPr>
        <w:t>Методичні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розробки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лабораторних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занять з </w:t>
      </w:r>
      <w:proofErr w:type="spellStart"/>
      <w:r w:rsidRPr="002F4184">
        <w:rPr>
          <w:rFonts w:ascii="Times New Roman" w:hAnsi="Times New Roman" w:cs="Times New Roman"/>
          <w:sz w:val="28"/>
        </w:rPr>
        <w:t>фізіології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людини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тварин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У ІІ ч. Ч. І Херсон: Вид-во ХДПУ, 2002. 64 с. Режим доступу: </w:t>
      </w:r>
      <w:hyperlink r:id="rId4" w:history="1">
        <w:r w:rsidR="002F4184" w:rsidRPr="00A81539">
          <w:rPr>
            <w:rStyle w:val="a3"/>
            <w:rFonts w:ascii="Times New Roman" w:hAnsi="Times New Roman" w:cs="Times New Roman"/>
            <w:sz w:val="28"/>
          </w:rPr>
          <w:t>http://www.kspu.edu/FileDownload.ashx/Metod_r_lab_zan_z_fiziol_lud_ta_tvarin1.doc?id=2edfb459-3cd4-45f0-b820-da3cf43912b1</w:t>
        </w:r>
      </w:hyperlink>
      <w:r w:rsidRPr="002F4184">
        <w:rPr>
          <w:rFonts w:ascii="Times New Roman" w:hAnsi="Times New Roman" w:cs="Times New Roman"/>
          <w:sz w:val="28"/>
        </w:rPr>
        <w:t xml:space="preserve"> </w:t>
      </w:r>
    </w:p>
    <w:p w:rsidR="002F4184" w:rsidRPr="002F4184" w:rsidRDefault="002A41C3" w:rsidP="002F4184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F4184">
        <w:rPr>
          <w:rFonts w:ascii="Times New Roman" w:hAnsi="Times New Roman" w:cs="Times New Roman"/>
          <w:b/>
          <w:sz w:val="28"/>
        </w:rPr>
        <w:t>Короткі</w:t>
      </w:r>
      <w:proofErr w:type="spellEnd"/>
      <w:r w:rsidRPr="002F41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b/>
          <w:sz w:val="28"/>
        </w:rPr>
        <w:t>теоретичні</w:t>
      </w:r>
      <w:proofErr w:type="spellEnd"/>
      <w:r w:rsidRPr="002F418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b/>
          <w:sz w:val="28"/>
        </w:rPr>
        <w:t>відомості</w:t>
      </w:r>
      <w:proofErr w:type="spellEnd"/>
    </w:p>
    <w:p w:rsidR="002F4184" w:rsidRDefault="002A41C3" w:rsidP="002F4184">
      <w:pPr>
        <w:jc w:val="both"/>
        <w:rPr>
          <w:rFonts w:ascii="Times New Roman" w:hAnsi="Times New Roman" w:cs="Times New Roman"/>
          <w:sz w:val="28"/>
        </w:rPr>
      </w:pPr>
      <w:r w:rsidRPr="002F4184">
        <w:rPr>
          <w:rFonts w:ascii="Times New Roman" w:hAnsi="Times New Roman" w:cs="Times New Roman"/>
          <w:sz w:val="28"/>
        </w:rPr>
        <w:t xml:space="preserve">Рефлекс - </w:t>
      </w:r>
      <w:proofErr w:type="spellStart"/>
      <w:r w:rsidRPr="002F4184">
        <w:rPr>
          <w:rFonts w:ascii="Times New Roman" w:hAnsi="Times New Roman" w:cs="Times New Roman"/>
          <w:sz w:val="28"/>
        </w:rPr>
        <w:t>основна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форма </w:t>
      </w:r>
      <w:proofErr w:type="spellStart"/>
      <w:r w:rsidRPr="002F4184">
        <w:rPr>
          <w:rFonts w:ascii="Times New Roman" w:hAnsi="Times New Roman" w:cs="Times New Roman"/>
          <w:sz w:val="28"/>
        </w:rPr>
        <w:t>нервової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діяльності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І.М.Сєченов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писав: «</w:t>
      </w:r>
      <w:proofErr w:type="spellStart"/>
      <w:r w:rsidRPr="002F4184">
        <w:rPr>
          <w:rFonts w:ascii="Times New Roman" w:hAnsi="Times New Roman" w:cs="Times New Roman"/>
          <w:sz w:val="28"/>
        </w:rPr>
        <w:t>Всі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акти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свідомого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2F4184">
        <w:rPr>
          <w:rFonts w:ascii="Times New Roman" w:hAnsi="Times New Roman" w:cs="Times New Roman"/>
          <w:sz w:val="28"/>
        </w:rPr>
        <w:t>несвідомого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життя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за способом </w:t>
      </w:r>
      <w:proofErr w:type="spellStart"/>
      <w:r w:rsidRPr="002F4184">
        <w:rPr>
          <w:rFonts w:ascii="Times New Roman" w:hAnsi="Times New Roman" w:cs="Times New Roman"/>
          <w:sz w:val="28"/>
        </w:rPr>
        <w:t>походження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є суть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». Рефлексом </w:t>
      </w:r>
      <w:proofErr w:type="spellStart"/>
      <w:r w:rsidRPr="002F4184">
        <w:rPr>
          <w:rFonts w:ascii="Times New Roman" w:hAnsi="Times New Roman" w:cs="Times New Roman"/>
          <w:sz w:val="28"/>
        </w:rPr>
        <w:t>називається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відповідна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реакція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організму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2F4184">
        <w:rPr>
          <w:rFonts w:ascii="Times New Roman" w:hAnsi="Times New Roman" w:cs="Times New Roman"/>
          <w:sz w:val="28"/>
        </w:rPr>
        <w:t>подразнення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рецепторів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що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2F4184">
        <w:rPr>
          <w:rFonts w:ascii="Times New Roman" w:hAnsi="Times New Roman" w:cs="Times New Roman"/>
          <w:sz w:val="28"/>
        </w:rPr>
        <w:t>участю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нервової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системи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можна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класифікувати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2F4184">
        <w:rPr>
          <w:rFonts w:ascii="Times New Roman" w:hAnsi="Times New Roman" w:cs="Times New Roman"/>
          <w:sz w:val="28"/>
        </w:rPr>
        <w:t>різними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параметрами. 1. За </w:t>
      </w:r>
      <w:proofErr w:type="spellStart"/>
      <w:r w:rsidRPr="002F4184">
        <w:rPr>
          <w:rFonts w:ascii="Times New Roman" w:hAnsi="Times New Roman" w:cs="Times New Roman"/>
          <w:sz w:val="28"/>
        </w:rPr>
        <w:t>біологічною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</w:t>
      </w:r>
      <w:bookmarkStart w:id="0" w:name="_GoBack"/>
      <w:bookmarkEnd w:id="0"/>
      <w:r w:rsidRPr="002F4184">
        <w:rPr>
          <w:rFonts w:ascii="Times New Roman" w:hAnsi="Times New Roman" w:cs="Times New Roman"/>
          <w:sz w:val="28"/>
        </w:rPr>
        <w:t>прямованістю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бувають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захисні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орієнтовані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харчові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статеві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2. За </w:t>
      </w:r>
      <w:proofErr w:type="spellStart"/>
      <w:r w:rsidRPr="002F4184">
        <w:rPr>
          <w:rFonts w:ascii="Times New Roman" w:hAnsi="Times New Roman" w:cs="Times New Roman"/>
          <w:sz w:val="28"/>
        </w:rPr>
        <w:t>розташуванням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рецепторів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2F4184">
        <w:rPr>
          <w:rFonts w:ascii="Times New Roman" w:hAnsi="Times New Roman" w:cs="Times New Roman"/>
          <w:sz w:val="28"/>
        </w:rPr>
        <w:t>екстерорецептивними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інтерорецептивними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Екстерорецептивні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виникають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2F4184">
        <w:rPr>
          <w:rFonts w:ascii="Times New Roman" w:hAnsi="Times New Roman" w:cs="Times New Roman"/>
          <w:sz w:val="28"/>
        </w:rPr>
        <w:t>подразненні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рецепторів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які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знаходяться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2F4184">
        <w:rPr>
          <w:rFonts w:ascii="Times New Roman" w:hAnsi="Times New Roman" w:cs="Times New Roman"/>
          <w:sz w:val="28"/>
        </w:rPr>
        <w:t>поверхні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тіла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F4184">
        <w:rPr>
          <w:rFonts w:ascii="Times New Roman" w:hAnsi="Times New Roman" w:cs="Times New Roman"/>
          <w:sz w:val="28"/>
        </w:rPr>
        <w:t>рецептори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шкіри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органів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зору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слуху, смаку, нюху). </w:t>
      </w:r>
      <w:proofErr w:type="spellStart"/>
      <w:r w:rsidRPr="002F4184">
        <w:rPr>
          <w:rFonts w:ascii="Times New Roman" w:hAnsi="Times New Roman" w:cs="Times New Roman"/>
          <w:sz w:val="28"/>
        </w:rPr>
        <w:t>Інтерорецептивні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2F4184">
        <w:rPr>
          <w:rFonts w:ascii="Times New Roman" w:hAnsi="Times New Roman" w:cs="Times New Roman"/>
          <w:sz w:val="28"/>
        </w:rPr>
        <w:t>це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із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рецепторів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рухового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апарату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внутрішніх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органів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кровоносних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судин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3. За характером </w:t>
      </w:r>
      <w:proofErr w:type="spellStart"/>
      <w:r w:rsidRPr="002F4184">
        <w:rPr>
          <w:rFonts w:ascii="Times New Roman" w:hAnsi="Times New Roman" w:cs="Times New Roman"/>
          <w:sz w:val="28"/>
        </w:rPr>
        <w:t>відповідних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реакцій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поділяються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2F4184">
        <w:rPr>
          <w:rFonts w:ascii="Times New Roman" w:hAnsi="Times New Roman" w:cs="Times New Roman"/>
          <w:sz w:val="28"/>
        </w:rPr>
        <w:t>просторово-тонічні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рухові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секреторні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трофічні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Просторово-тонічні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забезпечують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положення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2F4184">
        <w:rPr>
          <w:rFonts w:ascii="Times New Roman" w:hAnsi="Times New Roman" w:cs="Times New Roman"/>
          <w:sz w:val="28"/>
        </w:rPr>
        <w:t>рух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тіла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2F4184">
        <w:rPr>
          <w:rFonts w:ascii="Times New Roman" w:hAnsi="Times New Roman" w:cs="Times New Roman"/>
          <w:sz w:val="28"/>
        </w:rPr>
        <w:t>просторі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Секреторні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зв'язані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2F4184">
        <w:rPr>
          <w:rFonts w:ascii="Times New Roman" w:hAnsi="Times New Roman" w:cs="Times New Roman"/>
          <w:sz w:val="28"/>
        </w:rPr>
        <w:t>діяльністю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різних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залоз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2F4184">
        <w:rPr>
          <w:rFonts w:ascii="Times New Roman" w:hAnsi="Times New Roman" w:cs="Times New Roman"/>
          <w:sz w:val="28"/>
        </w:rPr>
        <w:t>трофічні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регулюють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обмін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речовин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F4184">
        <w:rPr>
          <w:rFonts w:ascii="Times New Roman" w:hAnsi="Times New Roman" w:cs="Times New Roman"/>
          <w:sz w:val="28"/>
        </w:rPr>
        <w:t>у тканинах</w:t>
      </w:r>
      <w:proofErr w:type="gramEnd"/>
      <w:r w:rsidRPr="002F4184">
        <w:rPr>
          <w:rFonts w:ascii="Times New Roman" w:hAnsi="Times New Roman" w:cs="Times New Roman"/>
          <w:sz w:val="28"/>
        </w:rPr>
        <w:t xml:space="preserve">. 27 4. За </w:t>
      </w:r>
      <w:proofErr w:type="spellStart"/>
      <w:r w:rsidRPr="002F4184">
        <w:rPr>
          <w:rFonts w:ascii="Times New Roman" w:hAnsi="Times New Roman" w:cs="Times New Roman"/>
          <w:sz w:val="28"/>
        </w:rPr>
        <w:t>механізмом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виникнення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бувають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природжені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F4184">
        <w:rPr>
          <w:rFonts w:ascii="Times New Roman" w:hAnsi="Times New Roman" w:cs="Times New Roman"/>
          <w:sz w:val="28"/>
        </w:rPr>
        <w:t>безумовні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) та </w:t>
      </w:r>
      <w:proofErr w:type="spellStart"/>
      <w:r w:rsidRPr="002F4184">
        <w:rPr>
          <w:rFonts w:ascii="Times New Roman" w:hAnsi="Times New Roman" w:cs="Times New Roman"/>
          <w:sz w:val="28"/>
        </w:rPr>
        <w:t>набуті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F4184">
        <w:rPr>
          <w:rFonts w:ascii="Times New Roman" w:hAnsi="Times New Roman" w:cs="Times New Roman"/>
          <w:sz w:val="28"/>
        </w:rPr>
        <w:t>умовні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). Людина </w:t>
      </w:r>
      <w:proofErr w:type="spellStart"/>
      <w:r w:rsidRPr="002F4184">
        <w:rPr>
          <w:rFonts w:ascii="Times New Roman" w:hAnsi="Times New Roman" w:cs="Times New Roman"/>
          <w:sz w:val="28"/>
        </w:rPr>
        <w:t>народжується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із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цілим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r w:rsidRPr="002F4184">
        <w:rPr>
          <w:rFonts w:ascii="Times New Roman" w:hAnsi="Times New Roman" w:cs="Times New Roman"/>
          <w:sz w:val="28"/>
        </w:rPr>
        <w:lastRenderedPageBreak/>
        <w:t xml:space="preserve">рядом </w:t>
      </w:r>
      <w:proofErr w:type="spellStart"/>
      <w:r w:rsidRPr="002F4184">
        <w:rPr>
          <w:rFonts w:ascii="Times New Roman" w:hAnsi="Times New Roman" w:cs="Times New Roman"/>
          <w:sz w:val="28"/>
        </w:rPr>
        <w:t>природжених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До них </w:t>
      </w:r>
      <w:proofErr w:type="spellStart"/>
      <w:r w:rsidRPr="002F4184">
        <w:rPr>
          <w:rFonts w:ascii="Times New Roman" w:hAnsi="Times New Roman" w:cs="Times New Roman"/>
          <w:sz w:val="28"/>
        </w:rPr>
        <w:t>відносяться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акти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ковтання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ссання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чхання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жування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слиновиділення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виділення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шлункового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соку, </w:t>
      </w:r>
      <w:proofErr w:type="spellStart"/>
      <w:r w:rsidRPr="002F4184">
        <w:rPr>
          <w:rFonts w:ascii="Times New Roman" w:hAnsi="Times New Roman" w:cs="Times New Roman"/>
          <w:sz w:val="28"/>
        </w:rPr>
        <w:t>підтримки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температури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тіла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тощо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На </w:t>
      </w:r>
      <w:proofErr w:type="spellStart"/>
      <w:r w:rsidRPr="002F4184">
        <w:rPr>
          <w:rFonts w:ascii="Times New Roman" w:hAnsi="Times New Roman" w:cs="Times New Roman"/>
          <w:sz w:val="28"/>
        </w:rPr>
        <w:t>основі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природжених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безумовних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2F4184">
        <w:rPr>
          <w:rFonts w:ascii="Times New Roman" w:hAnsi="Times New Roman" w:cs="Times New Roman"/>
          <w:sz w:val="28"/>
        </w:rPr>
        <w:t>процесі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індивідуального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життя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формуються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умовні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які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відіграють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величезну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роль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2F4184">
        <w:rPr>
          <w:rFonts w:ascii="Times New Roman" w:hAnsi="Times New Roman" w:cs="Times New Roman"/>
          <w:sz w:val="28"/>
        </w:rPr>
        <w:t>пристосування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організму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до умов </w:t>
      </w:r>
      <w:proofErr w:type="spellStart"/>
      <w:r w:rsidRPr="002F4184">
        <w:rPr>
          <w:rFonts w:ascii="Times New Roman" w:hAnsi="Times New Roman" w:cs="Times New Roman"/>
          <w:sz w:val="28"/>
        </w:rPr>
        <w:t>навколишнього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середовища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Прикладом </w:t>
      </w:r>
      <w:proofErr w:type="spellStart"/>
      <w:r w:rsidRPr="002F4184">
        <w:rPr>
          <w:rFonts w:ascii="Times New Roman" w:hAnsi="Times New Roman" w:cs="Times New Roman"/>
          <w:sz w:val="28"/>
        </w:rPr>
        <w:t>безумовних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2F4184">
        <w:rPr>
          <w:rFonts w:ascii="Times New Roman" w:hAnsi="Times New Roman" w:cs="Times New Roman"/>
          <w:sz w:val="28"/>
        </w:rPr>
        <w:t>смоктальний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рефлекс, </w:t>
      </w:r>
      <w:proofErr w:type="spellStart"/>
      <w:r w:rsidRPr="002F4184">
        <w:rPr>
          <w:rFonts w:ascii="Times New Roman" w:hAnsi="Times New Roman" w:cs="Times New Roman"/>
          <w:sz w:val="28"/>
        </w:rPr>
        <w:t>який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з'являється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2F4184">
        <w:rPr>
          <w:rFonts w:ascii="Times New Roman" w:hAnsi="Times New Roman" w:cs="Times New Roman"/>
          <w:sz w:val="28"/>
        </w:rPr>
        <w:t>немовляти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2F4184">
        <w:rPr>
          <w:rFonts w:ascii="Times New Roman" w:hAnsi="Times New Roman" w:cs="Times New Roman"/>
          <w:sz w:val="28"/>
        </w:rPr>
        <w:t>дотику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його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губ до грудей </w:t>
      </w:r>
      <w:proofErr w:type="spellStart"/>
      <w:r w:rsidRPr="002F4184">
        <w:rPr>
          <w:rFonts w:ascii="Times New Roman" w:hAnsi="Times New Roman" w:cs="Times New Roman"/>
          <w:sz w:val="28"/>
        </w:rPr>
        <w:t>матері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Або у </w:t>
      </w:r>
      <w:proofErr w:type="spellStart"/>
      <w:r w:rsidRPr="002F4184">
        <w:rPr>
          <w:rFonts w:ascii="Times New Roman" w:hAnsi="Times New Roman" w:cs="Times New Roman"/>
          <w:sz w:val="28"/>
        </w:rPr>
        <w:t>обезголовленої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жаби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2F4184">
        <w:rPr>
          <w:rFonts w:ascii="Times New Roman" w:hAnsi="Times New Roman" w:cs="Times New Roman"/>
          <w:sz w:val="28"/>
        </w:rPr>
        <w:t>занурення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лапки в </w:t>
      </w:r>
      <w:proofErr w:type="spellStart"/>
      <w:r w:rsidRPr="002F4184">
        <w:rPr>
          <w:rFonts w:ascii="Times New Roman" w:hAnsi="Times New Roman" w:cs="Times New Roman"/>
          <w:sz w:val="28"/>
        </w:rPr>
        <w:t>слабкий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розчин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соляної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кислоти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спостерігається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рефлекторне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скорочення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цієї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лапки. Лапка </w:t>
      </w:r>
      <w:proofErr w:type="spellStart"/>
      <w:r w:rsidRPr="002F4184">
        <w:rPr>
          <w:rFonts w:ascii="Times New Roman" w:hAnsi="Times New Roman" w:cs="Times New Roman"/>
          <w:sz w:val="28"/>
        </w:rPr>
        <w:t>згинається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усуваючись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подразника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2F4184">
        <w:rPr>
          <w:rFonts w:ascii="Times New Roman" w:hAnsi="Times New Roman" w:cs="Times New Roman"/>
          <w:sz w:val="28"/>
        </w:rPr>
        <w:t>згинальний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захисний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рефлекс. Прикладом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сухожилкових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дуга </w:t>
      </w:r>
      <w:proofErr w:type="spellStart"/>
      <w:r w:rsidRPr="002F4184">
        <w:rPr>
          <w:rFonts w:ascii="Times New Roman" w:hAnsi="Times New Roman" w:cs="Times New Roman"/>
          <w:sz w:val="28"/>
        </w:rPr>
        <w:t>яких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може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замикатися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у спинному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є </w:t>
      </w:r>
      <w:proofErr w:type="spellStart"/>
      <w:r w:rsidRPr="002F4184">
        <w:rPr>
          <w:rFonts w:ascii="Times New Roman" w:hAnsi="Times New Roman" w:cs="Times New Roman"/>
          <w:sz w:val="28"/>
        </w:rPr>
        <w:t>колінний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рефлекс в </w:t>
      </w:r>
      <w:proofErr w:type="spellStart"/>
      <w:r w:rsidRPr="002F4184">
        <w:rPr>
          <w:rFonts w:ascii="Times New Roman" w:hAnsi="Times New Roman" w:cs="Times New Roman"/>
          <w:sz w:val="28"/>
        </w:rPr>
        <w:t>людини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Легкий удар по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чотирьохголового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стегна </w:t>
      </w:r>
      <w:proofErr w:type="spellStart"/>
      <w:r w:rsidRPr="002F4184">
        <w:rPr>
          <w:rFonts w:ascii="Times New Roman" w:hAnsi="Times New Roman" w:cs="Times New Roman"/>
          <w:sz w:val="28"/>
        </w:rPr>
        <w:t>викликає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скорочення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його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розгинання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гомілки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2F4184">
        <w:rPr>
          <w:rFonts w:ascii="Times New Roman" w:hAnsi="Times New Roman" w:cs="Times New Roman"/>
          <w:sz w:val="28"/>
        </w:rPr>
        <w:t>всіх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випадках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шлях, по </w:t>
      </w:r>
      <w:proofErr w:type="spellStart"/>
      <w:r w:rsidRPr="002F4184">
        <w:rPr>
          <w:rFonts w:ascii="Times New Roman" w:hAnsi="Times New Roman" w:cs="Times New Roman"/>
          <w:sz w:val="28"/>
        </w:rPr>
        <w:t>якому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проходить рефлекс, </w:t>
      </w:r>
      <w:proofErr w:type="spellStart"/>
      <w:r w:rsidRPr="002F4184">
        <w:rPr>
          <w:rFonts w:ascii="Times New Roman" w:hAnsi="Times New Roman" w:cs="Times New Roman"/>
          <w:sz w:val="28"/>
        </w:rPr>
        <w:t>називається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рефлекторна дуга (</w:t>
      </w:r>
      <w:proofErr w:type="spellStart"/>
      <w:r w:rsidRPr="002F4184">
        <w:rPr>
          <w:rFonts w:ascii="Times New Roman" w:hAnsi="Times New Roman" w:cs="Times New Roman"/>
          <w:sz w:val="28"/>
        </w:rPr>
        <w:t>рефлекторне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кільце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). Рефлекторна дуга </w:t>
      </w:r>
      <w:proofErr w:type="spellStart"/>
      <w:r w:rsidRPr="002F4184">
        <w:rPr>
          <w:rFonts w:ascii="Times New Roman" w:hAnsi="Times New Roman" w:cs="Times New Roman"/>
          <w:sz w:val="28"/>
        </w:rPr>
        <w:t>складається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: • рецептор, </w:t>
      </w:r>
      <w:proofErr w:type="spellStart"/>
      <w:r w:rsidRPr="002F4184">
        <w:rPr>
          <w:rFonts w:ascii="Times New Roman" w:hAnsi="Times New Roman" w:cs="Times New Roman"/>
          <w:sz w:val="28"/>
        </w:rPr>
        <w:t>який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сприймає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подразнення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; • </w:t>
      </w:r>
      <w:proofErr w:type="spellStart"/>
      <w:r w:rsidRPr="002F4184">
        <w:rPr>
          <w:rFonts w:ascii="Times New Roman" w:hAnsi="Times New Roman" w:cs="Times New Roman"/>
          <w:sz w:val="28"/>
        </w:rPr>
        <w:t>аферентний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шлях; • </w:t>
      </w:r>
      <w:proofErr w:type="spellStart"/>
      <w:r w:rsidRPr="002F4184">
        <w:rPr>
          <w:rFonts w:ascii="Times New Roman" w:hAnsi="Times New Roman" w:cs="Times New Roman"/>
          <w:sz w:val="28"/>
        </w:rPr>
        <w:t>ділянка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центральної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нервової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системи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(ЦНС) у </w:t>
      </w:r>
      <w:proofErr w:type="spellStart"/>
      <w:r w:rsidRPr="002F4184">
        <w:rPr>
          <w:rFonts w:ascii="Times New Roman" w:hAnsi="Times New Roman" w:cs="Times New Roman"/>
          <w:sz w:val="28"/>
        </w:rPr>
        <w:t>вигляді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нейронів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синапсів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; • </w:t>
      </w:r>
      <w:proofErr w:type="spellStart"/>
      <w:r w:rsidRPr="002F4184">
        <w:rPr>
          <w:rFonts w:ascii="Times New Roman" w:hAnsi="Times New Roman" w:cs="Times New Roman"/>
          <w:sz w:val="28"/>
        </w:rPr>
        <w:t>еферентний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шлях; • </w:t>
      </w:r>
      <w:proofErr w:type="spellStart"/>
      <w:r w:rsidRPr="002F4184">
        <w:rPr>
          <w:rFonts w:ascii="Times New Roman" w:hAnsi="Times New Roman" w:cs="Times New Roman"/>
          <w:sz w:val="28"/>
        </w:rPr>
        <w:t>виконавчий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орган </w:t>
      </w:r>
      <w:proofErr w:type="spellStart"/>
      <w:r w:rsidRPr="002F4184">
        <w:rPr>
          <w:rFonts w:ascii="Times New Roman" w:hAnsi="Times New Roman" w:cs="Times New Roman"/>
          <w:sz w:val="28"/>
        </w:rPr>
        <w:t>чи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ефектор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F4184">
        <w:rPr>
          <w:rFonts w:ascii="Times New Roman" w:hAnsi="Times New Roman" w:cs="Times New Roman"/>
          <w:sz w:val="28"/>
        </w:rPr>
        <w:t>м'яз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залоза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2F4184">
        <w:rPr>
          <w:rFonts w:ascii="Times New Roman" w:hAnsi="Times New Roman" w:cs="Times New Roman"/>
          <w:sz w:val="28"/>
        </w:rPr>
        <w:t>Між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ЦНС та </w:t>
      </w:r>
      <w:proofErr w:type="spellStart"/>
      <w:r w:rsidRPr="002F4184">
        <w:rPr>
          <w:rFonts w:ascii="Times New Roman" w:hAnsi="Times New Roman" w:cs="Times New Roman"/>
          <w:sz w:val="28"/>
        </w:rPr>
        <w:t>виконавчими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органами </w:t>
      </w:r>
      <w:proofErr w:type="spellStart"/>
      <w:r w:rsidRPr="002F4184">
        <w:rPr>
          <w:rFonts w:ascii="Times New Roman" w:hAnsi="Times New Roman" w:cs="Times New Roman"/>
          <w:sz w:val="28"/>
        </w:rPr>
        <w:t>існують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як </w:t>
      </w:r>
      <w:proofErr w:type="spellStart"/>
      <w:r w:rsidRPr="002F4184">
        <w:rPr>
          <w:rFonts w:ascii="Times New Roman" w:hAnsi="Times New Roman" w:cs="Times New Roman"/>
          <w:sz w:val="28"/>
        </w:rPr>
        <w:t>прямі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так й </w:t>
      </w:r>
      <w:proofErr w:type="spellStart"/>
      <w:r w:rsidRPr="002F4184">
        <w:rPr>
          <w:rFonts w:ascii="Times New Roman" w:hAnsi="Times New Roman" w:cs="Times New Roman"/>
          <w:sz w:val="28"/>
        </w:rPr>
        <w:t>зворотні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зв'язки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тобто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утвориться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кільцевий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зв'язок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Відомо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що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рухи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виконуються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м'язами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впливом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імпульсів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які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надходять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до них </w:t>
      </w:r>
      <w:proofErr w:type="spellStart"/>
      <w:r w:rsidRPr="002F4184">
        <w:rPr>
          <w:rFonts w:ascii="Times New Roman" w:hAnsi="Times New Roman" w:cs="Times New Roman"/>
          <w:sz w:val="28"/>
        </w:rPr>
        <w:t>від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мотонейронів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Цей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прямий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зв'язок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2F4184">
        <w:rPr>
          <w:rFonts w:ascii="Times New Roman" w:hAnsi="Times New Roman" w:cs="Times New Roman"/>
          <w:sz w:val="28"/>
        </w:rPr>
        <w:t>центрів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із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периферією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В </w:t>
      </w:r>
      <w:proofErr w:type="spellStart"/>
      <w:r w:rsidRPr="002F4184">
        <w:rPr>
          <w:rFonts w:ascii="Times New Roman" w:hAnsi="Times New Roman" w:cs="Times New Roman"/>
          <w:sz w:val="28"/>
        </w:rPr>
        <w:t>руховому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апараті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знаходяться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рецептори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F4184">
        <w:rPr>
          <w:rFonts w:ascii="Times New Roman" w:hAnsi="Times New Roman" w:cs="Times New Roman"/>
          <w:sz w:val="28"/>
        </w:rPr>
        <w:t>пропрірецептори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2F4184">
        <w:rPr>
          <w:rFonts w:ascii="Times New Roman" w:hAnsi="Times New Roman" w:cs="Times New Roman"/>
          <w:sz w:val="28"/>
        </w:rPr>
        <w:t>які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збуджуються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2F4184">
        <w:rPr>
          <w:rFonts w:ascii="Times New Roman" w:hAnsi="Times New Roman" w:cs="Times New Roman"/>
          <w:sz w:val="28"/>
        </w:rPr>
        <w:t>м'язових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скорочень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І </w:t>
      </w:r>
      <w:proofErr w:type="spellStart"/>
      <w:r w:rsidRPr="002F4184">
        <w:rPr>
          <w:rFonts w:ascii="Times New Roman" w:hAnsi="Times New Roman" w:cs="Times New Roman"/>
          <w:sz w:val="28"/>
        </w:rPr>
        <w:t>ці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рецептори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посилають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аферентні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імпульси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2F4184">
        <w:rPr>
          <w:rFonts w:ascii="Times New Roman" w:hAnsi="Times New Roman" w:cs="Times New Roman"/>
          <w:sz w:val="28"/>
        </w:rPr>
        <w:t>нервових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центрів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інформуючи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їх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2F4184">
        <w:rPr>
          <w:rFonts w:ascii="Times New Roman" w:hAnsi="Times New Roman" w:cs="Times New Roman"/>
          <w:sz w:val="28"/>
        </w:rPr>
        <w:t>поточну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діяльності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2F4184">
        <w:rPr>
          <w:rFonts w:ascii="Times New Roman" w:hAnsi="Times New Roman" w:cs="Times New Roman"/>
          <w:sz w:val="28"/>
        </w:rPr>
        <w:t>функціональний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стан </w:t>
      </w:r>
      <w:proofErr w:type="spellStart"/>
      <w:r w:rsidRPr="002F4184">
        <w:rPr>
          <w:rFonts w:ascii="Times New Roman" w:hAnsi="Times New Roman" w:cs="Times New Roman"/>
          <w:sz w:val="28"/>
        </w:rPr>
        <w:t>м'язу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Це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і є </w:t>
      </w:r>
      <w:proofErr w:type="spellStart"/>
      <w:r w:rsidRPr="002F4184">
        <w:rPr>
          <w:rFonts w:ascii="Times New Roman" w:hAnsi="Times New Roman" w:cs="Times New Roman"/>
          <w:sz w:val="28"/>
        </w:rPr>
        <w:t>зворотний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зв'язок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тобто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зв’язок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периферії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із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центром. </w:t>
      </w:r>
      <w:proofErr w:type="spellStart"/>
      <w:r w:rsidRPr="002F4184">
        <w:rPr>
          <w:rFonts w:ascii="Times New Roman" w:hAnsi="Times New Roman" w:cs="Times New Roman"/>
          <w:sz w:val="28"/>
        </w:rPr>
        <w:t>Зворотні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зв'язки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забезпечують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координацію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функцій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організму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2F4184">
        <w:rPr>
          <w:rFonts w:ascii="Times New Roman" w:hAnsi="Times New Roman" w:cs="Times New Roman"/>
          <w:sz w:val="28"/>
        </w:rPr>
        <w:t>також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пристосування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2F4184">
        <w:rPr>
          <w:rFonts w:ascii="Times New Roman" w:hAnsi="Times New Roman" w:cs="Times New Roman"/>
          <w:sz w:val="28"/>
        </w:rPr>
        <w:t>змінюючи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навколишніх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умов </w:t>
      </w:r>
      <w:proofErr w:type="spellStart"/>
      <w:r w:rsidRPr="002F4184">
        <w:rPr>
          <w:rFonts w:ascii="Times New Roman" w:hAnsi="Times New Roman" w:cs="Times New Roman"/>
          <w:sz w:val="28"/>
        </w:rPr>
        <w:t>із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метою </w:t>
      </w:r>
      <w:proofErr w:type="spellStart"/>
      <w:r w:rsidRPr="002F4184">
        <w:rPr>
          <w:rFonts w:ascii="Times New Roman" w:hAnsi="Times New Roman" w:cs="Times New Roman"/>
          <w:sz w:val="28"/>
        </w:rPr>
        <w:t>кращого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виконання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поставленого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завдання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зокрема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рухового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Зворотні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зв'язки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відіграють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важливу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роль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2F4184">
        <w:rPr>
          <w:rFonts w:ascii="Times New Roman" w:hAnsi="Times New Roman" w:cs="Times New Roman"/>
          <w:sz w:val="28"/>
        </w:rPr>
        <w:t>роботи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різних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внутрішніх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органів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і систем </w:t>
      </w:r>
      <w:proofErr w:type="spellStart"/>
      <w:r w:rsidRPr="002F4184">
        <w:rPr>
          <w:rFonts w:ascii="Times New Roman" w:hAnsi="Times New Roman" w:cs="Times New Roman"/>
          <w:sz w:val="28"/>
        </w:rPr>
        <w:t>організму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людини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F4184">
        <w:rPr>
          <w:rFonts w:ascii="Times New Roman" w:hAnsi="Times New Roman" w:cs="Times New Roman"/>
          <w:sz w:val="28"/>
        </w:rPr>
        <w:t>кровообігу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дихання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2F4184">
        <w:rPr>
          <w:rFonts w:ascii="Times New Roman" w:hAnsi="Times New Roman" w:cs="Times New Roman"/>
          <w:sz w:val="28"/>
        </w:rPr>
        <w:t>забезпечуючи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саморегуляцію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фізіологічних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функцій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Наприклад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зворотний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зв'язок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відіграє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важливу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роль в </w:t>
      </w:r>
      <w:proofErr w:type="spellStart"/>
      <w:r w:rsidRPr="002F4184">
        <w:rPr>
          <w:rFonts w:ascii="Times New Roman" w:hAnsi="Times New Roman" w:cs="Times New Roman"/>
          <w:sz w:val="28"/>
        </w:rPr>
        <w:t>підтримці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постійного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рівня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артеріального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тиску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чи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2F4184">
        <w:rPr>
          <w:rFonts w:ascii="Times New Roman" w:hAnsi="Times New Roman" w:cs="Times New Roman"/>
          <w:sz w:val="28"/>
        </w:rPr>
        <w:t>регуляції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зміни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дихальних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фаз (</w:t>
      </w:r>
      <w:proofErr w:type="spellStart"/>
      <w:r w:rsidRPr="002F4184">
        <w:rPr>
          <w:rFonts w:ascii="Times New Roman" w:hAnsi="Times New Roman" w:cs="Times New Roman"/>
          <w:sz w:val="28"/>
        </w:rPr>
        <w:t>вдиху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видиху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2F4184">
        <w:rPr>
          <w:rFonts w:ascii="Times New Roman" w:hAnsi="Times New Roman" w:cs="Times New Roman"/>
          <w:sz w:val="28"/>
        </w:rPr>
        <w:t>Існують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позитивні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негативні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зв'язки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Позитивні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підсилюють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будь-яку </w:t>
      </w:r>
      <w:proofErr w:type="spellStart"/>
      <w:r w:rsidRPr="002F4184">
        <w:rPr>
          <w:rFonts w:ascii="Times New Roman" w:hAnsi="Times New Roman" w:cs="Times New Roman"/>
          <w:sz w:val="28"/>
        </w:rPr>
        <w:t>відповідну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реакцію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тоді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2F4184">
        <w:rPr>
          <w:rFonts w:ascii="Times New Roman" w:hAnsi="Times New Roman" w:cs="Times New Roman"/>
          <w:sz w:val="28"/>
        </w:rPr>
        <w:t>негативні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лише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пригнічують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Наприклад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2F4184">
        <w:rPr>
          <w:rFonts w:ascii="Times New Roman" w:hAnsi="Times New Roman" w:cs="Times New Roman"/>
          <w:sz w:val="28"/>
        </w:rPr>
        <w:t>ходьби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імпульси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із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периферії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підсилюють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збудження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одних </w:t>
      </w:r>
      <w:proofErr w:type="spellStart"/>
      <w:r w:rsidRPr="002F4184">
        <w:rPr>
          <w:rFonts w:ascii="Times New Roman" w:hAnsi="Times New Roman" w:cs="Times New Roman"/>
          <w:sz w:val="28"/>
        </w:rPr>
        <w:t>нервових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центрів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гальмують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збудження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інших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Таким чином, </w:t>
      </w:r>
      <w:proofErr w:type="spellStart"/>
      <w:r w:rsidRPr="002F4184">
        <w:rPr>
          <w:rFonts w:ascii="Times New Roman" w:hAnsi="Times New Roman" w:cs="Times New Roman"/>
          <w:sz w:val="28"/>
        </w:rPr>
        <w:t>кільцевий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характер рефлекторного 28 </w:t>
      </w:r>
      <w:proofErr w:type="spellStart"/>
      <w:r w:rsidRPr="002F4184">
        <w:rPr>
          <w:rFonts w:ascii="Times New Roman" w:hAnsi="Times New Roman" w:cs="Times New Roman"/>
          <w:sz w:val="28"/>
        </w:rPr>
        <w:t>зв'язку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2F4184">
        <w:rPr>
          <w:rFonts w:ascii="Times New Roman" w:hAnsi="Times New Roman" w:cs="Times New Roman"/>
          <w:sz w:val="28"/>
        </w:rPr>
        <w:t>суттєвою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особливістю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координації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функцій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будь-</w:t>
      </w:r>
      <w:proofErr w:type="spellStart"/>
      <w:r w:rsidRPr="002F4184">
        <w:rPr>
          <w:rFonts w:ascii="Times New Roman" w:hAnsi="Times New Roman" w:cs="Times New Roman"/>
          <w:sz w:val="28"/>
        </w:rPr>
        <w:t>якої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діяльності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людини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2F4184">
        <w:rPr>
          <w:rFonts w:ascii="Times New Roman" w:hAnsi="Times New Roman" w:cs="Times New Roman"/>
          <w:sz w:val="28"/>
        </w:rPr>
        <w:t>важливими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функції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На </w:t>
      </w:r>
      <w:proofErr w:type="spellStart"/>
      <w:r w:rsidRPr="002F4184">
        <w:rPr>
          <w:rFonts w:ascii="Times New Roman" w:hAnsi="Times New Roman" w:cs="Times New Roman"/>
          <w:sz w:val="28"/>
        </w:rPr>
        <w:t>його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поперечному </w:t>
      </w:r>
      <w:proofErr w:type="spellStart"/>
      <w:r w:rsidRPr="002F4184">
        <w:rPr>
          <w:rFonts w:ascii="Times New Roman" w:hAnsi="Times New Roman" w:cs="Times New Roman"/>
          <w:sz w:val="28"/>
        </w:rPr>
        <w:t>розрізі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видно </w:t>
      </w:r>
      <w:proofErr w:type="spellStart"/>
      <w:r w:rsidRPr="002F4184">
        <w:rPr>
          <w:rFonts w:ascii="Times New Roman" w:hAnsi="Times New Roman" w:cs="Times New Roman"/>
          <w:sz w:val="28"/>
        </w:rPr>
        <w:t>білу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сіру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речовину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нервової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тканини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Сіра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речовина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складається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скупчення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нервових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клітин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які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утворюють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передні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задні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2F4184">
        <w:rPr>
          <w:rFonts w:ascii="Times New Roman" w:hAnsi="Times New Roman" w:cs="Times New Roman"/>
          <w:sz w:val="28"/>
        </w:rPr>
        <w:t>також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бічні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роги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2F4184">
        <w:rPr>
          <w:rFonts w:ascii="Times New Roman" w:hAnsi="Times New Roman" w:cs="Times New Roman"/>
          <w:sz w:val="28"/>
        </w:rPr>
        <w:t>вигляді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метелика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В </w:t>
      </w:r>
      <w:proofErr w:type="spellStart"/>
      <w:r w:rsidRPr="002F4184">
        <w:rPr>
          <w:rFonts w:ascii="Times New Roman" w:hAnsi="Times New Roman" w:cs="Times New Roman"/>
          <w:sz w:val="28"/>
        </w:rPr>
        <w:t>задніх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рогах </w:t>
      </w:r>
      <w:proofErr w:type="spellStart"/>
      <w:r w:rsidRPr="002F4184">
        <w:rPr>
          <w:rFonts w:ascii="Times New Roman" w:hAnsi="Times New Roman" w:cs="Times New Roman"/>
          <w:sz w:val="28"/>
        </w:rPr>
        <w:t>розташовані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lastRenderedPageBreak/>
        <w:t>чуттєві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нервові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клітки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тоді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як у </w:t>
      </w:r>
      <w:proofErr w:type="spellStart"/>
      <w:r w:rsidRPr="002F4184">
        <w:rPr>
          <w:rFonts w:ascii="Times New Roman" w:hAnsi="Times New Roman" w:cs="Times New Roman"/>
          <w:sz w:val="28"/>
        </w:rPr>
        <w:t>передніх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2F4184">
        <w:rPr>
          <w:rFonts w:ascii="Times New Roman" w:hAnsi="Times New Roman" w:cs="Times New Roman"/>
          <w:sz w:val="28"/>
        </w:rPr>
        <w:t>мотонейрони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які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іннервують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скелетні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В </w:t>
      </w:r>
      <w:proofErr w:type="spellStart"/>
      <w:r w:rsidRPr="002F4184">
        <w:rPr>
          <w:rFonts w:ascii="Times New Roman" w:hAnsi="Times New Roman" w:cs="Times New Roman"/>
          <w:sz w:val="28"/>
        </w:rPr>
        <w:t>бічних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рогах </w:t>
      </w:r>
      <w:proofErr w:type="spellStart"/>
      <w:r w:rsidRPr="002F4184">
        <w:rPr>
          <w:rFonts w:ascii="Times New Roman" w:hAnsi="Times New Roman" w:cs="Times New Roman"/>
          <w:sz w:val="28"/>
        </w:rPr>
        <w:t>знаходяться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клітини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вегетативної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нервової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системи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Основні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функції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: рефлекторна, </w:t>
      </w:r>
      <w:proofErr w:type="spellStart"/>
      <w:r w:rsidRPr="002F4184">
        <w:rPr>
          <w:rFonts w:ascii="Times New Roman" w:hAnsi="Times New Roman" w:cs="Times New Roman"/>
          <w:sz w:val="28"/>
        </w:rPr>
        <w:t>провідникова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2F4184">
        <w:rPr>
          <w:rFonts w:ascii="Times New Roman" w:hAnsi="Times New Roman" w:cs="Times New Roman"/>
          <w:sz w:val="28"/>
        </w:rPr>
        <w:t>регуляторна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Рефлекторні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реакції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порівняно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прості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і </w:t>
      </w:r>
      <w:proofErr w:type="spellStart"/>
      <w:r w:rsidRPr="002F4184">
        <w:rPr>
          <w:rFonts w:ascii="Times New Roman" w:hAnsi="Times New Roman" w:cs="Times New Roman"/>
          <w:sz w:val="28"/>
        </w:rPr>
        <w:t>мають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сегментарний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характер, </w:t>
      </w:r>
      <w:proofErr w:type="spellStart"/>
      <w:r w:rsidRPr="002F4184">
        <w:rPr>
          <w:rFonts w:ascii="Times New Roman" w:hAnsi="Times New Roman" w:cs="Times New Roman"/>
          <w:sz w:val="28"/>
        </w:rPr>
        <w:t>їх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функціональне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значення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полягає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2F4184">
        <w:rPr>
          <w:rFonts w:ascii="Times New Roman" w:hAnsi="Times New Roman" w:cs="Times New Roman"/>
          <w:sz w:val="28"/>
        </w:rPr>
        <w:t>підтриманні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тонусу </w:t>
      </w:r>
      <w:proofErr w:type="spellStart"/>
      <w:r w:rsidRPr="002F4184">
        <w:rPr>
          <w:rFonts w:ascii="Times New Roman" w:hAnsi="Times New Roman" w:cs="Times New Roman"/>
          <w:sz w:val="28"/>
        </w:rPr>
        <w:t>м'язів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виконанні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рухових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вегетативних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функцій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Частина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із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них </w:t>
      </w:r>
      <w:proofErr w:type="spellStart"/>
      <w:r w:rsidRPr="002F4184">
        <w:rPr>
          <w:rFonts w:ascii="Times New Roman" w:hAnsi="Times New Roman" w:cs="Times New Roman"/>
          <w:sz w:val="28"/>
        </w:rPr>
        <w:t>залежить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безпосередньо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діяльності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інших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2F4184">
        <w:rPr>
          <w:rFonts w:ascii="Times New Roman" w:hAnsi="Times New Roman" w:cs="Times New Roman"/>
          <w:sz w:val="28"/>
        </w:rPr>
        <w:t>від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структур головного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що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посилають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2F4184">
        <w:rPr>
          <w:rFonts w:ascii="Times New Roman" w:hAnsi="Times New Roman" w:cs="Times New Roman"/>
          <w:sz w:val="28"/>
        </w:rPr>
        <w:t>мотонейронів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командні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сигнали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F4184">
        <w:rPr>
          <w:rFonts w:ascii="Times New Roman" w:hAnsi="Times New Roman" w:cs="Times New Roman"/>
          <w:sz w:val="28"/>
        </w:rPr>
        <w:t>низхідний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контроль </w:t>
      </w:r>
      <w:proofErr w:type="spellStart"/>
      <w:r w:rsidRPr="002F4184">
        <w:rPr>
          <w:rFonts w:ascii="Times New Roman" w:hAnsi="Times New Roman" w:cs="Times New Roman"/>
          <w:sz w:val="28"/>
        </w:rPr>
        <w:t>діяльності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2F4184">
        <w:rPr>
          <w:rFonts w:ascii="Times New Roman" w:hAnsi="Times New Roman" w:cs="Times New Roman"/>
          <w:sz w:val="28"/>
        </w:rPr>
        <w:t>Розрізняють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тонічні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F4184">
        <w:rPr>
          <w:rFonts w:ascii="Times New Roman" w:hAnsi="Times New Roman" w:cs="Times New Roman"/>
          <w:sz w:val="28"/>
        </w:rPr>
        <w:t>міотатичні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шийні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рефлекс опори </w:t>
      </w:r>
      <w:proofErr w:type="spellStart"/>
      <w:r w:rsidRPr="002F4184">
        <w:rPr>
          <w:rFonts w:ascii="Times New Roman" w:hAnsi="Times New Roman" w:cs="Times New Roman"/>
          <w:sz w:val="28"/>
        </w:rPr>
        <w:t>тощо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) та </w:t>
      </w:r>
      <w:proofErr w:type="spellStart"/>
      <w:r w:rsidRPr="002F4184">
        <w:rPr>
          <w:rFonts w:ascii="Times New Roman" w:hAnsi="Times New Roman" w:cs="Times New Roman"/>
          <w:sz w:val="28"/>
        </w:rPr>
        <w:t>фазичні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F4184">
        <w:rPr>
          <w:rFonts w:ascii="Times New Roman" w:hAnsi="Times New Roman" w:cs="Times New Roman"/>
          <w:sz w:val="28"/>
        </w:rPr>
        <w:t>сухожильні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черевні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розгинальні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перехресні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ритмічні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тощо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2F4184">
        <w:rPr>
          <w:rFonts w:ascii="Times New Roman" w:hAnsi="Times New Roman" w:cs="Times New Roman"/>
          <w:sz w:val="28"/>
        </w:rPr>
        <w:t>значній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мірі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рефлекторні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реакції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будуть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залежати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імпульсів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які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надходять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пропріорецепторів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Розрізняють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три </w:t>
      </w:r>
      <w:proofErr w:type="spellStart"/>
      <w:r w:rsidRPr="002F4184">
        <w:rPr>
          <w:rFonts w:ascii="Times New Roman" w:hAnsi="Times New Roman" w:cs="Times New Roman"/>
          <w:sz w:val="28"/>
        </w:rPr>
        <w:t>види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пропріорецепторів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2F4184">
        <w:rPr>
          <w:rFonts w:ascii="Times New Roman" w:hAnsi="Times New Roman" w:cs="Times New Roman"/>
          <w:sz w:val="28"/>
        </w:rPr>
        <w:t>саме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м'язові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веретена,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сухожильні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рецептори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Гольджі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рецептори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суглобів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Тонічні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2F4184">
        <w:rPr>
          <w:rFonts w:ascii="Times New Roman" w:hAnsi="Times New Roman" w:cs="Times New Roman"/>
          <w:sz w:val="28"/>
        </w:rPr>
        <w:t>міотатичний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рефлекс, </w:t>
      </w:r>
      <w:proofErr w:type="spellStart"/>
      <w:r w:rsidRPr="002F4184">
        <w:rPr>
          <w:rFonts w:ascii="Times New Roman" w:hAnsi="Times New Roman" w:cs="Times New Roman"/>
          <w:sz w:val="28"/>
        </w:rPr>
        <w:t>шийні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здійснюються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повороту </w:t>
      </w:r>
      <w:proofErr w:type="spellStart"/>
      <w:r w:rsidRPr="002F4184">
        <w:rPr>
          <w:rFonts w:ascii="Times New Roman" w:hAnsi="Times New Roman" w:cs="Times New Roman"/>
          <w:sz w:val="28"/>
        </w:rPr>
        <w:t>або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нахилі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голови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Їх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рецептори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знаходяться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2F4184">
        <w:rPr>
          <w:rFonts w:ascii="Times New Roman" w:hAnsi="Times New Roman" w:cs="Times New Roman"/>
          <w:sz w:val="28"/>
        </w:rPr>
        <w:t>м'язах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шиї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полісинаптична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рефлекторна дуга буде </w:t>
      </w:r>
      <w:proofErr w:type="spellStart"/>
      <w:r w:rsidRPr="002F4184">
        <w:rPr>
          <w:rFonts w:ascii="Times New Roman" w:hAnsi="Times New Roman" w:cs="Times New Roman"/>
          <w:sz w:val="28"/>
        </w:rPr>
        <w:t>замикаєтися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2F4184">
        <w:rPr>
          <w:rFonts w:ascii="Times New Roman" w:hAnsi="Times New Roman" w:cs="Times New Roman"/>
          <w:sz w:val="28"/>
        </w:rPr>
        <w:t>рівні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І-ІІІ </w:t>
      </w:r>
      <w:proofErr w:type="spellStart"/>
      <w:r w:rsidRPr="002F4184">
        <w:rPr>
          <w:rFonts w:ascii="Times New Roman" w:hAnsi="Times New Roman" w:cs="Times New Roman"/>
          <w:sz w:val="28"/>
        </w:rPr>
        <w:t>шийних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сегментів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Імпульси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цих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сегментів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передаються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2F4184">
        <w:rPr>
          <w:rFonts w:ascii="Times New Roman" w:hAnsi="Times New Roman" w:cs="Times New Roman"/>
          <w:sz w:val="28"/>
        </w:rPr>
        <w:t>м'язів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тулуба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кінцівок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викликаючи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тонус </w:t>
      </w:r>
      <w:proofErr w:type="spellStart"/>
      <w:r w:rsidRPr="002F4184">
        <w:rPr>
          <w:rFonts w:ascii="Times New Roman" w:hAnsi="Times New Roman" w:cs="Times New Roman"/>
          <w:sz w:val="28"/>
        </w:rPr>
        <w:t>м'язів-розгиначів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Фазні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спричиняють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короткочасне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скорочення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До них </w:t>
      </w:r>
      <w:proofErr w:type="spellStart"/>
      <w:r w:rsidRPr="002F4184">
        <w:rPr>
          <w:rFonts w:ascii="Times New Roman" w:hAnsi="Times New Roman" w:cs="Times New Roman"/>
          <w:sz w:val="28"/>
        </w:rPr>
        <w:t>слід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віднести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сухожильні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які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виникають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2F4184">
        <w:rPr>
          <w:rFonts w:ascii="Times New Roman" w:hAnsi="Times New Roman" w:cs="Times New Roman"/>
          <w:sz w:val="28"/>
        </w:rPr>
        <w:t>швидкого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розтягування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Наприклад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у </w:t>
      </w:r>
      <w:proofErr w:type="spellStart"/>
      <w:r w:rsidRPr="002F4184">
        <w:rPr>
          <w:rFonts w:ascii="Times New Roman" w:hAnsi="Times New Roman" w:cs="Times New Roman"/>
          <w:sz w:val="28"/>
        </w:rPr>
        <w:t>відповідь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на легкий удар молоточком по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м'яз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2F4184">
        <w:rPr>
          <w:rFonts w:ascii="Times New Roman" w:hAnsi="Times New Roman" w:cs="Times New Roman"/>
          <w:sz w:val="28"/>
        </w:rPr>
        <w:t>цьому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швидко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скорочується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Ці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особливо </w:t>
      </w:r>
      <w:proofErr w:type="spellStart"/>
      <w:r w:rsidRPr="002F4184">
        <w:rPr>
          <w:rFonts w:ascii="Times New Roman" w:hAnsi="Times New Roman" w:cs="Times New Roman"/>
          <w:sz w:val="28"/>
        </w:rPr>
        <w:t>виражені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2F4184">
        <w:rPr>
          <w:rFonts w:ascii="Times New Roman" w:hAnsi="Times New Roman" w:cs="Times New Roman"/>
          <w:sz w:val="28"/>
        </w:rPr>
        <w:t>розгиначах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зокрема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на </w:t>
      </w:r>
      <w:proofErr w:type="spellStart"/>
      <w:r w:rsidRPr="002F4184">
        <w:rPr>
          <w:rFonts w:ascii="Times New Roman" w:hAnsi="Times New Roman" w:cs="Times New Roman"/>
          <w:sz w:val="28"/>
        </w:rPr>
        <w:t>чотирьохголовому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чи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литковому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м'язах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Прикладом </w:t>
      </w:r>
      <w:proofErr w:type="spellStart"/>
      <w:r w:rsidRPr="002F4184">
        <w:rPr>
          <w:rFonts w:ascii="Times New Roman" w:hAnsi="Times New Roman" w:cs="Times New Roman"/>
          <w:sz w:val="28"/>
        </w:rPr>
        <w:t>може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бути </w:t>
      </w:r>
      <w:proofErr w:type="spellStart"/>
      <w:r w:rsidRPr="002F4184">
        <w:rPr>
          <w:rFonts w:ascii="Times New Roman" w:hAnsi="Times New Roman" w:cs="Times New Roman"/>
          <w:sz w:val="28"/>
        </w:rPr>
        <w:t>колінний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рефлекс, </w:t>
      </w:r>
      <w:proofErr w:type="spellStart"/>
      <w:r w:rsidRPr="002F4184">
        <w:rPr>
          <w:rFonts w:ascii="Times New Roman" w:hAnsi="Times New Roman" w:cs="Times New Roman"/>
          <w:sz w:val="28"/>
        </w:rPr>
        <w:t>що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виникає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удару молоточком по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чотирьохголового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Подібний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рефлекс </w:t>
      </w:r>
      <w:proofErr w:type="spellStart"/>
      <w:r w:rsidRPr="002F4184">
        <w:rPr>
          <w:rFonts w:ascii="Times New Roman" w:hAnsi="Times New Roman" w:cs="Times New Roman"/>
          <w:sz w:val="28"/>
        </w:rPr>
        <w:t>також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виникає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2F4184">
        <w:rPr>
          <w:rFonts w:ascii="Times New Roman" w:hAnsi="Times New Roman" w:cs="Times New Roman"/>
          <w:sz w:val="28"/>
        </w:rPr>
        <w:t>ударі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2F4184">
        <w:rPr>
          <w:rFonts w:ascii="Times New Roman" w:hAnsi="Times New Roman" w:cs="Times New Roman"/>
          <w:sz w:val="28"/>
        </w:rPr>
        <w:t>ахіловому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F4184">
        <w:rPr>
          <w:rFonts w:ascii="Times New Roman" w:hAnsi="Times New Roman" w:cs="Times New Roman"/>
          <w:sz w:val="28"/>
        </w:rPr>
        <w:t>ахіловий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рефлекс). При </w:t>
      </w:r>
      <w:proofErr w:type="spellStart"/>
      <w:r w:rsidRPr="002F4184">
        <w:rPr>
          <w:rFonts w:ascii="Times New Roman" w:hAnsi="Times New Roman" w:cs="Times New Roman"/>
          <w:sz w:val="28"/>
        </w:rPr>
        <w:t>цьому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скорочення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литкового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удару по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верхньої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кінцівки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виникає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ліктьовий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рефлекс.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Сухожильні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2F4184">
        <w:rPr>
          <w:rFonts w:ascii="Times New Roman" w:hAnsi="Times New Roman" w:cs="Times New Roman"/>
          <w:sz w:val="28"/>
        </w:rPr>
        <w:t>колінний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аліловий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чи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ліктьовий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2F4184">
        <w:rPr>
          <w:rFonts w:ascii="Times New Roman" w:hAnsi="Times New Roman" w:cs="Times New Roman"/>
          <w:sz w:val="28"/>
        </w:rPr>
        <w:t>отримали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свою </w:t>
      </w:r>
      <w:proofErr w:type="spellStart"/>
      <w:r w:rsidRPr="002F4184">
        <w:rPr>
          <w:rFonts w:ascii="Times New Roman" w:hAnsi="Times New Roman" w:cs="Times New Roman"/>
          <w:sz w:val="28"/>
        </w:rPr>
        <w:t>назву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через те, </w:t>
      </w:r>
      <w:proofErr w:type="spellStart"/>
      <w:r w:rsidRPr="002F4184">
        <w:rPr>
          <w:rFonts w:ascii="Times New Roman" w:hAnsi="Times New Roman" w:cs="Times New Roman"/>
          <w:sz w:val="28"/>
        </w:rPr>
        <w:t>що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вони </w:t>
      </w:r>
      <w:proofErr w:type="spellStart"/>
      <w:r w:rsidRPr="002F4184">
        <w:rPr>
          <w:rFonts w:ascii="Times New Roman" w:hAnsi="Times New Roman" w:cs="Times New Roman"/>
          <w:sz w:val="28"/>
        </w:rPr>
        <w:t>виникають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удару по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того </w:t>
      </w:r>
      <w:proofErr w:type="spellStart"/>
      <w:r w:rsidRPr="002F4184">
        <w:rPr>
          <w:rFonts w:ascii="Times New Roman" w:hAnsi="Times New Roman" w:cs="Times New Roman"/>
          <w:sz w:val="28"/>
        </w:rPr>
        <w:t>чи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іншого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конкретного </w:t>
      </w:r>
      <w:proofErr w:type="spellStart"/>
      <w:r w:rsidRPr="002F4184">
        <w:rPr>
          <w:rFonts w:ascii="Times New Roman" w:hAnsi="Times New Roman" w:cs="Times New Roman"/>
          <w:sz w:val="28"/>
        </w:rPr>
        <w:t>м'язу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Удар по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зумовлює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його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розтягування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і </w:t>
      </w:r>
      <w:proofErr w:type="spellStart"/>
      <w:r w:rsidRPr="002F4184">
        <w:rPr>
          <w:rFonts w:ascii="Times New Roman" w:hAnsi="Times New Roman" w:cs="Times New Roman"/>
          <w:sz w:val="28"/>
        </w:rPr>
        <w:t>це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2F4184">
        <w:rPr>
          <w:rFonts w:ascii="Times New Roman" w:hAnsi="Times New Roman" w:cs="Times New Roman"/>
          <w:sz w:val="28"/>
        </w:rPr>
        <w:t>адекватним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подразником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2F4184">
        <w:rPr>
          <w:rFonts w:ascii="Times New Roman" w:hAnsi="Times New Roman" w:cs="Times New Roman"/>
          <w:sz w:val="28"/>
        </w:rPr>
        <w:t>м'язових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веретен та </w:t>
      </w:r>
      <w:proofErr w:type="spellStart"/>
      <w:r w:rsidRPr="002F4184">
        <w:rPr>
          <w:rFonts w:ascii="Times New Roman" w:hAnsi="Times New Roman" w:cs="Times New Roman"/>
          <w:sz w:val="28"/>
        </w:rPr>
        <w:t>спричиняє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міотатичний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рефлекс (рефлекс на </w:t>
      </w:r>
      <w:proofErr w:type="spellStart"/>
      <w:r w:rsidRPr="002F4184">
        <w:rPr>
          <w:rFonts w:ascii="Times New Roman" w:hAnsi="Times New Roman" w:cs="Times New Roman"/>
          <w:sz w:val="28"/>
        </w:rPr>
        <w:t>розтягування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). </w:t>
      </w:r>
      <w:proofErr w:type="spellStart"/>
      <w:r w:rsidRPr="002F4184">
        <w:rPr>
          <w:rFonts w:ascii="Times New Roman" w:hAnsi="Times New Roman" w:cs="Times New Roman"/>
          <w:sz w:val="28"/>
        </w:rPr>
        <w:t>Розтягування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удару по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на </w:t>
      </w:r>
      <w:proofErr w:type="spellStart"/>
      <w:r w:rsidRPr="002F4184">
        <w:rPr>
          <w:rFonts w:ascii="Times New Roman" w:hAnsi="Times New Roman" w:cs="Times New Roman"/>
          <w:sz w:val="28"/>
        </w:rPr>
        <w:t>відміну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розтягування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силою </w:t>
      </w:r>
      <w:proofErr w:type="spellStart"/>
      <w:r w:rsidRPr="002F4184">
        <w:rPr>
          <w:rFonts w:ascii="Times New Roman" w:hAnsi="Times New Roman" w:cs="Times New Roman"/>
          <w:sz w:val="28"/>
        </w:rPr>
        <w:t>гравітації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інтенсивно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різко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поривчасто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Тому характер </w:t>
      </w:r>
      <w:proofErr w:type="spellStart"/>
      <w:r w:rsidRPr="002F4184">
        <w:rPr>
          <w:rFonts w:ascii="Times New Roman" w:hAnsi="Times New Roman" w:cs="Times New Roman"/>
          <w:sz w:val="28"/>
        </w:rPr>
        <w:t>рефлекторної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реакції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2F4184">
        <w:rPr>
          <w:rFonts w:ascii="Times New Roman" w:hAnsi="Times New Roman" w:cs="Times New Roman"/>
          <w:sz w:val="28"/>
        </w:rPr>
        <w:t>відповідь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2F4184">
        <w:rPr>
          <w:rFonts w:ascii="Times New Roman" w:hAnsi="Times New Roman" w:cs="Times New Roman"/>
          <w:sz w:val="28"/>
        </w:rPr>
        <w:t>подразник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буде </w:t>
      </w:r>
      <w:proofErr w:type="spellStart"/>
      <w:r w:rsidRPr="002F4184">
        <w:rPr>
          <w:rFonts w:ascii="Times New Roman" w:hAnsi="Times New Roman" w:cs="Times New Roman"/>
          <w:sz w:val="28"/>
        </w:rPr>
        <w:t>іншим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2F4184">
        <w:rPr>
          <w:rFonts w:ascii="Times New Roman" w:hAnsi="Times New Roman" w:cs="Times New Roman"/>
          <w:sz w:val="28"/>
        </w:rPr>
        <w:t>рухова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реакція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буде не </w:t>
      </w:r>
      <w:proofErr w:type="spellStart"/>
      <w:r w:rsidRPr="002F4184">
        <w:rPr>
          <w:rFonts w:ascii="Times New Roman" w:hAnsi="Times New Roman" w:cs="Times New Roman"/>
          <w:sz w:val="28"/>
        </w:rPr>
        <w:t>тонічною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2F4184">
        <w:rPr>
          <w:rFonts w:ascii="Times New Roman" w:hAnsi="Times New Roman" w:cs="Times New Roman"/>
          <w:sz w:val="28"/>
        </w:rPr>
        <w:t>фазичною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29 </w:t>
      </w:r>
      <w:proofErr w:type="spellStart"/>
      <w:r w:rsidRPr="002F4184">
        <w:rPr>
          <w:rFonts w:ascii="Times New Roman" w:hAnsi="Times New Roman" w:cs="Times New Roman"/>
          <w:sz w:val="28"/>
        </w:rPr>
        <w:t>Зміст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2F4184">
        <w:rPr>
          <w:rFonts w:ascii="Times New Roman" w:hAnsi="Times New Roman" w:cs="Times New Roman"/>
          <w:sz w:val="28"/>
        </w:rPr>
        <w:t>послідовність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виконання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роботи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</w:p>
    <w:p w:rsidR="002F4184" w:rsidRDefault="002A41C3" w:rsidP="002F4184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2F4184">
        <w:rPr>
          <w:rFonts w:ascii="Times New Roman" w:hAnsi="Times New Roman" w:cs="Times New Roman"/>
          <w:sz w:val="28"/>
        </w:rPr>
        <w:t>Завдання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2F4184">
        <w:rPr>
          <w:rFonts w:ascii="Times New Roman" w:hAnsi="Times New Roman" w:cs="Times New Roman"/>
          <w:sz w:val="28"/>
        </w:rPr>
        <w:t>Дослідити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пропріорецептивні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2F4184">
        <w:rPr>
          <w:rFonts w:ascii="Times New Roman" w:hAnsi="Times New Roman" w:cs="Times New Roman"/>
          <w:sz w:val="28"/>
        </w:rPr>
        <w:t>людини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а) </w:t>
      </w:r>
      <w:proofErr w:type="spellStart"/>
      <w:r w:rsidRPr="002F4184">
        <w:rPr>
          <w:rFonts w:ascii="Times New Roman" w:hAnsi="Times New Roman" w:cs="Times New Roman"/>
          <w:sz w:val="28"/>
        </w:rPr>
        <w:t>Обстежуваний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сидячи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2F4184">
        <w:rPr>
          <w:rFonts w:ascii="Times New Roman" w:hAnsi="Times New Roman" w:cs="Times New Roman"/>
          <w:sz w:val="28"/>
        </w:rPr>
        <w:t>стільці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одну ногу </w:t>
      </w:r>
      <w:proofErr w:type="spellStart"/>
      <w:r w:rsidRPr="002F4184">
        <w:rPr>
          <w:rFonts w:ascii="Times New Roman" w:hAnsi="Times New Roman" w:cs="Times New Roman"/>
          <w:sz w:val="28"/>
        </w:rPr>
        <w:t>поклав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2F4184">
        <w:rPr>
          <w:rFonts w:ascii="Times New Roman" w:hAnsi="Times New Roman" w:cs="Times New Roman"/>
          <w:sz w:val="28"/>
        </w:rPr>
        <w:t>іншу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При легкому </w:t>
      </w:r>
      <w:proofErr w:type="spellStart"/>
      <w:r w:rsidRPr="002F4184">
        <w:rPr>
          <w:rFonts w:ascii="Times New Roman" w:hAnsi="Times New Roman" w:cs="Times New Roman"/>
          <w:sz w:val="28"/>
        </w:rPr>
        <w:t>ударі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чотирьохголового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м'язу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стегна </w:t>
      </w:r>
      <w:proofErr w:type="spellStart"/>
      <w:r w:rsidRPr="002F4184">
        <w:rPr>
          <w:rFonts w:ascii="Times New Roman" w:hAnsi="Times New Roman" w:cs="Times New Roman"/>
          <w:sz w:val="28"/>
        </w:rPr>
        <w:t>нижче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наколінника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lastRenderedPageBreak/>
        <w:t>виникає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розгинання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гомілки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б) Замалюйте </w:t>
      </w:r>
      <w:proofErr w:type="spellStart"/>
      <w:r w:rsidRPr="002F4184">
        <w:rPr>
          <w:rFonts w:ascii="Times New Roman" w:hAnsi="Times New Roman" w:cs="Times New Roman"/>
          <w:sz w:val="28"/>
        </w:rPr>
        <w:t>із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таблиці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2F4184">
        <w:rPr>
          <w:rFonts w:ascii="Times New Roman" w:hAnsi="Times New Roman" w:cs="Times New Roman"/>
          <w:sz w:val="28"/>
        </w:rPr>
        <w:t>свій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зошит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схему </w:t>
      </w:r>
      <w:proofErr w:type="spellStart"/>
      <w:r w:rsidRPr="002F4184">
        <w:rPr>
          <w:rFonts w:ascii="Times New Roman" w:hAnsi="Times New Roman" w:cs="Times New Roman"/>
          <w:sz w:val="28"/>
        </w:rPr>
        <w:t>колінного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рефлексу, </w:t>
      </w:r>
      <w:proofErr w:type="spellStart"/>
      <w:r w:rsidRPr="002F4184">
        <w:rPr>
          <w:rFonts w:ascii="Times New Roman" w:hAnsi="Times New Roman" w:cs="Times New Roman"/>
          <w:sz w:val="28"/>
        </w:rPr>
        <w:t>рефлекторної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дуги та рефлекторного </w:t>
      </w:r>
      <w:proofErr w:type="spellStart"/>
      <w:r w:rsidRPr="002F4184">
        <w:rPr>
          <w:rFonts w:ascii="Times New Roman" w:hAnsi="Times New Roman" w:cs="Times New Roman"/>
          <w:sz w:val="28"/>
        </w:rPr>
        <w:t>кільця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в) </w:t>
      </w:r>
      <w:proofErr w:type="spellStart"/>
      <w:r w:rsidRPr="002F4184">
        <w:rPr>
          <w:rFonts w:ascii="Times New Roman" w:hAnsi="Times New Roman" w:cs="Times New Roman"/>
          <w:sz w:val="28"/>
        </w:rPr>
        <w:t>Ахіловий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рефлекс </w:t>
      </w:r>
      <w:proofErr w:type="spellStart"/>
      <w:r w:rsidRPr="002F4184">
        <w:rPr>
          <w:rFonts w:ascii="Times New Roman" w:hAnsi="Times New Roman" w:cs="Times New Roman"/>
          <w:sz w:val="28"/>
        </w:rPr>
        <w:t>виникає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час удару по </w:t>
      </w:r>
      <w:proofErr w:type="spellStart"/>
      <w:r w:rsidRPr="002F4184">
        <w:rPr>
          <w:rFonts w:ascii="Times New Roman" w:hAnsi="Times New Roman" w:cs="Times New Roman"/>
          <w:sz w:val="28"/>
        </w:rPr>
        <w:t>ахілову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сухожилку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2F4184">
        <w:rPr>
          <w:rFonts w:ascii="Times New Roman" w:hAnsi="Times New Roman" w:cs="Times New Roman"/>
          <w:sz w:val="28"/>
        </w:rPr>
        <w:t>виражається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підошовним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згинанням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стопи. Центр </w:t>
      </w:r>
      <w:proofErr w:type="spellStart"/>
      <w:r w:rsidRPr="002F4184">
        <w:rPr>
          <w:rFonts w:ascii="Times New Roman" w:hAnsi="Times New Roman" w:cs="Times New Roman"/>
          <w:sz w:val="28"/>
        </w:rPr>
        <w:t>колінного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рефлексу </w:t>
      </w:r>
      <w:proofErr w:type="spellStart"/>
      <w:r w:rsidRPr="002F4184">
        <w:rPr>
          <w:rFonts w:ascii="Times New Roman" w:hAnsi="Times New Roman" w:cs="Times New Roman"/>
          <w:sz w:val="28"/>
        </w:rPr>
        <w:t>знаходиться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у ІІІ-ІV сегментах </w:t>
      </w:r>
      <w:proofErr w:type="spellStart"/>
      <w:r w:rsidRPr="002F4184">
        <w:rPr>
          <w:rFonts w:ascii="Times New Roman" w:hAnsi="Times New Roman" w:cs="Times New Roman"/>
          <w:sz w:val="28"/>
        </w:rPr>
        <w:t>поперекового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відділу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ахілова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- у І-ІІ сегментах </w:t>
      </w:r>
      <w:proofErr w:type="spellStart"/>
      <w:r w:rsidRPr="002F4184">
        <w:rPr>
          <w:rFonts w:ascii="Times New Roman" w:hAnsi="Times New Roman" w:cs="Times New Roman"/>
          <w:sz w:val="28"/>
        </w:rPr>
        <w:t>крижового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відділу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2F4184">
        <w:rPr>
          <w:rFonts w:ascii="Times New Roman" w:hAnsi="Times New Roman" w:cs="Times New Roman"/>
          <w:sz w:val="28"/>
        </w:rPr>
        <w:t>Записати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всі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отримані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дані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2F4184">
        <w:rPr>
          <w:rFonts w:ascii="Times New Roman" w:hAnsi="Times New Roman" w:cs="Times New Roman"/>
          <w:sz w:val="28"/>
        </w:rPr>
        <w:t>зошит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</w:t>
      </w:r>
    </w:p>
    <w:p w:rsidR="00133B28" w:rsidRPr="002F4184" w:rsidRDefault="002A41C3" w:rsidP="002F4184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2F4184">
        <w:rPr>
          <w:rFonts w:ascii="Times New Roman" w:hAnsi="Times New Roman" w:cs="Times New Roman"/>
          <w:sz w:val="28"/>
        </w:rPr>
        <w:t>Контрольні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питання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2F4184">
        <w:rPr>
          <w:rFonts w:ascii="Times New Roman" w:hAnsi="Times New Roman" w:cs="Times New Roman"/>
          <w:sz w:val="28"/>
        </w:rPr>
        <w:t>Дати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характеристики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їх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класифікацій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2. </w:t>
      </w:r>
      <w:proofErr w:type="spellStart"/>
      <w:r w:rsidRPr="002F4184">
        <w:rPr>
          <w:rFonts w:ascii="Times New Roman" w:hAnsi="Times New Roman" w:cs="Times New Roman"/>
          <w:sz w:val="28"/>
        </w:rPr>
        <w:t>Вказати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основні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складові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частини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рефлекторної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дуги. 3. </w:t>
      </w:r>
      <w:proofErr w:type="spellStart"/>
      <w:r w:rsidRPr="002F4184">
        <w:rPr>
          <w:rFonts w:ascii="Times New Roman" w:hAnsi="Times New Roman" w:cs="Times New Roman"/>
          <w:sz w:val="28"/>
        </w:rPr>
        <w:t>Вказати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відмінності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між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рефлекторною дугою та </w:t>
      </w:r>
      <w:proofErr w:type="spellStart"/>
      <w:r w:rsidRPr="002F4184">
        <w:rPr>
          <w:rFonts w:ascii="Times New Roman" w:hAnsi="Times New Roman" w:cs="Times New Roman"/>
          <w:sz w:val="28"/>
        </w:rPr>
        <w:t>рефлекторним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кільцем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4. </w:t>
      </w:r>
      <w:proofErr w:type="spellStart"/>
      <w:r w:rsidRPr="002F4184">
        <w:rPr>
          <w:rFonts w:ascii="Times New Roman" w:hAnsi="Times New Roman" w:cs="Times New Roman"/>
          <w:sz w:val="28"/>
        </w:rPr>
        <w:t>Особливості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будови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2F4184">
        <w:rPr>
          <w:rFonts w:ascii="Times New Roman" w:hAnsi="Times New Roman" w:cs="Times New Roman"/>
          <w:sz w:val="28"/>
        </w:rPr>
        <w:t>функцій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5. </w:t>
      </w:r>
      <w:proofErr w:type="spellStart"/>
      <w:r w:rsidRPr="002F4184">
        <w:rPr>
          <w:rFonts w:ascii="Times New Roman" w:hAnsi="Times New Roman" w:cs="Times New Roman"/>
          <w:sz w:val="28"/>
        </w:rPr>
        <w:t>Класифікація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рефлексів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F4184">
        <w:rPr>
          <w:rFonts w:ascii="Times New Roman" w:hAnsi="Times New Roman" w:cs="Times New Roman"/>
          <w:sz w:val="28"/>
        </w:rPr>
        <w:t>які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замикаються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2F4184">
        <w:rPr>
          <w:rFonts w:ascii="Times New Roman" w:hAnsi="Times New Roman" w:cs="Times New Roman"/>
          <w:sz w:val="28"/>
        </w:rPr>
        <w:t>рівні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. 6. </w:t>
      </w:r>
      <w:proofErr w:type="spellStart"/>
      <w:r w:rsidRPr="002F4184">
        <w:rPr>
          <w:rFonts w:ascii="Times New Roman" w:hAnsi="Times New Roman" w:cs="Times New Roman"/>
          <w:sz w:val="28"/>
        </w:rPr>
        <w:t>Дати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основну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характеристику </w:t>
      </w:r>
      <w:proofErr w:type="spellStart"/>
      <w:r w:rsidRPr="002F4184">
        <w:rPr>
          <w:rFonts w:ascii="Times New Roman" w:hAnsi="Times New Roman" w:cs="Times New Roman"/>
          <w:sz w:val="28"/>
        </w:rPr>
        <w:t>спинномозковим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нервам. У </w:t>
      </w:r>
      <w:proofErr w:type="spellStart"/>
      <w:r w:rsidRPr="002F4184">
        <w:rPr>
          <w:rFonts w:ascii="Times New Roman" w:hAnsi="Times New Roman" w:cs="Times New Roman"/>
          <w:sz w:val="28"/>
        </w:rPr>
        <w:t>чому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полягає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провідникова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2F4184">
        <w:rPr>
          <w:rFonts w:ascii="Times New Roman" w:hAnsi="Times New Roman" w:cs="Times New Roman"/>
          <w:sz w:val="28"/>
        </w:rPr>
        <w:t>регуляторна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184">
        <w:rPr>
          <w:rFonts w:ascii="Times New Roman" w:hAnsi="Times New Roman" w:cs="Times New Roman"/>
          <w:sz w:val="28"/>
        </w:rPr>
        <w:t>функції</w:t>
      </w:r>
      <w:proofErr w:type="spellEnd"/>
      <w:r w:rsidRPr="002F4184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2F4184">
        <w:rPr>
          <w:rFonts w:ascii="Times New Roman" w:hAnsi="Times New Roman" w:cs="Times New Roman"/>
          <w:sz w:val="28"/>
        </w:rPr>
        <w:t>мозку</w:t>
      </w:r>
      <w:proofErr w:type="spellEnd"/>
      <w:r w:rsidRPr="002F4184">
        <w:rPr>
          <w:rFonts w:ascii="Times New Roman" w:hAnsi="Times New Roman" w:cs="Times New Roman"/>
          <w:sz w:val="28"/>
        </w:rPr>
        <w:t>?</w:t>
      </w:r>
    </w:p>
    <w:sectPr w:rsidR="00133B28" w:rsidRPr="002F4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32"/>
    <w:rsid w:val="00133B28"/>
    <w:rsid w:val="002A41C3"/>
    <w:rsid w:val="002F4184"/>
    <w:rsid w:val="0036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600C"/>
  <w15:chartTrackingRefBased/>
  <w15:docId w15:val="{2187AF6D-EFF7-4688-9EBD-1A292ABB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pu.edu/FileDownload.ashx/Metod_r_lab_zan_z_fiziol_lud_ta_tvarin1.doc?id=2edfb459-3cd4-45f0-b820-da3cf43912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2024-02-28T10:51:00Z</dcterms:created>
  <dcterms:modified xsi:type="dcterms:W3CDTF">2024-02-28T12:06:00Z</dcterms:modified>
</cp:coreProperties>
</file>