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64" w:rsidRPr="008E6D64" w:rsidRDefault="008E6D64" w:rsidP="008E6D6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6D64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02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Зміст.</w:t>
      </w:r>
    </w:p>
    <w:p w:rsidR="00551028" w:rsidRPr="00551028" w:rsidRDefault="00551028" w:rsidP="0055102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51028">
        <w:rPr>
          <w:rFonts w:ascii="Times New Roman" w:hAnsi="Times New Roman" w:cs="Times New Roman"/>
          <w:sz w:val="28"/>
          <w:szCs w:val="28"/>
          <w:lang w:val="uk-UA"/>
        </w:rPr>
        <w:t>Омікс</w:t>
      </w:r>
      <w:proofErr w:type="spellEnd"/>
      <w:r w:rsidRPr="00551028">
        <w:rPr>
          <w:rFonts w:ascii="Times New Roman" w:hAnsi="Times New Roman" w:cs="Times New Roman"/>
          <w:sz w:val="28"/>
          <w:szCs w:val="28"/>
          <w:lang w:val="uk-UA"/>
        </w:rPr>
        <w:t>-технології – це</w:t>
      </w:r>
      <w:r w:rsidRPr="00551028">
        <w:rPr>
          <w:rFonts w:ascii="Times New Roman" w:hAnsi="Times New Roman" w:cs="Times New Roman"/>
          <w:sz w:val="28"/>
          <w:szCs w:val="28"/>
        </w:rPr>
        <w:t> </w:t>
      </w:r>
      <w:r w:rsidRPr="00551028">
        <w:rPr>
          <w:rFonts w:ascii="Times New Roman" w:hAnsi="Times New Roman" w:cs="Times New Roman"/>
          <w:sz w:val="28"/>
          <w:szCs w:val="28"/>
          <w:lang w:val="uk-UA"/>
        </w:rPr>
        <w:t>сучасний комплекс високопродуктивних методів у молекулярній біології, що вивчають біологічні системи на глобальному рівні, аналізуючи</w:t>
      </w:r>
      <w:r w:rsidRPr="00551028">
        <w:rPr>
          <w:rFonts w:ascii="Times New Roman" w:hAnsi="Times New Roman" w:cs="Times New Roman"/>
          <w:sz w:val="28"/>
          <w:szCs w:val="28"/>
        </w:rPr>
        <w:t> </w:t>
      </w:r>
      <w:r w:rsidRPr="00551028">
        <w:rPr>
          <w:rStyle w:val="a5"/>
          <w:rFonts w:ascii="Times New Roman" w:hAnsi="Times New Roman" w:cs="Times New Roman"/>
          <w:sz w:val="28"/>
          <w:szCs w:val="28"/>
          <w:lang w:val="uk-UA"/>
        </w:rPr>
        <w:t>всі</w:t>
      </w:r>
      <w:r w:rsidRPr="00551028">
        <w:rPr>
          <w:rFonts w:ascii="Times New Roman" w:hAnsi="Times New Roman" w:cs="Times New Roman"/>
          <w:sz w:val="28"/>
          <w:szCs w:val="28"/>
        </w:rPr>
        <w:t> </w:t>
      </w:r>
      <w:r w:rsidRPr="00551028">
        <w:rPr>
          <w:rFonts w:ascii="Times New Roman" w:hAnsi="Times New Roman" w:cs="Times New Roman"/>
          <w:sz w:val="28"/>
          <w:szCs w:val="28"/>
          <w:lang w:val="uk-UA"/>
        </w:rPr>
        <w:t>молекули (гени, РНК, білки, метаболіти) одночасно, включаючи</w:t>
      </w:r>
      <w:r w:rsidRPr="0055102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51028">
        <w:rPr>
          <w:rStyle w:val="a6"/>
          <w:rFonts w:ascii="Times New Roman" w:hAnsi="Times New Roman" w:cs="Times New Roman"/>
          <w:sz w:val="28"/>
          <w:szCs w:val="28"/>
          <w:lang w:val="uk-UA"/>
        </w:rPr>
        <w:t>геноміку</w:t>
      </w:r>
      <w:proofErr w:type="spellEnd"/>
      <w:r w:rsidRPr="005510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5102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51028">
        <w:rPr>
          <w:rStyle w:val="a6"/>
          <w:rFonts w:ascii="Times New Roman" w:hAnsi="Times New Roman" w:cs="Times New Roman"/>
          <w:sz w:val="28"/>
          <w:szCs w:val="28"/>
          <w:lang w:val="uk-UA"/>
        </w:rPr>
        <w:t>транскриптоміку</w:t>
      </w:r>
      <w:proofErr w:type="spellEnd"/>
      <w:r w:rsidRPr="005510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5102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51028">
        <w:rPr>
          <w:rStyle w:val="a6"/>
          <w:rFonts w:ascii="Times New Roman" w:hAnsi="Times New Roman" w:cs="Times New Roman"/>
          <w:sz w:val="28"/>
          <w:szCs w:val="28"/>
          <w:lang w:val="uk-UA"/>
        </w:rPr>
        <w:t>протеоміку</w:t>
      </w:r>
      <w:proofErr w:type="spellEnd"/>
      <w:r w:rsidRPr="00551028">
        <w:rPr>
          <w:rFonts w:ascii="Times New Roman" w:hAnsi="Times New Roman" w:cs="Times New Roman"/>
          <w:sz w:val="28"/>
          <w:szCs w:val="28"/>
        </w:rPr>
        <w:t> </w:t>
      </w:r>
      <w:r w:rsidRPr="0055102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55102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51028">
        <w:rPr>
          <w:rStyle w:val="a6"/>
          <w:rFonts w:ascii="Times New Roman" w:hAnsi="Times New Roman" w:cs="Times New Roman"/>
          <w:sz w:val="28"/>
          <w:szCs w:val="28"/>
          <w:lang w:val="uk-UA"/>
        </w:rPr>
        <w:t>метаболоміку</w:t>
      </w:r>
      <w:proofErr w:type="spellEnd"/>
      <w:r w:rsidRPr="00551028">
        <w:rPr>
          <w:rFonts w:ascii="Times New Roman" w:hAnsi="Times New Roman" w:cs="Times New Roman"/>
          <w:sz w:val="28"/>
          <w:szCs w:val="28"/>
          <w:lang w:val="uk-UA"/>
        </w:rPr>
        <w:t>, щоб зрозуміти складні біологічні процеси, мутації, їхній вплив на організм та розробити нові методи лікування в медицині</w:t>
      </w:r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Ці</w:t>
      </w:r>
      <w:proofErr w:type="spellEnd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технології</w:t>
      </w:r>
      <w:proofErr w:type="spellEnd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дозволяють</w:t>
      </w:r>
      <w:proofErr w:type="spellEnd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побачити</w:t>
      </w:r>
      <w:proofErr w:type="spellEnd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цілісну</w:t>
      </w:r>
      <w:proofErr w:type="spellEnd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картину </w:t>
      </w:r>
      <w:proofErr w:type="spellStart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життя</w:t>
      </w:r>
      <w:proofErr w:type="spellEnd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від</w:t>
      </w:r>
      <w:proofErr w:type="spellEnd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ДНК до </w:t>
      </w:r>
      <w:proofErr w:type="spellStart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функцій</w:t>
      </w:r>
      <w:proofErr w:type="spellEnd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клітини</w:t>
      </w:r>
      <w:proofErr w:type="spellEnd"/>
      <w:r w:rsidRPr="0055102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  <w:r w:rsidRPr="00551028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Вступ.</w:t>
      </w:r>
    </w:p>
    <w:p w:rsidR="00604CAD" w:rsidRPr="00604CAD" w:rsidRDefault="00604CAD" w:rsidP="00604CAD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Основні</w:t>
      </w:r>
      <w:proofErr w:type="spellEnd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напрямки </w:t>
      </w:r>
      <w:proofErr w:type="spellStart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омікс-технологій</w:t>
      </w:r>
      <w:proofErr w:type="spellEnd"/>
    </w:p>
    <w:p w:rsidR="00604CAD" w:rsidRPr="00604CAD" w:rsidRDefault="00604CAD" w:rsidP="00C50EB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Геноміка</w:t>
      </w:r>
      <w:proofErr w:type="spellEnd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Вивчення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повного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набору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генів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(геному)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організму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ідентифікація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мутацій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зв'язок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хворобами.</w:t>
      </w:r>
    </w:p>
    <w:p w:rsidR="00604CAD" w:rsidRPr="00604CAD" w:rsidRDefault="00604CAD" w:rsidP="00C50EB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Епігеноміка</w:t>
      </w:r>
      <w:proofErr w:type="spellEnd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Вивчення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змін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регуляції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генів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не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торкаються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послідовності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ДНК.</w:t>
      </w:r>
    </w:p>
    <w:p w:rsidR="00604CAD" w:rsidRPr="00604CAD" w:rsidRDefault="00604CAD" w:rsidP="00C50EB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Транскриптоміка</w:t>
      </w:r>
      <w:proofErr w:type="spellEnd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всіх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молекул РНК (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транскриптому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),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показує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гени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активні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певний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момент.</w:t>
      </w:r>
    </w:p>
    <w:p w:rsidR="00604CAD" w:rsidRPr="00604CAD" w:rsidRDefault="00604CAD" w:rsidP="00C50EB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Протеоміка</w:t>
      </w:r>
      <w:proofErr w:type="spellEnd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Вивчення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білків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їхньої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кількості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структури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функцій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604CAD" w:rsidRPr="00604CAD" w:rsidRDefault="00604CAD" w:rsidP="00C50EB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Метаболоміка</w:t>
      </w:r>
      <w:proofErr w:type="spellEnd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усіх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метаболітів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малих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молекул) в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клітинах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відображає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їхній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функціональний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стан.</w:t>
      </w:r>
    </w:p>
    <w:p w:rsidR="00604CAD" w:rsidRPr="00604CAD" w:rsidRDefault="00604CAD" w:rsidP="00C50EB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Метагеноміка</w:t>
      </w:r>
      <w:proofErr w:type="spellEnd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Вивчення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генетичного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матеріалу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зібраного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цілих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екосистем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мікробіому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кишківника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 </w:t>
      </w:r>
    </w:p>
    <w:p w:rsidR="00604CAD" w:rsidRPr="00604CAD" w:rsidRDefault="00604CAD" w:rsidP="00C50EB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Навіщо</w:t>
      </w:r>
      <w:proofErr w:type="spellEnd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вони </w:t>
      </w:r>
      <w:proofErr w:type="spellStart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потрібні</w:t>
      </w:r>
      <w:proofErr w:type="spellEnd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</w:p>
    <w:p w:rsidR="00604CAD" w:rsidRPr="00604CAD" w:rsidRDefault="00604CAD" w:rsidP="00C50EB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Персоналізована</w:t>
      </w:r>
      <w:proofErr w:type="spellEnd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медицина:</w:t>
      </w:r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Підбір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лікування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основі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генетичного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профілю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пацієнта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604CAD" w:rsidRPr="00604CAD" w:rsidRDefault="00604CAD" w:rsidP="00C50EB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Розробка</w:t>
      </w:r>
      <w:proofErr w:type="spellEnd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ліків</w:t>
      </w:r>
      <w:proofErr w:type="spellEnd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Виявлення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нових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мішеней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терапії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604CAD" w:rsidRPr="00604CAD" w:rsidRDefault="00604CAD" w:rsidP="00C50EB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Вивчення</w:t>
      </w:r>
      <w:proofErr w:type="spellEnd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хвороб:</w:t>
      </w:r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складних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механізмів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розвитку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раку,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діабету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неврологічних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розладів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604CAD" w:rsidRPr="00604CAD" w:rsidRDefault="00604CAD" w:rsidP="00C50EB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Системна </w:t>
      </w:r>
      <w:proofErr w:type="spellStart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біологія</w:t>
      </w:r>
      <w:proofErr w:type="spellEnd"/>
      <w:r w:rsidRPr="00604CA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Інтеграція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організму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як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єдиної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системи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604CAD" w:rsidRPr="00604CAD" w:rsidRDefault="00604CAD" w:rsidP="00C50EB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Омікс-технології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є фундаментом для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новому,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глибинному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рівні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і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їхня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роль у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науці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медицині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постійно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зростає</w:t>
      </w:r>
      <w:proofErr w:type="spellEnd"/>
      <w:r w:rsidRPr="00604CA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604CAD" w:rsidRPr="00604CAD" w:rsidRDefault="00604CAD" w:rsidP="008E6D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CAD" w:rsidRPr="00604CAD" w:rsidRDefault="00604CAD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1028" w:rsidRPr="00551028" w:rsidRDefault="008E6D64" w:rsidP="00551028">
      <w:pPr>
        <w:rPr>
          <w:rFonts w:ascii="Times New Roman" w:hAnsi="Times New Roman" w:cs="Times New Roman"/>
          <w:b/>
          <w:sz w:val="28"/>
          <w:szCs w:val="28"/>
        </w:rPr>
      </w:pPr>
      <w:r w:rsidRPr="005510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лекції </w:t>
      </w:r>
      <w:r w:rsidR="00551028" w:rsidRPr="0055102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55102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551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028" w:rsidRPr="00551028">
        <w:rPr>
          <w:rFonts w:ascii="Times New Roman" w:hAnsi="Times New Roman" w:cs="Times New Roman"/>
          <w:b/>
          <w:sz w:val="28"/>
          <w:szCs w:val="28"/>
        </w:rPr>
        <w:t xml:space="preserve">Системна </w:t>
      </w:r>
      <w:proofErr w:type="spellStart"/>
      <w:r w:rsidR="00551028" w:rsidRPr="00551028">
        <w:rPr>
          <w:rFonts w:ascii="Times New Roman" w:hAnsi="Times New Roman" w:cs="Times New Roman"/>
          <w:b/>
          <w:sz w:val="28"/>
          <w:szCs w:val="28"/>
        </w:rPr>
        <w:t>біологія</w:t>
      </w:r>
      <w:proofErr w:type="spellEnd"/>
      <w:r w:rsidR="00551028" w:rsidRPr="00551028">
        <w:rPr>
          <w:rFonts w:ascii="Times New Roman" w:hAnsi="Times New Roman" w:cs="Times New Roman"/>
          <w:b/>
          <w:sz w:val="28"/>
          <w:szCs w:val="28"/>
        </w:rPr>
        <w:t xml:space="preserve">: предмет, </w:t>
      </w:r>
      <w:proofErr w:type="spellStart"/>
      <w:r w:rsidR="00551028" w:rsidRPr="00551028">
        <w:rPr>
          <w:rFonts w:ascii="Times New Roman" w:hAnsi="Times New Roman" w:cs="Times New Roman"/>
          <w:b/>
          <w:sz w:val="28"/>
          <w:szCs w:val="28"/>
        </w:rPr>
        <w:t>інструменти</w:t>
      </w:r>
      <w:proofErr w:type="spellEnd"/>
      <w:r w:rsidR="00551028" w:rsidRPr="0055102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51028" w:rsidRPr="00551028">
        <w:rPr>
          <w:rFonts w:ascii="Times New Roman" w:hAnsi="Times New Roman" w:cs="Times New Roman"/>
          <w:b/>
          <w:sz w:val="28"/>
          <w:szCs w:val="28"/>
        </w:rPr>
        <w:t>експериментальні</w:t>
      </w:r>
      <w:proofErr w:type="spellEnd"/>
      <w:r w:rsidR="00551028" w:rsidRPr="005510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1028" w:rsidRPr="00551028">
        <w:rPr>
          <w:rFonts w:ascii="Times New Roman" w:hAnsi="Times New Roman" w:cs="Times New Roman"/>
          <w:b/>
          <w:sz w:val="28"/>
          <w:szCs w:val="28"/>
        </w:rPr>
        <w:t>методи</w:t>
      </w:r>
      <w:proofErr w:type="spellEnd"/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028" w:rsidRDefault="00551028" w:rsidP="008E6D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028" w:rsidRPr="00551028" w:rsidRDefault="008E6D64" w:rsidP="005510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02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 вивчення теми.</w:t>
      </w:r>
      <w:r w:rsidR="003F3CFE" w:rsidRPr="005510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51028" w:rsidRPr="00551028">
        <w:rPr>
          <w:rFonts w:ascii="Times New Roman" w:hAnsi="Times New Roman" w:cs="Times New Roman"/>
          <w:b/>
          <w:sz w:val="28"/>
          <w:szCs w:val="28"/>
          <w:lang w:val="uk-UA"/>
        </w:rPr>
        <w:t>Вивчення експериментальних методів системної біології</w:t>
      </w:r>
      <w:r w:rsidR="00551028" w:rsidRPr="005510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3CFE" w:rsidRPr="00551028" w:rsidRDefault="003F3CFE" w:rsidP="003F3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6D64" w:rsidRPr="00551028" w:rsidRDefault="008E6D64" w:rsidP="008E6D6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1028">
        <w:rPr>
          <w:rFonts w:ascii="Times New Roman" w:hAnsi="Times New Roman" w:cs="Times New Roman"/>
          <w:sz w:val="28"/>
          <w:szCs w:val="28"/>
          <w:lang w:val="uk-UA"/>
        </w:rPr>
        <w:t>План лекції.</w:t>
      </w:r>
    </w:p>
    <w:p w:rsidR="003F3CFE" w:rsidRPr="00551028" w:rsidRDefault="00551028" w:rsidP="005510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1028">
        <w:rPr>
          <w:rFonts w:ascii="Times New Roman" w:hAnsi="Times New Roman" w:cs="Times New Roman"/>
          <w:bCs/>
          <w:sz w:val="28"/>
          <w:szCs w:val="28"/>
          <w:lang w:val="uk-UA"/>
        </w:rPr>
        <w:t>Протеоміка</w:t>
      </w:r>
      <w:proofErr w:type="spellEnd"/>
      <w:r w:rsidRPr="005510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proofErr w:type="spellStart"/>
      <w:r w:rsidRPr="00551028">
        <w:rPr>
          <w:rFonts w:ascii="Times New Roman" w:hAnsi="Times New Roman" w:cs="Times New Roman"/>
          <w:bCs/>
          <w:sz w:val="28"/>
          <w:szCs w:val="28"/>
          <w:lang w:val="uk-UA"/>
        </w:rPr>
        <w:t>Метаболоміка</w:t>
      </w:r>
      <w:proofErr w:type="spellEnd"/>
    </w:p>
    <w:p w:rsidR="00551028" w:rsidRPr="00551028" w:rsidRDefault="00551028" w:rsidP="005510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1028">
        <w:rPr>
          <w:rFonts w:ascii="Times New Roman" w:hAnsi="Times New Roman" w:cs="Times New Roman"/>
          <w:bCs/>
          <w:sz w:val="28"/>
          <w:szCs w:val="28"/>
          <w:lang w:val="uk-UA"/>
        </w:rPr>
        <w:t>Вивчення білково-білкових взаємодій (</w:t>
      </w:r>
      <w:proofErr w:type="spellStart"/>
      <w:r w:rsidRPr="00551028">
        <w:rPr>
          <w:rFonts w:ascii="Times New Roman" w:hAnsi="Times New Roman" w:cs="Times New Roman"/>
          <w:bCs/>
          <w:sz w:val="28"/>
          <w:szCs w:val="28"/>
          <w:lang w:val="uk-UA"/>
        </w:rPr>
        <w:t>інтерактомія</w:t>
      </w:r>
      <w:proofErr w:type="spellEnd"/>
      <w:r w:rsidRPr="00551028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:rsidR="00551028" w:rsidRPr="00551028" w:rsidRDefault="00551028" w:rsidP="005510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551028">
        <w:rPr>
          <w:rFonts w:ascii="Times New Roman" w:hAnsi="Times New Roman" w:cs="Times New Roman"/>
          <w:bCs/>
          <w:sz w:val="28"/>
          <w:szCs w:val="28"/>
          <w:lang w:val="uk-UA"/>
        </w:rPr>
        <w:t>Глікоміка</w:t>
      </w:r>
      <w:proofErr w:type="spellEnd"/>
    </w:p>
    <w:p w:rsidR="00551028" w:rsidRPr="00551028" w:rsidRDefault="00551028" w:rsidP="005510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1028">
        <w:rPr>
          <w:rFonts w:ascii="Times New Roman" w:hAnsi="Times New Roman" w:cs="Times New Roman"/>
          <w:bCs/>
          <w:sz w:val="28"/>
          <w:szCs w:val="28"/>
          <w:lang w:val="uk-UA"/>
        </w:rPr>
        <w:t>Феноміка</w:t>
      </w:r>
      <w:proofErr w:type="spellEnd"/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Перелік ключових термінів і понять.</w:t>
      </w:r>
    </w:p>
    <w:p w:rsidR="00551028" w:rsidRDefault="008E6D64" w:rsidP="00551028">
      <w:pPr>
        <w:rPr>
          <w:rFonts w:ascii="Times New Roman" w:hAnsi="Times New Roman" w:cs="Times New Roman"/>
          <w:b/>
          <w:sz w:val="28"/>
          <w:szCs w:val="28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лекції </w:t>
      </w:r>
      <w:r w:rsidR="0055102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551028" w:rsidRPr="00551028">
        <w:rPr>
          <w:rFonts w:ascii="Times New Roman" w:hAnsi="Times New Roman" w:cs="Times New Roman"/>
          <w:b/>
          <w:sz w:val="28"/>
          <w:szCs w:val="28"/>
        </w:rPr>
        <w:t xml:space="preserve">Системна </w:t>
      </w:r>
      <w:proofErr w:type="spellStart"/>
      <w:r w:rsidR="00551028" w:rsidRPr="00551028">
        <w:rPr>
          <w:rFonts w:ascii="Times New Roman" w:hAnsi="Times New Roman" w:cs="Times New Roman"/>
          <w:b/>
          <w:sz w:val="28"/>
          <w:szCs w:val="28"/>
        </w:rPr>
        <w:t>біологія</w:t>
      </w:r>
      <w:proofErr w:type="spellEnd"/>
      <w:r w:rsidR="00551028" w:rsidRPr="00551028">
        <w:rPr>
          <w:rFonts w:ascii="Times New Roman" w:hAnsi="Times New Roman" w:cs="Times New Roman"/>
          <w:b/>
          <w:sz w:val="28"/>
          <w:szCs w:val="28"/>
        </w:rPr>
        <w:t xml:space="preserve">: предмет, </w:t>
      </w:r>
      <w:proofErr w:type="spellStart"/>
      <w:r w:rsidR="00551028" w:rsidRPr="00551028">
        <w:rPr>
          <w:rFonts w:ascii="Times New Roman" w:hAnsi="Times New Roman" w:cs="Times New Roman"/>
          <w:b/>
          <w:sz w:val="28"/>
          <w:szCs w:val="28"/>
        </w:rPr>
        <w:t>інструменти</w:t>
      </w:r>
      <w:proofErr w:type="spellEnd"/>
      <w:r w:rsidR="00551028" w:rsidRPr="0055102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51028" w:rsidRPr="00551028">
        <w:rPr>
          <w:rFonts w:ascii="Times New Roman" w:hAnsi="Times New Roman" w:cs="Times New Roman"/>
          <w:b/>
          <w:sz w:val="28"/>
          <w:szCs w:val="28"/>
        </w:rPr>
        <w:t>експериментальні</w:t>
      </w:r>
      <w:proofErr w:type="spellEnd"/>
      <w:r w:rsidR="00551028" w:rsidRPr="005510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1028" w:rsidRPr="00551028">
        <w:rPr>
          <w:rFonts w:ascii="Times New Roman" w:hAnsi="Times New Roman" w:cs="Times New Roman"/>
          <w:b/>
          <w:sz w:val="28"/>
          <w:szCs w:val="28"/>
        </w:rPr>
        <w:t>методи</w:t>
      </w:r>
      <w:proofErr w:type="spellEnd"/>
    </w:p>
    <w:p w:rsidR="00C50EBD" w:rsidRPr="00C50EBD" w:rsidRDefault="00C50EBD" w:rsidP="00C50EBD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Комплексному,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цілісному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вивченні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біологічних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систем</w:t>
      </w:r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через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інтеграцію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великих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обсягів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експериментальних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("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омні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технології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та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математичного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щоб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зрозуміти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взаємодія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окремих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частин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породжує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властивості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цілої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системи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емерджентні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властивості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C50EBD" w:rsidRPr="00C50EBD" w:rsidRDefault="00C50EBD" w:rsidP="00C50EBD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Якщо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ж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шукаєте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суть конкретного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питання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gram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для самоконтролю</w:t>
      </w:r>
      <w:proofErr w:type="gram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з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попереднього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списку,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оберіть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номер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питання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і я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детальніше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поясню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його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мету.</w:t>
      </w:r>
    </w:p>
    <w:p w:rsidR="00C50EBD" w:rsidRPr="00551028" w:rsidRDefault="00C50EBD" w:rsidP="00551028">
      <w:pPr>
        <w:rPr>
          <w:rFonts w:ascii="Times New Roman" w:hAnsi="Times New Roman" w:cs="Times New Roman"/>
          <w:b/>
          <w:sz w:val="28"/>
          <w:szCs w:val="28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Викладання лекційного матеріалу.</w:t>
      </w:r>
    </w:p>
    <w:p w:rsidR="00257B57" w:rsidRDefault="00257B57" w:rsidP="0025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22A9" w:rsidRPr="00C50EBD" w:rsidRDefault="008A22A9" w:rsidP="00C50E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EBD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самоконтролю.</w:t>
      </w:r>
    </w:p>
    <w:p w:rsidR="00C50EBD" w:rsidRPr="00C50EBD" w:rsidRDefault="00C50EBD" w:rsidP="00C5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Предмет </w:t>
      </w:r>
      <w:proofErr w:type="spellStart"/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біології</w:t>
      </w:r>
      <w:proofErr w:type="spellEnd"/>
    </w:p>
    <w:p w:rsidR="00C50EBD" w:rsidRPr="00C50EBD" w:rsidRDefault="00C50EBD" w:rsidP="00C50EB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відрізняє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системну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біологію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традиційної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редукціоністської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біології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Поясніть</w:t>
      </w:r>
      <w:proofErr w:type="spellEnd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різницю</w:t>
      </w:r>
      <w:proofErr w:type="spellEnd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підходах</w:t>
      </w:r>
      <w:proofErr w:type="spellEnd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складних</w:t>
      </w:r>
      <w:proofErr w:type="spellEnd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біологічних</w:t>
      </w:r>
      <w:proofErr w:type="spellEnd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</w:t>
      </w:r>
      <w:proofErr w:type="spellEnd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50EBD" w:rsidRPr="00C50EBD" w:rsidRDefault="00C50EBD" w:rsidP="00C50EB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таке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емерджентні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властивості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контексті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біологічних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 і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чому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вони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важливі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системної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біології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50EBD" w:rsidRPr="00C50EBD" w:rsidRDefault="00C50EBD" w:rsidP="00C50EB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яких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рівнях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організації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молекулярний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клітинний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організмовий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екосистемний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тощо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застосовуватися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системний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підхід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50EBD" w:rsidRPr="00C50EBD" w:rsidRDefault="00C50EBD" w:rsidP="00C50EB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характеристики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біологічних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 (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наприклад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відкритість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саморегуляція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гомеостаз</w:t>
      </w:r>
      <w:proofErr w:type="gram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)?</w:t>
      </w:r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50EBD" w:rsidRPr="00C50EBD" w:rsidRDefault="00C50EBD" w:rsidP="00C50EB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Наведіть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приклад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біологічної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мережі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наприклад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генної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регуляторної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мережі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метаболічного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шляху), яка є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об'єктом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вивчення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системної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біології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0EBD" w:rsidRPr="00C50EBD" w:rsidRDefault="00C50EBD" w:rsidP="00C5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Інструменти</w:t>
      </w:r>
      <w:proofErr w:type="spellEnd"/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біології</w:t>
      </w:r>
      <w:proofErr w:type="spellEnd"/>
    </w:p>
    <w:p w:rsidR="00C50EBD" w:rsidRPr="00C50EBD" w:rsidRDefault="00C50EBD" w:rsidP="00C50EB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Яку роль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відіграє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математичне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моделювання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системній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біології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50EBD" w:rsidRPr="00C50EBD" w:rsidRDefault="00C50EBD" w:rsidP="00C50EB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Чому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розуміння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біологічних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потрібні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як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експериментальні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так і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обчислювальні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50EBD" w:rsidRPr="00C50EBD" w:rsidRDefault="00C50EBD" w:rsidP="00C50EB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завдання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вирішує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біоінформатика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системній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біології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C50EBD" w:rsidRPr="00C50EBD" w:rsidRDefault="00C50EBD" w:rsidP="00C50EB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Поясніть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сутність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мережевого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аналізу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як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він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допомагає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візуалізувати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зрозуміти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взаємодії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складних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системах.</w:t>
      </w:r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0EBD" w:rsidRPr="00C50EBD" w:rsidRDefault="00C50EBD" w:rsidP="00C5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Експериментальні</w:t>
      </w:r>
      <w:proofErr w:type="spellEnd"/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методи</w:t>
      </w:r>
      <w:proofErr w:type="spellEnd"/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біології</w:t>
      </w:r>
      <w:proofErr w:type="spellEnd"/>
    </w:p>
    <w:p w:rsidR="00C50EBD" w:rsidRPr="00C50EBD" w:rsidRDefault="00C50EBD" w:rsidP="00C50EB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об'єднує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омні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технології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геноміка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протеоміка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метаболоміка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в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контексті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системної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біології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C50EBD" w:rsidRPr="00C50EBD" w:rsidRDefault="00C50EBD" w:rsidP="00C50EB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Який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основний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використовується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отримання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даних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протеоміці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метаболоміці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Підказка</w:t>
      </w:r>
      <w:proofErr w:type="spellEnd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мас-спектрометрія</w:t>
      </w:r>
      <w:proofErr w:type="spellEnd"/>
      <w:r w:rsidRPr="00C50EB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50EBD" w:rsidRPr="00C50EBD" w:rsidRDefault="00C50EBD" w:rsidP="00C50EB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переваги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методів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секвенування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нового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покоління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(NGS) для системного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аналізу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порівняно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старими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методами?</w:t>
      </w:r>
    </w:p>
    <w:p w:rsidR="00C50EBD" w:rsidRPr="00C50EBD" w:rsidRDefault="00C50EBD" w:rsidP="00C50EB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високопродуктивні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технології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high-throughput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technologies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сприяють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збору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великих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масивів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даних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необхідних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системної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біології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C50EBD" w:rsidRPr="00C50EBD" w:rsidRDefault="00C50EBD" w:rsidP="00C50EB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типи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даних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збирають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допомогою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методів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мікроскопії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зображення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як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інтегруються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моделі</w:t>
      </w:r>
      <w:proofErr w:type="spellEnd"/>
      <w:r w:rsidRPr="00C50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C50EBD" w:rsidRPr="00C50EBD" w:rsidRDefault="00C50EBD" w:rsidP="00257B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A9" w:rsidRPr="00C50EBD" w:rsidRDefault="008A22A9" w:rsidP="00C50E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EBD">
        <w:rPr>
          <w:rFonts w:ascii="Times New Roman" w:hAnsi="Times New Roman" w:cs="Times New Roman"/>
          <w:b/>
          <w:sz w:val="28"/>
          <w:szCs w:val="28"/>
          <w:lang w:val="uk-UA"/>
        </w:rPr>
        <w:t>Література.</w:t>
      </w:r>
    </w:p>
    <w:p w:rsidR="00C50EBD" w:rsidRPr="00C50EBD" w:rsidRDefault="00C50EBD" w:rsidP="00C50EB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Околітенко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 Н.І., Гродзинський Д.М. «Основи системної біології: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навч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.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посіб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.»</w:t>
      </w:r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proofErr w:type="gram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Київ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:</w:t>
      </w:r>
      <w:proofErr w:type="gram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Либідь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2005).</w:t>
      </w:r>
    </w:p>
    <w:p w:rsidR="00C50EBD" w:rsidRPr="00C50EBD" w:rsidRDefault="00C50EBD" w:rsidP="00C50E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Сиволоб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А.В. «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Молекулярна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біологія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»</w:t>
      </w:r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proofErr w:type="gram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Київ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:</w:t>
      </w:r>
      <w:proofErr w:type="gram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Видавничо-поліграфічний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центр “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Київський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університет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”, 2008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пізніші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видання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C50EBD" w:rsidRPr="00C50EBD" w:rsidRDefault="00C50EBD" w:rsidP="00C50EB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Альбертс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Б., Джонсон А. та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ін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 «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Молекулярна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біологія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клітини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»</w:t>
      </w:r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(Переклад з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англійської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Львів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:</w:t>
      </w:r>
      <w:proofErr w:type="gram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Видавничий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дім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Наутілус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», 2018).</w:t>
      </w:r>
    </w:p>
    <w:p w:rsidR="00C50EBD" w:rsidRPr="00C50EBD" w:rsidRDefault="00C50EBD" w:rsidP="00C50E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для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поглибленого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вивчення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C50EBD" w:rsidRPr="00C50EBD" w:rsidRDefault="00C50EBD" w:rsidP="00C50E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Для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системної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критично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важливими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є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сучасні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англомовні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джерела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оскільки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швидкозмінна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галузь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C50EBD" w:rsidRPr="00C50EBD" w:rsidRDefault="00C50EBD" w:rsidP="00C50EB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Uri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Alon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. «An Introduction to Systems Biology: Design Principles of Biological Circuits»</w:t>
      </w:r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 (Chapman &amp; Hall/CRC, 2006).</w:t>
      </w:r>
    </w:p>
    <w:p w:rsidR="00C50EBD" w:rsidRPr="00C50EBD" w:rsidRDefault="00C50EBD" w:rsidP="00C50EB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Eberhard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Voit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. «A First Course in Systems Biology»</w:t>
      </w:r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 (CRC Press, 2017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пізніші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видання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).</w:t>
      </w:r>
    </w:p>
    <w:p w:rsidR="00C50EBD" w:rsidRPr="00C50EBD" w:rsidRDefault="00C50EBD" w:rsidP="00C50EB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Klaus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Schaper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, Eberhard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Voit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, Olaf </w:t>
      </w:r>
      <w:proofErr w:type="spellStart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Wolkenhauer</w:t>
      </w:r>
      <w:proofErr w:type="spellEnd"/>
      <w:r w:rsidRPr="00C50E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. «Systems Biology: A Textbook»</w:t>
      </w:r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 (Wiley, 2017).</w:t>
      </w:r>
    </w:p>
    <w:p w:rsidR="008A22A9" w:rsidRPr="008A22A9" w:rsidRDefault="008A22A9" w:rsidP="00257B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2A9">
        <w:rPr>
          <w:rFonts w:ascii="Times New Roman" w:hAnsi="Times New Roman" w:cs="Times New Roman"/>
          <w:b/>
          <w:sz w:val="28"/>
          <w:szCs w:val="28"/>
          <w:lang w:val="uk-UA"/>
        </w:rPr>
        <w:t>Ілюстративний матеріал.</w:t>
      </w:r>
    </w:p>
    <w:p w:rsidR="00257B57" w:rsidRDefault="00C50EBD" w:rsidP="00C50E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EB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49211" cy="2888730"/>
            <wp:effectExtent l="0" t="0" r="0" b="6985"/>
            <wp:docPr id="1" name="Рисунок 1" descr="C:\Users\User\Desktop\ЛЕКЦЫЪ 25\9 Герантологыя\Без названия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ЕКЦЫЪ 25\9 Герантологыя\Без названия (1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669" cy="290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EBD" w:rsidRPr="00C50EBD" w:rsidRDefault="00C50EBD" w:rsidP="00C50EBD">
      <w:pPr>
        <w:numPr>
          <w:ilvl w:val="0"/>
          <w:numId w:val="25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Схеми інтеграції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мультиомних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даних (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геноміка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,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протеоміка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, </w:t>
      </w:r>
      <w:proofErr w:type="spellStart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метаболоміка</w:t>
      </w:r>
      <w:proofErr w:type="spellEnd"/>
      <w:r w:rsidRPr="00C50EB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) демонструють, як системна біологія об'єднує різнорідну інформацію для створення цілісної картини біологічної системи.</w:t>
      </w:r>
    </w:p>
    <w:p w:rsidR="00C50EBD" w:rsidRDefault="00C50EBD" w:rsidP="00C50E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50EBD" w:rsidRDefault="00C50EBD" w:rsidP="00C50E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E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8060" cy="2009140"/>
            <wp:effectExtent l="0" t="0" r="8890" b="0"/>
            <wp:docPr id="2" name="Рисунок 2" descr="C:\Users\User\Desktop\ЛЕКЦЫЪ 25\9 Герантологыя\Без названия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ЕКЦЫЪ 25\9 Герантологыя\Без названия (1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EBD" w:rsidRPr="00C50EBD" w:rsidRDefault="00C50EBD" w:rsidP="00C50E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C50EB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Ці діаграми показують типовий робочий процес системної біології: від збору широкомасштабних експериментальних даних ("</w:t>
      </w:r>
      <w:proofErr w:type="spellStart"/>
      <w:r w:rsidRPr="00C50EB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омні</w:t>
      </w:r>
      <w:proofErr w:type="spellEnd"/>
      <w:r w:rsidRPr="00C50EB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"-технології) до побудови обчислювальних моделей, симуляції, висунення нових гіпотез та їх експериментальної перевірки.</w:t>
      </w:r>
      <w:bookmarkEnd w:id="0"/>
    </w:p>
    <w:sectPr w:rsidR="00C50EBD" w:rsidRPr="00C50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243"/>
    <w:multiLevelType w:val="multilevel"/>
    <w:tmpl w:val="DB5A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45120"/>
    <w:multiLevelType w:val="multilevel"/>
    <w:tmpl w:val="0DC4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50809"/>
    <w:multiLevelType w:val="hybridMultilevel"/>
    <w:tmpl w:val="07189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0D2E"/>
    <w:multiLevelType w:val="multilevel"/>
    <w:tmpl w:val="89A2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45934"/>
    <w:multiLevelType w:val="multilevel"/>
    <w:tmpl w:val="E260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41CDD"/>
    <w:multiLevelType w:val="hybridMultilevel"/>
    <w:tmpl w:val="EB2EE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45FDE"/>
    <w:multiLevelType w:val="hybridMultilevel"/>
    <w:tmpl w:val="02105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37633"/>
    <w:multiLevelType w:val="multilevel"/>
    <w:tmpl w:val="C6A8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DA0B19"/>
    <w:multiLevelType w:val="hybridMultilevel"/>
    <w:tmpl w:val="EF366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F6EF7"/>
    <w:multiLevelType w:val="hybridMultilevel"/>
    <w:tmpl w:val="BC209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11B11"/>
    <w:multiLevelType w:val="hybridMultilevel"/>
    <w:tmpl w:val="3DCADB30"/>
    <w:lvl w:ilvl="0" w:tplc="6D106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8A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87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2F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0C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0A5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224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63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4A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223CB9"/>
    <w:multiLevelType w:val="multilevel"/>
    <w:tmpl w:val="A038F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D94FBC"/>
    <w:multiLevelType w:val="multilevel"/>
    <w:tmpl w:val="6514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113E19"/>
    <w:multiLevelType w:val="multilevel"/>
    <w:tmpl w:val="217A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596018"/>
    <w:multiLevelType w:val="multilevel"/>
    <w:tmpl w:val="9B2E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DF087B"/>
    <w:multiLevelType w:val="hybridMultilevel"/>
    <w:tmpl w:val="2080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006D51C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35C4D"/>
    <w:multiLevelType w:val="hybridMultilevel"/>
    <w:tmpl w:val="2446E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F4A5A"/>
    <w:multiLevelType w:val="hybridMultilevel"/>
    <w:tmpl w:val="45145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26AC3"/>
    <w:multiLevelType w:val="multilevel"/>
    <w:tmpl w:val="EC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3"/>
  </w:num>
  <w:num w:numId="10">
    <w:abstractNumId w:val="16"/>
  </w:num>
  <w:num w:numId="11">
    <w:abstractNumId w:val="6"/>
  </w:num>
  <w:num w:numId="12">
    <w:abstractNumId w:val="0"/>
  </w:num>
  <w:num w:numId="13">
    <w:abstractNumId w:val="18"/>
  </w:num>
  <w:num w:numId="14">
    <w:abstractNumId w:val="1"/>
  </w:num>
  <w:num w:numId="15">
    <w:abstractNumId w:val="11"/>
  </w:num>
  <w:num w:numId="16">
    <w:abstractNumId w:val="14"/>
  </w:num>
  <w:num w:numId="17">
    <w:abstractNumId w:val="4"/>
  </w:num>
  <w:num w:numId="18">
    <w:abstractNumId w:val="4"/>
    <w:lvlOverride w:ilvl="1">
      <w:lvl w:ilvl="1">
        <w:numFmt w:val="decimal"/>
        <w:lvlText w:val="%2."/>
        <w:lvlJc w:val="left"/>
      </w:lvl>
    </w:lvlOverride>
  </w:num>
  <w:num w:numId="19">
    <w:abstractNumId w:val="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0">
    <w:abstractNumId w:val="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1">
    <w:abstractNumId w:val="7"/>
  </w:num>
  <w:num w:numId="22">
    <w:abstractNumId w:val="7"/>
    <w:lvlOverride w:ilvl="1">
      <w:lvl w:ilvl="1">
        <w:numFmt w:val="decimal"/>
        <w:lvlText w:val="%2."/>
        <w:lvlJc w:val="left"/>
      </w:lvl>
    </w:lvlOverride>
  </w:num>
  <w:num w:numId="23">
    <w:abstractNumId w:val="7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4">
    <w:abstractNumId w:val="7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A3"/>
    <w:rsid w:val="00174E07"/>
    <w:rsid w:val="00257B57"/>
    <w:rsid w:val="002F2FA3"/>
    <w:rsid w:val="00300CB2"/>
    <w:rsid w:val="003C3288"/>
    <w:rsid w:val="003F3CFE"/>
    <w:rsid w:val="00551028"/>
    <w:rsid w:val="00604CAD"/>
    <w:rsid w:val="008A22A9"/>
    <w:rsid w:val="008E6D64"/>
    <w:rsid w:val="0098366D"/>
    <w:rsid w:val="00C47820"/>
    <w:rsid w:val="00C50EBD"/>
    <w:rsid w:val="00CB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72AE"/>
  <w15:chartTrackingRefBased/>
  <w15:docId w15:val="{77595E0F-4CB0-4163-8AFA-DF1DFFD3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0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D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551028"/>
    <w:rPr>
      <w:i/>
      <w:iCs/>
    </w:rPr>
  </w:style>
  <w:style w:type="character" w:styleId="a6">
    <w:name w:val="Strong"/>
    <w:basedOn w:val="a0"/>
    <w:uiPriority w:val="22"/>
    <w:qFormat/>
    <w:rsid w:val="00551028"/>
    <w:rPr>
      <w:b/>
      <w:bCs/>
    </w:rPr>
  </w:style>
  <w:style w:type="character" w:customStyle="1" w:styleId="vkekvd">
    <w:name w:val="vkekvd"/>
    <w:basedOn w:val="a0"/>
    <w:rsid w:val="00551028"/>
  </w:style>
  <w:style w:type="character" w:customStyle="1" w:styleId="t286pc">
    <w:name w:val="t286pc"/>
    <w:basedOn w:val="a0"/>
    <w:rsid w:val="00604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83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6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3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9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2678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4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1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985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695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2025-12-05T11:17:00Z</dcterms:created>
  <dcterms:modified xsi:type="dcterms:W3CDTF">2025-12-06T14:11:00Z</dcterms:modified>
</cp:coreProperties>
</file>