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D64" w:rsidRPr="008E6D64" w:rsidRDefault="008E6D64" w:rsidP="008E6D6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E6D64">
        <w:rPr>
          <w:rFonts w:ascii="Times New Roman" w:hAnsi="Times New Roman" w:cs="Times New Roman"/>
          <w:b/>
          <w:sz w:val="28"/>
          <w:szCs w:val="28"/>
        </w:rPr>
        <w:t>Лекція</w:t>
      </w:r>
      <w:proofErr w:type="spellEnd"/>
      <w:r w:rsidRPr="008E6D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4F1D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865CEE">
        <w:rPr>
          <w:rFonts w:ascii="Times New Roman" w:hAnsi="Times New Roman" w:cs="Times New Roman"/>
          <w:b/>
          <w:sz w:val="28"/>
          <w:szCs w:val="28"/>
        </w:rPr>
        <w:t>.</w:t>
      </w:r>
      <w:r w:rsidRPr="008E6D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6D64" w:rsidRDefault="008E6D64" w:rsidP="008E6D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6D64">
        <w:rPr>
          <w:rFonts w:ascii="Times New Roman" w:hAnsi="Times New Roman" w:cs="Times New Roman"/>
          <w:b/>
          <w:sz w:val="28"/>
          <w:szCs w:val="28"/>
          <w:lang w:val="uk-UA"/>
        </w:rPr>
        <w:t>Зміст.</w:t>
      </w:r>
    </w:p>
    <w:p w:rsidR="00B44F1D" w:rsidRDefault="00B44F1D" w:rsidP="00B44F1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</w:pPr>
      <w:r w:rsidRPr="00B44F1D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 xml:space="preserve">У </w:t>
      </w:r>
      <w:r w:rsidRPr="00D0661A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uk-UA" w:eastAsia="ru-RU"/>
        </w:rPr>
        <w:t>медико-біологічній системі</w:t>
      </w:r>
      <w:r w:rsidRPr="00B44F1D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 xml:space="preserve"> можуть працювати кілька біологічних об'єктів, один з яких - дослідник (лікар або група лікарів), а інший - випробуваний (один або кілька пацієнтів). Достовірність таких досліджень визначається:</w:t>
      </w:r>
    </w:p>
    <w:p w:rsidR="00B44F1D" w:rsidRPr="00B44F1D" w:rsidRDefault="00B44F1D" w:rsidP="00B44F1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</w:pPr>
      <w:r w:rsidRPr="00B44F1D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>- точністю оцінки вихідного стану пацієнта (на це впливає вибір методів діагностики, комплексування окремих показників у симптомокомплекс, взаємозв'язок останнього з нозологічною формою захворювання тощо);</w:t>
      </w:r>
    </w:p>
    <w:p w:rsidR="00B44F1D" w:rsidRPr="00B44F1D" w:rsidRDefault="00B44F1D" w:rsidP="00B44F1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B44F1D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 xml:space="preserve">- здатністю дослідника прийняти правильні рішення щодо вибору лікувальних </w:t>
      </w:r>
      <w:proofErr w:type="spellStart"/>
      <w:r w:rsidRPr="00B44F1D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>методик</w:t>
      </w:r>
      <w:proofErr w:type="spellEnd"/>
      <w:r w:rsidRPr="00B44F1D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>, що залежить від стану дослідника, який може змінюватися в процесі дослідження непередбачуваним чином.</w:t>
      </w:r>
    </w:p>
    <w:p w:rsidR="00B44F1D" w:rsidRDefault="00B44F1D" w:rsidP="00B44F1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</w:pPr>
      <w:r w:rsidRPr="00B44F1D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>- Впливом Навколишнього Середовища, яка активно впливає як на стан пацієнта, так і на стан дослідника, тобто. на результат самого дослідження.</w:t>
      </w:r>
    </w:p>
    <w:p w:rsidR="00D0661A" w:rsidRPr="00D0661A" w:rsidRDefault="00D0661A" w:rsidP="00D0661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</w:pPr>
      <w:r w:rsidRPr="00D0661A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uk-UA" w:eastAsia="ru-RU"/>
        </w:rPr>
        <w:t>Медико-біологічні технології.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 xml:space="preserve"> </w:t>
      </w:r>
      <w:r w:rsidRPr="00D0661A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>Технології мають на увазі вибір операцій, а також визначення умов їх виконання та параметрів технічних засобів, що беруть участь у них, заснований на застосуванні зазначених вище принципів.</w:t>
      </w:r>
    </w:p>
    <w:p w:rsidR="00D0661A" w:rsidRPr="00D0661A" w:rsidRDefault="00D0661A" w:rsidP="00D0661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</w:pPr>
      <w:r w:rsidRPr="00D0661A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>Однією з таких систем-процесів є медико-біологічні дослідження, призначення яких полягає у проведенні експериментів з біологічними об'єктами різного виду (насамперед людини) з метою отримання нових знань або підходів до управління їхнім станом.</w:t>
      </w:r>
    </w:p>
    <w:p w:rsidR="00D0661A" w:rsidRPr="00D0661A" w:rsidRDefault="00D0661A" w:rsidP="00D0661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</w:pPr>
      <w:r w:rsidRPr="00D0661A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 xml:space="preserve">Нові дані </w:t>
      </w:r>
      <w:proofErr w:type="spellStart"/>
      <w:r w:rsidRPr="00D0661A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>протеоміці</w:t>
      </w:r>
      <w:proofErr w:type="spellEnd"/>
      <w:r w:rsidRPr="00D0661A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 xml:space="preserve"> використовуються розробки нових лікарських засобів, методів лікування багатьох захворювань, діагностичних тестів.</w:t>
      </w:r>
    </w:p>
    <w:p w:rsidR="00B44F1D" w:rsidRPr="00D0661A" w:rsidRDefault="00B44F1D" w:rsidP="00D0661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</w:pPr>
    </w:p>
    <w:p w:rsidR="00B44F1D" w:rsidRPr="00B44F1D" w:rsidRDefault="00B44F1D" w:rsidP="00B44F1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</w:pPr>
    </w:p>
    <w:p w:rsidR="00B44F1D" w:rsidRDefault="00B44F1D" w:rsidP="008E6D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6D64" w:rsidRDefault="008E6D64" w:rsidP="008E6D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6D64">
        <w:rPr>
          <w:rFonts w:ascii="Times New Roman" w:hAnsi="Times New Roman" w:cs="Times New Roman"/>
          <w:b/>
          <w:sz w:val="28"/>
          <w:szCs w:val="28"/>
          <w:lang w:val="uk-UA"/>
        </w:rPr>
        <w:t>Вступ.</w:t>
      </w:r>
    </w:p>
    <w:p w:rsidR="00243587" w:rsidRPr="00243587" w:rsidRDefault="00243587" w:rsidP="00243587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Системна біологія та медицина тісно взаємопов'язані, адже</w:t>
      </w:r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системна біологія забезпечує фундаментальну основу для сучасної медичної практики</w:t>
      </w:r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, особливо у сфері</w:t>
      </w:r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персоналізованої та точної (прецизійної) медицини</w:t>
      </w:r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. </w:t>
      </w:r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Вона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відіграє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ключову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роль у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розумінні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складних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біологічних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систем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організму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людини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як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єдиного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цілого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а не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суми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окремих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частин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 </w:t>
      </w:r>
    </w:p>
    <w:p w:rsidR="00243587" w:rsidRPr="00243587" w:rsidRDefault="00243587" w:rsidP="00243587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proofErr w:type="spellStart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Взаємозв'язок</w:t>
      </w:r>
      <w:proofErr w:type="spellEnd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та </w:t>
      </w:r>
      <w:proofErr w:type="spellStart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застосування</w:t>
      </w:r>
      <w:proofErr w:type="spellEnd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</w:p>
    <w:p w:rsidR="00243587" w:rsidRPr="00243587" w:rsidRDefault="00243587" w:rsidP="00243587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Комплексне</w:t>
      </w:r>
      <w:proofErr w:type="spellEnd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розуміння</w:t>
      </w:r>
      <w:proofErr w:type="spellEnd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захворювань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: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Замість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вивчення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окремих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генів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чи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білків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ізольовано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системна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біологія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аналізує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їхню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взаємодію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 мережах (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генетичних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біохімічних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клітинних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).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Це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дозволяє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зрозуміти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першопричини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розвиток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хвороб, таких як канцерогенез (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розвиток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раку)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або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серцево-судинні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захворювання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на системному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рівні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243587" w:rsidRPr="00243587" w:rsidRDefault="00243587" w:rsidP="00243587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lastRenderedPageBreak/>
        <w:t>Персоналізована</w:t>
      </w:r>
      <w:proofErr w:type="spellEnd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медицина</w:t>
      </w:r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: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Системний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підхід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дозволяє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враховувати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індивідуальні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особливості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пацієнта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включаючи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його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генетичні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фізіологічні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біохімічні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дані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для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вибору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найбільш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ефективних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методів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діагностики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лікування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профілактики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243587" w:rsidRPr="00243587" w:rsidRDefault="00243587" w:rsidP="00243587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Розробка</w:t>
      </w:r>
      <w:proofErr w:type="spellEnd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ліків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: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Методологія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системної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біології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використовується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у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фармацевтичних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дослідженнях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ідентифікації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нових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мішеней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ліків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розробки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нових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терапевтичних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засобів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визначення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нових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показань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вже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існуючих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препаратів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.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Це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допомагає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підвищити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ефективність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лікування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зменшити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побічні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ефекти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243587" w:rsidRPr="00243587" w:rsidRDefault="00243587" w:rsidP="00243587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Прогнозування</w:t>
      </w:r>
      <w:proofErr w:type="spellEnd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та </w:t>
      </w:r>
      <w:proofErr w:type="spellStart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діагностика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: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Аналіз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великих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даних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отриманих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за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допомогою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геномних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постгеномних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технологій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дозволяє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прогнозувати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ризики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розвитку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захворювань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наприклад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діабету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 та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ставити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більш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точні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діагнози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243587" w:rsidRPr="00243587" w:rsidRDefault="00243587" w:rsidP="00243587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Моделювання</w:t>
      </w:r>
      <w:proofErr w:type="spellEnd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біологічних</w:t>
      </w:r>
      <w:proofErr w:type="spellEnd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систем</w:t>
      </w:r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: Системна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біологія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використовує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обчислювальні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методи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моделювання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симуляції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біологічних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процесів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що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допомагає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краще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зрозуміти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як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різні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втручання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наприклад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ліки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впливатимуть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на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організм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 </w:t>
      </w:r>
    </w:p>
    <w:p w:rsidR="00243587" w:rsidRPr="00243587" w:rsidRDefault="00243587" w:rsidP="00243587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Таким чином, системна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біологія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медицина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об'єднуються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створення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системної</w:t>
      </w:r>
      <w:proofErr w:type="spellEnd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біомедицини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—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підходу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спрямованого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на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перехід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від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емпіричного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лікування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симптомів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до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цілеспрямованого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впливу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на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системні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механізми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захворювань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243587" w:rsidRPr="00243587" w:rsidRDefault="00243587" w:rsidP="002435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Системна біологія та фармакологія тісно</w:t>
      </w:r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пов'язані міждисциплінарною інтеграцією</w:t>
      </w:r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, яка допомагає зрозуміти, як ліки впливають на організм як єдину</w:t>
      </w:r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складну біологічну систему</w:t>
      </w:r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, а не лише на окремі мішені. Цей підхід, що отримав назву</w:t>
      </w:r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системна фармакологія</w:t>
      </w:r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, революціонізує процес відкриття та розробки нових ліків.</w:t>
      </w:r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</w:p>
    <w:p w:rsidR="00243587" w:rsidRPr="00487B0B" w:rsidRDefault="00243587" w:rsidP="002435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</w:pPr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Системна біологія</w:t>
      </w:r>
    </w:p>
    <w:p w:rsidR="00243587" w:rsidRPr="00487B0B" w:rsidRDefault="00243587" w:rsidP="002435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Визначення:</w:t>
      </w:r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Системна біологія — це наука, яка поєднує різні біологічні дані (від генів до цілого організму), щоб забезпечити глибоке розуміння взаємозалежних біологічних процесів.</w:t>
      </w:r>
    </w:p>
    <w:p w:rsidR="00243587" w:rsidRPr="00243587" w:rsidRDefault="00243587" w:rsidP="002435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Мета:</w:t>
      </w:r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Вона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прагне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описати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зрозуміти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роботу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складних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біологічних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систем і,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зрештою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розробити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прогностичні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моделі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здоров'я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хвороб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людини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243587" w:rsidRPr="00243587" w:rsidRDefault="00243587" w:rsidP="002435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Методи</w:t>
      </w:r>
      <w:proofErr w:type="spellEnd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Використовує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"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омні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"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технології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геноміка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протеоміка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метаболоміка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 та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обчислювальні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методи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аналізу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великих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наборів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даних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моделювання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регуляторних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мереж. </w:t>
      </w:r>
    </w:p>
    <w:p w:rsidR="00243587" w:rsidRPr="00243587" w:rsidRDefault="00243587" w:rsidP="002435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proofErr w:type="spellStart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Фармакологія</w:t>
      </w:r>
      <w:proofErr w:type="spellEnd"/>
    </w:p>
    <w:p w:rsidR="00243587" w:rsidRPr="00243587" w:rsidRDefault="00243587" w:rsidP="002435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Визначення</w:t>
      </w:r>
      <w:proofErr w:type="spellEnd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Фармакологія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—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це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наука,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що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вивчає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дію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лікарських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інших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біологічно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активних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речовин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на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живі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організми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243587" w:rsidRPr="00243587" w:rsidRDefault="00243587" w:rsidP="002435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Основні</w:t>
      </w:r>
      <w:proofErr w:type="spellEnd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розділи</w:t>
      </w:r>
      <w:proofErr w:type="spellEnd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</w:p>
    <w:p w:rsidR="00243587" w:rsidRPr="00243587" w:rsidRDefault="00243587" w:rsidP="002435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Фармакодинаміка</w:t>
      </w:r>
      <w:proofErr w:type="spellEnd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Вивчає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біохімічні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фізіологічні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ефекти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ліків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і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механізми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їх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дії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зокрема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взаємодію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 рецепторами.</w:t>
      </w:r>
    </w:p>
    <w:p w:rsidR="00243587" w:rsidRPr="00243587" w:rsidRDefault="00243587" w:rsidP="002435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Фармакокінетика</w:t>
      </w:r>
      <w:proofErr w:type="spellEnd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Досліджує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долю препарату в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організмі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: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всмоктування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розподіл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метаболізм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виведення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 </w:t>
      </w:r>
    </w:p>
    <w:p w:rsidR="00243587" w:rsidRPr="00243587" w:rsidRDefault="00243587" w:rsidP="002435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proofErr w:type="spellStart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Інтеграція</w:t>
      </w:r>
      <w:proofErr w:type="spellEnd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та </w:t>
      </w:r>
      <w:proofErr w:type="spellStart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застосування</w:t>
      </w:r>
      <w:proofErr w:type="spellEnd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у </w:t>
      </w:r>
      <w:proofErr w:type="spellStart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фармакології</w:t>
      </w:r>
      <w:proofErr w:type="spellEnd"/>
    </w:p>
    <w:p w:rsidR="00243587" w:rsidRPr="00243587" w:rsidRDefault="00243587" w:rsidP="002435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Системний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підхід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у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фармакології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дозволяє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</w:t>
      </w:r>
    </w:p>
    <w:p w:rsidR="00243587" w:rsidRPr="00243587" w:rsidRDefault="00243587" w:rsidP="002435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lastRenderedPageBreak/>
        <w:t>Зрозуміти</w:t>
      </w:r>
      <w:proofErr w:type="spellEnd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складність</w:t>
      </w:r>
      <w:proofErr w:type="spellEnd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Традиційна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фармакологія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часто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фокусується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на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одній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мішені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наприклад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конкретному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рецепторі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). Системна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біологія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допомагає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побачити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ширшу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картину,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враховуючи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як препарат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впливає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на всю мережу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біологічних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процесів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що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може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призвести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як до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терапевтичних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так і до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побічних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ефектів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243587" w:rsidRPr="00243587" w:rsidRDefault="00243587" w:rsidP="002435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Ідентифікація</w:t>
      </w:r>
      <w:proofErr w:type="spellEnd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нових</w:t>
      </w:r>
      <w:proofErr w:type="spellEnd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мішеней</w:t>
      </w:r>
      <w:proofErr w:type="spellEnd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Аналіз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великих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наборів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"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омних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"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даних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допомагає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ідентифікувати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нові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потенційні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мішені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ліків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пов'язані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зі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складними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захворюваннями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243587" w:rsidRPr="00243587" w:rsidRDefault="00243587" w:rsidP="002435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Поліфармакологія</w:t>
      </w:r>
      <w:proofErr w:type="spellEnd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Системний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підхід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корисний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розуміння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лікування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комплексних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захворювань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яке часто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вимагає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впливу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на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кілька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мішеней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одночасно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поліфармакологія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:rsidR="00243587" w:rsidRPr="00243587" w:rsidRDefault="00243587" w:rsidP="002435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Розробка</w:t>
      </w:r>
      <w:proofErr w:type="spellEnd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ліків</w:t>
      </w:r>
      <w:proofErr w:type="spellEnd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Системні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моделі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допомагають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прогнозувати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ефективність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безпечність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нових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препаратів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покращуючи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процес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прийняття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рішень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у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доклінічних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клінічних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дослідженнях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243587" w:rsidRPr="00243587" w:rsidRDefault="00243587" w:rsidP="002435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Персоналізована</w:t>
      </w:r>
      <w:proofErr w:type="spellEnd"/>
      <w:r w:rsidRPr="00243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медицина:</w:t>
      </w:r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Врахування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індивідуальних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біологічних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особливостей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пацієнтів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генетичних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метаболічних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профілів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дозволяє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розробляти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більш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ефективні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безпечні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ліки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адаптовані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до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конкретної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людини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 </w:t>
      </w:r>
    </w:p>
    <w:p w:rsidR="00243587" w:rsidRPr="00243587" w:rsidRDefault="00243587" w:rsidP="002435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Отже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системна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біологія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надає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необхідні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інструменти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концептуальну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базу </w:t>
      </w:r>
      <w:proofErr w:type="gram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для переходу</w:t>
      </w:r>
      <w:proofErr w:type="gram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від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емпіричного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до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більш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раціонального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прогностичного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підходу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у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фармакології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розробці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ліків</w:t>
      </w:r>
      <w:proofErr w:type="spellEnd"/>
      <w:r w:rsidRPr="00243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 </w:t>
      </w:r>
    </w:p>
    <w:p w:rsidR="00565945" w:rsidRPr="00565945" w:rsidRDefault="00565945" w:rsidP="008E6D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790" w:rsidRPr="00D54790" w:rsidRDefault="00D54790" w:rsidP="00D547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028" w:rsidRPr="0000500A" w:rsidRDefault="008E6D64" w:rsidP="000050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0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лекції </w:t>
      </w:r>
      <w:r w:rsidR="00B44F1D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865C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961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B44F1D" w:rsidRPr="00B44F1D">
        <w:rPr>
          <w:rFonts w:ascii="Times New Roman" w:hAnsi="Times New Roman" w:cs="Times New Roman"/>
          <w:sz w:val="28"/>
          <w:szCs w:val="28"/>
          <w:lang w:val="uk-UA"/>
        </w:rPr>
        <w:t xml:space="preserve">Системна біологія і медицина та фармакологія. </w:t>
      </w:r>
    </w:p>
    <w:p w:rsidR="00551028" w:rsidRPr="00865CEE" w:rsidRDefault="00551028" w:rsidP="008E6D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71CF" w:rsidRPr="004F71CF" w:rsidRDefault="008E6D64" w:rsidP="004F71CF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6D5EC0">
        <w:rPr>
          <w:rFonts w:ascii="Times New Roman" w:hAnsi="Times New Roman" w:cs="Times New Roman"/>
          <w:b/>
          <w:sz w:val="28"/>
          <w:szCs w:val="28"/>
          <w:lang w:val="uk-UA"/>
        </w:rPr>
        <w:t>Мета вивчення теми.</w:t>
      </w:r>
      <w:r w:rsidR="003F3CFE" w:rsidRPr="006D5E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F71CF">
        <w:rPr>
          <w:rFonts w:ascii="Times New Roman" w:hAnsi="Times New Roman" w:cs="Times New Roman"/>
          <w:b/>
          <w:sz w:val="28"/>
          <w:szCs w:val="28"/>
          <w:lang w:val="uk-UA"/>
        </w:rPr>
        <w:t>Зрозуміти принцип і</w:t>
      </w:r>
      <w:r w:rsidR="004F71CF"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нтегрува</w:t>
      </w:r>
      <w:r w:rsidR="004F71CF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ння</w:t>
      </w:r>
      <w:r w:rsidR="004F71CF"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дан</w:t>
      </w:r>
      <w:r w:rsidR="004F71CF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их</w:t>
      </w:r>
      <w:r w:rsidR="004F71CF"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з різних рівнів (</w:t>
      </w:r>
      <w:proofErr w:type="spellStart"/>
      <w:r w:rsidR="004F71CF"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геномика</w:t>
      </w:r>
      <w:proofErr w:type="spellEnd"/>
      <w:r w:rsidR="004F71CF"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, </w:t>
      </w:r>
      <w:proofErr w:type="spellStart"/>
      <w:r w:rsidR="004F71CF"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протеоміка</w:t>
      </w:r>
      <w:proofErr w:type="spellEnd"/>
      <w:r w:rsidR="004F71CF"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, клініка) для створення цілісної картини хвороби пацієнта</w:t>
      </w:r>
      <w:r w:rsidR="00243587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, її лікування та корекції</w:t>
      </w:r>
      <w:r w:rsidR="004F71CF"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.</w:t>
      </w:r>
    </w:p>
    <w:p w:rsidR="004717AB" w:rsidRPr="004F71CF" w:rsidRDefault="004717AB" w:rsidP="004717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1E13" w:rsidRPr="004F71CF" w:rsidRDefault="00621E13" w:rsidP="00621E1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E6D64" w:rsidRDefault="008E6D64" w:rsidP="008E6D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5487">
        <w:rPr>
          <w:rFonts w:ascii="Times New Roman" w:hAnsi="Times New Roman" w:cs="Times New Roman"/>
          <w:b/>
          <w:sz w:val="28"/>
          <w:szCs w:val="28"/>
          <w:lang w:val="uk-UA"/>
        </w:rPr>
        <w:t>План лекції.</w:t>
      </w:r>
    </w:p>
    <w:p w:rsidR="00D204FE" w:rsidRDefault="00D204FE" w:rsidP="00487B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04FE">
        <w:rPr>
          <w:rFonts w:ascii="Times New Roman" w:hAnsi="Times New Roman" w:cs="Times New Roman"/>
          <w:sz w:val="28"/>
          <w:szCs w:val="28"/>
          <w:lang w:val="uk-UA"/>
        </w:rPr>
        <w:t>Системна біологія та медицина.</w:t>
      </w:r>
    </w:p>
    <w:p w:rsidR="00D204FE" w:rsidRDefault="00D204FE" w:rsidP="00487B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04FE">
        <w:rPr>
          <w:rFonts w:ascii="Times New Roman" w:hAnsi="Times New Roman" w:cs="Times New Roman"/>
          <w:sz w:val="28"/>
          <w:szCs w:val="28"/>
          <w:lang w:val="uk-UA"/>
        </w:rPr>
        <w:t xml:space="preserve">Біотехнології в медицині: </w:t>
      </w:r>
      <w:proofErr w:type="spellStart"/>
      <w:r w:rsidRPr="00D204FE">
        <w:rPr>
          <w:rFonts w:ascii="Times New Roman" w:hAnsi="Times New Roman" w:cs="Times New Roman"/>
          <w:sz w:val="28"/>
          <w:szCs w:val="28"/>
          <w:lang w:val="uk-UA"/>
        </w:rPr>
        <w:t>нанобіотехнології</w:t>
      </w:r>
      <w:proofErr w:type="spellEnd"/>
      <w:r w:rsidRPr="00D204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204FE">
        <w:rPr>
          <w:rFonts w:ascii="Times New Roman" w:hAnsi="Times New Roman" w:cs="Times New Roman"/>
          <w:sz w:val="28"/>
          <w:szCs w:val="28"/>
          <w:lang w:val="uk-UA"/>
        </w:rPr>
        <w:t>цитотохнології</w:t>
      </w:r>
      <w:proofErr w:type="spellEnd"/>
      <w:r w:rsidRPr="00D204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204FE">
        <w:rPr>
          <w:rFonts w:ascii="Times New Roman" w:hAnsi="Times New Roman" w:cs="Times New Roman"/>
          <w:sz w:val="28"/>
          <w:szCs w:val="28"/>
          <w:lang w:val="uk-UA"/>
        </w:rPr>
        <w:t>гістотехнології</w:t>
      </w:r>
      <w:proofErr w:type="spellEnd"/>
      <w:r w:rsidRPr="00D204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204FE">
        <w:rPr>
          <w:rFonts w:ascii="Times New Roman" w:hAnsi="Times New Roman" w:cs="Times New Roman"/>
          <w:sz w:val="28"/>
          <w:szCs w:val="28"/>
          <w:lang w:val="uk-UA"/>
        </w:rPr>
        <w:t>ембріотехнології</w:t>
      </w:r>
      <w:proofErr w:type="spellEnd"/>
      <w:r w:rsidRPr="00D204FE">
        <w:rPr>
          <w:rFonts w:ascii="Times New Roman" w:hAnsi="Times New Roman" w:cs="Times New Roman"/>
          <w:sz w:val="28"/>
          <w:szCs w:val="28"/>
          <w:lang w:val="uk-UA"/>
        </w:rPr>
        <w:t xml:space="preserve">, біотехнології культивування мікроорганізмів, </w:t>
      </w:r>
      <w:proofErr w:type="spellStart"/>
      <w:r w:rsidRPr="00D204FE">
        <w:rPr>
          <w:rFonts w:ascii="Times New Roman" w:hAnsi="Times New Roman" w:cs="Times New Roman"/>
          <w:sz w:val="28"/>
          <w:szCs w:val="28"/>
          <w:lang w:val="uk-UA"/>
        </w:rPr>
        <w:t>біоінженерні</w:t>
      </w:r>
      <w:proofErr w:type="spellEnd"/>
      <w:r w:rsidRPr="00D204FE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технології</w:t>
      </w:r>
    </w:p>
    <w:p w:rsidR="00D204FE" w:rsidRPr="00D204FE" w:rsidRDefault="00D204FE" w:rsidP="00487B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Онкологія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онкотерапія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біотерапія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раку, вакцинотерапія, променева терапія, імунотерапія.</w:t>
      </w:r>
    </w:p>
    <w:p w:rsidR="00D204FE" w:rsidRDefault="00D204FE" w:rsidP="00487B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Аксіоми медичної генетики.</w:t>
      </w:r>
      <w:r w:rsidR="00F57213">
        <w:rPr>
          <w:rFonts w:ascii="Times New Roman" w:hAnsi="Times New Roman" w:cs="Times New Roman"/>
          <w:sz w:val="28"/>
          <w:szCs w:val="28"/>
          <w:lang w:val="uk-UA"/>
        </w:rPr>
        <w:t xml:space="preserve"> Генна терапія.</w:t>
      </w:r>
    </w:p>
    <w:p w:rsidR="00F57213" w:rsidRDefault="00F57213" w:rsidP="00487B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213">
        <w:rPr>
          <w:rFonts w:ascii="Times New Roman" w:hAnsi="Times New Roman" w:cs="Times New Roman"/>
          <w:sz w:val="28"/>
          <w:szCs w:val="28"/>
          <w:lang w:val="uk-UA"/>
        </w:rPr>
        <w:t>Ембріотехнології</w:t>
      </w:r>
      <w:proofErr w:type="spellEnd"/>
      <w:r w:rsidRPr="00F57213">
        <w:rPr>
          <w:rFonts w:ascii="Times New Roman" w:hAnsi="Times New Roman" w:cs="Times New Roman"/>
          <w:sz w:val="28"/>
          <w:szCs w:val="28"/>
          <w:lang w:val="uk-UA"/>
        </w:rPr>
        <w:t xml:space="preserve"> та стовбурові </w:t>
      </w:r>
      <w:proofErr w:type="spellStart"/>
      <w:r w:rsidRPr="00F57213">
        <w:rPr>
          <w:rFonts w:ascii="Times New Roman" w:hAnsi="Times New Roman" w:cs="Times New Roman"/>
          <w:sz w:val="28"/>
          <w:szCs w:val="28"/>
          <w:lang w:val="uk-UA"/>
        </w:rPr>
        <w:t>клітини.Клонування</w:t>
      </w:r>
      <w:proofErr w:type="spellEnd"/>
      <w:r w:rsidRPr="00F5721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57213" w:rsidRPr="00D204FE" w:rsidRDefault="00F57213" w:rsidP="00487B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Штучне запліднення, донорство, дизайнерські діти, сурогатне материнство.</w:t>
      </w:r>
    </w:p>
    <w:p w:rsidR="00F57213" w:rsidRPr="00F57213" w:rsidRDefault="00F57213" w:rsidP="00487B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04FE">
        <w:rPr>
          <w:rFonts w:ascii="Times New Roman" w:hAnsi="Times New Roman" w:cs="Times New Roman"/>
          <w:bCs/>
          <w:sz w:val="28"/>
          <w:szCs w:val="28"/>
        </w:rPr>
        <w:lastRenderedPageBreak/>
        <w:t>Б</w:t>
      </w:r>
      <w:proofErr w:type="spellStart"/>
      <w:r w:rsidRPr="00D204FE">
        <w:rPr>
          <w:rFonts w:ascii="Times New Roman" w:hAnsi="Times New Roman" w:cs="Times New Roman"/>
          <w:bCs/>
          <w:sz w:val="28"/>
          <w:szCs w:val="28"/>
          <w:lang w:val="uk-UA"/>
        </w:rPr>
        <w:t>іомедична</w:t>
      </w:r>
      <w:proofErr w:type="spellEnd"/>
      <w:r w:rsidRPr="00D204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етика: основні теоретичні та прикладні аспекти у сучасному суспільстві.</w:t>
      </w:r>
    </w:p>
    <w:p w:rsidR="00F57213" w:rsidRPr="00D204FE" w:rsidRDefault="00F57213" w:rsidP="00487B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Системна біологія і фармакологія.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Лікарськи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препарати – продукти мікробіологічного синтезу.</w:t>
      </w:r>
    </w:p>
    <w:p w:rsidR="008E6D64" w:rsidRDefault="008E6D64" w:rsidP="008E6D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6D64">
        <w:rPr>
          <w:rFonts w:ascii="Times New Roman" w:hAnsi="Times New Roman" w:cs="Times New Roman"/>
          <w:b/>
          <w:sz w:val="28"/>
          <w:szCs w:val="28"/>
          <w:lang w:val="uk-UA"/>
        </w:rPr>
        <w:t>Перелік ключових термінів і понять.</w:t>
      </w:r>
    </w:p>
    <w:p w:rsidR="00865CEE" w:rsidRPr="00F47395" w:rsidRDefault="008E6D64" w:rsidP="00F5721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6D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лекції </w:t>
      </w:r>
      <w:r w:rsidR="00243587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6D5E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F57213" w:rsidRPr="00B44F1D">
        <w:rPr>
          <w:rFonts w:ascii="Times New Roman" w:hAnsi="Times New Roman" w:cs="Times New Roman"/>
          <w:sz w:val="28"/>
          <w:szCs w:val="28"/>
          <w:lang w:val="uk-UA"/>
        </w:rPr>
        <w:t>Системна біологія і медицина та фармакологія.</w:t>
      </w:r>
    </w:p>
    <w:p w:rsidR="008E6D64" w:rsidRDefault="008E6D64" w:rsidP="008E6D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Викладання лекційного матеріалу.</w:t>
      </w:r>
    </w:p>
    <w:p w:rsidR="004F71CF" w:rsidRPr="004F71CF" w:rsidRDefault="004F71CF" w:rsidP="004F71CF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proofErr w:type="spellStart"/>
      <w:r w:rsidRPr="004F71C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Зв'язок</w:t>
      </w:r>
      <w:proofErr w:type="spellEnd"/>
      <w:r w:rsidRPr="004F71C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між</w:t>
      </w:r>
      <w:proofErr w:type="spellEnd"/>
      <w:r w:rsidRPr="004F71C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системною </w:t>
      </w:r>
      <w:proofErr w:type="spellStart"/>
      <w:r w:rsidRPr="004F71C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біологією</w:t>
      </w:r>
      <w:proofErr w:type="spellEnd"/>
      <w:r w:rsidRPr="004F71C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та медициною</w:t>
      </w:r>
    </w:p>
    <w:p w:rsidR="004F71CF" w:rsidRPr="004F71CF" w:rsidRDefault="004F71CF" w:rsidP="00243587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Системна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біологія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надає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фундаментальні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знання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про те, як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працюють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живі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системи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а системна медицина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перетворює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ці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знання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на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практичні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інструменти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покращення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здоров'я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пропонуючи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багатовимірний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погляд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на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організм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людини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як на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складну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систему в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умовах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навколишнього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середовища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патологій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 </w:t>
      </w:r>
    </w:p>
    <w:p w:rsidR="004F71CF" w:rsidRPr="004F71CF" w:rsidRDefault="004F71CF" w:rsidP="00243587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Системна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біологія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вивчає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біологічні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системи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як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цілісні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складні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мережі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взаємодій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від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молекул до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організмів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), а </w:t>
      </w:r>
      <w:r w:rsidRPr="004F71C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системна медицина</w:t>
      </w:r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—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це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її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застосування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що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використовує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цей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підхід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розуміння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здоров'я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хвороб,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фокусуючись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на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складних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взаємодіях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молекулярних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маркерах та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багаторівневому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аналізі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даних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більш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точної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діагностики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й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персоналізованого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лікування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замість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традиційного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редукціонізму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.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Це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перехід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від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вивчення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окремих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частин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до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розуміння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4F71C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емерджентних</w:t>
      </w:r>
      <w:proofErr w:type="spellEnd"/>
      <w:r w:rsidRPr="004F71C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властивостей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організму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як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єдиної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системи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що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має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вирішальне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значення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сучасної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біомедицини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 </w:t>
      </w:r>
    </w:p>
    <w:p w:rsidR="004F71CF" w:rsidRPr="004F71CF" w:rsidRDefault="004F71CF" w:rsidP="004F71CF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4F71C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Системна </w:t>
      </w:r>
      <w:proofErr w:type="spellStart"/>
      <w:r w:rsidRPr="004F71C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біологія</w:t>
      </w:r>
      <w:proofErr w:type="spellEnd"/>
    </w:p>
    <w:p w:rsidR="004F71CF" w:rsidRPr="004F71CF" w:rsidRDefault="004F71CF" w:rsidP="004F71CF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F71C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Суть:</w:t>
      </w:r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Міждисциплінарний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підхід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що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поєднує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біологію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математику,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теорію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складних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систем для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моделювання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живих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систем.</w:t>
      </w:r>
    </w:p>
    <w:p w:rsidR="004F71CF" w:rsidRPr="004F71CF" w:rsidRDefault="004F71CF" w:rsidP="004F71CF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F71C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Мета:</w:t>
      </w:r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Зрозуміти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як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компоненти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гени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білки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клітини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взаємодіють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утворюючи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властивості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цілого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організму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цілісність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адаптація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:rsidR="004F71CF" w:rsidRPr="004F71CF" w:rsidRDefault="004F71CF" w:rsidP="004F71CF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F71C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Принцип:</w:t>
      </w:r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Холізм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цілісність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замість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редукціонізму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розкладання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на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частини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 </w:t>
      </w:r>
    </w:p>
    <w:p w:rsidR="004F71CF" w:rsidRPr="004F71CF" w:rsidRDefault="004F71CF" w:rsidP="004F71CF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4F71C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Системна медицина</w:t>
      </w:r>
    </w:p>
    <w:p w:rsidR="004F71CF" w:rsidRPr="004F71CF" w:rsidRDefault="004F71CF" w:rsidP="004F71CF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F71C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Суть:</w:t>
      </w:r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Застосування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системного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підходу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медицині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розуміння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захворювань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їх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лікування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4F71CF" w:rsidRPr="004F71CF" w:rsidRDefault="004F71CF" w:rsidP="004F71CF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4F71C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Застосування</w:t>
      </w:r>
      <w:proofErr w:type="spellEnd"/>
      <w:r w:rsidRPr="004F71C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</w:p>
    <w:p w:rsidR="004F71CF" w:rsidRPr="004F71CF" w:rsidRDefault="004F71CF" w:rsidP="004F71CF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4F71C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Персоналізована</w:t>
      </w:r>
      <w:proofErr w:type="spellEnd"/>
      <w:r w:rsidRPr="004F71C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медицина:</w:t>
      </w:r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Розробка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ліків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і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терапії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враховуючи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унікальну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системну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біологію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пацієнта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4F71CF" w:rsidRPr="004F71CF" w:rsidRDefault="004F71CF" w:rsidP="004F71CF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4F71C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Діагностика</w:t>
      </w:r>
      <w:proofErr w:type="spellEnd"/>
      <w:r w:rsidRPr="004F71C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Виявлення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складних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біомаркерів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а не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лише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окремих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генів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чи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білків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4F71CF" w:rsidRPr="004F71CF" w:rsidRDefault="004F71CF" w:rsidP="004F71CF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4F71C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Прогнозування</w:t>
      </w:r>
      <w:proofErr w:type="spellEnd"/>
      <w:r w:rsidRPr="004F71C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Оцінка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ризиків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перебігу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захворювань</w:t>
      </w:r>
      <w:proofErr w:type="spellEnd"/>
      <w:r w:rsidRPr="004F71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 </w:t>
      </w:r>
    </w:p>
    <w:p w:rsidR="00243587" w:rsidRPr="00243587" w:rsidRDefault="00243587" w:rsidP="002435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587">
        <w:rPr>
          <w:rFonts w:ascii="Times New Roman" w:hAnsi="Times New Roman" w:cs="Times New Roman"/>
          <w:sz w:val="28"/>
          <w:szCs w:val="28"/>
        </w:rPr>
        <w:t xml:space="preserve">Системна </w:t>
      </w:r>
      <w:proofErr w:type="spellStart"/>
      <w:r w:rsidRPr="00243587">
        <w:rPr>
          <w:rFonts w:ascii="Times New Roman" w:hAnsi="Times New Roman" w:cs="Times New Roman"/>
          <w:sz w:val="28"/>
          <w:szCs w:val="28"/>
        </w:rPr>
        <w:t>біологія</w:t>
      </w:r>
      <w:proofErr w:type="spellEnd"/>
      <w:r w:rsidRPr="0024358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43587">
        <w:rPr>
          <w:rFonts w:ascii="Times New Roman" w:hAnsi="Times New Roman" w:cs="Times New Roman"/>
          <w:sz w:val="28"/>
          <w:szCs w:val="28"/>
        </w:rPr>
        <w:t>фармакологія</w:t>
      </w:r>
      <w:proofErr w:type="spellEnd"/>
      <w:r w:rsidRPr="00243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Fonts w:ascii="Times New Roman" w:hAnsi="Times New Roman" w:cs="Times New Roman"/>
          <w:sz w:val="28"/>
          <w:szCs w:val="28"/>
        </w:rPr>
        <w:t>тісно</w:t>
      </w:r>
      <w:proofErr w:type="spellEnd"/>
      <w:r w:rsidRPr="00243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Fonts w:ascii="Times New Roman" w:hAnsi="Times New Roman" w:cs="Times New Roman"/>
          <w:sz w:val="28"/>
          <w:szCs w:val="28"/>
        </w:rPr>
        <w:t>переплітаються</w:t>
      </w:r>
      <w:proofErr w:type="spellEnd"/>
      <w:r w:rsidRPr="00243587">
        <w:rPr>
          <w:rFonts w:ascii="Times New Roman" w:hAnsi="Times New Roman" w:cs="Times New Roman"/>
          <w:sz w:val="28"/>
          <w:szCs w:val="28"/>
        </w:rPr>
        <w:t xml:space="preserve">: системна </w:t>
      </w:r>
      <w:proofErr w:type="spellStart"/>
      <w:r w:rsidRPr="00243587">
        <w:rPr>
          <w:rFonts w:ascii="Times New Roman" w:hAnsi="Times New Roman" w:cs="Times New Roman"/>
          <w:sz w:val="28"/>
          <w:szCs w:val="28"/>
        </w:rPr>
        <w:t>біологія</w:t>
      </w:r>
      <w:proofErr w:type="spellEnd"/>
      <w:r w:rsidRPr="00243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Fonts w:ascii="Times New Roman" w:hAnsi="Times New Roman" w:cs="Times New Roman"/>
          <w:sz w:val="28"/>
          <w:szCs w:val="28"/>
        </w:rPr>
        <w:t>вивчає</w:t>
      </w:r>
      <w:proofErr w:type="spellEnd"/>
      <w:r w:rsidRPr="00243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Fonts w:ascii="Times New Roman" w:hAnsi="Times New Roman" w:cs="Times New Roman"/>
          <w:sz w:val="28"/>
          <w:szCs w:val="28"/>
        </w:rPr>
        <w:t>організм</w:t>
      </w:r>
      <w:proofErr w:type="spellEnd"/>
      <w:r w:rsidRPr="00243587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243587">
        <w:rPr>
          <w:rFonts w:ascii="Times New Roman" w:hAnsi="Times New Roman" w:cs="Times New Roman"/>
          <w:sz w:val="28"/>
          <w:szCs w:val="28"/>
        </w:rPr>
        <w:t>складну</w:t>
      </w:r>
      <w:proofErr w:type="spellEnd"/>
      <w:r w:rsidRPr="00243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Fonts w:ascii="Times New Roman" w:hAnsi="Times New Roman" w:cs="Times New Roman"/>
          <w:sz w:val="28"/>
          <w:szCs w:val="28"/>
        </w:rPr>
        <w:t>інтегровану</w:t>
      </w:r>
      <w:proofErr w:type="spellEnd"/>
      <w:r w:rsidRPr="00243587">
        <w:rPr>
          <w:rFonts w:ascii="Times New Roman" w:hAnsi="Times New Roman" w:cs="Times New Roman"/>
          <w:sz w:val="28"/>
          <w:szCs w:val="28"/>
        </w:rPr>
        <w:t xml:space="preserve"> систему (</w:t>
      </w:r>
      <w:proofErr w:type="spellStart"/>
      <w:r w:rsidRPr="0024358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43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Fonts w:ascii="Times New Roman" w:hAnsi="Times New Roman" w:cs="Times New Roman"/>
          <w:sz w:val="28"/>
          <w:szCs w:val="28"/>
        </w:rPr>
        <w:t>генів</w:t>
      </w:r>
      <w:proofErr w:type="spellEnd"/>
      <w:r w:rsidRPr="0024358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43587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243587">
        <w:rPr>
          <w:rFonts w:ascii="Times New Roman" w:hAnsi="Times New Roman" w:cs="Times New Roman"/>
          <w:sz w:val="28"/>
          <w:szCs w:val="28"/>
        </w:rPr>
        <w:t xml:space="preserve">) і </w:t>
      </w:r>
      <w:proofErr w:type="spellStart"/>
      <w:r w:rsidRPr="00243587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243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Fonts w:ascii="Times New Roman" w:hAnsi="Times New Roman" w:cs="Times New Roman"/>
          <w:sz w:val="28"/>
          <w:szCs w:val="28"/>
        </w:rPr>
        <w:t>зрозуміти</w:t>
      </w:r>
      <w:proofErr w:type="spellEnd"/>
      <w:r w:rsidRPr="00243587">
        <w:rPr>
          <w:rFonts w:ascii="Times New Roman" w:hAnsi="Times New Roman" w:cs="Times New Roman"/>
          <w:sz w:val="28"/>
          <w:szCs w:val="28"/>
        </w:rPr>
        <w:t>, </w:t>
      </w:r>
      <w:r w:rsidRPr="00243587">
        <w:rPr>
          <w:rStyle w:val="a6"/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243587">
        <w:rPr>
          <w:rStyle w:val="a6"/>
          <w:rFonts w:ascii="Times New Roman" w:hAnsi="Times New Roman" w:cs="Times New Roman"/>
          <w:sz w:val="28"/>
          <w:szCs w:val="28"/>
        </w:rPr>
        <w:t>ліки</w:t>
      </w:r>
      <w:proofErr w:type="spellEnd"/>
      <w:r w:rsidRPr="00243587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Style w:val="a6"/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243587">
        <w:rPr>
          <w:rStyle w:val="a6"/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43587">
        <w:rPr>
          <w:rStyle w:val="a6"/>
          <w:rFonts w:ascii="Times New Roman" w:hAnsi="Times New Roman" w:cs="Times New Roman"/>
          <w:sz w:val="28"/>
          <w:szCs w:val="28"/>
        </w:rPr>
        <w:t>ці</w:t>
      </w:r>
      <w:proofErr w:type="spellEnd"/>
      <w:r w:rsidRPr="00243587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Style w:val="a6"/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24358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243587">
        <w:rPr>
          <w:rFonts w:ascii="Times New Roman" w:hAnsi="Times New Roman" w:cs="Times New Roman"/>
          <w:sz w:val="28"/>
          <w:szCs w:val="28"/>
        </w:rPr>
        <w:t>фармакологія</w:t>
      </w:r>
      <w:proofErr w:type="spellEnd"/>
      <w:r w:rsidRPr="00243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Fonts w:ascii="Times New Roman" w:hAnsi="Times New Roman" w:cs="Times New Roman"/>
          <w:sz w:val="28"/>
          <w:szCs w:val="28"/>
        </w:rPr>
        <w:t>використовує</w:t>
      </w:r>
      <w:proofErr w:type="spellEnd"/>
      <w:r w:rsidRPr="00243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243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243587">
        <w:rPr>
          <w:rFonts w:ascii="Times New Roman" w:hAnsi="Times New Roman" w:cs="Times New Roman"/>
          <w:sz w:val="28"/>
          <w:szCs w:val="28"/>
        </w:rPr>
        <w:t xml:space="preserve"> для </w:t>
      </w:r>
      <w:proofErr w:type="spellStart"/>
      <w:r w:rsidRPr="00243587">
        <w:rPr>
          <w:rStyle w:val="a6"/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243587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Style w:val="a6"/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243587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Style w:val="a6"/>
          <w:rFonts w:ascii="Times New Roman" w:hAnsi="Times New Roman" w:cs="Times New Roman"/>
          <w:sz w:val="28"/>
          <w:szCs w:val="28"/>
        </w:rPr>
        <w:t>ліків</w:t>
      </w:r>
      <w:proofErr w:type="spellEnd"/>
      <w:r w:rsidRPr="002435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358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43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Fonts w:ascii="Times New Roman" w:hAnsi="Times New Roman" w:cs="Times New Roman"/>
          <w:sz w:val="28"/>
          <w:szCs w:val="28"/>
        </w:rPr>
        <w:t>цілеспрямовано</w:t>
      </w:r>
      <w:proofErr w:type="spellEnd"/>
      <w:r w:rsidRPr="00243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Fonts w:ascii="Times New Roman" w:hAnsi="Times New Roman" w:cs="Times New Roman"/>
          <w:sz w:val="28"/>
          <w:szCs w:val="28"/>
        </w:rPr>
        <w:t>діють</w:t>
      </w:r>
      <w:proofErr w:type="spellEnd"/>
      <w:r w:rsidRPr="00243587">
        <w:rPr>
          <w:rFonts w:ascii="Times New Roman" w:hAnsi="Times New Roman" w:cs="Times New Roman"/>
          <w:sz w:val="28"/>
          <w:szCs w:val="28"/>
        </w:rPr>
        <w:t xml:space="preserve"> </w:t>
      </w:r>
      <w:r w:rsidRPr="00243587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proofErr w:type="spellStart"/>
      <w:r w:rsidRPr="00243587">
        <w:rPr>
          <w:rFonts w:ascii="Times New Roman" w:hAnsi="Times New Roman" w:cs="Times New Roman"/>
          <w:sz w:val="28"/>
          <w:szCs w:val="28"/>
        </w:rPr>
        <w:t>певні</w:t>
      </w:r>
      <w:proofErr w:type="spellEnd"/>
      <w:r w:rsidRPr="00243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Fonts w:ascii="Times New Roman" w:hAnsi="Times New Roman" w:cs="Times New Roman"/>
          <w:sz w:val="28"/>
          <w:szCs w:val="28"/>
        </w:rPr>
        <w:t>біологічні</w:t>
      </w:r>
      <w:proofErr w:type="spellEnd"/>
      <w:r w:rsidRPr="00243587">
        <w:rPr>
          <w:rFonts w:ascii="Times New Roman" w:hAnsi="Times New Roman" w:cs="Times New Roman"/>
          <w:sz w:val="28"/>
          <w:szCs w:val="28"/>
        </w:rPr>
        <w:t xml:space="preserve"> шляхи, </w:t>
      </w:r>
      <w:proofErr w:type="spellStart"/>
      <w:r w:rsidRPr="00243587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243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Fonts w:ascii="Times New Roman" w:hAnsi="Times New Roman" w:cs="Times New Roman"/>
          <w:sz w:val="28"/>
          <w:szCs w:val="28"/>
        </w:rPr>
        <w:t>коригувати</w:t>
      </w:r>
      <w:proofErr w:type="spellEnd"/>
      <w:r w:rsidRPr="00243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Fonts w:ascii="Times New Roman" w:hAnsi="Times New Roman" w:cs="Times New Roman"/>
          <w:sz w:val="28"/>
          <w:szCs w:val="28"/>
        </w:rPr>
        <w:t>порушені</w:t>
      </w:r>
      <w:proofErr w:type="spellEnd"/>
      <w:r w:rsidRPr="00243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24358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3587">
        <w:rPr>
          <w:rFonts w:ascii="Times New Roman" w:hAnsi="Times New Roman" w:cs="Times New Roman"/>
          <w:sz w:val="28"/>
          <w:szCs w:val="28"/>
        </w:rPr>
        <w:t>лікувати</w:t>
      </w:r>
      <w:proofErr w:type="spellEnd"/>
      <w:r w:rsidRPr="00243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Fonts w:ascii="Times New Roman" w:hAnsi="Times New Roman" w:cs="Times New Roman"/>
          <w:sz w:val="28"/>
          <w:szCs w:val="28"/>
        </w:rPr>
        <w:t>хвороби</w:t>
      </w:r>
      <w:proofErr w:type="spellEnd"/>
      <w:r w:rsidRPr="002435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3587">
        <w:rPr>
          <w:rFonts w:ascii="Times New Roman" w:hAnsi="Times New Roman" w:cs="Times New Roman"/>
          <w:sz w:val="28"/>
          <w:szCs w:val="28"/>
        </w:rPr>
        <w:t>переходячи</w:t>
      </w:r>
      <w:proofErr w:type="spellEnd"/>
      <w:r w:rsidRPr="00243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4358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43587">
        <w:rPr>
          <w:rFonts w:ascii="Times New Roman" w:hAnsi="Times New Roman" w:cs="Times New Roman"/>
          <w:sz w:val="28"/>
          <w:szCs w:val="28"/>
        </w:rPr>
        <w:t>ліків</w:t>
      </w:r>
      <w:proofErr w:type="spellEnd"/>
      <w:r w:rsidRPr="002435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3587">
        <w:rPr>
          <w:rFonts w:ascii="Times New Roman" w:hAnsi="Times New Roman" w:cs="Times New Roman"/>
          <w:sz w:val="28"/>
          <w:szCs w:val="28"/>
        </w:rPr>
        <w:t>для органу</w:t>
      </w:r>
      <w:proofErr w:type="gramEnd"/>
      <w:r w:rsidRPr="00243587">
        <w:rPr>
          <w:rFonts w:ascii="Times New Roman" w:hAnsi="Times New Roman" w:cs="Times New Roman"/>
          <w:sz w:val="28"/>
          <w:szCs w:val="28"/>
        </w:rPr>
        <w:t>» до </w:t>
      </w:r>
      <w:r w:rsidRPr="00243587">
        <w:rPr>
          <w:rStyle w:val="a6"/>
          <w:rFonts w:ascii="Times New Roman" w:hAnsi="Times New Roman" w:cs="Times New Roman"/>
          <w:sz w:val="28"/>
          <w:szCs w:val="28"/>
        </w:rPr>
        <w:t>«</w:t>
      </w:r>
      <w:proofErr w:type="spellStart"/>
      <w:r w:rsidRPr="00243587">
        <w:rPr>
          <w:rStyle w:val="a6"/>
          <w:rFonts w:ascii="Times New Roman" w:hAnsi="Times New Roman" w:cs="Times New Roman"/>
          <w:sz w:val="28"/>
          <w:szCs w:val="28"/>
        </w:rPr>
        <w:t>ліків</w:t>
      </w:r>
      <w:proofErr w:type="spellEnd"/>
      <w:r w:rsidRPr="00243587">
        <w:rPr>
          <w:rStyle w:val="a6"/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43587">
        <w:rPr>
          <w:rStyle w:val="a6"/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243587">
        <w:rPr>
          <w:rStyle w:val="a6"/>
          <w:rFonts w:ascii="Times New Roman" w:hAnsi="Times New Roman" w:cs="Times New Roman"/>
          <w:sz w:val="28"/>
          <w:szCs w:val="28"/>
        </w:rPr>
        <w:t>»</w:t>
      </w:r>
      <w:r w:rsidRPr="00243587">
        <w:rPr>
          <w:rFonts w:ascii="Times New Roman" w:hAnsi="Times New Roman" w:cs="Times New Roman"/>
          <w:sz w:val="28"/>
          <w:szCs w:val="28"/>
        </w:rPr>
        <w:t>.</w:t>
      </w:r>
      <w:r w:rsidRPr="00243587">
        <w:rPr>
          <w:rStyle w:val="vkekvd"/>
          <w:rFonts w:ascii="Times New Roman" w:hAnsi="Times New Roman" w:cs="Times New Roman"/>
          <w:sz w:val="28"/>
          <w:szCs w:val="28"/>
        </w:rPr>
        <w:t> </w:t>
      </w:r>
    </w:p>
    <w:p w:rsidR="00243587" w:rsidRPr="00243587" w:rsidRDefault="00487B0B" w:rsidP="002435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243587" w:rsidRPr="00243587">
          <w:rPr>
            <w:rStyle w:val="a7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 xml:space="preserve">Системна </w:t>
        </w:r>
        <w:proofErr w:type="spellStart"/>
        <w:r w:rsidR="00243587" w:rsidRPr="00243587">
          <w:rPr>
            <w:rStyle w:val="a7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біологія</w:t>
        </w:r>
        <w:proofErr w:type="spellEnd"/>
      </w:hyperlink>
      <w:r w:rsidR="00243587" w:rsidRPr="00243587">
        <w:rPr>
          <w:rStyle w:val="a6"/>
          <w:rFonts w:ascii="Times New Roman" w:hAnsi="Times New Roman" w:cs="Times New Roman"/>
          <w:sz w:val="28"/>
          <w:szCs w:val="28"/>
        </w:rPr>
        <w:t xml:space="preserve"> та </w:t>
      </w:r>
      <w:proofErr w:type="spellStart"/>
      <w:r w:rsidR="00243587" w:rsidRPr="00243587">
        <w:rPr>
          <w:rStyle w:val="a6"/>
          <w:rFonts w:ascii="Times New Roman" w:hAnsi="Times New Roman" w:cs="Times New Roman"/>
          <w:sz w:val="28"/>
          <w:szCs w:val="28"/>
        </w:rPr>
        <w:t>її</w:t>
      </w:r>
      <w:proofErr w:type="spellEnd"/>
      <w:r w:rsidR="00243587" w:rsidRPr="00243587">
        <w:rPr>
          <w:rStyle w:val="a6"/>
          <w:rFonts w:ascii="Times New Roman" w:hAnsi="Times New Roman" w:cs="Times New Roman"/>
          <w:sz w:val="28"/>
          <w:szCs w:val="28"/>
        </w:rPr>
        <w:t xml:space="preserve"> роль:</w:t>
      </w:r>
    </w:p>
    <w:p w:rsidR="00243587" w:rsidRPr="00243587" w:rsidRDefault="00243587" w:rsidP="002435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587">
        <w:rPr>
          <w:rStyle w:val="a6"/>
          <w:rFonts w:ascii="Times New Roman" w:hAnsi="Times New Roman" w:cs="Times New Roman"/>
          <w:sz w:val="28"/>
          <w:szCs w:val="28"/>
        </w:rPr>
        <w:t>Інтегративний</w:t>
      </w:r>
      <w:proofErr w:type="spellEnd"/>
      <w:r w:rsidRPr="00243587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Style w:val="a6"/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243587">
        <w:rPr>
          <w:rStyle w:val="a6"/>
          <w:rFonts w:ascii="Times New Roman" w:hAnsi="Times New Roman" w:cs="Times New Roman"/>
          <w:sz w:val="28"/>
          <w:szCs w:val="28"/>
        </w:rPr>
        <w:t>:</w:t>
      </w:r>
      <w:r w:rsidRPr="00243587">
        <w:rPr>
          <w:rStyle w:val="t286pc"/>
          <w:rFonts w:ascii="Times New Roman" w:hAnsi="Times New Roman" w:cs="Times New Roman"/>
          <w:sz w:val="28"/>
          <w:szCs w:val="28"/>
        </w:rPr>
        <w:t> 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Розглядає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організм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як мережу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взаємопов'язаних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компонентів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генів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білків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клітин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), а не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окремі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>.</w:t>
      </w:r>
    </w:p>
    <w:p w:rsidR="00243587" w:rsidRPr="00243587" w:rsidRDefault="00243587" w:rsidP="002435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587">
        <w:rPr>
          <w:rStyle w:val="a6"/>
          <w:rFonts w:ascii="Times New Roman" w:hAnsi="Times New Roman" w:cs="Times New Roman"/>
          <w:sz w:val="28"/>
          <w:szCs w:val="28"/>
        </w:rPr>
        <w:t>Комплексне</w:t>
      </w:r>
      <w:proofErr w:type="spellEnd"/>
      <w:r w:rsidRPr="00243587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Style w:val="a6"/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243587">
        <w:rPr>
          <w:rStyle w:val="a6"/>
          <w:rFonts w:ascii="Times New Roman" w:hAnsi="Times New Roman" w:cs="Times New Roman"/>
          <w:sz w:val="28"/>
          <w:szCs w:val="28"/>
        </w:rPr>
        <w:t>:</w:t>
      </w:r>
      <w:r w:rsidRPr="00243587">
        <w:rPr>
          <w:rStyle w:val="t286pc"/>
          <w:rFonts w:ascii="Times New Roman" w:hAnsi="Times New Roman" w:cs="Times New Roman"/>
          <w:sz w:val="28"/>
          <w:szCs w:val="28"/>
        </w:rPr>
        <w:t> 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побачити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, як одна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зміна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дія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ліків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поширюється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на всю систему.</w:t>
      </w:r>
    </w:p>
    <w:p w:rsidR="00243587" w:rsidRPr="00243587" w:rsidRDefault="00243587" w:rsidP="002435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587">
        <w:rPr>
          <w:rStyle w:val="a6"/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243587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Style w:val="a6"/>
          <w:rFonts w:ascii="Times New Roman" w:hAnsi="Times New Roman" w:cs="Times New Roman"/>
          <w:sz w:val="28"/>
          <w:szCs w:val="28"/>
        </w:rPr>
        <w:t>біологічних</w:t>
      </w:r>
      <w:proofErr w:type="spellEnd"/>
      <w:r w:rsidRPr="00243587">
        <w:rPr>
          <w:rStyle w:val="a6"/>
          <w:rFonts w:ascii="Times New Roman" w:hAnsi="Times New Roman" w:cs="Times New Roman"/>
          <w:sz w:val="28"/>
          <w:szCs w:val="28"/>
        </w:rPr>
        <w:t xml:space="preserve"> мереж:</w:t>
      </w:r>
      <w:r w:rsidRPr="00243587">
        <w:rPr>
          <w:rStyle w:val="t286pc"/>
          <w:rFonts w:ascii="Times New Roman" w:hAnsi="Times New Roman" w:cs="Times New Roman"/>
          <w:sz w:val="28"/>
          <w:szCs w:val="28"/>
        </w:rPr>
        <w:t> 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Аналізує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регуляторні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шляхи та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щоб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зрозуміти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, як вони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і як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їх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змінити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>.</w:t>
      </w:r>
      <w:r w:rsidRPr="00243587">
        <w:rPr>
          <w:rStyle w:val="vkekvd"/>
          <w:rFonts w:ascii="Times New Roman" w:hAnsi="Times New Roman" w:cs="Times New Roman"/>
          <w:sz w:val="28"/>
          <w:szCs w:val="28"/>
        </w:rPr>
        <w:t> </w:t>
      </w:r>
    </w:p>
    <w:p w:rsidR="00243587" w:rsidRPr="00243587" w:rsidRDefault="00487B0B" w:rsidP="002435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proofErr w:type="spellStart"/>
        <w:r w:rsidR="00243587" w:rsidRPr="00243587">
          <w:rPr>
            <w:rStyle w:val="a7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Фармакологія</w:t>
        </w:r>
        <w:proofErr w:type="spellEnd"/>
      </w:hyperlink>
      <w:r w:rsidR="00243587" w:rsidRPr="00243587">
        <w:rPr>
          <w:rStyle w:val="a6"/>
          <w:rFonts w:ascii="Times New Roman" w:hAnsi="Times New Roman" w:cs="Times New Roman"/>
          <w:sz w:val="28"/>
          <w:szCs w:val="28"/>
        </w:rPr>
        <w:t xml:space="preserve"> в </w:t>
      </w:r>
      <w:proofErr w:type="spellStart"/>
      <w:r w:rsidR="00243587" w:rsidRPr="00243587">
        <w:rPr>
          <w:rStyle w:val="a6"/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="00243587" w:rsidRPr="00243587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587" w:rsidRPr="00243587">
        <w:rPr>
          <w:rStyle w:val="a6"/>
          <w:rFonts w:ascii="Times New Roman" w:hAnsi="Times New Roman" w:cs="Times New Roman"/>
          <w:sz w:val="28"/>
          <w:szCs w:val="28"/>
        </w:rPr>
        <w:t>системної</w:t>
      </w:r>
      <w:proofErr w:type="spellEnd"/>
      <w:r w:rsidR="00243587" w:rsidRPr="00243587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587" w:rsidRPr="00243587">
        <w:rPr>
          <w:rStyle w:val="a6"/>
          <w:rFonts w:ascii="Times New Roman" w:hAnsi="Times New Roman" w:cs="Times New Roman"/>
          <w:sz w:val="28"/>
          <w:szCs w:val="28"/>
        </w:rPr>
        <w:t>біології</w:t>
      </w:r>
      <w:proofErr w:type="spellEnd"/>
      <w:r w:rsidR="00243587" w:rsidRPr="00243587">
        <w:rPr>
          <w:rStyle w:val="a6"/>
          <w:rFonts w:ascii="Times New Roman" w:hAnsi="Times New Roman" w:cs="Times New Roman"/>
          <w:sz w:val="28"/>
          <w:szCs w:val="28"/>
        </w:rPr>
        <w:t>:</w:t>
      </w:r>
    </w:p>
    <w:p w:rsidR="00243587" w:rsidRPr="00243587" w:rsidRDefault="00243587" w:rsidP="002435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587">
        <w:rPr>
          <w:rStyle w:val="a6"/>
          <w:rFonts w:ascii="Times New Roman" w:hAnsi="Times New Roman" w:cs="Times New Roman"/>
          <w:sz w:val="28"/>
          <w:szCs w:val="28"/>
        </w:rPr>
        <w:t>Від</w:t>
      </w:r>
      <w:proofErr w:type="spellEnd"/>
      <w:r w:rsidRPr="00243587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Style w:val="a6"/>
          <w:rFonts w:ascii="Times New Roman" w:hAnsi="Times New Roman" w:cs="Times New Roman"/>
          <w:sz w:val="28"/>
          <w:szCs w:val="28"/>
        </w:rPr>
        <w:t>молекули</w:t>
      </w:r>
      <w:proofErr w:type="spellEnd"/>
      <w:r w:rsidRPr="00243587">
        <w:rPr>
          <w:rStyle w:val="a6"/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43587">
        <w:rPr>
          <w:rStyle w:val="a6"/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243587">
        <w:rPr>
          <w:rStyle w:val="a6"/>
          <w:rFonts w:ascii="Times New Roman" w:hAnsi="Times New Roman" w:cs="Times New Roman"/>
          <w:sz w:val="28"/>
          <w:szCs w:val="28"/>
        </w:rPr>
        <w:t>:</w:t>
      </w:r>
      <w:r w:rsidRPr="00243587">
        <w:rPr>
          <w:rStyle w:val="t286pc"/>
          <w:rFonts w:ascii="Times New Roman" w:hAnsi="Times New Roman" w:cs="Times New Roman"/>
          <w:sz w:val="28"/>
          <w:szCs w:val="28"/>
        </w:rPr>
        <w:t> 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Традиційно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фокусувалася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конкретних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мішенях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, але системна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біологія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показує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що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ці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мішені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великих мереж.</w:t>
      </w:r>
    </w:p>
    <w:p w:rsidR="00243587" w:rsidRPr="00243587" w:rsidRDefault="00243587" w:rsidP="002435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587">
        <w:rPr>
          <w:rStyle w:val="a6"/>
          <w:rFonts w:ascii="Times New Roman" w:hAnsi="Times New Roman" w:cs="Times New Roman"/>
          <w:sz w:val="28"/>
          <w:szCs w:val="28"/>
        </w:rPr>
        <w:t>Цільова</w:t>
      </w:r>
      <w:proofErr w:type="spellEnd"/>
      <w:r w:rsidRPr="00243587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Style w:val="a6"/>
          <w:rFonts w:ascii="Times New Roman" w:hAnsi="Times New Roman" w:cs="Times New Roman"/>
          <w:sz w:val="28"/>
          <w:szCs w:val="28"/>
        </w:rPr>
        <w:t>дія</w:t>
      </w:r>
      <w:proofErr w:type="spellEnd"/>
      <w:r w:rsidRPr="00243587">
        <w:rPr>
          <w:rStyle w:val="a6"/>
          <w:rFonts w:ascii="Times New Roman" w:hAnsi="Times New Roman" w:cs="Times New Roman"/>
          <w:sz w:val="28"/>
          <w:szCs w:val="28"/>
        </w:rPr>
        <w:t>:</w:t>
      </w:r>
      <w:r w:rsidRPr="00243587">
        <w:rPr>
          <w:rStyle w:val="t286pc"/>
          <w:rFonts w:ascii="Times New Roman" w:hAnsi="Times New Roman" w:cs="Times New Roman"/>
          <w:sz w:val="28"/>
          <w:szCs w:val="28"/>
        </w:rPr>
        <w:t> 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розробляти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препарати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які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не просто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блокують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одну молекулу, а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модулюють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цілі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шляхи,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мінімізуючи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побічні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ефекти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>.</w:t>
      </w:r>
    </w:p>
    <w:p w:rsidR="00243587" w:rsidRPr="00243587" w:rsidRDefault="00243587" w:rsidP="002435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587">
        <w:rPr>
          <w:rStyle w:val="a6"/>
          <w:rFonts w:ascii="Times New Roman" w:hAnsi="Times New Roman" w:cs="Times New Roman"/>
          <w:sz w:val="28"/>
          <w:szCs w:val="28"/>
        </w:rPr>
        <w:t>Прогнозування</w:t>
      </w:r>
      <w:proofErr w:type="spellEnd"/>
      <w:r w:rsidRPr="00243587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Style w:val="a6"/>
          <w:rFonts w:ascii="Times New Roman" w:hAnsi="Times New Roman" w:cs="Times New Roman"/>
          <w:sz w:val="28"/>
          <w:szCs w:val="28"/>
        </w:rPr>
        <w:t>ефектів</w:t>
      </w:r>
      <w:proofErr w:type="spellEnd"/>
      <w:r w:rsidRPr="00243587">
        <w:rPr>
          <w:rStyle w:val="a6"/>
          <w:rFonts w:ascii="Times New Roman" w:hAnsi="Times New Roman" w:cs="Times New Roman"/>
          <w:sz w:val="28"/>
          <w:szCs w:val="28"/>
        </w:rPr>
        <w:t>:</w:t>
      </w:r>
      <w:r w:rsidRPr="00243587">
        <w:rPr>
          <w:rStyle w:val="t286pc"/>
          <w:rFonts w:ascii="Times New Roman" w:hAnsi="Times New Roman" w:cs="Times New Roman"/>
          <w:sz w:val="28"/>
          <w:szCs w:val="28"/>
        </w:rPr>
        <w:t> 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Системні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передбачити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, як препарат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вплине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клінічних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випробувань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>.</w:t>
      </w:r>
      <w:r w:rsidRPr="00243587">
        <w:rPr>
          <w:rStyle w:val="vkekvd"/>
          <w:rFonts w:ascii="Times New Roman" w:hAnsi="Times New Roman" w:cs="Times New Roman"/>
          <w:sz w:val="28"/>
          <w:szCs w:val="28"/>
        </w:rPr>
        <w:t> </w:t>
      </w:r>
    </w:p>
    <w:p w:rsidR="00243587" w:rsidRPr="00243587" w:rsidRDefault="00487B0B" w:rsidP="002435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proofErr w:type="spellStart"/>
        <w:r w:rsidR="00243587" w:rsidRPr="00243587">
          <w:rPr>
            <w:rStyle w:val="a7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Синергія</w:t>
        </w:r>
        <w:proofErr w:type="spellEnd"/>
        <w:r w:rsidR="00243587" w:rsidRPr="00243587">
          <w:rPr>
            <w:rStyle w:val="a7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243587" w:rsidRPr="00243587">
          <w:rPr>
            <w:rStyle w:val="a7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лікуванні</w:t>
        </w:r>
        <w:proofErr w:type="spellEnd"/>
        <w:r w:rsidR="00243587" w:rsidRPr="00243587">
          <w:rPr>
            <w:rStyle w:val="a7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 xml:space="preserve"> хвороб</w:t>
        </w:r>
      </w:hyperlink>
      <w:r w:rsidR="00243587" w:rsidRPr="00243587">
        <w:rPr>
          <w:rStyle w:val="a6"/>
          <w:rFonts w:ascii="Times New Roman" w:hAnsi="Times New Roman" w:cs="Times New Roman"/>
          <w:sz w:val="28"/>
          <w:szCs w:val="28"/>
        </w:rPr>
        <w:t>:</w:t>
      </w:r>
    </w:p>
    <w:p w:rsidR="00243587" w:rsidRPr="00243587" w:rsidRDefault="00243587" w:rsidP="002435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Системна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біологія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"карту"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біологічних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мереж, а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фармакологія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>" (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ліки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) для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цією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картою.</w:t>
      </w:r>
    </w:p>
    <w:p w:rsidR="00243587" w:rsidRPr="00243587" w:rsidRDefault="00243587" w:rsidP="002435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Це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веде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персоналізованих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ефективних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ліків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що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враховують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біологічні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87">
        <w:rPr>
          <w:rStyle w:val="t286pc"/>
          <w:rFonts w:ascii="Times New Roman" w:hAnsi="Times New Roman" w:cs="Times New Roman"/>
          <w:sz w:val="28"/>
          <w:szCs w:val="28"/>
        </w:rPr>
        <w:t>пацієнта</w:t>
      </w:r>
      <w:proofErr w:type="spellEnd"/>
      <w:r w:rsidRPr="00243587">
        <w:rPr>
          <w:rStyle w:val="t286pc"/>
          <w:rFonts w:ascii="Times New Roman" w:hAnsi="Times New Roman" w:cs="Times New Roman"/>
          <w:sz w:val="28"/>
          <w:szCs w:val="28"/>
        </w:rPr>
        <w:t>.</w:t>
      </w:r>
      <w:r w:rsidRPr="00243587">
        <w:rPr>
          <w:rStyle w:val="vkekvd"/>
          <w:rFonts w:ascii="Times New Roman" w:hAnsi="Times New Roman" w:cs="Times New Roman"/>
          <w:sz w:val="28"/>
          <w:szCs w:val="28"/>
        </w:rPr>
        <w:t> </w:t>
      </w:r>
    </w:p>
    <w:p w:rsidR="00621E13" w:rsidRPr="004F71CF" w:rsidRDefault="00621E13" w:rsidP="008E6D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2A9" w:rsidRPr="00487B0B" w:rsidRDefault="008A22A9" w:rsidP="00487B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7B0B">
        <w:rPr>
          <w:rFonts w:ascii="Times New Roman" w:hAnsi="Times New Roman" w:cs="Times New Roman"/>
          <w:b/>
          <w:sz w:val="28"/>
          <w:szCs w:val="28"/>
          <w:lang w:val="uk-UA"/>
        </w:rPr>
        <w:t>Питання для самоконтролю.</w:t>
      </w:r>
    </w:p>
    <w:p w:rsidR="00487B0B" w:rsidRPr="00487B0B" w:rsidRDefault="00487B0B" w:rsidP="00487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proofErr w:type="spellStart"/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Загальні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питання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з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системної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біології</w:t>
      </w:r>
      <w:proofErr w:type="spellEnd"/>
    </w:p>
    <w:p w:rsidR="00487B0B" w:rsidRPr="00487B0B" w:rsidRDefault="00487B0B" w:rsidP="00487B0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таке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системна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біологія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 та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чим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вона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відрізняється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традиційних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підходів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біології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87B0B" w:rsidRPr="00487B0B" w:rsidRDefault="00487B0B" w:rsidP="00487B0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Які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ключові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властивості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біологічних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систем?</w:t>
      </w:r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відкритість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саморегуляція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(гомеостаз),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ієрархічність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адаптація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87B0B" w:rsidRPr="00487B0B" w:rsidRDefault="00487B0B" w:rsidP="00487B0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яких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рівнях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організації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живого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застосовується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системний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підхід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молекулярного та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клітинного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організмового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популяційного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). </w:t>
      </w:r>
    </w:p>
    <w:p w:rsidR="00487B0B" w:rsidRPr="00487B0B" w:rsidRDefault="00487B0B" w:rsidP="00487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proofErr w:type="spellStart"/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Питання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про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застосування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в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медицині</w:t>
      </w:r>
      <w:proofErr w:type="spellEnd"/>
    </w:p>
    <w:p w:rsidR="00487B0B" w:rsidRPr="00487B0B" w:rsidRDefault="00487B0B" w:rsidP="00487B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Як системна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біологія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сприяє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розвитку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персоналізованої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медицини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(Роль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індивідуальних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інтеграції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омних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геноміки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протеоміки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87B0B" w:rsidRPr="00487B0B" w:rsidRDefault="00487B0B" w:rsidP="00487B0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Яким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чином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системний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підхід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допомагає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зрозуміти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механізми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складних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захворювань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раку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діабету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важко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пояснити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традиційними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методами?.</w:t>
      </w:r>
      <w:proofErr w:type="gramEnd"/>
    </w:p>
    <w:p w:rsidR="00487B0B" w:rsidRPr="00487B0B" w:rsidRDefault="00487B0B" w:rsidP="00487B0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Наведіть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приклади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використання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системної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біології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діагностиці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захворювань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487B0B" w:rsidRPr="00487B0B" w:rsidRDefault="00487B0B" w:rsidP="00487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proofErr w:type="spellStart"/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Питання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про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застосування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у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фармації</w:t>
      </w:r>
      <w:proofErr w:type="spellEnd"/>
    </w:p>
    <w:p w:rsidR="00487B0B" w:rsidRPr="00487B0B" w:rsidRDefault="00487B0B" w:rsidP="00487B0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чому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полягає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перевага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системної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фармакології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systems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pharmacology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над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традиційною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розробкою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ліків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"один препарат - одна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мішень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vs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комплексний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біологічні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мережі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87B0B" w:rsidRPr="00487B0B" w:rsidRDefault="00487B0B" w:rsidP="00487B0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Як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системні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моделі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використовуються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прогнозування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ефективності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токсичності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нових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лікарських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засобів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87B0B" w:rsidRPr="00487B0B" w:rsidRDefault="00487B0B" w:rsidP="00487B0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Які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етапи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розробки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лікарських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препаратів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виграють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застосування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методів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системної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біології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87B0B" w:rsidRPr="00487B0B" w:rsidRDefault="00487B0B" w:rsidP="00487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Синтез та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критичне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мислення</w:t>
      </w:r>
      <w:proofErr w:type="spellEnd"/>
    </w:p>
    <w:p w:rsidR="00487B0B" w:rsidRPr="00487B0B" w:rsidRDefault="00487B0B" w:rsidP="00487B0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якими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основними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викликами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стикається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системна медицина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сьогодні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необхідність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інтеграції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великих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обсягів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стандартизація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87B0B" w:rsidRPr="00487B0B" w:rsidRDefault="00487B0B" w:rsidP="00487B0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можна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вважати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системну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біологію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"новою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фізіологією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"?</w:t>
      </w:r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Порівняйте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підходи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87B0B" w:rsidRPr="00487B0B" w:rsidRDefault="00487B0B" w:rsidP="00487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Яке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майбутнє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системної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біології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контексті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клінічної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практики та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фармацевтичної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індустрії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87B0B" w:rsidRPr="00487B0B" w:rsidRDefault="00487B0B" w:rsidP="00487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охоплюють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фундаментальні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аспекти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і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практичне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системної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біології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суміжних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галузях</w:t>
      </w:r>
      <w:proofErr w:type="spellEnd"/>
      <w:r w:rsidRPr="00487B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7B0B" w:rsidRPr="00487B0B" w:rsidRDefault="00487B0B" w:rsidP="00257B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2A9" w:rsidRPr="00487B0B" w:rsidRDefault="008A22A9" w:rsidP="00487B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7B0B">
        <w:rPr>
          <w:rFonts w:ascii="Times New Roman" w:hAnsi="Times New Roman" w:cs="Times New Roman"/>
          <w:b/>
          <w:sz w:val="28"/>
          <w:szCs w:val="28"/>
          <w:lang w:val="uk-UA"/>
        </w:rPr>
        <w:t>Література.</w:t>
      </w:r>
    </w:p>
    <w:p w:rsidR="00487B0B" w:rsidRPr="00487B0B" w:rsidRDefault="00487B0B" w:rsidP="00487B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Фундаментальна та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медична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біологія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(Основа)</w:t>
      </w:r>
    </w:p>
    <w:p w:rsidR="00487B0B" w:rsidRPr="00487B0B" w:rsidRDefault="00487B0B" w:rsidP="00487B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Ці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підручники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закладають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необхідну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базу для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розуміння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біологічних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систем:</w:t>
      </w:r>
    </w:p>
    <w:p w:rsidR="00487B0B" w:rsidRPr="00487B0B" w:rsidRDefault="00487B0B" w:rsidP="00487B0B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"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Медична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біологія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"</w:t>
      </w:r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(за ред. В. П.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Пішака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Ю. І.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Бажора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 –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класичний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підручник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студентів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медичних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фармацевтичних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вишів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що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охоплює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основи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біології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генетики,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паразитології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які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є фундаментом для системного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підходу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487B0B" w:rsidRPr="00487B0B" w:rsidRDefault="00487B0B" w:rsidP="00487B0B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"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Основи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медичної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біології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"</w:t>
      </w:r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(О. Б. Приходько та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.) –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навчально-методичний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посібник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який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також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надає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базові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знання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біології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методів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її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вивчення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487B0B" w:rsidRPr="00487B0B" w:rsidRDefault="00487B0B" w:rsidP="00487B0B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"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Біологічні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системи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"</w:t>
      </w:r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Коршевнюк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А. О.) –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посібник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що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розглядає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загальні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принципи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організації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біологічних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систем. </w:t>
      </w:r>
    </w:p>
    <w:p w:rsidR="00487B0B" w:rsidRPr="00487B0B" w:rsidRDefault="00487B0B" w:rsidP="00487B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proofErr w:type="spellStart"/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Спеціалізована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література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(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Системний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підхід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, Медицина,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Фармація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)</w:t>
      </w:r>
    </w:p>
    <w:p w:rsidR="00487B0B" w:rsidRPr="00487B0B" w:rsidRDefault="00487B0B" w:rsidP="00487B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Ці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видання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більш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конкретно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стосуються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системного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підходу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</w:t>
      </w:r>
    </w:p>
    <w:p w:rsidR="00487B0B" w:rsidRPr="00487B0B" w:rsidRDefault="00487B0B" w:rsidP="00487B0B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"Системна </w:t>
      </w:r>
      <w:proofErr w:type="spellStart"/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біомедицина</w:t>
      </w:r>
      <w:proofErr w:type="spellEnd"/>
      <w:r w:rsidRPr="00487B0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"</w:t>
      </w:r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Монографія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доступна,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наприклад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через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Національну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наукову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медичну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бібліотеку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України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 –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видання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що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пов'язує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концептуальні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підходи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системної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біології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мережі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модульне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мислення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емерджентність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 з </w:t>
      </w:r>
      <w:proofErr w:type="spellStart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клінічною</w:t>
      </w:r>
      <w:proofErr w:type="spellEnd"/>
      <w:r w:rsidRPr="00487B0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медициною.</w:t>
      </w:r>
    </w:p>
    <w:p w:rsidR="008A22A9" w:rsidRDefault="008A22A9" w:rsidP="00257B5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22A9">
        <w:rPr>
          <w:rFonts w:ascii="Times New Roman" w:hAnsi="Times New Roman" w:cs="Times New Roman"/>
          <w:b/>
          <w:sz w:val="28"/>
          <w:szCs w:val="28"/>
          <w:lang w:val="uk-UA"/>
        </w:rPr>
        <w:t>Ілюстративний матеріал.</w:t>
      </w:r>
    </w:p>
    <w:p w:rsidR="00487B0B" w:rsidRDefault="00487B0B" w:rsidP="00487B0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487B0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366135" cy="3408219"/>
            <wp:effectExtent l="0" t="0" r="5715" b="1905"/>
            <wp:docPr id="1" name="Рисунок 1" descr="C:\Users\User\Desktop\ЛЕКЦЫЪ 25\9 Герантологыя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ЕКЦЫЪ 25\9 Герантологыя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695" cy="3424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87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0114E"/>
    <w:multiLevelType w:val="multilevel"/>
    <w:tmpl w:val="03064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86359C"/>
    <w:multiLevelType w:val="hybridMultilevel"/>
    <w:tmpl w:val="DA0C7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807EA"/>
    <w:multiLevelType w:val="multilevel"/>
    <w:tmpl w:val="A2E220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EF2693"/>
    <w:multiLevelType w:val="multilevel"/>
    <w:tmpl w:val="173A6F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D6345D"/>
    <w:multiLevelType w:val="multilevel"/>
    <w:tmpl w:val="224C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F32414"/>
    <w:multiLevelType w:val="multilevel"/>
    <w:tmpl w:val="AC1C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C6375E"/>
    <w:multiLevelType w:val="multilevel"/>
    <w:tmpl w:val="9BA0D9C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3"/>
    <w:lvlOverride w:ilvl="0">
      <w:lvl w:ilvl="0">
        <w:numFmt w:val="decimal"/>
        <w:lvlText w:val="%1."/>
        <w:lvlJc w:val="left"/>
      </w:lvl>
    </w:lvlOverride>
  </w:num>
  <w:num w:numId="7">
    <w:abstractNumId w:val="3"/>
    <w:lvlOverride w:ilvl="0">
      <w:lvl w:ilvl="0">
        <w:numFmt w:val="decimal"/>
        <w:lvlText w:val="%1."/>
        <w:lvlJc w:val="left"/>
      </w:lvl>
    </w:lvlOverride>
  </w:num>
  <w:num w:numId="8">
    <w:abstractNumId w:val="3"/>
    <w:lvlOverride w:ilvl="0">
      <w:lvl w:ilvl="0">
        <w:numFmt w:val="decimal"/>
        <w:lvlText w:val="%1."/>
        <w:lvlJc w:val="left"/>
      </w:lvl>
    </w:lvlOverride>
  </w:num>
  <w:num w:numId="9">
    <w:abstractNumId w:val="6"/>
    <w:lvlOverride w:ilvl="0">
      <w:lvl w:ilvl="0">
        <w:numFmt w:val="decimal"/>
        <w:lvlText w:val="%1."/>
        <w:lvlJc w:val="left"/>
      </w:lvl>
    </w:lvlOverride>
  </w:num>
  <w:num w:numId="10">
    <w:abstractNumId w:val="6"/>
    <w:lvlOverride w:ilvl="0">
      <w:lvl w:ilvl="0">
        <w:numFmt w:val="decimal"/>
        <w:lvlText w:val="%1."/>
        <w:lvlJc w:val="left"/>
      </w:lvl>
    </w:lvlOverride>
  </w:num>
  <w:num w:numId="11">
    <w:abstractNumId w:val="6"/>
    <w:lvlOverride w:ilvl="0">
      <w:lvl w:ilvl="0">
        <w:numFmt w:val="decimal"/>
        <w:lvlText w:val="%1."/>
        <w:lvlJc w:val="left"/>
      </w:lvl>
    </w:lvlOverride>
  </w:num>
  <w:num w:numId="12">
    <w:abstractNumId w:val="5"/>
  </w:num>
  <w:num w:numId="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A3"/>
    <w:rsid w:val="0000500A"/>
    <w:rsid w:val="00035BFF"/>
    <w:rsid w:val="000F0925"/>
    <w:rsid w:val="001053C9"/>
    <w:rsid w:val="001161EB"/>
    <w:rsid w:val="00126F9E"/>
    <w:rsid w:val="00174E07"/>
    <w:rsid w:val="00191D3B"/>
    <w:rsid w:val="001B0139"/>
    <w:rsid w:val="001F5DE0"/>
    <w:rsid w:val="00235487"/>
    <w:rsid w:val="00243587"/>
    <w:rsid w:val="0025074D"/>
    <w:rsid w:val="00257B57"/>
    <w:rsid w:val="00282B3A"/>
    <w:rsid w:val="002F2FA3"/>
    <w:rsid w:val="00300CB2"/>
    <w:rsid w:val="003C3288"/>
    <w:rsid w:val="003F3CFE"/>
    <w:rsid w:val="004717AB"/>
    <w:rsid w:val="00487B0B"/>
    <w:rsid w:val="004F71CF"/>
    <w:rsid w:val="00551028"/>
    <w:rsid w:val="00565945"/>
    <w:rsid w:val="00604CAD"/>
    <w:rsid w:val="00621E13"/>
    <w:rsid w:val="006961A8"/>
    <w:rsid w:val="006D5EC0"/>
    <w:rsid w:val="006E3973"/>
    <w:rsid w:val="007568DB"/>
    <w:rsid w:val="00844224"/>
    <w:rsid w:val="00845A30"/>
    <w:rsid w:val="00865CEE"/>
    <w:rsid w:val="0087247E"/>
    <w:rsid w:val="00887905"/>
    <w:rsid w:val="008A22A9"/>
    <w:rsid w:val="008A7643"/>
    <w:rsid w:val="008E6D64"/>
    <w:rsid w:val="009307F8"/>
    <w:rsid w:val="0098366D"/>
    <w:rsid w:val="00B44F1D"/>
    <w:rsid w:val="00B7212B"/>
    <w:rsid w:val="00C47820"/>
    <w:rsid w:val="00CB4A4D"/>
    <w:rsid w:val="00D0661A"/>
    <w:rsid w:val="00D204FE"/>
    <w:rsid w:val="00D366E7"/>
    <w:rsid w:val="00D54790"/>
    <w:rsid w:val="00F47395"/>
    <w:rsid w:val="00F57213"/>
    <w:rsid w:val="00FC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48190"/>
  <w15:chartTrackingRefBased/>
  <w15:docId w15:val="{77595E0F-4CB0-4163-8AFA-DF1DFFD3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00C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D6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00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0C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551028"/>
    <w:rPr>
      <w:i/>
      <w:iCs/>
    </w:rPr>
  </w:style>
  <w:style w:type="character" w:styleId="a6">
    <w:name w:val="Strong"/>
    <w:basedOn w:val="a0"/>
    <w:uiPriority w:val="22"/>
    <w:qFormat/>
    <w:rsid w:val="00551028"/>
    <w:rPr>
      <w:b/>
      <w:bCs/>
    </w:rPr>
  </w:style>
  <w:style w:type="character" w:customStyle="1" w:styleId="vkekvd">
    <w:name w:val="vkekvd"/>
    <w:basedOn w:val="a0"/>
    <w:rsid w:val="00551028"/>
  </w:style>
  <w:style w:type="character" w:customStyle="1" w:styleId="t286pc">
    <w:name w:val="t286pc"/>
    <w:basedOn w:val="a0"/>
    <w:rsid w:val="00604CAD"/>
  </w:style>
  <w:style w:type="character" w:styleId="a7">
    <w:name w:val="Hyperlink"/>
    <w:basedOn w:val="a0"/>
    <w:uiPriority w:val="99"/>
    <w:unhideWhenUsed/>
    <w:rsid w:val="00865CEE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568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68D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568DB"/>
  </w:style>
  <w:style w:type="character" w:customStyle="1" w:styleId="cite-bracket">
    <w:name w:val="cite-bracket"/>
    <w:basedOn w:val="a0"/>
    <w:rsid w:val="001053C9"/>
  </w:style>
  <w:style w:type="character" w:customStyle="1" w:styleId="uv3um">
    <w:name w:val="uv3um"/>
    <w:basedOn w:val="a0"/>
    <w:rsid w:val="00696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304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17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2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65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2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475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520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7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7031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015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16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490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0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2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337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573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045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0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14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37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07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8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13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40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2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337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25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19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5467">
          <w:marLeft w:val="86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0129">
          <w:marLeft w:val="86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5929">
          <w:marLeft w:val="86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9165">
          <w:marLeft w:val="86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5702">
          <w:marLeft w:val="86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836">
          <w:marLeft w:val="86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5331">
          <w:marLeft w:val="86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41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60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08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32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86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804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4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1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37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50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1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1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1766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031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1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1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20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83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38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37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286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6288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309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855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167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117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318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847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6471">
          <w:marLeft w:val="0"/>
          <w:marRight w:val="0"/>
          <w:marTop w:val="240"/>
          <w:marBottom w:val="180"/>
          <w:divBdr>
            <w:top w:val="single" w:sz="4" w:space="12" w:color="DCDF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683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2358">
          <w:marLeft w:val="0"/>
          <w:marRight w:val="0"/>
          <w:marTop w:val="240"/>
          <w:marBottom w:val="180"/>
          <w:divBdr>
            <w:top w:val="single" w:sz="4" w:space="12" w:color="DCDF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394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56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5488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790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339">
          <w:marLeft w:val="0"/>
          <w:marRight w:val="0"/>
          <w:marTop w:val="240"/>
          <w:marBottom w:val="180"/>
          <w:divBdr>
            <w:top w:val="single" w:sz="4" w:space="12" w:color="DCDF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641">
          <w:marLeft w:val="0"/>
          <w:marRight w:val="0"/>
          <w:marTop w:val="240"/>
          <w:marBottom w:val="180"/>
          <w:divBdr>
            <w:top w:val="single" w:sz="4" w:space="12" w:color="DCDF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406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461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06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788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021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79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37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3229">
          <w:marLeft w:val="0"/>
          <w:marRight w:val="0"/>
          <w:marTop w:val="240"/>
          <w:marBottom w:val="180"/>
          <w:divBdr>
            <w:top w:val="single" w:sz="4" w:space="12" w:color="DCDF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3688">
          <w:marLeft w:val="0"/>
          <w:marRight w:val="0"/>
          <w:marTop w:val="240"/>
          <w:marBottom w:val="180"/>
          <w:divBdr>
            <w:top w:val="single" w:sz="4" w:space="12" w:color="DCDF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403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186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257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765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673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671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12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27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4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3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4969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163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1820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978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712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5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45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5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8565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97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0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27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350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7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8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85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14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7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98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08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53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83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5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34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79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1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49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9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97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90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313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6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4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34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90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12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96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38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3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17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35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0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194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25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54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68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41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7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3216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6122">
          <w:marLeft w:val="0"/>
          <w:marRight w:val="0"/>
          <w:marTop w:val="240"/>
          <w:marBottom w:val="180"/>
          <w:divBdr>
            <w:top w:val="single" w:sz="4" w:space="12" w:color="DCDF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638">
          <w:marLeft w:val="0"/>
          <w:marRight w:val="0"/>
          <w:marTop w:val="240"/>
          <w:marBottom w:val="180"/>
          <w:divBdr>
            <w:top w:val="single" w:sz="4" w:space="12" w:color="DCDF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187">
          <w:marLeft w:val="0"/>
          <w:marRight w:val="0"/>
          <w:marTop w:val="240"/>
          <w:marBottom w:val="180"/>
          <w:divBdr>
            <w:top w:val="single" w:sz="4" w:space="12" w:color="DCDF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376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7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035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850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62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56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91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26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79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619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763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34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745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759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92013">
          <w:marLeft w:val="0"/>
          <w:marRight w:val="0"/>
          <w:marTop w:val="240"/>
          <w:marBottom w:val="180"/>
          <w:divBdr>
            <w:top w:val="single" w:sz="4" w:space="12" w:color="DCDF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443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155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136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713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27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256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800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6486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920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082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6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7717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1752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D0%A1%D0%B8%D0%BD%D0%B5%D1%80%D0%B3%D1%96%D1%8F+%D0%B2+%D0%BB%D1%96%D0%BA%D1%83%D0%B2%D0%B0%D0%BD%D0%BD%D1%96+%D1%85%D0%B2%D0%BE%D1%80%D0%BE%D0%B1&amp;sca_esv=fc456dddff8b5816&amp;sxsrf=AE3TifONAtwzUdmQ7IKsT-NTdbisaz0-Vg%3A1765020282745&amp;ei=ehI0af2VLajjxc8P4p24EQ&amp;ved=2ahUKEwij3JGY7qiRAxUGQvEDHXV8An4QgK4QegQIBhAB&amp;oq=%D1%81%D0%B8%D1%81%D1%82%D0%B5%D0%BC%D0%BD%D0%B0+%D0%B1%D1%96%D0%BE%D0%BB%D0%BE%D0%B3%D1%96%D1%8F+%D1%96+%D1%84%D0%B0%D1%80%D0%BC%D0%B0%D0%BA%D0%BE%D0%BB%D0%BE%D0%B3%D1%96%D1%8F&amp;gs_lp=Egxnd3Mtd2l6LXNlcnAiPdGB0LjRgdGC0LXQvNC90LAg0LHRltC-0LvQvtCz0ZbRjyDRliDRhNCw0YDQvNCw0LrQvtC70L7Qs9GW0Y8yBRAhGKABMgUQIRigATIFECEYoAEyBRAhGKABMgUQIRifBTIFECEYnwUyBRAhGJ8FMgUQIRifBTIFECEYnwUyBRAhGJ8FSNZXUO4HWJdBcAF4AJABAJgBgQKgAYsYqgEGMC4xNi40uAEMyAEA-AEBmAISoAKgE8ICBxAjGLADGCfCAgsQABiABBiwAxiiBMICBxAjGLACGCfCAggQABiABBiiBMICChAhGKABGMMEGArCAgUQABjvBcICBBAhGAqYAwCIBgGQBgaSBwYxLjE2LjGgB7uKAbIHBjAuMTYuMbgHkxPCBwgwLjExLjYuMcgHNoAIAA&amp;sclient=gws-wiz-serp&amp;mstk=AUtExfBLM3IA0SDiK73f2ie45MBpaJyuu6VZGO-JByuVzs6AxVR4PsZon8LtLe5PT6SFwPMDr8OdKeTPkNZgkiquFLcuNEUl9ZT7WW5tz8bY7lREu6X9atWFCPw3drpk2Lrar2ATDRoUgzkWF9loBG1xk9jA5eBaIZuYJZxbxY_sEUevITvUBLi7crwZCWDOh6wTsV9KDPX34lwEEX1-6LKrNTe-Ktqr-VJAvmZv4L-PrJdttYbNYX3Li8jv_Kk32r3BPM6hzs_eivWf_g-RKtj57A-7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A4%D0%B0%D1%80%D0%BC%D0%B0%D0%BA%D0%BE%D0%BB%D0%BE%D0%B3%D1%96%D1%8F&amp;sca_esv=fc456dddff8b5816&amp;sxsrf=AE3TifONAtwzUdmQ7IKsT-NTdbisaz0-Vg%3A1765020282745&amp;ei=ehI0af2VLajjxc8P4p24EQ&amp;ved=2ahUKEwij3JGY7qiRAxUGQvEDHXV8An4QgK4QegQIBBAB&amp;oq=%D1%81%D0%B8%D1%81%D1%82%D0%B5%D0%BC%D0%BD%D0%B0+%D0%B1%D1%96%D0%BE%D0%BB%D0%BE%D0%B3%D1%96%D1%8F+%D1%96+%D1%84%D0%B0%D1%80%D0%BC%D0%B0%D0%BA%D0%BE%D0%BB%D0%BE%D0%B3%D1%96%D1%8F&amp;gs_lp=Egxnd3Mtd2l6LXNlcnAiPdGB0LjRgdGC0LXQvNC90LAg0LHRltC-0LvQvtCz0ZbRjyDRliDRhNCw0YDQvNCw0LrQvtC70L7Qs9GW0Y8yBRAhGKABMgUQIRigATIFECEYoAEyBRAhGKABMgUQIRifBTIFECEYnwUyBRAhGJ8FMgUQIRifBTIFECEYnwUyBRAhGJ8FSNZXUO4HWJdBcAF4AJABAJgBgQKgAYsYqgEGMC4xNi40uAEMyAEA-AEBmAISoAKgE8ICBxAjGLADGCfCAgsQABiABBiwAxiiBMICBxAjGLACGCfCAggQABiABBiiBMICChAhGKABGMMEGArCAgUQABjvBcICBBAhGAqYAwCIBgGQBgaSBwYxLjE2LjGgB7uKAbIHBjAuMTYuMbgHkxPCBwgwLjExLjYuMcgHNoAIAA&amp;sclient=gws-wiz-serp&amp;mstk=AUtExfBLM3IA0SDiK73f2ie45MBpaJyuu6VZGO-JByuVzs6AxVR4PsZon8LtLe5PT6SFwPMDr8OdKeTPkNZgkiquFLcuNEUl9ZT7WW5tz8bY7lREu6X9atWFCPw3drpk2Lrar2ATDRoUgzkWF9loBG1xk9jA5eBaIZuYJZxbxY_sEUevITvUBLi7crwZCWDOh6wTsV9KDPX34lwEEX1-6LKrNTe-Ktqr-VJAvmZv4L-PrJdttYbNYX3Li8jv_Kk32r3BPM6hzs_eivWf_g-RKtj57A-7&amp;csui=3" TargetMode="External"/><Relationship Id="rId5" Type="http://schemas.openxmlformats.org/officeDocument/2006/relationships/hyperlink" Target="https://www.google.com/search?q=%D0%A1%D0%B8%D1%81%D1%82%D0%B5%D0%BC%D0%BD%D0%B0+%D0%B1%D1%96%D0%BE%D0%BB%D0%BE%D0%B3%D1%96%D1%8F&amp;sca_esv=fc456dddff8b5816&amp;sxsrf=AE3TifONAtwzUdmQ7IKsT-NTdbisaz0-Vg%3A1765020282745&amp;ei=ehI0af2VLajjxc8P4p24EQ&amp;ved=2ahUKEwij3JGY7qiRAxUGQvEDHXV8An4QgK4QegQIAhAB&amp;oq=%D1%81%D0%B8%D1%81%D1%82%D0%B5%D0%BC%D0%BD%D0%B0+%D0%B1%D1%96%D0%BE%D0%BB%D0%BE%D0%B3%D1%96%D1%8F+%D1%96+%D1%84%D0%B0%D1%80%D0%BC%D0%B0%D0%BA%D0%BE%D0%BB%D0%BE%D0%B3%D1%96%D1%8F&amp;gs_lp=Egxnd3Mtd2l6LXNlcnAiPdGB0LjRgdGC0LXQvNC90LAg0LHRltC-0LvQvtCz0ZbRjyDRliDRhNCw0YDQvNCw0LrQvtC70L7Qs9GW0Y8yBRAhGKABMgUQIRigATIFECEYoAEyBRAhGKABMgUQIRifBTIFECEYnwUyBRAhGJ8FMgUQIRifBTIFECEYnwUyBRAhGJ8FSNZXUO4HWJdBcAF4AJABAJgBgQKgAYsYqgEGMC4xNi40uAEMyAEA-AEBmAISoAKgE8ICBxAjGLADGCfCAgsQABiABBiwAxiiBMICBxAjGLACGCfCAggQABiABBiiBMICChAhGKABGMMEGArCAgUQABjvBcICBBAhGAqYAwCIBgGQBgaSBwYxLjE2LjGgB7uKAbIHBjAuMTYuMbgHkxPCBwgwLjExLjYuMcgHNoAIAA&amp;sclient=gws-wiz-serp&amp;mstk=AUtExfBLM3IA0SDiK73f2ie45MBpaJyuu6VZGO-JByuVzs6AxVR4PsZon8LtLe5PT6SFwPMDr8OdKeTPkNZgkiquFLcuNEUl9ZT7WW5tz8bY7lREu6X9atWFCPw3drpk2Lrar2ATDRoUgzkWF9loBG1xk9jA5eBaIZuYJZxbxY_sEUevITvUBLi7crwZCWDOh6wTsV9KDPX34lwEEX1-6LKrNTe-Ktqr-VJAvmZv4L-PrJdttYbNYX3Li8jv_Kk32r3BPM6hzs_eivWf_g-RKtj57A-7&amp;csui=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7</Pages>
  <Words>2459</Words>
  <Characters>14017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26</cp:revision>
  <dcterms:created xsi:type="dcterms:W3CDTF">2025-12-05T11:17:00Z</dcterms:created>
  <dcterms:modified xsi:type="dcterms:W3CDTF">2025-12-06T13:31:00Z</dcterms:modified>
</cp:coreProperties>
</file>