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2177" w14:textId="77777777" w:rsidR="001906C9" w:rsidRPr="00C27F9C" w:rsidRDefault="001906C9" w:rsidP="001906C9">
      <w:pPr>
        <w:shd w:val="clear" w:color="auto" w:fill="FFFFFF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  <w:lang w:val="ru-RU"/>
        </w:rPr>
        <w:t xml:space="preserve">Рекомендована </w:t>
      </w:r>
      <w:r w:rsidRPr="00C27F9C">
        <w:rPr>
          <w:b/>
          <w:sz w:val="28"/>
          <w:szCs w:val="28"/>
        </w:rPr>
        <w:t>література</w:t>
      </w:r>
    </w:p>
    <w:p w14:paraId="6F062178" w14:textId="77777777" w:rsidR="001906C9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14:paraId="6F062179" w14:textId="77777777" w:rsidR="001906C9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0F2024">
        <w:rPr>
          <w:b/>
          <w:bCs/>
          <w:color w:val="000000"/>
          <w:spacing w:val="-6"/>
          <w:sz w:val="28"/>
          <w:szCs w:val="28"/>
          <w:lang w:eastAsia="ru-RU"/>
        </w:rPr>
        <w:t xml:space="preserve">Основна </w:t>
      </w:r>
    </w:p>
    <w:p w14:paraId="6F06217A" w14:textId="77777777" w:rsidR="001906C9" w:rsidRPr="000F2024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14:paraId="6C8B72E6" w14:textId="286A06D0" w:rsidR="00E2407F" w:rsidRPr="00F94DA1" w:rsidRDefault="00E2407F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Конституційне</w:t>
      </w:r>
      <w:proofErr w:type="spellEnd"/>
      <w:r w:rsidRPr="00F94DA1">
        <w:rPr>
          <w:rFonts w:eastAsia="Calibri"/>
          <w:lang w:val="ru-RU" w:eastAsia="ru-RU"/>
        </w:rPr>
        <w:t xml:space="preserve"> право </w:t>
      </w:r>
      <w:proofErr w:type="spellStart"/>
      <w:r w:rsidRPr="00F94DA1">
        <w:rPr>
          <w:rFonts w:eastAsia="Calibri"/>
          <w:lang w:val="ru-RU" w:eastAsia="ru-RU"/>
        </w:rPr>
        <w:t>України</w:t>
      </w:r>
      <w:proofErr w:type="spellEnd"/>
      <w:r w:rsidRPr="00F94DA1">
        <w:rPr>
          <w:rFonts w:eastAsia="Calibri"/>
          <w:lang w:val="ru-RU" w:eastAsia="ru-RU"/>
        </w:rPr>
        <w:t xml:space="preserve"> :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 / Т. М. </w:t>
      </w:r>
      <w:proofErr w:type="spellStart"/>
      <w:r w:rsidRPr="00F94DA1">
        <w:rPr>
          <w:rFonts w:eastAsia="Calibri"/>
          <w:lang w:val="ru-RU" w:eastAsia="ru-RU"/>
        </w:rPr>
        <w:t>Слінько</w:t>
      </w:r>
      <w:proofErr w:type="spellEnd"/>
      <w:r w:rsidRPr="00F94DA1">
        <w:rPr>
          <w:rFonts w:eastAsia="Calibri"/>
          <w:lang w:val="ru-RU" w:eastAsia="ru-RU"/>
        </w:rPr>
        <w:t xml:space="preserve">, Л. І. </w:t>
      </w:r>
      <w:proofErr w:type="spellStart"/>
      <w:r w:rsidRPr="00F94DA1">
        <w:rPr>
          <w:rFonts w:eastAsia="Calibri"/>
          <w:lang w:val="ru-RU" w:eastAsia="ru-RU"/>
        </w:rPr>
        <w:t>Летнянчин</w:t>
      </w:r>
      <w:proofErr w:type="spellEnd"/>
      <w:r w:rsidRPr="00F94DA1">
        <w:rPr>
          <w:rFonts w:eastAsia="Calibri"/>
          <w:lang w:val="ru-RU" w:eastAsia="ru-RU"/>
        </w:rPr>
        <w:t xml:space="preserve">, Ф. В. </w:t>
      </w:r>
      <w:proofErr w:type="spellStart"/>
      <w:r w:rsidRPr="00F94DA1">
        <w:rPr>
          <w:rFonts w:eastAsia="Calibri"/>
          <w:lang w:val="ru-RU" w:eastAsia="ru-RU"/>
        </w:rPr>
        <w:t>Веніславський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ін</w:t>
      </w:r>
      <w:proofErr w:type="spellEnd"/>
      <w:r w:rsidRPr="00F94DA1">
        <w:rPr>
          <w:rFonts w:eastAsia="Calibri"/>
          <w:lang w:val="ru-RU" w:eastAsia="ru-RU"/>
        </w:rPr>
        <w:t xml:space="preserve">.; за </w:t>
      </w:r>
      <w:proofErr w:type="spellStart"/>
      <w:r w:rsidRPr="00F94DA1">
        <w:rPr>
          <w:rFonts w:eastAsia="Calibri"/>
          <w:lang w:val="ru-RU" w:eastAsia="ru-RU"/>
        </w:rPr>
        <w:t>заг</w:t>
      </w:r>
      <w:proofErr w:type="spellEnd"/>
      <w:r w:rsidRPr="00F94DA1">
        <w:rPr>
          <w:rFonts w:eastAsia="Calibri"/>
          <w:lang w:val="ru-RU" w:eastAsia="ru-RU"/>
        </w:rPr>
        <w:t xml:space="preserve">. ред. Т. М. </w:t>
      </w:r>
      <w:proofErr w:type="spellStart"/>
      <w:r w:rsidRPr="00F94DA1">
        <w:rPr>
          <w:rFonts w:eastAsia="Calibri"/>
          <w:lang w:val="ru-RU" w:eastAsia="ru-RU"/>
        </w:rPr>
        <w:t>Слінько</w:t>
      </w:r>
      <w:proofErr w:type="spellEnd"/>
      <w:r w:rsidRPr="00F94DA1">
        <w:rPr>
          <w:rFonts w:eastAsia="Calibri"/>
          <w:lang w:val="ru-RU" w:eastAsia="ru-RU"/>
        </w:rPr>
        <w:t xml:space="preserve">.  </w:t>
      </w:r>
      <w:proofErr w:type="spellStart"/>
      <w:r w:rsidRPr="00F94DA1">
        <w:rPr>
          <w:rFonts w:eastAsia="Calibri"/>
          <w:lang w:val="ru-RU" w:eastAsia="ru-RU"/>
        </w:rPr>
        <w:t>Харків</w:t>
      </w:r>
      <w:proofErr w:type="spellEnd"/>
      <w:r w:rsidRPr="00F94DA1">
        <w:rPr>
          <w:rFonts w:eastAsia="Calibri"/>
          <w:lang w:val="ru-RU" w:eastAsia="ru-RU"/>
        </w:rPr>
        <w:t xml:space="preserve"> : Право, 2020.  592 с.</w:t>
      </w:r>
    </w:p>
    <w:p w14:paraId="424E1A80" w14:textId="77777777" w:rsidR="00E2407F" w:rsidRPr="0083667D" w:rsidRDefault="00E2407F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83667D">
        <w:rPr>
          <w:lang w:val="ru-RU"/>
        </w:rPr>
        <w:t xml:space="preserve">Кучук А.М., </w:t>
      </w:r>
      <w:proofErr w:type="spellStart"/>
      <w:r w:rsidRPr="0083667D">
        <w:rPr>
          <w:lang w:val="ru-RU"/>
        </w:rPr>
        <w:t>Завгородня</w:t>
      </w:r>
      <w:proofErr w:type="spellEnd"/>
      <w:r w:rsidRPr="0083667D">
        <w:rPr>
          <w:lang w:val="ru-RU"/>
        </w:rPr>
        <w:t xml:space="preserve"> Ю.С. </w:t>
      </w:r>
      <w:proofErr w:type="spellStart"/>
      <w:r w:rsidRPr="0083667D">
        <w:rPr>
          <w:lang w:val="ru-RU"/>
        </w:rPr>
        <w:t>Конституційне</w:t>
      </w:r>
      <w:proofErr w:type="spellEnd"/>
      <w:r w:rsidRPr="0083667D">
        <w:rPr>
          <w:lang w:val="ru-RU"/>
        </w:rPr>
        <w:t xml:space="preserve"> право. </w:t>
      </w:r>
      <w:proofErr w:type="spellStart"/>
      <w:r w:rsidRPr="0083667D">
        <w:rPr>
          <w:lang w:val="ru-RU"/>
        </w:rPr>
        <w:t>Частина</w:t>
      </w:r>
      <w:proofErr w:type="spellEnd"/>
      <w:r w:rsidRPr="0083667D">
        <w:rPr>
          <w:lang w:val="ru-RU"/>
        </w:rPr>
        <w:t xml:space="preserve"> 1: </w:t>
      </w:r>
      <w:proofErr w:type="spellStart"/>
      <w:r w:rsidRPr="0083667D">
        <w:rPr>
          <w:lang w:val="ru-RU"/>
        </w:rPr>
        <w:t>Навчально-методичний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посібник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Дніпро</w:t>
      </w:r>
      <w:proofErr w:type="spellEnd"/>
      <w:r w:rsidRPr="0083667D">
        <w:rPr>
          <w:lang w:val="ru-RU"/>
        </w:rPr>
        <w:t>: Середняк Т.К., 2023.128 с.</w:t>
      </w:r>
    </w:p>
    <w:p w14:paraId="495B6A61" w14:textId="77777777" w:rsidR="00E2407F" w:rsidRPr="00F94DA1" w:rsidRDefault="00E2407F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Молдован В.В., </w:t>
      </w:r>
      <w:proofErr w:type="spellStart"/>
      <w:r w:rsidRPr="00F94DA1">
        <w:rPr>
          <w:rFonts w:eastAsia="Calibri"/>
          <w:lang w:val="ru-RU" w:eastAsia="ru-RU"/>
        </w:rPr>
        <w:t>Чулінда</w:t>
      </w:r>
      <w:proofErr w:type="spellEnd"/>
      <w:r w:rsidRPr="00F94DA1">
        <w:rPr>
          <w:rFonts w:eastAsia="Calibri"/>
          <w:lang w:val="ru-RU" w:eastAsia="ru-RU"/>
        </w:rPr>
        <w:t xml:space="preserve"> Л.І. </w:t>
      </w:r>
      <w:proofErr w:type="spellStart"/>
      <w:r w:rsidRPr="00F94DA1">
        <w:rPr>
          <w:rFonts w:eastAsia="Calibri"/>
          <w:lang w:val="ru-RU" w:eastAsia="ru-RU"/>
        </w:rPr>
        <w:t>Конституційні</w:t>
      </w:r>
      <w:proofErr w:type="spellEnd"/>
      <w:r w:rsidRPr="00F94DA1">
        <w:rPr>
          <w:rFonts w:eastAsia="Calibri"/>
          <w:lang w:val="ru-RU" w:eastAsia="ru-RU"/>
        </w:rPr>
        <w:t xml:space="preserve"> права,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обов'язки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і </w:t>
      </w:r>
      <w:proofErr w:type="spellStart"/>
      <w:r w:rsidRPr="00F94DA1">
        <w:rPr>
          <w:rFonts w:eastAsia="Calibri"/>
          <w:lang w:val="ru-RU" w:eastAsia="ru-RU"/>
        </w:rPr>
        <w:t>громадянина</w:t>
      </w:r>
      <w:proofErr w:type="spellEnd"/>
      <w:r w:rsidRPr="00F94DA1">
        <w:rPr>
          <w:rFonts w:eastAsia="Calibri"/>
          <w:lang w:val="ru-RU" w:eastAsia="ru-RU"/>
        </w:rPr>
        <w:t xml:space="preserve">: </w:t>
      </w:r>
      <w:proofErr w:type="spellStart"/>
      <w:r w:rsidRPr="00F94DA1">
        <w:rPr>
          <w:rFonts w:eastAsia="Calibri"/>
          <w:lang w:val="ru-RU" w:eastAsia="ru-RU"/>
        </w:rPr>
        <w:t>навч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посібник</w:t>
      </w:r>
      <w:proofErr w:type="spellEnd"/>
      <w:r w:rsidRPr="00F94DA1">
        <w:rPr>
          <w:rFonts w:eastAsia="Calibri"/>
          <w:lang w:val="ru-RU" w:eastAsia="ru-RU"/>
        </w:rPr>
        <w:t xml:space="preserve">/В. В. Молдован, Л. І. </w:t>
      </w:r>
      <w:proofErr w:type="spellStart"/>
      <w:r w:rsidRPr="00F94DA1">
        <w:rPr>
          <w:rFonts w:eastAsia="Calibri"/>
          <w:lang w:val="ru-RU" w:eastAsia="ru-RU"/>
        </w:rPr>
        <w:t>Чулінда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 Центр </w:t>
      </w:r>
      <w:proofErr w:type="spellStart"/>
      <w:r w:rsidRPr="00F94DA1">
        <w:rPr>
          <w:rFonts w:eastAsia="Calibri"/>
          <w:lang w:val="ru-RU" w:eastAsia="ru-RU"/>
        </w:rPr>
        <w:t>навчальної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літератури</w:t>
      </w:r>
      <w:proofErr w:type="spellEnd"/>
      <w:r w:rsidRPr="00F94DA1">
        <w:rPr>
          <w:rFonts w:eastAsia="Calibri"/>
          <w:lang w:val="ru-RU" w:eastAsia="ru-RU"/>
        </w:rPr>
        <w:t xml:space="preserve">, 2019.  206 с. </w:t>
      </w:r>
    </w:p>
    <w:p w14:paraId="530CE8D3" w14:textId="77777777" w:rsidR="00E2407F" w:rsidRPr="00F94DA1" w:rsidRDefault="00E2407F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Права,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та </w:t>
      </w:r>
      <w:proofErr w:type="spellStart"/>
      <w:r w:rsidRPr="00F94DA1">
        <w:rPr>
          <w:rFonts w:eastAsia="Calibri"/>
          <w:lang w:val="ru-RU" w:eastAsia="ru-RU"/>
        </w:rPr>
        <w:t>обов'язки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і </w:t>
      </w:r>
      <w:proofErr w:type="spellStart"/>
      <w:r w:rsidRPr="00F94DA1">
        <w:rPr>
          <w:rFonts w:eastAsia="Calibri"/>
          <w:lang w:val="ru-RU" w:eastAsia="ru-RU"/>
        </w:rPr>
        <w:t>громадянина</w:t>
      </w:r>
      <w:proofErr w:type="spellEnd"/>
      <w:r w:rsidRPr="00F94DA1">
        <w:rPr>
          <w:rFonts w:eastAsia="Calibri"/>
          <w:lang w:val="ru-RU" w:eastAsia="ru-RU"/>
        </w:rPr>
        <w:t xml:space="preserve"> в </w:t>
      </w:r>
      <w:proofErr w:type="spellStart"/>
      <w:r w:rsidRPr="00F94DA1">
        <w:rPr>
          <w:rFonts w:eastAsia="Calibri"/>
          <w:lang w:val="ru-RU" w:eastAsia="ru-RU"/>
        </w:rPr>
        <w:t>Україні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 </w:t>
      </w:r>
      <w:proofErr w:type="spellStart"/>
      <w:r w:rsidRPr="00F94DA1">
        <w:rPr>
          <w:rFonts w:eastAsia="Calibri"/>
          <w:lang w:val="ru-RU" w:eastAsia="ru-RU"/>
        </w:rPr>
        <w:t>Правова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Єдність</w:t>
      </w:r>
      <w:proofErr w:type="spellEnd"/>
      <w:r w:rsidRPr="00F94DA1">
        <w:rPr>
          <w:rFonts w:eastAsia="Calibri"/>
          <w:lang w:val="ru-RU" w:eastAsia="ru-RU"/>
        </w:rPr>
        <w:t>, 2022. 352 с.</w:t>
      </w:r>
    </w:p>
    <w:p w14:paraId="314CBB79" w14:textId="77777777" w:rsidR="00E2407F" w:rsidRDefault="00E2407F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proofErr w:type="spellStart"/>
      <w:r w:rsidRPr="00F94DA1">
        <w:rPr>
          <w:rFonts w:eastAsia="Calibri"/>
          <w:lang w:val="ru-RU" w:eastAsia="ru-RU"/>
        </w:rPr>
        <w:t>Тертишник</w:t>
      </w:r>
      <w:proofErr w:type="spellEnd"/>
      <w:r w:rsidRPr="00F94DA1">
        <w:rPr>
          <w:rFonts w:eastAsia="Calibri"/>
          <w:lang w:val="ru-RU" w:eastAsia="ru-RU"/>
        </w:rPr>
        <w:t xml:space="preserve"> В.М. Права і </w:t>
      </w:r>
      <w:proofErr w:type="spellStart"/>
      <w:r w:rsidRPr="00F94DA1">
        <w:rPr>
          <w:rFonts w:eastAsia="Calibri"/>
          <w:lang w:val="ru-RU" w:eastAsia="ru-RU"/>
        </w:rPr>
        <w:t>свободи</w:t>
      </w:r>
      <w:proofErr w:type="spellEnd"/>
      <w:r w:rsidRPr="00F94DA1">
        <w:rPr>
          <w:rFonts w:eastAsia="Calibri"/>
          <w:lang w:val="ru-RU" w:eastAsia="ru-RU"/>
        </w:rPr>
        <w:t xml:space="preserve"> </w:t>
      </w:r>
      <w:proofErr w:type="spellStart"/>
      <w:r w:rsidRPr="00F94DA1">
        <w:rPr>
          <w:rFonts w:eastAsia="Calibri"/>
          <w:lang w:val="ru-RU" w:eastAsia="ru-RU"/>
        </w:rPr>
        <w:t>людини</w:t>
      </w:r>
      <w:proofErr w:type="spellEnd"/>
      <w:r w:rsidRPr="00F94DA1">
        <w:rPr>
          <w:rFonts w:eastAsia="Calibri"/>
          <w:lang w:val="ru-RU" w:eastAsia="ru-RU"/>
        </w:rPr>
        <w:t xml:space="preserve"> : </w:t>
      </w:r>
      <w:proofErr w:type="spellStart"/>
      <w:r w:rsidRPr="00F94DA1">
        <w:rPr>
          <w:rFonts w:eastAsia="Calibri"/>
          <w:lang w:val="ru-RU" w:eastAsia="ru-RU"/>
        </w:rPr>
        <w:t>Підручник</w:t>
      </w:r>
      <w:proofErr w:type="spellEnd"/>
      <w:r w:rsidRPr="00F94DA1">
        <w:rPr>
          <w:rFonts w:eastAsia="Calibri"/>
          <w:lang w:val="ru-RU" w:eastAsia="ru-RU"/>
        </w:rPr>
        <w:t xml:space="preserve">. </w:t>
      </w:r>
      <w:proofErr w:type="spellStart"/>
      <w:r w:rsidRPr="00F94DA1">
        <w:rPr>
          <w:rFonts w:eastAsia="Calibri"/>
          <w:lang w:val="ru-RU" w:eastAsia="ru-RU"/>
        </w:rPr>
        <w:t>Київ</w:t>
      </w:r>
      <w:proofErr w:type="spellEnd"/>
      <w:r w:rsidRPr="00F94DA1">
        <w:rPr>
          <w:rFonts w:eastAsia="Calibri"/>
          <w:lang w:val="ru-RU" w:eastAsia="ru-RU"/>
        </w:rPr>
        <w:t xml:space="preserve"> : </w:t>
      </w:r>
      <w:proofErr w:type="spellStart"/>
      <w:r w:rsidRPr="00F94DA1">
        <w:rPr>
          <w:rFonts w:eastAsia="Calibri"/>
          <w:lang w:val="ru-RU" w:eastAsia="ru-RU"/>
        </w:rPr>
        <w:t>Алерта</w:t>
      </w:r>
      <w:proofErr w:type="spellEnd"/>
      <w:r w:rsidRPr="00F94DA1">
        <w:rPr>
          <w:rFonts w:eastAsia="Calibri"/>
          <w:lang w:val="ru-RU" w:eastAsia="ru-RU"/>
        </w:rPr>
        <w:t>, 2022. 432 с.</w:t>
      </w:r>
    </w:p>
    <w:p w14:paraId="6F062181" w14:textId="77777777" w:rsidR="001906C9" w:rsidRPr="007C0A47" w:rsidRDefault="001906C9" w:rsidP="001906C9">
      <w:pPr>
        <w:spacing w:line="276" w:lineRule="auto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Додаткова</w:t>
      </w:r>
    </w:p>
    <w:p w14:paraId="6F062182" w14:textId="77777777" w:rsidR="001906C9" w:rsidRPr="00F94DA1" w:rsidRDefault="001906C9" w:rsidP="001906C9">
      <w:pPr>
        <w:spacing w:line="276" w:lineRule="auto"/>
        <w:ind w:left="357"/>
        <w:jc w:val="both"/>
        <w:rPr>
          <w:rFonts w:eastAsia="Calibri"/>
          <w:lang w:eastAsia="ru-RU"/>
        </w:rPr>
      </w:pPr>
    </w:p>
    <w:p w14:paraId="0F1F4E57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Загальна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декларація</w:t>
      </w:r>
      <w:proofErr w:type="spellEnd"/>
      <w:r w:rsidRPr="0087581E">
        <w:rPr>
          <w:rFonts w:eastAsia="Calibri"/>
          <w:lang w:val="ru-RU"/>
        </w:rPr>
        <w:t xml:space="preserve"> прав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ООН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10.12 1948 р. URL: http://zakon4.rada.gov.ua/laws/show/995_015</w:t>
      </w:r>
    </w:p>
    <w:p w14:paraId="369CAB18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Конвенція</w:t>
      </w:r>
      <w:proofErr w:type="spellEnd"/>
      <w:r w:rsidRPr="0087581E">
        <w:rPr>
          <w:rFonts w:eastAsia="Calibri"/>
          <w:lang w:val="ru-RU"/>
        </w:rPr>
        <w:t xml:space="preserve"> про </w:t>
      </w:r>
      <w:proofErr w:type="spellStart"/>
      <w:r w:rsidRPr="0087581E">
        <w:rPr>
          <w:rFonts w:eastAsia="Calibri"/>
          <w:lang w:val="ru-RU"/>
        </w:rPr>
        <w:t>захист</w:t>
      </w:r>
      <w:proofErr w:type="spellEnd"/>
      <w:r w:rsidRPr="0087581E">
        <w:rPr>
          <w:rFonts w:eastAsia="Calibri"/>
          <w:lang w:val="ru-RU"/>
        </w:rPr>
        <w:t xml:space="preserve"> прав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і </w:t>
      </w:r>
      <w:proofErr w:type="spellStart"/>
      <w:r w:rsidRPr="0087581E">
        <w:rPr>
          <w:rFonts w:eastAsia="Calibri"/>
          <w:lang w:val="ru-RU"/>
        </w:rPr>
        <w:t>основоположних</w:t>
      </w:r>
      <w:proofErr w:type="spellEnd"/>
      <w:r w:rsidRPr="0087581E">
        <w:rPr>
          <w:rFonts w:eastAsia="Calibri"/>
          <w:lang w:val="ru-RU"/>
        </w:rPr>
        <w:t xml:space="preserve"> свобод (Рада </w:t>
      </w:r>
      <w:proofErr w:type="spellStart"/>
      <w:r w:rsidRPr="0087581E">
        <w:rPr>
          <w:rFonts w:eastAsia="Calibri"/>
          <w:lang w:val="ru-RU"/>
        </w:rPr>
        <w:t>Європи</w:t>
      </w:r>
      <w:proofErr w:type="spellEnd"/>
      <w:r w:rsidRPr="0087581E">
        <w:rPr>
          <w:rFonts w:eastAsia="Calibri"/>
          <w:lang w:val="ru-RU"/>
        </w:rPr>
        <w:t>, 04.11.1950 р.). URL: http://zakon4.rada.gov.ua/laws/show/995_004</w:t>
      </w:r>
    </w:p>
    <w:p w14:paraId="335C8E69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Конституція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28 червня 1996 р. </w:t>
      </w:r>
      <w:proofErr w:type="spellStart"/>
      <w:r w:rsidRPr="0087581E">
        <w:rPr>
          <w:rFonts w:eastAsia="Calibri"/>
          <w:lang w:val="ru-RU"/>
        </w:rPr>
        <w:t>Відомості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Верховної</w:t>
      </w:r>
      <w:proofErr w:type="spellEnd"/>
      <w:r w:rsidRPr="0087581E">
        <w:rPr>
          <w:rFonts w:eastAsia="Calibri"/>
          <w:lang w:val="ru-RU"/>
        </w:rPr>
        <w:t xml:space="preserve"> Ради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1996. №30. Ст.141.</w:t>
      </w:r>
    </w:p>
    <w:p w14:paraId="00D0320F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Кримінальний</w:t>
      </w:r>
      <w:proofErr w:type="spellEnd"/>
      <w:r w:rsidRPr="0087581E">
        <w:rPr>
          <w:rFonts w:eastAsia="Calibri"/>
          <w:lang w:val="ru-RU"/>
        </w:rPr>
        <w:t xml:space="preserve"> кодекс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: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05.04. 2001 № 2341-ІІІ. URL: </w:t>
      </w:r>
      <w:hyperlink r:id="rId5" w:anchor="Text" w:history="1">
        <w:r w:rsidRPr="0087581E">
          <w:rPr>
            <w:rFonts w:eastAsia="Calibri"/>
            <w:lang w:val="ru-RU"/>
          </w:rPr>
          <w:t>https://zakon.rada.gov.ua/laws/show/2341-14#Text</w:t>
        </w:r>
      </w:hyperlink>
      <w:r w:rsidRPr="0087581E">
        <w:rPr>
          <w:rFonts w:eastAsia="Calibri"/>
          <w:lang w:val="ru-RU"/>
        </w:rPr>
        <w:t>.</w:t>
      </w:r>
    </w:p>
    <w:p w14:paraId="4E1D09BE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Кримінальний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процесуальний</w:t>
      </w:r>
      <w:proofErr w:type="spellEnd"/>
      <w:r w:rsidRPr="0087581E">
        <w:rPr>
          <w:rFonts w:eastAsia="Calibri"/>
          <w:lang w:val="ru-RU"/>
        </w:rPr>
        <w:t xml:space="preserve"> кодекс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: Закон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від</w:t>
      </w:r>
      <w:proofErr w:type="spellEnd"/>
      <w:r w:rsidRPr="0087581E">
        <w:rPr>
          <w:rFonts w:eastAsia="Calibri"/>
          <w:lang w:val="ru-RU"/>
        </w:rPr>
        <w:t xml:space="preserve"> 13.04. 2012 № 4651-VІ. URL: https://zakon.rada.gov.ua/laws/show/4651-17#Text </w:t>
      </w:r>
    </w:p>
    <w:p w14:paraId="4B0BA2E1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Олійник</w:t>
      </w:r>
      <w:proofErr w:type="spellEnd"/>
      <w:r w:rsidRPr="0087581E">
        <w:rPr>
          <w:rFonts w:eastAsia="Calibri"/>
          <w:lang w:val="ru-RU"/>
        </w:rPr>
        <w:t xml:space="preserve"> А.Ю. </w:t>
      </w:r>
      <w:proofErr w:type="spellStart"/>
      <w:r w:rsidRPr="0087581E">
        <w:rPr>
          <w:rFonts w:eastAsia="Calibri"/>
          <w:lang w:val="ru-RU"/>
        </w:rPr>
        <w:t>Загальносоціальні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гарантії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реалізації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конституційної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свободи</w:t>
      </w:r>
      <w:proofErr w:type="spellEnd"/>
      <w:r w:rsidRPr="0087581E">
        <w:rPr>
          <w:rFonts w:eastAsia="Calibri"/>
          <w:lang w:val="ru-RU"/>
        </w:rPr>
        <w:t xml:space="preserve"> особи на </w:t>
      </w:r>
      <w:proofErr w:type="spellStart"/>
      <w:r w:rsidRPr="0087581E">
        <w:rPr>
          <w:rFonts w:eastAsia="Calibri"/>
          <w:lang w:val="ru-RU"/>
        </w:rPr>
        <w:t>підприємницьку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діяльність</w:t>
      </w:r>
      <w:proofErr w:type="spellEnd"/>
      <w:r w:rsidRPr="0087581E">
        <w:rPr>
          <w:rFonts w:eastAsia="Calibri"/>
          <w:lang w:val="ru-RU"/>
        </w:rPr>
        <w:t xml:space="preserve"> в </w:t>
      </w:r>
      <w:proofErr w:type="spellStart"/>
      <w:r w:rsidRPr="0087581E">
        <w:rPr>
          <w:rFonts w:eastAsia="Calibri"/>
          <w:lang w:val="ru-RU"/>
        </w:rPr>
        <w:t>Україні</w:t>
      </w:r>
      <w:proofErr w:type="spellEnd"/>
      <w:r w:rsidRPr="0087581E">
        <w:rPr>
          <w:rFonts w:eastAsia="Calibri"/>
          <w:lang w:val="ru-RU"/>
        </w:rPr>
        <w:t xml:space="preserve">. </w:t>
      </w:r>
      <w:proofErr w:type="spellStart"/>
      <w:r w:rsidRPr="0087581E">
        <w:rPr>
          <w:rFonts w:eastAsia="Calibri"/>
          <w:lang w:val="ru-RU"/>
        </w:rPr>
        <w:t>Актуальні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проблеми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вітчизняної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юриспруденції</w:t>
      </w:r>
      <w:proofErr w:type="spellEnd"/>
      <w:r w:rsidRPr="0087581E">
        <w:rPr>
          <w:rFonts w:eastAsia="Calibri"/>
          <w:lang w:val="ru-RU"/>
        </w:rPr>
        <w:t>. 2020. № 1. С. 14-18.</w:t>
      </w:r>
    </w:p>
    <w:p w14:paraId="44168C89" w14:textId="61A77613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Пєтков</w:t>
      </w:r>
      <w:proofErr w:type="spellEnd"/>
      <w:r w:rsidRPr="0087581E">
        <w:rPr>
          <w:rFonts w:eastAsia="Calibri"/>
          <w:lang w:val="ru-RU"/>
        </w:rPr>
        <w:t xml:space="preserve"> С. Права і </w:t>
      </w:r>
      <w:proofErr w:type="spellStart"/>
      <w:r w:rsidRPr="0087581E">
        <w:rPr>
          <w:rFonts w:eastAsia="Calibri"/>
          <w:lang w:val="ru-RU"/>
        </w:rPr>
        <w:t>свободи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та </w:t>
      </w:r>
      <w:proofErr w:type="spellStart"/>
      <w:r w:rsidRPr="0087581E">
        <w:rPr>
          <w:rFonts w:eastAsia="Calibri"/>
          <w:lang w:val="ru-RU"/>
        </w:rPr>
        <w:t>їх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дотримання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під</w:t>
      </w:r>
      <w:proofErr w:type="spellEnd"/>
      <w:r w:rsidRPr="0087581E">
        <w:rPr>
          <w:rFonts w:eastAsia="Calibri"/>
          <w:lang w:val="ru-RU"/>
        </w:rPr>
        <w:t xml:space="preserve"> час </w:t>
      </w:r>
      <w:proofErr w:type="spellStart"/>
      <w:r w:rsidRPr="0087581E">
        <w:rPr>
          <w:rFonts w:eastAsia="Calibri"/>
          <w:lang w:val="ru-RU"/>
        </w:rPr>
        <w:t>дії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воєнного</w:t>
      </w:r>
      <w:proofErr w:type="spellEnd"/>
      <w:r w:rsidRPr="0087581E">
        <w:rPr>
          <w:rFonts w:eastAsia="Calibri"/>
          <w:lang w:val="ru-RU"/>
        </w:rPr>
        <w:t xml:space="preserve"> стану. </w:t>
      </w:r>
      <w:proofErr w:type="spellStart"/>
      <w:r w:rsidRPr="0087581E">
        <w:rPr>
          <w:rFonts w:eastAsia="Calibri"/>
          <w:lang w:val="ru-RU"/>
        </w:rPr>
        <w:t>Київ</w:t>
      </w:r>
      <w:proofErr w:type="spellEnd"/>
      <w:r w:rsidRPr="0087581E">
        <w:rPr>
          <w:rFonts w:eastAsia="Calibri"/>
          <w:lang w:val="ru-RU"/>
        </w:rPr>
        <w:t xml:space="preserve"> : Центр </w:t>
      </w:r>
      <w:proofErr w:type="spellStart"/>
      <w:r w:rsidRPr="0087581E">
        <w:rPr>
          <w:rFonts w:eastAsia="Calibri"/>
          <w:lang w:val="ru-RU"/>
        </w:rPr>
        <w:t>навчальної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літератури</w:t>
      </w:r>
      <w:proofErr w:type="spellEnd"/>
      <w:r w:rsidRPr="0087581E">
        <w:rPr>
          <w:rFonts w:eastAsia="Calibri"/>
          <w:lang w:val="ru-RU"/>
        </w:rPr>
        <w:t xml:space="preserve">. 2022. 310 с.   </w:t>
      </w:r>
    </w:p>
    <w:p w14:paraId="77FCCF63" w14:textId="77777777" w:rsidR="00DD3618" w:rsidRPr="0083667D" w:rsidRDefault="00DD3618" w:rsidP="001906C9">
      <w:pPr>
        <w:numPr>
          <w:ilvl w:val="0"/>
          <w:numId w:val="1"/>
        </w:numPr>
        <w:suppressAutoHyphens w:val="0"/>
        <w:jc w:val="both"/>
        <w:rPr>
          <w:lang w:val="ru-RU"/>
        </w:rPr>
      </w:pPr>
      <w:proofErr w:type="spellStart"/>
      <w:r w:rsidRPr="0083667D">
        <w:rPr>
          <w:lang w:val="ru-RU"/>
        </w:rPr>
        <w:t>Совгиря</w:t>
      </w:r>
      <w:proofErr w:type="spellEnd"/>
      <w:r w:rsidRPr="0083667D">
        <w:rPr>
          <w:lang w:val="ru-RU"/>
        </w:rPr>
        <w:t xml:space="preserve"> О.В., </w:t>
      </w:r>
      <w:proofErr w:type="spellStart"/>
      <w:r w:rsidRPr="0083667D">
        <w:rPr>
          <w:lang w:val="ru-RU"/>
        </w:rPr>
        <w:t>Шукліна</w:t>
      </w:r>
      <w:proofErr w:type="spellEnd"/>
      <w:r w:rsidRPr="0083667D">
        <w:rPr>
          <w:lang w:val="ru-RU"/>
        </w:rPr>
        <w:t xml:space="preserve"> Н.Г. </w:t>
      </w:r>
      <w:proofErr w:type="spellStart"/>
      <w:r w:rsidRPr="0083667D">
        <w:rPr>
          <w:lang w:val="ru-RU"/>
        </w:rPr>
        <w:t>Конституційне</w:t>
      </w:r>
      <w:proofErr w:type="spellEnd"/>
      <w:r w:rsidRPr="0083667D">
        <w:rPr>
          <w:lang w:val="ru-RU"/>
        </w:rPr>
        <w:t xml:space="preserve"> право </w:t>
      </w:r>
      <w:proofErr w:type="spellStart"/>
      <w:r w:rsidRPr="0083667D">
        <w:rPr>
          <w:lang w:val="ru-RU"/>
        </w:rPr>
        <w:t>України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Повний</w:t>
      </w:r>
      <w:proofErr w:type="spellEnd"/>
      <w:r w:rsidRPr="0083667D">
        <w:rPr>
          <w:lang w:val="ru-RU"/>
        </w:rPr>
        <w:t xml:space="preserve"> курс: </w:t>
      </w:r>
      <w:proofErr w:type="spellStart"/>
      <w:r w:rsidRPr="0083667D">
        <w:rPr>
          <w:lang w:val="ru-RU"/>
        </w:rPr>
        <w:t>навч</w:t>
      </w:r>
      <w:proofErr w:type="spellEnd"/>
      <w:r w:rsidRPr="0083667D">
        <w:rPr>
          <w:lang w:val="ru-RU"/>
        </w:rPr>
        <w:t xml:space="preserve">. </w:t>
      </w:r>
      <w:proofErr w:type="spellStart"/>
      <w:r w:rsidRPr="0083667D">
        <w:rPr>
          <w:lang w:val="ru-RU"/>
        </w:rPr>
        <w:t>посіб</w:t>
      </w:r>
      <w:proofErr w:type="spellEnd"/>
      <w:r w:rsidRPr="0083667D">
        <w:rPr>
          <w:lang w:val="ru-RU"/>
        </w:rPr>
        <w:t xml:space="preserve">. </w:t>
      </w:r>
      <w:proofErr w:type="spellStart"/>
      <w:r>
        <w:rPr>
          <w:lang w:val="ru-RU"/>
        </w:rPr>
        <w:t>Київ</w:t>
      </w:r>
      <w:proofErr w:type="spellEnd"/>
      <w:r>
        <w:rPr>
          <w:lang w:val="ru-RU"/>
        </w:rPr>
        <w:t xml:space="preserve">: </w:t>
      </w:r>
      <w:proofErr w:type="spellStart"/>
      <w:r w:rsidRPr="0083667D">
        <w:rPr>
          <w:lang w:val="ru-RU"/>
        </w:rPr>
        <w:t>Юрінком</w:t>
      </w:r>
      <w:proofErr w:type="spellEnd"/>
      <w:r w:rsidRPr="0083667D">
        <w:rPr>
          <w:lang w:val="ru-RU"/>
        </w:rPr>
        <w:t xml:space="preserve"> </w:t>
      </w:r>
      <w:proofErr w:type="spellStart"/>
      <w:r w:rsidRPr="0083667D">
        <w:rPr>
          <w:lang w:val="ru-RU"/>
        </w:rPr>
        <w:t>Інтер</w:t>
      </w:r>
      <w:proofErr w:type="spellEnd"/>
      <w:r w:rsidRPr="0083667D">
        <w:rPr>
          <w:lang w:val="ru-RU"/>
        </w:rPr>
        <w:t xml:space="preserve">. 2022. 556 с. </w:t>
      </w:r>
    </w:p>
    <w:p w14:paraId="38ACFB4E" w14:textId="77777777" w:rsidR="00DD3618" w:rsidRPr="001A0FCA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1A0FCA">
        <w:rPr>
          <w:rFonts w:eastAsia="Calibri"/>
          <w:lang w:val="ru-RU"/>
        </w:rPr>
        <w:t>Терлецький</w:t>
      </w:r>
      <w:proofErr w:type="spellEnd"/>
      <w:r w:rsidRPr="001A0FCA">
        <w:rPr>
          <w:rFonts w:eastAsia="Calibri"/>
          <w:lang w:val="ru-RU"/>
        </w:rPr>
        <w:t xml:space="preserve"> Д. С., Батан Ю. Д. Права </w:t>
      </w:r>
      <w:proofErr w:type="spellStart"/>
      <w:r w:rsidRPr="001A0FCA">
        <w:rPr>
          <w:rFonts w:eastAsia="Calibri"/>
          <w:lang w:val="ru-RU"/>
        </w:rPr>
        <w:t>людини</w:t>
      </w:r>
      <w:proofErr w:type="spellEnd"/>
      <w:r w:rsidRPr="001A0FCA">
        <w:rPr>
          <w:rFonts w:eastAsia="Calibri"/>
          <w:lang w:val="ru-RU"/>
        </w:rPr>
        <w:t xml:space="preserve"> в </w:t>
      </w:r>
      <w:proofErr w:type="spellStart"/>
      <w:r w:rsidRPr="001A0FCA">
        <w:rPr>
          <w:rFonts w:eastAsia="Calibri"/>
          <w:lang w:val="ru-RU"/>
        </w:rPr>
        <w:t>порівняльному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вимірі</w:t>
      </w:r>
      <w:proofErr w:type="spellEnd"/>
      <w:r w:rsidRPr="001A0FCA">
        <w:rPr>
          <w:rFonts w:eastAsia="Calibri"/>
          <w:lang w:val="ru-RU"/>
        </w:rPr>
        <w:t xml:space="preserve"> : метод. </w:t>
      </w:r>
      <w:proofErr w:type="spellStart"/>
      <w:r w:rsidRPr="001A0FCA">
        <w:rPr>
          <w:rFonts w:eastAsia="Calibri"/>
          <w:lang w:val="ru-RU"/>
        </w:rPr>
        <w:t>рекомендації</w:t>
      </w:r>
      <w:proofErr w:type="spellEnd"/>
      <w:r w:rsidRPr="001A0FCA">
        <w:rPr>
          <w:rFonts w:eastAsia="Calibri"/>
          <w:lang w:val="ru-RU"/>
        </w:rPr>
        <w:t xml:space="preserve"> [</w:t>
      </w:r>
      <w:proofErr w:type="spellStart"/>
      <w:r w:rsidRPr="001A0FCA">
        <w:rPr>
          <w:rFonts w:eastAsia="Calibri"/>
          <w:lang w:val="ru-RU"/>
        </w:rPr>
        <w:t>Електронне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видання</w:t>
      </w:r>
      <w:proofErr w:type="spellEnd"/>
      <w:r w:rsidRPr="001A0FCA">
        <w:rPr>
          <w:rFonts w:eastAsia="Calibri"/>
          <w:lang w:val="ru-RU"/>
        </w:rPr>
        <w:t xml:space="preserve">] / Д. С. </w:t>
      </w:r>
      <w:proofErr w:type="spellStart"/>
      <w:r w:rsidRPr="001A0FCA">
        <w:rPr>
          <w:rFonts w:eastAsia="Calibri"/>
          <w:lang w:val="ru-RU"/>
        </w:rPr>
        <w:t>Терлецький</w:t>
      </w:r>
      <w:proofErr w:type="spellEnd"/>
      <w:r w:rsidRPr="001A0FCA">
        <w:rPr>
          <w:rFonts w:eastAsia="Calibri"/>
          <w:lang w:val="ru-RU"/>
        </w:rPr>
        <w:t>, Ю. Д. Батан ; НУ «</w:t>
      </w:r>
      <w:proofErr w:type="spellStart"/>
      <w:r w:rsidRPr="001A0FCA">
        <w:rPr>
          <w:rFonts w:eastAsia="Calibri"/>
          <w:lang w:val="ru-RU"/>
        </w:rPr>
        <w:t>Одеська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юридична</w:t>
      </w:r>
      <w:proofErr w:type="spellEnd"/>
      <w:r w:rsidRPr="001A0FCA">
        <w:rPr>
          <w:rFonts w:eastAsia="Calibri"/>
          <w:lang w:val="ru-RU"/>
        </w:rPr>
        <w:t xml:space="preserve"> </w:t>
      </w:r>
      <w:proofErr w:type="spellStart"/>
      <w:r w:rsidRPr="001A0FCA">
        <w:rPr>
          <w:rFonts w:eastAsia="Calibri"/>
          <w:lang w:val="ru-RU"/>
        </w:rPr>
        <w:t>академія</w:t>
      </w:r>
      <w:proofErr w:type="spellEnd"/>
      <w:r w:rsidRPr="001A0FCA">
        <w:rPr>
          <w:rFonts w:eastAsia="Calibri"/>
          <w:lang w:val="ru-RU"/>
        </w:rPr>
        <w:t xml:space="preserve">».  Одеса : </w:t>
      </w:r>
      <w:proofErr w:type="spellStart"/>
      <w:r w:rsidRPr="001A0FCA">
        <w:rPr>
          <w:rFonts w:eastAsia="Calibri"/>
          <w:lang w:val="ru-RU"/>
        </w:rPr>
        <w:t>Фенікс</w:t>
      </w:r>
      <w:proofErr w:type="spellEnd"/>
      <w:r w:rsidRPr="001A0FCA">
        <w:rPr>
          <w:rFonts w:eastAsia="Calibri"/>
          <w:lang w:val="ru-RU"/>
        </w:rPr>
        <w:t>, 2022.  44 с.</w:t>
      </w:r>
    </w:p>
    <w:p w14:paraId="5F31C05E" w14:textId="77777777" w:rsidR="00DD3618" w:rsidRPr="0087581E" w:rsidRDefault="00DD3618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 </w:t>
      </w:r>
      <w:hyperlink r:id="rId6" w:history="1">
        <w:proofErr w:type="spellStart"/>
        <w:r w:rsidRPr="0087581E">
          <w:rPr>
            <w:rFonts w:eastAsia="Calibri"/>
            <w:lang w:val="ru-RU"/>
          </w:rPr>
          <w:t>Терлецький</w:t>
        </w:r>
        <w:proofErr w:type="spellEnd"/>
        <w:r w:rsidRPr="0087581E">
          <w:rPr>
            <w:rFonts w:eastAsia="Calibri"/>
            <w:lang w:val="ru-RU"/>
          </w:rPr>
          <w:t xml:space="preserve"> Д.С.</w:t>
        </w:r>
      </w:hyperlink>
      <w:r w:rsidRPr="0087581E">
        <w:rPr>
          <w:rFonts w:eastAsia="Calibri"/>
          <w:lang w:val="ru-RU"/>
        </w:rPr>
        <w:t>, </w:t>
      </w:r>
      <w:proofErr w:type="spellStart"/>
      <w:r>
        <w:fldChar w:fldCharType="begin"/>
      </w:r>
      <w:r>
        <w:instrText>HYPERLINK "https://jurkniga.ua/author/afanasieva-m-v/"</w:instrText>
      </w:r>
      <w:r>
        <w:fldChar w:fldCharType="separate"/>
      </w:r>
      <w:r w:rsidRPr="0087581E">
        <w:rPr>
          <w:rFonts w:eastAsia="Calibri"/>
          <w:lang w:val="ru-RU"/>
        </w:rPr>
        <w:t>Афанасьєва</w:t>
      </w:r>
      <w:proofErr w:type="spellEnd"/>
      <w:r w:rsidRPr="0087581E">
        <w:rPr>
          <w:rFonts w:eastAsia="Calibri"/>
          <w:lang w:val="ru-RU"/>
        </w:rPr>
        <w:t xml:space="preserve"> М.В.</w:t>
      </w:r>
      <w:r>
        <w:rPr>
          <w:rFonts w:eastAsia="Calibri"/>
          <w:lang w:val="ru-RU"/>
        </w:rPr>
        <w:fldChar w:fldCharType="end"/>
      </w:r>
      <w:r w:rsidRPr="0087581E">
        <w:rPr>
          <w:rFonts w:eastAsia="Calibri"/>
          <w:lang w:val="ru-RU"/>
        </w:rPr>
        <w:t>, </w:t>
      </w:r>
      <w:hyperlink r:id="rId7" w:history="1">
        <w:r w:rsidRPr="0087581E">
          <w:rPr>
            <w:rFonts w:eastAsia="Calibri"/>
            <w:lang w:val="ru-RU"/>
          </w:rPr>
          <w:t>Марусяк О.В.</w:t>
        </w:r>
      </w:hyperlink>
      <w:r w:rsidRPr="0087581E">
        <w:rPr>
          <w:rFonts w:eastAsia="Calibri"/>
          <w:lang w:val="ru-RU"/>
        </w:rPr>
        <w:t xml:space="preserve"> Права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 xml:space="preserve"> в </w:t>
      </w:r>
      <w:proofErr w:type="spellStart"/>
      <w:r w:rsidRPr="0087581E">
        <w:rPr>
          <w:rFonts w:eastAsia="Calibri"/>
          <w:lang w:val="ru-RU"/>
        </w:rPr>
        <w:t>особливих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правових</w:t>
      </w:r>
      <w:proofErr w:type="spellEnd"/>
      <w:r w:rsidRPr="0087581E">
        <w:rPr>
          <w:rFonts w:eastAsia="Calibri"/>
          <w:lang w:val="ru-RU"/>
        </w:rPr>
        <w:t xml:space="preserve"> режимах. </w:t>
      </w:r>
      <w:proofErr w:type="spellStart"/>
      <w:r w:rsidRPr="0087581E">
        <w:rPr>
          <w:rFonts w:eastAsia="Calibri"/>
          <w:lang w:val="ru-RU"/>
        </w:rPr>
        <w:t>Досвід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. </w:t>
      </w:r>
      <w:proofErr w:type="spellStart"/>
      <w:r w:rsidRPr="0087581E">
        <w:rPr>
          <w:rFonts w:eastAsia="Calibri"/>
          <w:lang w:val="ru-RU"/>
        </w:rPr>
        <w:t>Київ</w:t>
      </w:r>
      <w:proofErr w:type="spellEnd"/>
      <w:r w:rsidRPr="0087581E">
        <w:rPr>
          <w:rFonts w:eastAsia="Calibri"/>
          <w:lang w:val="ru-RU"/>
        </w:rPr>
        <w:t xml:space="preserve"> : </w:t>
      </w:r>
      <w:hyperlink r:id="rId8" w:history="1">
        <w:proofErr w:type="spellStart"/>
        <w:r w:rsidRPr="0087581E">
          <w:rPr>
            <w:rFonts w:eastAsia="Calibri"/>
            <w:lang w:val="ru-RU"/>
          </w:rPr>
          <w:t>Видавничий</w:t>
        </w:r>
        <w:proofErr w:type="spellEnd"/>
        <w:r w:rsidRPr="0087581E">
          <w:rPr>
            <w:rFonts w:eastAsia="Calibri"/>
            <w:lang w:val="ru-RU"/>
          </w:rPr>
          <w:t xml:space="preserve"> </w:t>
        </w:r>
        <w:proofErr w:type="spellStart"/>
        <w:r w:rsidRPr="0087581E">
          <w:rPr>
            <w:rFonts w:eastAsia="Calibri"/>
            <w:lang w:val="ru-RU"/>
          </w:rPr>
          <w:t>дім</w:t>
        </w:r>
        <w:proofErr w:type="spellEnd"/>
        <w:r w:rsidRPr="0087581E">
          <w:rPr>
            <w:rFonts w:eastAsia="Calibri"/>
            <w:lang w:val="ru-RU"/>
          </w:rPr>
          <w:t xml:space="preserve"> "Гельветика"</w:t>
        </w:r>
      </w:hyperlink>
      <w:r w:rsidRPr="0087581E">
        <w:rPr>
          <w:rFonts w:eastAsia="Calibri"/>
          <w:lang w:val="ru-RU"/>
        </w:rPr>
        <w:t>. 2022. 356 с.</w:t>
      </w:r>
    </w:p>
    <w:p w14:paraId="6F06219C" w14:textId="77777777" w:rsidR="001906C9" w:rsidRPr="0087581E" w:rsidRDefault="001906C9" w:rsidP="001906C9">
      <w:pPr>
        <w:suppressAutoHyphens w:val="0"/>
        <w:ind w:left="357"/>
        <w:jc w:val="both"/>
        <w:rPr>
          <w:rFonts w:eastAsia="Calibri"/>
          <w:lang w:val="ru-RU"/>
        </w:rPr>
      </w:pPr>
    </w:p>
    <w:p w14:paraId="6F06219D" w14:textId="77777777" w:rsidR="001906C9" w:rsidRPr="00A60498" w:rsidRDefault="001906C9" w:rsidP="001906C9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A60498">
        <w:rPr>
          <w:b/>
          <w:sz w:val="28"/>
          <w:szCs w:val="28"/>
        </w:rPr>
        <w:t>Інтернет-ресурси</w:t>
      </w:r>
    </w:p>
    <w:p w14:paraId="6F06219E" w14:textId="77777777" w:rsidR="001906C9" w:rsidRPr="000F2024" w:rsidRDefault="001906C9" w:rsidP="001906C9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14:paraId="6F06219F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Сайт </w:t>
      </w:r>
      <w:proofErr w:type="spellStart"/>
      <w:r w:rsidRPr="0087581E">
        <w:rPr>
          <w:rFonts w:eastAsia="Calibri"/>
          <w:lang w:val="ru-RU"/>
        </w:rPr>
        <w:t>Верховної</w:t>
      </w:r>
      <w:proofErr w:type="spellEnd"/>
      <w:r w:rsidRPr="0087581E">
        <w:rPr>
          <w:rFonts w:eastAsia="Calibri"/>
          <w:lang w:val="ru-RU"/>
        </w:rPr>
        <w:t xml:space="preserve"> Ради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: URL. http://rada.gov.ua</w:t>
      </w:r>
    </w:p>
    <w:p w14:paraId="302C9E71" w14:textId="77777777" w:rsidR="00DD3618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Офіційний</w:t>
      </w:r>
      <w:proofErr w:type="spellEnd"/>
      <w:r w:rsidRPr="0087581E">
        <w:rPr>
          <w:rFonts w:eastAsia="Calibri"/>
          <w:lang w:val="ru-RU"/>
        </w:rPr>
        <w:t xml:space="preserve"> веб-портал </w:t>
      </w:r>
      <w:proofErr w:type="spellStart"/>
      <w:r w:rsidRPr="0087581E">
        <w:rPr>
          <w:rFonts w:eastAsia="Calibri"/>
          <w:lang w:val="ru-RU"/>
        </w:rPr>
        <w:t>судової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влади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. URL. http://court.gov.ua </w:t>
      </w:r>
    </w:p>
    <w:p w14:paraId="6F0621A0" w14:textId="6628395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Офіційний</w:t>
      </w:r>
      <w:proofErr w:type="spellEnd"/>
      <w:r w:rsidRPr="0087581E">
        <w:rPr>
          <w:rFonts w:eastAsia="Calibri"/>
          <w:lang w:val="ru-RU"/>
        </w:rPr>
        <w:t xml:space="preserve"> веб-сайт </w:t>
      </w:r>
      <w:proofErr w:type="spellStart"/>
      <w:r w:rsidRPr="0087581E">
        <w:rPr>
          <w:rFonts w:eastAsia="Calibri"/>
          <w:lang w:val="ru-RU"/>
        </w:rPr>
        <w:t>Конституційного</w:t>
      </w:r>
      <w:proofErr w:type="spellEnd"/>
      <w:r w:rsidRPr="0087581E">
        <w:rPr>
          <w:rFonts w:eastAsia="Calibri"/>
          <w:lang w:val="ru-RU"/>
        </w:rPr>
        <w:t xml:space="preserve"> Суду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. URL : http://ccu.gov.ua </w:t>
      </w:r>
    </w:p>
    <w:p w14:paraId="6F0621AA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Міністерство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внутрішніх</w:t>
      </w:r>
      <w:proofErr w:type="spellEnd"/>
      <w:r w:rsidRPr="0087581E">
        <w:rPr>
          <w:rFonts w:eastAsia="Calibri"/>
          <w:lang w:val="ru-RU"/>
        </w:rPr>
        <w:t xml:space="preserve"> справ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URL:  http://www.mvs.gov.ua.</w:t>
      </w:r>
    </w:p>
    <w:p w14:paraId="6F0621AB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Державний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комітет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архівів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URL:  http://www.scarch.kiev.ua.</w:t>
      </w:r>
    </w:p>
    <w:p w14:paraId="6F0621AC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Служба </w:t>
      </w:r>
      <w:proofErr w:type="spellStart"/>
      <w:r w:rsidRPr="0087581E">
        <w:rPr>
          <w:rFonts w:eastAsia="Calibri"/>
          <w:lang w:val="ru-RU"/>
        </w:rPr>
        <w:t>безпеки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URL:  http://www.ssu.gov.ua.</w:t>
      </w:r>
    </w:p>
    <w:p w14:paraId="6F0621AD" w14:textId="77777777" w:rsidR="001906C9" w:rsidRPr="00E2407F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pl-PL"/>
        </w:rPr>
      </w:pPr>
      <w:proofErr w:type="spellStart"/>
      <w:r w:rsidRPr="0087581E">
        <w:rPr>
          <w:rFonts w:eastAsia="Calibri"/>
          <w:lang w:val="ru-RU"/>
        </w:rPr>
        <w:t>Інформаційний</w:t>
      </w:r>
      <w:proofErr w:type="spellEnd"/>
      <w:r w:rsidRPr="0087581E">
        <w:rPr>
          <w:rFonts w:eastAsia="Calibri"/>
          <w:lang w:val="ru-RU"/>
        </w:rPr>
        <w:t xml:space="preserve"> центр </w:t>
      </w:r>
      <w:proofErr w:type="spellStart"/>
      <w:r w:rsidRPr="0087581E">
        <w:rPr>
          <w:rFonts w:eastAsia="Calibri"/>
          <w:lang w:val="ru-RU"/>
        </w:rPr>
        <w:t>Міністерства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юстиції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 xml:space="preserve">. </w:t>
      </w:r>
      <w:r w:rsidRPr="00E2407F">
        <w:rPr>
          <w:rFonts w:eastAsia="Calibri"/>
          <w:lang w:val="pl-PL"/>
        </w:rPr>
        <w:t>URL:  http://www.informjust.kiev.ua.</w:t>
      </w:r>
    </w:p>
    <w:p w14:paraId="6F0621AE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Урядовий</w:t>
      </w:r>
      <w:proofErr w:type="spellEnd"/>
      <w:r w:rsidRPr="0087581E">
        <w:rPr>
          <w:rFonts w:eastAsia="Calibri"/>
          <w:lang w:val="ru-RU"/>
        </w:rPr>
        <w:t xml:space="preserve"> портал. URL:  https://www.kmu.gov.ua.</w:t>
      </w:r>
    </w:p>
    <w:p w14:paraId="6F0621AF" w14:textId="77777777" w:rsidR="001906C9" w:rsidRPr="00E2407F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pl-PL"/>
        </w:rPr>
      </w:pPr>
      <w:proofErr w:type="spellStart"/>
      <w:r w:rsidRPr="0087581E">
        <w:rPr>
          <w:rFonts w:eastAsia="Calibri"/>
          <w:lang w:val="ru-RU"/>
        </w:rPr>
        <w:lastRenderedPageBreak/>
        <w:t>Державне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підприємство</w:t>
      </w:r>
      <w:proofErr w:type="spellEnd"/>
      <w:r w:rsidRPr="0087581E">
        <w:rPr>
          <w:rFonts w:eastAsia="Calibri"/>
          <w:lang w:val="ru-RU"/>
        </w:rPr>
        <w:t xml:space="preserve"> «</w:t>
      </w:r>
      <w:proofErr w:type="spellStart"/>
      <w:r w:rsidRPr="0087581E">
        <w:rPr>
          <w:rFonts w:eastAsia="Calibri"/>
          <w:lang w:val="ru-RU"/>
        </w:rPr>
        <w:t>Інформаційні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судові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системи</w:t>
      </w:r>
      <w:proofErr w:type="spellEnd"/>
      <w:r w:rsidRPr="0087581E">
        <w:rPr>
          <w:rFonts w:eastAsia="Calibri"/>
          <w:lang w:val="ru-RU"/>
        </w:rPr>
        <w:t xml:space="preserve">». </w:t>
      </w:r>
      <w:r w:rsidRPr="00E2407F">
        <w:rPr>
          <w:rFonts w:eastAsia="Calibri"/>
          <w:lang w:val="pl-PL"/>
        </w:rPr>
        <w:t>URL:  https://ics.gov.ua/ics/about/acts/.</w:t>
      </w:r>
    </w:p>
    <w:p w14:paraId="6F0621B0" w14:textId="77777777" w:rsidR="001906C9" w:rsidRPr="00E2407F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pl-PL"/>
        </w:rPr>
      </w:pPr>
      <w:proofErr w:type="spellStart"/>
      <w:r w:rsidRPr="0087581E">
        <w:rPr>
          <w:rFonts w:eastAsia="Calibri"/>
          <w:lang w:val="ru-RU"/>
        </w:rPr>
        <w:t>Єдиний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державний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реєстр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судових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рішень</w:t>
      </w:r>
      <w:proofErr w:type="spellEnd"/>
      <w:r w:rsidRPr="0087581E">
        <w:rPr>
          <w:rFonts w:eastAsia="Calibri"/>
          <w:lang w:val="ru-RU"/>
        </w:rPr>
        <w:t xml:space="preserve">. </w:t>
      </w:r>
      <w:r w:rsidRPr="00E2407F">
        <w:rPr>
          <w:rFonts w:eastAsia="Calibri"/>
          <w:lang w:val="pl-PL"/>
        </w:rPr>
        <w:t>URL:   https://reyestr.court.gov.ua.</w:t>
      </w:r>
    </w:p>
    <w:p w14:paraId="6F0621B1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Українська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Гельсінська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спілка</w:t>
      </w:r>
      <w:proofErr w:type="spellEnd"/>
      <w:r w:rsidRPr="0087581E">
        <w:rPr>
          <w:rFonts w:eastAsia="Calibri"/>
          <w:lang w:val="ru-RU"/>
        </w:rPr>
        <w:t xml:space="preserve"> з прав </w:t>
      </w:r>
      <w:proofErr w:type="spellStart"/>
      <w:r w:rsidRPr="0087581E">
        <w:rPr>
          <w:rFonts w:eastAsia="Calibri"/>
          <w:lang w:val="ru-RU"/>
        </w:rPr>
        <w:t>людини</w:t>
      </w:r>
      <w:proofErr w:type="spellEnd"/>
      <w:r w:rsidRPr="0087581E">
        <w:rPr>
          <w:rFonts w:eastAsia="Calibri"/>
          <w:lang w:val="ru-RU"/>
        </w:rPr>
        <w:t>. URL:   https://helsinki.org.ua.</w:t>
      </w:r>
    </w:p>
    <w:p w14:paraId="6F0621B2" w14:textId="77777777"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proofErr w:type="spellStart"/>
      <w:r w:rsidRPr="0087581E">
        <w:rPr>
          <w:rFonts w:eastAsia="Calibri"/>
          <w:lang w:val="ru-RU"/>
        </w:rPr>
        <w:t>Асоціація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адвокатів</w:t>
      </w:r>
      <w:proofErr w:type="spellEnd"/>
      <w:r w:rsidRPr="0087581E">
        <w:rPr>
          <w:rFonts w:eastAsia="Calibri"/>
          <w:lang w:val="ru-RU"/>
        </w:rPr>
        <w:t xml:space="preserve"> </w:t>
      </w:r>
      <w:proofErr w:type="spellStart"/>
      <w:r w:rsidRPr="0087581E">
        <w:rPr>
          <w:rFonts w:eastAsia="Calibri"/>
          <w:lang w:val="ru-RU"/>
        </w:rPr>
        <w:t>України</w:t>
      </w:r>
      <w:proofErr w:type="spellEnd"/>
      <w:r w:rsidRPr="0087581E">
        <w:rPr>
          <w:rFonts w:eastAsia="Calibri"/>
          <w:lang w:val="ru-RU"/>
        </w:rPr>
        <w:t>. URL:  https://www.uaa.org.ua.</w:t>
      </w:r>
    </w:p>
    <w:p w14:paraId="6F0621B7" w14:textId="77777777" w:rsidR="00395453" w:rsidRPr="001906C9" w:rsidRDefault="00395453">
      <w:pPr>
        <w:rPr>
          <w:lang w:val="ru-RU"/>
        </w:rPr>
      </w:pPr>
    </w:p>
    <w:sectPr w:rsidR="00395453" w:rsidRPr="001906C9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B9B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38087">
    <w:abstractNumId w:val="0"/>
  </w:num>
  <w:num w:numId="2" w16cid:durableId="101773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6C9"/>
    <w:rsid w:val="001906C9"/>
    <w:rsid w:val="001B0B6F"/>
    <w:rsid w:val="001F21D8"/>
    <w:rsid w:val="0033688F"/>
    <w:rsid w:val="00364AE6"/>
    <w:rsid w:val="00395453"/>
    <w:rsid w:val="003A79B1"/>
    <w:rsid w:val="003F1BD2"/>
    <w:rsid w:val="00480790"/>
    <w:rsid w:val="00685F75"/>
    <w:rsid w:val="007212FE"/>
    <w:rsid w:val="0078515C"/>
    <w:rsid w:val="00861C60"/>
    <w:rsid w:val="009751E5"/>
    <w:rsid w:val="00C84394"/>
    <w:rsid w:val="00CD7DE9"/>
    <w:rsid w:val="00CF3CCA"/>
    <w:rsid w:val="00D224C4"/>
    <w:rsid w:val="00DD3618"/>
    <w:rsid w:val="00E2407F"/>
    <w:rsid w:val="00EB6024"/>
    <w:rsid w:val="00F47417"/>
    <w:rsid w:val="00FC4E9B"/>
    <w:rsid w:val="00FE1F64"/>
    <w:rsid w:val="00FF739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2177"/>
  <w15:docId w15:val="{BD87952C-A8C2-4AAE-876F-0E6E330B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brand/vidavnichii-dim-gelvet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rkniga.ua/author/marusiak-o-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rkniga.ua/author/terletskii-d-s/" TargetMode="External"/><Relationship Id="rId5" Type="http://schemas.openxmlformats.org/officeDocument/2006/relationships/hyperlink" Target="https://zakon.rada.gov.ua/laws/show/2341-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2078</Words>
  <Characters>1186</Characters>
  <Application>Microsoft Office Word</Application>
  <DocSecurity>0</DocSecurity>
  <Lines>9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Ія Пелех</cp:lastModifiedBy>
  <cp:revision>4</cp:revision>
  <dcterms:created xsi:type="dcterms:W3CDTF">2023-10-01T20:51:00Z</dcterms:created>
  <dcterms:modified xsi:type="dcterms:W3CDTF">2024-03-05T21:18:00Z</dcterms:modified>
</cp:coreProperties>
</file>