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ДЕРЖАВНИЙ ВИЩИЙ НАВЧАЛЬНИЙ ЗАКЛАД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“ЗАПОРІЗЬКИЙ НАЦІОНАЛЬНИЙ УНІВЕРСИТЕТ”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МІНІСТЕРСТВА ОСВІТИ І НАУКИ УКРАЇНИ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О.В. Луганська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АНАЛІТИЧНА ХІМІЯ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Методичні вказівки та завдання до самостійної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роботи для студентів ІІ курсу біологічного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факультету спеціальності «Хімія»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денної форми навчання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Затверджено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вченою радою ЗНУ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Протокол №  11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8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 27.06.2023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Запоріжжя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2023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УДК: 546 (076.5)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ББК: Г1я 73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26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Луганська О.В. Аналітична хімія: Методичні вказівки та завдання до самостійної роботи для студентів ІІ курсу біологічного факультету спеціальності «Хімія» денної форми навчання – Запоріжжя: ЗНУ, 2023. – 77с.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Методичні вказівки містять лабораторні роботи та контрольні запитання і завдання для домашньої підготовки до занять.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Призначені для студентів біологічного факультету спеціальності “Хімія” денної форми навчання.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Рецензент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Н.І. Пономаренко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Відповідальний за випуск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Л.О. Омельянчик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Зміст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Вступ …………………………………………………………..4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Розрахунок загальної константи суміщеної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рівноваги ……………………………………………………....5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Розрахунок загальних констант рівноваг…………………....7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Кислотно-основна рівновага………………………………...18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Рівновага реакцій комплексоутворювання…………………29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Окисно-відновні рівноваги……………………………..........35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Гетерогенна рівновага осад-розчин…………………………45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Математична обробка результату аналізу………………….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55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Список рекомендованої літератури…………………………76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ВСТУП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Правильний розрахунок іонних рівноваг дозволяє свідомо керувати хімічними реакціями і створювати необхідні умови для кількісного визначення елементів, які знаходяться в аналітичній суміші.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водних розчинах найчастіше мають місце не індивідуальні хімічні рівноваги, а декілька хімічних рівноваг одночасно. Ці одночасні хімічні рівноваги можуть бути або незалежними одна від одної або конкуруючими. Коли в існуючі в одній системі рівноваги входять одні і ті ж самі частинки (молекули або йони), то рівноваги взаємно пов`язані, та загальна хімічна рівновага буде залежати та визначатися часними рівновагами.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Оскільки розрахунки для частин рівноваги детально представлені в науковій літературі по аналітичній хімії та висвітленні у методичних розробках, то в справжніх методичних вказівках викладені способи розрахунків складних рівноваг і приведені завдання для самостійної роботи студентів, так як без теоретичних знань по розрахунку хімічних рівноваг та без умінь застосовувати їх на практиці неможливе успішне освоєння аналітичної хімії.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Прикладами суміщених рівноваг є: протоліз багатопротонної кислоти, реакції осадження в протолітичній рівновазі з водою, протолітичні рівноваги в реакціях комплексоутворення та інші. У цих рівновагах хіміка-аналітика цікавить, по-перше, характеристика загальної кінцевої рівноваги у вигляді загальної константи рівноваги, по-друге, концентрація кожної з частинок, які можуть сполучено існувати в розчині при сполучені декількох рівноваг.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РОЗРАХУНОК ЗАГАЛЬНОЇ КОНСТАНТИ СУМІЩЕНОЇ РІВНОВАГИ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Слід розрізняти односторонні та двосторонні суміщені рівноваги.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Односторонніми суміщеними рівновагами є такі, в яких власні реакції проходять послідовно та зв’язані одна з одною (протоліз багатопротонної кислоти або ступеневе утворення комплексних іонів).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Якщо власні реакції проходять паралельно і дійсно конкурують одна з одною – це двосторонні суміщені рівноваги. Наприклад, при осадженні сульфіду цинку з водних розчинів відбувається сполучення трьох рівноваг: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0" cy="736600"/>
            <wp:effectExtent b="0" l="0" r="0" t="0"/>
            <wp:docPr id="994" name="image796.png"/>
            <a:graphic>
              <a:graphicData uri="http://schemas.openxmlformats.org/drawingml/2006/picture">
                <pic:pic>
                  <pic:nvPicPr>
                    <pic:cNvPr id="0" name="image79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73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Протолізом іона цинку можна знехтувати, так як він незначний.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Загальна константа рівноваги пов’язана певним чином з власними константами рівноваги суміщених хімічних рівноваг. Тому для запису виразу загальної константи рівноваги суміщених хімічних процесів необхідно скласти кінцеве рівняння шляхом складання власних реакцій;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57600" cy="1066800"/>
            <wp:effectExtent b="0" l="0" r="0" t="0"/>
            <wp:docPr id="996" name="image794.png"/>
            <a:graphic>
              <a:graphicData uri="http://schemas.openxmlformats.org/drawingml/2006/picture">
                <pic:pic>
                  <pic:nvPicPr>
                    <pic:cNvPr id="0" name="image79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Згідно закону діючих мас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76400" cy="266700"/>
            <wp:effectExtent b="0" l="0" r="0" t="0"/>
            <wp:docPr id="995" name="image805.png"/>
            <a:graphic>
              <a:graphicData uri="http://schemas.openxmlformats.org/drawingml/2006/picture">
                <pic:pic>
                  <pic:nvPicPr>
                    <pic:cNvPr id="0" name="image80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991" name="image788.png"/>
            <a:graphic>
              <a:graphicData uri="http://schemas.openxmlformats.org/drawingml/2006/picture">
                <pic:pic>
                  <pic:nvPicPr>
                    <pic:cNvPr id="0" name="image78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загальна константа рівноваги; С – рівноважні концентрації вказаних частинок.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Виражаючи концентрації йонів через константи власних реакцій в останньому рівнянні, отримуємо: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17600" cy="228600"/>
            <wp:effectExtent b="0" l="0" r="0" t="0"/>
            <wp:docPr id="990" name="image791.png"/>
            <a:graphic>
              <a:graphicData uri="http://schemas.openxmlformats.org/drawingml/2006/picture">
                <pic:pic>
                  <pic:nvPicPr>
                    <pic:cNvPr id="0" name="image79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Загальна константа суміщеної рівноваги декількох послідовних реакцій дорівнює добутку власних констант, якщо ці константи одного виду (тобто всі константи дисоціації або всі константи утворення).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Для двосторонніх реакцій правило визначення загальної константи рівноваги більш складне. У цьому випадку необхідно вивести кінцеве сумарне хімічне рівняння у такій формі, щоб конкурентність двох реакцій була виражена у тому, що один продукт реакції був з лівої, а інший з правої сторони рівняння, наприклад: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25700" cy="990600"/>
            <wp:effectExtent b="0" l="0" r="0" t="0"/>
            <wp:docPr id="993" name="image792.png"/>
            <a:graphic>
              <a:graphicData uri="http://schemas.openxmlformats.org/drawingml/2006/picture">
                <pic:pic>
                  <pic:nvPicPr>
                    <pic:cNvPr id="0" name="image79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Згідно закону діючих мас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01800" cy="266700"/>
            <wp:effectExtent b="0" l="0" r="0" t="0"/>
            <wp:docPr id="992" name="image804.png"/>
            <a:graphic>
              <a:graphicData uri="http://schemas.openxmlformats.org/drawingml/2006/picture">
                <pic:pic>
                  <pic:nvPicPr>
                    <pic:cNvPr id="0" name="image80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(активність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03200"/>
            <wp:effectExtent b="0" l="0" r="0" t="0"/>
            <wp:docPr id="958" name="image765.png"/>
            <a:graphic>
              <a:graphicData uri="http://schemas.openxmlformats.org/drawingml/2006/picture">
                <pic:pic>
                  <pic:nvPicPr>
                    <pic:cNvPr id="0" name="image76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приймається за одиницю)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в рівнянні помножити чисельник та знаменник 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66700"/>
            <wp:effectExtent b="0" l="0" r="0" t="0"/>
            <wp:docPr id="957" name="image769.png"/>
            <a:graphic>
              <a:graphicData uri="http://schemas.openxmlformats.org/drawingml/2006/picture">
                <pic:pic>
                  <pic:nvPicPr>
                    <pic:cNvPr id="0" name="image76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отримаємо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47800" cy="292100"/>
            <wp:effectExtent b="0" l="0" r="0" t="0"/>
            <wp:docPr id="959" name="image760.png"/>
            <a:graphic>
              <a:graphicData uri="http://schemas.openxmlformats.org/drawingml/2006/picture">
                <pic:pic>
                  <pic:nvPicPr>
                    <pic:cNvPr id="0" name="image76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92100"/>
            <wp:effectExtent b="0" l="0" r="0" t="0"/>
            <wp:docPr id="981" name="image779.png"/>
            <a:graphic>
              <a:graphicData uri="http://schemas.openxmlformats.org/drawingml/2006/picture">
                <pic:pic>
                  <pic:nvPicPr>
                    <pic:cNvPr id="0" name="image77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загальна константа утворення йона диамінсрібла;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54000"/>
            <wp:effectExtent b="0" l="0" r="0" t="0"/>
            <wp:docPr id="980" name="image785.png"/>
            <a:graphic>
              <a:graphicData uri="http://schemas.openxmlformats.org/drawingml/2006/picture">
                <pic:pic>
                  <pic:nvPicPr>
                    <pic:cNvPr id="0" name="image78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добуток розчинності хлориду срібла.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Для двосторонніх суміщених рівноваг загальна константа дорівнює відношенню добутків власних констант утворених речовин, які знаходяться у правій частині сумарного рівняння, до добутку власних констант утворених речовин, які стоять у лівій частині рівняння. Усі константи підносимо до ступенів, рівних стехіометричним коефіцієнтам відповідних реагентів.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Визначив загальну константу рівноваги, можна судити про напрямок реакції. Слід пам’ятати, що константа утворення є зворотна величина константи дисоціації.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РОЗРАХУНОК ЗАГАЛЬНИХ КОНСТАНТ РІВНОВАГ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Визначити загальну константу рівноваги для реакції розчинення кальцій карбонату в ацетатній кислоті.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32200" cy="990600"/>
            <wp:effectExtent b="0" l="0" r="0" t="0"/>
            <wp:docPr id="989" name="image790.png"/>
            <a:graphic>
              <a:graphicData uri="http://schemas.openxmlformats.org/drawingml/2006/picture">
                <pic:pic>
                  <pic:nvPicPr>
                    <pic:cNvPr id="0" name="image79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3556000" cy="177800"/>
            <wp:effectExtent b="0" l="0" r="0" t="0"/>
            <wp:docPr id="988" name="image801.png"/>
            <a:graphic>
              <a:graphicData uri="http://schemas.openxmlformats.org/drawingml/2006/picture">
                <pic:pic>
                  <pic:nvPicPr>
                    <pic:cNvPr id="0" name="image80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Отримане 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987" name="image784.png"/>
            <a:graphic>
              <a:graphicData uri="http://schemas.openxmlformats.org/drawingml/2006/picture">
                <pic:pic>
                  <pic:nvPicPr>
                    <pic:cNvPr id="0" name="image78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показує, що рівновага зрушена у бік утворення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986" name="image753.png"/>
            <a:graphic>
              <a:graphicData uri="http://schemas.openxmlformats.org/drawingml/2006/picture">
                <pic:pic>
                  <pic:nvPicPr>
                    <pic:cNvPr id="0" name="image75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хоча реакція має явно виражений зворотній характер (усі реакції з К 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985" name="image797.png"/>
            <a:graphic>
              <a:graphicData uri="http://schemas.openxmlformats.org/drawingml/2006/picture">
                <pic:pic>
                  <pic:nvPicPr>
                    <pic:cNvPr id="0" name="image79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984" name="image783.png"/>
            <a:graphic>
              <a:graphicData uri="http://schemas.openxmlformats.org/drawingml/2006/picture">
                <pic:pic>
                  <pic:nvPicPr>
                    <pic:cNvPr id="0" name="image78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практично зворотні), але при надлишку ацетатної кислоти можна розчинити осад кальцій карбонату.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Визначити загальну константанту суміщеної рівноваги для реакції осадження стронцій фториду з розчином солі Алюмінію: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276600" cy="1041400"/>
            <wp:effectExtent b="0" l="0" r="0" t="0"/>
            <wp:docPr id="983" name="image786.png"/>
            <a:graphic>
              <a:graphicData uri="http://schemas.openxmlformats.org/drawingml/2006/picture">
                <pic:pic>
                  <pic:nvPicPr>
                    <pic:cNvPr id="0" name="image78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Отримане значення К показує, що стронцій фторид розчиняється у солях Алюмінію.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Знайти константу рівноваги розчинення меркурій сульфату у царській горілці, з умови що царська горілка діє як хлоруючий реагент: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717800" cy="228600"/>
            <wp:effectExtent b="0" l="0" r="0" t="0"/>
            <wp:docPr id="982" name="image803.png"/>
            <a:graphic>
              <a:graphicData uri="http://schemas.openxmlformats.org/drawingml/2006/picture">
                <pic:pic>
                  <pic:nvPicPr>
                    <pic:cNvPr id="0" name="image80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Процес розчинення можна записати так: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46400" cy="1524000"/>
            <wp:effectExtent b="0" l="0" r="0" t="0"/>
            <wp:docPr id="972" name="image771.png"/>
            <a:graphic>
              <a:graphicData uri="http://schemas.openxmlformats.org/drawingml/2006/picture">
                <pic:pic>
                  <pic:nvPicPr>
                    <pic:cNvPr id="0" name="image771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387600" cy="254000"/>
            <wp:effectExtent b="0" l="0" r="0" t="0"/>
            <wp:docPr id="971" name="image809.png"/>
            <a:graphic>
              <a:graphicData uri="http://schemas.openxmlformats.org/drawingml/2006/picture">
                <pic:pic>
                  <pic:nvPicPr>
                    <pic:cNvPr id="0" name="image80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228600"/>
            <wp:effectExtent b="0" l="0" r="0" t="0"/>
            <wp:docPr id="970" name="image768.png"/>
            <a:graphic>
              <a:graphicData uri="http://schemas.openxmlformats.org/drawingml/2006/picture">
                <pic:pic>
                  <pic:nvPicPr>
                    <pic:cNvPr id="0" name="image76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59000" cy="393700"/>
            <wp:effectExtent b="0" l="0" r="0" t="0"/>
            <wp:docPr id="979" name="image776.png"/>
            <a:graphic>
              <a:graphicData uri="http://schemas.openxmlformats.org/drawingml/2006/picture">
                <pic:pic>
                  <pic:nvPicPr>
                    <pic:cNvPr id="0" name="image77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79500" cy="254000"/>
            <wp:effectExtent b="0" l="0" r="0" t="0"/>
            <wp:docPr id="978" name="image775.png"/>
            <a:graphic>
              <a:graphicData uri="http://schemas.openxmlformats.org/drawingml/2006/picture">
                <pic:pic>
                  <pic:nvPicPr>
                    <pic:cNvPr id="0" name="image77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28900" cy="393700"/>
            <wp:effectExtent b="0" l="0" r="0" t="0"/>
            <wp:docPr id="977" name="image806.png"/>
            <a:graphic>
              <a:graphicData uri="http://schemas.openxmlformats.org/drawingml/2006/picture">
                <pic:pic>
                  <pic:nvPicPr>
                    <pic:cNvPr id="0" name="image80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Рівновагу сумарної реакції сильно порушено в право у результаті утворення стійкого комплексу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976" name="image774.png"/>
            <a:graphic>
              <a:graphicData uri="http://schemas.openxmlformats.org/drawingml/2006/picture">
                <pic:pic>
                  <pic:nvPicPr>
                    <pic:cNvPr id="0" name="image77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практично незворотної окисно-відновної реакції між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975" name="image772.png"/>
            <a:graphic>
              <a:graphicData uri="http://schemas.openxmlformats.org/drawingml/2006/picture">
                <pic:pic>
                  <pic:nvPicPr>
                    <pic:cNvPr id="0" name="image772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974" name="image767.png"/>
            <a:graphic>
              <a:graphicData uri="http://schemas.openxmlformats.org/drawingml/2006/picture">
                <pic:pic>
                  <pic:nvPicPr>
                    <pic:cNvPr id="0" name="image76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Розрахувати константу рівноваги дисоціації комплексу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28600"/>
            <wp:effectExtent b="0" l="0" r="0" t="0"/>
            <wp:docPr id="973" name="image777.png"/>
            <a:graphic>
              <a:graphicData uri="http://schemas.openxmlformats.org/drawingml/2006/picture">
                <pic:pic>
                  <pic:nvPicPr>
                    <pic:cNvPr id="0" name="image77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протоліз його аніону: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44700" cy="482600"/>
            <wp:effectExtent b="0" l="0" r="0" t="0"/>
            <wp:docPr id="963" name="image764.png"/>
            <a:graphic>
              <a:graphicData uri="http://schemas.openxmlformats.org/drawingml/2006/picture">
                <pic:pic>
                  <pic:nvPicPr>
                    <pic:cNvPr id="0" name="image76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0" cy="228600"/>
            <wp:effectExtent b="0" l="0" r="0" t="0"/>
            <wp:docPr id="962" name="image800.png"/>
            <a:graphic>
              <a:graphicData uri="http://schemas.openxmlformats.org/drawingml/2006/picture">
                <pic:pic>
                  <pic:nvPicPr>
                    <pic:cNvPr id="0" name="image80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загальна константа рівноваги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721100" cy="215900"/>
            <wp:effectExtent b="0" l="0" r="0" t="0"/>
            <wp:docPr id="961" name="image780.png"/>
            <a:graphic>
              <a:graphicData uri="http://schemas.openxmlformats.org/drawingml/2006/picture">
                <pic:pic>
                  <pic:nvPicPr>
                    <pic:cNvPr id="0" name="image78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Отримана величина константи рівноваги свідчить про те, що рівновагу порушено вліво, а протоліз комплексів практично не йде.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Друге питання, котре необхідно вирішити при розгляді суміщених рівноваг, це питання про рівноважні концентрації окремих часток у розчині. Розглянемо розрахунок концентрації чисток при послідовному сполученні. Наприклад, у водному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960" name="image766.png"/>
            <a:graphic>
              <a:graphicData uri="http://schemas.openxmlformats.org/drawingml/2006/picture">
                <pic:pic>
                  <pic:nvPicPr>
                    <pic:cNvPr id="0" name="image76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на ряду з реакцією дисоціації на йони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969" name="image770.png"/>
            <a:graphic>
              <a:graphicData uri="http://schemas.openxmlformats.org/drawingml/2006/picture">
                <pic:pic>
                  <pic:nvPicPr>
                    <pic:cNvPr id="0" name="image77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28600"/>
            <wp:effectExtent b="0" l="0" r="0" t="0"/>
            <wp:docPr id="968" name="image799.png"/>
            <a:graphic>
              <a:graphicData uri="http://schemas.openxmlformats.org/drawingml/2006/picture">
                <pic:pic>
                  <pic:nvPicPr>
                    <pic:cNvPr id="0" name="image799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можуть перебігати побічні реакції з іонами водню, які надходять з води: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63700" cy="1041400"/>
            <wp:effectExtent b="0" l="0" r="0" t="0"/>
            <wp:docPr id="967" name="image763.png"/>
            <a:graphic>
              <a:graphicData uri="http://schemas.openxmlformats.org/drawingml/2006/picture">
                <pic:pic>
                  <pic:nvPicPr>
                    <pic:cNvPr id="0" name="image763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04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39900" cy="266700"/>
            <wp:effectExtent b="0" l="0" r="0" t="0"/>
            <wp:docPr id="966" name="image802.png"/>
            <a:graphic>
              <a:graphicData uri="http://schemas.openxmlformats.org/drawingml/2006/picture">
                <pic:pic>
                  <pic:nvPicPr>
                    <pic:cNvPr id="0" name="image802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результаті в розчині присутні частки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28600"/>
            <wp:effectExtent b="0" l="0" r="0" t="0"/>
            <wp:docPr id="965" name="image798.png"/>
            <a:graphic>
              <a:graphicData uri="http://schemas.openxmlformats.org/drawingml/2006/picture">
                <pic:pic>
                  <pic:nvPicPr>
                    <pic:cNvPr id="0" name="image79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964" name="image773.png"/>
            <a:graphic>
              <a:graphicData uri="http://schemas.openxmlformats.org/drawingml/2006/picture">
                <pic:pic>
                  <pic:nvPicPr>
                    <pic:cNvPr id="0" name="image77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942" name="image753.png"/>
            <a:graphic>
              <a:graphicData uri="http://schemas.openxmlformats.org/drawingml/2006/picture">
                <pic:pic>
                  <pic:nvPicPr>
                    <pic:cNvPr id="0" name="image75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стані рівноваги між різними формами одного і того ж компонента реакції установлюється співвідношення. Концентрація кожної форми називається рівноважною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941" name="image744.png"/>
            <a:graphic>
              <a:graphicData uri="http://schemas.openxmlformats.org/drawingml/2006/picture">
                <pic:pic>
                  <pic:nvPicPr>
                    <pic:cNvPr id="0" name="image744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а сумарна концентрація усіх форм – загальною або аналітичною (С). Рівноважна концентрація кожної форми зв’язана з загальною концентрацією речовин за допомогою відповідних коефіцієнтів.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203200"/>
            <wp:effectExtent b="0" l="0" r="0" t="0"/>
            <wp:docPr id="940" name="image761.png"/>
            <a:graphic>
              <a:graphicData uri="http://schemas.openxmlformats.org/drawingml/2006/picture">
                <pic:pic>
                  <pic:nvPicPr>
                    <pic:cNvPr id="0" name="image76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939" name="image743.png"/>
            <a:graphic>
              <a:graphicData uri="http://schemas.openxmlformats.org/drawingml/2006/picture">
                <pic:pic>
                  <pic:nvPicPr>
                    <pic:cNvPr id="0" name="image743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являє собою мольну долю кожної форми речовини А. Величина, зворотна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938" name="image733.png"/>
            <a:graphic>
              <a:graphicData uri="http://schemas.openxmlformats.org/drawingml/2006/picture">
                <pic:pic>
                  <pic:nvPicPr>
                    <pic:cNvPr id="0" name="image733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називається коефіцієнтом побічної реакції.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Для розрахунку рівноважних концентрацій користуються математичним апаратом, основаним на умові математичного балансу. Суть його у тому, що загальна концентрація атомів даного типу дорівнює сумі концентрацій його рівноважних форм: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38300" cy="266700"/>
            <wp:effectExtent b="0" l="0" r="0" t="0"/>
            <wp:docPr id="956" name="image755.png"/>
            <a:graphic>
              <a:graphicData uri="http://schemas.openxmlformats.org/drawingml/2006/picture">
                <pic:pic>
                  <pic:nvPicPr>
                    <pic:cNvPr id="0" name="image75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Рівноважна концентрація кожної форми зв’язана з загальною концентрацією натрій корбанату: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225800" cy="266700"/>
            <wp:effectExtent b="0" l="0" r="0" t="0"/>
            <wp:docPr id="952" name="image781.png"/>
            <a:graphic>
              <a:graphicData uri="http://schemas.openxmlformats.org/drawingml/2006/picture">
                <pic:pic>
                  <pic:nvPicPr>
                    <pic:cNvPr id="0" name="image781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Щоб знайти рівноважну концентрацію будь-якої форми, потрібно виразити концентрацію усіх форм крізь шукану концентрацію та константи власних реакцій. У даному прикладі константа побічних реакцій являє собою константи дисоціації вугільної кислоти.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Якщо потрібно знайти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66700"/>
            <wp:effectExtent b="0" l="0" r="0" t="0"/>
            <wp:docPr id="949" name="image748.png"/>
            <a:graphic>
              <a:graphicData uri="http://schemas.openxmlformats.org/drawingml/2006/picture">
                <pic:pic>
                  <pic:nvPicPr>
                    <pic:cNvPr id="0" name="image74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виразимо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66700"/>
            <wp:effectExtent b="0" l="0" r="0" t="0"/>
            <wp:docPr id="947" name="image757.png"/>
            <a:graphic>
              <a:graphicData uri="http://schemas.openxmlformats.org/drawingml/2006/picture">
                <pic:pic>
                  <pic:nvPicPr>
                    <pic:cNvPr id="0" name="image757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944" name="image754.png"/>
            <a:graphic>
              <a:graphicData uri="http://schemas.openxmlformats.org/drawingml/2006/picture">
                <pic:pic>
                  <pic:nvPicPr>
                    <pic:cNvPr id="0" name="image754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через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66700"/>
            <wp:effectExtent b="0" l="0" r="0" t="0"/>
            <wp:docPr id="903" name="image723.png"/>
            <a:graphic>
              <a:graphicData uri="http://schemas.openxmlformats.org/drawingml/2006/picture">
                <pic:pic>
                  <pic:nvPicPr>
                    <pic:cNvPr id="0" name="image723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03200"/>
            <wp:effectExtent b="0" l="0" r="0" t="0"/>
            <wp:docPr id="902" name="image724.png"/>
            <a:graphic>
              <a:graphicData uri="http://schemas.openxmlformats.org/drawingml/2006/picture">
                <pic:pic>
                  <pic:nvPicPr>
                    <pic:cNvPr id="0" name="image724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901" name="image732.png"/>
            <a:graphic>
              <a:graphicData uri="http://schemas.openxmlformats.org/drawingml/2006/picture">
                <pic:pic>
                  <pic:nvPicPr>
                    <pic:cNvPr id="0" name="image732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200400" cy="266700"/>
            <wp:effectExtent b="0" l="0" r="0" t="0"/>
            <wp:docPr id="900" name="image756.png"/>
            <a:graphic>
              <a:graphicData uri="http://schemas.openxmlformats.org/drawingml/2006/picture">
                <pic:pic>
                  <pic:nvPicPr>
                    <pic:cNvPr id="0" name="image756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Тоді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09900" cy="266700"/>
            <wp:effectExtent b="0" l="0" r="0" t="0"/>
            <wp:docPr id="899" name="image751.png"/>
            <a:graphic>
              <a:graphicData uri="http://schemas.openxmlformats.org/drawingml/2006/picture">
                <pic:pic>
                  <pic:nvPicPr>
                    <pic:cNvPr id="0" name="image751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звідси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70300" cy="215900"/>
            <wp:effectExtent b="0" l="0" r="0" t="0"/>
            <wp:docPr id="898" name="image752.png"/>
            <a:graphic>
              <a:graphicData uri="http://schemas.openxmlformats.org/drawingml/2006/picture">
                <pic:pic>
                  <pic:nvPicPr>
                    <pic:cNvPr id="0" name="image752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Якщо позначити через n кількість протонів в молекулі кислоти, через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913" name="image696.png"/>
            <a:graphic>
              <a:graphicData uri="http://schemas.openxmlformats.org/drawingml/2006/picture">
                <pic:pic>
                  <pic:nvPicPr>
                    <pic:cNvPr id="0" name="image69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частку даної форми в відомій загальній концентрації кислоти, через N – індекс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910" name="image696.png"/>
            <a:graphic>
              <a:graphicData uri="http://schemas.openxmlformats.org/drawingml/2006/picture">
                <pic:pic>
                  <pic:nvPicPr>
                    <pic:cNvPr id="0" name="image69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(від 0 – індекс нейтральних молекул і до N=n), то загальна формула може бути записана наступним чином: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83000" cy="190500"/>
            <wp:effectExtent b="0" l="0" r="0" t="0"/>
            <wp:docPr id="907" name="image759.png"/>
            <a:graphic>
              <a:graphicData uri="http://schemas.openxmlformats.org/drawingml/2006/picture">
                <pic:pic>
                  <pic:nvPicPr>
                    <pic:cNvPr id="0" name="image75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Наприклад,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82900" cy="266700"/>
            <wp:effectExtent b="0" l="0" r="0" t="0"/>
            <wp:docPr id="905" name="image762.png"/>
            <a:graphic>
              <a:graphicData uri="http://schemas.openxmlformats.org/drawingml/2006/picture">
                <pic:pic>
                  <pic:nvPicPr>
                    <pic:cNvPr id="0" name="image762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19400" cy="266700"/>
            <wp:effectExtent b="0" l="0" r="0" t="0"/>
            <wp:docPr id="874" name="image739.png"/>
            <a:graphic>
              <a:graphicData uri="http://schemas.openxmlformats.org/drawingml/2006/picture">
                <pic:pic>
                  <pic:nvPicPr>
                    <pic:cNvPr id="0" name="image739.pn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Знаменник у виразі для будь якого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873" name="image696.png"/>
            <a:graphic>
              <a:graphicData uri="http://schemas.openxmlformats.org/drawingml/2006/picture">
                <pic:pic>
                  <pic:nvPicPr>
                    <pic:cNvPr id="0" name="image69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завжди постійний, чисельник тотожній з тим числом в знаменнику, порядковий номер якого на одиницю більше N; наприклад, для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03200"/>
            <wp:effectExtent b="0" l="0" r="0" t="0"/>
            <wp:docPr id="872" name="image701.png"/>
            <a:graphic>
              <a:graphicData uri="http://schemas.openxmlformats.org/drawingml/2006/picture">
                <pic:pic>
                  <pic:nvPicPr>
                    <pic:cNvPr id="0" name="image701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чисельник тотожній з третім членом знаменника.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Користуючись загальною формулою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28600"/>
            <wp:effectExtent b="0" l="0" r="0" t="0"/>
            <wp:docPr id="871" name="image717.png"/>
            <a:graphic>
              <a:graphicData uri="http://schemas.openxmlformats.org/drawingml/2006/picture">
                <pic:pic>
                  <pic:nvPicPr>
                    <pic:cNvPr id="0" name="image717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легко визначити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870" name="image696.png"/>
            <a:graphic>
              <a:graphicData uri="http://schemas.openxmlformats.org/drawingml/2006/picture">
                <pic:pic>
                  <pic:nvPicPr>
                    <pic:cNvPr id="0" name="image696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будь-якої форми. Наприклад: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86200" cy="990600"/>
            <wp:effectExtent b="0" l="0" r="0" t="0"/>
            <wp:docPr id="869" name="image713.png"/>
            <a:graphic>
              <a:graphicData uri="http://schemas.openxmlformats.org/drawingml/2006/picture">
                <pic:pic>
                  <pic:nvPicPr>
                    <pic:cNvPr id="0" name="image713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Розрахувати рівноважну концентрацію непротолізованого йону оксалатної кислоти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868" name="image694.png"/>
            <a:graphic>
              <a:graphicData uri="http://schemas.openxmlformats.org/drawingml/2006/picture">
                <pic:pic>
                  <pic:nvPicPr>
                    <pic:cNvPr id="0" name="image694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28600"/>
            <wp:effectExtent b="0" l="0" r="0" t="0"/>
            <wp:docPr id="881" name="image709.png"/>
            <a:graphic>
              <a:graphicData uri="http://schemas.openxmlformats.org/drawingml/2006/picture">
                <pic:pic>
                  <pic:nvPicPr>
                    <pic:cNvPr id="0" name="image70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Згідно формулі це буде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66700"/>
            <wp:effectExtent b="0" l="0" r="0" t="0"/>
            <wp:docPr id="879" name="image707.png"/>
            <a:graphic>
              <a:graphicData uri="http://schemas.openxmlformats.org/drawingml/2006/picture">
                <pic:pic>
                  <pic:nvPicPr>
                    <pic:cNvPr id="0" name="image70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479800" cy="266700"/>
            <wp:effectExtent b="0" l="0" r="0" t="0"/>
            <wp:docPr id="876" name="image736.png"/>
            <a:graphic>
              <a:graphicData uri="http://schemas.openxmlformats.org/drawingml/2006/picture">
                <pic:pic>
                  <pic:nvPicPr>
                    <pic:cNvPr id="0" name="image736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68500" cy="266700"/>
            <wp:effectExtent b="0" l="0" r="0" t="0"/>
            <wp:docPr id="845" name="image741.png"/>
            <a:graphic>
              <a:graphicData uri="http://schemas.openxmlformats.org/drawingml/2006/picture">
                <pic:pic>
                  <pic:nvPicPr>
                    <pic:cNvPr id="0" name="image741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Зупинимося на розрахунку концентрації частинок при паралельній суміщеній рівновазі. Визначимо концентрації різних частинок у насиченому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844" name="image690.png"/>
            <a:graphic>
              <a:graphicData uri="http://schemas.openxmlformats.org/drawingml/2006/picture">
                <pic:pic>
                  <pic:nvPicPr>
                    <pic:cNvPr id="0" name="image690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концентрації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843" name="image680.png"/>
            <a:graphic>
              <a:graphicData uri="http://schemas.openxmlformats.org/drawingml/2006/picture">
                <pic:pic>
                  <pic:nvPicPr>
                    <pic:cNvPr id="0" name="image68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0,01м: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08200" cy="990600"/>
            <wp:effectExtent b="0" l="0" r="0" t="0"/>
            <wp:docPr id="842" name="image689.png"/>
            <a:graphic>
              <a:graphicData uri="http://schemas.openxmlformats.org/drawingml/2006/picture">
                <pic:pic>
                  <pic:nvPicPr>
                    <pic:cNvPr id="0" name="image689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90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розчині можливі частки: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841" name="image679.png"/>
            <a:graphic>
              <a:graphicData uri="http://schemas.openxmlformats.org/drawingml/2006/picture">
                <pic:pic>
                  <pic:nvPicPr>
                    <pic:cNvPr id="0" name="image67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840" name="image677.png"/>
            <a:graphic>
              <a:graphicData uri="http://schemas.openxmlformats.org/drawingml/2006/picture">
                <pic:pic>
                  <pic:nvPicPr>
                    <pic:cNvPr id="0" name="image677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839" name="image684.png"/>
            <a:graphic>
              <a:graphicData uri="http://schemas.openxmlformats.org/drawingml/2006/picture">
                <pic:pic>
                  <pic:nvPicPr>
                    <pic:cNvPr id="0" name="image684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Очевидно, 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55800" cy="266700"/>
            <wp:effectExtent b="0" l="0" r="0" t="0"/>
            <wp:docPr id="838" name="image807.png"/>
            <a:graphic>
              <a:graphicData uri="http://schemas.openxmlformats.org/drawingml/2006/picture">
                <pic:pic>
                  <pic:nvPicPr>
                    <pic:cNvPr id="0" name="image807.pn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так як концентрація йонів Кальцію в розчині повинна дорівнювати сумарній концентрації усіх часток, які мають у своєму складі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849" name="image666.png"/>
            <a:graphic>
              <a:graphicData uri="http://schemas.openxmlformats.org/drawingml/2006/picture">
                <pic:pic>
                  <pic:nvPicPr>
                    <pic:cNvPr id="0" name="image666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оскільки усі вони можуть виникати лише з того іону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847" name="image666.png"/>
            <a:graphic>
              <a:graphicData uri="http://schemas.openxmlformats.org/drawingml/2006/picture">
                <pic:pic>
                  <pic:nvPicPr>
                    <pic:cNvPr id="0" name="image666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котрий переходить у розчин у еквівалентній кількості з іонами Кальцію.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Спочатку розглянемо рівновагу йону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804" name="image666.png"/>
            <a:graphic>
              <a:graphicData uri="http://schemas.openxmlformats.org/drawingml/2006/picture">
                <pic:pic>
                  <pic:nvPicPr>
                    <pic:cNvPr id="0" name="image666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що перейшов з осаду. Знайдемо мольну долю аніону: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65400" cy="266700"/>
            <wp:effectExtent b="0" l="0" r="0" t="0"/>
            <wp:docPr id="816" name="image715.png"/>
            <a:graphic>
              <a:graphicData uri="http://schemas.openxmlformats.org/drawingml/2006/picture">
                <pic:pic>
                  <pic:nvPicPr>
                    <pic:cNvPr id="0" name="image715.pn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Рівноважна концентрація йону в розчині дорівнює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57300" cy="266700"/>
            <wp:effectExtent b="0" l="0" r="0" t="0"/>
            <wp:docPr id="815" name="image674.png"/>
            <a:graphic>
              <a:graphicData uri="http://schemas.openxmlformats.org/drawingml/2006/picture">
                <pic:pic>
                  <pic:nvPicPr>
                    <pic:cNvPr id="0" name="image674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так як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27100" cy="266700"/>
            <wp:effectExtent b="0" l="0" r="0" t="0"/>
            <wp:docPr id="814" name="image671.png"/>
            <a:graphic>
              <a:graphicData uri="http://schemas.openxmlformats.org/drawingml/2006/picture">
                <pic:pic>
                  <pic:nvPicPr>
                    <pic:cNvPr id="0" name="image671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Табличне значення добутку розчинності кальцій оксалату дорівнює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03200"/>
            <wp:effectExtent b="0" l="0" r="0" t="0"/>
            <wp:docPr id="813" name="image681.png"/>
            <a:graphic>
              <a:graphicData uri="http://schemas.openxmlformats.org/drawingml/2006/picture">
                <pic:pic>
                  <pic:nvPicPr>
                    <pic:cNvPr id="0" name="image681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Нехтуючи йонною силою розчину та розраховуючи результат добутку розчинності рівним добутку концентрацій, отримуємо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04900" cy="266700"/>
            <wp:effectExtent b="0" l="0" r="0" t="0"/>
            <wp:docPr id="812" name="image675.png"/>
            <a:graphic>
              <a:graphicData uri="http://schemas.openxmlformats.org/drawingml/2006/picture">
                <pic:pic>
                  <pic:nvPicPr>
                    <pic:cNvPr id="0" name="image675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Після виконання математичних розрахунків, маємо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17600" cy="266700"/>
            <wp:effectExtent b="0" l="0" r="0" t="0"/>
            <wp:docPr id="811" name="image673.png"/>
            <a:graphic>
              <a:graphicData uri="http://schemas.openxmlformats.org/drawingml/2006/picture">
                <pic:pic>
                  <pic:nvPicPr>
                    <pic:cNvPr id="0" name="image673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51100" cy="292100"/>
            <wp:effectExtent b="0" l="0" r="0" t="0"/>
            <wp:docPr id="810" name="image734.png"/>
            <a:graphic>
              <a:graphicData uri="http://schemas.openxmlformats.org/drawingml/2006/picture">
                <pic:pic>
                  <pic:nvPicPr>
                    <pic:cNvPr id="0" name="image734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Очевидно, що і розчинність осаду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28600"/>
            <wp:effectExtent b="0" l="0" r="0" t="0"/>
            <wp:docPr id="809" name="image669.png"/>
            <a:graphic>
              <a:graphicData uri="http://schemas.openxmlformats.org/drawingml/2006/picture">
                <pic:pic>
                  <pic:nvPicPr>
                    <pic:cNvPr id="0" name="image669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даному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818" name="image657.png"/>
            <a:graphic>
              <a:graphicData uri="http://schemas.openxmlformats.org/drawingml/2006/picture">
                <pic:pic>
                  <pic:nvPicPr>
                    <pic:cNvPr id="0" name="image65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дорівнює концентрації йону Кальцію в розчині, тобто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04900" cy="254000"/>
            <wp:effectExtent b="0" l="0" r="0" t="0"/>
            <wp:docPr id="778" name="image643.png"/>
            <a:graphic>
              <a:graphicData uri="http://schemas.openxmlformats.org/drawingml/2006/picture">
                <pic:pic>
                  <pic:nvPicPr>
                    <pic:cNvPr id="0" name="image643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чистій воді розчинність цього осаду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0" cy="266700"/>
            <wp:effectExtent b="0" l="0" r="0" t="0"/>
            <wp:docPr id="776" name="image721.png"/>
            <a:graphic>
              <a:graphicData uri="http://schemas.openxmlformats.org/drawingml/2006/picture">
                <pic:pic>
                  <pic:nvPicPr>
                    <pic:cNvPr id="0" name="image721.pn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787" name="image657.png"/>
            <a:graphic>
              <a:graphicData uri="http://schemas.openxmlformats.org/drawingml/2006/picture">
                <pic:pic>
                  <pic:nvPicPr>
                    <pic:cNvPr id="0" name="image657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розчинність осаду зростає більше, ніж у десять разів.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Потім знаходимо.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86200" cy="762000"/>
            <wp:effectExtent b="0" l="0" r="0" t="0"/>
            <wp:docPr id="786" name="image656.png"/>
            <a:graphic>
              <a:graphicData uri="http://schemas.openxmlformats.org/drawingml/2006/picture">
                <pic:pic>
                  <pic:nvPicPr>
                    <pic:cNvPr id="0" name="image656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76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Після проведення арифметичних дій отримуємо: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19300" cy="863600"/>
            <wp:effectExtent b="0" l="0" r="0" t="0"/>
            <wp:docPr id="785" name="image662.png"/>
            <a:graphic>
              <a:graphicData uri="http://schemas.openxmlformats.org/drawingml/2006/picture">
                <pic:pic>
                  <pic:nvPicPr>
                    <pic:cNvPr id="0" name="image662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8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Вірний шлях рішення не один. Можна знайти загальну константу складної рівноваги розчиненням кальцій оксалату в хлоридній кислоті: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0" cy="266700"/>
            <wp:effectExtent b="0" l="0" r="0" t="0"/>
            <wp:docPr id="784" name="image714.png"/>
            <a:graphic>
              <a:graphicData uri="http://schemas.openxmlformats.org/drawingml/2006/picture">
                <pic:pic>
                  <pic:nvPicPr>
                    <pic:cNvPr id="0" name="image714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Підставивши  в дане рівняння числові значення констант, отримаємо: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289300" cy="266700"/>
            <wp:effectExtent b="0" l="0" r="0" t="0"/>
            <wp:docPr id="783" name="image808.png"/>
            <a:graphic>
              <a:graphicData uri="http://schemas.openxmlformats.org/drawingml/2006/picture">
                <pic:pic>
                  <pic:nvPicPr>
                    <pic:cNvPr id="0" name="image808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 як раніше було показано, 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22400" cy="228600"/>
            <wp:effectExtent b="0" l="0" r="0" t="0"/>
            <wp:docPr id="782" name="image648.png"/>
            <a:graphic>
              <a:graphicData uri="http://schemas.openxmlformats.org/drawingml/2006/picture">
                <pic:pic>
                  <pic:nvPicPr>
                    <pic:cNvPr id="0" name="image648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Після проведення арифметичних дій маємо: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16000" cy="254000"/>
            <wp:effectExtent b="0" l="0" r="0" t="0"/>
            <wp:docPr id="781" name="image660.png"/>
            <a:graphic>
              <a:graphicData uri="http://schemas.openxmlformats.org/drawingml/2006/picture">
                <pic:pic>
                  <pic:nvPicPr>
                    <pic:cNvPr id="0" name="image660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Концентрацію інших часток знаходимо, як вказано в першому варіанті.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Студент може запропонувати й інші способи рішення задач такого типу. Треба пам’ятати, що значенням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780" name="image635.png"/>
            <a:graphic>
              <a:graphicData uri="http://schemas.openxmlformats.org/drawingml/2006/picture">
                <pic:pic>
                  <pic:nvPicPr>
                    <pic:cNvPr id="0" name="image635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без поправок на йонну силу можна користуватися тільки при дуже малій йонній силі розчина 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434" name="image362.png"/>
            <a:graphic>
              <a:graphicData uri="http://schemas.openxmlformats.org/drawingml/2006/picture">
                <pic:pic>
                  <pic:nvPicPr>
                    <pic:cNvPr id="0" name="image362.pn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коли різницею активності й рівноважної концентрації можна знехтувати.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Утворення осаду в водному розчині є важкий багатостадійний процес, але незалежно від способу його отримання малорозчинна сполука випадає в осад, коли добуток рівноважних концентрацій реагуючих іонів перевищить добуток розчинності. В реальних умовах за присутністю побічних рівноваг осадження осаду та його розчинення регулюється значенням умовного добутку розчинності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437" name="image360.png"/>
            <a:graphic>
              <a:graphicData uri="http://schemas.openxmlformats.org/drawingml/2006/picture">
                <pic:pic>
                  <pic:nvPicPr>
                    <pic:cNvPr id="0" name="image36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Осадження вважають повним, коли в умовах рівноваги концентрація осаджуваного йона в насиченому розчині над осадом не перевищує приблизно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428" name="image374.png"/>
            <a:graphic>
              <a:graphicData uri="http://schemas.openxmlformats.org/drawingml/2006/picture">
                <pic:pic>
                  <pic:nvPicPr>
                    <pic:cNvPr id="0" name="image374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Отже, 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47800" cy="228600"/>
            <wp:effectExtent b="0" l="0" r="0" t="0"/>
            <wp:docPr id="431" name="image427.png"/>
            <a:graphic>
              <a:graphicData uri="http://schemas.openxmlformats.org/drawingml/2006/picture">
                <pic:pic>
                  <pic:nvPicPr>
                    <pic:cNvPr id="0" name="image427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(осадження аніону в вигляді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422" name="image354.png"/>
            <a:graphic>
              <a:graphicData uri="http://schemas.openxmlformats.org/drawingml/2006/picture">
                <pic:pic>
                  <pic:nvPicPr>
                    <pic:cNvPr id="0" name="image354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або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47800" cy="228600"/>
            <wp:effectExtent b="0" l="0" r="0" t="0"/>
            <wp:docPr id="425" name="image549.png"/>
            <a:graphic>
              <a:graphicData uri="http://schemas.openxmlformats.org/drawingml/2006/picture">
                <pic:pic>
                  <pic:nvPicPr>
                    <pic:cNvPr id="0" name="image549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повнота осадження забезпечується при мінімальному надлишку осаджувача. При промиванні таких осадів в склад промивної рідини осаджувач можна не вводити. Якщо вищевказана умова не виконується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22400" cy="228600"/>
            <wp:effectExtent b="0" l="0" r="0" t="0"/>
            <wp:docPr id="418" name="image344.png"/>
            <a:graphic>
              <a:graphicData uri="http://schemas.openxmlformats.org/drawingml/2006/picture">
                <pic:pic>
                  <pic:nvPicPr>
                    <pic:cNvPr id="0" name="image344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то повнота осадження забезпечується введенням у розчин відповідного надлишку йона-осаджувача: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25700" cy="228600"/>
            <wp:effectExtent b="0" l="0" r="0" t="0"/>
            <wp:docPr id="420" name="image400.png"/>
            <a:graphic>
              <a:graphicData uri="http://schemas.openxmlformats.org/drawingml/2006/picture">
                <pic:pic>
                  <pic:nvPicPr>
                    <pic:cNvPr id="0" name="image400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416" name="image363.png"/>
            <a:graphic>
              <a:graphicData uri="http://schemas.openxmlformats.org/drawingml/2006/picture">
                <pic:pic>
                  <pic:nvPicPr>
                    <pic:cNvPr id="0" name="image363.pn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417" name="image349.png"/>
            <a:graphic>
              <a:graphicData uri="http://schemas.openxmlformats.org/drawingml/2006/picture">
                <pic:pic>
                  <pic:nvPicPr>
                    <pic:cNvPr id="0" name="image349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надлишкова концентрація аніона та катіона осаду, моль/л.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розчину, що містить 0.001 моль/л хлорид- та карбонат-іонів, додають 0.001 М розчин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409" name="image327.png"/>
            <a:graphic>
              <a:graphicData uri="http://schemas.openxmlformats.org/drawingml/2006/picture">
                <pic:pic>
                  <pic:nvPicPr>
                    <pic:cNvPr id="0" name="image327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401" name="image329.png"/>
            <a:graphic>
              <a:graphicData uri="http://schemas.openxmlformats.org/drawingml/2006/picture">
                <pic:pic>
                  <pic:nvPicPr>
                    <pic:cNvPr id="0" name="image329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Який з осадів буде осаджуватися першим? Коли почнеться сумісне  осадження?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404" name="image334.png"/>
            <a:graphic>
              <a:graphicData uri="http://schemas.openxmlformats.org/drawingml/2006/picture">
                <pic:pic>
                  <pic:nvPicPr>
                    <pic:cNvPr id="0" name="image334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46300" cy="266700"/>
            <wp:effectExtent b="0" l="0" r="0" t="0"/>
            <wp:docPr id="395" name="image375.png"/>
            <a:graphic>
              <a:graphicData uri="http://schemas.openxmlformats.org/drawingml/2006/picture">
                <pic:pic>
                  <pic:nvPicPr>
                    <pic:cNvPr id="0" name="image375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 розчині поряд з головною реакцією перебігає побічна реакція сполучення карбонат-іонів іонами Водню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28600"/>
            <wp:effectExtent b="0" l="0" r="0" t="0"/>
            <wp:docPr id="398" name="image328.png"/>
            <a:graphic>
              <a:graphicData uri="http://schemas.openxmlformats.org/drawingml/2006/picture">
                <pic:pic>
                  <pic:nvPicPr>
                    <pic:cNvPr id="0" name="image328.pn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390" name="image314.png"/>
            <a:graphic>
              <a:graphicData uri="http://schemas.openxmlformats.org/drawingml/2006/picture">
                <pic:pic>
                  <pic:nvPicPr>
                    <pic:cNvPr id="0" name="image314.pn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тому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47800" cy="266700"/>
            <wp:effectExtent b="0" l="0" r="0" t="0"/>
            <wp:docPr id="393" name="image324.png"/>
            <a:graphic>
              <a:graphicData uri="http://schemas.openxmlformats.org/drawingml/2006/picture">
                <pic:pic>
                  <pic:nvPicPr>
                    <pic:cNvPr id="0" name="image324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187700" cy="266700"/>
            <wp:effectExtent b="0" l="0" r="0" t="0"/>
            <wp:docPr id="387" name="image348.png"/>
            <a:graphic>
              <a:graphicData uri="http://schemas.openxmlformats.org/drawingml/2006/picture">
                <pic:pic>
                  <pic:nvPicPr>
                    <pic:cNvPr id="0" name="image348.pn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89200" cy="266700"/>
            <wp:effectExtent b="0" l="0" r="0" t="0"/>
            <wp:docPr id="389" name="image364.png"/>
            <a:graphic>
              <a:graphicData uri="http://schemas.openxmlformats.org/drawingml/2006/picture">
                <pic:pic>
                  <pic:nvPicPr>
                    <pic:cNvPr id="0" name="image364.pn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 як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28900" cy="292100"/>
            <wp:effectExtent b="0" l="0" r="0" t="0"/>
            <wp:docPr id="386" name="image351.png"/>
            <a:graphic>
              <a:graphicData uri="http://schemas.openxmlformats.org/drawingml/2006/picture">
                <pic:pic>
                  <pic:nvPicPr>
                    <pic:cNvPr id="0" name="image351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Першим буде осаджуватися арґентум хлорид. Сумісне осадження названих осадів почнеться, коли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387600" cy="266700"/>
            <wp:effectExtent b="0" l="0" r="0" t="0"/>
            <wp:docPr id="380" name="image345.png"/>
            <a:graphic>
              <a:graphicData uri="http://schemas.openxmlformats.org/drawingml/2006/picture">
                <pic:pic>
                  <pic:nvPicPr>
                    <pic:cNvPr id="0" name="image345.pn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буде досягнута повнота осадження хлорид-іонів: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20900" cy="292100"/>
            <wp:effectExtent b="0" l="0" r="0" t="0"/>
            <wp:docPr id="382" name="image347.png"/>
            <a:graphic>
              <a:graphicData uri="http://schemas.openxmlformats.org/drawingml/2006/picture">
                <pic:pic>
                  <pic:nvPicPr>
                    <pic:cNvPr id="0" name="image347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Перетворення одних осадів в інші за стандартних умов перебігає в сторону меншого значення добутку розчинності для однотипних сполук. В загальному випадку можливість перетворення одного осаду в інший визначається умовною константою рівноваги й співвідношенням рівноважних концентрацій заміщених іонів і тих, що заміщують. Змінюючи ступінь участі аніонів в побічних рівновагах, можна змінювати умовну константу рівноваги в потрібному направленні.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90500"/>
            <wp:effectExtent b="0" l="0" r="0" t="0"/>
            <wp:docPr id="376" name="image304.png"/>
            <a:graphic>
              <a:graphicData uri="http://schemas.openxmlformats.org/drawingml/2006/picture">
                <pic:pic>
                  <pic:nvPicPr>
                    <pic:cNvPr id="0" name="image304.pn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реакція, що спрямована вперед, протікає самовільно. Якщо при любих умовах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90500"/>
            <wp:effectExtent b="0" l="0" r="0" t="0"/>
            <wp:docPr id="378" name="image311.png"/>
            <a:graphic>
              <a:graphicData uri="http://schemas.openxmlformats.org/drawingml/2006/picture">
                <pic:pic>
                  <pic:nvPicPr>
                    <pic:cNvPr id="0" name="image311.pn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рівновагу змістити в прямому направленні можна тільки великим надлишком реагуючого аніону.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0.25 г суспензії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372" name="image303.png"/>
            <a:graphic>
              <a:graphicData uri="http://schemas.openxmlformats.org/drawingml/2006/picture">
                <pic:pic>
                  <pic:nvPicPr>
                    <pic:cNvPr id="0" name="image303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обробляють 0.2 л розчину соди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03200"/>
            <wp:effectExtent b="0" l="0" r="0" t="0"/>
            <wp:docPr id="374" name="image296.png"/>
            <a:graphic>
              <a:graphicData uri="http://schemas.openxmlformats.org/drawingml/2006/picture">
                <pic:pic>
                  <pic:nvPicPr>
                    <pic:cNvPr id="0" name="image296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Розрахуйте, якою повинна бути концентрація соди, щоб осад барій сульфату перевести в барій карбонат на 90%.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03200"/>
            <wp:effectExtent b="0" l="0" r="0" t="0"/>
            <wp:docPr id="368" name="image296.png"/>
            <a:graphic>
              <a:graphicData uri="http://schemas.openxmlformats.org/drawingml/2006/picture">
                <pic:pic>
                  <pic:nvPicPr>
                    <pic:cNvPr id="0" name="image296.pn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63700" cy="266700"/>
            <wp:effectExtent b="0" l="0" r="0" t="0"/>
            <wp:docPr id="370" name="image298.png"/>
            <a:graphic>
              <a:graphicData uri="http://schemas.openxmlformats.org/drawingml/2006/picture">
                <pic:pic>
                  <pic:nvPicPr>
                    <pic:cNvPr id="0" name="image298.pn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Оскільки для розрахунків використовуємо відношення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366" name="image297.png"/>
            <a:graphic>
              <a:graphicData uri="http://schemas.openxmlformats.org/drawingml/2006/picture">
                <pic:pic>
                  <pic:nvPicPr>
                    <pic:cNvPr id="0" name="image297.pn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схожих осадів, то впливом іонної сили розчину можна знехтувати, тоді: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717800" cy="266700"/>
            <wp:effectExtent b="0" l="0" r="0" t="0"/>
            <wp:docPr id="367" name="image339.png"/>
            <a:graphic>
              <a:graphicData uri="http://schemas.openxmlformats.org/drawingml/2006/picture">
                <pic:pic>
                  <pic:nvPicPr>
                    <pic:cNvPr id="0" name="image339.pn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36700" cy="266700"/>
            <wp:effectExtent b="0" l="0" r="0" t="0"/>
            <wp:docPr id="363" name="image291.png"/>
            <a:graphic>
              <a:graphicData uri="http://schemas.openxmlformats.org/drawingml/2006/picture">
                <pic:pic>
                  <pic:nvPicPr>
                    <pic:cNvPr id="0" name="image291.pn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0" cy="266700"/>
            <wp:effectExtent b="0" l="0" r="0" t="0"/>
            <wp:docPr id="358" name="image321.png"/>
            <a:graphic>
              <a:graphicData uri="http://schemas.openxmlformats.org/drawingml/2006/picture">
                <pic:pic>
                  <pic:nvPicPr>
                    <pic:cNvPr id="0" name="image321.pn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М;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90%  складуть 0.0045 М;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38300" cy="266700"/>
            <wp:effectExtent b="0" l="0" r="0" t="0"/>
            <wp:docPr id="360" name="image294.png"/>
            <a:graphic>
              <a:graphicData uri="http://schemas.openxmlformats.org/drawingml/2006/picture">
                <pic:pic>
                  <pic:nvPicPr>
                    <pic:cNvPr id="0" name="image294.pn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20900" cy="266700"/>
            <wp:effectExtent b="0" l="0" r="0" t="0"/>
            <wp:docPr id="354" name="image316.png"/>
            <a:graphic>
              <a:graphicData uri="http://schemas.openxmlformats.org/drawingml/2006/picture">
                <pic:pic>
                  <pic:nvPicPr>
                    <pic:cNvPr id="0" name="image316.pn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Аналогічно можна розраховувати рівноважну концентрацію любої комплексної форми або йона метала в розчині при комплексоутворенні.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Розрахуйте рівноважну концентрацію йонів срібла в 0.01 М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356" name="image293.png"/>
            <a:graphic>
              <a:graphicData uri="http://schemas.openxmlformats.org/drawingml/2006/picture">
                <pic:pic>
                  <pic:nvPicPr>
                    <pic:cNvPr id="0" name="image293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присутності 2 М розчина амоніаку.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 розчині встановлюється рівновага: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324100" cy="228600"/>
            <wp:effectExtent b="0" l="0" r="0" t="0"/>
            <wp:docPr id="350" name="image315.png"/>
            <a:graphic>
              <a:graphicData uri="http://schemas.openxmlformats.org/drawingml/2006/picture">
                <pic:pic>
                  <pic:nvPicPr>
                    <pic:cNvPr id="0" name="image315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,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92400" cy="254000"/>
            <wp:effectExtent b="0" l="0" r="0" t="0"/>
            <wp:docPr id="352" name="image322.png"/>
            <a:graphic>
              <a:graphicData uri="http://schemas.openxmlformats.org/drawingml/2006/picture">
                <pic:pic>
                  <pic:nvPicPr>
                    <pic:cNvPr id="0" name="image322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Слід пам’ятати, 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347" name="image302.png"/>
            <a:graphic>
              <a:graphicData uri="http://schemas.openxmlformats.org/drawingml/2006/picture">
                <pic:pic>
                  <pic:nvPicPr>
                    <pic:cNvPr id="0" name="image302.pn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загальна константа стійкості комплексу. Складаємо рівняння матеріального балансу: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0" cy="266700"/>
            <wp:effectExtent b="0" l="0" r="0" t="0"/>
            <wp:docPr id="349" name="image459.png"/>
            <a:graphic>
              <a:graphicData uri="http://schemas.openxmlformats.org/drawingml/2006/picture">
                <pic:pic>
                  <pic:nvPicPr>
                    <pic:cNvPr id="0" name="image459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66700"/>
            <wp:effectExtent b="0" l="0" r="0" t="0"/>
            <wp:docPr id="346" name="image288.png"/>
            <a:graphic>
              <a:graphicData uri="http://schemas.openxmlformats.org/drawingml/2006/picture">
                <pic:pic>
                  <pic:nvPicPr>
                    <pic:cNvPr id="0" name="image288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66700"/>
            <wp:effectExtent b="0" l="0" r="0" t="0"/>
            <wp:docPr id="340" name="image285.png"/>
            <a:graphic>
              <a:graphicData uri="http://schemas.openxmlformats.org/drawingml/2006/picture">
                <pic:pic>
                  <pic:nvPicPr>
                    <pic:cNvPr id="0" name="image285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знаходимо з відповідних констант стійкості: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79700" cy="546100"/>
            <wp:effectExtent b="0" l="0" r="0" t="0"/>
            <wp:docPr id="342" name="image286.png"/>
            <a:graphic>
              <a:graphicData uri="http://schemas.openxmlformats.org/drawingml/2006/picture">
                <pic:pic>
                  <pic:nvPicPr>
                    <pic:cNvPr id="0" name="image286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54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0" cy="266700"/>
            <wp:effectExtent b="0" l="0" r="0" t="0"/>
            <wp:docPr id="336" name="image309.png"/>
            <a:graphic>
              <a:graphicData uri="http://schemas.openxmlformats.org/drawingml/2006/picture">
                <pic:pic>
                  <pic:nvPicPr>
                    <pic:cNvPr id="0" name="image309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моль/л.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розчинність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338" name="image281.png"/>
            <a:graphic>
              <a:graphicData uri="http://schemas.openxmlformats.org/drawingml/2006/picture">
                <pic:pic>
                  <pic:nvPicPr>
                    <pic:cNvPr id="0" name="image281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1 М розчині амоніаку.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 розчині перебігає головна реакція: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54100" cy="228600"/>
            <wp:effectExtent b="0" l="0" r="0" t="0"/>
            <wp:docPr id="332" name="image277.png"/>
            <a:graphic>
              <a:graphicData uri="http://schemas.openxmlformats.org/drawingml/2006/picture">
                <pic:pic>
                  <pic:nvPicPr>
                    <pic:cNvPr id="0" name="image277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 присутності амоніаку перебігають конкуруючі реакції: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41500" cy="508000"/>
            <wp:effectExtent b="0" l="0" r="0" t="0"/>
            <wp:docPr id="334" name="image278.png"/>
            <a:graphic>
              <a:graphicData uri="http://schemas.openxmlformats.org/drawingml/2006/picture">
                <pic:pic>
                  <pic:nvPicPr>
                    <pic:cNvPr id="0" name="image278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5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43000" cy="266700"/>
            <wp:effectExtent b="0" l="0" r="0" t="0"/>
            <wp:docPr id="328" name="image270.png"/>
            <a:graphic>
              <a:graphicData uri="http://schemas.openxmlformats.org/drawingml/2006/picture">
                <pic:pic>
                  <pic:nvPicPr>
                    <pic:cNvPr id="0" name="image270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74800" cy="254000"/>
            <wp:effectExtent b="0" l="0" r="0" t="0"/>
            <wp:docPr id="330" name="image275.png"/>
            <a:graphic>
              <a:graphicData uri="http://schemas.openxmlformats.org/drawingml/2006/picture">
                <pic:pic>
                  <pic:nvPicPr>
                    <pic:cNvPr id="0" name="image275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Отже, для розрахунку розчинності треба використовувати умовний добуток розчинності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326" name="image274.png"/>
            <a:graphic>
              <a:graphicData uri="http://schemas.openxmlformats.org/drawingml/2006/picture">
                <pic:pic>
                  <pic:nvPicPr>
                    <pic:cNvPr id="0" name="image274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Оскільки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87400" cy="228600"/>
            <wp:effectExtent b="0" l="0" r="0" t="0"/>
            <wp:docPr id="327" name="image269.png"/>
            <a:graphic>
              <a:graphicData uri="http://schemas.openxmlformats.org/drawingml/2006/picture">
                <pic:pic>
                  <pic:nvPicPr>
                    <pic:cNvPr id="0" name="image269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можна прийняти, 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323" name="image265.png"/>
            <a:graphic>
              <a:graphicData uri="http://schemas.openxmlformats.org/drawingml/2006/picture">
                <pic:pic>
                  <pic:nvPicPr>
                    <pic:cNvPr id="0" name="image265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моль/л. Отже,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52500" cy="203200"/>
            <wp:effectExtent b="0" l="0" r="0" t="0"/>
            <wp:docPr id="318" name="image272.png"/>
            <a:graphic>
              <a:graphicData uri="http://schemas.openxmlformats.org/drawingml/2006/picture">
                <pic:pic>
                  <pic:nvPicPr>
                    <pic:cNvPr id="0" name="image272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38300" cy="330200"/>
            <wp:effectExtent b="0" l="0" r="0" t="0"/>
            <wp:docPr id="320" name="image266.png"/>
            <a:graphic>
              <a:graphicData uri="http://schemas.openxmlformats.org/drawingml/2006/picture">
                <pic:pic>
                  <pic:nvPicPr>
                    <pic:cNvPr id="0" name="image266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73300" cy="254000"/>
            <wp:effectExtent b="0" l="0" r="0" t="0"/>
            <wp:docPr id="314" name="image307.png"/>
            <a:graphic>
              <a:graphicData uri="http://schemas.openxmlformats.org/drawingml/2006/picture">
                <pic:pic>
                  <pic:nvPicPr>
                    <pic:cNvPr id="0" name="image307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моль/л.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 розглянутих прикладів  випливає, що для розрахунку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316" name="image258.png"/>
            <a:graphic>
              <a:graphicData uri="http://schemas.openxmlformats.org/drawingml/2006/picture">
                <pic:pic>
                  <pic:nvPicPr>
                    <pic:cNvPr id="0" name="image25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-коефіцієнтів необхідно знати рівноважну концентрацію комлексуючого реагенту, тоді як на практиці, як правило, буває відома тільки його загальна аналітична концентрація (С). Для розрахунку рівноважної концентрації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310" name="image271.png"/>
            <a:graphic>
              <a:graphicData uri="http://schemas.openxmlformats.org/drawingml/2006/picture">
                <pic:pic>
                  <pic:nvPicPr>
                    <pic:cNvPr id="0" name="image271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необхідно розрахувати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312" name="image263.png"/>
            <a:graphic>
              <a:graphicData uri="http://schemas.openxmlformats.org/drawingml/2006/picture">
                <pic:pic>
                  <pic:nvPicPr>
                    <pic:cNvPr id="0" name="image263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потім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11200" cy="203200"/>
            <wp:effectExtent b="0" l="0" r="0" t="0"/>
            <wp:docPr id="307" name="image259.png"/>
            <a:graphic>
              <a:graphicData uri="http://schemas.openxmlformats.org/drawingml/2006/picture">
                <pic:pic>
                  <pic:nvPicPr>
                    <pic:cNvPr id="0" name="image259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03200"/>
            <wp:effectExtent b="0" l="0" r="0" t="0"/>
            <wp:docPr id="309" name="image268.png"/>
            <a:graphic>
              <a:graphicData uri="http://schemas.openxmlformats.org/drawingml/2006/picture">
                <pic:pic>
                  <pic:nvPicPr>
                    <pic:cNvPr id="0" name="image268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можна вважати, 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306" name="image273.png"/>
            <a:graphic>
              <a:graphicData uri="http://schemas.openxmlformats.org/drawingml/2006/picture">
                <pic:pic>
                  <pic:nvPicPr>
                    <pic:cNvPr id="0" name="image273.pn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КИСЛОТНО-ОСНОВНА РІВНОВАГА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Контрольні запитання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зв’язана ступінь й константа іонізації?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Який вплив на ступінь іонізації слабкої кислоти надає присутність в її розчині добре розчинної солі цієї кислоти?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Від яких факторів залежить величина стрибка на кривих кислотно-основного титрування?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індикатори можна застосовувати при титруванні 0.1 М розчинів сильних кислот 0.1 М розчинами сильних основ?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індикатори можна використовувати при титруванні слабких кислот сильними основами?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проаналізувати суміш натрій гідроксиду в натрій карбонаті?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речовини використовуються у ролі титрантів у кислотно-основному титруванні?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встановлюючі речовини використовують для стандартизації розчинів основ у титриметрії?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встановлюючі речовини використовують для стандартизації розчинів кислот у титриметрії?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приклади практичного застосування методів кислотно-основного титрування.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Чим пояснюється зміна забарвлення кислотно-основних індикаторів при зміні pH розчину?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Сформулюйте основні положення теорії Арреніуса. В чому її недоліки?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який момент титрування слабкої кислоти сильною основою pH розчину дорівнює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304" name="image262.png"/>
            <a:graphic>
              <a:graphicData uri="http://schemas.openxmlformats.org/drawingml/2006/picture">
                <pic:pic>
                  <pic:nvPicPr>
                    <pic:cNvPr id="0" name="image262.pn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Поясніть, чому слабкі кислоти не можна титрувати в розчині крижаної ацетатної кислоти. Якими властивостями повинен володіти органічний розчинник, в якому проводять титрування слабкої кислоти сильною основою?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якій області підтримується pH буферного розчину? Від чого залежить його буферна ємність?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Поясніть, чому такі мінеральні кислоти, як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03400" cy="228600"/>
            <wp:effectExtent b="0" l="0" r="0" t="0"/>
            <wp:docPr id="305" name="image308.png"/>
            <a:graphic>
              <a:graphicData uri="http://schemas.openxmlformats.org/drawingml/2006/picture">
                <pic:pic>
                  <pic:nvPicPr>
                    <pic:cNvPr id="0" name="image308.pn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виявляють однакову силу у воді. Як можна експериментально встановити відносні сили цих мінеральних кислот?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Вкажіть, які з наступних розчинників є амфіпротними, а які апротонними. Які з апротонних розчинників можуть прийняти протон від кислоти по Бренстеду-Лоурі: а) бензол; б) вода; в) етилендіамін; г) крижана ацетатна кислота; д)ацетон; е) бутиламін.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якому розчиннику ацетатна кислота буде сильною, слабкою, проявляти властивості основи: а) у чистій воді, б) етиленаміді, в) рідкому амоніаку, г) ацетоні, д) концентрованій сульфатній кислоті?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приклади позитивно та негативно заряджених і нейтральних кислот.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Напишіть рівняння реакції автопротолізу для етилового спирту.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амфоліт? Наведіть приклади.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чому міститься невелюючий ефект розчинника?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диференцюючий ефект розчинника? Які розчинники здібні диференціювати кислоти?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реакція автопротолізу?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з’єднані між собою константи дисоціації кислоти й сполученої основи?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приклади позитивно й негативно заряджених основ.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властивості розчинника впливають на прояв кислотно-основних властивостей речовин?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сполучена кислотно-основна пара? Наведіть приклади.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Дайте визначення протогенних, протофільних, амфіпротних й інертних розчинників. Наведіть приклади.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Дайте визначення кислоти й основи за теорією Беріотеда та Лоурі.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прийнято вибирати в якості стандартної кислоти (основи) у випадку оцінки сили основ (кислот)?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Назвіть найсильнішу кислоту, існуючу у молекулярній формі у водному розчині.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водневий та гідроксильний показники?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шість прикладів реакцій автопротолізу.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йони ліату ті ліонію? Наведіть приклади.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Чим характеризується сила кислоти або основи?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фактори впливають на величину йонного добутку води?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називається буферним розчином? Які фактори впливають на величину буферної ємності?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Чим пояснюється буферна дія розчинів амфолітів?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недоліки й обмеження має теорія електролітичної дисоціації Арреніуса?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називається основою й кислотою з точки зору теорії Бренстеда та Лоурі?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чому повинен засновуватися вибір індикатору при кислотно-основному титруванні?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ЗАДАЧІ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Визначити концентрацію гідроксид-іонів у розчині, pH якого дорівнює 12.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Розрахувати концентрацію форміат-іонів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03200"/>
            <wp:effectExtent b="0" l="0" r="0" t="0"/>
            <wp:docPr id="302" name="image264.png"/>
            <a:graphic>
              <a:graphicData uri="http://schemas.openxmlformats.org/drawingml/2006/picture">
                <pic:pic>
                  <pic:nvPicPr>
                    <pic:cNvPr id="0" name="image264.pn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розчині, 1 літр якого містить 0.1 М мурашиної кислоти та 0.01 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303" name="image246.png"/>
            <a:graphic>
              <a:graphicData uri="http://schemas.openxmlformats.org/drawingml/2006/picture">
                <pic:pic>
                  <pic:nvPicPr>
                    <pic:cNvPr id="0" name="image24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00" name="image249.png"/>
            <a:graphic>
              <a:graphicData uri="http://schemas.openxmlformats.org/drawingml/2006/picture">
                <pic:pic>
                  <pic:nvPicPr>
                    <pic:cNvPr id="0" name="image249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301" name="image247.png"/>
            <a:graphic>
              <a:graphicData uri="http://schemas.openxmlformats.org/drawingml/2006/picture">
                <pic:pic>
                  <pic:nvPicPr>
                    <pic:cNvPr id="0" name="image24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відтитровані 0.1 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298" name="image243.png"/>
            <a:graphic>
              <a:graphicData uri="http://schemas.openxmlformats.org/drawingml/2006/picture">
                <pic:pic>
                  <pic:nvPicPr>
                    <pic:cNvPr id="0" name="image243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 99%. Розрахувати pH отриманого розчину.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Яку наважку хімічно чистої оксалатної кислоти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90600" cy="203200"/>
            <wp:effectExtent b="0" l="0" r="0" t="0"/>
            <wp:docPr id="299" name="image250.png"/>
            <a:graphic>
              <a:graphicData uri="http://schemas.openxmlformats.org/drawingml/2006/picture">
                <pic:pic>
                  <pic:nvPicPr>
                    <pic:cNvPr id="0" name="image250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треба взяти для приготування 500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296" name="image239.png"/>
            <a:graphic>
              <a:graphicData uri="http://schemas.openxmlformats.org/drawingml/2006/picture">
                <pic:pic>
                  <pic:nvPicPr>
                    <pic:cNvPr id="0" name="image239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н розчину?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297" name="image242.png"/>
            <a:graphic>
              <a:graphicData uri="http://schemas.openxmlformats.org/drawingml/2006/picture">
                <pic:pic>
                  <pic:nvPicPr>
                    <pic:cNvPr id="0" name="image242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506" name="image410.png"/>
            <a:graphic>
              <a:graphicData uri="http://schemas.openxmlformats.org/drawingml/2006/picture">
                <pic:pic>
                  <pic:nvPicPr>
                    <pic:cNvPr id="0" name="image41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додано 50.1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03" name="image408.png"/>
            <a:graphic>
              <a:graphicData uri="http://schemas.openxmlformats.org/drawingml/2006/picture">
                <pic:pic>
                  <pic:nvPicPr>
                    <pic:cNvPr id="0" name="image408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505" name="image409.png"/>
            <a:graphic>
              <a:graphicData uri="http://schemas.openxmlformats.org/drawingml/2006/picture">
                <pic:pic>
                  <pic:nvPicPr>
                    <pic:cNvPr id="0" name="image409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Розрахувати pH отриманого розчину.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Мурашина кислота іонізована в 0.2 М розчині на 3.2%. Яка константа іонізації цієї кислоти та ступінь її іонізації в 0.05 М розчині?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Скільки води треба додати до 300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00" name="image405.png"/>
            <a:graphic>
              <a:graphicData uri="http://schemas.openxmlformats.org/drawingml/2006/picture">
                <pic:pic>
                  <pic:nvPicPr>
                    <pic:cNvPr id="0" name="image40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 М розчину ацетатної кислоти, щоб її ступінь іонізації збільшилась у 2 рази?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0.427 г 100%-ної (чистої) невідомої органічної кислоти титрували 0.1 М розчином натрій гідроксиду. Інструментальний спосіб контролю pH у процесі титрування дав можливість отримати графічне зображення кривої титрування, із якої випливає, що кислота одноосновна. На титрування до кінцевої точки витрачено 35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01" name="image407.png"/>
            <a:graphic>
              <a:graphicData uri="http://schemas.openxmlformats.org/drawingml/2006/picture">
                <pic:pic>
                  <pic:nvPicPr>
                    <pic:cNvPr id="0" name="image407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титранту. Величина pH після додавання 17.5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97" name="image403.png"/>
            <a:graphic>
              <a:graphicData uri="http://schemas.openxmlformats.org/drawingml/2006/picture">
                <pic:pic>
                  <pic:nvPicPr>
                    <pic:cNvPr id="0" name="image403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титранту 4.1. Розрахуйте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499" name="image418.png"/>
            <a:graphic>
              <a:graphicData uri="http://schemas.openxmlformats.org/drawingml/2006/picture">
                <pic:pic>
                  <pic:nvPicPr>
                    <pic:cNvPr id="0" name="image418.pn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цієї кислоти та розрахуйте її еквівалентну масу.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pH 0.01 М розчину аніліну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28600"/>
            <wp:effectExtent b="0" l="0" r="0" t="0"/>
            <wp:docPr id="494" name="image416.png"/>
            <a:graphic>
              <a:graphicData uri="http://schemas.openxmlformats.org/drawingml/2006/picture">
                <pic:pic>
                  <pic:nvPicPr>
                    <pic:cNvPr id="0" name="image416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у розчині безводного етанолу, якщо K аніліну у цьому розчиннику дорівнює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496" name="image415.png"/>
            <a:graphic>
              <a:graphicData uri="http://schemas.openxmlformats.org/drawingml/2006/picture">
                <pic:pic>
                  <pic:nvPicPr>
                    <pic:cNvPr id="0" name="image415.pn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Скільки потрібно відважити розчину амоніаку густиною 0.91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492" name="image411.png"/>
            <a:graphic>
              <a:graphicData uri="http://schemas.openxmlformats.org/drawingml/2006/picture">
                <pic:pic>
                  <pic:nvPicPr>
                    <pic:cNvPr id="0" name="image411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щоб на його титрування витрачалось приблизно 35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9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0.5 н розчину сульфатної кислоти.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масу наважки соди, на титрування якої за фенолфталеїном витрачалося б  15-25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9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 М розчину хлоридної кислоти.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Вкажіть загальний вид кривої титрування двоосновної малеїнової кислоти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95400" cy="203200"/>
            <wp:effectExtent b="0" l="0" r="0" t="0"/>
            <wp:docPr id="488" name="image487.png"/>
            <a:graphic>
              <a:graphicData uri="http://schemas.openxmlformats.org/drawingml/2006/picture">
                <pic:pic>
                  <pic:nvPicPr>
                    <pic:cNvPr id="0" name="image487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0.1 М розчином натрій гідроксиду. Чому дорівнює pH у момент додавання 1 моля натрій гідроксиду до 1 моля кислоти?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Чисту невідому органічну основу титрували стандартним розчином хлоридної кислоти. Якщо відомо, що маса зразка дорівнює 0.5650 г та те, що на титрування витрачено 22.2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89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М розчину хлоридної кислоти, розрахуйте еквівалентну масу основи.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Бюретку якої місткості треба вибрати для титрування наважки 0.2 г аніліну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28600"/>
            <wp:effectExtent b="0" l="0" r="0" t="0"/>
            <wp:docPr id="486" name="image416.png"/>
            <a:graphic>
              <a:graphicData uri="http://schemas.openxmlformats.org/drawingml/2006/picture">
                <pic:pic>
                  <pic:nvPicPr>
                    <pic:cNvPr id="0" name="image416.pn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0.1 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487" name="image406.png"/>
            <a:graphic>
              <a:graphicData uri="http://schemas.openxmlformats.org/drawingml/2006/picture">
                <pic:pic>
                  <pic:nvPicPr>
                    <pic:cNvPr id="0" name="image406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середовищі безводної ацетатної кислоти, якщо з відповідним індикатором анілін титрується як однопротонна основа?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pH у воді та етанолі 0.05 М розчину ацетатної кислоти.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484" name="image398.png"/>
            <a:graphic>
              <a:graphicData uri="http://schemas.openxmlformats.org/drawingml/2006/picture">
                <pic:pic>
                  <pic:nvPicPr>
                    <pic:cNvPr id="0" name="image398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етанолі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87400" cy="228600"/>
            <wp:effectExtent b="0" l="0" r="0" t="0"/>
            <wp:docPr id="485" name="image404.png"/>
            <a:graphic>
              <a:graphicData uri="http://schemas.openxmlformats.org/drawingml/2006/picture">
                <pic:pic>
                  <pic:nvPicPr>
                    <pic:cNvPr id="0" name="image404.pn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482" name="image396.png"/>
            <a:graphic>
              <a:graphicData uri="http://schemas.openxmlformats.org/drawingml/2006/picture">
                <pic:pic>
                  <pic:nvPicPr>
                    <pic:cNvPr id="0" name="image396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483" name="image401.png"/>
            <a:graphic>
              <a:graphicData uri="http://schemas.openxmlformats.org/drawingml/2006/picture">
                <pic:pic>
                  <pic:nvPicPr>
                    <pic:cNvPr id="0" name="image401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наявності є серія зразків, у яких можуть міститися натрій гідроксид, карбонат або бікарбонат або суміш кількох з цих сполук. На основі наведених даних у таблиці результатів аналізу вирішіть, яка сполука або суміш сполук входять у склад кожного зразка.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594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00"/>
        <w:gridCol w:w="3065"/>
        <w:gridCol w:w="1983"/>
        <w:tblGridChange w:id="0">
          <w:tblGrid>
            <w:gridCol w:w="900"/>
            <w:gridCol w:w="3065"/>
            <w:gridCol w:w="1983"/>
          </w:tblGrid>
        </w:tblGridChange>
      </w:tblGrid>
      <w:tr>
        <w:trPr>
          <w:cantSplit w:val="1"/>
          <w:trHeight w:val="703" w:hRule="atLeast"/>
          <w:tblHeader w:val="0"/>
        </w:trPr>
        <w:tc>
          <w:tcPr>
            <w:vMerge w:val="restart"/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№ зразка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Об’єм хлоридної кислоти 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66700" cy="203200"/>
                  <wp:effectExtent b="0" l="0" r="0" t="0"/>
                  <wp:docPr id="481" name="image80.png"/>
                  <a:graphic>
                    <a:graphicData uri="http://schemas.openxmlformats.org/drawingml/2006/picture">
                      <pic:pic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1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) у кінцевих точках, фіксованих за зміною забарвлення</w:t>
            </w:r>
          </w:p>
        </w:tc>
      </w:tr>
      <w:tr>
        <w:trPr>
          <w:cantSplit w:val="1"/>
          <w:trHeight w:val="349" w:hRule="atLeast"/>
          <w:tblHeader w:val="0"/>
        </w:trPr>
        <w:tc>
          <w:tcPr>
            <w:vMerge w:val="continue"/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фенолфталеїну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метилоранжу</w:t>
            </w:r>
          </w:p>
        </w:tc>
      </w:tr>
      <w:tr>
        <w:trPr>
          <w:cantSplit w:val="0"/>
          <w:trHeight w:val="115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21.4</w:t>
            </w:r>
          </w:p>
          <w:p w:rsidR="00000000" w:rsidDel="00000000" w:rsidP="00000000" w:rsidRDefault="00000000" w:rsidRPr="00000000" w14:paraId="000001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19.8</w:t>
            </w:r>
          </w:p>
          <w:p w:rsidR="00000000" w:rsidDel="00000000" w:rsidP="00000000" w:rsidRDefault="00000000" w:rsidRPr="00000000" w14:paraId="000001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15.0</w:t>
            </w:r>
          </w:p>
          <w:p w:rsidR="00000000" w:rsidDel="00000000" w:rsidP="00000000" w:rsidRDefault="00000000" w:rsidRPr="00000000" w14:paraId="000001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30.6</w:t>
            </w:r>
          </w:p>
          <w:p w:rsidR="00000000" w:rsidDel="00000000" w:rsidP="00000000" w:rsidRDefault="00000000" w:rsidRPr="00000000" w14:paraId="000001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39.6</w:t>
            </w:r>
          </w:p>
          <w:p w:rsidR="00000000" w:rsidDel="00000000" w:rsidP="00000000" w:rsidRDefault="00000000" w:rsidRPr="00000000" w14:paraId="000001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36.3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18.8</w:t>
            </w:r>
          </w:p>
        </w:tc>
      </w:tr>
    </w:tbl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0.664 г 100%-ної (чистої) невідомої органічної кислоти титрували потенціометрично за допомогою pH-метру 0.1 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479" name="image392.png"/>
            <a:graphic>
              <a:graphicData uri="http://schemas.openxmlformats.org/drawingml/2006/picture">
                <pic:pic>
                  <pic:nvPicPr>
                    <pic:cNvPr id="0" name="image39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Форма кривої титрування свідчить про те, що кислота двоосновна, а на титрування до кінцевих точок витрачено 40.0 та 80.0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8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титранту. Після додавання 20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7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титранту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478" name="image402.png"/>
            <a:graphic>
              <a:graphicData uri="http://schemas.openxmlformats.org/drawingml/2006/picture">
                <pic:pic>
                  <pic:nvPicPr>
                    <pic:cNvPr id="0" name="image402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після додавання 60.0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7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титранту – 5.1. Знайдіть константи іонізації цієї кислоти та її молекулярну масу.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0.1 г зразку рослинних тканин визначали вміст Нітрогену за методом Кьєльдала. Після розкладання зразка амоніак відганяли та збирали в приймач, у котрому знаходилось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76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0.1000 М розчину сульфатної кислоти. Для зворотного титрування сульфатної кислоти що не прореагувала потрібно 24.6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7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0.1200 М розчину натрій гідроксиду. Розрахуйте масову частку (%) Нітрогену в зразку.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Яку кількість столового оцту треба взяти для аналізу, щоб об’єм титранту (0.1 М розчин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474" name="image391.png"/>
            <a:graphic>
              <a:graphicData uri="http://schemas.openxmlformats.org/drawingml/2006/picture">
                <pic:pic>
                  <pic:nvPicPr>
                    <pic:cNvPr id="0" name="image391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що витрачається на титрування, частково дорівнював 0.1% вмісту ацетатної кислоти в столовому оцті, що аналізується.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pH кожного з вказаних нижче розчинів у воді та в метанолі.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472" name="image397.png"/>
            <a:graphic>
              <a:graphicData uri="http://schemas.openxmlformats.org/drawingml/2006/picture">
                <pic:pic>
                  <pic:nvPicPr>
                    <pic:cNvPr id="0" name="image397.pn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безводному метанолі дорівнює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565" name="image485.png"/>
            <a:graphic>
              <a:graphicData uri="http://schemas.openxmlformats.org/drawingml/2006/picture">
                <pic:pic>
                  <pic:nvPicPr>
                    <pic:cNvPr id="0" name="image485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0.2 М ацетатної кислоти;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0.2 М за ацетатною кислотою та 0.1 М за натрій ацетатом;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 0.2 М натрій ацетату.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титрування 0.229 г перекристалізованої органічної кислоти до переходу забарвлення фенолфталеїну знадобилося 29.8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5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560" name="image454.png"/>
            <a:graphic>
              <a:graphicData uri="http://schemas.openxmlformats.org/drawingml/2006/picture">
                <pic:pic>
                  <pic:nvPicPr>
                    <pic:cNvPr id="0" name="image45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Яка еквівалентна маса кислоти?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Наважку 2.65 г пестициду, що містить формальдегід, обробили 25.0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5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1.51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554" name="image454.png"/>
            <a:graphic>
              <a:graphicData uri="http://schemas.openxmlformats.org/drawingml/2006/picture">
                <pic:pic>
                  <pic:nvPicPr>
                    <pic:cNvPr id="0" name="image45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присутності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203200"/>
            <wp:effectExtent b="0" l="0" r="0" t="0"/>
            <wp:docPr id="950" name="image746.png"/>
            <a:graphic>
              <a:graphicData uri="http://schemas.openxmlformats.org/drawingml/2006/picture">
                <pic:pic>
                  <pic:nvPicPr>
                    <pic:cNvPr id="0" name="image746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нагріли. При цьому формальдегід окислився до мурашиної кислоти, яка прореагувала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954" name="image454.png"/>
            <a:graphic>
              <a:graphicData uri="http://schemas.openxmlformats.org/drawingml/2006/picture">
                <pic:pic>
                  <pic:nvPicPr>
                    <pic:cNvPr id="0" name="image45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титрування надлишку лугу витратили 24.2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94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0.1050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948" name="image745.png"/>
            <a:graphic>
              <a:graphicData uri="http://schemas.openxmlformats.org/drawingml/2006/picture">
                <pic:pic>
                  <pic:nvPicPr>
                    <pic:cNvPr id="0" name="image745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масову частку формальдегіду в пестициді.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Яка масова частка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28600"/>
            <wp:effectExtent b="0" l="0" r="0" t="0"/>
            <wp:docPr id="943" name="image750.png"/>
            <a:graphic>
              <a:graphicData uri="http://schemas.openxmlformats.org/drawingml/2006/picture">
                <pic:pic>
                  <pic:nvPicPr>
                    <pic:cNvPr id="0" name="image750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нітратній кислоті, якщо на титрування 2.1360 г цього розчину витрачається 18.30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926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0.10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929" name="image454.png"/>
            <a:graphic>
              <a:graphicData uri="http://schemas.openxmlformats.org/drawingml/2006/picture">
                <pic:pic>
                  <pic:nvPicPr>
                    <pic:cNvPr id="0" name="image45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титрування 96.3 мг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90600" cy="203200"/>
            <wp:effectExtent b="0" l="0" r="0" t="0"/>
            <wp:docPr id="920" name="image729.png"/>
            <a:graphic>
              <a:graphicData uri="http://schemas.openxmlformats.org/drawingml/2006/picture">
                <pic:pic>
                  <pic:nvPicPr>
                    <pic:cNvPr id="0" name="image729.pn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витрачено 23.85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92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914" name="image454.png"/>
            <a:graphic>
              <a:graphicData uri="http://schemas.openxmlformats.org/drawingml/2006/picture">
                <pic:pic>
                  <pic:nvPicPr>
                    <pic:cNvPr id="0" name="image45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28600"/>
            <wp:effectExtent b="0" l="0" r="0" t="0"/>
            <wp:docPr id="917" name="image731.png"/>
            <a:graphic>
              <a:graphicData uri="http://schemas.openxmlformats.org/drawingml/2006/picture">
                <pic:pic>
                  <pic:nvPicPr>
                    <pic:cNvPr id="0" name="image731.pn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якщо розчин лугу буде використовуватися для визначення вільного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908" name="image727.png"/>
            <a:graphic>
              <a:graphicData uri="http://schemas.openxmlformats.org/drawingml/2006/picture">
                <pic:pic>
                  <pic:nvPicPr>
                    <pic:cNvPr id="0" name="image727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суперфосфаті титруванням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911" name="image725.png"/>
            <a:graphic>
              <a:graphicData uri="http://schemas.openxmlformats.org/drawingml/2006/picture">
                <pic:pic>
                  <pic:nvPicPr>
                    <pic:cNvPr id="0" name="image725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904" name="image728.png"/>
            <a:graphic>
              <a:graphicData uri="http://schemas.openxmlformats.org/drawingml/2006/picture">
                <pic:pic>
                  <pic:nvPicPr>
                    <pic:cNvPr id="0" name="image728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Яку наважку лугу, що містить по масі приблизно 80%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906" name="image454.png"/>
            <a:graphic>
              <a:graphicData uri="http://schemas.openxmlformats.org/drawingml/2006/picture">
                <pic:pic>
                  <pic:nvPicPr>
                    <pic:cNvPr id="0" name="image454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8%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895" name="image711.png"/>
            <a:graphic>
              <a:graphicData uri="http://schemas.openxmlformats.org/drawingml/2006/picture">
                <pic:pic>
                  <pic:nvPicPr>
                    <pic:cNvPr id="0" name="image711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неактивних домішок, треба взяти для аналізу при використанні бюретки місткістю 25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9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0.20 н розчину сульфатної кислоти? Титрування проводять з метиловим оранжевим.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масову частку диметиланіліну (М=121.2 г/моль) в реагенті, якщо після розчинення наважки 85.2 мг у метилетилкетоні на його титрування витрачено 4.65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9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0.1000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886" name="image705.png"/>
            <a:graphic>
              <a:graphicData uri="http://schemas.openxmlformats.org/drawingml/2006/picture">
                <pic:pic>
                  <pic:nvPicPr>
                    <pic:cNvPr id="0" name="image705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цьому ж розчиннику (диметиламін виступає як однопротонна основа).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Яку наважку речовини, що містить по масі приблизно 5% Нітрогену, потрібно взяти для аналізу, щоб на титрування амоніаку, отриманого з Нітрогену цієї речовини, витрачалось 15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8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0.20 М розчину хлоридної кислоти?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Який об’єм 10%-го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882" name="image710.png"/>
            <a:graphic>
              <a:graphicData uri="http://schemas.openxmlformats.org/drawingml/2006/picture">
                <pic:pic>
                  <pic:nvPicPr>
                    <pic:cNvPr id="0" name="image710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густиною 1.105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884" name="image670.png"/>
            <a:graphic>
              <a:graphicData uri="http://schemas.openxmlformats.org/drawingml/2006/picture">
                <pic:pic>
                  <pic:nvPicPr>
                    <pic:cNvPr id="0" name="image670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треба відібрати для приготування 1 л розчину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43000" cy="228600"/>
            <wp:effectExtent b="0" l="0" r="0" t="0"/>
            <wp:docPr id="877" name="image702.png"/>
            <a:graphic>
              <a:graphicData uri="http://schemas.openxmlformats.org/drawingml/2006/picture">
                <pic:pic>
                  <pic:nvPicPr>
                    <pic:cNvPr id="0" name="image702.pn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880" name="image670.png"/>
            <a:graphic>
              <a:graphicData uri="http://schemas.openxmlformats.org/drawingml/2006/picture">
                <pic:pic>
                  <pic:nvPicPr>
                    <pic:cNvPr id="0" name="image670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титруванні у безводній ацетатній кислоті 0.1311 г деякої амінокислоти витрачено 21.50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7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0.0812 М розчину хлоридної кислоти. Розрахуйте молярну масу амінокислоти, вважаючи її хімічно чистою однопротонною основою.</w:t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визначення вільного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862" name="image703.png"/>
            <a:graphic>
              <a:graphicData uri="http://schemas.openxmlformats.org/drawingml/2006/picture">
                <pic:pic>
                  <pic:nvPicPr>
                    <pic:cNvPr id="0" name="image703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суперфосфаті наважку останнього в 10.00 г збовтали з водою, відфільтрували в мірну колбу місткістю 500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6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промили фільтр, довели розчин у колбі до мітки й перемішали. При титруванні 50.00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5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отриманого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860" name="image699.png"/>
            <a:graphic>
              <a:graphicData uri="http://schemas.openxmlformats.org/drawingml/2006/picture">
                <pic:pic>
                  <pic:nvPicPr>
                    <pic:cNvPr id="0" name="image699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854" name="image687.png"/>
            <a:graphic>
              <a:graphicData uri="http://schemas.openxmlformats.org/drawingml/2006/picture">
                <pic:pic>
                  <pic:nvPicPr>
                    <pic:cNvPr id="0" name="image687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витратили 16.50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56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0.1015 М розчину натрій гідроксиду. Розрахуйте масову частку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850" name="image703.png"/>
            <a:graphic>
              <a:graphicData uri="http://schemas.openxmlformats.org/drawingml/2006/picture">
                <pic:pic>
                  <pic:nvPicPr>
                    <pic:cNvPr id="0" name="image703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суперфосфаті.</w:t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0.1500 г вапняку додали 20.00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5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0.2150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846" name="image652.png"/>
            <a:graphic>
              <a:graphicData uri="http://schemas.openxmlformats.org/drawingml/2006/picture">
                <pic:pic>
                  <pic:nvPicPr>
                    <pic:cNvPr id="0" name="image65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масову частку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848" name="image682.png"/>
            <a:graphic>
              <a:graphicData uri="http://schemas.openxmlformats.org/drawingml/2006/picture">
                <pic:pic>
                  <pic:nvPicPr>
                    <pic:cNvPr id="0" name="image682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вапняку.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Через розчин хлоридної кислоти об’ємом 25.00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3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титром 0.006970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830" name="image670.png"/>
            <a:graphic>
              <a:graphicData uri="http://schemas.openxmlformats.org/drawingml/2006/picture">
                <pic:pic>
                  <pic:nvPicPr>
                    <pic:cNvPr id="0" name="image670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пропустили газ, що містить амоніак. На титрування залишку кислоти пішло 7.25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3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826" name="image652.png"/>
            <a:graphic>
              <a:graphicData uri="http://schemas.openxmlformats.org/drawingml/2006/picture">
                <pic:pic>
                  <pic:nvPicPr>
                    <pic:cNvPr id="0" name="image65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масу поглиненого амоніаку.</w:t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аналізі розсолу 5.00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2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його пропустили через колонку катіоніту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28600"/>
            <wp:effectExtent b="0" l="0" r="0" t="0"/>
            <wp:docPr id="822" name="image697.png"/>
            <a:graphic>
              <a:graphicData uri="http://schemas.openxmlformats.org/drawingml/2006/picture">
                <pic:pic>
                  <pic:nvPicPr>
                    <pic:cNvPr id="0" name="image697.pn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При цьому усі солі були кількісно заміщені на відповідні кислоти. Розчин, що випливає, та промивні води зібрали в мірну колбу місткістю 200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2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довели до мітки водою. На титрування 20.00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19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отриманого розчину витратили 21.4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2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0.1010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817" name="image652.png"/>
            <a:graphic>
              <a:graphicData uri="http://schemas.openxmlformats.org/drawingml/2006/picture">
                <pic:pic>
                  <pic:nvPicPr>
                    <pic:cNvPr id="0" name="image65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 Розрахуйте для вихідного розсолу: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72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сумарну нормальну концентрацію солей;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сумарну масову концентрацію солей в перерахунку на магній хлорид.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індикаторну помилку титрування 0.1 М мурашиної кислоти 0.1 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802" name="image652.png"/>
            <a:graphic>
              <a:graphicData uri="http://schemas.openxmlformats.org/drawingml/2006/picture">
                <pic:pic>
                  <pic:nvPicPr>
                    <pic:cNvPr id="0" name="image65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індикатором фенолфталеїном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805" name="image651.png"/>
            <a:graphic>
              <a:graphicData uri="http://schemas.openxmlformats.org/drawingml/2006/picture">
                <pic:pic>
                  <pic:nvPicPr>
                    <pic:cNvPr id="0" name="image651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індикаторну помилку титрування 0.1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798" name="image654.png"/>
            <a:graphic>
              <a:graphicData uri="http://schemas.openxmlformats.org/drawingml/2006/picture">
                <pic:pic>
                  <pic:nvPicPr>
                    <pic:cNvPr id="0" name="image654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800" name="image652.png"/>
            <a:graphic>
              <a:graphicData uri="http://schemas.openxmlformats.org/drawingml/2006/picture">
                <pic:pic>
                  <pic:nvPicPr>
                    <pic:cNvPr id="0" name="image65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фенолфталеїном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794" name="image651.png"/>
            <a:graphic>
              <a:graphicData uri="http://schemas.openxmlformats.org/drawingml/2006/picture">
                <pic:pic>
                  <pic:nvPicPr>
                    <pic:cNvPr id="0" name="image651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 можна відтитрувати 0.1 М ацетатну кислоту 0.1 М розчином натрій гідроксиду з метиловим червоним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796" name="image658.png"/>
            <a:graphic>
              <a:graphicData uri="http://schemas.openxmlformats.org/drawingml/2006/picture">
                <pic:pic>
                  <pic:nvPicPr>
                    <pic:cNvPr id="0" name="image658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)?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Який об’єм натрій гідрофосфату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165100"/>
            <wp:effectExtent b="0" l="0" r="0" t="0"/>
            <wp:docPr id="790" name="image665.png"/>
            <a:graphic>
              <a:graphicData uri="http://schemas.openxmlformats.org/drawingml/2006/picture">
                <pic:pic>
                  <pic:nvPicPr>
                    <pic:cNvPr id="0" name="image665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моль/л) треба додати до 200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9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натрій фосфату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165100"/>
            <wp:effectExtent b="0" l="0" r="0" t="0"/>
            <wp:docPr id="788" name="image663.png"/>
            <a:graphic>
              <a:graphicData uri="http://schemas.openxmlformats.org/drawingml/2006/picture">
                <pic:pic>
                  <pic:nvPicPr>
                    <pic:cNvPr id="0" name="image663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моль/л, щоб отримати буферну суміш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789" name="image661.png"/>
            <a:graphic>
              <a:graphicData uri="http://schemas.openxmlformats.org/drawingml/2006/picture">
                <pic:pic>
                  <pic:nvPicPr>
                    <pic:cNvPr id="0" name="image661.pn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якому співвідношенні требі взяти 0.1 М розчину ацетатної кислоти та 0.2 М розчину амоніаку, щоб отримати 2 л буферного розчину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779" name="image644.png"/>
            <a:graphic>
              <a:graphicData uri="http://schemas.openxmlformats.org/drawingml/2006/picture">
                <pic:pic>
                  <pic:nvPicPr>
                    <pic:cNvPr id="0" name="image644.pn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75" name="image632.png"/>
            <a:graphic>
              <a:graphicData uri="http://schemas.openxmlformats.org/drawingml/2006/picture">
                <pic:pic>
                  <pic:nvPicPr>
                    <pic:cNvPr id="0" name="image632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буферної суміші, яка містить 0.01 М ацетатної кислоти та 0.5 М натрій ацетату.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співвідношення молярних концентрацій натрій гідрофосфату та натрій дигідрофосфату в буферному розчині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777" name="image646.png"/>
            <a:graphic>
              <a:graphicData uri="http://schemas.openxmlformats.org/drawingml/2006/picture">
                <pic:pic>
                  <pic:nvPicPr>
                    <pic:cNvPr id="0" name="image646.pn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якій концентрації розчину мурашина кислота дисоційована на 20%.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повторному титруванні однакових об’ємів кислоти лугом витрачені наступні об’єми робочого розчину: 13.40; 13.20; 13.30; 13.20; 13.30; 13.10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7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Розрахувати випадкову похибку вимірювань та довірчий інтервал величини, що визначається, з надійністю 0.95.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Розрахувати помилку титрування натрій карбонату до бікарбонату у присутності фенолфталеїну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774" name="image640.png"/>
            <a:graphic>
              <a:graphicData uri="http://schemas.openxmlformats.org/drawingml/2006/picture">
                <pic:pic>
                  <pic:nvPicPr>
                    <pic:cNvPr id="0" name="image640.pn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Наважка кристалогідрату соди 2.8600 г розчинена в мірній колбі місткістю 200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7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титрування 20.0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7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цього розчину витрачається 10.00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69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0.2000 М хлоридної кислоти. Розрахувати, скільки молей води містить моль кристалогідрату.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титрування 0.3500 г суміші поташу та калій хлориду витрачено 15.00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7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0.2000 н розчину сульфатної кислоти. Скільки відсотків натрій карбонату містилося в суміші?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0.32 г літій гідроксиду відтитровані 18.50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68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нітратної кислоти з титром по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766" name="image625.png"/>
            <a:graphic>
              <a:graphicData uri="http://schemas.openxmlformats.org/drawingml/2006/picture">
                <pic:pic>
                  <pic:nvPicPr>
                    <pic:cNvPr id="0" name="image625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рівним 0.012000. Визначити масову частку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165100"/>
            <wp:effectExtent b="0" l="0" r="0" t="0"/>
            <wp:docPr id="767" name="image649.png"/>
            <a:graphic>
              <a:graphicData uri="http://schemas.openxmlformats.org/drawingml/2006/picture">
                <pic:pic>
                  <pic:nvPicPr>
                    <pic:cNvPr id="0" name="image649.pn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Скільки відсотків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764" name="image639.png"/>
            <a:graphic>
              <a:graphicData uri="http://schemas.openxmlformats.org/drawingml/2006/picture">
                <pic:pic>
                  <pic:nvPicPr>
                    <pic:cNvPr id="0" name="image639.pn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міститься в наважці 0.8500 г, якщо на її титрування витрачено 20.00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6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 М розчину хлоридної кислоти?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6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побутового миючого розчину розбавили точно до 250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6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мірній колбі. На титрування 50.00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60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цього розчину до переходу забарвлення з бромкреозоловим  зеленим потребувалося 40.3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6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0.2500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758" name="image621.png"/>
            <a:graphic>
              <a:graphicData uri="http://schemas.openxmlformats.org/drawingml/2006/picture">
                <pic:pic>
                  <pic:nvPicPr>
                    <pic:cNvPr id="0" name="image621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759" name="image637.png"/>
            <a:graphic>
              <a:graphicData uri="http://schemas.openxmlformats.org/drawingml/2006/picture">
                <pic:pic>
                  <pic:nvPicPr>
                    <pic:cNvPr id="0" name="image637.pn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відсотках, вважаючи, що лужність зразка визначається тільки цим компонентом.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пропусканні через розчин, що містить 50.00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5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0.0116 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28600"/>
            <wp:effectExtent b="0" l="0" r="0" t="0"/>
            <wp:docPr id="755" name="image636.png"/>
            <a:graphic>
              <a:graphicData uri="http://schemas.openxmlformats.org/drawingml/2006/picture">
                <pic:pic>
                  <pic:nvPicPr>
                    <pic:cNvPr id="0" name="image636.pn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3.00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56" name="image685.png"/>
            <a:graphic>
              <a:graphicData uri="http://schemas.openxmlformats.org/drawingml/2006/picture">
                <pic:pic>
                  <pic:nvPicPr>
                    <pic:cNvPr id="0" name="image685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міського повітря, утворився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753" name="image629.png"/>
            <a:graphic>
              <a:graphicData uri="http://schemas.openxmlformats.org/drawingml/2006/picture">
                <pic:pic>
                  <pic:nvPicPr>
                    <pic:cNvPr id="0" name="image629.pn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титрування надлишку основи у присутності фенолфталеїну потребувалось 23.6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754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0.0108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751" name="image620.png"/>
            <a:graphic>
              <a:graphicData uri="http://schemas.openxmlformats.org/drawingml/2006/picture">
                <pic:pic>
                  <pic:nvPicPr>
                    <pic:cNvPr id="0" name="image62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752" name="image634.png"/>
            <a:graphic>
              <a:graphicData uri="http://schemas.openxmlformats.org/drawingml/2006/picture">
                <pic:pic>
                  <pic:nvPicPr>
                    <pic:cNvPr id="0" name="image634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повітрі в об’ємних відсотках, якщо густина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749" name="image630.png"/>
            <a:graphic>
              <a:graphicData uri="http://schemas.openxmlformats.org/drawingml/2006/picture">
                <pic:pic>
                  <pic:nvPicPr>
                    <pic:cNvPr id="0" name="image630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1.98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750" name="image631.png"/>
            <a:graphic>
              <a:graphicData uri="http://schemas.openxmlformats.org/drawingml/2006/picture">
                <pic:pic>
                  <pic:nvPicPr>
                    <pic:cNvPr id="0" name="image631.pn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стандартизації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748" name="image620.png"/>
            <a:graphic>
              <a:graphicData uri="http://schemas.openxmlformats.org/drawingml/2006/picture">
                <pic:pic>
                  <pic:nvPicPr>
                    <pic:cNvPr id="0" name="image62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 наважками бури були отримані наступні дані:</w:t>
      </w:r>
    </w:p>
    <w:tbl>
      <w:tblPr>
        <w:tblStyle w:val="Table2"/>
        <w:tblW w:w="59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70"/>
        <w:gridCol w:w="2970"/>
        <w:tblGridChange w:id="0">
          <w:tblGrid>
            <w:gridCol w:w="2970"/>
            <w:gridCol w:w="2970"/>
          </w:tblGrid>
        </w:tblGridChange>
      </w:tblGrid>
      <w:tr>
        <w:trPr>
          <w:cantSplit w:val="0"/>
          <w:trHeight w:val="328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Наважка бури, г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4800" cy="165100"/>
                  <wp:effectExtent b="0" l="0" r="0" t="0"/>
                  <wp:docPr id="1005" name="image620.png"/>
                  <a:graphic>
                    <a:graphicData uri="http://schemas.openxmlformats.org/drawingml/2006/picture">
                      <pic:pic>
                        <pic:nvPicPr>
                          <pic:cNvPr id="0" name="image620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6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266700" cy="203200"/>
                  <wp:effectExtent b="0" l="0" r="0" t="0"/>
                  <wp:docPr id="1006" name="image80.png"/>
                  <a:graphic>
                    <a:graphicData uri="http://schemas.openxmlformats.org/drawingml/2006/picture">
                      <pic:pic>
                        <pic:nvPicPr>
                          <pic:cNvPr id="0" name="image80.png"/>
                          <pic:cNvPicPr preferRelativeResize="0"/>
                        </pic:nvPicPr>
                        <pic:blipFill>
                          <a:blip r:embed="rId1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2" w:hRule="atLeast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0.6442</w:t>
            </w:r>
          </w:p>
          <w:p w:rsidR="00000000" w:rsidDel="00000000" w:rsidP="00000000" w:rsidRDefault="00000000" w:rsidRPr="00000000" w14:paraId="000001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0.7102</w:t>
            </w:r>
          </w:p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0.5934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33.74</w:t>
            </w:r>
          </w:p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37.56</w:t>
            </w:r>
          </w:p>
          <w:p w:rsidR="00000000" w:rsidDel="00000000" w:rsidP="00000000" w:rsidRDefault="00000000" w:rsidRPr="00000000" w14:paraId="000001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1080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31.25</w:t>
            </w:r>
          </w:p>
        </w:tc>
      </w:tr>
    </w:tbl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середнє значення нормальності та стандартне відхилення для цієї величини.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 25.00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00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розбавленого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1004" name="image793.png"/>
            <a:graphic>
              <a:graphicData uri="http://schemas.openxmlformats.org/drawingml/2006/picture">
                <pic:pic>
                  <pic:nvPicPr>
                    <pic:cNvPr id="0" name="image793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отримано 0.3470 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1001" name="image795.png"/>
            <a:graphic>
              <a:graphicData uri="http://schemas.openxmlformats.org/drawingml/2006/picture">
                <pic:pic>
                  <pic:nvPicPr>
                    <pic:cNvPr id="0" name="image795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нормальність розчину кислоти.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ідентифікації катіону в чистому карбонаті розчинили 0.140 г зразку в 50.0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00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0.1140 М розчину хлоридної кислоти та прокип’ятили для видалення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999" name="image787.png"/>
            <a:graphic>
              <a:graphicData uri="http://schemas.openxmlformats.org/drawingml/2006/picture">
                <pic:pic>
                  <pic:nvPicPr>
                    <pic:cNvPr id="0" name="image787.pn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титрування надлишку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1000" name="image789.png"/>
            <a:graphic>
              <a:graphicData uri="http://schemas.openxmlformats.org/drawingml/2006/picture">
                <pic:pic>
                  <pic:nvPicPr>
                    <pic:cNvPr id="0" name="image789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витрачено 24.2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997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0.0980 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998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Ідентифікуйте карбонат.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визначення вмісту формальдегіду в препараті пестициду помістили 2.87 г зразку в колбу, яка містить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51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0.9960 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154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45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3%-ного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203200"/>
            <wp:effectExtent b="0" l="0" r="0" t="0"/>
            <wp:docPr id="148" name="image121.png"/>
            <a:graphic>
              <a:graphicData uri="http://schemas.openxmlformats.org/drawingml/2006/picture">
                <pic:pic>
                  <pic:nvPicPr>
                    <pic:cNvPr id="0" name="image121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При нагріванні протекла реакція: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28900" cy="228600"/>
            <wp:effectExtent b="0" l="0" r="0" t="0"/>
            <wp:docPr id="139" name="image170.png"/>
            <a:graphic>
              <a:graphicData uri="http://schemas.openxmlformats.org/drawingml/2006/picture">
                <pic:pic>
                  <pic:nvPicPr>
                    <pic:cNvPr id="0" name="image170.pn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Після охолодження надлишок лугу відтитрували 23.3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42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1.0100 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135" name="image120.png"/>
            <a:graphic>
              <a:graphicData uri="http://schemas.openxmlformats.org/drawingml/2006/picture">
                <pic:pic>
                  <pic:nvPicPr>
                    <pic:cNvPr id="0" name="image120.pn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масову частку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165100"/>
            <wp:effectExtent b="0" l="0" r="0" t="0"/>
            <wp:docPr id="137" name="image127.png"/>
            <a:graphic>
              <a:graphicData uri="http://schemas.openxmlformats.org/drawingml/2006/picture">
                <pic:pic>
                  <pic:nvPicPr>
                    <pic:cNvPr id="0" name="image127.pn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зразку.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Опишіть приготування 100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33" name="image110.png"/>
            <a:graphic>
              <a:graphicData uri="http://schemas.openxmlformats.org/drawingml/2006/picture">
                <pic:pic>
                  <pic:nvPicPr>
                    <pic:cNvPr id="0" name="image110.pn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буферного розчину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134" name="image112.png"/>
            <a:graphic>
              <a:graphicData uri="http://schemas.openxmlformats.org/drawingml/2006/picture">
                <pic:pic>
                  <pic:nvPicPr>
                    <pic:cNvPr id="0" name="image112.pn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із 0.3 М розчину вуглекислого натру та 0.2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126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18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розчину, що містить</w:t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0.0100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121" name="image89.png"/>
            <a:graphic>
              <a:graphicData uri="http://schemas.openxmlformats.org/drawingml/2006/picture">
                <pic:pic>
                  <pic:nvPicPr>
                    <pic:cNvPr id="0" name="image89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0.0200 моль/л пікринової кислоти;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0.0100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112" name="image90.png"/>
            <a:graphic>
              <a:graphicData uri="http://schemas.openxmlformats.org/drawingml/2006/picture">
                <pic:pic>
                  <pic:nvPicPr>
                    <pic:cNvPr id="0" name="image9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0.0200 моль/л бензойної кислоти;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 0.0100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115" name="image88.png"/>
            <a:graphic>
              <a:graphicData uri="http://schemas.openxmlformats.org/drawingml/2006/picture">
                <pic:pic>
                  <pic:nvPicPr>
                    <pic:cNvPr id="0" name="image88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0.1000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107" name="image92.png"/>
            <a:graphic>
              <a:graphicData uri="http://schemas.openxmlformats.org/drawingml/2006/picture">
                <pic:pic>
                  <pic:nvPicPr>
                    <pic:cNvPr id="0" name="image92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г) 0.0100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110" name="image78.png"/>
            <a:graphic>
              <a:graphicData uri="http://schemas.openxmlformats.org/drawingml/2006/picture">
                <pic:pic>
                  <pic:nvPicPr>
                    <pic:cNvPr id="0" name="image78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0.1000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104" name="image86.png"/>
            <a:graphic>
              <a:graphicData uri="http://schemas.openxmlformats.org/drawingml/2006/picture">
                <pic:pic>
                  <pic:nvPicPr>
                    <pic:cNvPr id="0" name="image86.pn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Чому дорівнює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06" name="image82.png"/>
            <a:graphic>
              <a:graphicData uri="http://schemas.openxmlformats.org/drawingml/2006/picture">
                <pic:pic>
                  <pic:nvPicPr>
                    <pic:cNvPr id="0" name="image82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буферного розчину, отриманого при змішуванні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103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97" name="image93.png"/>
            <a:graphic>
              <a:graphicData uri="http://schemas.openxmlformats.org/drawingml/2006/picture">
                <pic:pic>
                  <pic:nvPicPr>
                    <pic:cNvPr id="0" name="image93.pn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99" name="image80.png"/>
            <a:graphic>
              <a:graphicData uri="http://schemas.openxmlformats.org/drawingml/2006/picture">
                <pic:pic>
                  <pic:nvPicPr>
                    <pic:cNvPr id="0" name="image80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0.12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93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РІВНОВАГА РЕАКЦІЙ КОМПЛЕКСОУТВОРЕННЯ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фактори впливають на стійкість комплексних сполук?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принципи можуть бути покладені в основу класифікації комплексних сполук?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хелатний ефект?</w:t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рівноваги спостерігаються в розчинах комплексних сполук?</w:t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змінюються величини констант стійкості у процесі приєднання лігандів при східчастому комплексоутворенні?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Виведіть формулу для розрахунків стандартного потенціалу напівреакції, в якому одна з форм (окислена чи відновлена) зв’язана в комплексну сполуку.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можна стабілізувати сполуки з нестійкими ступенями окиснення (наприклад,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28600"/>
            <wp:effectExtent b="0" l="0" r="0" t="0"/>
            <wp:docPr id="95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)?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приклади використання комплексних сполук для вибіркового розчинення та осадження малорозчинних сполук. Дайте теоретичне пояснення.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приклади використання реакцій комплексоутворення для розділення йонів: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Алюмінію та Феруму, б) Купруму та Кадмію, в) Плюмбуму та Барію, г) Кальцію та Стронцію, д) Нікелю та Кобальту.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приклади використання реакцій комплексоутворення для маскування іонів, що заважають, при виявленні йонів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84300" cy="228600"/>
            <wp:effectExtent b="0" l="0" r="0" t="0"/>
            <wp:docPr id="89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Чим обумовлена вибірковість дії органічних реагентів? Вкажіть шляхи підвищення вибірковості.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приклади використання органічних реагентів для виявлення, маскування та розділення йонів.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катіони утворюють аміачний комплекс при дії надлишку амоніаку. Напишіть реакції утворення відповідних комплексних сполук у молекулярній та йонній формах. Якими способами руйнуються комплексні йони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0" cy="254000"/>
            <wp:effectExtent b="0" l="0" r="0" t="0"/>
            <wp:docPr id="91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яких випадках у аналізі неорганічних речовин використовують органічні реагенти? Перерахуйте переваги органічних реагентів.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Напишіть реакції утворення і руйнування комплексних сполук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55800" cy="228600"/>
            <wp:effectExtent b="0" l="0" r="0" t="0"/>
            <wp:docPr id="468" name="image585.png"/>
            <a:graphic>
              <a:graphicData uri="http://schemas.openxmlformats.org/drawingml/2006/picture">
                <pic:pic>
                  <pic:nvPicPr>
                    <pic:cNvPr id="0" name="image585.pn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03200"/>
            <wp:effectExtent b="0" l="0" r="0" t="0"/>
            <wp:docPr id="470" name="image395.png"/>
            <a:graphic>
              <a:graphicData uri="http://schemas.openxmlformats.org/drawingml/2006/picture">
                <pic:pic>
                  <pic:nvPicPr>
                    <pic:cNvPr id="0" name="image395.pn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Складіть вираження для констант стійкості та випишіть їх значення. Напишіть рівняння електролітичної дисоціації комплексних сполук.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Однією з характерних реакцій 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466" name="image390.png"/>
            <a:graphic>
              <a:graphicData uri="http://schemas.openxmlformats.org/drawingml/2006/picture">
                <pic:pic>
                  <pic:nvPicPr>
                    <pic:cNvPr id="0" name="image390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є дія амоній роданіду, яка приводить к утворенню ферум роданіду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11200" cy="228600"/>
            <wp:effectExtent b="0" l="0" r="0" t="0"/>
            <wp:docPr id="467" name="image393.png"/>
            <a:graphic>
              <a:graphicData uri="http://schemas.openxmlformats.org/drawingml/2006/picture">
                <pic:pic>
                  <pic:nvPicPr>
                    <pic:cNvPr id="0" name="image393.pn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що придає розчину кроваво-червоне забарвлення. Чи з’явиться це забарвлення, якщо подіяти амоній роданідом: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на розчин солі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47800" cy="203200"/>
            <wp:effectExtent b="0" l="0" r="0" t="0"/>
            <wp:docPr id="463" name="image460.png"/>
            <a:graphic>
              <a:graphicData uri="http://schemas.openxmlformats.org/drawingml/2006/picture">
                <pic:pic>
                  <pic:nvPicPr>
                    <pic:cNvPr id="0" name="image460.pn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на розчин комплексної солі Феруму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62000" cy="228600"/>
            <wp:effectExtent b="0" l="0" r="0" t="0"/>
            <wp:docPr id="458" name="image387.png"/>
            <a:graphic>
              <a:graphicData uri="http://schemas.openxmlformats.org/drawingml/2006/picture">
                <pic:pic>
                  <pic:nvPicPr>
                    <pic:cNvPr id="0" name="image387.pn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Чому дорівнюють заряди комплексних іонів, координаційні числа комплексоутворювачей та їх заряди в наступних сполуках: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57400" cy="228600"/>
            <wp:effectExtent b="0" l="0" r="0" t="0"/>
            <wp:docPr id="460" name="image439.png"/>
            <a:graphic>
              <a:graphicData uri="http://schemas.openxmlformats.org/drawingml/2006/picture">
                <pic:pic>
                  <pic:nvPicPr>
                    <pic:cNvPr id="0" name="image439.pn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Дві сполуки, що мають одну емпіричну формулу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16000" cy="228600"/>
            <wp:effectExtent b="0" l="0" r="0" t="0"/>
            <wp:docPr id="454" name="image383.png"/>
            <a:graphic>
              <a:graphicData uri="http://schemas.openxmlformats.org/drawingml/2006/picture">
                <pic:pic>
                  <pic:nvPicPr>
                    <pic:cNvPr id="0" name="image383.pn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по різному реагують при дії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456" name="image378.png"/>
            <a:graphic>
              <a:graphicData uri="http://schemas.openxmlformats.org/drawingml/2006/picture">
                <pic:pic>
                  <pic:nvPicPr>
                    <pic:cNvPr id="0" name="image378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Одна з них дає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203200"/>
            <wp:effectExtent b="0" l="0" r="0" t="0"/>
            <wp:docPr id="450" name="image373.png"/>
            <a:graphic>
              <a:graphicData uri="http://schemas.openxmlformats.org/drawingml/2006/picture">
                <pic:pic>
                  <pic:nvPicPr>
                    <pic:cNvPr id="0" name="image373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інша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452" name="image377.png"/>
            <a:graphic>
              <a:graphicData uri="http://schemas.openxmlformats.org/drawingml/2006/picture">
                <pic:pic>
                  <pic:nvPicPr>
                    <pic:cNvPr id="0" name="image377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Поясніть зазначену різницю і напишіть для кожної з цих сполук координаційну формулу.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Поясніть, чому зниження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47" name="image370.png"/>
            <a:graphic>
              <a:graphicData uri="http://schemas.openxmlformats.org/drawingml/2006/picture">
                <pic:pic>
                  <pic:nvPicPr>
                    <pic:cNvPr id="0" name="image370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призводить до зменшення стрибка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449" name="image382.png"/>
            <a:graphic>
              <a:graphicData uri="http://schemas.openxmlformats.org/drawingml/2006/picture">
                <pic:pic>
                  <pic:nvPicPr>
                    <pic:cNvPr id="0" name="image382.pn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кінцевій точці титрування йона металу розчином ЕДТА.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виявити катіони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14400" cy="228600"/>
            <wp:effectExtent b="0" l="0" r="0" t="0"/>
            <wp:docPr id="446" name="image389.png"/>
            <a:graphic>
              <a:graphicData uri="http://schemas.openxmlformats.org/drawingml/2006/picture">
                <pic:pic>
                  <pic:nvPicPr>
                    <pic:cNvPr id="0" name="image389.pn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розчині комплексної солі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50900" cy="228600"/>
            <wp:effectExtent b="0" l="0" r="0" t="0"/>
            <wp:docPr id="440" name="image372.png"/>
            <a:graphic>
              <a:graphicData uri="http://schemas.openxmlformats.org/drawingml/2006/picture">
                <pic:pic>
                  <pic:nvPicPr>
                    <pic:cNvPr id="0" name="image372.pn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 Написати рівняння реакції.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Чому в комплексонометричному титруванні необхідною умовою є використання буферних розчинів?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Запропонуйте спосіб визначення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442" name="image386.png"/>
            <a:graphic>
              <a:graphicData uri="http://schemas.openxmlformats.org/drawingml/2006/picture">
                <pic:pic>
                  <pic:nvPicPr>
                    <pic:cNvPr id="0" name="image386.pn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присутності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435" name="image357.png"/>
            <a:graphic>
              <a:graphicData uri="http://schemas.openxmlformats.org/drawingml/2006/picture">
                <pic:pic>
                  <pic:nvPicPr>
                    <pic:cNvPr id="0" name="image357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методом комплексонометричного титрування.</w:t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Чому розчинене у воді залізо заважає визначенню загальної твердості води титруванням розчином ЕДТА? Яким чином можна усунути це явище?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Поясніть, чому йони деяких металів зручніше визначати шляхом додавання надлишку ЕДТА з наступним зворотнім титруванням. Наведіть приклади. Чим обумовлений вибір йону металу для зворотного титрування надлишку ЕДТА?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розчин комплексного кадмій амоніакату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54000"/>
            <wp:effectExtent b="0" l="0" r="0" t="0"/>
            <wp:docPr id="438" name="image380.png"/>
            <a:graphic>
              <a:graphicData uri="http://schemas.openxmlformats.org/drawingml/2006/picture">
                <pic:pic>
                  <pic:nvPicPr>
                    <pic:cNvPr id="0" name="image380.png"/>
                    <pic:cNvPicPr preferRelativeResize="0"/>
                  </pic:nvPicPr>
                  <pic:blipFill>
                    <a:blip r:embed="rId2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обробити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165100"/>
            <wp:effectExtent b="0" l="0" r="0" t="0"/>
            <wp:docPr id="429" name="image355.png"/>
            <a:graphic>
              <a:graphicData uri="http://schemas.openxmlformats.org/drawingml/2006/picture">
                <pic:pic>
                  <pic:nvPicPr>
                    <pic:cNvPr id="0" name="image355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він перетвориться в комплексний кадмій ціанід. Написати рівняння реакції та пояснити причину протікання цієї реакції.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кількісному визначенні Ніколу в сталях наважку сталі розчиняють у кислоті, а після окислення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25500" cy="203200"/>
            <wp:effectExtent b="0" l="0" r="0" t="0"/>
            <wp:docPr id="432" name="image365.png"/>
            <a:graphic>
              <a:graphicData uri="http://schemas.openxmlformats.org/drawingml/2006/picture">
                <pic:pic>
                  <pic:nvPicPr>
                    <pic:cNvPr id="0" name="image365.png"/>
                    <pic:cNvPicPr preferRelativeResize="0"/>
                  </pic:nvPicPr>
                  <pic:blipFill>
                    <a:blip r:embed="rId2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нітратною кислотою додають до розчину винну або лимонну кислоту. Після цього підлужують розчин амоніаком та осаджають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423" name="image359.png"/>
            <a:graphic>
              <a:graphicData uri="http://schemas.openxmlformats.org/drawingml/2006/picture">
                <pic:pic>
                  <pic:nvPicPr>
                    <pic:cNvPr id="0" name="image359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диметиламіноксидом. Яку роль при осадженні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426" name="image366.png"/>
            <a:graphic>
              <a:graphicData uri="http://schemas.openxmlformats.org/drawingml/2006/picture">
                <pic:pic>
                  <pic:nvPicPr>
                    <pic:cNvPr id="0" name="image366.png"/>
                    <pic:cNvPicPr preferRelativeResize="0"/>
                  </pic:nvPicPr>
                  <pic:blipFill>
                    <a:blip r:embed="rId2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грає додавання винної (лимонної) кислоти?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визначають аніони комплексонометричним методом? Опишіть схему визначення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419" name="image352.png"/>
            <a:graphic>
              <a:graphicData uri="http://schemas.openxmlformats.org/drawingml/2006/picture">
                <pic:pic>
                  <pic:nvPicPr>
                    <pic:cNvPr id="0" name="image352.png"/>
                    <pic:cNvPicPr preferRelativeResize="0"/>
                  </pic:nvPicPr>
                  <pic:blipFill>
                    <a:blip r:embed="rId2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421" name="image361.png"/>
            <a:graphic>
              <a:graphicData uri="http://schemas.openxmlformats.org/drawingml/2006/picture">
                <pic:pic>
                  <pic:nvPicPr>
                    <pic:cNvPr id="0" name="image361.png"/>
                    <pic:cNvPicPr preferRelativeResize="0"/>
                  </pic:nvPicPr>
                  <pic:blipFill>
                    <a:blip r:embed="rId2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йонів. Наведіть основні хімічні реакції.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8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ви поясните наступні факти: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малорозчинні фосфати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71600" cy="228600"/>
            <wp:effectExtent b="0" l="0" r="0" t="0"/>
            <wp:docPr id="413" name="image342.png"/>
            <a:graphic>
              <a:graphicData uri="http://schemas.openxmlformats.org/drawingml/2006/picture">
                <pic:pic>
                  <pic:nvPicPr>
                    <pic:cNvPr id="0" name="image342.png"/>
                    <pic:cNvPicPr preferRelativeResize="0"/>
                  </pic:nvPicPr>
                  <pic:blipFill>
                    <a:blip r:embed="rId2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розчиняються при додаванні надлишку амоніаку;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додавання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90500"/>
            <wp:effectExtent b="0" l="0" r="0" t="0"/>
            <wp:docPr id="407" name="image331.png"/>
            <a:graphic>
              <a:graphicData uri="http://schemas.openxmlformats.org/drawingml/2006/picture">
                <pic:pic>
                  <pic:nvPicPr>
                    <pic:cNvPr id="0" name="image331.png"/>
                    <pic:cNvPicPr preferRelativeResize="0"/>
                  </pic:nvPicPr>
                  <pic:blipFill>
                    <a:blip r:embed="rId2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обезбарвлює розчин ферум роданіду.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Наведіть рівняння хімічних реакцій.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ЗАДАЧІ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умовну константу стійкості комплексонату калію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410" name="image350.png"/>
            <a:graphic>
              <a:graphicData uri="http://schemas.openxmlformats.org/drawingml/2006/picture">
                <pic:pic>
                  <pic:nvPicPr>
                    <pic:cNvPr id="0" name="image350.png"/>
                    <pic:cNvPicPr preferRelativeResize="0"/>
                  </pic:nvPicPr>
                  <pic:blipFill>
                    <a:blip r:embed="rId2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(йонну силу не враховувати), якщо константа стійкості його дорівнює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402" name="image338.png"/>
            <a:graphic>
              <a:graphicData uri="http://schemas.openxmlformats.org/drawingml/2006/picture">
                <pic:pic>
                  <pic:nvPicPr>
                    <pic:cNvPr id="0" name="image338.png"/>
                    <pic:cNvPicPr preferRelativeResize="0"/>
                  </pic:nvPicPr>
                  <pic:blipFill>
                    <a:blip r:embed="rId2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Який комплекс переважає у розчині, що містить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405" name="image333.png"/>
            <a:graphic>
              <a:graphicData uri="http://schemas.openxmlformats.org/drawingml/2006/picture">
                <pic:pic>
                  <pic:nvPicPr>
                    <pic:cNvPr id="0" name="image333.png"/>
                    <pic:cNvPicPr preferRelativeResize="0"/>
                  </pic:nvPicPr>
                  <pic:blipFill>
                    <a:blip r:embed="rId2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396" name="image323.png"/>
            <a:graphic>
              <a:graphicData uri="http://schemas.openxmlformats.org/drawingml/2006/picture">
                <pic:pic>
                  <pic:nvPicPr>
                    <pic:cNvPr id="0" name="image323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1 моль/л амоніаку?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рівноважну концентрацію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54100" cy="228600"/>
            <wp:effectExtent b="0" l="0" r="0" t="0"/>
            <wp:docPr id="399" name="image326.png"/>
            <a:graphic>
              <a:graphicData uri="http://schemas.openxmlformats.org/drawingml/2006/picture">
                <pic:pic>
                  <pic:nvPicPr>
                    <pic:cNvPr id="0" name="image326.png"/>
                    <pic:cNvPicPr preferRelativeResize="0"/>
                  </pic:nvPicPr>
                  <pic:blipFill>
                    <a:blip r:embed="rId2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0.01 М розчині арґентум нітрату, що містить 2 моль/л амоніаку.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рівноважні концентрації всіх часток в 0.01 М розчині кадмій хлориду (гідролізом іону Кадмію знехтувати).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розчині калій роданіду міститься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91" name="image313.png"/>
            <a:graphic>
              <a:graphicData uri="http://schemas.openxmlformats.org/drawingml/2006/picture">
                <pic:pic>
                  <pic:nvPicPr>
                    <pic:cNvPr id="0" name="image313.png"/>
                    <pic:cNvPicPr preferRelativeResize="0"/>
                  </pic:nvPicPr>
                  <pic:blipFill>
                    <a:blip r:embed="rId2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66700"/>
            <wp:effectExtent b="0" l="0" r="0" t="0"/>
            <wp:docPr id="394" name="image320.png"/>
            <a:graphic>
              <a:graphicData uri="http://schemas.openxmlformats.org/drawingml/2006/picture">
                <pic:pic>
                  <pic:nvPicPr>
                    <pic:cNvPr id="0" name="image320.png"/>
                    <pic:cNvPicPr preferRelativeResize="0"/>
                  </pic:nvPicPr>
                  <pic:blipFill>
                    <a:blip r:embed="rId2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Яку концентрацію фторид-іону необхідно створити, щоб концентрація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62000" cy="266700"/>
            <wp:effectExtent b="0" l="0" r="0" t="0"/>
            <wp:docPr id="388" name="image312.png"/>
            <a:graphic>
              <a:graphicData uri="http://schemas.openxmlformats.org/drawingml/2006/picture">
                <pic:pic>
                  <pic:nvPicPr>
                    <pic:cNvPr id="0" name="image312.png"/>
                    <pic:cNvPicPr preferRelativeResize="0"/>
                  </pic:nvPicPr>
                  <pic:blipFill>
                    <a:blip r:embed="rId2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знизилась 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384" name="image318.png"/>
            <a:graphic>
              <a:graphicData uri="http://schemas.openxmlformats.org/drawingml/2006/picture">
                <pic:pic>
                  <pic:nvPicPr>
                    <pic:cNvPr id="0" name="image318.png"/>
                    <pic:cNvPicPr preferRelativeResize="0"/>
                  </pic:nvPicPr>
                  <pic:blipFill>
                    <a:blip r:embed="rId2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моль/л?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концентрацію не зв’язаного в комплекс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385" name="image310.png"/>
            <a:graphic>
              <a:graphicData uri="http://schemas.openxmlformats.org/drawingml/2006/picture">
                <pic:pic>
                  <pic:nvPicPr>
                    <pic:cNvPr id="0" name="image310.png"/>
                    <pic:cNvPicPr preferRelativeResize="0"/>
                  </pic:nvPicPr>
                  <pic:blipFill>
                    <a:blip r:embed="rId2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розчині, отриманим при зливанні 50.0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81" name="image301.png"/>
            <a:graphic>
              <a:graphicData uri="http://schemas.openxmlformats.org/drawingml/2006/picture">
                <pic:pic>
                  <pic:nvPicPr>
                    <pic:cNvPr id="0" name="image301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0.2 М розчину амоніаку та 50.0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83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0.02 М розчину кадмій сульфату.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Скільки грамів металічного цинку потрібно розчинити в кислоті, якщо для визначення точної концентрації 0.01 М розчину комплексону методом титрування використовують бюретку місткістю 25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77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піпетку – 20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79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мірну колбу – 200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73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Яка буде похибка аналізу при використанні методу окремих наважок, якщо похибка зважування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165100"/>
            <wp:effectExtent b="0" l="0" r="0" t="0"/>
            <wp:docPr id="375" name="image306.png"/>
            <a:graphic>
              <a:graphicData uri="http://schemas.openxmlformats.org/drawingml/2006/picture">
                <pic:pic>
                  <pic:nvPicPr>
                    <pic:cNvPr id="0" name="image306.png"/>
                    <pic:cNvPicPr preferRelativeResize="0"/>
                  </pic:nvPicPr>
                  <pic:blipFill>
                    <a:blip r:embed="rId2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мг?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Розрахувати молярну концентрацію та титр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165100"/>
            <wp:effectExtent b="0" l="0" r="0" t="0"/>
            <wp:docPr id="369" name="image292.png"/>
            <a:graphic>
              <a:graphicData uri="http://schemas.openxmlformats.org/drawingml/2006/picture">
                <pic:pic>
                  <pic:nvPicPr>
                    <pic:cNvPr id="0" name="image292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робочого розчину ЕДТА, якщо при титруванні наважки 0.1045 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371" name="image300.png"/>
            <a:graphic>
              <a:graphicData uri="http://schemas.openxmlformats.org/drawingml/2006/picture">
                <pic:pic>
                  <pic:nvPicPr>
                    <pic:cNvPr id="0" name="image300.png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витрачено 21.06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65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титранту.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25.0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62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гідраргіум (II) нітрату додали надлишок комплексонату Магнію. На титрування йонів магнію, що виділились, пішло 2.45 мл 0.05145 М розчину ЕДТА. Розрахуйте для вихідного розчину: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С моль/л; б) титр; в) титр по хлориду.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визначенні вмісту Алюмінію наважку цинкового сплаву масою 0.5 г розчинили в хлоридній кислоті, розчин нейтралізували амоніаком та додали ацетатну буферну суміш. Потім додали 20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64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0.0452 н розчину комплексону III, на титрування надлишку якого пішло 6.5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59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0.0500 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361" name="image295.png"/>
            <a:graphic>
              <a:graphicData uri="http://schemas.openxmlformats.org/drawingml/2006/picture">
                <pic:pic>
                  <pic:nvPicPr>
                    <pic:cNvPr id="0" name="image295.png"/>
                    <pic:cNvPicPr preferRelativeResize="0"/>
                  </pic:nvPicPr>
                  <pic:blipFill>
                    <a:blip r:embed="rId2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відсотковий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355" name="image299.png"/>
            <a:graphic>
              <a:graphicData uri="http://schemas.openxmlformats.org/drawingml/2006/picture">
                <pic:pic>
                  <pic:nvPicPr>
                    <pic:cNvPr id="0" name="image299.png"/>
                    <pic:cNvPicPr preferRelativeResize="0"/>
                  </pic:nvPicPr>
                  <pic:blipFill>
                    <a:blip r:embed="rId2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наважці.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визначенні в воді солей Кальцію та Магнію пішли наступним шляхом. До 20.0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57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води, що аналізують додали хромоген чорний Т і відтитрували 19.2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51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0.05 М розчину ЕДТА у присутності аміачного буферного розчину. До іншої порції 20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53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цієї води додали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348" name="image283.png"/>
            <a:graphic>
              <a:graphicData uri="http://schemas.openxmlformats.org/drawingml/2006/picture">
                <pic:pic>
                  <pic:nvPicPr>
                    <pic:cNvPr id="0" name="image283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осадження Магнію у вигляді гідроксиду та 20.0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44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0.05 М розчину кальцій хлориду (індикатор мурексид). Розрахуйте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345" name="image305.png"/>
            <a:graphic>
              <a:graphicData uri="http://schemas.openxmlformats.org/drawingml/2006/picture">
                <pic:pic>
                  <pic:nvPicPr>
                    <pic:cNvPr id="0" name="image305.png"/>
                    <pic:cNvPicPr preferRelativeResize="0"/>
                  </pic:nvPicPr>
                  <pic:blipFill>
                    <a:blip r:embed="rId2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28600"/>
            <wp:effectExtent b="0" l="0" r="0" t="0"/>
            <wp:docPr id="341" name="image287.png"/>
            <a:graphic>
              <a:graphicData uri="http://schemas.openxmlformats.org/drawingml/2006/picture">
                <pic:pic>
                  <pic:nvPicPr>
                    <pic:cNvPr id="0" name="image287.png"/>
                    <pic:cNvPicPr preferRelativeResize="0"/>
                  </pic:nvPicPr>
                  <pic:blipFill>
                    <a:blip r:embed="rId2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воді (г/л).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якому найменшому значенні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43" name="image280.png"/>
            <a:graphic>
              <a:graphicData uri="http://schemas.openxmlformats.org/drawingml/2006/picture">
                <pic:pic>
                  <pic:nvPicPr>
                    <pic:cNvPr id="0" name="image280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можна титрувати Кальцій розчином ЕДТА, якщо мінімальна величина умовної константи утворення складає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337" name="image282.png"/>
            <a:graphic>
              <a:graphicData uri="http://schemas.openxmlformats.org/drawingml/2006/picture">
                <pic:pic>
                  <pic:nvPicPr>
                    <pic:cNvPr id="0" name="image282.png"/>
                    <pic:cNvPicPr preferRelativeResize="0"/>
                  </pic:nvPicPr>
                  <pic:blipFill>
                    <a:blip r:embed="rId2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Розрахуйте, якою повинна бути надлишкова концентрація калій ціаніду у розчин, щоб при взаємодії рівних об’ємів 0.2 М розчинів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339" name="image289.png"/>
            <a:graphic>
              <a:graphicData uri="http://schemas.openxmlformats.org/drawingml/2006/picture">
                <pic:pic>
                  <pic:nvPicPr>
                    <pic:cNvPr id="0" name="image289.png"/>
                    <pic:cNvPicPr preferRelativeResize="0"/>
                  </pic:nvPicPr>
                  <pic:blipFill>
                    <a:blip r:embed="rId2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03200"/>
            <wp:effectExtent b="0" l="0" r="0" t="0"/>
            <wp:docPr id="333" name="image284.png"/>
            <a:graphic>
              <a:graphicData uri="http://schemas.openxmlformats.org/drawingml/2006/picture">
                <pic:pic>
                  <pic:nvPicPr>
                    <pic:cNvPr id="0" name="image284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осад арґентум йодиду не міг утворитися й комплексний іон не зруйнувався б.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концентрацію йонів комплексоутворювача та ліганду в 1 М розчині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03200"/>
            <wp:effectExtent b="0" l="0" r="0" t="0"/>
            <wp:docPr id="335" name="image284.png"/>
            <a:graphic>
              <a:graphicData uri="http://schemas.openxmlformats.org/drawingml/2006/picture">
                <pic:pic>
                  <pic:nvPicPr>
                    <pic:cNvPr id="0" name="image284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08100" cy="292100"/>
            <wp:effectExtent b="0" l="0" r="0" t="0"/>
            <wp:docPr id="329" name="image276.png"/>
            <a:graphic>
              <a:graphicData uri="http://schemas.openxmlformats.org/drawingml/2006/picture">
                <pic:pic>
                  <pic:nvPicPr>
                    <pic:cNvPr id="0" name="image276.png"/>
                    <pic:cNvPicPr preferRelativeResize="0"/>
                  </pic:nvPicPr>
                  <pic:blipFill>
                    <a:blip r:embed="rId2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29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титрування 25.0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03200"/>
            <wp:effectExtent b="0" l="0" r="0" t="0"/>
            <wp:docPr id="331" name="image284.png"/>
            <a:graphic>
              <a:graphicData uri="http://schemas.openxmlformats.org/drawingml/2006/picture">
                <pic:pic>
                  <pic:nvPicPr>
                    <pic:cNvPr id="0" name="image284.png"/>
                    <pic:cNvPicPr preferRelativeResize="0"/>
                  </pic:nvPicPr>
                  <pic:blipFill>
                    <a:blip r:embed="rId2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стандартного 0.0100 М розчину кальцій карбонату потрібно 20.0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25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ЕДТА. При визначенні твердості води на титрування 75.0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22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води пішло 30.0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24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того ж розчину ЕДТА. Розрахуйте (мг/л) концентрацію Кальцію та кальцій карбонату в зразку твердої води.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Аліквотну частину (50.0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19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зразку твердої води титрують 15.0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21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0.010 М розчином ЕДТА у присутності індикатору арсезано. Іншу таку ж аліквотну частину зразку води сильно підлужують натрій гідроксидом, що призводить до випадання осаду. На титрування розчину у присутності індикатору кальцеїну витрачено 10.0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15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0.012 М розчину ЕДТА. Визначить: а) молярні концентрації Кальцію та Магнію в суміші, що аналізується; б)загальну твердість води.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Яку наважку руди для визначення в ній Цинку потрібно взяти для аналізу виходячи з того, що її потрібно буде розчинити в мірній колбі місткістю 200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17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потім відібрати для титрування об’єм 25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11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на титрування повинно витрачатися 20-25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313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титранту з концентрацією приблизно 0.1 моль/л, а масова частка цинку в руді складає 15-20%.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Концентрація робочого розчину трилону Б була встановлена за розчином, що містить в 1 л 24.00 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47800" cy="203200"/>
            <wp:effectExtent b="0" l="0" r="0" t="0"/>
            <wp:docPr id="308" name="image317.png"/>
            <a:graphic>
              <a:graphicData uri="http://schemas.openxmlformats.org/drawingml/2006/picture">
                <pic:pic>
                  <pic:nvPicPr>
                    <pic:cNvPr id="0" name="image317.png"/>
                    <pic:cNvPicPr preferRelativeResize="0"/>
                  </pic:nvPicPr>
                  <pic:blipFill>
                    <a:blip r:embed="rId2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10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65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цього розчину пішло 10.3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57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трилону Б. Розрахувати молярну та нормальну концентрації, а також титр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660" name="image538.png"/>
            <a:graphic>
              <a:graphicData uri="http://schemas.openxmlformats.org/drawingml/2006/picture">
                <pic:pic>
                  <pic:nvPicPr>
                    <pic:cNvPr id="0" name="image538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165100"/>
            <wp:effectExtent b="0" l="0" r="0" t="0"/>
            <wp:docPr id="651" name="image537.png"/>
            <a:graphic>
              <a:graphicData uri="http://schemas.openxmlformats.org/drawingml/2006/picture">
                <pic:pic>
                  <pic:nvPicPr>
                    <pic:cNvPr id="0" name="image537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отриманого розчину трилону Б.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Яку наважку вапняку треба брати для визначення у ній Кальцію, щоб 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54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0.15 н розчину комплексону III відповідав 1%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646" name="image531.png"/>
            <a:graphic>
              <a:graphicData uri="http://schemas.openxmlformats.org/drawingml/2006/picture">
                <pic:pic>
                  <pic:nvPicPr>
                    <pic:cNvPr id="0" name="image531.png"/>
                    <pic:cNvPicPr preferRelativeResize="0"/>
                  </pic:nvPicPr>
                  <pic:blipFill>
                    <a:blip r:embed="rId2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визначенні сульфат-іону в стічних водах до 50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48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аналізованого розчину додали 30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43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барій хлориду з концентрацією 0.1 моль/л. Потім надлишок іонів Барію відтитрували трилоном Б. Витрати титранту 22.5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45" name="image255.png"/>
            <a:graphic>
              <a:graphicData uri="http://schemas.openxmlformats.org/drawingml/2006/picture">
                <pic:pic>
                  <pic:nvPicPr>
                    <pic:cNvPr id="0" name="image255.pn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концентрації 0.1090 моль/л. Розрахувати вміст сульфат-іону (г/л).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ОКИСНО-ВІДНОВНА РІВНОВАГА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Контрольні запитання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можна визначити електродний потенціал оборотної окисно-відновної системи?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Назвіть основні окисники та відновники, що використовуються в аналізі для розділення та визначення йонів. Напишіть відповідні реакції.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впливає pH середовища на величину потенціалу? Виведіть рівняння залежності потенціалу від pH для напівреакції, що перебігає за участю йонів Гідрогену чи гідроксилу.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чому визначається величина скачка потенціалу на кривій титрування? Наведіть приклади збільшення стрибка титрування.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Напишіть рівняння для інтервалу потенціалів переходу забарвлення індикатору.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яких умов нітрат-іон можна відновити: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до амоніаку; б)нітрит-іону?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Чому надлишок хлорид-іонів заважає визначенню йону Марганцю за реакцією утворення перманганату?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0" w:right="0" w:firstLine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Виведіть формулу для розрахунку константи рівноваги реакцій окислення-відновлення.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Що називається індуційованою реакцією?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Чому при використанні калій біхромату в якості  вихідної речовини нормальність натрій тіосульфату встановлюють непрямим методом?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Назвіть первинні стандарти, що застосовують для встановлення нормальності калій перманганату?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Напишіть та поясніть рівняння реакцій між перманганат-іонами та оксалатною кислотою в кислому середовищі.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 Чи може розчин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642" name="image525.png"/>
            <a:graphic>
              <a:graphicData uri="http://schemas.openxmlformats.org/drawingml/2006/picture">
                <pic:pic>
                  <pic:nvPicPr>
                    <pic:cNvPr id="0" name="image525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бути окисно-відновним індикатором та чи можна віднести до окисно-відновного індикатора розчин крохмалю, в присутності якого титрують різні відновники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630" name="image544.png"/>
            <a:graphic>
              <a:graphicData uri="http://schemas.openxmlformats.org/drawingml/2006/picture">
                <pic:pic>
                  <pic:nvPicPr>
                    <pic:cNvPr id="0" name="image544.png"/>
                    <pic:cNvPicPr preferRelativeResize="0"/>
                  </pic:nvPicPr>
                  <pic:blipFill>
                    <a:blip r:embed="rId2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?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 Від яких факторів залежить швидкість окисно-відновних реакцій? Чи залежить вона від різниці окисно-відновних потенціалів?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 Як пояснюється направлення реакції, що використовують для йодометричного визначення Купруму?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 Чому при йодометричному визначенні окислювачів використовують великий надлишок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633" name="image536.png"/>
            <a:graphic>
              <a:graphicData uri="http://schemas.openxmlformats.org/drawingml/2006/picture">
                <pic:pic>
                  <pic:nvPicPr>
                    <pic:cNvPr id="0" name="image536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 Чому в багатьох випадках вплив концентрації на швидкість окисно-відновних реакцій виявляється меншим ніж слід було чекати, ґрунтуючись на законі діючих мас?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 Чим відрізняється хід реакції окислення перманганатом у кислому середовищі від ходу  цієї реакції в лужному (або нейтральному) середовищі та як ця відмінність пояснюється? Чому дорівнює грам-еквівалент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624" name="image508.png"/>
            <a:graphic>
              <a:graphicData uri="http://schemas.openxmlformats.org/drawingml/2006/picture">
                <pic:pic>
                  <pic:nvPicPr>
                    <pic:cNvPr id="0" name="image508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тому й іншому випадку?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 Які міркування можна навести при доведенні того, що окисно-відновні реакції проходять крізь ряд проміжних стадій?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 Чому недоцільно брати точну наважку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627" name="image508.png"/>
            <a:graphic>
              <a:graphicData uri="http://schemas.openxmlformats.org/drawingml/2006/picture">
                <pic:pic>
                  <pic:nvPicPr>
                    <pic:cNvPr id="0" name="image508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приготуванні його титрованого розчину? Чому встановлення титру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618" name="image508.png"/>
            <a:graphic>
              <a:graphicData uri="http://schemas.openxmlformats.org/drawingml/2006/picture">
                <pic:pic>
                  <pic:nvPicPr>
                    <pic:cNvPr id="0" name="image508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починають через декілька днів після його приготування?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21. У чому сутність перманганатометричного методу визначення Феруму(III)? Чому при визначенні в якості відновника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621" name="image517.png"/>
            <a:graphic>
              <a:graphicData uri="http://schemas.openxmlformats.org/drawingml/2006/picture">
                <pic:pic>
                  <pic:nvPicPr>
                    <pic:cNvPr id="0" name="image517.pn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надлишок його необхідно усунути? Як це зробити? Чому неприпустимо вживання більшого надлишку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614" name="image523.png"/>
            <a:graphic>
              <a:graphicData uri="http://schemas.openxmlformats.org/drawingml/2006/picture">
                <pic:pic>
                  <pic:nvPicPr>
                    <pic:cNvPr id="0" name="image523.png"/>
                    <pic:cNvPicPr preferRelativeResize="0"/>
                  </pic:nvPicPr>
                  <pic:blipFill>
                    <a:blip r:embed="rId2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22. Назвіть стандартні речовини та індикатори, що застосовують у броматометрії. Чому титрування розчином бромату проводять у кислому середовищі?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23. Чому при визначенні Кальцію перманганатометричним методом необхідно ретельно промити осад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616" name="image506.png"/>
            <a:graphic>
              <a:graphicData uri="http://schemas.openxmlformats.org/drawingml/2006/picture">
                <pic:pic>
                  <pic:nvPicPr>
                    <pic:cNvPr id="0" name="image506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 У чому сутність цього методу?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24. У чому переваги біхромату як окислювача перед перманганатом? У чому він поступається перманганату? Наведіть приклади застосування біхроматометрії для визначення відновлювачів (прямого та непрямого) та окислювачів.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25. Як проходить аналіз білильного вапна та плюмбум оксиду?</w:t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26. У чому полягає сутність йодометричного визначення кислот? Наведіть приклади.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27. Вкажіть умови перманганатометричного визначення: 1)гідроген пероксиду; 2)нітрит-іону; 3)манган(IV)оксиду; 4)йони Кальцію; 5)Манганату(II).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28. Чим відрізняється ланцюгові індуційовані реакції від спряжених індуційованих реакцій? Чим індуктор відрізняється від каталізатору?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29. Як відбуваються йодометричні визначення відновлювачів? Окислювачів? Ілюструйте приклади.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30. Як проводять броматометричне визначення Магнію? Як розрахувати величину грам-еквівалента Магнію при цьому визначенні?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31. Наведіть приклади використання окисно-відновних реакцій для розчинення малорозчинних сполук?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32. Наведіть зв'язок стандартного та реального потенціалів?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33. Що таке каталізатор?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34. Напишіть напіврівняння окислення та відновлення за участю гідроген пероксиду?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35. Опишіть пристрій стандартного водневого електроду.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36. Як влаштовано гальванічний елемент? Сформулюйте правила запису та позначення гальванічного елементу.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37. Визначте направлення та розрахуйте константу рівноваги реакції між натрій арсенатом та йодом у суміші: 0.01М вугільної кислоти та 0.22М натрій гідрогенкарбонату.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38. В яких умовах слід проводити реакції утворення надхромової кислоти?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39. Виведіть формули для розрахунку константи рівноваги реакції окислення-відновлення.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40. Як оцінити зміну потенціалу за рахунок зв’язування окисленої (відновленої) форми у малорозчинні сполуки?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41. Наведіть приклади зворотних і незворотних окисно-відновних систем.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42. Чому гідроген пероксиду не може окислити Хром(III) у кислому середовищі до Хрому(VI)?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43. Розрахуйте стандартний потенціал системи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27100" cy="228600"/>
            <wp:effectExtent b="0" l="0" r="0" t="0"/>
            <wp:docPr id="612" name="image511.png"/>
            <a:graphic>
              <a:graphicData uri="http://schemas.openxmlformats.org/drawingml/2006/picture">
                <pic:pic>
                  <pic:nvPicPr>
                    <pic:cNvPr id="0" name="image511.pn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якщо відомий стандартний потенціал системи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613" name="image509.png"/>
            <a:graphic>
              <a:graphicData uri="http://schemas.openxmlformats.org/drawingml/2006/picture">
                <pic:pic>
                  <pic:nvPicPr>
                    <pic:cNvPr id="0" name="image509.png"/>
                    <pic:cNvPicPr preferRelativeResize="0"/>
                  </pic:nvPicPr>
                  <pic:blipFill>
                    <a:blip r:embed="rId2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44. Як можна змінити направлення реакції окислення-відновлення?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45.Розрахуйте стандартний потенціал напівреакції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77900" cy="203200"/>
            <wp:effectExtent b="0" l="0" r="0" t="0"/>
            <wp:docPr id="609" name="image510.png"/>
            <a:graphic>
              <a:graphicData uri="http://schemas.openxmlformats.org/drawingml/2006/picture">
                <pic:pic>
                  <pic:nvPicPr>
                    <pic:cNvPr id="0" name="image510.png"/>
                    <pic:cNvPicPr preferRelativeResize="0"/>
                  </pic:nvPicPr>
                  <pic:blipFill>
                    <a:blip r:embed="rId2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виходячи з величини стандартного потенціалу напіврівняння: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47800" cy="254000"/>
            <wp:effectExtent b="0" l="0" r="0" t="0"/>
            <wp:docPr id="604" name="image503.png"/>
            <a:graphic>
              <a:graphicData uri="http://schemas.openxmlformats.org/drawingml/2006/picture">
                <pic:pic>
                  <pic:nvPicPr>
                    <pic:cNvPr id="0" name="image503.png"/>
                    <pic:cNvPicPr preferRelativeResize="0"/>
                  </pic:nvPicPr>
                  <pic:blipFill>
                    <a:blip r:embed="rId2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46. Напишіть реакції взаємодії бромід- і йодид- іонів з хлорною водою та поясніть, в якій послідовності вони протікають.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47. В яких умовах треба проводити реакцію виявлення йону Кобальта(II) за допомогою калій нітрату?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48. Чому не можна проводити реакції виявлення Цинку за допомогою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06" name="image484.png"/>
            <a:graphic>
              <a:graphicData uri="http://schemas.openxmlformats.org/drawingml/2006/picture">
                <pic:pic>
                  <pic:nvPicPr>
                    <pic:cNvPr id="0" name="image484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розчині, що містить хромат-йони?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49. Визначте направлення та розрахуйте константу рівноваги реакції між станум(II) хлоридом і ферум(III) хлоридом у відсутності присутності 1М натрій фториду.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50. Чи може Ферум(III) окислити йодид - йон в 1М розчині натрій фториду.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51. Як визначити повноту протікання реакції окислення-відновлення?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52. Розрахуйте стандартний потенціал напівреакції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54100" cy="203200"/>
            <wp:effectExtent b="0" l="0" r="0" t="0"/>
            <wp:docPr id="600" name="image496.png"/>
            <a:graphic>
              <a:graphicData uri="http://schemas.openxmlformats.org/drawingml/2006/picture">
                <pic:pic>
                  <pic:nvPicPr>
                    <pic:cNvPr id="0" name="image496.png"/>
                    <pic:cNvPicPr preferRelativeResize="0"/>
                  </pic:nvPicPr>
                  <pic:blipFill>
                    <a:blip r:embed="rId2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якщо відомий стандартний потенціал напівреакції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81200" cy="254000"/>
            <wp:effectExtent b="0" l="0" r="0" t="0"/>
            <wp:docPr id="602" name="image565.png"/>
            <a:graphic>
              <a:graphicData uri="http://schemas.openxmlformats.org/drawingml/2006/picture">
                <pic:pic>
                  <pic:nvPicPr>
                    <pic:cNvPr id="0" name="image565.png"/>
                    <pic:cNvPicPr preferRelativeResize="0"/>
                  </pic:nvPicPr>
                  <pic:blipFill>
                    <a:blip r:embed="rId2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53. Розрахуйте область стрибка на кривій титрування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596" name="image493.png"/>
            <a:graphic>
              <a:graphicData uri="http://schemas.openxmlformats.org/drawingml/2006/picture">
                <pic:pic>
                  <pic:nvPicPr>
                    <pic:cNvPr id="0" name="image493.png"/>
                    <pic:cNvPicPr preferRelativeResize="0"/>
                  </pic:nvPicPr>
                  <pic:blipFill>
                    <a:blip r:embed="rId2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598" name="image490.png"/>
            <a:graphic>
              <a:graphicData uri="http://schemas.openxmlformats.org/drawingml/2006/picture">
                <pic:pic>
                  <pic:nvPicPr>
                    <pic:cNvPr id="0" name="image490.pn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нестачі та надлишку робочого розчину в 0,10 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54. Чому реакцію між Вісмутом(III) та Станумом(II) слід проводити в лужному середовищі, а реакцію між Станумом(II) та Гідраргіумом(II)- у кислому?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55. На кислий розчин, який містить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25500" cy="228600"/>
            <wp:effectExtent b="0" l="0" r="0" t="0"/>
            <wp:docPr id="593" name="image492.png"/>
            <a:graphic>
              <a:graphicData uri="http://schemas.openxmlformats.org/drawingml/2006/picture">
                <pic:pic>
                  <pic:nvPicPr>
                    <pic:cNvPr id="0" name="image492.png"/>
                    <pic:cNvPicPr preferRelativeResize="0"/>
                  </pic:nvPicPr>
                  <pic:blipFill>
                    <a:blip r:embed="rId2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595" name="image497.png"/>
            <a:graphic>
              <a:graphicData uri="http://schemas.openxmlformats.org/drawingml/2006/picture">
                <pic:pic>
                  <pic:nvPicPr>
                    <pic:cNvPr id="0" name="image497.png"/>
                    <pic:cNvPicPr preferRelativeResize="0"/>
                  </pic:nvPicPr>
                  <pic:blipFill>
                    <a:blip r:embed="rId2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діє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592" name="image484.png"/>
            <a:graphic>
              <a:graphicData uri="http://schemas.openxmlformats.org/drawingml/2006/picture">
                <pic:pic>
                  <pic:nvPicPr>
                    <pic:cNvPr id="0" name="image484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Які реакції та в якій послідовності будуть відбуватися при цьому?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56. Виведіть формулу для розрахунку константи рівноваги реакції: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08300" cy="228600"/>
            <wp:effectExtent b="0" l="0" r="0" t="0"/>
            <wp:docPr id="586" name="image529.png"/>
            <a:graphic>
              <a:graphicData uri="http://schemas.openxmlformats.org/drawingml/2006/picture">
                <pic:pic>
                  <pic:nvPicPr>
                    <pic:cNvPr id="0" name="image529.png"/>
                    <pic:cNvPicPr preferRelativeResize="0"/>
                  </pic:nvPicPr>
                  <pic:blipFill>
                    <a:blip r:embed="rId2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 знайдіть їх числове значення.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57. Стандартний потенціал пари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03200"/>
            <wp:effectExtent b="0" l="0" r="0" t="0"/>
            <wp:docPr id="588" name="image502.png"/>
            <a:graphic>
              <a:graphicData uri="http://schemas.openxmlformats.org/drawingml/2006/picture">
                <pic:pic>
                  <pic:nvPicPr>
                    <pic:cNvPr id="0" name="image502.png"/>
                    <pic:cNvPicPr preferRelativeResize="0"/>
                  </pic:nvPicPr>
                  <pic:blipFill>
                    <a:blip r:embed="rId2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дорівнює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1,19В. Які процеси будуть відбуватися при роботі гальванічного елемента, утвореного з цієї пари та стандартного водневого електроду? Складіть загальне рівняння реакції.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58. До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582" name="image475.png"/>
            <a:graphic>
              <a:graphicData uri="http://schemas.openxmlformats.org/drawingml/2006/picture">
                <pic:pic>
                  <pic:nvPicPr>
                    <pic:cNvPr id="0" name="image475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який є одним з електролітів у гальванічному елементі, який складається з пари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584" name="image488.png"/>
            <a:graphic>
              <a:graphicData uri="http://schemas.openxmlformats.org/drawingml/2006/picture">
                <pic:pic>
                  <pic:nvPicPr>
                    <pic:cNvPr id="0" name="image488.png"/>
                    <pic:cNvPicPr preferRelativeResize="0"/>
                  </pic:nvPicPr>
                  <pic:blipFill>
                    <a:blip r:embed="rId2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стандартного водневого електроду, додають еквівалентну кількість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578" name="image470.png"/>
            <a:graphic>
              <a:graphicData uri="http://schemas.openxmlformats.org/drawingml/2006/picture">
                <pic:pic>
                  <pic:nvPicPr>
                    <pic:cNvPr id="0" name="image47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Враховуючи величину ДР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580" name="image483.png"/>
            <a:graphic>
              <a:graphicData uri="http://schemas.openxmlformats.org/drawingml/2006/picture">
                <pic:pic>
                  <pic:nvPicPr>
                    <pic:cNvPr id="0" name="image483.png"/>
                    <pic:cNvPicPr preferRelativeResize="0"/>
                  </pic:nvPicPr>
                  <pic:blipFill>
                    <a:blip r:embed="rId2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вкажіть, чи викличе цю зміну направлення струму в елементі?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59. Яку концентрацію 0,05М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57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приготовленого для титрування в кислому середовищі, слід прийняти за істинну, якщо його використати для титрування у середовищі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87400" cy="203200"/>
            <wp:effectExtent b="0" l="0" r="0" t="0"/>
            <wp:docPr id="576" name="image481.png"/>
            <a:graphic>
              <a:graphicData uri="http://schemas.openxmlformats.org/drawingml/2006/picture">
                <pic:pic>
                  <pic:nvPicPr>
                    <pic:cNvPr id="0" name="image481.png"/>
                    <pic:cNvPicPr preferRelativeResize="0"/>
                  </pic:nvPicPr>
                  <pic:blipFill>
                    <a:blip r:embed="rId2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Задачі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Нормальність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572" name="image507.png"/>
            <a:graphic>
              <a:graphicData uri="http://schemas.openxmlformats.org/drawingml/2006/picture">
                <pic:pic>
                  <pic:nvPicPr>
                    <pic:cNvPr id="0" name="image507.png"/>
                    <pic:cNvPicPr preferRelativeResize="0"/>
                  </pic:nvPicPr>
                  <pic:blipFill>
                    <a:blip r:embed="rId2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як кислоти дорівнює 0,1121. Знайти її нормальність як окислювача в реакції відновлювання 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165100"/>
            <wp:effectExtent b="0" l="0" r="0" t="0"/>
            <wp:docPr id="573" name="image478.png"/>
            <a:graphic>
              <a:graphicData uri="http://schemas.openxmlformats.org/drawingml/2006/picture">
                <pic:pic>
                  <pic:nvPicPr>
                    <pic:cNvPr id="0" name="image478.png"/>
                    <pic:cNvPicPr preferRelativeResize="0"/>
                  </pic:nvPicPr>
                  <pic:blipFill>
                    <a:blip r:embed="rId2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 На 50см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569" name="image463.png"/>
            <a:graphic>
              <a:graphicData uri="http://schemas.openxmlformats.org/drawingml/2006/picture">
                <pic:pic>
                  <pic:nvPicPr>
                    <pic:cNvPr id="0" name="image463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титруванні витрачається 21,16см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165100"/>
            <wp:effectExtent b="0" l="0" r="0" t="0"/>
            <wp:docPr id="563" name="image472.png"/>
            <a:graphic>
              <a:graphicData uri="http://schemas.openxmlformats.org/drawingml/2006/picture">
                <pic:pic>
                  <pic:nvPicPr>
                    <pic:cNvPr id="0" name="image472.png"/>
                    <pic:cNvPicPr preferRelativeResize="0"/>
                  </pic:nvPicPr>
                  <pic:blipFill>
                    <a:blip r:embed="rId2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(Т=0,12340 г/см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З другого боку, на 20см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того же розчину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566" name="image463.png"/>
            <a:graphic>
              <a:graphicData uri="http://schemas.openxmlformats.org/drawingml/2006/picture">
                <pic:pic>
                  <pic:nvPicPr>
                    <pic:cNvPr id="0" name="image463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потрібно 19,67см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558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Визначте титр останнього за киснем.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Який об’єм 0,1н. розчину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561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достатньо для окислення: а)0,2г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552" name="image463.png"/>
            <a:graphic>
              <a:graphicData uri="http://schemas.openxmlformats.org/drawingml/2006/picture">
                <pic:pic>
                  <pic:nvPicPr>
                    <pic:cNvPr id="0" name="image463.png"/>
                    <pic:cNvPicPr preferRelativeResize="0"/>
                  </pic:nvPicPr>
                  <pic:blipFill>
                    <a:blip r:embed="rId2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555" name="image467.png"/>
            <a:graphic>
              <a:graphicData uri="http://schemas.openxmlformats.org/drawingml/2006/picture">
                <pic:pic>
                  <pic:nvPicPr>
                    <pic:cNvPr id="0" name="image467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наважки 0,40г руди що містить близько 50% Феруму?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Наважка сталі (2г) спалена в струмі кисню в електричній печі. На титрування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951" name="image758.png"/>
            <a:graphic>
              <a:graphicData uri="http://schemas.openxmlformats.org/drawingml/2006/picture">
                <pic:pic>
                  <pic:nvPicPr>
                    <pic:cNvPr id="0" name="image758.png"/>
                    <pic:cNvPicPr preferRelativeResize="0"/>
                  </pic:nvPicPr>
                  <pic:blipFill>
                    <a:blip r:embed="rId2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що утворився при цьому, поглиненого водню, витрачено 3,33см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0,1125н розчину йоду. Визначте відсотковий вміст сірки в сталі.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Наважка 0,1602г вапняку була розчинена в хлоридній кислоті, після чого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955" name="image749.png"/>
            <a:graphic>
              <a:graphicData uri="http://schemas.openxmlformats.org/drawingml/2006/picture">
                <pic:pic>
                  <pic:nvPicPr>
                    <pic:cNvPr id="0" name="image74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осадили в вигляді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946" name="image742.png"/>
            <a:graphic>
              <a:graphicData uri="http://schemas.openxmlformats.org/drawingml/2006/picture">
                <pic:pic>
                  <pic:nvPicPr>
                    <pic:cNvPr id="0" name="image742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промитий осад був розчинений у розведеній сульфатній кислоті та відтитрований 20,75см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932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титр якого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934" name="image716.png"/>
            <a:graphic>
              <a:graphicData uri="http://schemas.openxmlformats.org/drawingml/2006/picture">
                <pic:pic>
                  <pic:nvPicPr>
                    <pic:cNvPr id="0" name="image716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дорівнює 0,00602г/см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відсотковий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927" name="image716.png"/>
            <a:graphic>
              <a:graphicData uri="http://schemas.openxmlformats.org/drawingml/2006/picture">
                <pic:pic>
                  <pic:nvPicPr>
                    <pic:cNvPr id="0" name="image716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вапняку.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Для визначення Плюмбуму у руді взята наважка 5,0000г. Після розчинення її в кислоті Плюмбум осаджено у вигляді хромату, осад відфільтровано, промито та розчинено в суміші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930" name="image470.png"/>
            <a:graphic>
              <a:graphicData uri="http://schemas.openxmlformats.org/drawingml/2006/picture">
                <pic:pic>
                  <pic:nvPicPr>
                    <pic:cNvPr id="0" name="image470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921" name="image667.png"/>
            <a:graphic>
              <a:graphicData uri="http://schemas.openxmlformats.org/drawingml/2006/picture">
                <pic:pic>
                  <pic:nvPicPr>
                    <pic:cNvPr id="0" name="image667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(рівняння реакції?). Йод, що при цьому виділився, відтитровано 0,5000н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28600"/>
            <wp:effectExtent b="0" l="0" r="0" t="0"/>
            <wp:docPr id="924" name="image664.png"/>
            <a:graphic>
              <a:graphicData uri="http://schemas.openxmlformats.org/drawingml/2006/picture">
                <pic:pic>
                  <pic:nvPicPr>
                    <pic:cNvPr id="0" name="image664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витрата його 42,0см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Скільки відсотків Плюмбуму містить руда?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Побудуйте криву титрування 100см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0,1000н розчину ферум(II) сульфату 0,1000н розчином церій(II)сульфату в 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915" name="image738.png"/>
            <a:graphic>
              <a:graphicData uri="http://schemas.openxmlformats.org/drawingml/2006/picture">
                <pic:pic>
                  <pic:nvPicPr>
                    <pic:cNvPr id="0" name="image738.png"/>
                    <pic:cNvPicPr preferRelativeResize="0"/>
                  </pic:nvPicPr>
                  <pic:blipFill>
                    <a:blip r:embed="rId2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До 1,200г речовини, що складається з суміші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19300" cy="203200"/>
            <wp:effectExtent b="0" l="0" r="0" t="0"/>
            <wp:docPr id="918" name="image778.png"/>
            <a:graphic>
              <a:graphicData uri="http://schemas.openxmlformats.org/drawingml/2006/picture">
                <pic:pic>
                  <pic:nvPicPr>
                    <pic:cNvPr id="0" name="image778.png"/>
                    <pic:cNvPicPr preferRelativeResize="0"/>
                  </pic:nvPicPr>
                  <pic:blipFill>
                    <a:blip r:embed="rId2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й індиферентних домішків, при нейтралізації її розчина до середньої солі пішло 37,80см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0,2500н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909" name="image722.png"/>
            <a:graphic>
              <a:graphicData uri="http://schemas.openxmlformats.org/drawingml/2006/picture">
                <pic:pic>
                  <pic:nvPicPr>
                    <pic:cNvPr id="0" name="image722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з іншого боку, при титруванні калій перманганатом 0,400г цієї ж речовини потрібно 43,1см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0,1250н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912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Знайдіть відсотковий склад аналізованої речовини.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Для визначення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897" name="image708.png"/>
            <a:graphic>
              <a:graphicData uri="http://schemas.openxmlformats.org/drawingml/2006/picture">
                <pic:pic>
                  <pic:nvPicPr>
                    <pic:cNvPr id="0" name="image708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 25,0см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розчина його додали 50,0см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0,0196н розчину йоду, після чого надлишок, який не ввійшов у реакцію, йоду відтитрували 0,0204н розчином тіосульфату об’єм якого склав 11,0см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Скільки грамів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894" name="image708.png"/>
            <a:graphic>
              <a:graphicData uri="http://schemas.openxmlformats.org/drawingml/2006/picture">
                <pic:pic>
                  <pic:nvPicPr>
                    <pic:cNvPr id="0" name="image708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міститься в 1л досліджуваного розчину?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Для броматометричного визначення Алюмінію використали калій бромат, титр якого за Магнієм дорівнює 0,000150г/см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грамовий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896" name="image712.png"/>
            <a:graphic>
              <a:graphicData uri="http://schemas.openxmlformats.org/drawingml/2006/picture">
                <pic:pic>
                  <pic:nvPicPr>
                    <pic:cNvPr id="0" name="image712.png"/>
                    <pic:cNvPicPr preferRelativeResize="0"/>
                  </pic:nvPicPr>
                  <pic:blipFill>
                    <a:blip r:embed="rId2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розчині, якщо на титрування його витрачено 8,5см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калій бромату.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Яку наважку руди, що містить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28600"/>
            <wp:effectExtent b="0" l="0" r="0" t="0"/>
            <wp:docPr id="891" name="image719.png"/>
            <a:graphic>
              <a:graphicData uri="http://schemas.openxmlformats.org/drawingml/2006/picture">
                <pic:pic>
                  <pic:nvPicPr>
                    <pic:cNvPr id="0" name="image719.png"/>
                    <pic:cNvPicPr preferRelativeResize="0"/>
                  </pic:nvPicPr>
                  <pic:blipFill>
                    <a:blip r:embed="rId2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необхідно взяти, щоб витрачений на титрування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893" name="image718.png"/>
            <a:graphic>
              <a:graphicData uri="http://schemas.openxmlformats.org/drawingml/2006/picture">
                <pic:pic>
                  <pic:nvPicPr>
                    <pic:cNvPr id="0" name="image718.png"/>
                    <pic:cNvPicPr preferRelativeResize="0"/>
                  </pic:nvPicPr>
                  <pic:blipFill>
                    <a:blip r:embed="rId2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(утворюється після розчинення руди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887" name="image706.png"/>
            <a:graphic>
              <a:graphicData uri="http://schemas.openxmlformats.org/drawingml/2006/picture">
                <pic:pic>
                  <pic:nvPicPr>
                    <pic:cNvPr id="0" name="image70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відновлення цинком) об’єм 0,02н розчину біхромату, вираженого в мілілітрах, був рівний відсотковому вмісту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28600"/>
            <wp:effectExtent b="0" l="0" r="0" t="0"/>
            <wp:docPr id="889" name="image719.png"/>
            <a:graphic>
              <a:graphicData uri="http://schemas.openxmlformats.org/drawingml/2006/picture">
                <pic:pic>
                  <pic:nvPicPr>
                    <pic:cNvPr id="0" name="image719.png"/>
                    <pic:cNvPicPr preferRelativeResize="0"/>
                  </pic:nvPicPr>
                  <pic:blipFill>
                    <a:blip r:embed="rId2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руді?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Яку наважку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28600"/>
            <wp:effectExtent b="0" l="0" r="0" t="0"/>
            <wp:docPr id="883" name="image720.png"/>
            <a:graphic>
              <a:graphicData uri="http://schemas.openxmlformats.org/drawingml/2006/picture">
                <pic:pic>
                  <pic:nvPicPr>
                    <pic:cNvPr id="0" name="image720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необхідно взяти для встановлення титру 0,1н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28600"/>
            <wp:effectExtent b="0" l="0" r="0" t="0"/>
            <wp:docPr id="885" name="image664.png"/>
            <a:graphic>
              <a:graphicData uri="http://schemas.openxmlformats.org/drawingml/2006/picture">
                <pic:pic>
                  <pic:nvPicPr>
                    <pic:cNvPr id="0" name="image664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якщо мають мірну колбу місткістю 200см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піпетку місткістю 10см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прагнуть до того, щоб при титруванні виділеного йоду витратилося 25см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тіосульфату?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 Чому дорівнює константа рівноваги реакції взаємодії купруму сірчанокислого з калій  йодидом?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 Наважку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878" name="image716.png"/>
            <a:graphic>
              <a:graphicData uri="http://schemas.openxmlformats.org/drawingml/2006/picture">
                <pic:pic>
                  <pic:nvPicPr>
                    <pic:cNvPr id="0" name="image716.png"/>
                    <pic:cNvPicPr preferRelativeResize="0"/>
                  </pic:nvPicPr>
                  <pic:blipFill>
                    <a:blip r:embed="rId2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що дорівнює 0,2000г, розчинили в хлоридній кислоті, Кальцій осадили 50,0см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0,1000н розчином оксалату. Отриманий осад відділили від розчину фільтруванням. На титрування фільтрату витратили 23,8см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0,0500н розчину калій перманганату. Розрахуйте відсотковий вміст Кальцію в досліджуваному зразку.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 У суміші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81100" cy="228600"/>
            <wp:effectExtent b="0" l="0" r="0" t="0"/>
            <wp:docPr id="866" name="image704.png"/>
            <a:graphic>
              <a:graphicData uri="http://schemas.openxmlformats.org/drawingml/2006/picture">
                <pic:pic>
                  <pic:nvPicPr>
                    <pic:cNvPr id="0" name="image704.png"/>
                    <pic:cNvPicPr preferRelativeResize="0"/>
                  </pic:nvPicPr>
                  <pic:blipFill>
                    <a:blip r:embed="rId2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визначили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28600"/>
            <wp:effectExtent b="0" l="0" r="0" t="0"/>
            <wp:docPr id="867" name="image664.png"/>
            <a:graphic>
              <a:graphicData uri="http://schemas.openxmlformats.org/drawingml/2006/picture">
                <pic:pic>
                  <pic:nvPicPr>
                    <pic:cNvPr id="0" name="image664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Для цього був приготовлений розчин, у 200см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якого містилося 2,7040г досліджуваного препарату. На титрування йоду, що виділився при обробці 20,0см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0,0200н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28600"/>
            <wp:effectExtent b="0" l="0" r="0" t="0"/>
            <wp:docPr id="863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надлишком калій йодиду, витрачено 18,5см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досліджуваного розчину. Розрахуйте відсотковий вміст суміші.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 Наважка оксалатної кислоти 0,9900г з невідомим вмістом кристалізованої води розчинена в мірній колбі місткістю 200см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титрування 25,0см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цього розчину витрачено 50,5см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0,0500н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865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Скільки молекул кристалізаційної води містилося у зразку оксалатної кислоти?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 Розрахуйте область стрибка на кривій титрування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859" name="image698.png"/>
            <a:graphic>
              <a:graphicData uri="http://schemas.openxmlformats.org/drawingml/2006/picture">
                <pic:pic>
                  <pic:nvPicPr>
                    <pic:cNvPr id="0" name="image698.png"/>
                    <pic:cNvPicPr preferRelativeResize="0"/>
                  </pic:nvPicPr>
                  <pic:blipFill>
                    <a:blip r:embed="rId2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861" name="image688.png"/>
            <a:graphic>
              <a:graphicData uri="http://schemas.openxmlformats.org/drawingml/2006/picture">
                <pic:pic>
                  <pic:nvPicPr>
                    <pic:cNvPr id="0" name="image688.png"/>
                    <pic:cNvPicPr preferRelativeResize="0"/>
                  </pic:nvPicPr>
                  <pic:blipFill>
                    <a:blip r:embed="rId2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нестачі та надлишку робочого розчину в 0,10см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 Розрахуйте нормальність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855" name="image700.png"/>
            <a:graphic>
              <a:graphicData uri="http://schemas.openxmlformats.org/drawingml/2006/picture">
                <pic:pic>
                  <pic:nvPicPr>
                    <pic:cNvPr id="0" name="image700.png"/>
                    <pic:cNvPicPr preferRelativeResize="0"/>
                  </pic:nvPicPr>
                  <pic:blipFill>
                    <a:blip r:embed="rId2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реакціях окислення, якщо для реакції осадження цей розчин має нормальність 0,1000.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 Для аналізу бабиту наважку його 1,000г розчинили у сульфатній кислоті і в отриманому розчині відтитрували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857" name="image692.png"/>
            <a:graphic>
              <a:graphicData uri="http://schemas.openxmlformats.org/drawingml/2006/picture">
                <pic:pic>
                  <pic:nvPicPr>
                    <pic:cNvPr id="0" name="image692.png"/>
                    <pic:cNvPicPr preferRelativeResize="0"/>
                  </pic:nvPicPr>
                  <pic:blipFill>
                    <a:blip r:embed="rId2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0,1100н розчином калій бромату, витрата якого склала 21,4см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Потім у цьому ж розчині металічним Плюмбумом був відновлений Станум, на титрування якого витрачено 17,1см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йоду. Розрахуйте відсотковий вміст у бабиті: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851" name="image693.png"/>
            <a:graphic>
              <a:graphicData uri="http://schemas.openxmlformats.org/drawingml/2006/picture">
                <pic:pic>
                  <pic:nvPicPr>
                    <pic:cNvPr id="0" name="image693.png"/>
                    <pic:cNvPicPr preferRelativeResize="0"/>
                  </pic:nvPicPr>
                  <pic:blipFill>
                    <a:blip r:embed="rId2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853" name="image691.png"/>
            <a:graphic>
              <a:graphicData uri="http://schemas.openxmlformats.org/drawingml/2006/picture">
                <pic:pic>
                  <pic:nvPicPr>
                    <pic:cNvPr id="0" name="image691.png"/>
                    <pic:cNvPicPr preferRelativeResize="0"/>
                  </pic:nvPicPr>
                  <pic:blipFill>
                    <a:blip r:embed="rId2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837" name="image683.png"/>
            <a:graphic>
              <a:graphicData uri="http://schemas.openxmlformats.org/drawingml/2006/picture">
                <pic:pic>
                  <pic:nvPicPr>
                    <pic:cNvPr id="0" name="image683.png"/>
                    <pic:cNvPicPr preferRelativeResize="0"/>
                  </pic:nvPicPr>
                  <pic:blipFill>
                    <a:blip r:embed="rId2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=0,00600г/мл).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 Яку наважку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834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необхідно взяти для приготування 2л 0,0500н. розчину, що використовують для титрування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836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5-6?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21. Розрахуйте стандартний потенціал системи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27100" cy="228600"/>
            <wp:effectExtent b="0" l="0" r="0" t="0"/>
            <wp:docPr id="831" name="image678.png"/>
            <a:graphic>
              <a:graphicData uri="http://schemas.openxmlformats.org/drawingml/2006/picture">
                <pic:pic>
                  <pic:nvPicPr>
                    <pic:cNvPr id="0" name="image678.png"/>
                    <pic:cNvPicPr preferRelativeResize="0"/>
                  </pic:nvPicPr>
                  <pic:blipFill>
                    <a:blip r:embed="rId2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якщо відомий стандартний потенціал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833" name="image695.png"/>
            <a:graphic>
              <a:graphicData uri="http://schemas.openxmlformats.org/drawingml/2006/picture">
                <pic:pic>
                  <pic:nvPicPr>
                    <pic:cNvPr id="0" name="image695.png"/>
                    <pic:cNvPicPr preferRelativeResize="0"/>
                  </pic:nvPicPr>
                  <pic:blipFill>
                    <a:blip r:embed="rId2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який дорівнює 0,16В.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22. Змішані наступні розчини калій біхромату: 300см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розчину, що містить у цьому об’ємі 1,56г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28600"/>
            <wp:effectExtent b="0" l="0" r="0" t="0"/>
            <wp:docPr id="827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400см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0,0365М розчину і 250см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0,213н розчину; після цього суміш розведена до 1л. Яка нормальність отриманого розчину в реакції окислення?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23. Розрахуйте реальний потенціал системи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03200"/>
            <wp:effectExtent b="0" l="0" r="0" t="0"/>
            <wp:docPr id="829" name="image686.png"/>
            <a:graphic>
              <a:graphicData uri="http://schemas.openxmlformats.org/drawingml/2006/picture">
                <pic:pic>
                  <pic:nvPicPr>
                    <pic:cNvPr id="0" name="image686.png"/>
                    <pic:cNvPicPr preferRelativeResize="0"/>
                  </pic:nvPicPr>
                  <pic:blipFill>
                    <a:blip r:embed="rId2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2М розчині амоній фториду.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24. 25см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28600"/>
            <wp:effectExtent b="0" l="0" r="0" t="0"/>
            <wp:docPr id="823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титром за киснем 0,0008112л/см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додали до розчину, що містить надлишок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825" name="image667.png"/>
            <a:graphic>
              <a:graphicData uri="http://schemas.openxmlformats.org/drawingml/2006/picture">
                <pic:pic>
                  <pic:nvPicPr>
                    <pic:cNvPr id="0" name="image667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та кислоту; йод, який виділився при цьому, відтитрували 24,14мл розчину тіосульфату. Розрахуйте титр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28600"/>
            <wp:effectExtent b="0" l="0" r="0" t="0"/>
            <wp:docPr id="820" name="image664.png"/>
            <a:graphic>
              <a:graphicData uri="http://schemas.openxmlformats.org/drawingml/2006/picture">
                <pic:pic>
                  <pic:nvPicPr>
                    <pic:cNvPr id="0" name="image664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 йодом.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25. 1,048г аналізованої речовини, що містить Кальцій, розчинили та добавили 25,0см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оксалатної кислоти. Потім у ¼ частині фільтру надлишок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807" name="image672.png"/>
            <a:graphic>
              <a:graphicData uri="http://schemas.openxmlformats.org/drawingml/2006/picture">
                <pic:pic>
                  <pic:nvPicPr>
                    <pic:cNvPr id="0" name="image672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відтитрували 50см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0,1025н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808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Для визначення концентрації взятої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803" name="image668.png"/>
            <a:graphic>
              <a:graphicData uri="http://schemas.openxmlformats.org/drawingml/2006/picture">
                <pic:pic>
                  <pic:nvPicPr>
                    <pic:cNvPr id="0" name="image668.png"/>
                    <pic:cNvPicPr preferRelativeResize="0"/>
                  </pic:nvPicPr>
                  <pic:blipFill>
                    <a:blip r:embed="rId2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її розвели в 4 рази, на 25мл розведеного розчину при титруванні пішло 24,1см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806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Скільки відсотків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165100"/>
            <wp:effectExtent b="0" l="0" r="0" t="0"/>
            <wp:docPr id="799" name="image653.png"/>
            <a:graphic>
              <a:graphicData uri="http://schemas.openxmlformats.org/drawingml/2006/picture">
                <pic:pic>
                  <pic:nvPicPr>
                    <pic:cNvPr id="0" name="image653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міститься в аналізованій речовині.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26. Розрахуйте окисно-відновнй потенціал у розчині солі нітриту, відтитрованому на 80% калій перманганатом.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27. Для визначення чистої солі Мору 3,9214г її розчинено в мірній колбі місткістю 200см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10,0см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цього розчину влито у суміш із 25,0см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0,0500н розчина йоду. Розрахуйте відсотковий вміст солі Мора в зразку.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28. Розрахуйте константу рівноваги реакції взаємодії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801" name="image655.png"/>
            <a:graphic>
              <a:graphicData uri="http://schemas.openxmlformats.org/drawingml/2006/picture">
                <pic:pic>
                  <pic:nvPicPr>
                    <pic:cNvPr id="0" name="image655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йодом: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20800" cy="203200"/>
            <wp:effectExtent b="0" l="0" r="0" t="0"/>
            <wp:docPr id="795" name="image726.png"/>
            <a:graphic>
              <a:graphicData uri="http://schemas.openxmlformats.org/drawingml/2006/picture">
                <pic:pic>
                  <pic:nvPicPr>
                    <pic:cNvPr id="0" name="image726.png"/>
                    <pic:cNvPicPr preferRelativeResize="0"/>
                  </pic:nvPicPr>
                  <pic:blipFill>
                    <a:blip r:embed="rId2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29. Наважка чугуну 0,2781г розчинена в суміші сульфатної, нітратної, ортофосфорної кислотами. Дією амоній персульфату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03200"/>
            <wp:effectExtent b="0" l="0" r="0" t="0"/>
            <wp:docPr id="797" name="image650.png"/>
            <a:graphic>
              <a:graphicData uri="http://schemas.openxmlformats.org/drawingml/2006/picture">
                <pic:pic>
                  <pic:nvPicPr>
                    <pic:cNvPr id="0" name="image650.png"/>
                    <pic:cNvPicPr preferRelativeResize="0"/>
                  </pic:nvPicPr>
                  <pic:blipFill>
                    <a:blip r:embed="rId2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переведено в марганцеву кислоту, яка відтитрована 3,5см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0,0500н розчином натрій ацетату. Який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4000" cy="165100"/>
            <wp:effectExtent b="0" l="0" r="0" t="0"/>
            <wp:docPr id="791" name="image659.png"/>
            <a:graphic>
              <a:graphicData uri="http://schemas.openxmlformats.org/drawingml/2006/picture">
                <pic:pic>
                  <pic:nvPicPr>
                    <pic:cNvPr id="0" name="image659.png"/>
                    <pic:cNvPicPr preferRelativeResize="0"/>
                  </pic:nvPicPr>
                  <pic:blipFill>
                    <a:blip r:embed="rId2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чугуні (%)?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30. На титрування суміші оксалатної й ацетатної кислот витрачено 15,5см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0,0500н розчину калій перманганату. На титрування такого ж об’єму досліджуваної суміші 0,1000н розчином натрій гідроксиду за наявності фенолфталеїну витрачають 25,0см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титранту. Розрахуйте вміст оксалатної та ацетатної кислот в аналізованій суміші.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31. Елемент складається із стандартного водневого електроду та пари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793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2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При концентрації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251" name="image204.png"/>
            <a:graphic>
              <a:graphicData uri="http://schemas.openxmlformats.org/drawingml/2006/picture">
                <pic:pic>
                  <pic:nvPicPr>
                    <pic:cNvPr id="0" name="image204.png"/>
                    <pic:cNvPicPr preferRelativeResize="0"/>
                  </pic:nvPicPr>
                  <pic:blipFill>
                    <a:blip r:embed="rId2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рівній 0,1моль/літр його ЕРС рівна 0,288В. Нікелевий електрод відіграє роль негативного полюсу. Визначте стандартний потенціал пари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254" name="image209.png"/>
            <a:graphic>
              <a:graphicData uri="http://schemas.openxmlformats.org/drawingml/2006/picture">
                <pic:pic>
                  <pic:nvPicPr>
                    <pic:cNvPr id="0" name="image209.png"/>
                    <pic:cNvPicPr preferRelativeResize="0"/>
                  </pic:nvPicPr>
                  <pic:blipFill>
                    <a:blip r:embed="rId2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32. Розрахуйте потенціал системи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16000" cy="203200"/>
            <wp:effectExtent b="0" l="0" r="0" t="0"/>
            <wp:docPr id="245" name="image201.png"/>
            <a:graphic>
              <a:graphicData uri="http://schemas.openxmlformats.org/drawingml/2006/picture">
                <pic:pic>
                  <pic:nvPicPr>
                    <pic:cNvPr id="0" name="image201.png"/>
                    <pic:cNvPicPr preferRelativeResize="0"/>
                  </pic:nvPicPr>
                  <pic:blipFill>
                    <a:blip r:embed="rId2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присутності Трилону Б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54100" cy="266700"/>
            <wp:effectExtent b="0" l="0" r="0" t="0"/>
            <wp:docPr id="248" name="image206.png"/>
            <a:graphic>
              <a:graphicData uri="http://schemas.openxmlformats.org/drawingml/2006/picture">
                <pic:pic>
                  <pic:nvPicPr>
                    <pic:cNvPr id="0" name="image206.png"/>
                    <pic:cNvPicPr preferRelativeResize="0"/>
                  </pic:nvPicPr>
                  <pic:blipFill>
                    <a:blip r:embed="rId2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239" name="image210.png"/>
            <a:graphic>
              <a:graphicData uri="http://schemas.openxmlformats.org/drawingml/2006/picture">
                <pic:pic>
                  <pic:nvPicPr>
                    <pic:cNvPr id="0" name="image210.png"/>
                    <pic:cNvPicPr preferRelativeResize="0"/>
                  </pic:nvPicPr>
                  <pic:blipFill>
                    <a:blip r:embed="rId2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константа нестійкості відповідного трилонату?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33. У досліджуваному розчині Натрій осаджено у вигляді потрійного ацетату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82800" cy="228600"/>
            <wp:effectExtent b="0" l="0" r="0" t="0"/>
            <wp:docPr id="242" name="image260.png"/>
            <a:graphic>
              <a:graphicData uri="http://schemas.openxmlformats.org/drawingml/2006/picture">
                <pic:pic>
                  <pic:nvPicPr>
                    <pic:cNvPr id="0" name="image260.png"/>
                    <pic:cNvPicPr preferRelativeResize="0"/>
                  </pic:nvPicPr>
                  <pic:blipFill>
                    <a:blip r:embed="rId2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Осад відділено фільтруванням і розчинено в розведеній сульфатній кислоті. Після попереднього відновлення Урану(VI) до Урану(IV) за допомогою амальгами цинку розчин відтитровано 0,0100М розчином церій сульфату та сірчанокислому середовищі за наявності фероїну. Яка кількість грамів Натрію містилась у розчині, якщо на його титрування витрачено 23,80см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робочого розчину Церію?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34. Титр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235" name="image194.png"/>
            <a:graphic>
              <a:graphicData uri="http://schemas.openxmlformats.org/drawingml/2006/picture">
                <pic:pic>
                  <pic:nvPicPr>
                    <pic:cNvPr id="0" name="image194.png"/>
                    <pic:cNvPicPr preferRelativeResize="0"/>
                  </pic:nvPicPr>
                  <pic:blipFill>
                    <a:blip r:embed="rId2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 атомарним нітрогеном дорівнює 0,000390г/см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Яке значення титру цього розчину за безводною оксалатною кислотою?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35. Який об’єм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28600"/>
            <wp:effectExtent b="0" l="0" r="0" t="0"/>
            <wp:docPr id="237" name="image200.png"/>
            <a:graphic>
              <a:graphicData uri="http://schemas.openxmlformats.org/drawingml/2006/picture">
                <pic:pic>
                  <pic:nvPicPr>
                    <pic:cNvPr id="0" name="image200.png"/>
                    <pic:cNvPicPr preferRelativeResize="0"/>
                  </pic:nvPicPr>
                  <pic:blipFill>
                    <a:blip r:embed="rId2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титром за Ферумом, рівному 0,011170г/см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необхідно взяти для приготування 1л 0,0500н розчину?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Гетерогенна рівновага осад-розчин.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Контрольні запитання: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Які системи називають гетерогенними?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Дайте визначення константи рівноваги реакції осадження-розчинення?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Від чого залежить термодинамічна константа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5000" cy="228600"/>
            <wp:effectExtent b="0" l="0" r="0" t="0"/>
            <wp:docPr id="233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2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При якому значенні йонної сили можна використовувати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5000" cy="228600"/>
            <wp:effectExtent b="0" l="0" r="0" t="0"/>
            <wp:docPr id="234" name="image195.png"/>
            <a:graphic>
              <a:graphicData uri="http://schemas.openxmlformats.org/drawingml/2006/picture">
                <pic:pic>
                  <pic:nvPicPr>
                    <pic:cNvPr id="0" name="image195.png"/>
                    <pic:cNvPicPr preferRelativeResize="0"/>
                  </pic:nvPicPr>
                  <pic:blipFill>
                    <a:blip r:embed="rId2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розрахунку розчинності?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Дайте визначення реальному добутку розчинності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228600"/>
            <wp:effectExtent b="0" l="0" r="0" t="0"/>
            <wp:docPr id="226" name="image217.png"/>
            <a:graphic>
              <a:graphicData uri="http://schemas.openxmlformats.org/drawingml/2006/picture">
                <pic:pic>
                  <pic:nvPicPr>
                    <pic:cNvPr id="0" name="image217.png"/>
                    <pic:cNvPicPr preferRelativeResize="0"/>
                  </pic:nvPicPr>
                  <pic:blipFill>
                    <a:blip r:embed="rId2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Від чого залежить реальний добуток розчинності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5000" cy="228600"/>
            <wp:effectExtent b="0" l="0" r="0" t="0"/>
            <wp:docPr id="218" name="image189.png"/>
            <a:graphic>
              <a:graphicData uri="http://schemas.openxmlformats.org/drawingml/2006/picture">
                <pic:pic>
                  <pic:nvPicPr>
                    <pic:cNvPr id="0" name="image189.png"/>
                    <pic:cNvPicPr preferRelativeResize="0"/>
                  </pic:nvPicPr>
                  <pic:blipFill>
                    <a:blip r:embed="rId2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Як пов’язані реальний та термодинамічний добуток розчинності?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Дайте визначення умовному добутку розчинності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28600"/>
            <wp:effectExtent b="0" l="0" r="0" t="0"/>
            <wp:docPr id="221" name="image192.png"/>
            <a:graphic>
              <a:graphicData uri="http://schemas.openxmlformats.org/drawingml/2006/picture">
                <pic:pic>
                  <pic:nvPicPr>
                    <pic:cNvPr id="0" name="image192.png"/>
                    <pic:cNvPicPr preferRelativeResize="0"/>
                  </pic:nvPicPr>
                  <pic:blipFill>
                    <a:blip r:embed="rId2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Від чого залежить умовний добуток розчинності?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Як зв’язано умовний і термодинамічний добуток розчинності?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Які фактори впливають на розчинність осаду?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Як електроліти впливають на розчинність осаду? Що таке солевий ефект? Як впливають загальні йони (однойменні) на розчинність осаду?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 Які конкуруючі реакції впливають на розчинність осаду?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 Чи має ДР розмірність?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 Чи можна порівнювати розчинність малорозчинних сполук за величинами ДР?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 Як температура впливає на розчинність осаду?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 Що таке «дробне» («фракційне» послідовне) осадження? Умови його виконання.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 Сформулюйте умови випадання та розчинення осаду?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 Сформулюйте умови кількісного осадження малорозчинної сполуки.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 Порівняйте ступінь впливу хімічних реакцій і електростатичної взаємодії на розчинність осадів.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21. Для яких малорозчинних електролітів реальний добуток розчинності залежить 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212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розчину?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22.Чи можуть реакції окислення-відновлення впливати на розчинність?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23. Умови перетворення одних малорозчинних електролітів в інші малорозчинні електроліти. Що таке осадова витяжка?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24. Що таке гомогенне осадження (метод виникаючих реактивів)?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25. В яких одиницях можна вимірювати розчинність речовин?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26. Напишіть вплив комплексоутворення на розчинність осадів?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27. Аналітичні класифікації катіонів. Обґрунтуйте та підтвердіть розрахунком умови осадження груповим реагентом та розчинність осадів катіонів наступних груп: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Сірководнева класифікація катіонів: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другої;б)третьої;в)четвертої(підгрупи а і б);г)п’ятої;</w:t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Кислотно-лужна класифікація катіонів: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а)першої;б)другої;в)третьої;г)четвертої;д)п’ятої;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Аміачно-фосфатна класифікація катіонів: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а)другої(підгрупи а і б);б)третьої;в)четвертої;г)п’ятої;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28. В яких умовах і чому величина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215" name="image171.png"/>
            <a:graphic>
              <a:graphicData uri="http://schemas.openxmlformats.org/drawingml/2006/picture">
                <pic:pic>
                  <pic:nvPicPr>
                    <pic:cNvPr id="0" name="image171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впливає на повноту садження малорозчинних солей?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29. Які принципи покладені в основу класифікації катіонів?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30. Зв'язок класифікацій катіонів з Періодичною системою елементів Д.І.Менделєєва :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а)сірководневої;б)кислотно-лужної;в)аміачно-фосфатної;.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31. Чому слід уникати великого надлишку осаджувача?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32. Поясніть і виведіть у загальному вигляді, як краще промивати осаджену форму: великим об’ємом промивного розчину або декількома порціями сумарно того ж об’єму?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33. Чому промивний розчин, як правило, повинен містити невелику концентрацію осаджувача?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34. Наведіть умови перетворювання: а)кристалічного осаду; б)аморфного осаду. Поясніть ці умови.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35. При яких умовах можливе перетворення: а)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207" name="image193.png"/>
            <a:graphic>
              <a:graphicData uri="http://schemas.openxmlformats.org/drawingml/2006/picture">
                <pic:pic>
                  <pic:nvPicPr>
                    <pic:cNvPr id="0" name="image193.png"/>
                    <pic:cNvPicPr preferRelativeResize="0"/>
                  </pic:nvPicPr>
                  <pic:blipFill>
                    <a:blip r:embed="rId2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209" name="image177.png"/>
            <a:graphic>
              <a:graphicData uri="http://schemas.openxmlformats.org/drawingml/2006/picture">
                <pic:pic>
                  <pic:nvPicPr>
                    <pic:cNvPr id="0" name="image177.png"/>
                    <pic:cNvPicPr preferRelativeResize="0"/>
                  </pic:nvPicPr>
                  <pic:blipFill>
                    <a:blip r:embed="rId3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204" name="image173.png"/>
            <a:graphic>
              <a:graphicData uri="http://schemas.openxmlformats.org/drawingml/2006/picture">
                <pic:pic>
                  <pic:nvPicPr>
                    <pic:cNvPr id="0" name="image173.png"/>
                    <pic:cNvPicPr preferRelativeResize="0"/>
                  </pic:nvPicPr>
                  <pic:blipFill>
                    <a:blip r:embed="rId3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206" name="image182.png"/>
            <a:graphic>
              <a:graphicData uri="http://schemas.openxmlformats.org/drawingml/2006/picture">
                <pic:pic>
                  <pic:nvPicPr>
                    <pic:cNvPr id="0" name="image182.png"/>
                    <pic:cNvPicPr preferRelativeResize="0"/>
                  </pic:nvPicPr>
                  <pic:blipFill>
                    <a:blip r:embed="rId3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дії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28600"/>
            <wp:effectExtent b="0" l="0" r="0" t="0"/>
            <wp:docPr id="203" name="image175.png"/>
            <a:graphic>
              <a:graphicData uri="http://schemas.openxmlformats.org/drawingml/2006/picture">
                <pic:pic>
                  <pic:nvPicPr>
                    <pic:cNvPr id="0" name="image175.png"/>
                    <pic:cNvPicPr preferRelativeResize="0"/>
                  </pic:nvPicPr>
                  <pic:blipFill>
                    <a:blip r:embed="rId3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36. Чому гідроксиди Магнію та Феруму(II) розчиняються в амоній хлориді, ферум(III)гідроксиді?</w:t>
      </w:r>
    </w:p>
    <w:p w:rsidR="00000000" w:rsidDel="00000000" w:rsidP="00000000" w:rsidRDefault="00000000" w:rsidRPr="00000000" w14:paraId="000002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37. Чому при дії калій біхроматом на йони Барію в осад випадає барій хромат?</w:t>
      </w:r>
    </w:p>
    <w:p w:rsidR="00000000" w:rsidDel="00000000" w:rsidP="00000000" w:rsidRDefault="00000000" w:rsidRPr="00000000" w14:paraId="000002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38. Чому дорівнює концентрація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197" name="image185.png"/>
            <a:graphic>
              <a:graphicData uri="http://schemas.openxmlformats.org/drawingml/2006/picture">
                <pic:pic>
                  <pic:nvPicPr>
                    <pic:cNvPr id="0" name="image185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насиченому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199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39. Чому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165100"/>
            <wp:effectExtent b="0" l="0" r="0" t="0"/>
            <wp:docPr id="193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3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розчиняється в сульфатній кислоті, але не розчиняється в ацетатній?</w:t>
      </w:r>
    </w:p>
    <w:p w:rsidR="00000000" w:rsidDel="00000000" w:rsidP="00000000" w:rsidRDefault="00000000" w:rsidRPr="00000000" w14:paraId="000002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40. Чому вісмут сульфід нерозчинний в ацетатній, хлоридній і сульфатній кислотах, але розчинний у нітратній кислоті?</w:t>
      </w:r>
    </w:p>
    <w:p w:rsidR="00000000" w:rsidDel="00000000" w:rsidP="00000000" w:rsidRDefault="00000000" w:rsidRPr="00000000" w14:paraId="000002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41. У чому та чому можна розчинити фосфати лужноземельних елементів?</w:t>
      </w:r>
    </w:p>
    <w:p w:rsidR="00000000" w:rsidDel="00000000" w:rsidP="00000000" w:rsidRDefault="00000000" w:rsidRPr="00000000" w14:paraId="000002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42. Чому фосфати Хрому, Феруму(III) та Алюмінію нерозчинні в ацетатній кислоті?</w:t>
      </w:r>
    </w:p>
    <w:p w:rsidR="00000000" w:rsidDel="00000000" w:rsidP="00000000" w:rsidRDefault="00000000" w:rsidRPr="00000000" w14:paraId="000002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43. У чому та чому можна розчинити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195" name="image162.png"/>
            <a:graphic>
              <a:graphicData uri="http://schemas.openxmlformats.org/drawingml/2006/picture">
                <pic:pic>
                  <pic:nvPicPr>
                    <pic:cNvPr id="0" name="image162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44. Чому при дії на йони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189" name="image158.png"/>
            <a:graphic>
              <a:graphicData uri="http://schemas.openxmlformats.org/drawingml/2006/picture">
                <pic:pic>
                  <pic:nvPicPr>
                    <pic:cNvPr id="0" name="image158.png"/>
                    <pic:cNvPicPr preferRelativeResize="0"/>
                  </pic:nvPicPr>
                  <pic:blipFill>
                    <a:blip r:embed="rId2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191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3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сульфідом у осад випадають гідроксиди?</w:t>
      </w:r>
    </w:p>
    <w:p w:rsidR="00000000" w:rsidDel="00000000" w:rsidP="00000000" w:rsidRDefault="00000000" w:rsidRPr="00000000" w14:paraId="000002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45. Чому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203200"/>
            <wp:effectExtent b="0" l="0" r="0" t="0"/>
            <wp:docPr id="185" name="image146.png"/>
            <a:graphic>
              <a:graphicData uri="http://schemas.openxmlformats.org/drawingml/2006/picture">
                <pic:pic>
                  <pic:nvPicPr>
                    <pic:cNvPr id="0" name="image146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розчиняється,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187" name="image205.png"/>
            <a:graphic>
              <a:graphicData uri="http://schemas.openxmlformats.org/drawingml/2006/picture">
                <pic:pic>
                  <pic:nvPicPr>
                    <pic:cNvPr id="0" name="image205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частково розчиняється, 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183" name="image145.png"/>
            <a:graphic>
              <a:graphicData uri="http://schemas.openxmlformats.org/drawingml/2006/picture">
                <pic:pic>
                  <pic:nvPicPr>
                    <pic:cNvPr id="0" name="image145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практично не розчиняється в амоніаку?</w:t>
      </w:r>
    </w:p>
    <w:p w:rsidR="00000000" w:rsidDel="00000000" w:rsidP="00000000" w:rsidRDefault="00000000" w:rsidRPr="00000000" w14:paraId="000002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46. Чому при дії на розчин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184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2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03200"/>
            <wp:effectExtent b="0" l="0" r="0" t="0"/>
            <wp:docPr id="180" name="image156.png"/>
            <a:graphic>
              <a:graphicData uri="http://schemas.openxmlformats.org/drawingml/2006/picture">
                <pic:pic>
                  <pic:nvPicPr>
                    <pic:cNvPr id="0" name="image156.png"/>
                    <pic:cNvPicPr preferRelativeResize="0"/>
                  </pic:nvPicPr>
                  <pic:blipFill>
                    <a:blip r:embed="rId2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натрій карбонатом випадає осад алюміній гідроксиду та манган карбонату?</w:t>
      </w:r>
    </w:p>
    <w:p w:rsidR="00000000" w:rsidDel="00000000" w:rsidP="00000000" w:rsidRDefault="00000000" w:rsidRPr="00000000" w14:paraId="000002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47. Як впливає температура на розчинність саду?</w:t>
      </w:r>
    </w:p>
    <w:p w:rsidR="00000000" w:rsidDel="00000000" w:rsidP="00000000" w:rsidRDefault="00000000" w:rsidRPr="00000000" w14:paraId="000002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48. Як визначити, чим в основному викликане збільшення розчинності магній оксалату в надлишку амоній оксалату: впливом активності чи утворенням комплексу?</w:t>
      </w:r>
    </w:p>
    <w:p w:rsidR="00000000" w:rsidDel="00000000" w:rsidP="00000000" w:rsidRDefault="00000000" w:rsidRPr="00000000" w14:paraId="000002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49. В якому випадку втрати осаду беруть великими, якщо промити його водою:</w:t>
      </w:r>
    </w:p>
    <w:p w:rsidR="00000000" w:rsidDel="00000000" w:rsidP="00000000" w:rsidRDefault="00000000" w:rsidRPr="00000000" w14:paraId="000002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а)два рази порціями по 50мл;</w:t>
      </w:r>
    </w:p>
    <w:p w:rsidR="00000000" w:rsidDel="00000000" w:rsidP="00000000" w:rsidRDefault="00000000" w:rsidRPr="00000000" w14:paraId="000002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б)чотири рази порціями по 25мл;</w:t>
      </w:r>
    </w:p>
    <w:p w:rsidR="00000000" w:rsidDel="00000000" w:rsidP="00000000" w:rsidRDefault="00000000" w:rsidRPr="00000000" w14:paraId="000002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в)десять разів порціями по 10мл;</w:t>
      </w:r>
    </w:p>
    <w:p w:rsidR="00000000" w:rsidDel="00000000" w:rsidP="00000000" w:rsidRDefault="00000000" w:rsidRPr="00000000" w14:paraId="000002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50. Сформулюйте умови, необхідні для того, щоб та чи інша реакція могла бути використана в титриметрії.</w:t>
      </w:r>
    </w:p>
    <w:p w:rsidR="00000000" w:rsidDel="00000000" w:rsidP="00000000" w:rsidRDefault="00000000" w:rsidRPr="00000000" w14:paraId="000002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51. Чому ферум(III)гідроксид випадає в осад у кислому середовищі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175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3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), а для утворення осаду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177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3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гідроксиду необхідно створити лужне середовище?</w:t>
      </w:r>
    </w:p>
    <w:p w:rsidR="00000000" w:rsidDel="00000000" w:rsidP="00000000" w:rsidRDefault="00000000" w:rsidRPr="00000000" w14:paraId="000002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52. Як пояснити той факт, що алюміній гідроксид утворюється навіть у кислому середовищі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171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3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)?</w:t>
      </w:r>
    </w:p>
    <w:p w:rsidR="00000000" w:rsidDel="00000000" w:rsidP="00000000" w:rsidRDefault="00000000" w:rsidRPr="00000000" w14:paraId="000002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53. До розчина, що містить суміш іонів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84300" cy="228600"/>
            <wp:effectExtent b="0" l="0" r="0" t="0"/>
            <wp:docPr id="173" name="image154.png"/>
            <a:graphic>
              <a:graphicData uri="http://schemas.openxmlformats.org/drawingml/2006/picture">
                <pic:pic>
                  <pic:nvPicPr>
                    <pic:cNvPr id="0" name="image154.png"/>
                    <pic:cNvPicPr preferRelativeResize="0"/>
                  </pic:nvPicPr>
                  <pic:blipFill>
                    <a:blip r:embed="rId3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постійно додають розчин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167" name="image131.png"/>
            <a:graphic>
              <a:graphicData uri="http://schemas.openxmlformats.org/drawingml/2006/picture">
                <pic:pic>
                  <pic:nvPicPr>
                    <pic:cNvPr id="0" name="image131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В якій послідовності будуть осадженні ці йони?</w:t>
      </w:r>
    </w:p>
    <w:p w:rsidR="00000000" w:rsidDel="00000000" w:rsidP="00000000" w:rsidRDefault="00000000" w:rsidRPr="00000000" w14:paraId="000002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Задачі</w:t>
      </w:r>
    </w:p>
    <w:p w:rsidR="00000000" w:rsidDel="00000000" w:rsidP="00000000" w:rsidRDefault="00000000" w:rsidRPr="00000000" w14:paraId="000002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Знайдіть розчинність (моль/л і г/л) наступних осадів: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165100"/>
            <wp:effectExtent b="0" l="0" r="0" t="0"/>
            <wp:docPr id="169" name="image144.png"/>
            <a:graphic>
              <a:graphicData uri="http://schemas.openxmlformats.org/drawingml/2006/picture">
                <pic:pic>
                  <pic:nvPicPr>
                    <pic:cNvPr id="0" name="image144.png"/>
                    <pic:cNvPicPr preferRelativeResize="0"/>
                  </pic:nvPicPr>
                  <pic:blipFill>
                    <a:blip r:embed="rId3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164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03200"/>
            <wp:effectExtent b="0" l="0" r="0" t="0"/>
            <wp:docPr id="166" name="image132.png"/>
            <a:graphic>
              <a:graphicData uri="http://schemas.openxmlformats.org/drawingml/2006/picture">
                <pic:pic>
                  <pic:nvPicPr>
                    <pic:cNvPr id="0" name="image132.png"/>
                    <pic:cNvPicPr preferRelativeResize="0"/>
                  </pic:nvPicPr>
                  <pic:blipFill>
                    <a:blip r:embed="rId3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;г)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163" name="image133.png"/>
            <a:graphic>
              <a:graphicData uri="http://schemas.openxmlformats.org/drawingml/2006/picture">
                <pic:pic>
                  <pic:nvPicPr>
                    <pic:cNvPr id="0" name="image133.png"/>
                    <pic:cNvPicPr preferRelativeResize="0"/>
                  </pic:nvPicPr>
                  <pic:blipFill>
                    <a:blip r:embed="rId3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воді; 0,1М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28600"/>
            <wp:effectExtent b="0" l="0" r="0" t="0"/>
            <wp:docPr id="157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159" name="image140.png"/>
            <a:graphic>
              <a:graphicData uri="http://schemas.openxmlformats.org/drawingml/2006/picture">
                <pic:pic>
                  <pic:nvPicPr>
                    <pic:cNvPr id="0" name="image140.png"/>
                    <pic:cNvPicPr preferRelativeResize="0"/>
                  </pic:nvPicPr>
                  <pic:blipFill>
                    <a:blip r:embed="rId2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0,2М розчині відповідного катіону.</w:t>
      </w:r>
    </w:p>
    <w:p w:rsidR="00000000" w:rsidDel="00000000" w:rsidP="00000000" w:rsidRDefault="00000000" w:rsidRPr="00000000" w14:paraId="000002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Знайдіть розчинність (моль/л і г/л) наступних осадів: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152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3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155" name="image129.png"/>
            <a:graphic>
              <a:graphicData uri="http://schemas.openxmlformats.org/drawingml/2006/picture">
                <pic:pic>
                  <pic:nvPicPr>
                    <pic:cNvPr id="0" name="image129.png"/>
                    <pic:cNvPicPr preferRelativeResize="0"/>
                  </pic:nvPicPr>
                  <pic:blipFill>
                    <a:blip r:embed="rId3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146" name="image123.png"/>
            <a:graphic>
              <a:graphicData uri="http://schemas.openxmlformats.org/drawingml/2006/picture">
                <pic:pic>
                  <pic:nvPicPr>
                    <pic:cNvPr id="0" name="image123.png"/>
                    <pic:cNvPicPr preferRelativeResize="0"/>
                  </pic:nvPicPr>
                  <pic:blipFill>
                    <a:blip r:embed="rId3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воді; 0,01М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149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3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0,01М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140" name="image117.png"/>
            <a:graphic>
              <a:graphicData uri="http://schemas.openxmlformats.org/drawingml/2006/picture">
                <pic:pic>
                  <pic:nvPicPr>
                    <pic:cNvPr id="0" name="image117.png"/>
                    <pic:cNvPicPr preferRelativeResize="0"/>
                  </pic:nvPicPr>
                  <pic:blipFill>
                    <a:blip r:embed="rId3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0,01М розчині відповідного катіону.</w:t>
      </w:r>
    </w:p>
    <w:p w:rsidR="00000000" w:rsidDel="00000000" w:rsidP="00000000" w:rsidRDefault="00000000" w:rsidRPr="00000000" w14:paraId="000002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Знайдіть розчинність (моль/л і г/л) наступних осадів: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143" name="image118.png"/>
            <a:graphic>
              <a:graphicData uri="http://schemas.openxmlformats.org/drawingml/2006/picture">
                <pic:pic>
                  <pic:nvPicPr>
                    <pic:cNvPr id="0" name="image118.png"/>
                    <pic:cNvPicPr preferRelativeResize="0"/>
                  </pic:nvPicPr>
                  <pic:blipFill>
                    <a:blip r:embed="rId3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28600"/>
            <wp:effectExtent b="0" l="0" r="0" t="0"/>
            <wp:docPr id="136" name="image116.png"/>
            <a:graphic>
              <a:graphicData uri="http://schemas.openxmlformats.org/drawingml/2006/picture">
                <pic:pic>
                  <pic:nvPicPr>
                    <pic:cNvPr id="0" name="image116.png"/>
                    <pic:cNvPicPr preferRelativeResize="0"/>
                  </pic:nvPicPr>
                  <pic:blipFill>
                    <a:blip r:embed="rId3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138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3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воді; 0,1М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28600"/>
            <wp:effectExtent b="0" l="0" r="0" t="0"/>
            <wp:docPr id="130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124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3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0,01М розчині відповідного катіону; 0,01М розчині хлоридної кислоти.</w:t>
      </w:r>
    </w:p>
    <w:p w:rsidR="00000000" w:rsidDel="00000000" w:rsidP="00000000" w:rsidRDefault="00000000" w:rsidRPr="00000000" w14:paraId="000002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Знайдіть розчинність (моль/л і г/л):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127" name="image102.png"/>
            <a:graphic>
              <a:graphicData uri="http://schemas.openxmlformats.org/drawingml/2006/picture">
                <pic:pic>
                  <pic:nvPicPr>
                    <pic:cNvPr id="0" name="image102.png"/>
                    <pic:cNvPicPr preferRelativeResize="0"/>
                  </pic:nvPicPr>
                  <pic:blipFill>
                    <a:blip r:embed="rId3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119" name="image96.png"/>
            <a:graphic>
              <a:graphicData uri="http://schemas.openxmlformats.org/drawingml/2006/picture">
                <pic:pic>
                  <pic:nvPicPr>
                    <pic:cNvPr id="0" name="image96.png"/>
                    <pic:cNvPicPr preferRelativeResize="0"/>
                  </pic:nvPicPr>
                  <pic:blipFill>
                    <a:blip r:embed="rId3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122" name="image124.png"/>
            <a:graphic>
              <a:graphicData uri="http://schemas.openxmlformats.org/drawingml/2006/picture">
                <pic:pic>
                  <pic:nvPicPr>
                    <pic:cNvPr id="0" name="image124.png"/>
                    <pic:cNvPicPr preferRelativeResize="0"/>
                  </pic:nvPicPr>
                  <pic:blipFill>
                    <a:blip r:embed="rId2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воді; 0,1М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113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3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03200"/>
            <wp:effectExtent b="0" l="0" r="0" t="0"/>
            <wp:docPr id="116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3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0,1М розчині відповідного катіону та 0,001М розчині хлоридної кислоти.</w:t>
      </w:r>
    </w:p>
    <w:p w:rsidR="00000000" w:rsidDel="00000000" w:rsidP="00000000" w:rsidRDefault="00000000" w:rsidRPr="00000000" w14:paraId="000002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Знайдіть розчинність (моль/л і г/л):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108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3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111" name="image95.png"/>
            <a:graphic>
              <a:graphicData uri="http://schemas.openxmlformats.org/drawingml/2006/picture">
                <pic:pic>
                  <pic:nvPicPr>
                    <pic:cNvPr id="0" name="image95.png"/>
                    <pic:cNvPicPr preferRelativeResize="0"/>
                  </pic:nvPicPr>
                  <pic:blipFill>
                    <a:blip r:embed="rId3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62000" cy="228600"/>
            <wp:effectExtent b="0" l="0" r="0" t="0"/>
            <wp:docPr id="105" name="image87.png"/>
            <a:graphic>
              <a:graphicData uri="http://schemas.openxmlformats.org/drawingml/2006/picture">
                <pic:pic>
                  <pic:nvPicPr>
                    <pic:cNvPr id="0" name="image87.png"/>
                    <pic:cNvPicPr preferRelativeResize="0"/>
                  </pic:nvPicPr>
                  <pic:blipFill>
                    <a:blip r:embed="rId3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воді; 0,01М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28600"/>
            <wp:effectExtent b="0" l="0" r="0" t="0"/>
            <wp:docPr id="101" name="image83.png"/>
            <a:graphic>
              <a:graphicData uri="http://schemas.openxmlformats.org/drawingml/2006/picture">
                <pic:pic>
                  <pic:nvPicPr>
                    <pic:cNvPr id="0" name="image83.png"/>
                    <pic:cNvPicPr preferRelativeResize="0"/>
                  </pic:nvPicPr>
                  <pic:blipFill>
                    <a:blip r:embed="rId3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0,01М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102" name="image85.png"/>
            <a:graphic>
              <a:graphicData uri="http://schemas.openxmlformats.org/drawingml/2006/picture">
                <pic:pic>
                  <pic:nvPicPr>
                    <pic:cNvPr id="0" name="image85.png"/>
                    <pic:cNvPicPr preferRelativeResize="0"/>
                  </pic:nvPicPr>
                  <pic:blipFill>
                    <a:blip r:embed="rId3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0,01М розчині відповідного катіону; в 0,01М розчині хлоридної кислоти.</w:t>
      </w:r>
    </w:p>
    <w:p w:rsidR="00000000" w:rsidDel="00000000" w:rsidP="00000000" w:rsidRDefault="00000000" w:rsidRPr="00000000" w14:paraId="000002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Знайдіть розчинність (моль/л і г/л) у воді: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203200"/>
            <wp:effectExtent b="0" l="0" r="0" t="0"/>
            <wp:docPr id="98" name="image75.png"/>
            <a:graphic>
              <a:graphicData uri="http://schemas.openxmlformats.org/drawingml/2006/picture">
                <pic:pic>
                  <pic:nvPicPr>
                    <pic:cNvPr id="0" name="image75.png"/>
                    <pic:cNvPicPr preferRelativeResize="0"/>
                  </pic:nvPicPr>
                  <pic:blipFill>
                    <a:blip r:embed="rId3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100" name="image77.png"/>
            <a:graphic>
              <a:graphicData uri="http://schemas.openxmlformats.org/drawingml/2006/picture">
                <pic:pic>
                  <pic:nvPicPr>
                    <pic:cNvPr id="0" name="image77.png"/>
                    <pic:cNvPicPr preferRelativeResize="0"/>
                  </pic:nvPicPr>
                  <pic:blipFill>
                    <a:blip r:embed="rId3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28600"/>
            <wp:effectExtent b="0" l="0" r="0" t="0"/>
            <wp:docPr id="94" name="image84.png"/>
            <a:graphic>
              <a:graphicData uri="http://schemas.openxmlformats.org/drawingml/2006/picture">
                <pic:pic>
                  <pic:nvPicPr>
                    <pic:cNvPr id="0" name="image84.png"/>
                    <pic:cNvPicPr preferRelativeResize="0"/>
                  </pic:nvPicPr>
                  <pic:blipFill>
                    <a:blip r:embed="rId3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;г)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03200"/>
            <wp:effectExtent b="0" l="0" r="0" t="0"/>
            <wp:docPr id="96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3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Добутки розчинності в ряду йодатів рівні:</w:t>
      </w:r>
    </w:p>
    <w:p w:rsidR="00000000" w:rsidDel="00000000" w:rsidP="00000000" w:rsidRDefault="00000000" w:rsidRPr="00000000" w14:paraId="000002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90" name="image98.png"/>
            <a:graphic>
              <a:graphicData uri="http://schemas.openxmlformats.org/drawingml/2006/picture">
                <pic:pic>
                  <pic:nvPicPr>
                    <pic:cNvPr id="0" name="image98.png"/>
                    <pic:cNvPicPr preferRelativeResize="0"/>
                  </pic:nvPicPr>
                  <pic:blipFill>
                    <a:blip r:embed="rId3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92" name="image76.png"/>
            <a:graphic>
              <a:graphicData uri="http://schemas.openxmlformats.org/drawingml/2006/picture">
                <pic:pic>
                  <pic:nvPicPr>
                    <pic:cNvPr id="0" name="image76.png"/>
                    <pic:cNvPicPr preferRelativeResize="0"/>
                  </pic:nvPicPr>
                  <pic:blipFill>
                    <a:blip r:embed="rId3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469" name="image413.png"/>
            <a:graphic>
              <a:graphicData uri="http://schemas.openxmlformats.org/drawingml/2006/picture">
                <pic:pic>
                  <pic:nvPicPr>
                    <pic:cNvPr id="0" name="image413.png"/>
                    <pic:cNvPicPr preferRelativeResize="0"/>
                  </pic:nvPicPr>
                  <pic:blipFill>
                    <a:blip r:embed="rId3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28600"/>
            <wp:effectExtent b="0" l="0" r="0" t="0"/>
            <wp:docPr id="471" name="image394.png"/>
            <a:graphic>
              <a:graphicData uri="http://schemas.openxmlformats.org/drawingml/2006/picture">
                <pic:pic>
                  <pic:nvPicPr>
                    <pic:cNvPr id="0" name="image394.png"/>
                    <pic:cNvPicPr preferRelativeResize="0"/>
                  </pic:nvPicPr>
                  <pic:blipFill>
                    <a:blip r:embed="rId3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03200"/>
            <wp:effectExtent b="0" l="0" r="0" t="0"/>
            <wp:docPr id="465" name="image412.png"/>
            <a:graphic>
              <a:graphicData uri="http://schemas.openxmlformats.org/drawingml/2006/picture">
                <pic:pic>
                  <pic:nvPicPr>
                    <pic:cNvPr id="0" name="image412.png"/>
                    <pic:cNvPicPr preferRelativeResize="0"/>
                  </pic:nvPicPr>
                  <pic:blipFill>
                    <a:blip r:embed="rId3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03200"/>
            <wp:effectExtent b="0" l="0" r="0" t="0"/>
            <wp:docPr id="462" name="image417.png"/>
            <a:graphic>
              <a:graphicData uri="http://schemas.openxmlformats.org/drawingml/2006/picture">
                <pic:pic>
                  <pic:nvPicPr>
                    <pic:cNvPr id="0" name="image417.png"/>
                    <pic:cNvPicPr preferRelativeResize="0"/>
                  </pic:nvPicPr>
                  <pic:blipFill>
                    <a:blip r:embed="rId3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03200"/>
            <wp:effectExtent b="0" l="0" r="0" t="0"/>
            <wp:docPr id="464" name="image421.png"/>
            <a:graphic>
              <a:graphicData uri="http://schemas.openxmlformats.org/drawingml/2006/picture">
                <pic:pic>
                  <pic:nvPicPr>
                    <pic:cNvPr id="0" name="image421.png"/>
                    <pic:cNvPicPr preferRelativeResize="0"/>
                  </pic:nvPicPr>
                  <pic:blipFill>
                    <a:blip r:embed="rId3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03200"/>
            <wp:effectExtent b="0" l="0" r="0" t="0"/>
            <wp:docPr id="459" name="image385.png"/>
            <a:graphic>
              <a:graphicData uri="http://schemas.openxmlformats.org/drawingml/2006/picture">
                <pic:pic>
                  <pic:nvPicPr>
                    <pic:cNvPr id="0" name="image385.png"/>
                    <pic:cNvPicPr preferRelativeResize="0"/>
                  </pic:nvPicPr>
                  <pic:blipFill>
                    <a:blip r:embed="rId3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Розташуйте перераховані сполуки у порядку зменшення розчинності: а)у воді;б)0,1М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461" name="image97.png"/>
            <a:graphic>
              <a:graphicData uri="http://schemas.openxmlformats.org/drawingml/2006/picture">
                <pic:pic>
                  <pic:nvPicPr>
                    <pic:cNvPr id="0" name="image97.png"/>
                    <pic:cNvPicPr preferRelativeResize="0"/>
                  </pic:nvPicPr>
                  <pic:blipFill>
                    <a:blip r:embed="rId3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;в)0,1М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28600"/>
            <wp:effectExtent b="0" l="0" r="0" t="0"/>
            <wp:docPr id="455" name="image388.png"/>
            <a:graphic>
              <a:graphicData uri="http://schemas.openxmlformats.org/drawingml/2006/picture">
                <pic:pic>
                  <pic:nvPicPr>
                    <pic:cNvPr id="0" name="image388.png"/>
                    <pic:cNvPicPr preferRelativeResize="0"/>
                  </pic:nvPicPr>
                  <pic:blipFill>
                    <a:blip r:embed="rId3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;г)0,1М розчині відповідного катіону.</w:t>
      </w:r>
    </w:p>
    <w:p w:rsidR="00000000" w:rsidDel="00000000" w:rsidP="00000000" w:rsidRDefault="00000000" w:rsidRPr="00000000" w14:paraId="000002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При якому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57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досягнено практично повне осадження (до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63600" cy="254000"/>
            <wp:effectExtent b="0" l="0" r="0" t="0"/>
            <wp:docPr id="451" name="image384.png"/>
            <a:graphic>
              <a:graphicData uri="http://schemas.openxmlformats.org/drawingml/2006/picture">
                <pic:pic>
                  <pic:nvPicPr>
                    <pic:cNvPr id="0" name="image384.png"/>
                    <pic:cNvPicPr preferRelativeResize="0"/>
                  </pic:nvPicPr>
                  <pic:blipFill>
                    <a:blip r:embed="rId3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моль/л): а)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203200"/>
            <wp:effectExtent b="0" l="0" r="0" t="0"/>
            <wp:docPr id="453" name="image379.png"/>
            <a:graphic>
              <a:graphicData uri="http://schemas.openxmlformats.org/drawingml/2006/picture">
                <pic:pic>
                  <pic:nvPicPr>
                    <pic:cNvPr id="0" name="image379.png"/>
                    <pic:cNvPicPr preferRelativeResize="0"/>
                  </pic:nvPicPr>
                  <pic:blipFill>
                    <a:blip r:embed="rId3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28600"/>
            <wp:effectExtent b="0" l="0" r="0" t="0"/>
            <wp:docPr id="448" name="image369.png"/>
            <a:graphic>
              <a:graphicData uri="http://schemas.openxmlformats.org/drawingml/2006/picture">
                <pic:pic>
                  <pic:nvPicPr>
                    <pic:cNvPr id="0" name="image369.png"/>
                    <pic:cNvPicPr preferRelativeResize="0"/>
                  </pic:nvPicPr>
                  <pic:blipFill>
                    <a:blip r:embed="rId3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в)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28600"/>
            <wp:effectExtent b="0" l="0" r="0" t="0"/>
            <wp:docPr id="444" name="image367.png"/>
            <a:graphic>
              <a:graphicData uri="http://schemas.openxmlformats.org/drawingml/2006/picture">
                <pic:pic>
                  <pic:nvPicPr>
                    <pic:cNvPr id="0" name="image367.png"/>
                    <pic:cNvPicPr preferRelativeResize="0"/>
                  </pic:nvPicPr>
                  <pic:blipFill>
                    <a:blip r:embed="rId3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;г)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03200"/>
            <wp:effectExtent b="0" l="0" r="0" t="0"/>
            <wp:docPr id="445" name="image368.png"/>
            <a:graphic>
              <a:graphicData uri="http://schemas.openxmlformats.org/drawingml/2006/picture">
                <pic:pic>
                  <pic:nvPicPr>
                    <pic:cNvPr id="0" name="image368.png"/>
                    <pic:cNvPicPr preferRelativeResize="0"/>
                  </pic:nvPicPr>
                  <pic:blipFill>
                    <a:blip r:embed="rId3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;д)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441" name="image376.png"/>
            <a:graphic>
              <a:graphicData uri="http://schemas.openxmlformats.org/drawingml/2006/picture">
                <pic:pic>
                  <pic:nvPicPr>
                    <pic:cNvPr id="0" name="image376.png"/>
                    <pic:cNvPicPr preferRelativeResize="0"/>
                  </pic:nvPicPr>
                  <pic:blipFill>
                    <a:blip r:embed="rId3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;е)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03200"/>
            <wp:effectExtent b="0" l="0" r="0" t="0"/>
            <wp:docPr id="443" name="image381.png"/>
            <a:graphic>
              <a:graphicData uri="http://schemas.openxmlformats.org/drawingml/2006/picture">
                <pic:pic>
                  <pic:nvPicPr>
                    <pic:cNvPr id="0" name="image381.png"/>
                    <pic:cNvPicPr preferRelativeResize="0"/>
                  </pic:nvPicPr>
                  <pic:blipFill>
                    <a:blip r:embed="rId3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;ж)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436" name="image371.png"/>
            <a:graphic>
              <a:graphicData uri="http://schemas.openxmlformats.org/drawingml/2006/picture">
                <pic:pic>
                  <pic:nvPicPr>
                    <pic:cNvPr id="0" name="image371.png"/>
                    <pic:cNvPicPr preferRelativeResize="0"/>
                  </pic:nvPicPr>
                  <pic:blipFill>
                    <a:blip r:embed="rId3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9. При якому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39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починається осадження вищенаведених гідроксидів: а)з1,0;б)0,1;в)0,01;г)0,001М розчинів відповідних солей.</w:t>
      </w:r>
    </w:p>
    <w:p w:rsidR="00000000" w:rsidDel="00000000" w:rsidP="00000000" w:rsidRDefault="00000000" w:rsidRPr="00000000" w14:paraId="000002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10. Розрахуйте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30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кількісного осадження карбонатів: а)Барію;б)Стронцію;в)Кальцію розчином амоній карбонату при концентраціях: 0,5моль/л; 0,05моль/л; 0,01моль/л.</w:t>
      </w:r>
    </w:p>
    <w:p w:rsidR="00000000" w:rsidDel="00000000" w:rsidP="00000000" w:rsidRDefault="00000000" w:rsidRPr="00000000" w14:paraId="000002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11. Розрахуйте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433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кількісного осадження сульфідів: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165100"/>
            <wp:effectExtent b="0" l="0" r="0" t="0"/>
            <wp:docPr id="424" name="image343.png"/>
            <a:graphic>
              <a:graphicData uri="http://schemas.openxmlformats.org/drawingml/2006/picture">
                <pic:pic>
                  <pic:nvPicPr>
                    <pic:cNvPr id="0" name="image343.png"/>
                    <pic:cNvPicPr preferRelativeResize="0"/>
                  </pic:nvPicPr>
                  <pic:blipFill>
                    <a:blip r:embed="rId3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427" name="image358.png"/>
            <a:graphic>
              <a:graphicData uri="http://schemas.openxmlformats.org/drawingml/2006/picture">
                <pic:pic>
                  <pic:nvPicPr>
                    <pic:cNvPr id="0" name="image358.png"/>
                    <pic:cNvPicPr preferRelativeResize="0"/>
                  </pic:nvPicPr>
                  <pic:blipFill>
                    <a:blip r:embed="rId3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165100"/>
            <wp:effectExtent b="0" l="0" r="0" t="0"/>
            <wp:docPr id="415" name="image337.png"/>
            <a:graphic>
              <a:graphicData uri="http://schemas.openxmlformats.org/drawingml/2006/picture">
                <pic:pic>
                  <pic:nvPicPr>
                    <pic:cNvPr id="0" name="image337.png"/>
                    <pic:cNvPicPr preferRelativeResize="0"/>
                  </pic:nvPicPr>
                  <pic:blipFill>
                    <a:blip r:embed="rId3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;г)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412" name="image353.png"/>
            <a:graphic>
              <a:graphicData uri="http://schemas.openxmlformats.org/drawingml/2006/picture">
                <pic:pic>
                  <pic:nvPicPr>
                    <pic:cNvPr id="0" name="image353.png"/>
                    <pic:cNvPicPr preferRelativeResize="0"/>
                  </pic:nvPicPr>
                  <pic:blipFill>
                    <a:blip r:embed="rId3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;д)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414" name="image346.png"/>
            <a:graphic>
              <a:graphicData uri="http://schemas.openxmlformats.org/drawingml/2006/picture">
                <pic:pic>
                  <pic:nvPicPr>
                    <pic:cNvPr id="0" name="image346.png"/>
                    <pic:cNvPicPr preferRelativeResize="0"/>
                  </pic:nvPicPr>
                  <pic:blipFill>
                    <a:blip r:embed="rId3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;е)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408" name="image336.png"/>
            <a:graphic>
              <a:graphicData uri="http://schemas.openxmlformats.org/drawingml/2006/picture">
                <pic:pic>
                  <pic:nvPicPr>
                    <pic:cNvPr id="0" name="image336.png"/>
                    <pic:cNvPicPr preferRelativeResize="0"/>
                  </pic:nvPicPr>
                  <pic:blipFill>
                    <a:blip r:embed="rId3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12. Знайдіть розчинність сульфідів: а) Мангану;б) Цинку;в) Кадмію;г) Кобальту;д) Ніколу;е) Купруму;є) Вісмуту;ж) Гідраргіруму в 1,0М розчині хлоридної кислоти.</w:t>
      </w:r>
    </w:p>
    <w:p w:rsidR="00000000" w:rsidDel="00000000" w:rsidP="00000000" w:rsidRDefault="00000000" w:rsidRPr="00000000" w14:paraId="000002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13.Розрахуйте ДР за даними розчинності осадів у воді, вираженої в г/л:</w:t>
      </w:r>
    </w:p>
    <w:p w:rsidR="00000000" w:rsidDel="00000000" w:rsidP="00000000" w:rsidRDefault="00000000" w:rsidRPr="00000000" w14:paraId="000002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411" name="image330.png"/>
            <a:graphic>
              <a:graphicData uri="http://schemas.openxmlformats.org/drawingml/2006/picture">
                <pic:pic>
                  <pic:nvPicPr>
                    <pic:cNvPr id="0" name="image330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28600"/>
            <wp:effectExtent b="0" l="0" r="0" t="0"/>
            <wp:docPr id="403" name="image335.png"/>
            <a:graphic>
              <a:graphicData uri="http://schemas.openxmlformats.org/drawingml/2006/picture">
                <pic:pic>
                  <pic:nvPicPr>
                    <pic:cNvPr id="0" name="image335.png"/>
                    <pic:cNvPicPr preferRelativeResize="0"/>
                  </pic:nvPicPr>
                  <pic:blipFill>
                    <a:blip r:embed="rId3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03200"/>
            <wp:effectExtent b="0" l="0" r="0" t="0"/>
            <wp:docPr id="406" name="image332.png"/>
            <a:graphic>
              <a:graphicData uri="http://schemas.openxmlformats.org/drawingml/2006/picture">
                <pic:pic>
                  <pic:nvPicPr>
                    <pic:cNvPr id="0" name="image332.png"/>
                    <pic:cNvPicPr preferRelativeResize="0"/>
                  </pic:nvPicPr>
                  <pic:blipFill>
                    <a:blip r:embed="rId3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165100"/>
            <wp:effectExtent b="0" l="0" r="0" t="0"/>
            <wp:docPr id="397" name="image319.png"/>
            <a:graphic>
              <a:graphicData uri="http://schemas.openxmlformats.org/drawingml/2006/picture">
                <pic:pic>
                  <pic:nvPicPr>
                    <pic:cNvPr id="0" name="image319.png"/>
                    <pic:cNvPicPr preferRelativeResize="0"/>
                  </pic:nvPicPr>
                  <pic:blipFill>
                    <a:blip r:embed="rId3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165100"/>
            <wp:effectExtent b="0" l="0" r="0" t="0"/>
            <wp:docPr id="400" name="image340.png"/>
            <a:graphic>
              <a:graphicData uri="http://schemas.openxmlformats.org/drawingml/2006/picture">
                <pic:pic>
                  <pic:nvPicPr>
                    <pic:cNvPr id="0" name="image340.png"/>
                    <pic:cNvPicPr preferRelativeResize="0"/>
                  </pic:nvPicPr>
                  <pic:blipFill>
                    <a:blip r:embed="rId3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165100"/>
            <wp:effectExtent b="0" l="0" r="0" t="0"/>
            <wp:docPr id="392" name="image341.png"/>
            <a:graphic>
              <a:graphicData uri="http://schemas.openxmlformats.org/drawingml/2006/picture">
                <pic:pic>
                  <pic:nvPicPr>
                    <pic:cNvPr id="0" name="image341.png"/>
                    <pic:cNvPicPr preferRelativeResize="0"/>
                  </pic:nvPicPr>
                  <pic:blipFill>
                    <a:blip r:embed="rId3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96900" cy="165100"/>
            <wp:effectExtent b="0" l="0" r="0" t="0"/>
            <wp:docPr id="508" name="image458.png"/>
            <a:graphic>
              <a:graphicData uri="http://schemas.openxmlformats.org/drawingml/2006/picture">
                <pic:pic>
                  <pic:nvPicPr>
                    <pic:cNvPr id="0" name="image458.png"/>
                    <pic:cNvPicPr preferRelativeResize="0"/>
                  </pic:nvPicPr>
                  <pic:blipFill>
                    <a:blip r:embed="rId3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177800"/>
            <wp:effectExtent b="0" l="0" r="0" t="0"/>
            <wp:docPr id="744" name="image642.png"/>
            <a:graphic>
              <a:graphicData uri="http://schemas.openxmlformats.org/drawingml/2006/picture">
                <pic:pic>
                  <pic:nvPicPr>
                    <pic:cNvPr id="0" name="image642.png"/>
                    <pic:cNvPicPr preferRelativeResize="0"/>
                  </pic:nvPicPr>
                  <pic:blipFill>
                    <a:blip r:embed="rId3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7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03200"/>
            <wp:effectExtent b="0" l="0" r="0" t="0"/>
            <wp:docPr id="746" name="image627.png"/>
            <a:graphic>
              <a:graphicData uri="http://schemas.openxmlformats.org/drawingml/2006/picture">
                <pic:pic>
                  <pic:nvPicPr>
                    <pic:cNvPr id="0" name="image627.png"/>
                    <pic:cNvPicPr preferRelativeResize="0"/>
                  </pic:nvPicPr>
                  <pic:blipFill>
                    <a:blip r:embed="rId3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28600"/>
            <wp:effectExtent b="0" l="0" r="0" t="0"/>
            <wp:docPr id="740" name="image647.png"/>
            <a:graphic>
              <a:graphicData uri="http://schemas.openxmlformats.org/drawingml/2006/picture">
                <pic:pic>
                  <pic:nvPicPr>
                    <pic:cNvPr id="0" name="image647.png"/>
                    <pic:cNvPicPr preferRelativeResize="0"/>
                  </pic:nvPicPr>
                  <pic:blipFill>
                    <a:blip r:embed="rId3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165100"/>
            <wp:effectExtent b="0" l="0" r="0" t="0"/>
            <wp:docPr id="742" name="image641.png"/>
            <a:graphic>
              <a:graphicData uri="http://schemas.openxmlformats.org/drawingml/2006/picture">
                <pic:pic>
                  <pic:nvPicPr>
                    <pic:cNvPr id="0" name="image641.png"/>
                    <pic:cNvPicPr preferRelativeResize="0"/>
                  </pic:nvPicPr>
                  <pic:blipFill>
                    <a:blip r:embed="rId3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165100"/>
            <wp:effectExtent b="0" l="0" r="0" t="0"/>
            <wp:docPr id="736" name="image626.png"/>
            <a:graphic>
              <a:graphicData uri="http://schemas.openxmlformats.org/drawingml/2006/picture">
                <pic:pic>
                  <pic:nvPicPr>
                    <pic:cNvPr id="0" name="image626.png"/>
                    <pic:cNvPicPr preferRelativeResize="0"/>
                  </pic:nvPicPr>
                  <pic:blipFill>
                    <a:blip r:embed="rId3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14.Яка сіль більш розчинна у воді: а)аргентум хлорид або аргетум хромат;б)аргентум хлорид або плюмбум хлорид;в)аргентум йодид або вісмут йодид;г)плюмбум йодид або вісмут йодид;д)талій йодид або плюмбум йодид;е)аргентум арсенат або аргентум хлорид;є)барій хромат або стронцій хромат;ж)кальцій оксалат або кальцій фосфат;з)плюмбум сульфат або плюмбум фторид;і)аргентум хлорид або аргентум бромід?</w:t>
      </w:r>
    </w:p>
    <w:p w:rsidR="00000000" w:rsidDel="00000000" w:rsidP="00000000" w:rsidRDefault="00000000" w:rsidRPr="00000000" w14:paraId="000002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15. Розрахуйте розчинність: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203200"/>
            <wp:effectExtent b="0" l="0" r="0" t="0"/>
            <wp:docPr id="738" name="image610.png"/>
            <a:graphic>
              <a:graphicData uri="http://schemas.openxmlformats.org/drawingml/2006/picture">
                <pic:pic>
                  <pic:nvPicPr>
                    <pic:cNvPr id="0" name="image610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733" name="image603.png"/>
            <a:graphic>
              <a:graphicData uri="http://schemas.openxmlformats.org/drawingml/2006/picture">
                <pic:pic>
                  <pic:nvPicPr>
                    <pic:cNvPr id="0" name="image603.pn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734" name="image604.png"/>
            <a:graphic>
              <a:graphicData uri="http://schemas.openxmlformats.org/drawingml/2006/picture">
                <pic:pic>
                  <pic:nvPicPr>
                    <pic:cNvPr id="0" name="image604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водному розчині і 1М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28600"/>
            <wp:effectExtent b="0" l="0" r="0" t="0"/>
            <wp:docPr id="732" name="image618.png"/>
            <a:graphic>
              <a:graphicData uri="http://schemas.openxmlformats.org/drawingml/2006/picture">
                <pic:pic>
                  <pic:nvPicPr>
                    <pic:cNvPr id="0" name="image618.png"/>
                    <pic:cNvPicPr preferRelativeResize="0"/>
                  </pic:nvPicPr>
                  <pic:blipFill>
                    <a:blip r:embed="rId2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16. Чи утворюється осад гідроксидів при вмісті:</w:t>
      </w:r>
    </w:p>
    <w:p w:rsidR="00000000" w:rsidDel="00000000" w:rsidP="00000000" w:rsidRDefault="00000000" w:rsidRPr="00000000" w14:paraId="000002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726" name="image613.png"/>
            <a:graphic>
              <a:graphicData uri="http://schemas.openxmlformats.org/drawingml/2006/picture">
                <pic:pic>
                  <pic:nvPicPr>
                    <pic:cNvPr id="0" name="image613.png"/>
                    <pic:cNvPicPr preferRelativeResize="0"/>
                  </pic:nvPicPr>
                  <pic:blipFill>
                    <a:blip r:embed="rId3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728" name="image619.png"/>
            <a:graphic>
              <a:graphicData uri="http://schemas.openxmlformats.org/drawingml/2006/picture">
                <pic:pic>
                  <pic:nvPicPr>
                    <pic:cNvPr id="0" name="image619.png"/>
                    <pic:cNvPicPr preferRelativeResize="0"/>
                  </pic:nvPicPr>
                  <pic:blipFill>
                    <a:blip r:embed="rId3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і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722" name="image602.png"/>
            <a:graphic>
              <a:graphicData uri="http://schemas.openxmlformats.org/drawingml/2006/picture">
                <pic:pic>
                  <pic:nvPicPr>
                    <pic:cNvPr id="0" name="image602.png"/>
                    <pic:cNvPicPr preferRelativeResize="0"/>
                  </pic:nvPicPr>
                  <pic:blipFill>
                    <a:blip r:embed="rId3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724" name="image596.png"/>
            <a:graphic>
              <a:graphicData uri="http://schemas.openxmlformats.org/drawingml/2006/picture">
                <pic:pic>
                  <pic:nvPicPr>
                    <pic:cNvPr id="0" name="image596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718" name="image599.png"/>
            <a:graphic>
              <a:graphicData uri="http://schemas.openxmlformats.org/drawingml/2006/picture">
                <pic:pic>
                  <pic:nvPicPr>
                    <pic:cNvPr id="0" name="image599.png"/>
                    <pic:cNvPicPr preferRelativeResize="0"/>
                  </pic:nvPicPr>
                  <pic:blipFill>
                    <a:blip r:embed="rId3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720" name="image633.png"/>
            <a:graphic>
              <a:graphicData uri="http://schemas.openxmlformats.org/drawingml/2006/picture">
                <pic:pic>
                  <pic:nvPicPr>
                    <pic:cNvPr id="0" name="image633.png"/>
                    <pic:cNvPicPr preferRelativeResize="0"/>
                  </pic:nvPicPr>
                  <pic:blipFill>
                    <a:blip r:embed="rId3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і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714" name="image612.png"/>
            <a:graphic>
              <a:graphicData uri="http://schemas.openxmlformats.org/drawingml/2006/picture">
                <pic:pic>
                  <pic:nvPicPr>
                    <pic:cNvPr id="0" name="image612.png"/>
                    <pic:cNvPicPr preferRelativeResize="0"/>
                  </pic:nvPicPr>
                  <pic:blipFill>
                    <a:blip r:embed="rId3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716" name="image580.png"/>
            <a:graphic>
              <a:graphicData uri="http://schemas.openxmlformats.org/drawingml/2006/picture">
                <pic:pic>
                  <pic:nvPicPr>
                    <pic:cNvPr id="0" name="image580.png"/>
                    <pic:cNvPicPr preferRelativeResize="0"/>
                  </pic:nvPicPr>
                  <pic:blipFill>
                    <a:blip r:embed="rId3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712" name="image597.png"/>
            <a:graphic>
              <a:graphicData uri="http://schemas.openxmlformats.org/drawingml/2006/picture">
                <pic:pic>
                  <pic:nvPicPr>
                    <pic:cNvPr id="0" name="image597.png"/>
                    <pic:cNvPicPr preferRelativeResize="0"/>
                  </pic:nvPicPr>
                  <pic:blipFill>
                    <a:blip r:embed="rId3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713" name="image592.png"/>
            <a:graphic>
              <a:graphicData uri="http://schemas.openxmlformats.org/drawingml/2006/picture">
                <pic:pic>
                  <pic:nvPicPr>
                    <pic:cNvPr id="0" name="image592.png"/>
                    <pic:cNvPicPr preferRelativeResize="0"/>
                  </pic:nvPicPr>
                  <pic:blipFill>
                    <a:blip r:embed="rId3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і</w:t>
        <w:tab/>
        <w:t xml:space="preserve">1,0М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709" name="image580.png"/>
            <a:graphic>
              <a:graphicData uri="http://schemas.openxmlformats.org/drawingml/2006/picture">
                <pic:pic>
                  <pic:nvPicPr>
                    <pic:cNvPr id="0" name="image580.png"/>
                    <pic:cNvPicPr preferRelativeResize="0"/>
                  </pic:nvPicPr>
                  <pic:blipFill>
                    <a:blip r:embed="rId3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704" name="image597.png"/>
            <a:graphic>
              <a:graphicData uri="http://schemas.openxmlformats.org/drawingml/2006/picture">
                <pic:pic>
                  <pic:nvPicPr>
                    <pic:cNvPr id="0" name="image597.png"/>
                    <pic:cNvPicPr preferRelativeResize="0"/>
                  </pic:nvPicPr>
                  <pic:blipFill>
                    <a:blip r:embed="rId3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706" name="image590.png"/>
            <a:graphic>
              <a:graphicData uri="http://schemas.openxmlformats.org/drawingml/2006/picture">
                <pic:pic>
                  <pic:nvPicPr>
                    <pic:cNvPr id="0" name="image590.png"/>
                    <pic:cNvPicPr preferRelativeResize="0"/>
                  </pic:nvPicPr>
                  <pic:blipFill>
                    <a:blip r:embed="rId3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700" name="image580.png"/>
            <a:graphic>
              <a:graphicData uri="http://schemas.openxmlformats.org/drawingml/2006/picture">
                <pic:pic>
                  <pic:nvPicPr>
                    <pic:cNvPr id="0" name="image580.png"/>
                    <pic:cNvPicPr preferRelativeResize="0"/>
                  </pic:nvPicPr>
                  <pic:blipFill>
                    <a:blip r:embed="rId3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і</w:t>
        <w:tab/>
        <w:t xml:space="preserve">2М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702" name="image577.png"/>
            <a:graphic>
              <a:graphicData uri="http://schemas.openxmlformats.org/drawingml/2006/picture">
                <pic:pic>
                  <pic:nvPicPr>
                    <pic:cNvPr id="0" name="image577.png"/>
                    <pic:cNvPicPr preferRelativeResize="0"/>
                  </pic:nvPicPr>
                  <pic:blipFill>
                    <a:blip r:embed="rId3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96" name="image579.png"/>
            <a:graphic>
              <a:graphicData uri="http://schemas.openxmlformats.org/drawingml/2006/picture">
                <pic:pic>
                  <pic:nvPicPr>
                    <pic:cNvPr id="0" name="image579.png"/>
                    <pic:cNvPicPr preferRelativeResize="0"/>
                  </pic:nvPicPr>
                  <pic:blipFill>
                    <a:blip r:embed="rId3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28600"/>
            <wp:effectExtent b="0" l="0" r="0" t="0"/>
            <wp:docPr id="698" name="image582.png"/>
            <a:graphic>
              <a:graphicData uri="http://schemas.openxmlformats.org/drawingml/2006/picture">
                <pic:pic>
                  <pic:nvPicPr>
                    <pic:cNvPr id="0" name="image582.png"/>
                    <pic:cNvPicPr preferRelativeResize="0"/>
                  </pic:nvPicPr>
                  <pic:blipFill>
                    <a:blip r:embed="rId3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і</w:t>
        <w:tab/>
        <w:t xml:space="preserve">0,1М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693" name="image570.png"/>
            <a:graphic>
              <a:graphicData uri="http://schemas.openxmlformats.org/drawingml/2006/picture">
                <pic:pic>
                  <pic:nvPicPr>
                    <pic:cNvPr id="0" name="image570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е) 0,02М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694" name="image576.png"/>
            <a:graphic>
              <a:graphicData uri="http://schemas.openxmlformats.org/drawingml/2006/picture">
                <pic:pic>
                  <pic:nvPicPr>
                    <pic:cNvPr id="0" name="image576.png"/>
                    <pic:cNvPicPr preferRelativeResize="0"/>
                  </pic:nvPicPr>
                  <pic:blipFill>
                    <a:blip r:embed="rId3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,0,01М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692" name="image580.png"/>
            <a:graphic>
              <a:graphicData uri="http://schemas.openxmlformats.org/drawingml/2006/picture">
                <pic:pic>
                  <pic:nvPicPr>
                    <pic:cNvPr id="0" name="image580.png"/>
                    <pic:cNvPicPr preferRelativeResize="0"/>
                  </pic:nvPicPr>
                  <pic:blipFill>
                    <a:blip r:embed="rId3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  <w:tab/>
        <w:t xml:space="preserve">0,5М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203200"/>
            <wp:effectExtent b="0" l="0" r="0" t="0"/>
            <wp:docPr id="686" name="image571.png"/>
            <a:graphic>
              <a:graphicData uri="http://schemas.openxmlformats.org/drawingml/2006/picture">
                <pic:pic>
                  <pic:nvPicPr>
                    <pic:cNvPr id="0" name="image571.png"/>
                    <pic:cNvPicPr preferRelativeResize="0"/>
                  </pic:nvPicPr>
                  <pic:blipFill>
                    <a:blip r:embed="rId3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17. При якому значенні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88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катіони: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71800" cy="203200"/>
            <wp:effectExtent b="0" l="0" r="0" t="0"/>
            <wp:docPr id="682" name="image624.png"/>
            <a:graphic>
              <a:graphicData uri="http://schemas.openxmlformats.org/drawingml/2006/picture">
                <pic:pic>
                  <pic:nvPicPr>
                    <pic:cNvPr id="0" name="image624.png"/>
                    <pic:cNvPicPr preferRelativeResize="0"/>
                  </pic:nvPicPr>
                  <pic:blipFill>
                    <a:blip r:embed="rId3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 осаджуються а)з 0,1М;б)з 1М розчинів відповідних солей сірководнем?</w:t>
      </w:r>
    </w:p>
    <w:p w:rsidR="00000000" w:rsidDel="00000000" w:rsidP="00000000" w:rsidRDefault="00000000" w:rsidRPr="00000000" w14:paraId="000002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18. Чи випадає осад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684" name="image569.png"/>
            <a:graphic>
              <a:graphicData uri="http://schemas.openxmlformats.org/drawingml/2006/picture">
                <pic:pic>
                  <pic:nvPicPr>
                    <pic:cNvPr id="0" name="image569.png"/>
                    <pic:cNvPicPr preferRelativeResize="0"/>
                  </pic:nvPicPr>
                  <pic:blipFill>
                    <a:blip r:embed="rId3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якщо до 1см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0,01М розчину стронцій нітрату додати рівний об’єм насиченого розчину кальцій сульфату?</w:t>
      </w:r>
    </w:p>
    <w:p w:rsidR="00000000" w:rsidDel="00000000" w:rsidP="00000000" w:rsidRDefault="00000000" w:rsidRPr="00000000" w14:paraId="000002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19. При якій концентрації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678" name="image554.png"/>
            <a:graphic>
              <a:graphicData uri="http://schemas.openxmlformats.org/drawingml/2006/picture">
                <pic:pic>
                  <pic:nvPicPr>
                    <pic:cNvPr id="0" name="image554.png"/>
                    <pic:cNvPicPr preferRelativeResize="0"/>
                  </pic:nvPicPr>
                  <pic:blipFill>
                    <a:blip r:embed="rId3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можливе розчинення 0,2000г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09600" cy="203200"/>
            <wp:effectExtent b="0" l="0" r="0" t="0"/>
            <wp:docPr id="680" name="image561.png"/>
            <a:graphic>
              <a:graphicData uri="http://schemas.openxmlformats.org/drawingml/2006/picture">
                <pic:pic>
                  <pic:nvPicPr>
                    <pic:cNvPr id="0" name="image561.png"/>
                    <pic:cNvPicPr preferRelativeResize="0"/>
                  </pic:nvPicPr>
                  <pic:blipFill>
                    <a:blip r:embed="rId3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200см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розчину, 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03200"/>
            <wp:effectExtent b="0" l="0" r="0" t="0"/>
            <wp:docPr id="674" name="image556.png"/>
            <a:graphic>
              <a:graphicData uri="http://schemas.openxmlformats.org/drawingml/2006/picture">
                <pic:pic>
                  <pic:nvPicPr>
                    <pic:cNvPr id="0" name="image556.png"/>
                    <pic:cNvPicPr preferRelativeResize="0"/>
                  </pic:nvPicPr>
                  <pic:blipFill>
                    <a:blip r:embed="rId3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20.Константи стійкості комплексів:</w:t>
      </w:r>
    </w:p>
    <w:p w:rsidR="00000000" w:rsidDel="00000000" w:rsidP="00000000" w:rsidRDefault="00000000" w:rsidRPr="00000000" w14:paraId="000002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485900" cy="228600"/>
            <wp:effectExtent b="0" l="0" r="0" t="0"/>
            <wp:docPr id="676" name="image676.png"/>
            <a:graphic>
              <a:graphicData uri="http://schemas.openxmlformats.org/drawingml/2006/picture">
                <pic:pic>
                  <pic:nvPicPr>
                    <pic:cNvPr id="0" name="image676.png"/>
                    <pic:cNvPicPr preferRelativeResize="0"/>
                  </pic:nvPicPr>
                  <pic:blipFill>
                    <a:blip r:embed="rId3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28600"/>
            <wp:effectExtent b="0" l="0" r="0" t="0"/>
            <wp:docPr id="672" name="image557.png"/>
            <a:graphic>
              <a:graphicData uri="http://schemas.openxmlformats.org/drawingml/2006/picture">
                <pic:pic>
                  <pic:nvPicPr>
                    <pic:cNvPr id="0" name="image557.png"/>
                    <pic:cNvPicPr preferRelativeResize="0"/>
                  </pic:nvPicPr>
                  <pic:blipFill>
                    <a:blip r:embed="rId3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93900" cy="228600"/>
            <wp:effectExtent b="0" l="0" r="0" t="0"/>
            <wp:docPr id="673" name="image605.png"/>
            <a:graphic>
              <a:graphicData uri="http://schemas.openxmlformats.org/drawingml/2006/picture">
                <pic:pic>
                  <pic:nvPicPr>
                    <pic:cNvPr id="0" name="image605.png"/>
                    <pic:cNvPicPr preferRelativeResize="0"/>
                  </pic:nvPicPr>
                  <pic:blipFill>
                    <a:blip r:embed="rId3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25500" cy="228600"/>
            <wp:effectExtent b="0" l="0" r="0" t="0"/>
            <wp:docPr id="669" name="image553.png"/>
            <a:graphic>
              <a:graphicData uri="http://schemas.openxmlformats.org/drawingml/2006/picture">
                <pic:pic>
                  <pic:nvPicPr>
                    <pic:cNvPr id="0" name="image553.png"/>
                    <pic:cNvPicPr preferRelativeResize="0"/>
                  </pic:nvPicPr>
                  <pic:blipFill>
                    <a:blip r:embed="rId3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розчинність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63" name="image141.png"/>
            <a:graphic>
              <a:graphicData uri="http://schemas.openxmlformats.org/drawingml/2006/picture">
                <pic:pic>
                  <pic:nvPicPr>
                    <pic:cNvPr id="0" name="image141.png"/>
                    <pic:cNvPicPr preferRelativeResize="0"/>
                  </pic:nvPicPr>
                  <pic:blipFill>
                    <a:blip r:embed="rId3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0,2000М розчині натрій тіосульфату?</w:t>
      </w:r>
    </w:p>
    <w:p w:rsidR="00000000" w:rsidDel="00000000" w:rsidP="00000000" w:rsidRDefault="00000000" w:rsidRPr="00000000" w14:paraId="000002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21.Розрахуйте розчинність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36700" cy="228600"/>
            <wp:effectExtent b="0" l="0" r="0" t="0"/>
            <wp:docPr id="666" name="image608.png"/>
            <a:graphic>
              <a:graphicData uri="http://schemas.openxmlformats.org/drawingml/2006/picture">
                <pic:pic>
                  <pic:nvPicPr>
                    <pic:cNvPr id="0" name="image608.png"/>
                    <pic:cNvPicPr preferRelativeResize="0"/>
                  </pic:nvPicPr>
                  <pic:blipFill>
                    <a:blip r:embed="rId3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розчині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58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а)5;б)8;в)10.</w:t>
      </w:r>
    </w:p>
    <w:p w:rsidR="00000000" w:rsidDel="00000000" w:rsidP="00000000" w:rsidRDefault="00000000" w:rsidRPr="00000000" w14:paraId="000002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22. Визначте, які йони можна розділити при контролюючій концентрації йонів водню в насиченому розчині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61" name="image540.png"/>
            <a:graphic>
              <a:graphicData uri="http://schemas.openxmlformats.org/drawingml/2006/picture">
                <pic:pic>
                  <pic:nvPicPr>
                    <pic:cNvPr id="0" name="image540.png"/>
                    <pic:cNvPicPr preferRelativeResize="0"/>
                  </pic:nvPicPr>
                  <pic:blipFill>
                    <a:blip r:embed="rId2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Вихідна концентрація кожного йона 0,1000моль/л. Кількісне розділення-це зниження концентрації йона 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652" name="image548.png"/>
            <a:graphic>
              <a:graphicData uri="http://schemas.openxmlformats.org/drawingml/2006/picture">
                <pic:pic>
                  <pic:nvPicPr>
                    <pic:cNvPr id="0" name="image548.png"/>
                    <pic:cNvPicPr preferRelativeResize="0"/>
                  </pic:nvPicPr>
                  <pic:blipFill>
                    <a:blip r:embed="rId3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 Якщо розділення можливе, то вкажіть інтервал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55" name="image356.png"/>
            <a:graphic>
              <a:graphicData uri="http://schemas.openxmlformats.org/drawingml/2006/picture">
                <pic:pic>
                  <pic:nvPicPr>
                    <pic:cNvPr id="0" name="image356.pn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в якому застосовується розділення для йонів:</w:t>
      </w:r>
    </w:p>
    <w:p w:rsidR="00000000" w:rsidDel="00000000" w:rsidP="00000000" w:rsidRDefault="00000000" w:rsidRPr="00000000" w14:paraId="000002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47" name="image534.png"/>
            <a:graphic>
              <a:graphicData uri="http://schemas.openxmlformats.org/drawingml/2006/picture">
                <pic:pic>
                  <pic:nvPicPr>
                    <pic:cNvPr id="0" name="image534.png"/>
                    <pic:cNvPicPr preferRelativeResize="0"/>
                  </pic:nvPicPr>
                  <pic:blipFill>
                    <a:blip r:embed="rId2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649" name="image516.png"/>
            <a:graphic>
              <a:graphicData uri="http://schemas.openxmlformats.org/drawingml/2006/picture">
                <pic:pic>
                  <pic:nvPicPr>
                    <pic:cNvPr id="0" name="image516.png"/>
                    <pic:cNvPicPr preferRelativeResize="0"/>
                  </pic:nvPicPr>
                  <pic:blipFill>
                    <a:blip r:embed="rId3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644" name="image528.png"/>
            <a:graphic>
              <a:graphicData uri="http://schemas.openxmlformats.org/drawingml/2006/picture">
                <pic:pic>
                  <pic:nvPicPr>
                    <pic:cNvPr id="0" name="image528.png"/>
                    <pic:cNvPicPr preferRelativeResize="0"/>
                  </pic:nvPicPr>
                  <pic:blipFill>
                    <a:blip r:embed="rId3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36" name="image519.png"/>
            <a:graphic>
              <a:graphicData uri="http://schemas.openxmlformats.org/drawingml/2006/picture">
                <pic:pic>
                  <pic:nvPicPr>
                    <pic:cNvPr id="0" name="image519.png"/>
                    <pic:cNvPicPr preferRelativeResize="0"/>
                  </pic:nvPicPr>
                  <pic:blipFill>
                    <a:blip r:embed="rId3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38" name="image535.png"/>
            <a:graphic>
              <a:graphicData uri="http://schemas.openxmlformats.org/drawingml/2006/picture">
                <pic:pic>
                  <pic:nvPicPr>
                    <pic:cNvPr id="0" name="image535.png"/>
                    <pic:cNvPicPr preferRelativeResize="0"/>
                  </pic:nvPicPr>
                  <pic:blipFill>
                    <a:blip r:embed="rId3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03200"/>
            <wp:effectExtent b="0" l="0" r="0" t="0"/>
            <wp:docPr id="631" name="image520.png"/>
            <a:graphic>
              <a:graphicData uri="http://schemas.openxmlformats.org/drawingml/2006/picture">
                <pic:pic>
                  <pic:nvPicPr>
                    <pic:cNvPr id="0" name="image520.png"/>
                    <pic:cNvPicPr preferRelativeResize="0"/>
                  </pic:nvPicPr>
                  <pic:blipFill>
                    <a:blip r:embed="rId2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81100" cy="254000"/>
            <wp:effectExtent b="0" l="0" r="0" t="0"/>
            <wp:docPr id="634" name="image550.png"/>
            <a:graphic>
              <a:graphicData uri="http://schemas.openxmlformats.org/drawingml/2006/picture">
                <pic:pic>
                  <pic:nvPicPr>
                    <pic:cNvPr id="0" name="image550.png"/>
                    <pic:cNvPicPr preferRelativeResize="0"/>
                  </pic:nvPicPr>
                  <pic:blipFill>
                    <a:blip r:embed="rId3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25" name="image526.png"/>
            <a:graphic>
              <a:graphicData uri="http://schemas.openxmlformats.org/drawingml/2006/picture">
                <pic:pic>
                  <pic:nvPicPr>
                    <pic:cNvPr id="0" name="image526.png"/>
                    <pic:cNvPicPr preferRelativeResize="0"/>
                  </pic:nvPicPr>
                  <pic:blipFill>
                    <a:blip r:embed="rId3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28" name="image518.png"/>
            <a:graphic>
              <a:graphicData uri="http://schemas.openxmlformats.org/drawingml/2006/picture">
                <pic:pic>
                  <pic:nvPicPr>
                    <pic:cNvPr id="0" name="image518.png"/>
                    <pic:cNvPicPr preferRelativeResize="0"/>
                  </pic:nvPicPr>
                  <pic:blipFill>
                    <a:blip r:embed="rId2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81100" cy="254000"/>
            <wp:effectExtent b="0" l="0" r="0" t="0"/>
            <wp:docPr id="619" name="image514.png"/>
            <a:graphic>
              <a:graphicData uri="http://schemas.openxmlformats.org/drawingml/2006/picture">
                <pic:pic>
                  <pic:nvPicPr>
                    <pic:cNvPr id="0" name="image514.png"/>
                    <pic:cNvPicPr preferRelativeResize="0"/>
                  </pic:nvPicPr>
                  <pic:blipFill>
                    <a:blip r:embed="rId3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622" name="image516.png"/>
            <a:graphic>
              <a:graphicData uri="http://schemas.openxmlformats.org/drawingml/2006/picture">
                <pic:pic>
                  <pic:nvPicPr>
                    <pic:cNvPr id="0" name="image516.png"/>
                    <pic:cNvPicPr preferRelativeResize="0"/>
                  </pic:nvPicPr>
                  <pic:blipFill>
                    <a:blip r:embed="rId3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615" name="image519.png"/>
            <a:graphic>
              <a:graphicData uri="http://schemas.openxmlformats.org/drawingml/2006/picture">
                <pic:pic>
                  <pic:nvPicPr>
                    <pic:cNvPr id="0" name="image519.png"/>
                    <pic:cNvPicPr preferRelativeResize="0"/>
                  </pic:nvPicPr>
                  <pic:blipFill>
                    <a:blip r:embed="rId3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е)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617" name="image516.png"/>
            <a:graphic>
              <a:graphicData uri="http://schemas.openxmlformats.org/drawingml/2006/picture">
                <pic:pic>
                  <pic:nvPicPr>
                    <pic:cNvPr id="0" name="image516.png"/>
                    <pic:cNvPicPr preferRelativeResize="0"/>
                  </pic:nvPicPr>
                  <pic:blipFill>
                    <a:blip r:embed="rId3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4000" cy="203200"/>
            <wp:effectExtent b="0" l="0" r="0" t="0"/>
            <wp:docPr id="611" name="image513.png"/>
            <a:graphic>
              <a:graphicData uri="http://schemas.openxmlformats.org/drawingml/2006/picture">
                <pic:pic>
                  <pic:nvPicPr>
                    <pic:cNvPr id="0" name="image513.png"/>
                    <pic:cNvPicPr preferRelativeResize="0"/>
                  </pic:nvPicPr>
                  <pic:blipFill>
                    <a:blip r:embed="rId3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23.До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608" name="image505.png"/>
            <a:graphic>
              <a:graphicData uri="http://schemas.openxmlformats.org/drawingml/2006/picture">
                <pic:pic>
                  <pic:nvPicPr>
                    <pic:cNvPr id="0" name="image505.png"/>
                    <pic:cNvPicPr preferRelativeResize="0"/>
                  </pic:nvPicPr>
                  <pic:blipFill>
                    <a:blip r:embed="rId3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 розчину калій йодиду додали надлишок твердого плюмбум фториду. Яка концентрація йодид - йону у розчині після встановлення рівноваги, 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22500" cy="254000"/>
            <wp:effectExtent b="0" l="0" r="0" t="0"/>
            <wp:docPr id="610" name="image566.png"/>
            <a:graphic>
              <a:graphicData uri="http://schemas.openxmlformats.org/drawingml/2006/picture">
                <pic:pic>
                  <pic:nvPicPr>
                    <pic:cNvPr id="0" name="image566.png"/>
                    <pic:cNvPicPr preferRelativeResize="0"/>
                  </pic:nvPicPr>
                  <pic:blipFill>
                    <a:blip r:embed="rId3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2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24. На розчин, що містить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4000" cy="203200"/>
            <wp:effectExtent b="0" l="0" r="0" t="0"/>
            <wp:docPr id="605" name="image512.png"/>
            <a:graphic>
              <a:graphicData uri="http://schemas.openxmlformats.org/drawingml/2006/picture">
                <pic:pic>
                  <pic:nvPicPr>
                    <pic:cNvPr id="0" name="image512.png"/>
                    <pic:cNvPicPr preferRelativeResize="0"/>
                  </pic:nvPicPr>
                  <pic:blipFill>
                    <a:blip r:embed="rId3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607" name="image504.png"/>
            <a:graphic>
              <a:graphicData uri="http://schemas.openxmlformats.org/drawingml/2006/picture">
                <pic:pic>
                  <pic:nvPicPr>
                    <pic:cNvPr id="0" name="image504.png"/>
                    <pic:cNvPicPr preferRelativeResize="0"/>
                  </pic:nvPicPr>
                  <pic:blipFill>
                    <a:blip r:embed="rId3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діють розчином аргентум нітрату. Яка з солей буде осаджуватись у першу чергу? При якій концентрації аніона, що першим осаджується, починається осадження другого аніону, якщо початкові концентрації обох аніонів дорівнювали: а)0,01;б)1,0;в)10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</w:t>
      </w:r>
    </w:p>
    <w:p w:rsidR="00000000" w:rsidDel="00000000" w:rsidP="00000000" w:rsidRDefault="00000000" w:rsidRPr="00000000" w14:paraId="000002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25. На розчин, який містить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601" name="image491.png"/>
            <a:graphic>
              <a:graphicData uri="http://schemas.openxmlformats.org/drawingml/2006/picture">
                <pic:pic>
                  <pic:nvPicPr>
                    <pic:cNvPr id="0" name="image491.png"/>
                    <pic:cNvPicPr preferRelativeResize="0"/>
                  </pic:nvPicPr>
                  <pic:blipFill>
                    <a:blip r:embed="rId3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603" name="image521.png"/>
            <a:graphic>
              <a:graphicData uri="http://schemas.openxmlformats.org/drawingml/2006/picture">
                <pic:pic>
                  <pic:nvPicPr>
                    <pic:cNvPr id="0" name="image521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 концентраціях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97" name="image494.png"/>
            <a:graphic>
              <a:graphicData uri="http://schemas.openxmlformats.org/drawingml/2006/picture">
                <pic:pic>
                  <pic:nvPicPr>
                    <pic:cNvPr id="0" name="image494.png"/>
                    <pic:cNvPicPr preferRelativeResize="0"/>
                  </pic:nvPicPr>
                  <pic:blipFill>
                    <a:blip r:embed="rId3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99" name="image499.png"/>
            <a:graphic>
              <a:graphicData uri="http://schemas.openxmlformats.org/drawingml/2006/picture">
                <pic:pic>
                  <pic:nvPicPr>
                    <pic:cNvPr id="0" name="image499.png"/>
                    <pic:cNvPicPr preferRelativeResize="0"/>
                  </pic:nvPicPr>
                  <pic:blipFill>
                    <a:blip r:embed="rId4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;в)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594" name="image498.png"/>
            <a:graphic>
              <a:graphicData uri="http://schemas.openxmlformats.org/drawingml/2006/picture">
                <pic:pic>
                  <pic:nvPicPr>
                    <pic:cNvPr id="0" name="image498.png"/>
                    <pic:cNvPicPr preferRelativeResize="0"/>
                  </pic:nvPicPr>
                  <pic:blipFill>
                    <a:blip r:embed="rId4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;г)1,0г-йон моль/л, діють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03200"/>
            <wp:effectExtent b="0" l="0" r="0" t="0"/>
            <wp:docPr id="590" name="image489.png"/>
            <a:graphic>
              <a:graphicData uri="http://schemas.openxmlformats.org/drawingml/2006/picture">
                <pic:pic>
                  <pic:nvPicPr>
                    <pic:cNvPr id="0" name="image489.png"/>
                    <pic:cNvPicPr preferRelativeResize="0"/>
                  </pic:nvPicPr>
                  <pic:blipFill>
                    <a:blip r:embed="rId4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Який з катіонів осаджується першим і яка його кількість (у%) буде осаджена до того моменту, коли почнеться осадження другого?</w:t>
      </w:r>
    </w:p>
    <w:p w:rsidR="00000000" w:rsidDel="00000000" w:rsidP="00000000" w:rsidRDefault="00000000" w:rsidRPr="00000000" w14:paraId="000002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26. Приймаючи, що для кількісного видалення йона достатньо понизити його концентрацію 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03200"/>
            <wp:effectExtent b="0" l="0" r="0" t="0"/>
            <wp:docPr id="591" name="image500.png"/>
            <a:graphic>
              <a:graphicData uri="http://schemas.openxmlformats.org/drawingml/2006/picture">
                <pic:pic>
                  <pic:nvPicPr>
                    <pic:cNvPr id="0" name="image500.png"/>
                    <pic:cNvPicPr preferRelativeResize="0"/>
                  </pic:nvPicPr>
                  <pic:blipFill>
                    <a:blip r:embed="rId4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моль/л, визначте, чи можливі вказані нижче розділення якщо вихідна концентрація кожного йону 0,1моль/л:</w:t>
      </w:r>
    </w:p>
    <w:p w:rsidR="00000000" w:rsidDel="00000000" w:rsidP="00000000" w:rsidRDefault="00000000" w:rsidRPr="00000000" w14:paraId="000002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587" name="image479.png"/>
            <a:graphic>
              <a:graphicData uri="http://schemas.openxmlformats.org/drawingml/2006/picture">
                <pic:pic>
                  <pic:nvPicPr>
                    <pic:cNvPr id="0" name="image479.png"/>
                    <pic:cNvPicPr preferRelativeResize="0"/>
                  </pic:nvPicPr>
                  <pic:blipFill>
                    <a:blip r:embed="rId4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589" name="image482.png"/>
            <a:graphic>
              <a:graphicData uri="http://schemas.openxmlformats.org/drawingml/2006/picture">
                <pic:pic>
                  <pic:nvPicPr>
                    <pic:cNvPr id="0" name="image482.png"/>
                    <pic:cNvPicPr preferRelativeResize="0"/>
                  </pic:nvPicPr>
                  <pic:blipFill>
                    <a:blip r:embed="rId4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,використовуючи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11300" cy="254000"/>
            <wp:effectExtent b="0" l="0" r="0" t="0"/>
            <wp:docPr id="583" name="image486.png"/>
            <a:graphic>
              <a:graphicData uri="http://schemas.openxmlformats.org/drawingml/2006/picture">
                <pic:pic>
                  <pic:nvPicPr>
                    <pic:cNvPr id="0" name="image486.png"/>
                    <pic:cNvPicPr preferRelativeResize="0"/>
                  </pic:nvPicPr>
                  <pic:blipFill>
                    <a:blip r:embed="rId4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585" name="image501.png"/>
            <a:graphic>
              <a:graphicData uri="http://schemas.openxmlformats.org/drawingml/2006/picture">
                <pic:pic>
                  <pic:nvPicPr>
                    <pic:cNvPr id="0" name="image501.png"/>
                    <pic:cNvPicPr preferRelativeResize="0"/>
                  </pic:nvPicPr>
                  <pic:blipFill>
                    <a:blip r:embed="rId4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579" name="image468.png"/>
            <a:graphic>
              <a:graphicData uri="http://schemas.openxmlformats.org/drawingml/2006/picture">
                <pic:pic>
                  <pic:nvPicPr>
                    <pic:cNvPr id="0" name="image468.png"/>
                    <pic:cNvPicPr preferRelativeResize="0"/>
                  </pic:nvPicPr>
                  <pic:blipFill>
                    <a:blip r:embed="rId4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,використовуючи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84300" cy="254000"/>
            <wp:effectExtent b="0" l="0" r="0" t="0"/>
            <wp:docPr id="581" name="image495.png"/>
            <a:graphic>
              <a:graphicData uri="http://schemas.openxmlformats.org/drawingml/2006/picture">
                <pic:pic>
                  <pic:nvPicPr>
                    <pic:cNvPr id="0" name="image495.png"/>
                    <pic:cNvPicPr preferRelativeResize="0"/>
                  </pic:nvPicPr>
                  <pic:blipFill>
                    <a:blip r:embed="rId4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575" name="image473.png"/>
            <a:graphic>
              <a:graphicData uri="http://schemas.openxmlformats.org/drawingml/2006/picture">
                <pic:pic>
                  <pic:nvPicPr>
                    <pic:cNvPr id="0" name="image473.png"/>
                    <pic:cNvPicPr preferRelativeResize="0"/>
                  </pic:nvPicPr>
                  <pic:blipFill>
                    <a:blip r:embed="rId3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від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577" name="image468.png"/>
            <a:graphic>
              <a:graphicData uri="http://schemas.openxmlformats.org/drawingml/2006/picture">
                <pic:pic>
                  <pic:nvPicPr>
                    <pic:cNvPr id="0" name="image468.png"/>
                    <pic:cNvPicPr preferRelativeResize="0"/>
                  </pic:nvPicPr>
                  <pic:blipFill>
                    <a:blip r:embed="rId4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,використовуючи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0" cy="254000"/>
            <wp:effectExtent b="0" l="0" r="0" t="0"/>
            <wp:docPr id="571" name="image527.png"/>
            <a:graphic>
              <a:graphicData uri="http://schemas.openxmlformats.org/drawingml/2006/picture">
                <pic:pic>
                  <pic:nvPicPr>
                    <pic:cNvPr id="0" name="image527.png"/>
                    <pic:cNvPicPr preferRelativeResize="0"/>
                  </pic:nvPicPr>
                  <pic:blipFill>
                    <a:blip r:embed="rId4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2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568" name="image480.png"/>
            <a:graphic>
              <a:graphicData uri="http://schemas.openxmlformats.org/drawingml/2006/picture">
                <pic:pic>
                  <pic:nvPicPr>
                    <pic:cNvPr id="0" name="image480.png"/>
                    <pic:cNvPicPr preferRelativeResize="0"/>
                  </pic:nvPicPr>
                  <pic:blipFill>
                    <a:blip r:embed="rId2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від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570" name="image476.png"/>
            <a:graphic>
              <a:graphicData uri="http://schemas.openxmlformats.org/drawingml/2006/picture">
                <pic:pic>
                  <pic:nvPicPr>
                    <pic:cNvPr id="0" name="image476.png"/>
                    <pic:cNvPicPr preferRelativeResize="0"/>
                  </pic:nvPicPr>
                  <pic:blipFill>
                    <a:blip r:embed="rId3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,використовуючи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564" name="image465.png"/>
            <a:graphic>
              <a:graphicData uri="http://schemas.openxmlformats.org/drawingml/2006/picture">
                <pic:pic>
                  <pic:nvPicPr>
                    <pic:cNvPr id="0" name="image465.png"/>
                    <pic:cNvPicPr preferRelativeResize="0"/>
                  </pic:nvPicPr>
                  <pic:blipFill>
                    <a:blip r:embed="rId3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розділення можливе, вкажіть необхідні умови.</w:t>
      </w:r>
    </w:p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27. Розрахуйте розчинність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87400" cy="203200"/>
            <wp:effectExtent b="0" l="0" r="0" t="0"/>
            <wp:docPr id="567" name="image474.png"/>
            <a:graphic>
              <a:graphicData uri="http://schemas.openxmlformats.org/drawingml/2006/picture">
                <pic:pic>
                  <pic:nvPicPr>
                    <pic:cNvPr id="0" name="image474.png"/>
                    <pic:cNvPicPr preferRelativeResize="0"/>
                  </pic:nvPicPr>
                  <pic:blipFill>
                    <a:blip r:embed="rId4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 реакцією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90800" cy="228600"/>
            <wp:effectExtent b="0" l="0" r="0" t="0"/>
            <wp:docPr id="559" name="image515.png"/>
            <a:graphic>
              <a:graphicData uri="http://schemas.openxmlformats.org/drawingml/2006/picture">
                <pic:pic>
                  <pic:nvPicPr>
                    <pic:cNvPr id="0" name="image515.png"/>
                    <pic:cNvPicPr preferRelativeResize="0"/>
                  </pic:nvPicPr>
                  <pic:blipFill>
                    <a:blip r:embed="rId4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розчині з концентрацією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28600"/>
            <wp:effectExtent b="0" l="0" r="0" t="0"/>
            <wp:docPr id="562" name="image477.png"/>
            <a:graphic>
              <a:graphicData uri="http://schemas.openxmlformats.org/drawingml/2006/picture">
                <pic:pic>
                  <pic:nvPicPr>
                    <pic:cNvPr id="0" name="image477.png"/>
                    <pic:cNvPicPr preferRelativeResize="0"/>
                  </pic:nvPicPr>
                  <pic:blipFill>
                    <a:blip r:embed="rId4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рівній: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95300" cy="165100"/>
            <wp:effectExtent b="0" l="0" r="0" t="0"/>
            <wp:docPr id="553" name="image466.png"/>
            <a:graphic>
              <a:graphicData uri="http://schemas.openxmlformats.org/drawingml/2006/picture">
                <pic:pic>
                  <pic:nvPicPr>
                    <pic:cNvPr id="0" name="image466.png"/>
                    <pic:cNvPicPr preferRelativeResize="0"/>
                  </pic:nvPicPr>
                  <pic:blipFill>
                    <a:blip r:embed="rId4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моль/л;б)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556" name="image462.png"/>
            <a:graphic>
              <a:graphicData uri="http://schemas.openxmlformats.org/drawingml/2006/picture">
                <pic:pic>
                  <pic:nvPicPr>
                    <pic:cNvPr id="0" name="image462.png"/>
                    <pic:cNvPicPr preferRelativeResize="0"/>
                  </pic:nvPicPr>
                  <pic:blipFill>
                    <a:blip r:embed="rId4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моль/л.</w:t>
      </w:r>
    </w:p>
    <w:p w:rsidR="00000000" w:rsidDel="00000000" w:rsidP="00000000" w:rsidRDefault="00000000" w:rsidRPr="00000000" w14:paraId="000002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28. Розчин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03200"/>
            <wp:effectExtent b="0" l="0" r="0" t="0"/>
            <wp:docPr id="95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стандартизовано титруванням стандартним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93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отриманим розчиненням 0,103г хімічно чистої солі, іонами Феруму(III) в якості індикатора. На титрування пішло точно 27,5см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03200"/>
            <wp:effectExtent b="0" l="0" r="0" t="0"/>
            <wp:docPr id="93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нормальність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03200"/>
            <wp:effectExtent b="0" l="0" r="0" t="0"/>
            <wp:docPr id="933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Який титр розчину за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4000" cy="203200"/>
            <wp:effectExtent b="0" l="0" r="0" t="0"/>
            <wp:docPr id="935" name="image740.png"/>
            <a:graphic>
              <a:graphicData uri="http://schemas.openxmlformats.org/drawingml/2006/picture">
                <pic:pic>
                  <pic:nvPicPr>
                    <pic:cNvPr id="0" name="image740.png"/>
                    <pic:cNvPicPr preferRelativeResize="0"/>
                  </pic:nvPicPr>
                  <pic:blipFill>
                    <a:blip r:embed="rId4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41500" cy="228600"/>
            <wp:effectExtent b="0" l="0" r="0" t="0"/>
            <wp:docPr id="928" name="image782.png"/>
            <a:graphic>
              <a:graphicData uri="http://schemas.openxmlformats.org/drawingml/2006/picture">
                <pic:pic>
                  <pic:nvPicPr>
                    <pic:cNvPr id="0" name="image782.png"/>
                    <pic:cNvPicPr preferRelativeResize="0"/>
                  </pic:nvPicPr>
                  <pic:blipFill>
                    <a:blip r:embed="rId4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29. Після розчинення та відповідної обробки 0,986г добрива отримали водний розчин, який містить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931" name="image747.png"/>
            <a:graphic>
              <a:graphicData uri="http://schemas.openxmlformats.org/drawingml/2006/picture">
                <pic:pic>
                  <pic:nvPicPr>
                    <pic:cNvPr id="0" name="image747.png"/>
                    <pic:cNvPicPr preferRelativeResize="0"/>
                  </pic:nvPicPr>
                  <pic:blipFill>
                    <a:blip r:embed="rId4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який кількісно осадили добавленням 40,0см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0,2040н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922" name="image737.png"/>
            <a:graphic>
              <a:graphicData uri="http://schemas.openxmlformats.org/drawingml/2006/picture">
                <pic:pic>
                  <pic:nvPicPr>
                    <pic:cNvPr id="0" name="image737.png"/>
                    <pic:cNvPicPr preferRelativeResize="0"/>
                  </pic:nvPicPr>
                  <pic:blipFill>
                    <a:blip r:embed="rId4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титрування надлишку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9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фільтраті в промивних водах після відділення осаду потрібно було 8,7см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0,1170н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916" name="image735.png"/>
            <a:graphic>
              <a:graphicData uri="http://schemas.openxmlformats.org/drawingml/2006/picture">
                <pic:pic>
                  <pic:nvPicPr>
                    <pic:cNvPr id="0" name="image735.png"/>
                    <pic:cNvPicPr preferRelativeResize="0"/>
                  </pic:nvPicPr>
                  <pic:blipFill>
                    <a:blip r:embed="rId4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.Розрахуйте відсотковий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28600"/>
            <wp:effectExtent b="0" l="0" r="0" t="0"/>
            <wp:docPr id="919" name="image730.png"/>
            <a:graphic>
              <a:graphicData uri="http://schemas.openxmlformats.org/drawingml/2006/picture">
                <pic:pic>
                  <pic:nvPicPr>
                    <pic:cNvPr id="0" name="image730.png"/>
                    <pic:cNvPicPr preferRelativeResize="0"/>
                  </pic:nvPicPr>
                  <pic:blipFill>
                    <a:blip r:embed="rId4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пробі.</w:t>
      </w:r>
    </w:p>
    <w:p w:rsidR="00000000" w:rsidDel="00000000" w:rsidP="00000000" w:rsidRDefault="00000000" w:rsidRPr="00000000" w14:paraId="000002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30.Формальдегід на 5,00г протрави для насіння відігнали з водяним паром і зібрали в мірну колбу місткістю 500см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Після розведення водою до позначки аліквотну частину об’ємом 25,0см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обробили 30,0см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0,1210М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165100"/>
            <wp:effectExtent b="0" l="0" r="0" t="0"/>
            <wp:docPr id="42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перетворення формальдегіду в калій циангідрин:</w:t>
      </w:r>
    </w:p>
    <w:p w:rsidR="00000000" w:rsidDel="00000000" w:rsidP="00000000" w:rsidRDefault="00000000" w:rsidRPr="00000000" w14:paraId="000002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20900" cy="228600"/>
            <wp:effectExtent b="0" l="0" r="0" t="0"/>
            <wp:docPr id="44" name="image81.png"/>
            <a:graphic>
              <a:graphicData uri="http://schemas.openxmlformats.org/drawingml/2006/picture">
                <pic:pic>
                  <pic:nvPicPr>
                    <pic:cNvPr id="0" name="image81.png"/>
                    <pic:cNvPicPr preferRelativeResize="0"/>
                  </pic:nvPicPr>
                  <pic:blipFill>
                    <a:blip r:embed="rId4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Надлишок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165100"/>
            <wp:effectExtent b="0" l="0" r="0" t="0"/>
            <wp:docPr id="38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2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потім видалили додаванням 40,0см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0,1000н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4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2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44700" cy="228600"/>
            <wp:effectExtent b="0" l="0" r="0" t="0"/>
            <wp:docPr id="34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4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 титрування надлишку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3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фільтраті та промивних водах було потрібно 16,1см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0,1000н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03200"/>
            <wp:effectExtent b="0" l="0" r="0" t="0"/>
            <wp:docPr id="3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відсотковий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32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пробі.</w:t>
      </w:r>
    </w:p>
    <w:p w:rsidR="00000000" w:rsidDel="00000000" w:rsidP="00000000" w:rsidRDefault="00000000" w:rsidRPr="00000000" w14:paraId="000002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31. Монохлорацетатна кислота, що використовується в якості консерванта фруктових соків, кількісно реагує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2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водному розчині:</w:t>
      </w:r>
    </w:p>
    <w:p w:rsidR="00000000" w:rsidDel="00000000" w:rsidP="00000000" w:rsidRDefault="00000000" w:rsidRPr="00000000" w14:paraId="000002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32200" cy="215900"/>
            <wp:effectExtent b="0" l="0" r="0" t="0"/>
            <wp:docPr id="2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4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1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Після підкислення сульфатною кислотою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14400" cy="203200"/>
            <wp:effectExtent b="0" l="0" r="0" t="0"/>
            <wp:docPr id="2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 15,0см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фруктового соку проекстрагували діетиловим ефіром. Кислоту потім перевели у водний розчин екстракцією 1М розчином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20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Після підкислення до розчину додали 40,0см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на титрування фільтрату та промивних вод після відділення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203200"/>
            <wp:effectExtent b="0" l="0" r="0" t="0"/>
            <wp:docPr id="1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витратили 18,7см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0,0515н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03200"/>
            <wp:effectExtent b="0" l="0" r="0" t="0"/>
            <wp:docPr id="18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 титрування хлористого розчину, отриманого аналогічним чином, витратили 38,0см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03200"/>
            <wp:effectExtent b="0" l="0" r="0" t="0"/>
            <wp:docPr id="12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4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Скільки міліграмів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14400" cy="203200"/>
            <wp:effectExtent b="0" l="0" r="0" t="0"/>
            <wp:docPr id="1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міститься в 100см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проби?</w:t>
      </w:r>
    </w:p>
    <w:p w:rsidR="00000000" w:rsidDel="00000000" w:rsidP="00000000" w:rsidRDefault="00000000" w:rsidRPr="00000000" w14:paraId="000002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32. Скільки потрібно води щоб повністю розчинити 1г крейди?</w:t>
      </w:r>
    </w:p>
    <w:p w:rsidR="00000000" w:rsidDel="00000000" w:rsidP="00000000" w:rsidRDefault="00000000" w:rsidRPr="00000000" w14:paraId="000002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33. Для визначення фториду в салаті 50г його висушили та прокалили в присутності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1651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032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,що отримали, розклали кислотою в присутності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2032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032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що утворився, відігнали. На титрування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90500"/>
            <wp:effectExtent b="0" l="0" r="0" t="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дистиляті за реакцією утворення,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203200"/>
            <wp:effectExtent b="0" l="0" r="0" t="0"/>
            <wp:docPr id="292" name="image252.png"/>
            <a:graphic>
              <a:graphicData uri="http://schemas.openxmlformats.org/drawingml/2006/picture">
                <pic:pic>
                  <pic:nvPicPr>
                    <pic:cNvPr id="0" name="image252.png"/>
                    <pic:cNvPicPr preferRelativeResize="0"/>
                  </pic:nvPicPr>
                  <pic:blipFill>
                    <a:blip r:embed="rId4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витратили 7,62см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0,0089н. розчину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28600"/>
            <wp:effectExtent b="0" l="0" r="0" t="0"/>
            <wp:docPr id="294" name="image253.png"/>
            <a:graphic>
              <a:graphicData uri="http://schemas.openxmlformats.org/drawingml/2006/picture">
                <pic:pic>
                  <pic:nvPicPr>
                    <pic:cNvPr id="0" name="image253.png"/>
                    <pic:cNvPicPr preferRelativeResize="0"/>
                  </pic:nvPicPr>
                  <pic:blipFill>
                    <a:blip r:embed="rId4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індикатором слугував алізариновий червоний. Розрахуйте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90500"/>
            <wp:effectExtent b="0" l="0" r="0" t="0"/>
            <wp:docPr id="28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відсотках.</w:t>
      </w:r>
    </w:p>
    <w:p w:rsidR="00000000" w:rsidDel="00000000" w:rsidP="00000000" w:rsidRDefault="00000000" w:rsidRPr="00000000" w14:paraId="000002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Математична обробка результатів аналізу</w:t>
      </w:r>
    </w:p>
    <w:p w:rsidR="00000000" w:rsidDel="00000000" w:rsidP="00000000" w:rsidRDefault="00000000" w:rsidRPr="00000000" w14:paraId="000002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Процес проведення хімічного аналізу (аналітичний процес) складається з ряду стадій: відбору проби, виміру аналітичного сигналу та оцінки отриманих результатів. За допомогою аналітичного процесу одержують інформацію про кількісний і якісний склад об’єкту аналізу. Джерелом аналізу слугує аналізована проба, аналітичний процес-засіб її вилучення. Задача аналітика-одержати об’єктивну інформацію, максимально наближену до істинного вмісту компонентів в аналізованому об’єкті.</w:t>
      </w:r>
    </w:p>
    <w:p w:rsidR="00000000" w:rsidDel="00000000" w:rsidP="00000000" w:rsidRDefault="00000000" w:rsidRPr="00000000" w14:paraId="000002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Притаманні об’єкту сигнали в ході аналітичного процесу, що підлягають багатьом перетворенням, частково тим, що мають намір, а частково і не контролюючим, спотворюються. Окремі стадії аналітичного процесу вносять як об’єктивні так і суб’єктивні похибки.</w:t>
      </w:r>
    </w:p>
    <w:p w:rsidR="00000000" w:rsidDel="00000000" w:rsidP="00000000" w:rsidRDefault="00000000" w:rsidRPr="00000000" w14:paraId="000002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Загальна похибка методу аналіза практично в рівнім ступені залежить від помилок при відборі проби, проведення хімічних перетворень та помилок вимірів (мал.1).</w:t>
      </w:r>
    </w:p>
    <w:p w:rsidR="00000000" w:rsidDel="00000000" w:rsidP="00000000" w:rsidRDefault="00000000" w:rsidRPr="00000000" w14:paraId="000002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Розрізняють два види похибок аналізу:</w:t>
      </w:r>
    </w:p>
    <w:p w:rsidR="00000000" w:rsidDel="00000000" w:rsidP="00000000" w:rsidRDefault="00000000" w:rsidRPr="00000000" w14:paraId="000002A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5" w:right="0" w:hanging="4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випадкові похибки, величина яких визначає відтворювання результатів;</w:t>
      </w:r>
    </w:p>
    <w:p w:rsidR="00000000" w:rsidDel="00000000" w:rsidP="00000000" w:rsidRDefault="00000000" w:rsidRPr="00000000" w14:paraId="000002A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25" w:right="0" w:hanging="4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систематичні похибки, наявність та величина яких характеризує вірність результатів аналізу.</w:t>
      </w:r>
    </w:p>
    <w:p w:rsidR="00000000" w:rsidDel="00000000" w:rsidP="00000000" w:rsidRDefault="00000000" w:rsidRPr="00000000" w14:paraId="000002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Для оцінки результатів аналізу крім понять відтворення та вірності користуються поняттям точності. Останнє включає в себе обидва попередні поняття.</w:t>
      </w:r>
    </w:p>
    <w:p w:rsidR="00000000" w:rsidDel="00000000" w:rsidP="00000000" w:rsidRDefault="00000000" w:rsidRPr="00000000" w14:paraId="000002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Випадкові похибки обумовлені перекрученням аналітичного сигналу в ході аналітичного процесу, уникнути їх неможливо. Вони характеризують декотре розкидання отриманих результатів навколо середнього чи істинного вмісту компонентів.</w:t>
      </w:r>
    </w:p>
    <w:p w:rsidR="00000000" w:rsidDel="00000000" w:rsidP="00000000" w:rsidRDefault="00000000" w:rsidRPr="00000000" w14:paraId="000002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Систематичні похибки характеризують стійкі відхилення від істинних значень. Вони викликаються діючими в одному напрямку факторами; останні можуть бути розпізнані та ліквідовані.</w:t>
      </w:r>
    </w:p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Не в усіх випадках вдається суворо визначити систематичні та випадкові похибки. Різниця між двома типами похибок демонструється на мал.2</w:t>
      </w:r>
    </w:p>
    <w:p w:rsidR="00000000" w:rsidDel="00000000" w:rsidP="00000000" w:rsidRDefault="00000000" w:rsidRPr="00000000" w14:paraId="000002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 xml:space="preserve">Відбір проби</w:t>
      </w:r>
    </w:p>
    <w:p w:rsidR="00000000" w:rsidDel="00000000" w:rsidP="00000000" w:rsidRDefault="00000000" w:rsidRPr="00000000" w14:paraId="000002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721100" cy="2171700"/>
            <wp:effectExtent b="0" l="0" r="0" t="0"/>
            <wp:docPr id="290" name="image241.png"/>
            <a:graphic>
              <a:graphicData uri="http://schemas.openxmlformats.org/drawingml/2006/picture">
                <pic:pic>
                  <pic:nvPicPr>
                    <pic:cNvPr id="0" name="image241.png"/>
                    <pic:cNvPicPr preferRelativeResize="0"/>
                  </pic:nvPicPr>
                  <pic:blipFill>
                    <a:blip r:embed="rId4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657600" cy="347980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17200" y="1972200"/>
                          <a:ext cx="3657600" cy="347980"/>
                          <a:chOff x="3517200" y="1972200"/>
                          <a:chExt cx="3657600" cy="3620625"/>
                        </a:xfrm>
                      </wpg:grpSpPr>
                      <wpg:grpSp>
                        <wpg:cNvGrpSpPr/>
                        <wpg:grpSpPr>
                          <a:xfrm>
                            <a:off x="3517200" y="1972214"/>
                            <a:ext cx="3657600" cy="3620601"/>
                            <a:chOff x="1419" y="343"/>
                            <a:chExt cx="7200" cy="7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1419" y="3592"/>
                              <a:ext cx="7200" cy="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1419" y="3592"/>
                              <a:ext cx="7200" cy="6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 rot="5400000">
                              <a:off x="1419" y="3602"/>
                              <a:ext cx="7200" cy="682"/>
                            </a:xfrm>
                            <a:prstGeom prst="rightBrace">
                              <a:avLst>
                                <a:gd fmla="val 8333" name="adj1"/>
                                <a:gd fmla="val 50000" name="adj2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3657600" cy="347980"/>
                <wp:effectExtent b="0" l="0" r="0" t="0"/>
                <wp:wrapNone/>
                <wp:docPr id="1" name="image325.png"/>
                <a:graphic>
                  <a:graphicData uri="http://schemas.openxmlformats.org/drawingml/2006/picture">
                    <pic:pic>
                      <pic:nvPicPr>
                        <pic:cNvPr id="0" name="image325.png"/>
                        <pic:cNvPicPr preferRelativeResize="0"/>
                      </pic:nvPicPr>
                      <pic:blipFill>
                        <a:blip r:embed="rId4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7600" cy="3479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Приватні помилки визначення</w:t>
      </w:r>
    </w:p>
    <w:p w:rsidR="00000000" w:rsidDel="00000000" w:rsidP="00000000" w:rsidRDefault="00000000" w:rsidRPr="00000000" w14:paraId="000002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428365" cy="207010"/>
            <wp:effectExtent b="0" l="0" r="0" t="0"/>
            <wp:docPr id="541" name="image455.png"/>
            <a:graphic>
              <a:graphicData uri="http://schemas.openxmlformats.org/drawingml/2006/picture">
                <pic:pic>
                  <pic:nvPicPr>
                    <pic:cNvPr id="0" name="image455.png"/>
                    <pic:cNvPicPr preferRelativeResize="0"/>
                  </pic:nvPicPr>
                  <pic:blipFill>
                    <a:blip r:embed="rId4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07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Сумарні похибки визначення.</w:t>
      </w:r>
    </w:p>
    <w:p w:rsidR="00000000" w:rsidDel="00000000" w:rsidP="00000000" w:rsidRDefault="00000000" w:rsidRPr="00000000" w14:paraId="000002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Мал.1. Розподілення похибок аналітичного визначення.</w:t>
      </w:r>
    </w:p>
    <w:p w:rsidR="00000000" w:rsidDel="00000000" w:rsidP="00000000" w:rsidRDefault="00000000" w:rsidRPr="00000000" w14:paraId="000002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70300" cy="1397000"/>
            <wp:effectExtent b="0" l="0" r="0" t="0"/>
            <wp:docPr id="286" name="image237.png"/>
            <a:graphic>
              <a:graphicData uri="http://schemas.openxmlformats.org/drawingml/2006/picture">
                <pic:pic>
                  <pic:nvPicPr>
                    <pic:cNvPr id="0" name="image237.png"/>
                    <pic:cNvPicPr preferRelativeResize="0"/>
                  </pic:nvPicPr>
                  <pic:blipFill>
                    <a:blip r:embed="rId4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Мал.2. Систематичні та випадкові похибки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283" name="image231.png"/>
            <a:graphic>
              <a:graphicData uri="http://schemas.openxmlformats.org/drawingml/2006/picture">
                <pic:pic>
                  <pic:nvPicPr>
                    <pic:cNvPr id="0" name="image231.png"/>
                    <pic:cNvPicPr preferRelativeResize="0"/>
                  </pic:nvPicPr>
                  <pic:blipFill>
                    <a:blip r:embed="rId4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03200"/>
            <wp:effectExtent b="0" l="0" r="0" t="0"/>
            <wp:docPr id="284" name="image235.png"/>
            <a:graphic>
              <a:graphicData uri="http://schemas.openxmlformats.org/drawingml/2006/picture">
                <pic:pic>
                  <pic:nvPicPr>
                    <pic:cNvPr id="0" name="image235.png"/>
                    <pic:cNvPicPr preferRelativeResize="0"/>
                  </pic:nvPicPr>
                  <pic:blipFill>
                    <a:blip r:embed="rId4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істинні аналітичні значення;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280" name="image236.png"/>
            <a:graphic>
              <a:graphicData uri="http://schemas.openxmlformats.org/drawingml/2006/picture">
                <pic:pic>
                  <pic:nvPicPr>
                    <pic:cNvPr id="0" name="image236.png"/>
                    <pic:cNvPicPr preferRelativeResize="0"/>
                  </pic:nvPicPr>
                  <pic:blipFill>
                    <a:blip r:embed="rId4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середнє з даних аналізу):</w:t>
      </w:r>
    </w:p>
    <w:p w:rsidR="00000000" w:rsidDel="00000000" w:rsidP="00000000" w:rsidRDefault="00000000" w:rsidRPr="00000000" w14:paraId="000002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Систематичні похибки можуть зустрічатися на любому етапі аналітичного процесу. За впливом, який вони чинять на результати аналізу, їх розділяють: 1)на адитивні (постійні); 2)пропорційні (лінійно пов’язані з вимірюваною величиною); 3)нелінійно пов’язані з вимірюваною величиною.</w:t>
      </w:r>
    </w:p>
    <w:p w:rsidR="00000000" w:rsidDel="00000000" w:rsidP="00000000" w:rsidRDefault="00000000" w:rsidRPr="00000000" w14:paraId="000002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Постійні похибки змінюють вимірні значення на одну й ту ж величину: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165100"/>
            <wp:effectExtent b="0" l="0" r="0" t="0"/>
            <wp:docPr id="275" name="image233.png"/>
            <a:graphic>
              <a:graphicData uri="http://schemas.openxmlformats.org/drawingml/2006/picture">
                <pic:pic>
                  <pic:nvPicPr>
                    <pic:cNvPr id="0" name="image233.png"/>
                    <pic:cNvPicPr preferRelativeResize="0"/>
                  </pic:nvPicPr>
                  <pic:blipFill>
                    <a:blip r:embed="rId4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277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4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істинне значення. Причиною таких похибок може бути, зокрема, не врахований холостий дослід. Графічно таке спотворення виражається паралельним зміщенням градуйованої кривої (мал.3, криві 1,2).</w:t>
      </w:r>
    </w:p>
    <w:p w:rsidR="00000000" w:rsidDel="00000000" w:rsidP="00000000" w:rsidRDefault="00000000" w:rsidRPr="00000000" w14:paraId="000002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Похибки другого типу змінюють нахил градуйованої кривої (мал.3, криві 1,3). Замість істинного 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271" name="image225.png"/>
            <a:graphic>
              <a:graphicData uri="http://schemas.openxmlformats.org/drawingml/2006/picture">
                <pic:pic>
                  <pic:nvPicPr>
                    <pic:cNvPr id="0" name="image225.png"/>
                    <pic:cNvPicPr preferRelativeResize="0"/>
                  </pic:nvPicPr>
                  <pic:blipFill>
                    <a:blip r:embed="rId4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отримуємо вимірюване 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273" name="image223.png"/>
            <a:graphic>
              <a:graphicData uri="http://schemas.openxmlformats.org/drawingml/2006/picture">
                <pic:pic>
                  <pic:nvPicPr>
                    <pic:cNvPr id="0" name="image223.png"/>
                    <pic:cNvPicPr preferRelativeResize="0"/>
                  </pic:nvPicPr>
                  <pic:blipFill>
                    <a:blip r:embed="rId4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267" name="image222.png"/>
            <a:graphic>
              <a:graphicData uri="http://schemas.openxmlformats.org/drawingml/2006/picture">
                <pic:pic>
                  <pic:nvPicPr>
                    <pic:cNvPr id="0" name="image222.png"/>
                    <pic:cNvPicPr preferRelativeResize="0"/>
                  </pic:nvPicPr>
                  <pic:blipFill>
                    <a:blip r:embed="rId4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Помилки такого роду можуть бути визвані, наприклад, невірною стандартизацією робочого розчину в титриметрії.</w:t>
      </w:r>
    </w:p>
    <w:p w:rsidR="00000000" w:rsidDel="00000000" w:rsidP="00000000" w:rsidRDefault="00000000" w:rsidRPr="00000000" w14:paraId="000002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При наявності похибок такого типу також отримують спотворюваний результат: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269" name="image229.png"/>
            <a:graphic>
              <a:graphicData uri="http://schemas.openxmlformats.org/drawingml/2006/picture">
                <pic:pic>
                  <pic:nvPicPr>
                    <pic:cNvPr id="0" name="image229.png"/>
                    <pic:cNvPicPr preferRelativeResize="0"/>
                  </pic:nvPicPr>
                  <pic:blipFill>
                    <a:blip r:embed="rId4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 цьому випадку спотворюється не тільки нахил, але й форма градуйованої кривої (мал.3, криві 1,4).</w:t>
      </w:r>
    </w:p>
    <w:p w:rsidR="00000000" w:rsidDel="00000000" w:rsidP="00000000" w:rsidRDefault="00000000" w:rsidRPr="00000000" w14:paraId="000002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83000" cy="1816100"/>
            <wp:effectExtent b="0" l="0" r="0" t="0"/>
            <wp:docPr id="264" name="image216.png"/>
            <a:graphic>
              <a:graphicData uri="http://schemas.openxmlformats.org/drawingml/2006/picture">
                <pic:pic>
                  <pic:nvPicPr>
                    <pic:cNvPr id="0" name="image216.png"/>
                    <pic:cNvPicPr preferRelativeResize="0"/>
                  </pic:nvPicPr>
                  <pic:blipFill>
                    <a:blip r:embed="rId4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Мал. 3. Спотворення градуйованих кривих систематичними похибками: 1- істинна градуйована крива; 2- адитивні похибки; 3- пропорційні похибки; 4- нелінійно пов’язані з вимірною величиною похибки.</w:t>
      </w:r>
    </w:p>
    <w:p w:rsidR="00000000" w:rsidDel="00000000" w:rsidP="00000000" w:rsidRDefault="00000000" w:rsidRPr="00000000" w14:paraId="000002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Часто приходиться зустрічатися одночасно з декількома систематичними похибками. Розпізнання систематичних похибок зводиться до визначення величини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203200"/>
            <wp:effectExtent b="0" l="0" r="0" t="0"/>
            <wp:docPr id="265" name="image220.png"/>
            <a:graphic>
              <a:graphicData uri="http://schemas.openxmlformats.org/drawingml/2006/picture">
                <pic:pic>
                  <pic:nvPicPr>
                    <pic:cNvPr id="0" name="image220.png"/>
                    <pic:cNvPicPr preferRelativeResize="0"/>
                  </pic:nvPicPr>
                  <pic:blipFill>
                    <a:blip r:embed="rId4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65100"/>
            <wp:effectExtent b="0" l="0" r="0" t="0"/>
            <wp:docPr id="263" name="image234.png"/>
            <a:graphic>
              <a:graphicData uri="http://schemas.openxmlformats.org/drawingml/2006/picture">
                <pic:pic>
                  <pic:nvPicPr>
                    <pic:cNvPr id="0" name="image234.png"/>
                    <pic:cNvPicPr preferRelativeResize="0"/>
                  </pic:nvPicPr>
                  <pic:blipFill>
                    <a:blip r:embed="rId4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Одним із засобів перевірки наявності систематичних похибок є використання стандартних зв’язків складу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54000" cy="165100"/>
            <wp:effectExtent b="0" l="0" r="0" t="0"/>
            <wp:docPr id="257" name="image224.png"/>
            <a:graphic>
              <a:graphicData uri="http://schemas.openxmlformats.org/drawingml/2006/picture">
                <pic:pic>
                  <pic:nvPicPr>
                    <pic:cNvPr id="0" name="image224.png"/>
                    <pic:cNvPicPr preferRelativeResize="0"/>
                  </pic:nvPicPr>
                  <pic:blipFill>
                    <a:blip r:embed="rId4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з відомим вмістом компонентів. Якщо такі відсутні, користуються методом варіювання наважок аналізованої проби.</w:t>
      </w:r>
    </w:p>
    <w:p w:rsidR="00000000" w:rsidDel="00000000" w:rsidP="00000000" w:rsidRDefault="00000000" w:rsidRPr="00000000" w14:paraId="000002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різних випадках невірна аналітична інформація може привести до небажаних наслідків, в зв’язку з цим систематичні похибки необхідно виявляти та враховувати, якщо це можливо, краще усувати їх причини.</w:t>
      </w:r>
    </w:p>
    <w:p w:rsidR="00000000" w:rsidDel="00000000" w:rsidP="00000000" w:rsidRDefault="00000000" w:rsidRPr="00000000" w14:paraId="000002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Оцінити похибку зважування на аналітичних вагах проби масою 10г за допомогою важків (мідних гірок), проведено без поправки на зважування на повітрі.</w:t>
      </w:r>
    </w:p>
    <w:p w:rsidR="00000000" w:rsidDel="00000000" w:rsidP="00000000" w:rsidRDefault="00000000" w:rsidRPr="00000000" w14:paraId="000002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повітрі на всі речовини діє виштовхуючи сила, пропорційна займаному об’єму. Якщо проба має щільність, близьку до 1г/см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її об’єм при масі 10г буде дорівнювати.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44600" cy="254000"/>
            <wp:effectExtent b="0" l="0" r="0" t="0"/>
            <wp:docPr id="259" name="image219.png"/>
            <a:graphic>
              <a:graphicData uri="http://schemas.openxmlformats.org/drawingml/2006/picture">
                <pic:pic>
                  <pic:nvPicPr>
                    <pic:cNvPr id="0" name="image219.png"/>
                    <pic:cNvPicPr preferRelativeResize="0"/>
                  </pic:nvPicPr>
                  <pic:blipFill>
                    <a:blip r:embed="rId4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Об’єм мідних гірок при масі 10г дорівнює: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54200" cy="254000"/>
            <wp:effectExtent b="0" l="0" r="0" t="0"/>
            <wp:docPr id="252" name="image267.png"/>
            <a:graphic>
              <a:graphicData uri="http://schemas.openxmlformats.org/drawingml/2006/picture">
                <pic:pic>
                  <pic:nvPicPr>
                    <pic:cNvPr id="0" name="image267.png"/>
                    <pic:cNvPicPr preferRelativeResize="0"/>
                  </pic:nvPicPr>
                  <pic:blipFill>
                    <a:blip r:embed="rId4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 врахуванням виштовхуючої сили повітря масу проби можна визначити зі співвідношення:</w:t>
      </w:r>
    </w:p>
    <w:p w:rsidR="00000000" w:rsidDel="00000000" w:rsidP="00000000" w:rsidRDefault="00000000" w:rsidRPr="00000000" w14:paraId="000002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74800" cy="228600"/>
            <wp:effectExtent b="0" l="0" r="0" t="0"/>
            <wp:docPr id="255" name="image279.png"/>
            <a:graphic>
              <a:graphicData uri="http://schemas.openxmlformats.org/drawingml/2006/picture">
                <pic:pic>
                  <pic:nvPicPr>
                    <pic:cNvPr id="0" name="image279.png"/>
                    <pic:cNvPicPr preferRelativeResize="0"/>
                  </pic:nvPicPr>
                  <pic:blipFill>
                    <a:blip r:embed="rId4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</w:t>
      </w:r>
    </w:p>
    <w:p w:rsidR="00000000" w:rsidDel="00000000" w:rsidP="00000000" w:rsidRDefault="00000000" w:rsidRPr="00000000" w14:paraId="000002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246" name="image228.png"/>
            <a:graphic>
              <a:graphicData uri="http://schemas.openxmlformats.org/drawingml/2006/picture">
                <pic:pic>
                  <pic:nvPicPr>
                    <pic:cNvPr id="0" name="image228.png"/>
                    <pic:cNvPicPr preferRelativeResize="0"/>
                  </pic:nvPicPr>
                  <pic:blipFill>
                    <a:blip r:embed="rId4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маса гірок у вакуумі;</w:t>
      </w:r>
    </w:p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249" name="image214.png"/>
            <a:graphic>
              <a:graphicData uri="http://schemas.openxmlformats.org/drawingml/2006/picture">
                <pic:pic>
                  <pic:nvPicPr>
                    <pic:cNvPr id="0" name="image214.png"/>
                    <pic:cNvPicPr preferRelativeResize="0"/>
                  </pic:nvPicPr>
                  <pic:blipFill>
                    <a:blip r:embed="rId4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 0,001293г/см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25700" cy="203200"/>
            <wp:effectExtent b="0" l="0" r="0" t="0"/>
            <wp:docPr id="240" name="image232.png"/>
            <a:graphic>
              <a:graphicData uri="http://schemas.openxmlformats.org/drawingml/2006/picture">
                <pic:pic>
                  <pic:nvPicPr>
                    <pic:cNvPr id="0" name="image232.png"/>
                    <pic:cNvPicPr preferRelativeResize="0"/>
                  </pic:nvPicPr>
                  <pic:blipFill>
                    <a:blip r:embed="rId4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г.</w:t>
      </w:r>
    </w:p>
    <w:p w:rsidR="00000000" w:rsidDel="00000000" w:rsidP="00000000" w:rsidRDefault="00000000" w:rsidRPr="00000000" w14:paraId="000002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Отже істинна маса проби більша на 11,5мг. У даному випадку ми оцінили систематичну похибку, що вносять у результати аналізу на етапі зважування.</w:t>
      </w:r>
    </w:p>
    <w:p w:rsidR="00000000" w:rsidDel="00000000" w:rsidP="00000000" w:rsidRDefault="00000000" w:rsidRPr="00000000" w14:paraId="000002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Випадкові похибки спричиняються коливаннями вимірюваних величин за рахунок недостатньо контролюючих умов вимірювання. Повторні вимірювання проводять до появлення випадкових розкидань навколо істинної величини.</w:t>
      </w:r>
    </w:p>
    <w:p w:rsidR="00000000" w:rsidDel="00000000" w:rsidP="00000000" w:rsidRDefault="00000000" w:rsidRPr="00000000" w14:paraId="000002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Наприклад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при зважуванні на аналітичних терезах флуктуації зміряної величини маси включають змінювання температури та вологості, положення важків на коромисло терезів.</w:t>
      </w:r>
    </w:p>
    <w:p w:rsidR="00000000" w:rsidDel="00000000" w:rsidP="00000000" w:rsidRDefault="00000000" w:rsidRPr="00000000" w14:paraId="000002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На відміну від систематичних випадкові похибки не можна усунути, однак вони підлягають статистичній обробці та можуть бути оцінені.</w:t>
      </w:r>
    </w:p>
    <w:p w:rsidR="00000000" w:rsidDel="00000000" w:rsidP="00000000" w:rsidRDefault="00000000" w:rsidRPr="00000000" w14:paraId="000002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табл.1та 2 наведені основні визначення математичної статистики та класифікація похибок.</w:t>
      </w:r>
    </w:p>
    <w:p w:rsidR="00000000" w:rsidDel="00000000" w:rsidP="00000000" w:rsidRDefault="00000000" w:rsidRPr="00000000" w14:paraId="000002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Таблиця 1</w:t>
      </w:r>
    </w:p>
    <w:p w:rsidR="00000000" w:rsidDel="00000000" w:rsidP="00000000" w:rsidRDefault="00000000" w:rsidRPr="00000000" w14:paraId="000002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Основні визначення математичної статистики, що використовуються для оцінки результатів аналізу.</w:t>
      </w:r>
    </w:p>
    <w:tbl>
      <w:tblPr>
        <w:tblStyle w:val="Table3"/>
        <w:tblW w:w="605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88"/>
        <w:gridCol w:w="2160"/>
        <w:gridCol w:w="1808"/>
        <w:tblGridChange w:id="0">
          <w:tblGrid>
            <w:gridCol w:w="2088"/>
            <w:gridCol w:w="2160"/>
            <w:gridCol w:w="180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Математична величина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Математичне визначення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Термін хімічного аналізу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901"/>
              </w:tabs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Окремі значення випадкової величини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700" cy="228600"/>
                  <wp:effectExtent b="0" l="0" r="0" t="0"/>
                  <wp:docPr id="243" name="image191.png"/>
                  <a:graphic>
                    <a:graphicData uri="http://schemas.openxmlformats.org/drawingml/2006/picture">
                      <pic:pic>
                        <pic:nvPicPr>
                          <pic:cNvPr id="0" name="image191.png"/>
                          <pic:cNvPicPr preferRelativeResize="0"/>
                        </pic:nvPicPr>
                        <pic:blipFill>
                          <a:blip r:embed="rId45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Результат одиничного визначення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Вибіркова сукупність (вибірка)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Сукупність випадково відібраних об’єктів. Число об’єктів цієї сукупності називають її об’ємом.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Набір із декотрого числа результатів одиничних визначень.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Варіанта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Значення однієї з випадкових величин, узяте з вибіркової сукупності.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Окреме значення визначуваного вмісту з вибірки.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Середнє значення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30200" cy="228600"/>
                  <wp:effectExtent b="0" l="0" r="0" t="0"/>
                  <wp:docPr id="236" name="image196.png"/>
                  <a:graphic>
                    <a:graphicData uri="http://schemas.openxmlformats.org/drawingml/2006/picture">
                      <pic:pic>
                        <pic:nvPicPr>
                          <pic:cNvPr id="0" name="image196.png"/>
                          <pic:cNvPicPr preferRelativeResize="0"/>
                        </pic:nvPicPr>
                        <pic:blipFill>
                          <a:blip r:embed="rId4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Оцінка положення центру розсіювання варіант, складаючих вибірку.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Середнє арифметичне, медіана.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Дисперсія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700" cy="165100"/>
                  <wp:effectExtent b="0" l="0" r="0" t="0"/>
                  <wp:docPr id="238" name="image165.png"/>
                  <a:graphic>
                    <a:graphicData uri="http://schemas.openxmlformats.org/drawingml/2006/picture">
                      <pic:pic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4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6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Характеристика розсіювання варіант відносно середнього.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Дисперсія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Стандартне відхилення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65100" cy="228600"/>
                  <wp:effectExtent b="0" l="0" r="0" t="0"/>
                  <wp:docPr id="230" name="image138.png"/>
                  <a:graphic>
                    <a:graphicData uri="http://schemas.openxmlformats.org/drawingml/2006/picture">
                      <pic:pic>
                        <pic:nvPicPr>
                          <pic:cNvPr id="0" name="image138.png"/>
                          <pic:cNvPicPr preferRelativeResize="0"/>
                        </pic:nvPicPr>
                        <pic:blipFill>
                          <a:blip r:embed="rId4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Характеристика розсіювання варіант, розрахована як корінь квадратний з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700" cy="165100"/>
                  <wp:effectExtent b="0" l="0" r="0" t="0"/>
                  <wp:docPr id="224" name="image165.png"/>
                  <a:graphic>
                    <a:graphicData uri="http://schemas.openxmlformats.org/drawingml/2006/picture">
                      <pic:pic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4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6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Стандартне відхилення одиничного визначення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Розмах варіювання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700" cy="165100"/>
                  <wp:effectExtent b="0" l="0" r="0" t="0"/>
                  <wp:docPr id="227" name="image211.png"/>
                  <a:graphic>
                    <a:graphicData uri="http://schemas.openxmlformats.org/drawingml/2006/picture">
                      <pic:pic>
                        <pic:nvPicPr>
                          <pic:cNvPr id="0" name="image211.png"/>
                          <pic:cNvPicPr preferRelativeResize="0"/>
                        </pic:nvPicPr>
                        <pic:blipFill>
                          <a:blip r:embed="rId4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6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Розмах між найбільшою та найменшою варіантами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Розмах варіювання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Стандартне відхилення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90500" cy="228600"/>
                  <wp:effectExtent b="0" l="0" r="0" t="0"/>
                  <wp:docPr id="219" name="image166.png"/>
                  <a:graphic>
                    <a:graphicData uri="http://schemas.openxmlformats.org/drawingml/2006/picture">
                      <pic:pic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4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Характеристика розсіювання середніх результатів, розрахована як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57200" cy="254000"/>
                  <wp:effectExtent b="0" l="0" r="0" t="0"/>
                  <wp:docPr id="222" name="image190.png"/>
                  <a:graphic>
                    <a:graphicData uri="http://schemas.openxmlformats.org/drawingml/2006/picture">
                      <pic:pic>
                        <pic:nvPicPr>
                          <pic:cNvPr id="0" name="image190.png"/>
                          <pic:cNvPicPr preferRelativeResize="0"/>
                        </pic:nvPicPr>
                        <pic:blipFill>
                          <a:blip r:embed="rId4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Стандартне відхилення середнього результату.</w:t>
            </w:r>
          </w:p>
        </w:tc>
      </w:tr>
    </w:tbl>
    <w:p w:rsidR="00000000" w:rsidDel="00000000" w:rsidP="00000000" w:rsidRDefault="00000000" w:rsidRPr="00000000" w14:paraId="000002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Таблиця 2</w:t>
      </w:r>
    </w:p>
    <w:p w:rsidR="00000000" w:rsidDel="00000000" w:rsidP="00000000" w:rsidRDefault="00000000" w:rsidRPr="00000000" w14:paraId="000002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Класифікація похибок за їх величиною.</w:t>
      </w:r>
    </w:p>
    <w:tbl>
      <w:tblPr>
        <w:tblStyle w:val="Table4"/>
        <w:tblW w:w="605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018"/>
        <w:gridCol w:w="2019"/>
        <w:gridCol w:w="2019"/>
        <w:tblGridChange w:id="0">
          <w:tblGrid>
            <w:gridCol w:w="2018"/>
            <w:gridCol w:w="2019"/>
            <w:gridCol w:w="2019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Тип похибки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Визначення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Математичний вираз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Абсолютна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Різниця між отриманим значенням і істинним або середнім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016000" cy="228600"/>
                  <wp:effectExtent b="0" l="0" r="0" t="0"/>
                  <wp:docPr id="213" name="image187.png"/>
                  <a:graphic>
                    <a:graphicData uri="http://schemas.openxmlformats.org/drawingml/2006/picture">
                      <pic:pic>
                        <pic:nvPicPr>
                          <pic:cNvPr id="0" name="image187.png"/>
                          <pic:cNvPicPr preferRelativeResize="0"/>
                        </pic:nvPicPr>
                        <pic:blipFill>
                          <a:blip r:embed="rId4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Відносна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Відношення абсолютної похибки до істинного або середнього значення.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977900" cy="419100"/>
                  <wp:effectExtent b="0" l="0" r="0" t="0"/>
                  <wp:docPr id="216" name="image186.png"/>
                  <a:graphic>
                    <a:graphicData uri="http://schemas.openxmlformats.org/drawingml/2006/picture">
                      <pic:pic>
                        <pic:nvPicPr>
                          <pic:cNvPr id="0" name="image186.png"/>
                          <pic:cNvPicPr preferRelativeResize="0"/>
                        </pic:nvPicPr>
                        <pic:blipFill>
                          <a:blip r:embed="rId4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vAlign w:val="top"/>
          </w:tcPr>
          <w:p w:rsidR="00000000" w:rsidDel="00000000" w:rsidP="00000000" w:rsidRDefault="00000000" w:rsidRPr="00000000" w14:paraId="000003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Середні квадратичні: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а)дисперсія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700" cy="165100"/>
                  <wp:effectExtent b="0" l="0" r="0" t="0"/>
                  <wp:docPr id="208" name="image165.png"/>
                  <a:graphic>
                    <a:graphicData uri="http://schemas.openxmlformats.org/drawingml/2006/picture">
                      <pic:pic>
                        <pic:nvPicPr>
                          <pic:cNvPr id="0" name="image165.png"/>
                          <pic:cNvPicPr preferRelativeResize="0"/>
                        </pic:nvPicPr>
                        <pic:blipFill>
                          <a:blip r:embed="rId4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6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Відношення суми квадратів абсолютних похибок до числа дослідів мінус 1.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762000" cy="419100"/>
                  <wp:effectExtent b="0" l="0" r="0" t="0"/>
                  <wp:docPr id="210" name="image181.png"/>
                  <a:graphic>
                    <a:graphicData uri="http://schemas.openxmlformats.org/drawingml/2006/picture">
                      <pic:pic>
                        <pic:nvPicPr>
                          <pic:cNvPr id="0" name="image181.png"/>
                          <pic:cNvPicPr preferRelativeResize="0"/>
                        </pic:nvPicPr>
                        <pic:blipFill>
                          <a:blip r:embed="rId4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1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б)стандартні відхилення одиничного визначення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65100" cy="228600"/>
                  <wp:effectExtent b="0" l="0" r="0" t="0"/>
                  <wp:docPr id="205" name="image138.png"/>
                  <a:graphic>
                    <a:graphicData uri="http://schemas.openxmlformats.org/drawingml/2006/picture">
                      <pic:pic>
                        <pic:nvPicPr>
                          <pic:cNvPr id="0" name="image138.png"/>
                          <pic:cNvPicPr preferRelativeResize="0"/>
                        </pic:nvPicPr>
                        <pic:blipFill>
                          <a:blip r:embed="rId4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Корінь квадратний з дисперсії.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46100" cy="254000"/>
                  <wp:effectExtent b="0" l="0" r="0" t="0"/>
                  <wp:docPr id="201" name="image176.png"/>
                  <a:graphic>
                    <a:graphicData uri="http://schemas.openxmlformats.org/drawingml/2006/picture">
                      <pic:pic>
                        <pic:nvPicPr>
                          <pic:cNvPr id="0" name="image176.png"/>
                          <pic:cNvPicPr preferRelativeResize="0"/>
                        </pic:nvPicPr>
                        <pic:blipFill>
                          <a:blip r:embed="rId4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в)стандартне відхилення середнього результату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90500" cy="228600"/>
                  <wp:effectExtent b="0" l="0" r="0" t="0"/>
                  <wp:docPr id="202" name="image166.png"/>
                  <a:graphic>
                    <a:graphicData uri="http://schemas.openxmlformats.org/drawingml/2006/picture">
                      <pic:pic>
                        <pic:nvPicPr>
                          <pic:cNvPr id="0" name="image166.png"/>
                          <pic:cNvPicPr preferRelativeResize="0"/>
                        </pic:nvPicPr>
                        <pic:blipFill>
                          <a:blip r:embed="rId4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Корінь квадратний з відношення дисперсії до числа паралельних дослідів.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71500" cy="444500"/>
                  <wp:effectExtent b="0" l="0" r="0" t="0"/>
                  <wp:docPr id="198" name="image168.png"/>
                  <a:graphic>
                    <a:graphicData uri="http://schemas.openxmlformats.org/drawingml/2006/picture">
                      <pic:pic>
                        <pic:nvPicPr>
                          <pic:cNvPr id="0" name="image168.png"/>
                          <pic:cNvPicPr preferRelativeResize="0"/>
                        </pic:nvPicPr>
                        <pic:blipFill>
                          <a:blip r:embed="rId4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44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Відносне стандартне відхилення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65100" cy="203200"/>
                  <wp:effectExtent b="0" l="0" r="0" t="0"/>
                  <wp:docPr id="200" name="image179.png"/>
                  <a:graphic>
                    <a:graphicData uri="http://schemas.openxmlformats.org/drawingml/2006/picture">
                      <pic:pic>
                        <pic:nvPicPr>
                          <pic:cNvPr id="0" name="image179.png"/>
                          <pic:cNvPicPr preferRelativeResize="0"/>
                        </pic:nvPicPr>
                        <pic:blipFill>
                          <a:blip r:embed="rId4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Відношення стандартного відхилення до середнього значення.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08000" cy="393700"/>
                  <wp:effectExtent b="0" l="0" r="0" t="0"/>
                  <wp:docPr id="194" name="image164.png"/>
                  <a:graphic>
                    <a:graphicData uri="http://schemas.openxmlformats.org/drawingml/2006/picture">
                      <pic:pic>
                        <pic:nvPicPr>
                          <pic:cNvPr id="0" name="image164.png"/>
                          <pic:cNvPicPr preferRelativeResize="0"/>
                        </pic:nvPicPr>
                        <pic:blipFill>
                          <a:blip r:embed="rId4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0" cy="393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У більшості випадків розподілення щільності імовірності вимірюваних у процесі аналізу величин описується Гауссовою функцією (мал. 4). При наявності більшого числа вимірювань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139700"/>
            <wp:effectExtent b="0" l="0" r="0" t="0"/>
            <wp:docPr id="196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4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максимум кривої розподілення відповідає середньому зміряному (генеральному середньому),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190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4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або істинному значенням.</w:t>
      </w:r>
    </w:p>
    <w:p w:rsidR="00000000" w:rsidDel="00000000" w:rsidP="00000000" w:rsidRDefault="00000000" w:rsidRPr="00000000" w14:paraId="000003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28800" cy="1346200"/>
            <wp:effectExtent b="0" l="0" r="0" t="0"/>
            <wp:docPr id="192" name="image167.png"/>
            <a:graphic>
              <a:graphicData uri="http://schemas.openxmlformats.org/drawingml/2006/picture">
                <pic:pic>
                  <pic:nvPicPr>
                    <pic:cNvPr id="0" name="image167.png"/>
                    <pic:cNvPicPr preferRelativeResize="0"/>
                  </pic:nvPicPr>
                  <pic:blipFill>
                    <a:blip r:embed="rId4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90700" cy="1587500"/>
            <wp:effectExtent b="0" l="0" r="0" t="0"/>
            <wp:docPr id="186" name="image163.png"/>
            <a:graphic>
              <a:graphicData uri="http://schemas.openxmlformats.org/drawingml/2006/picture">
                <pic:pic>
                  <pic:nvPicPr>
                    <pic:cNvPr id="0" name="image163.png"/>
                    <pic:cNvPicPr preferRelativeResize="0"/>
                  </pic:nvPicPr>
                  <pic:blipFill>
                    <a:blip r:embed="rId4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8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 xml:space="preserve">а)</w:t>
        <w:tab/>
        <w:tab/>
        <w:tab/>
        <w:tab/>
        <w:t xml:space="preserve">б)</w:t>
      </w:r>
    </w:p>
    <w:p w:rsidR="00000000" w:rsidDel="00000000" w:rsidP="00000000" w:rsidRDefault="00000000" w:rsidRPr="00000000" w14:paraId="000003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Мал. 4. Гауссова крива розподілення випадкових величин (а), вплив величин квадратичного відхилення на вигляд кривої розподілення (б).</w:t>
      </w:r>
    </w:p>
    <w:p w:rsidR="00000000" w:rsidDel="00000000" w:rsidP="00000000" w:rsidRDefault="00000000" w:rsidRPr="00000000" w14:paraId="000003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Розкидання вимірюваних значень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28600"/>
            <wp:effectExtent b="0" l="0" r="0" t="0"/>
            <wp:docPr id="188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4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характеризується стандартним відхиленням, яке дорівнює половині відстані між точками перегину кривої та визначає її форму (мал. 4,а,б).</w:t>
      </w:r>
    </w:p>
    <w:p w:rsidR="00000000" w:rsidDel="00000000" w:rsidP="00000000" w:rsidRDefault="00000000" w:rsidRPr="00000000" w14:paraId="000003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Для обмеженого числа вимірювань (n), як звичайно буває під час проведення аналізу, замість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182" name="image172.png"/>
            <a:graphic>
              <a:graphicData uri="http://schemas.openxmlformats.org/drawingml/2006/picture">
                <pic:pic>
                  <pic:nvPicPr>
                    <pic:cNvPr id="0" name="image172.png"/>
                    <pic:cNvPicPr preferRelativeResize="0"/>
                  </pic:nvPicPr>
                  <pic:blipFill>
                    <a:blip r:embed="rId4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179" name="image151.png"/>
            <a:graphic>
              <a:graphicData uri="http://schemas.openxmlformats.org/drawingml/2006/picture">
                <pic:pic>
                  <pic:nvPicPr>
                    <pic:cNvPr id="0" name="image151.png"/>
                    <pic:cNvPicPr preferRelativeResize="0"/>
                  </pic:nvPicPr>
                  <pic:blipFill>
                    <a:blip r:embed="rId4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користуються значеннями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181" name="image161.png"/>
            <a:graphic>
              <a:graphicData uri="http://schemas.openxmlformats.org/drawingml/2006/picture">
                <pic:pic>
                  <pic:nvPicPr>
                    <pic:cNvPr id="0" name="image161.png"/>
                    <pic:cNvPicPr preferRelativeResize="0"/>
                  </pic:nvPicPr>
                  <pic:blipFill>
                    <a:blip r:embed="rId4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176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4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,які є оцінками генерального середнього та генерального квадратичного відхилень: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57300" cy="266700"/>
            <wp:effectExtent b="0" l="0" r="0" t="0"/>
            <wp:docPr id="178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4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,де </w:t>
      </w:r>
    </w:p>
    <w:p w:rsidR="00000000" w:rsidDel="00000000" w:rsidP="00000000" w:rsidRDefault="00000000" w:rsidRPr="00000000" w14:paraId="000003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8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0" cy="457200"/>
            <wp:effectExtent b="0" l="0" r="0" t="0"/>
            <wp:docPr id="172" name="image152.png"/>
            <a:graphic>
              <a:graphicData uri="http://schemas.openxmlformats.org/drawingml/2006/picture">
                <pic:pic>
                  <pic:nvPicPr>
                    <pic:cNvPr id="0" name="image152.png"/>
                    <pic:cNvPicPr preferRelativeResize="0"/>
                  </pic:nvPicPr>
                  <pic:blipFill>
                    <a:blip r:embed="rId4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03200"/>
            <wp:effectExtent b="0" l="0" r="0" t="0"/>
            <wp:docPr id="174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4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число статистичних ступенів свободи;</w:t>
      </w:r>
    </w:p>
    <w:p w:rsidR="00000000" w:rsidDel="00000000" w:rsidP="00000000" w:rsidRDefault="00000000" w:rsidRPr="00000000" w14:paraId="000003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168" name="image160.png"/>
            <a:graphic>
              <a:graphicData uri="http://schemas.openxmlformats.org/drawingml/2006/picture">
                <pic:pic>
                  <pic:nvPicPr>
                    <pic:cNvPr id="0" name="image160.png"/>
                    <pic:cNvPicPr preferRelativeResize="0"/>
                  </pic:nvPicPr>
                  <pic:blipFill>
                    <a:blip r:embed="rId4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середня вибірка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170" name="image136.png"/>
            <a:graphic>
              <a:graphicData uri="http://schemas.openxmlformats.org/drawingml/2006/picture">
                <pic:pic>
                  <pic:nvPicPr>
                    <pic:cNvPr id="0" name="image136.png"/>
                    <pic:cNvPicPr preferRelativeResize="0"/>
                  </pic:nvPicPr>
                  <pic:blipFill>
                    <a:blip r:embed="rId4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величин.</w:t>
      </w:r>
    </w:p>
    <w:p w:rsidR="00000000" w:rsidDel="00000000" w:rsidP="00000000" w:rsidRDefault="00000000" w:rsidRPr="00000000" w14:paraId="000003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Стандартне відхилення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165" name="image138.png"/>
            <a:graphic>
              <a:graphicData uri="http://schemas.openxmlformats.org/drawingml/2006/picture">
                <pic:pic>
                  <pic:nvPicPr>
                    <pic:cNvPr id="0" name="image138.png"/>
                    <pic:cNvPicPr preferRelativeResize="0"/>
                  </pic:nvPicPr>
                  <pic:blipFill>
                    <a:blip r:embed="rId4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характеризує спосіб аналізу та в цілому підлягає впливу всіх етапів аналітичного процесу, являючись мірою відтворюваності. Величина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03200"/>
            <wp:effectExtent b="0" l="0" r="0" t="0"/>
            <wp:docPr id="161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4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називається вибірковою дисперсією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162" name="image147.png"/>
            <a:graphic>
              <a:graphicData uri="http://schemas.openxmlformats.org/drawingml/2006/picture">
                <pic:pic>
                  <pic:nvPicPr>
                    <pic:cNvPr id="0" name="image147.png"/>
                    <pic:cNvPicPr preferRelativeResize="0"/>
                  </pic:nvPicPr>
                  <pic:blipFill>
                    <a:blip r:embed="rId4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77900" cy="419100"/>
            <wp:effectExtent b="0" l="0" r="0" t="0"/>
            <wp:docPr id="158" name="image153.png"/>
            <a:graphic>
              <a:graphicData uri="http://schemas.openxmlformats.org/drawingml/2006/picture">
                <pic:pic>
                  <pic:nvPicPr>
                    <pic:cNvPr id="0" name="image153.png"/>
                    <pic:cNvPicPr preferRelativeResize="0"/>
                  </pic:nvPicPr>
                  <pic:blipFill>
                    <a:blip r:embed="rId4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Кожне одиничне значення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28600"/>
            <wp:effectExtent b="0" l="0" r="0" t="0"/>
            <wp:docPr id="160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4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в різній генеральній сукупності величин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139700"/>
            <wp:effectExtent b="0" l="0" r="0" t="0"/>
            <wp:docPr id="153" name="image128.png"/>
            <a:graphic>
              <a:graphicData uri="http://schemas.openxmlformats.org/drawingml/2006/picture">
                <pic:pic>
                  <pic:nvPicPr>
                    <pic:cNvPr id="0" name="image128.png"/>
                    <pic:cNvPicPr preferRelativeResize="0"/>
                  </pic:nvPicPr>
                  <pic:blipFill>
                    <a:blip r:embed="rId4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)або вибірці з n значень лежить під кривою Гаусса даної сукупності або вибірки. Математично це виражається наступним чином:</w:t>
      </w:r>
    </w:p>
    <w:p w:rsidR="00000000" w:rsidDel="00000000" w:rsidP="00000000" w:rsidRDefault="00000000" w:rsidRPr="00000000" w14:paraId="000003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27100" cy="482600"/>
            <wp:effectExtent b="0" l="0" r="0" t="0"/>
            <wp:docPr id="156" name="image134.png"/>
            <a:graphic>
              <a:graphicData uri="http://schemas.openxmlformats.org/drawingml/2006/picture">
                <pic:pic>
                  <pic:nvPicPr>
                    <pic:cNvPr id="0" name="image134.png"/>
                    <pic:cNvPicPr preferRelativeResize="0"/>
                  </pic:nvPicPr>
                  <pic:blipFill>
                    <a:blip r:embed="rId4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де</w:t>
      </w:r>
    </w:p>
    <w:p w:rsidR="00000000" w:rsidDel="00000000" w:rsidP="00000000" w:rsidRDefault="00000000" w:rsidRPr="00000000" w14:paraId="000003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функція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419100"/>
            <wp:effectExtent b="0" l="0" r="0" t="0"/>
            <wp:docPr id="147" name="image125.png"/>
            <a:graphic>
              <a:graphicData uri="http://schemas.openxmlformats.org/drawingml/2006/picture">
                <pic:pic>
                  <pic:nvPicPr>
                    <pic:cNvPr id="0" name="image125.png"/>
                    <pic:cNvPicPr preferRelativeResize="0"/>
                  </pic:nvPicPr>
                  <pic:blipFill>
                    <a:blip r:embed="rId4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або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419100"/>
            <wp:effectExtent b="0" l="0" r="0" t="0"/>
            <wp:docPr id="150" name="image122.png"/>
            <a:graphic>
              <a:graphicData uri="http://schemas.openxmlformats.org/drawingml/2006/picture">
                <pic:pic>
                  <pic:nvPicPr>
                    <pic:cNvPr id="0" name="image122.png"/>
                    <pic:cNvPicPr preferRelativeResize="0"/>
                  </pic:nvPicPr>
                  <pic:blipFill>
                    <a:blip r:embed="rId4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3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141" name="image115.png"/>
            <a:graphic>
              <a:graphicData uri="http://schemas.openxmlformats.org/drawingml/2006/picture">
                <pic:pic>
                  <pic:nvPicPr>
                    <pic:cNvPr id="0" name="image115.png"/>
                    <pic:cNvPicPr preferRelativeResize="0"/>
                  </pic:nvPicPr>
                  <pic:blipFill>
                    <a:blip r:embed="rId4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доля генеральної сукупності або вибірки в інтервалі між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144" name="image108.png"/>
            <a:graphic>
              <a:graphicData uri="http://schemas.openxmlformats.org/drawingml/2006/picture">
                <pic:pic>
                  <pic:nvPicPr>
                    <pic:cNvPr id="0" name="image108.png"/>
                    <pic:cNvPicPr preferRelativeResize="0"/>
                  </pic:nvPicPr>
                  <pic:blipFill>
                    <a:blip r:embed="rId4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165100"/>
            <wp:effectExtent b="0" l="0" r="0" t="0"/>
            <wp:docPr id="132" name="image130.png"/>
            <a:graphic>
              <a:graphicData uri="http://schemas.openxmlformats.org/drawingml/2006/picture">
                <pic:pic>
                  <pic:nvPicPr>
                    <pic:cNvPr id="0" name="image130.png"/>
                    <pic:cNvPicPr preferRelativeResize="0"/>
                  </pic:nvPicPr>
                  <pic:blipFill>
                    <a:blip r:embed="rId4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Крива Гаусса описується нормованим рівнянням: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0" cy="444500"/>
            <wp:effectExtent b="0" l="0" r="0" t="0"/>
            <wp:docPr id="129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4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44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131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4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=1,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28600"/>
            <wp:effectExtent b="0" l="0" r="0" t="0"/>
            <wp:docPr id="125" name="image104.png"/>
            <a:graphic>
              <a:graphicData uri="http://schemas.openxmlformats.org/drawingml/2006/picture">
                <pic:pic>
                  <pic:nvPicPr>
                    <pic:cNvPr id="0" name="image104.png"/>
                    <pic:cNvPicPr preferRelativeResize="0"/>
                  </pic:nvPicPr>
                  <pic:blipFill>
                    <a:blip r:embed="rId4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=0, 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44600" cy="419100"/>
            <wp:effectExtent b="0" l="0" r="0" t="0"/>
            <wp:docPr id="128" name="image109.png"/>
            <a:graphic>
              <a:graphicData uri="http://schemas.openxmlformats.org/drawingml/2006/picture">
                <pic:pic>
                  <pic:nvPicPr>
                    <pic:cNvPr id="0" name="image109.png"/>
                    <pic:cNvPicPr preferRelativeResize="0"/>
                  </pic:nvPicPr>
                  <pic:blipFill>
                    <a:blip r:embed="rId4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Інтегрування цієї функції в інтервалі 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127000"/>
            <wp:effectExtent b="0" l="0" r="0" t="0"/>
            <wp:docPr id="120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4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27000"/>
            <wp:effectExtent b="0" l="0" r="0" t="0"/>
            <wp:docPr id="123" name="image137.png"/>
            <a:graphic>
              <a:graphicData uri="http://schemas.openxmlformats.org/drawingml/2006/picture">
                <pic:pic>
                  <pic:nvPicPr>
                    <pic:cNvPr id="0" name="image137.png"/>
                    <pic:cNvPicPr preferRelativeResize="0"/>
                  </pic:nvPicPr>
                  <pic:blipFill>
                    <a:blip r:embed="rId4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2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дає площа під кривою, що дорівнює: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63700" cy="457200"/>
            <wp:effectExtent b="0" l="0" r="0" t="0"/>
            <wp:docPr id="114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4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перемінній верхній межі отримуємо: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76400" cy="457200"/>
            <wp:effectExtent b="0" l="0" r="0" t="0"/>
            <wp:docPr id="117" name="image94.png"/>
            <a:graphic>
              <a:graphicData uri="http://schemas.openxmlformats.org/drawingml/2006/picture">
                <pic:pic>
                  <pic:nvPicPr>
                    <pic:cNvPr id="0" name="image94.png"/>
                    <pic:cNvPicPr preferRelativeResize="0"/>
                  </pic:nvPicPr>
                  <pic:blipFill>
                    <a:blip r:embed="rId4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Наведені вирази називають Гауссовим інтегралом помилок: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819400" cy="482600"/>
            <wp:effectExtent b="0" l="0" r="0" t="0"/>
            <wp:docPr id="109" name="image91.png"/>
            <a:graphic>
              <a:graphicData uri="http://schemas.openxmlformats.org/drawingml/2006/picture">
                <pic:pic>
                  <pic:nvPicPr>
                    <pic:cNvPr id="0" name="image91.png"/>
                    <pic:cNvPicPr preferRelativeResize="0"/>
                  </pic:nvPicPr>
                  <pic:blipFill>
                    <a:blip r:embed="rId4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3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56840" cy="1656080"/>
            <wp:effectExtent b="0" l="0" r="0" t="0"/>
            <wp:docPr id="88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4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656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Мал.5 Гауссові інтеграли помилок у межах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355600" cy="165100"/>
            <wp:effectExtent b="0" l="0" r="0" t="0"/>
            <wp:docPr id="550" name="image461.png"/>
            <a:graphic>
              <a:graphicData uri="http://schemas.openxmlformats.org/drawingml/2006/picture">
                <pic:pic>
                  <pic:nvPicPr>
                    <pic:cNvPr id="0" name="image461.png"/>
                    <pic:cNvPicPr preferRelativeResize="0"/>
                  </pic:nvPicPr>
                  <pic:blipFill>
                    <a:blip r:embed="rId4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114300" distR="114300">
            <wp:extent cx="546100" cy="203200"/>
            <wp:effectExtent b="0" l="0" r="0" t="0"/>
            <wp:docPr id="549" name="image457.png"/>
            <a:graphic>
              <a:graphicData uri="http://schemas.openxmlformats.org/drawingml/2006/picture">
                <pic:pic>
                  <pic:nvPicPr>
                    <pic:cNvPr id="0" name="image457.png"/>
                    <pic:cNvPicPr preferRelativeResize="0"/>
                  </pic:nvPicPr>
                  <pic:blipFill>
                    <a:blip r:embed="rId4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Функція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548" name="image471.png"/>
            <a:graphic>
              <a:graphicData uri="http://schemas.openxmlformats.org/drawingml/2006/picture">
                <pic:pic>
                  <pic:nvPicPr>
                    <pic:cNvPr id="0" name="image471.png"/>
                    <pic:cNvPicPr preferRelativeResize="0"/>
                  </pic:nvPicPr>
                  <pic:blipFill>
                    <a:blip r:embed="rId4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характеризує імовірність попадання даного значення в певну область площі під кривою. Якщо Гауссовий інтеграл підраховується в межах від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66700" cy="165100"/>
            <wp:effectExtent b="0" l="0" r="0" t="0"/>
            <wp:docPr id="547" name="image456.png"/>
            <a:graphic>
              <a:graphicData uri="http://schemas.openxmlformats.org/drawingml/2006/picture">
                <pic:pic>
                  <pic:nvPicPr>
                    <pic:cNvPr id="0" name="image456.png"/>
                    <pic:cNvPicPr preferRelativeResize="0"/>
                  </pic:nvPicPr>
                  <pic:blipFill>
                    <a:blip r:embed="rId4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546" name="image444.png"/>
            <a:graphic>
              <a:graphicData uri="http://schemas.openxmlformats.org/drawingml/2006/picture">
                <pic:pic>
                  <pic:nvPicPr>
                    <pic:cNvPr id="0" name="image444.png"/>
                    <pic:cNvPicPr preferRelativeResize="0"/>
                  </pic:nvPicPr>
                  <pic:blipFill>
                    <a:blip r:embed="rId5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 формулою: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65300" cy="482600"/>
            <wp:effectExtent b="0" l="0" r="0" t="0"/>
            <wp:docPr id="545" name="image464.png"/>
            <a:graphic>
              <a:graphicData uri="http://schemas.openxmlformats.org/drawingml/2006/picture">
                <pic:pic>
                  <pic:nvPicPr>
                    <pic:cNvPr id="0" name="image464.png"/>
                    <pic:cNvPicPr preferRelativeResize="0"/>
                  </pic:nvPicPr>
                  <pic:blipFill>
                    <a:blip r:embed="rId5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то отримаємо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544" name="image441.png"/>
            <a:graphic>
              <a:graphicData uri="http://schemas.openxmlformats.org/drawingml/2006/picture">
                <pic:pic>
                  <pic:nvPicPr>
                    <pic:cNvPr id="0" name="image441.png"/>
                    <pic:cNvPicPr preferRelativeResize="0"/>
                  </pic:nvPicPr>
                  <pic:blipFill>
                    <a:blip r:embed="rId5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від загальної площі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165100"/>
            <wp:effectExtent b="0" l="0" r="0" t="0"/>
            <wp:docPr id="543" name="image469.png"/>
            <a:graphic>
              <a:graphicData uri="http://schemas.openxmlformats.org/drawingml/2006/picture">
                <pic:pic>
                  <pic:nvPicPr>
                    <pic:cNvPr id="0" name="image469.png"/>
                    <pic:cNvPicPr preferRelativeResize="0"/>
                  </pic:nvPicPr>
                  <pic:blipFill>
                    <a:blip r:embed="rId5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Ця площа являє собою імовірність з’явлення значення вимірювання в області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25500" cy="165100"/>
            <wp:effectExtent b="0" l="0" r="0" t="0"/>
            <wp:docPr id="542" name="image453.png"/>
            <a:graphic>
              <a:graphicData uri="http://schemas.openxmlformats.org/drawingml/2006/picture">
                <pic:pic>
                  <pic:nvPicPr>
                    <pic:cNvPr id="0" name="image453.png"/>
                    <pic:cNvPicPr preferRelativeResize="0"/>
                  </pic:nvPicPr>
                  <pic:blipFill>
                    <a:blip r:embed="rId5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Імовірність того, що 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28600"/>
            <wp:effectExtent b="0" l="0" r="0" t="0"/>
            <wp:docPr id="540" name="image443.png"/>
            <a:graphic>
              <a:graphicData uri="http://schemas.openxmlformats.org/drawingml/2006/picture">
                <pic:pic>
                  <pic:nvPicPr>
                    <pic:cNvPr id="0" name="image443.png"/>
                    <pic:cNvPicPr preferRelativeResize="0"/>
                  </pic:nvPicPr>
                  <pic:blipFill>
                    <a:blip r:embed="rId4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знаходиться поза цих меж,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165100"/>
            <wp:effectExtent b="0" l="0" r="0" t="0"/>
            <wp:docPr id="539" name="image451.png"/>
            <a:graphic>
              <a:graphicData uri="http://schemas.openxmlformats.org/drawingml/2006/picture">
                <pic:pic>
                  <pic:nvPicPr>
                    <pic:cNvPr id="0" name="image451.png"/>
                    <pic:cNvPicPr preferRelativeResize="0"/>
                  </pic:nvPicPr>
                  <pic:blipFill>
                    <a:blip r:embed="rId5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538" name="image441.png"/>
            <a:graphic>
              <a:graphicData uri="http://schemas.openxmlformats.org/drawingml/2006/picture">
                <pic:pic>
                  <pic:nvPicPr>
                    <pic:cNvPr id="0" name="image441.png"/>
                    <pic:cNvPicPr preferRelativeResize="0"/>
                  </pic:nvPicPr>
                  <pic:blipFill>
                    <a:blip r:embed="rId5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називають статистичною надійністю чи довірливою імовірністю. Чим далі роздвинуті границі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165100"/>
            <wp:effectExtent b="0" l="0" r="0" t="0"/>
            <wp:docPr id="537" name="image449.png"/>
            <a:graphic>
              <a:graphicData uri="http://schemas.openxmlformats.org/drawingml/2006/picture">
                <pic:pic>
                  <pic:nvPicPr>
                    <pic:cNvPr id="0" name="image449.png"/>
                    <pic:cNvPicPr preferRelativeResize="0"/>
                  </pic:nvPicPr>
                  <pic:blipFill>
                    <a:blip r:embed="rId5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тим більше значень попаде в цей інтервал.</w:t>
      </w:r>
    </w:p>
    <w:p w:rsidR="00000000" w:rsidDel="00000000" w:rsidP="00000000" w:rsidRDefault="00000000" w:rsidRPr="00000000" w14:paraId="000003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У серії аналізів на залізо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536" name="image433.png"/>
            <a:graphic>
              <a:graphicData uri="http://schemas.openxmlformats.org/drawingml/2006/picture">
                <pic:pic>
                  <pic:nvPicPr>
                    <pic:cNvPr id="0" name="image433.png"/>
                    <pic:cNvPicPr preferRelativeResize="0"/>
                  </pic:nvPicPr>
                  <pic:blipFill>
                    <a:blip r:embed="rId4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=53.78%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535" name="image438.png"/>
            <a:graphic>
              <a:graphicData uri="http://schemas.openxmlformats.org/drawingml/2006/picture">
                <pic:pic>
                  <pic:nvPicPr>
                    <pic:cNvPr id="0" name="image438.png"/>
                    <pic:cNvPicPr preferRelativeResize="0"/>
                  </pic:nvPicPr>
                  <pic:blipFill>
                    <a:blip r:embed="rId5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228600"/>
            <wp:effectExtent b="0" l="0" r="0" t="0"/>
            <wp:docPr id="534" name="image450.png"/>
            <a:graphic>
              <a:graphicData uri="http://schemas.openxmlformats.org/drawingml/2006/picture">
                <pic:pic>
                  <pic:nvPicPr>
                    <pic:cNvPr id="0" name="image450.png"/>
                    <pic:cNvPicPr preferRelativeResize="0"/>
                  </pic:nvPicPr>
                  <pic:blipFill>
                    <a:blip r:embed="rId5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Розрахуйте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533" name="image442.png"/>
            <a:graphic>
              <a:graphicData uri="http://schemas.openxmlformats.org/drawingml/2006/picture">
                <pic:pic>
                  <pic:nvPicPr>
                    <pic:cNvPr id="0" name="image442.png"/>
                    <pic:cNvPicPr preferRelativeResize="0"/>
                  </pic:nvPicPr>
                  <pic:blipFill>
                    <a:blip r:embed="rId5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27100" cy="165100"/>
            <wp:effectExtent b="0" l="0" r="0" t="0"/>
            <wp:docPr id="532" name="image447.png"/>
            <a:graphic>
              <a:graphicData uri="http://schemas.openxmlformats.org/drawingml/2006/picture">
                <pic:pic>
                  <pic:nvPicPr>
                    <pic:cNvPr id="0" name="image447.png"/>
                    <pic:cNvPicPr preferRelativeResize="0"/>
                  </pic:nvPicPr>
                  <pic:blipFill>
                    <a:blip r:embed="rId5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44700" cy="419100"/>
            <wp:effectExtent b="0" l="0" r="0" t="0"/>
            <wp:docPr id="531" name="image446.png"/>
            <a:graphic>
              <a:graphicData uri="http://schemas.openxmlformats.org/drawingml/2006/picture">
                <pic:pic>
                  <pic:nvPicPr>
                    <pic:cNvPr id="0" name="image446.png"/>
                    <pic:cNvPicPr preferRelativeResize="0"/>
                  </pic:nvPicPr>
                  <pic:blipFill>
                    <a:blip r:embed="rId5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530" name="image433.png"/>
            <a:graphic>
              <a:graphicData uri="http://schemas.openxmlformats.org/drawingml/2006/picture">
                <pic:pic>
                  <pic:nvPicPr>
                    <pic:cNvPr id="0" name="image433.png"/>
                    <pic:cNvPicPr preferRelativeResize="0"/>
                  </pic:nvPicPr>
                  <pic:blipFill>
                    <a:blip r:embed="rId4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=53.58% слід характеризувати одним стандартним відхиленням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529" name="image445.png"/>
            <a:graphic>
              <a:graphicData uri="http://schemas.openxmlformats.org/drawingml/2006/picture">
                <pic:pic>
                  <pic:nvPicPr>
                    <pic:cNvPr id="0" name="image445.png"/>
                    <pic:cNvPicPr preferRelativeResize="0"/>
                  </pic:nvPicPr>
                  <pic:blipFill>
                    <a:blip r:embed="rId5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Можна знайти імовірність розподілення вимірюваних величин, обмежену одним, двома, трьома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528" name="image436.png"/>
            <a:graphic>
              <a:graphicData uri="http://schemas.openxmlformats.org/drawingml/2006/picture">
                <pic:pic>
                  <pic:nvPicPr>
                    <pic:cNvPr id="0" name="image436.png"/>
                    <pic:cNvPicPr preferRelativeResize="0"/>
                  </pic:nvPicPr>
                  <pic:blipFill>
                    <a:blip r:embed="rId5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квадратичними відхиленнями. Імовірність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527" name="image448.png"/>
            <a:graphic>
              <a:graphicData uri="http://schemas.openxmlformats.org/drawingml/2006/picture">
                <pic:pic>
                  <pic:nvPicPr>
                    <pic:cNvPr id="0" name="image448.png"/>
                    <pic:cNvPicPr preferRelativeResize="0"/>
                  </pic:nvPicPr>
                  <pic:blipFill>
                    <a:blip r:embed="rId5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того, 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526" name="image430.png"/>
            <a:graphic>
              <a:graphicData uri="http://schemas.openxmlformats.org/drawingml/2006/picture">
                <pic:pic>
                  <pic:nvPicPr>
                    <pic:cNvPr id="0" name="image430.png"/>
                    <pic:cNvPicPr preferRelativeResize="0"/>
                  </pic:nvPicPr>
                  <pic:blipFill>
                    <a:blip r:embed="rId4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знаходиться в інтервалі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525" name="image452.png"/>
            <a:graphic>
              <a:graphicData uri="http://schemas.openxmlformats.org/drawingml/2006/picture">
                <pic:pic>
                  <pic:nvPicPr>
                    <pic:cNvPr id="0" name="image452.png"/>
                    <pic:cNvPicPr preferRelativeResize="0"/>
                  </pic:nvPicPr>
                  <pic:blipFill>
                    <a:blip r:embed="rId5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дорівнює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16000" cy="482600"/>
            <wp:effectExtent b="0" l="0" r="0" t="0"/>
            <wp:docPr id="524" name="image440.png"/>
            <a:graphic>
              <a:graphicData uri="http://schemas.openxmlformats.org/drawingml/2006/picture">
                <pic:pic>
                  <pic:nvPicPr>
                    <pic:cNvPr id="0" name="image440.png"/>
                    <pic:cNvPicPr preferRelativeResize="0"/>
                  </pic:nvPicPr>
                  <pic:blipFill>
                    <a:blip r:embed="rId5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165100"/>
            <wp:effectExtent b="0" l="0" r="0" t="0"/>
            <wp:docPr id="523" name="image437.png"/>
            <a:graphic>
              <a:graphicData uri="http://schemas.openxmlformats.org/drawingml/2006/picture">
                <pic:pic>
                  <pic:nvPicPr>
                    <pic:cNvPr id="0" name="image437.png"/>
                    <pic:cNvPicPr preferRelativeResize="0"/>
                  </pic:nvPicPr>
                  <pic:blipFill>
                    <a:blip r:embed="rId5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5000" cy="165100"/>
            <wp:effectExtent b="0" l="0" r="0" t="0"/>
            <wp:docPr id="522" name="image432.png"/>
            <a:graphic>
              <a:graphicData uri="http://schemas.openxmlformats.org/drawingml/2006/picture">
                <pic:pic>
                  <pic:nvPicPr>
                    <pic:cNvPr id="0" name="image432.png"/>
                    <pic:cNvPicPr preferRelativeResize="0"/>
                  </pic:nvPicPr>
                  <pic:blipFill>
                    <a:blip r:embed="rId5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або 64,2%,</w:t>
      </w:r>
    </w:p>
    <w:p w:rsidR="00000000" w:rsidDel="00000000" w:rsidP="00000000" w:rsidRDefault="00000000" w:rsidRPr="00000000" w14:paraId="000003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165100"/>
            <wp:effectExtent b="0" l="0" r="0" t="0"/>
            <wp:docPr id="521" name="image435.png"/>
            <a:graphic>
              <a:graphicData uri="http://schemas.openxmlformats.org/drawingml/2006/picture">
                <pic:pic>
                  <pic:nvPicPr>
                    <pic:cNvPr id="0" name="image435.png"/>
                    <pic:cNvPicPr preferRelativeResize="0"/>
                  </pic:nvPicPr>
                  <pic:blipFill>
                    <a:blip r:embed="rId5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5000" cy="165100"/>
            <wp:effectExtent b="0" l="0" r="0" t="0"/>
            <wp:docPr id="520" name="image428.png"/>
            <a:graphic>
              <a:graphicData uri="http://schemas.openxmlformats.org/drawingml/2006/picture">
                <pic:pic>
                  <pic:nvPicPr>
                    <pic:cNvPr id="0" name="image428.png"/>
                    <pic:cNvPicPr preferRelativeResize="0"/>
                  </pic:nvPicPr>
                  <pic:blipFill>
                    <a:blip r:embed="rId5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або 95,4%,</w:t>
      </w:r>
    </w:p>
    <w:p w:rsidR="00000000" w:rsidDel="00000000" w:rsidP="00000000" w:rsidRDefault="00000000" w:rsidRPr="00000000" w14:paraId="000003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165100"/>
            <wp:effectExtent b="0" l="0" r="0" t="0"/>
            <wp:docPr id="519" name="image429.png"/>
            <a:graphic>
              <a:graphicData uri="http://schemas.openxmlformats.org/drawingml/2006/picture">
                <pic:pic>
                  <pic:nvPicPr>
                    <pic:cNvPr id="0" name="image429.png"/>
                    <pic:cNvPicPr preferRelativeResize="0"/>
                  </pic:nvPicPr>
                  <pic:blipFill>
                    <a:blip r:embed="rId5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35000" cy="165100"/>
            <wp:effectExtent b="0" l="0" r="0" t="0"/>
            <wp:docPr id="518" name="image426.png"/>
            <a:graphic>
              <a:graphicData uri="http://schemas.openxmlformats.org/drawingml/2006/picture">
                <pic:pic>
                  <pic:nvPicPr>
                    <pic:cNvPr id="0" name="image426.png"/>
                    <pic:cNvPicPr preferRelativeResize="0"/>
                  </pic:nvPicPr>
                  <pic:blipFill>
                    <a:blip r:embed="rId5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або 99,8%.</w:t>
      </w:r>
    </w:p>
    <w:p w:rsidR="00000000" w:rsidDel="00000000" w:rsidP="00000000" w:rsidRDefault="00000000" w:rsidRPr="00000000" w14:paraId="000003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Таким чином довірлива імовірність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517" name="image434.png"/>
            <a:graphic>
              <a:graphicData uri="http://schemas.openxmlformats.org/drawingml/2006/picture">
                <pic:pic>
                  <pic:nvPicPr>
                    <pic:cNvPr id="0" name="image434.png"/>
                    <pic:cNvPicPr preferRelativeResize="0"/>
                  </pic:nvPicPr>
                  <pic:blipFill>
                    <a:blip r:embed="rId5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показує ступінь попадання числа отриманих значень в інтервал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28600"/>
            <wp:effectExtent b="0" l="0" r="0" t="0"/>
            <wp:docPr id="516" name="image431.png"/>
            <a:graphic>
              <a:graphicData uri="http://schemas.openxmlformats.org/drawingml/2006/picture">
                <pic:pic>
                  <pic:nvPicPr>
                    <pic:cNvPr id="0" name="image431.png"/>
                    <pic:cNvPicPr preferRelativeResize="0"/>
                  </pic:nvPicPr>
                  <pic:blipFill>
                    <a:blip r:embed="rId5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або яке число дослідів зі 100 буде давати результати в межах заданої точності аналізу (при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515" name="image434.png"/>
            <a:graphic>
              <a:graphicData uri="http://schemas.openxmlformats.org/drawingml/2006/picture">
                <pic:pic>
                  <pic:nvPicPr>
                    <pic:cNvPr id="0" name="image434.png"/>
                    <pic:cNvPicPr preferRelativeResize="0"/>
                  </pic:nvPicPr>
                  <pic:blipFill>
                    <a:blip r:embed="rId5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=0,95 це 96 результатів зі 100 в межах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28600"/>
            <wp:effectExtent b="0" l="0" r="0" t="0"/>
            <wp:docPr id="514" name="image424.png"/>
            <a:graphic>
              <a:graphicData uri="http://schemas.openxmlformats.org/drawingml/2006/picture">
                <pic:pic>
                  <pic:nvPicPr>
                    <pic:cNvPr id="0" name="image424.png"/>
                    <pic:cNvPicPr preferRelativeResize="0"/>
                  </pic:nvPicPr>
                  <pic:blipFill>
                    <a:blip r:embed="rId5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3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Добуток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513" name="image425.png"/>
            <a:graphic>
              <a:graphicData uri="http://schemas.openxmlformats.org/drawingml/2006/picture">
                <pic:pic>
                  <pic:nvPicPr>
                    <pic:cNvPr id="0" name="image425.png"/>
                    <pic:cNvPicPr preferRelativeResize="0"/>
                  </pic:nvPicPr>
                  <pic:blipFill>
                    <a:blip r:embed="rId5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характеризує довірливий інтервал одиничного або середнього результату: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28600"/>
            <wp:effectExtent b="0" l="0" r="0" t="0"/>
            <wp:docPr id="512" name="image423.png"/>
            <a:graphic>
              <a:graphicData uri="http://schemas.openxmlformats.org/drawingml/2006/picture">
                <pic:pic>
                  <pic:nvPicPr>
                    <pic:cNvPr id="0" name="image423.png"/>
                    <pic:cNvPicPr preferRelativeResize="0"/>
                  </pic:nvPicPr>
                  <pic:blipFill>
                    <a:blip r:embed="rId5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08100" cy="419100"/>
            <wp:effectExtent b="0" l="0" r="0" t="0"/>
            <wp:docPr id="511" name="image419.png"/>
            <a:graphic>
              <a:graphicData uri="http://schemas.openxmlformats.org/drawingml/2006/picture">
                <pic:pic>
                  <pic:nvPicPr>
                    <pic:cNvPr id="0" name="image419.png"/>
                    <pic:cNvPicPr preferRelativeResize="0"/>
                  </pic:nvPicPr>
                  <pic:blipFill>
                    <a:blip r:embed="rId5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Наведені вище міркування справедливі для генеральної сукупності чи більшої вибірки випадкових величин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27100" cy="165100"/>
            <wp:effectExtent b="0" l="0" r="0" t="0"/>
            <wp:docPr id="510" name="image422.png"/>
            <a:graphic>
              <a:graphicData uri="http://schemas.openxmlformats.org/drawingml/2006/picture">
                <pic:pic>
                  <pic:nvPicPr>
                    <pic:cNvPr id="0" name="image422.png"/>
                    <pic:cNvPicPr preferRelativeResize="0"/>
                  </pic:nvPicPr>
                  <pic:blipFill>
                    <a:blip r:embed="rId5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При малих значеннях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228600"/>
            <wp:effectExtent b="0" l="0" r="0" t="0"/>
            <wp:docPr id="509" name="image420.png"/>
            <a:graphic>
              <a:graphicData uri="http://schemas.openxmlformats.org/drawingml/2006/picture">
                <pic:pic>
                  <pic:nvPicPr>
                    <pic:cNvPr id="0" name="image420.png"/>
                    <pic:cNvPicPr preferRelativeResize="0"/>
                  </pic:nvPicPr>
                  <pic:blipFill>
                    <a:blip r:embed="rId5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є вже ненадійною оцінкою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507" name="image414.png"/>
            <a:graphic>
              <a:graphicData uri="http://schemas.openxmlformats.org/drawingml/2006/picture">
                <pic:pic>
                  <pic:nvPicPr>
                    <pic:cNvPr id="0" name="image414.png"/>
                    <pic:cNvPicPr preferRelativeResize="0"/>
                  </pic:nvPicPr>
                  <pic:blipFill>
                    <a:blip r:embed="rId4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Для обліку ненадійності оцінки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747" name="image414.png"/>
            <a:graphic>
              <a:graphicData uri="http://schemas.openxmlformats.org/drawingml/2006/picture">
                <pic:pic>
                  <pic:nvPicPr>
                    <pic:cNvPr id="0" name="image414.png"/>
                    <pic:cNvPicPr preferRelativeResize="0"/>
                  </pic:nvPicPr>
                  <pic:blipFill>
                    <a:blip r:embed="rId4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необхідно збільшити коефіцієнт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745" name="image616.png"/>
            <a:graphic>
              <a:graphicData uri="http://schemas.openxmlformats.org/drawingml/2006/picture">
                <pic:pic>
                  <pic:nvPicPr>
                    <pic:cNvPr id="0" name="image616.png"/>
                    <pic:cNvPicPr preferRelativeResize="0"/>
                  </pic:nvPicPr>
                  <pic:blipFill>
                    <a:blip r:embed="rId5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743" name="image615.png"/>
            <a:graphic>
              <a:graphicData uri="http://schemas.openxmlformats.org/drawingml/2006/picture">
                <pic:pic>
                  <pic:nvPicPr>
                    <pic:cNvPr id="0" name="image615.png"/>
                    <pic:cNvPicPr preferRelativeResize="0"/>
                  </pic:nvPicPr>
                  <pic:blipFill>
                    <a:blip r:embed="rId4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тобто замість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28600"/>
            <wp:effectExtent b="0" l="0" r="0" t="0"/>
            <wp:docPr id="741" name="image623.png"/>
            <a:graphic>
              <a:graphicData uri="http://schemas.openxmlformats.org/drawingml/2006/picture">
                <pic:pic>
                  <pic:nvPicPr>
                    <pic:cNvPr id="0" name="image623.png"/>
                    <pic:cNvPicPr preferRelativeResize="0"/>
                  </pic:nvPicPr>
                  <pic:blipFill>
                    <a:blip r:embed="rId5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розрахувати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28600"/>
            <wp:effectExtent b="0" l="0" r="0" t="0"/>
            <wp:docPr id="739" name="image628.png"/>
            <a:graphic>
              <a:graphicData uri="http://schemas.openxmlformats.org/drawingml/2006/picture">
                <pic:pic>
                  <pic:nvPicPr>
                    <pic:cNvPr id="0" name="image628.png"/>
                    <pic:cNvPicPr preferRelativeResize="0"/>
                  </pic:nvPicPr>
                  <pic:blipFill>
                    <a:blip r:embed="rId5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або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28600"/>
            <wp:effectExtent b="0" l="0" r="0" t="0"/>
            <wp:docPr id="737" name="image645.png"/>
            <a:graphic>
              <a:graphicData uri="http://schemas.openxmlformats.org/drawingml/2006/picture">
                <pic:pic>
                  <pic:nvPicPr>
                    <pic:cNvPr id="0" name="image645.png"/>
                    <pic:cNvPicPr preferRelativeResize="0"/>
                  </pic:nvPicPr>
                  <pic:blipFill>
                    <a:blip r:embed="rId5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735" name="image609.png"/>
            <a:graphic>
              <a:graphicData uri="http://schemas.openxmlformats.org/drawingml/2006/picture">
                <pic:pic>
                  <pic:nvPicPr>
                    <pic:cNvPr id="0" name="image609.png"/>
                    <pic:cNvPicPr preferRelativeResize="0"/>
                  </pic:nvPicPr>
                  <pic:blipFill>
                    <a:blip r:embed="rId5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коефіцієнт Стьюдента, враховуючий ненадійність оцінки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731" name="image414.png"/>
            <a:graphic>
              <a:graphicData uri="http://schemas.openxmlformats.org/drawingml/2006/picture">
                <pic:pic>
                  <pic:nvPicPr>
                    <pic:cNvPr id="0" name="image414.png"/>
                    <pic:cNvPicPr preferRelativeResize="0"/>
                  </pic:nvPicPr>
                  <pic:blipFill>
                    <a:blip r:embed="rId4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через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730" name="image601.png"/>
            <a:graphic>
              <a:graphicData uri="http://schemas.openxmlformats.org/drawingml/2006/picture">
                <pic:pic>
                  <pic:nvPicPr>
                    <pic:cNvPr id="0" name="image601.png"/>
                    <pic:cNvPicPr preferRelativeResize="0"/>
                  </pic:nvPicPr>
                  <pic:blipFill>
                    <a:blip r:embed="rId4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невеликому числі дослідів;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165100"/>
            <wp:effectExtent b="0" l="0" r="0" t="0"/>
            <wp:docPr id="729" name="image638.png"/>
            <a:graphic>
              <a:graphicData uri="http://schemas.openxmlformats.org/drawingml/2006/picture">
                <pic:pic>
                  <pic:nvPicPr>
                    <pic:cNvPr id="0" name="image638.png"/>
                    <pic:cNvPicPr preferRelativeResize="0"/>
                  </pic:nvPicPr>
                  <pic:blipFill>
                    <a:blip r:embed="rId5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419100"/>
            <wp:effectExtent b="0" l="0" r="0" t="0"/>
            <wp:docPr id="727" name="image614.png"/>
            <a:graphic>
              <a:graphicData uri="http://schemas.openxmlformats.org/drawingml/2006/picture">
                <pic:pic>
                  <pic:nvPicPr>
                    <pic:cNvPr id="0" name="image614.png"/>
                    <pic:cNvPicPr preferRelativeResize="0"/>
                  </pic:nvPicPr>
                  <pic:blipFill>
                    <a:blip r:embed="rId5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квадратичне відхилення середнього результату;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03200"/>
            <wp:effectExtent b="0" l="0" r="0" t="0"/>
            <wp:docPr id="725" name="image617.png"/>
            <a:graphic>
              <a:graphicData uri="http://schemas.openxmlformats.org/drawingml/2006/picture">
                <pic:pic>
                  <pic:nvPicPr>
                    <pic:cNvPr id="0" name="image617.png"/>
                    <pic:cNvPicPr preferRelativeResize="0"/>
                  </pic:nvPicPr>
                  <pic:blipFill>
                    <a:blip r:embed="rId5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При збільшенні числа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723" name="image594.png"/>
            <a:graphic>
              <a:graphicData uri="http://schemas.openxmlformats.org/drawingml/2006/picture">
                <pic:pic>
                  <pic:nvPicPr>
                    <pic:cNvPr id="0" name="image594.png"/>
                    <pic:cNvPicPr preferRelativeResize="0"/>
                  </pic:nvPicPr>
                  <pic:blipFill>
                    <a:blip r:embed="rId4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721" name="image600.png"/>
            <a:graphic>
              <a:graphicData uri="http://schemas.openxmlformats.org/drawingml/2006/picture">
                <pic:pic>
                  <pic:nvPicPr>
                    <pic:cNvPr id="0" name="image600.png"/>
                    <pic:cNvPicPr preferRelativeResize="0"/>
                  </pic:nvPicPr>
                  <pic:blipFill>
                    <a:blip r:embed="rId5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прагне до величини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52500" cy="330200"/>
            <wp:effectExtent b="0" l="0" r="0" t="0"/>
            <wp:docPr id="719" name="image611.png"/>
            <a:graphic>
              <a:graphicData uri="http://schemas.openxmlformats.org/drawingml/2006/picture">
                <pic:pic>
                  <pic:nvPicPr>
                    <pic:cNvPr id="0" name="image611.png"/>
                    <pic:cNvPicPr preferRelativeResize="0"/>
                  </pic:nvPicPr>
                  <pic:blipFill>
                    <a:blip r:embed="rId5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3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Таким чином при заданій імовірності довірливий інтервал стає для малої вибірки ширшим чим для генеральної сукупності. Чим менше число вимірювань, тим більше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28600"/>
            <wp:effectExtent b="0" l="0" r="0" t="0"/>
            <wp:docPr id="717" name="image607.png"/>
            <a:graphic>
              <a:graphicData uri="http://schemas.openxmlformats.org/drawingml/2006/picture">
                <pic:pic>
                  <pic:nvPicPr>
                    <pic:cNvPr id="0" name="image607.png"/>
                    <pic:cNvPicPr preferRelativeResize="0"/>
                  </pic:nvPicPr>
                  <pic:blipFill>
                    <a:blip r:embed="rId5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відрізняється від величини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165100"/>
            <wp:effectExtent b="0" l="0" r="0" t="0"/>
            <wp:docPr id="715" name="image588.png"/>
            <a:graphic>
              <a:graphicData uri="http://schemas.openxmlformats.org/drawingml/2006/picture">
                <pic:pic>
                  <pic:nvPicPr>
                    <pic:cNvPr id="0" name="image588.png"/>
                    <pic:cNvPicPr preferRelativeResize="0"/>
                  </pic:nvPicPr>
                  <pic:blipFill>
                    <a:blip r:embed="rId5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(мал. 3).</w:t>
      </w:r>
    </w:p>
    <w:p w:rsidR="00000000" w:rsidDel="00000000" w:rsidP="00000000" w:rsidRDefault="00000000" w:rsidRPr="00000000" w14:paraId="000003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 ряді випадків у серії отриманих результатів аналізу з’являються грубі похибки (промахи). Грубими похибками можна вважати такі величини, у котрих абсолютне відхилення від середнього перевищує потрійне значення стандартного відхилення одиничного результату:</w:t>
      </w:r>
    </w:p>
    <w:p w:rsidR="00000000" w:rsidDel="00000000" w:rsidP="00000000" w:rsidRDefault="00000000" w:rsidRPr="00000000" w14:paraId="000003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87400" cy="228600"/>
            <wp:effectExtent b="0" l="0" r="0" t="0"/>
            <wp:docPr id="711" name="image595.png"/>
            <a:graphic>
              <a:graphicData uri="http://schemas.openxmlformats.org/drawingml/2006/picture">
                <pic:pic>
                  <pic:nvPicPr>
                    <pic:cNvPr id="0" name="image595.png"/>
                    <pic:cNvPicPr preferRelativeResize="0"/>
                  </pic:nvPicPr>
                  <pic:blipFill>
                    <a:blip r:embed="rId5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Якщо число дослідів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7000" cy="139700"/>
            <wp:effectExtent b="0" l="0" r="0" t="0"/>
            <wp:docPr id="710" name="image583.png"/>
            <a:graphic>
              <a:graphicData uri="http://schemas.openxmlformats.org/drawingml/2006/picture">
                <pic:pic>
                  <pic:nvPicPr>
                    <pic:cNvPr id="0" name="image583.png"/>
                    <pic:cNvPicPr preferRelativeResize="0"/>
                  </pic:nvPicPr>
                  <pic:blipFill>
                    <a:blip r:embed="rId4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не перевищує 10, зручно користуватися Q-критерієм. Отримані результати розміщують у порядку зростання: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22300" cy="228600"/>
            <wp:effectExtent b="0" l="0" r="0" t="0"/>
            <wp:docPr id="708" name="image593.png"/>
            <a:graphic>
              <a:graphicData uri="http://schemas.openxmlformats.org/drawingml/2006/picture">
                <pic:pic>
                  <pic:nvPicPr>
                    <pic:cNvPr id="0" name="image593.png"/>
                    <pic:cNvPicPr preferRelativeResize="0"/>
                  </pic:nvPicPr>
                  <pic:blipFill>
                    <a:blip r:embed="rId5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Різницю між найбільшим і найменшим значеннями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28600"/>
            <wp:effectExtent b="0" l="0" r="0" t="0"/>
            <wp:docPr id="707" name="image598.png"/>
            <a:graphic>
              <a:graphicData uri="http://schemas.openxmlformats.org/drawingml/2006/picture">
                <pic:pic>
                  <pic:nvPicPr>
                    <pic:cNvPr id="0" name="image598.png"/>
                    <pic:cNvPicPr preferRelativeResize="0"/>
                  </pic:nvPicPr>
                  <pic:blipFill>
                    <a:blip r:embed="rId5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називають розмахом варіювання.</w:t>
      </w:r>
    </w:p>
    <w:p w:rsidR="00000000" w:rsidDel="00000000" w:rsidP="00000000" w:rsidRDefault="00000000" w:rsidRPr="00000000" w14:paraId="000003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Величину, котра здається грубою похибкою, порівнюють з сусідньою, тобто знаходять різницю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705" name="image589.png"/>
            <a:graphic>
              <a:graphicData uri="http://schemas.openxmlformats.org/drawingml/2006/picture">
                <pic:pic>
                  <pic:nvPicPr>
                    <pic:cNvPr id="0" name="image589.png"/>
                    <pic:cNvPicPr preferRelativeResize="0"/>
                  </pic:nvPicPr>
                  <pic:blipFill>
                    <a:blip r:embed="rId5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або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03200"/>
            <wp:effectExtent b="0" l="0" r="0" t="0"/>
            <wp:docPr id="703" name="image591.png"/>
            <a:graphic>
              <a:graphicData uri="http://schemas.openxmlformats.org/drawingml/2006/picture">
                <pic:pic>
                  <pic:nvPicPr>
                    <pic:cNvPr id="0" name="image591.png"/>
                    <pic:cNvPicPr preferRelativeResize="0"/>
                  </pic:nvPicPr>
                  <pic:blipFill>
                    <a:blip r:embed="rId5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Розраховують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28600"/>
            <wp:effectExtent b="0" l="0" r="0" t="0"/>
            <wp:docPr id="701" name="image587.png"/>
            <a:graphic>
              <a:graphicData uri="http://schemas.openxmlformats.org/drawingml/2006/picture">
                <pic:pic>
                  <pic:nvPicPr>
                    <pic:cNvPr id="0" name="image587.png"/>
                    <pic:cNvPicPr preferRelativeResize="0"/>
                  </pic:nvPicPr>
                  <pic:blipFill>
                    <a:blip r:embed="rId5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14400" cy="393700"/>
            <wp:effectExtent b="0" l="0" r="0" t="0"/>
            <wp:docPr id="699" name="image584.png"/>
            <a:graphic>
              <a:graphicData uri="http://schemas.openxmlformats.org/drawingml/2006/picture">
                <pic:pic>
                  <pic:nvPicPr>
                    <pic:cNvPr id="0" name="image584.png"/>
                    <pic:cNvPicPr preferRelativeResize="0"/>
                  </pic:nvPicPr>
                  <pic:blipFill>
                    <a:blip r:embed="rId5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 порівнюють отриманий результат 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28600"/>
            <wp:effectExtent b="0" l="0" r="0" t="0"/>
            <wp:docPr id="697" name="image586.png"/>
            <a:graphic>
              <a:graphicData uri="http://schemas.openxmlformats.org/drawingml/2006/picture">
                <pic:pic>
                  <pic:nvPicPr>
                    <pic:cNvPr id="0" name="image586.png"/>
                    <pic:cNvPicPr preferRelativeResize="0"/>
                  </pic:nvPicPr>
                  <pic:blipFill>
                    <a:blip r:embed="rId5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(табл. 4) при заданій довірливій імовірності та числі дослідів. 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28600"/>
            <wp:effectExtent b="0" l="0" r="0" t="0"/>
            <wp:docPr id="695" name="image573.png"/>
            <a:graphic>
              <a:graphicData uri="http://schemas.openxmlformats.org/drawingml/2006/picture">
                <pic:pic>
                  <pic:nvPicPr>
                    <pic:cNvPr id="0" name="image573.png"/>
                    <pic:cNvPicPr preferRelativeResize="0"/>
                  </pic:nvPicPr>
                  <pic:blipFill>
                    <a:blip r:embed="rId5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груба похибка відсутня.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28600"/>
            <wp:effectExtent b="0" l="0" r="0" t="0"/>
            <wp:docPr id="691" name="image578.png"/>
            <a:graphic>
              <a:graphicData uri="http://schemas.openxmlformats.org/drawingml/2006/picture">
                <pic:pic>
                  <pic:nvPicPr>
                    <pic:cNvPr id="0" name="image578.png"/>
                    <pic:cNvPicPr preferRelativeResize="0"/>
                  </pic:nvPicPr>
                  <pic:blipFill>
                    <a:blip r:embed="rId5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слід відкинути аналізовану величину.</w:t>
      </w:r>
    </w:p>
    <w:p w:rsidR="00000000" w:rsidDel="00000000" w:rsidP="00000000" w:rsidRDefault="00000000" w:rsidRPr="00000000" w14:paraId="000003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Значення коефіцієнтів Стьюдента (t-розподілення)</w:t>
      </w:r>
    </w:p>
    <w:tbl>
      <w:tblPr>
        <w:tblStyle w:val="Table5"/>
        <w:tblW w:w="57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52"/>
        <w:gridCol w:w="1152"/>
        <w:gridCol w:w="1152"/>
        <w:gridCol w:w="1152"/>
        <w:gridCol w:w="1152"/>
        <w:tblGridChange w:id="0">
          <w:tblGrid>
            <w:gridCol w:w="1152"/>
            <w:gridCol w:w="1152"/>
            <w:gridCol w:w="1152"/>
            <w:gridCol w:w="1152"/>
            <w:gridCol w:w="1152"/>
          </w:tblGrid>
        </w:tblGridChange>
      </w:tblGrid>
      <w:tr>
        <w:trPr>
          <w:cantSplit w:val="0"/>
          <w:trHeight w:val="3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46100" cy="203200"/>
                  <wp:effectExtent b="0" l="0" r="0" t="0"/>
                  <wp:docPr id="690" name="image574.png"/>
                  <a:graphic>
                    <a:graphicData uri="http://schemas.openxmlformats.org/drawingml/2006/picture">
                      <pic:pic>
                        <pic:nvPicPr>
                          <pic:cNvPr id="0" name="image574.png"/>
                          <pic:cNvPicPr preferRelativeResize="0"/>
                        </pic:nvPicPr>
                        <pic:blipFill>
                          <a:blip r:embed="rId54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57200" cy="165100"/>
                  <wp:effectExtent b="0" l="0" r="0" t="0"/>
                  <wp:docPr id="689" name="image572.png"/>
                  <a:graphic>
                    <a:graphicData uri="http://schemas.openxmlformats.org/drawingml/2006/picture">
                      <pic:pic>
                        <pic:nvPicPr>
                          <pic:cNvPr id="0" name="image572.png"/>
                          <pic:cNvPicPr preferRelativeResize="0"/>
                        </pic:nvPicPr>
                        <pic:blipFill>
                          <a:blip r:embed="rId54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6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0.001</w:t>
            </w:r>
          </w:p>
        </w:tc>
      </w:tr>
      <w:tr>
        <w:trPr>
          <w:cantSplit w:val="0"/>
          <w:trHeight w:val="142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3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3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3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3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3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3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3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3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3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3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6.314</w:t>
            </w:r>
          </w:p>
          <w:p w:rsidR="00000000" w:rsidDel="00000000" w:rsidP="00000000" w:rsidRDefault="00000000" w:rsidRPr="00000000" w14:paraId="000003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2.920</w:t>
            </w:r>
          </w:p>
          <w:p w:rsidR="00000000" w:rsidDel="00000000" w:rsidP="00000000" w:rsidRDefault="00000000" w:rsidRPr="00000000" w14:paraId="000003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2.353</w:t>
            </w:r>
          </w:p>
          <w:p w:rsidR="00000000" w:rsidDel="00000000" w:rsidP="00000000" w:rsidRDefault="00000000" w:rsidRPr="00000000" w14:paraId="000003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2.132</w:t>
            </w:r>
          </w:p>
          <w:p w:rsidR="00000000" w:rsidDel="00000000" w:rsidP="00000000" w:rsidRDefault="00000000" w:rsidRPr="00000000" w14:paraId="000003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2.015</w:t>
            </w:r>
          </w:p>
          <w:p w:rsidR="00000000" w:rsidDel="00000000" w:rsidP="00000000" w:rsidRDefault="00000000" w:rsidRPr="00000000" w14:paraId="000003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1.943</w:t>
            </w:r>
          </w:p>
          <w:p w:rsidR="00000000" w:rsidDel="00000000" w:rsidP="00000000" w:rsidRDefault="00000000" w:rsidRPr="00000000" w14:paraId="000003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1.895</w:t>
            </w:r>
          </w:p>
          <w:p w:rsidR="00000000" w:rsidDel="00000000" w:rsidP="00000000" w:rsidRDefault="00000000" w:rsidRPr="00000000" w14:paraId="000003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1.860</w:t>
            </w:r>
          </w:p>
          <w:p w:rsidR="00000000" w:rsidDel="00000000" w:rsidP="00000000" w:rsidRDefault="00000000" w:rsidRPr="00000000" w14:paraId="000003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1.833</w:t>
            </w:r>
          </w:p>
          <w:p w:rsidR="00000000" w:rsidDel="00000000" w:rsidP="00000000" w:rsidRDefault="00000000" w:rsidRPr="00000000" w14:paraId="000003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1.812</w:t>
            </w:r>
          </w:p>
          <w:p w:rsidR="00000000" w:rsidDel="00000000" w:rsidP="00000000" w:rsidRDefault="00000000" w:rsidRPr="00000000" w14:paraId="000003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1.796</w:t>
            </w:r>
          </w:p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1.782</w:t>
            </w:r>
          </w:p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1.771</w:t>
            </w:r>
          </w:p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1.761</w:t>
            </w:r>
          </w:p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1.753</w:t>
            </w:r>
          </w:p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1.725</w:t>
            </w:r>
          </w:p>
          <w:p w:rsidR="00000000" w:rsidDel="00000000" w:rsidP="00000000" w:rsidRDefault="00000000" w:rsidRPr="00000000" w14:paraId="000003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1.697</w:t>
            </w:r>
          </w:p>
          <w:p w:rsidR="00000000" w:rsidDel="00000000" w:rsidP="00000000" w:rsidRDefault="00000000" w:rsidRPr="00000000" w14:paraId="000003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1.671</w:t>
            </w:r>
          </w:p>
          <w:p w:rsidR="00000000" w:rsidDel="00000000" w:rsidP="00000000" w:rsidRDefault="00000000" w:rsidRPr="00000000" w14:paraId="000003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1.645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12.706</w:t>
            </w:r>
          </w:p>
          <w:p w:rsidR="00000000" w:rsidDel="00000000" w:rsidP="00000000" w:rsidRDefault="00000000" w:rsidRPr="00000000" w14:paraId="000003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4.303</w:t>
            </w:r>
          </w:p>
          <w:p w:rsidR="00000000" w:rsidDel="00000000" w:rsidP="00000000" w:rsidRDefault="00000000" w:rsidRPr="00000000" w14:paraId="000003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3.182</w:t>
            </w:r>
          </w:p>
          <w:p w:rsidR="00000000" w:rsidDel="00000000" w:rsidP="00000000" w:rsidRDefault="00000000" w:rsidRPr="00000000" w14:paraId="000003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2.776</w:t>
            </w:r>
          </w:p>
          <w:p w:rsidR="00000000" w:rsidDel="00000000" w:rsidP="00000000" w:rsidRDefault="00000000" w:rsidRPr="00000000" w14:paraId="000003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2.571</w:t>
            </w:r>
          </w:p>
          <w:p w:rsidR="00000000" w:rsidDel="00000000" w:rsidP="00000000" w:rsidRDefault="00000000" w:rsidRPr="00000000" w14:paraId="000003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2.447</w:t>
            </w:r>
          </w:p>
          <w:p w:rsidR="00000000" w:rsidDel="00000000" w:rsidP="00000000" w:rsidRDefault="00000000" w:rsidRPr="00000000" w14:paraId="000003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2.365</w:t>
            </w:r>
          </w:p>
          <w:p w:rsidR="00000000" w:rsidDel="00000000" w:rsidP="00000000" w:rsidRDefault="00000000" w:rsidRPr="00000000" w14:paraId="000003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2.306</w:t>
            </w:r>
          </w:p>
          <w:p w:rsidR="00000000" w:rsidDel="00000000" w:rsidP="00000000" w:rsidRDefault="00000000" w:rsidRPr="00000000" w14:paraId="000003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2.262</w:t>
            </w:r>
          </w:p>
          <w:p w:rsidR="00000000" w:rsidDel="00000000" w:rsidP="00000000" w:rsidRDefault="00000000" w:rsidRPr="00000000" w14:paraId="000003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2.228</w:t>
            </w:r>
          </w:p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2.201</w:t>
            </w:r>
          </w:p>
          <w:p w:rsidR="00000000" w:rsidDel="00000000" w:rsidP="00000000" w:rsidRDefault="00000000" w:rsidRPr="00000000" w14:paraId="000003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2.179</w:t>
            </w:r>
          </w:p>
          <w:p w:rsidR="00000000" w:rsidDel="00000000" w:rsidP="00000000" w:rsidRDefault="00000000" w:rsidRPr="00000000" w14:paraId="000003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2.160</w:t>
            </w:r>
          </w:p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2.145</w:t>
            </w:r>
          </w:p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2.131</w:t>
            </w:r>
          </w:p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2.086</w:t>
            </w:r>
          </w:p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2.042</w:t>
            </w:r>
          </w:p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2.000</w:t>
            </w:r>
          </w:p>
          <w:p w:rsidR="00000000" w:rsidDel="00000000" w:rsidP="00000000" w:rsidRDefault="00000000" w:rsidRPr="00000000" w14:paraId="000003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1.960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63.657</w:t>
            </w:r>
          </w:p>
          <w:p w:rsidR="00000000" w:rsidDel="00000000" w:rsidP="00000000" w:rsidRDefault="00000000" w:rsidRPr="00000000" w14:paraId="000003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9.925</w:t>
            </w:r>
          </w:p>
          <w:p w:rsidR="00000000" w:rsidDel="00000000" w:rsidP="00000000" w:rsidRDefault="00000000" w:rsidRPr="00000000" w14:paraId="000003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5.841</w:t>
            </w:r>
          </w:p>
          <w:p w:rsidR="00000000" w:rsidDel="00000000" w:rsidP="00000000" w:rsidRDefault="00000000" w:rsidRPr="00000000" w14:paraId="000003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4.604</w:t>
            </w:r>
          </w:p>
          <w:p w:rsidR="00000000" w:rsidDel="00000000" w:rsidP="00000000" w:rsidRDefault="00000000" w:rsidRPr="00000000" w14:paraId="000003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4.032</w:t>
            </w:r>
          </w:p>
          <w:p w:rsidR="00000000" w:rsidDel="00000000" w:rsidP="00000000" w:rsidRDefault="00000000" w:rsidRPr="00000000" w14:paraId="000003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3.707</w:t>
            </w:r>
          </w:p>
          <w:p w:rsidR="00000000" w:rsidDel="00000000" w:rsidP="00000000" w:rsidRDefault="00000000" w:rsidRPr="00000000" w14:paraId="000003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3.499</w:t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3.355</w:t>
            </w:r>
          </w:p>
          <w:p w:rsidR="00000000" w:rsidDel="00000000" w:rsidP="00000000" w:rsidRDefault="00000000" w:rsidRPr="00000000" w14:paraId="000003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3.250</w:t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3.169</w:t>
            </w:r>
          </w:p>
          <w:p w:rsidR="00000000" w:rsidDel="00000000" w:rsidP="00000000" w:rsidRDefault="00000000" w:rsidRPr="00000000" w14:paraId="000003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3.106</w:t>
            </w:r>
          </w:p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3.055</w:t>
            </w:r>
          </w:p>
          <w:p w:rsidR="00000000" w:rsidDel="00000000" w:rsidP="00000000" w:rsidRDefault="00000000" w:rsidRPr="00000000" w14:paraId="000003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3.012</w:t>
            </w:r>
          </w:p>
          <w:p w:rsidR="00000000" w:rsidDel="00000000" w:rsidP="00000000" w:rsidRDefault="00000000" w:rsidRPr="00000000" w14:paraId="000003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2.977</w:t>
            </w:r>
          </w:p>
          <w:p w:rsidR="00000000" w:rsidDel="00000000" w:rsidP="00000000" w:rsidRDefault="00000000" w:rsidRPr="00000000" w14:paraId="000003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2.947</w:t>
            </w:r>
          </w:p>
          <w:p w:rsidR="00000000" w:rsidDel="00000000" w:rsidP="00000000" w:rsidRDefault="00000000" w:rsidRPr="00000000" w14:paraId="000003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2.845</w:t>
            </w:r>
          </w:p>
          <w:p w:rsidR="00000000" w:rsidDel="00000000" w:rsidP="00000000" w:rsidRDefault="00000000" w:rsidRPr="00000000" w14:paraId="000003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2.750</w:t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2.660</w:t>
            </w:r>
          </w:p>
          <w:p w:rsidR="00000000" w:rsidDel="00000000" w:rsidP="00000000" w:rsidRDefault="00000000" w:rsidRPr="00000000" w14:paraId="000003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2.576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636.620</w:t>
            </w:r>
          </w:p>
          <w:p w:rsidR="00000000" w:rsidDel="00000000" w:rsidP="00000000" w:rsidRDefault="00000000" w:rsidRPr="00000000" w14:paraId="000003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31.598</w:t>
            </w:r>
          </w:p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12.924</w:t>
            </w:r>
          </w:p>
          <w:p w:rsidR="00000000" w:rsidDel="00000000" w:rsidP="00000000" w:rsidRDefault="00000000" w:rsidRPr="00000000" w14:paraId="000003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8.610</w:t>
            </w:r>
          </w:p>
          <w:p w:rsidR="00000000" w:rsidDel="00000000" w:rsidP="00000000" w:rsidRDefault="00000000" w:rsidRPr="00000000" w14:paraId="000003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6.869</w:t>
            </w:r>
          </w:p>
          <w:p w:rsidR="00000000" w:rsidDel="00000000" w:rsidP="00000000" w:rsidRDefault="00000000" w:rsidRPr="00000000" w14:paraId="000003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5.959</w:t>
            </w:r>
          </w:p>
          <w:p w:rsidR="00000000" w:rsidDel="00000000" w:rsidP="00000000" w:rsidRDefault="00000000" w:rsidRPr="00000000" w14:paraId="000003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5.408</w:t>
            </w:r>
          </w:p>
          <w:p w:rsidR="00000000" w:rsidDel="00000000" w:rsidP="00000000" w:rsidRDefault="00000000" w:rsidRPr="00000000" w14:paraId="000003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5.041</w:t>
            </w:r>
          </w:p>
          <w:p w:rsidR="00000000" w:rsidDel="00000000" w:rsidP="00000000" w:rsidRDefault="00000000" w:rsidRPr="00000000" w14:paraId="000003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4.781</w:t>
            </w:r>
          </w:p>
          <w:p w:rsidR="00000000" w:rsidDel="00000000" w:rsidP="00000000" w:rsidRDefault="00000000" w:rsidRPr="00000000" w14:paraId="000003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4.587</w:t>
            </w:r>
          </w:p>
          <w:p w:rsidR="00000000" w:rsidDel="00000000" w:rsidP="00000000" w:rsidRDefault="00000000" w:rsidRPr="00000000" w14:paraId="000003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4.437</w:t>
            </w:r>
          </w:p>
          <w:p w:rsidR="00000000" w:rsidDel="00000000" w:rsidP="00000000" w:rsidRDefault="00000000" w:rsidRPr="00000000" w14:paraId="000003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4.318</w:t>
            </w:r>
          </w:p>
          <w:p w:rsidR="00000000" w:rsidDel="00000000" w:rsidP="00000000" w:rsidRDefault="00000000" w:rsidRPr="00000000" w14:paraId="000003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4.221</w:t>
            </w:r>
          </w:p>
          <w:p w:rsidR="00000000" w:rsidDel="00000000" w:rsidP="00000000" w:rsidRDefault="00000000" w:rsidRPr="00000000" w14:paraId="000003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4.140</w:t>
            </w:r>
          </w:p>
          <w:p w:rsidR="00000000" w:rsidDel="00000000" w:rsidP="00000000" w:rsidRDefault="00000000" w:rsidRPr="00000000" w14:paraId="000003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4.073</w:t>
            </w:r>
          </w:p>
          <w:p w:rsidR="00000000" w:rsidDel="00000000" w:rsidP="00000000" w:rsidRDefault="00000000" w:rsidRPr="00000000" w14:paraId="000003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3.850</w:t>
            </w:r>
          </w:p>
          <w:p w:rsidR="00000000" w:rsidDel="00000000" w:rsidP="00000000" w:rsidRDefault="00000000" w:rsidRPr="00000000" w14:paraId="000003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3.646</w:t>
            </w:r>
          </w:p>
          <w:p w:rsidR="00000000" w:rsidDel="00000000" w:rsidP="00000000" w:rsidRDefault="00000000" w:rsidRPr="00000000" w14:paraId="000003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3.460</w:t>
            </w:r>
          </w:p>
          <w:p w:rsidR="00000000" w:rsidDel="00000000" w:rsidP="00000000" w:rsidRDefault="00000000" w:rsidRPr="00000000" w14:paraId="000003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3.991</w:t>
            </w:r>
          </w:p>
        </w:tc>
      </w:tr>
      <w:tr>
        <w:trPr>
          <w:cantSplit w:val="0"/>
          <w:trHeight w:val="4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3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546100" cy="203200"/>
                  <wp:effectExtent b="0" l="0" r="0" t="0"/>
                  <wp:docPr id="687" name="image568.png"/>
                  <a:graphic>
                    <a:graphicData uri="http://schemas.openxmlformats.org/drawingml/2006/picture">
                      <pic:pic>
                        <pic:nvPicPr>
                          <pic:cNvPr id="0" name="image568.png"/>
                          <pic:cNvPicPr preferRelativeResize="0"/>
                        </pic:nvPicPr>
                        <pic:blipFill>
                          <a:blip r:embed="rId5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20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7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0.999</w:t>
            </w:r>
          </w:p>
        </w:tc>
      </w:tr>
    </w:tbl>
    <w:p w:rsidR="00000000" w:rsidDel="00000000" w:rsidP="00000000" w:rsidRDefault="00000000" w:rsidRPr="00000000" w14:paraId="000003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Таблиця 3</w:t>
      </w:r>
    </w:p>
    <w:p w:rsidR="00000000" w:rsidDel="00000000" w:rsidP="00000000" w:rsidRDefault="00000000" w:rsidRPr="00000000" w14:paraId="000003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Значення Q-критерію</w:t>
      </w:r>
    </w:p>
    <w:tbl>
      <w:tblPr>
        <w:tblStyle w:val="Table6"/>
        <w:tblW w:w="57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61"/>
        <w:gridCol w:w="1733"/>
        <w:gridCol w:w="1733"/>
        <w:gridCol w:w="1733"/>
        <w:tblGridChange w:id="0">
          <w:tblGrid>
            <w:gridCol w:w="561"/>
            <w:gridCol w:w="1733"/>
            <w:gridCol w:w="1733"/>
            <w:gridCol w:w="1733"/>
          </w:tblGrid>
        </w:tblGridChange>
      </w:tblGrid>
      <w:tr>
        <w:trPr>
          <w:cantSplit w:val="1"/>
          <w:trHeight w:val="391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3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</w:t>
            </w:r>
          </w:p>
        </w:tc>
      </w:tr>
      <w:tr>
        <w:trPr>
          <w:cantSplit w:val="1"/>
          <w:trHeight w:val="332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3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0.99</w:t>
            </w:r>
          </w:p>
        </w:tc>
      </w:tr>
      <w:tr>
        <w:trPr>
          <w:cantSplit w:val="0"/>
          <w:trHeight w:val="1427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3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0.89</w:t>
            </w:r>
          </w:p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0.68</w:t>
            </w:r>
          </w:p>
          <w:p w:rsidR="00000000" w:rsidDel="00000000" w:rsidP="00000000" w:rsidRDefault="00000000" w:rsidRPr="00000000" w14:paraId="000003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0.56</w:t>
            </w:r>
          </w:p>
          <w:p w:rsidR="00000000" w:rsidDel="00000000" w:rsidP="00000000" w:rsidRDefault="00000000" w:rsidRPr="00000000" w14:paraId="000003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0.48</w:t>
            </w:r>
          </w:p>
          <w:p w:rsidR="00000000" w:rsidDel="00000000" w:rsidP="00000000" w:rsidRDefault="00000000" w:rsidRPr="00000000" w14:paraId="000003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0.43</w:t>
            </w:r>
          </w:p>
          <w:p w:rsidR="00000000" w:rsidDel="00000000" w:rsidP="00000000" w:rsidRDefault="00000000" w:rsidRPr="00000000" w14:paraId="000003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0.94</w:t>
            </w:r>
          </w:p>
          <w:p w:rsidR="00000000" w:rsidDel="00000000" w:rsidP="00000000" w:rsidRDefault="00000000" w:rsidRPr="00000000" w14:paraId="000003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0.77</w:t>
            </w:r>
          </w:p>
          <w:p w:rsidR="00000000" w:rsidDel="00000000" w:rsidP="00000000" w:rsidRDefault="00000000" w:rsidRPr="00000000" w14:paraId="000003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0.64</w:t>
            </w:r>
          </w:p>
          <w:p w:rsidR="00000000" w:rsidDel="00000000" w:rsidP="00000000" w:rsidRDefault="00000000" w:rsidRPr="00000000" w14:paraId="000003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0.56</w:t>
            </w:r>
          </w:p>
          <w:p w:rsidR="00000000" w:rsidDel="00000000" w:rsidP="00000000" w:rsidRDefault="00000000" w:rsidRPr="00000000" w14:paraId="000003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0.51</w:t>
            </w:r>
          </w:p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0.99</w:t>
            </w:r>
          </w:p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0.89</w:t>
            </w:r>
          </w:p>
          <w:p w:rsidR="00000000" w:rsidDel="00000000" w:rsidP="00000000" w:rsidRDefault="00000000" w:rsidRPr="00000000" w14:paraId="000003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0.76</w:t>
            </w:r>
          </w:p>
          <w:p w:rsidR="00000000" w:rsidDel="00000000" w:rsidP="00000000" w:rsidRDefault="00000000" w:rsidRPr="00000000" w14:paraId="000003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0.70</w:t>
            </w:r>
          </w:p>
          <w:p w:rsidR="00000000" w:rsidDel="00000000" w:rsidP="00000000" w:rsidRDefault="00000000" w:rsidRPr="00000000" w14:paraId="000003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0.64</w:t>
            </w:r>
          </w:p>
          <w:p w:rsidR="00000000" w:rsidDel="00000000" w:rsidP="00000000" w:rsidRDefault="00000000" w:rsidRPr="00000000" w14:paraId="000003C9">
            <w:pPr>
              <w:keepNext w:val="1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0.58</w:t>
            </w:r>
          </w:p>
        </w:tc>
      </w:tr>
    </w:tbl>
    <w:p w:rsidR="00000000" w:rsidDel="00000000" w:rsidP="00000000" w:rsidRDefault="00000000" w:rsidRPr="00000000" w14:paraId="000003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Таблиця 4</w:t>
      </w:r>
    </w:p>
    <w:p w:rsidR="00000000" w:rsidDel="00000000" w:rsidP="00000000" w:rsidRDefault="00000000" w:rsidRPr="00000000" w14:paraId="000003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Визначте, чи є груба похибка, якщо при аналізі зразка з вмістом Купруму 11.58% були отримані наступні результати (%): 11.50; 11.53; 11.45; 11.60.</w:t>
      </w:r>
    </w:p>
    <w:p w:rsidR="00000000" w:rsidDel="00000000" w:rsidP="00000000" w:rsidRDefault="00000000" w:rsidRPr="00000000" w14:paraId="000003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Розв’язок.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Розташуємо отримані результати в порядку зростання: 11.45; 11.50; 11.53; 11.60. Знайдемо розмах варіювання: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82800" cy="203200"/>
            <wp:effectExtent b="0" l="0" r="0" t="0"/>
            <wp:docPr id="685" name="image622.png"/>
            <a:graphic>
              <a:graphicData uri="http://schemas.openxmlformats.org/drawingml/2006/picture">
                <pic:pic>
                  <pic:nvPicPr>
                    <pic:cNvPr id="0" name="image622.png"/>
                    <pic:cNvPicPr preferRelativeResize="0"/>
                  </pic:nvPicPr>
                  <pic:blipFill>
                    <a:blip r:embed="rId5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Перевіримо, чи не містить перше значення грубої похибки:</w:t>
      </w:r>
    </w:p>
    <w:p w:rsidR="00000000" w:rsidDel="00000000" w:rsidP="00000000" w:rsidRDefault="00000000" w:rsidRPr="00000000" w14:paraId="000003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19300" cy="393700"/>
            <wp:effectExtent b="0" l="0" r="0" t="0"/>
            <wp:docPr id="683" name="image567.png"/>
            <a:graphic>
              <a:graphicData uri="http://schemas.openxmlformats.org/drawingml/2006/picture">
                <pic:pic>
                  <pic:nvPicPr>
                    <pic:cNvPr id="0" name="image567.png"/>
                    <pic:cNvPicPr preferRelativeResize="0"/>
                  </pic:nvPicPr>
                  <pic:blipFill>
                    <a:blip r:embed="rId5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165100"/>
            <wp:effectExtent b="0" l="0" r="0" t="0"/>
            <wp:docPr id="681" name="image562.png"/>
            <a:graphic>
              <a:graphicData uri="http://schemas.openxmlformats.org/drawingml/2006/picture">
                <pic:pic>
                  <pic:nvPicPr>
                    <pic:cNvPr id="0" name="image562.png"/>
                    <pic:cNvPicPr preferRelativeResize="0"/>
                  </pic:nvPicPr>
                  <pic:blipFill>
                    <a:blip r:embed="rId5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165100"/>
            <wp:effectExtent b="0" l="0" r="0" t="0"/>
            <wp:docPr id="679" name="image564.png"/>
            <a:graphic>
              <a:graphicData uri="http://schemas.openxmlformats.org/drawingml/2006/picture">
                <pic:pic>
                  <pic:nvPicPr>
                    <pic:cNvPr id="0" name="image564.png"/>
                    <pic:cNvPicPr preferRelativeResize="0"/>
                  </pic:nvPicPr>
                  <pic:blipFill>
                    <a:blip r:embed="rId5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28600"/>
            <wp:effectExtent b="0" l="0" r="0" t="0"/>
            <wp:docPr id="677" name="image560.png"/>
            <a:graphic>
              <a:graphicData uri="http://schemas.openxmlformats.org/drawingml/2006/picture">
                <pic:pic>
                  <pic:nvPicPr>
                    <pic:cNvPr id="0" name="image560.png"/>
                    <pic:cNvPicPr preferRelativeResize="0"/>
                  </pic:nvPicPr>
                  <pic:blipFill>
                    <a:blip r:embed="rId5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(табл. 4),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73100" cy="228600"/>
            <wp:effectExtent b="0" l="0" r="0" t="0"/>
            <wp:docPr id="675" name="image581.png"/>
            <a:graphic>
              <a:graphicData uri="http://schemas.openxmlformats.org/drawingml/2006/picture">
                <pic:pic>
                  <pic:nvPicPr>
                    <pic:cNvPr id="0" name="image581.png"/>
                    <pic:cNvPicPr preferRelativeResize="0"/>
                  </pic:nvPicPr>
                  <pic:blipFill>
                    <a:blip r:embed="rId5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отже, перший результат не містить грубої похибки.</w:t>
      </w:r>
    </w:p>
    <w:p w:rsidR="00000000" w:rsidDel="00000000" w:rsidP="00000000" w:rsidRDefault="00000000" w:rsidRPr="00000000" w14:paraId="000003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Перевіримо четвертий результат:</w:t>
      </w:r>
    </w:p>
    <w:p w:rsidR="00000000" w:rsidDel="00000000" w:rsidP="00000000" w:rsidRDefault="00000000" w:rsidRPr="00000000" w14:paraId="000003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587500" cy="393700"/>
            <wp:effectExtent b="0" l="0" r="0" t="0"/>
            <wp:docPr id="671" name="image555.png"/>
            <a:graphic>
              <a:graphicData uri="http://schemas.openxmlformats.org/drawingml/2006/picture">
                <pic:pic>
                  <pic:nvPicPr>
                    <pic:cNvPr id="0" name="image555.png"/>
                    <pic:cNvPicPr preferRelativeResize="0"/>
                  </pic:nvPicPr>
                  <pic:blipFill>
                    <a:blip r:embed="rId5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11200" cy="165100"/>
            <wp:effectExtent b="0" l="0" r="0" t="0"/>
            <wp:docPr id="670" name="image558.png"/>
            <a:graphic>
              <a:graphicData uri="http://schemas.openxmlformats.org/drawingml/2006/picture">
                <pic:pic>
                  <pic:nvPicPr>
                    <pic:cNvPr id="0" name="image558.png"/>
                    <pic:cNvPicPr preferRelativeResize="0"/>
                  </pic:nvPicPr>
                  <pic:blipFill>
                    <a:blip r:embed="rId5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отже груба похибка відсутня.</w:t>
      </w:r>
    </w:p>
    <w:p w:rsidR="00000000" w:rsidDel="00000000" w:rsidP="00000000" w:rsidRDefault="00000000" w:rsidRPr="00000000" w14:paraId="000003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повторних аналізах були отримані наступні значення вмісту Фосфору в технічній фосфорній кислоті (%): 35.30; 35.40; 35.20; 35.50; 35.40; 35.30. Проведіть статистичну обробку результатів аналізу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84200" cy="203200"/>
            <wp:effectExtent b="0" l="0" r="0" t="0"/>
            <wp:docPr id="668" name="image563.png"/>
            <a:graphic>
              <a:graphicData uri="http://schemas.openxmlformats.org/drawingml/2006/picture">
                <pic:pic>
                  <pic:nvPicPr>
                    <pic:cNvPr id="0" name="image563.png"/>
                    <pic:cNvPicPr preferRelativeResize="0"/>
                  </pic:nvPicPr>
                  <pic:blipFill>
                    <a:blip r:embed="rId5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Розв’язок.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Знаходимо середнє значення:</w:t>
      </w:r>
    </w:p>
    <w:p w:rsidR="00000000" w:rsidDel="00000000" w:rsidP="00000000" w:rsidRDefault="00000000" w:rsidRPr="00000000" w14:paraId="000003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657600" cy="393700"/>
            <wp:effectExtent b="0" l="0" r="0" t="0"/>
            <wp:docPr id="667" name="image606.png"/>
            <a:graphic>
              <a:graphicData uri="http://schemas.openxmlformats.org/drawingml/2006/picture">
                <pic:pic>
                  <pic:nvPicPr>
                    <pic:cNvPr id="0" name="image606.png"/>
                    <pic:cNvPicPr preferRelativeResize="0"/>
                  </pic:nvPicPr>
                  <pic:blipFill>
                    <a:blip r:embed="rId5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Перевіримо наявність грубих похибок. Визиває сумнів значення 35.50:</w:t>
      </w:r>
    </w:p>
    <w:p w:rsidR="00000000" w:rsidDel="00000000" w:rsidP="00000000" w:rsidRDefault="00000000" w:rsidRPr="00000000" w14:paraId="000003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38300" cy="393700"/>
            <wp:effectExtent b="0" l="0" r="0" t="0"/>
            <wp:docPr id="664" name="image552.png"/>
            <a:graphic>
              <a:graphicData uri="http://schemas.openxmlformats.org/drawingml/2006/picture">
                <pic:pic>
                  <pic:nvPicPr>
                    <pic:cNvPr id="0" name="image552.png"/>
                    <pic:cNvPicPr preferRelativeResize="0"/>
                  </pic:nvPicPr>
                  <pic:blipFill>
                    <a:blip r:embed="rId5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Із табл. 4 знаходимо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28600"/>
            <wp:effectExtent b="0" l="0" r="0" t="0"/>
            <wp:docPr id="662" name="image546.png"/>
            <a:graphic>
              <a:graphicData uri="http://schemas.openxmlformats.org/drawingml/2006/picture">
                <pic:pic>
                  <pic:nvPicPr>
                    <pic:cNvPr id="0" name="image546.png"/>
                    <pic:cNvPicPr preferRelativeResize="0"/>
                  </pic:nvPicPr>
                  <pic:blipFill>
                    <a:blip r:embed="rId5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03200"/>
            <wp:effectExtent b="0" l="0" r="0" t="0"/>
            <wp:docPr id="659" name="image547.png"/>
            <a:graphic>
              <a:graphicData uri="http://schemas.openxmlformats.org/drawingml/2006/picture">
                <pic:pic>
                  <pic:nvPicPr>
                    <pic:cNvPr id="0" name="image547.png"/>
                    <pic:cNvPicPr preferRelativeResize="0"/>
                  </pic:nvPicPr>
                  <pic:blipFill>
                    <a:blip r:embed="rId5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165100"/>
            <wp:effectExtent b="0" l="0" r="0" t="0"/>
            <wp:docPr id="656" name="image542.png"/>
            <a:graphic>
              <a:graphicData uri="http://schemas.openxmlformats.org/drawingml/2006/picture">
                <pic:pic>
                  <pic:nvPicPr>
                    <pic:cNvPr id="0" name="image542.png"/>
                    <pic:cNvPicPr preferRelativeResize="0"/>
                  </pic:nvPicPr>
                  <pic:blipFill>
                    <a:blip r:embed="rId5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28600"/>
            <wp:effectExtent b="0" l="0" r="0" t="0"/>
            <wp:docPr id="653" name="image543.png"/>
            <a:graphic>
              <a:graphicData uri="http://schemas.openxmlformats.org/drawingml/2006/picture">
                <pic:pic>
                  <pic:nvPicPr>
                    <pic:cNvPr id="0" name="image543.png"/>
                    <pic:cNvPicPr preferRelativeResize="0"/>
                  </pic:nvPicPr>
                  <pic:blipFill>
                    <a:blip r:embed="rId5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тому величина 35.50 не містить грубої похибки.</w:t>
      </w:r>
    </w:p>
    <w:p w:rsidR="00000000" w:rsidDel="00000000" w:rsidP="00000000" w:rsidRDefault="00000000" w:rsidRPr="00000000" w14:paraId="000003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Знаходимо абсолютне значення відхилення (міру відтворюваності):</w:t>
      </w:r>
    </w:p>
    <w:p w:rsidR="00000000" w:rsidDel="00000000" w:rsidP="00000000" w:rsidRDefault="00000000" w:rsidRPr="00000000" w14:paraId="000003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228600"/>
            <wp:effectExtent b="0" l="0" r="0" t="0"/>
            <wp:docPr id="650" name="image545.png"/>
            <a:graphic>
              <a:graphicData uri="http://schemas.openxmlformats.org/drawingml/2006/picture">
                <pic:pic>
                  <pic:nvPicPr>
                    <pic:cNvPr id="0" name="image545.png"/>
                    <pic:cNvPicPr preferRelativeResize="0"/>
                  </pic:nvPicPr>
                  <pic:blipFill>
                    <a:blip r:embed="rId5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5760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000"/>
      </w:tblPr>
      <w:tblGrid>
        <w:gridCol w:w="1920"/>
        <w:gridCol w:w="1920"/>
        <w:gridCol w:w="1920"/>
        <w:tblGridChange w:id="0">
          <w:tblGrid>
            <w:gridCol w:w="1920"/>
            <w:gridCol w:w="1920"/>
            <w:gridCol w:w="1920"/>
          </w:tblGrid>
        </w:tblGridChange>
      </w:tblGrid>
      <w:tr>
        <w:trPr>
          <w:cantSplit w:val="0"/>
          <w:trHeight w:val="102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139700" cy="228600"/>
                  <wp:effectExtent b="0" l="0" r="0" t="0"/>
                  <wp:docPr id="641" name="image559.png"/>
                  <a:graphic>
                    <a:graphicData uri="http://schemas.openxmlformats.org/drawingml/2006/picture">
                      <pic:pic>
                        <pic:nvPicPr>
                          <pic:cNvPr id="0" name="image559.png"/>
                          <pic:cNvPicPr preferRelativeResize="0"/>
                        </pic:nvPicPr>
                        <pic:blipFill>
                          <a:blip r:embed="rId5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22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35.30</w:t>
            </w:r>
          </w:p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35.40</w:t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35.20</w:t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35.50</w:t>
            </w:r>
          </w:p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35.40</w:t>
            </w:r>
          </w:p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35.30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19100" cy="254000"/>
                  <wp:effectExtent b="0" l="0" r="0" t="0"/>
                  <wp:docPr id="640" name="image541.png"/>
                  <a:graphic>
                    <a:graphicData uri="http://schemas.openxmlformats.org/drawingml/2006/picture">
                      <pic:pic>
                        <pic:nvPicPr>
                          <pic:cNvPr id="0" name="image541.png"/>
                          <pic:cNvPicPr preferRelativeResize="0"/>
                        </pic:nvPicPr>
                        <pic:blipFill>
                          <a:blip r:embed="rId5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</w:t>
            </w:r>
          </w:p>
          <w:p w:rsidR="00000000" w:rsidDel="00000000" w:rsidP="00000000" w:rsidRDefault="00000000" w:rsidRPr="00000000" w14:paraId="000003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</w:t>
            </w:r>
          </w:p>
          <w:p w:rsidR="00000000" w:rsidDel="00000000" w:rsidP="00000000" w:rsidRDefault="00000000" w:rsidRPr="00000000" w14:paraId="000003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</w:t>
            </w:r>
          </w:p>
          <w:p w:rsidR="00000000" w:rsidDel="00000000" w:rsidP="00000000" w:rsidRDefault="00000000" w:rsidRPr="00000000" w14:paraId="000003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0.15</w:t>
            </w:r>
          </w:p>
          <w:p w:rsidR="00000000" w:rsidDel="00000000" w:rsidP="00000000" w:rsidRDefault="00000000" w:rsidRPr="00000000" w14:paraId="000003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</w:t>
            </w:r>
          </w:p>
          <w:p w:rsidR="00000000" w:rsidDel="00000000" w:rsidP="00000000" w:rsidRDefault="00000000" w:rsidRPr="00000000" w14:paraId="000003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482600" cy="266700"/>
                  <wp:effectExtent b="0" l="0" r="0" t="0"/>
                  <wp:docPr id="639" name="image533.png"/>
                  <a:graphic>
                    <a:graphicData uri="http://schemas.openxmlformats.org/drawingml/2006/picture">
                      <pic:pic>
                        <pic:nvPicPr>
                          <pic:cNvPr id="0" name="image533.png"/>
                          <pic:cNvPicPr preferRelativeResize="0"/>
                        </pic:nvPicPr>
                        <pic:blipFill>
                          <a:blip r:embed="rId5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0.0025</w:t>
            </w:r>
          </w:p>
          <w:p w:rsidR="00000000" w:rsidDel="00000000" w:rsidP="00000000" w:rsidRDefault="00000000" w:rsidRPr="00000000" w14:paraId="000003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0.0025</w:t>
            </w:r>
          </w:p>
          <w:p w:rsidR="00000000" w:rsidDel="00000000" w:rsidP="00000000" w:rsidRDefault="00000000" w:rsidRPr="00000000" w14:paraId="000003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0.0225</w:t>
            </w:r>
          </w:p>
          <w:p w:rsidR="00000000" w:rsidDel="00000000" w:rsidP="00000000" w:rsidRDefault="00000000" w:rsidRPr="00000000" w14:paraId="000003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0.0225</w:t>
            </w:r>
          </w:p>
          <w:p w:rsidR="00000000" w:rsidDel="00000000" w:rsidP="00000000" w:rsidRDefault="00000000" w:rsidRPr="00000000" w14:paraId="000003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0.0025</w:t>
            </w:r>
          </w:p>
          <w:p w:rsidR="00000000" w:rsidDel="00000000" w:rsidP="00000000" w:rsidRDefault="00000000" w:rsidRPr="00000000" w14:paraId="000003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0.0025</w:t>
            </w:r>
          </w:p>
        </w:tc>
      </w:tr>
    </w:tbl>
    <w:p w:rsidR="00000000" w:rsidDel="00000000" w:rsidP="00000000" w:rsidRDefault="00000000" w:rsidRPr="00000000" w14:paraId="000003E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16000" cy="254000"/>
            <wp:effectExtent b="0" l="0" r="0" t="0"/>
            <wp:docPr id="637" name="image539.png"/>
            <a:graphic>
              <a:graphicData uri="http://schemas.openxmlformats.org/drawingml/2006/picture">
                <pic:pic>
                  <pic:nvPicPr>
                    <pic:cNvPr id="0" name="image539.png"/>
                    <pic:cNvPicPr preferRelativeResize="0"/>
                  </pic:nvPicPr>
                  <pic:blipFill>
                    <a:blip r:embed="rId5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25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81100" cy="266700"/>
            <wp:effectExtent b="0" l="0" r="0" t="0"/>
            <wp:docPr id="635" name="image532.png"/>
            <a:graphic>
              <a:graphicData uri="http://schemas.openxmlformats.org/drawingml/2006/picture">
                <pic:pic>
                  <pic:nvPicPr>
                    <pic:cNvPr id="0" name="image532.png"/>
                    <pic:cNvPicPr preferRelativeResize="0"/>
                  </pic:nvPicPr>
                  <pic:blipFill>
                    <a:blip r:embed="rId5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Мірою відтворюваності слугує середнє відхилення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632" name="image522.png"/>
            <a:graphic>
              <a:graphicData uri="http://schemas.openxmlformats.org/drawingml/2006/picture">
                <pic:pic>
                  <pic:nvPicPr>
                    <pic:cNvPr id="0" name="image522.png"/>
                    <pic:cNvPicPr preferRelativeResize="0"/>
                  </pic:nvPicPr>
                  <pic:blipFill>
                    <a:blip r:embed="rId5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стандартне відхилення та діапазон відхилень:</w:t>
      </w:r>
    </w:p>
    <w:p w:rsidR="00000000" w:rsidDel="00000000" w:rsidP="00000000" w:rsidRDefault="00000000" w:rsidRPr="00000000" w14:paraId="000003F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66900" cy="419100"/>
            <wp:effectExtent b="0" l="0" r="0" t="0"/>
            <wp:docPr id="629" name="image530.png"/>
            <a:graphic>
              <a:graphicData uri="http://schemas.openxmlformats.org/drawingml/2006/picture">
                <pic:pic>
                  <pic:nvPicPr>
                    <pic:cNvPr id="0" name="image530.png"/>
                    <pic:cNvPicPr preferRelativeResize="0"/>
                  </pic:nvPicPr>
                  <pic:blipFill>
                    <a:blip r:embed="rId5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Визначаємо квадратичні похибки (стандартне відхилення одиничного вимірювання та середнього):</w:t>
      </w:r>
    </w:p>
    <w:p w:rsidR="00000000" w:rsidDel="00000000" w:rsidP="00000000" w:rsidRDefault="00000000" w:rsidRPr="00000000" w14:paraId="000003F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33700" cy="457200"/>
            <wp:effectExtent b="0" l="0" r="0" t="0"/>
            <wp:docPr id="626" name="image575.png"/>
            <a:graphic>
              <a:graphicData uri="http://schemas.openxmlformats.org/drawingml/2006/picture">
                <pic:pic>
                  <pic:nvPicPr>
                    <pic:cNvPr id="0" name="image575.png"/>
                    <pic:cNvPicPr preferRelativeResize="0"/>
                  </pic:nvPicPr>
                  <pic:blipFill>
                    <a:blip r:embed="rId5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Далі розраховуємо межі довірливого інтервалу (DU), що характеризує вірність результатів:</w:t>
      </w:r>
    </w:p>
    <w:p w:rsidR="00000000" w:rsidDel="00000000" w:rsidP="00000000" w:rsidRDefault="00000000" w:rsidRPr="00000000" w14:paraId="000003F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48100" cy="228600"/>
            <wp:effectExtent b="0" l="0" r="0" t="0"/>
            <wp:docPr id="623" name="image551.png"/>
            <a:graphic>
              <a:graphicData uri="http://schemas.openxmlformats.org/drawingml/2006/picture">
                <pic:pic>
                  <pic:nvPicPr>
                    <pic:cNvPr id="0" name="image551.png"/>
                    <pic:cNvPicPr preferRelativeResize="0"/>
                  </pic:nvPicPr>
                  <pic:blipFill>
                    <a:blip r:embed="rId5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Відносне стандартне відхилення:</w:t>
      </w:r>
    </w:p>
    <w:p w:rsidR="00000000" w:rsidDel="00000000" w:rsidP="00000000" w:rsidRDefault="00000000" w:rsidRPr="00000000" w14:paraId="000003F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63700" cy="393700"/>
            <wp:effectExtent b="0" l="0" r="0" t="0"/>
            <wp:docPr id="620" name="image524.png"/>
            <a:graphic>
              <a:graphicData uri="http://schemas.openxmlformats.org/drawingml/2006/picture">
                <pic:pic>
                  <pic:nvPicPr>
                    <pic:cNvPr id="0" name="image524.png"/>
                    <pic:cNvPicPr preferRelativeResize="0"/>
                  </pic:nvPicPr>
                  <pic:blipFill>
                    <a:blip r:embed="rId5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точність характеризуємо</w:t>
      </w:r>
    </w:p>
    <w:p w:rsidR="00000000" w:rsidDel="00000000" w:rsidP="00000000" w:rsidRDefault="00000000" w:rsidRPr="00000000" w14:paraId="000003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33500" cy="419100"/>
            <wp:effectExtent b="0" l="0" r="0" t="0"/>
            <wp:docPr id="87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5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3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комплексонометричному визначенні Феруму студент титрував одну й ту ж саму пробу. Були отримані наступні значення (мг Fe): 93.5; 96.0; 95.0. При заданому вмісті 97.5 мг встановіть, чи є систематична помилка.</w:t>
      </w:r>
    </w:p>
    <w:p w:rsidR="00000000" w:rsidDel="00000000" w:rsidP="00000000" w:rsidRDefault="00000000" w:rsidRPr="00000000" w14:paraId="000003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Розраховуємо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65300" cy="393700"/>
            <wp:effectExtent b="0" l="0" r="0" t="0"/>
            <wp:docPr id="86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5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мг Fe.</w:t>
      </w:r>
    </w:p>
    <w:p w:rsidR="00000000" w:rsidDel="00000000" w:rsidP="00000000" w:rsidRDefault="00000000" w:rsidRPr="00000000" w14:paraId="000003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Знаходимо стандартне відхилення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85" name="image56.png"/>
            <a:graphic>
              <a:graphicData uri="http://schemas.openxmlformats.org/drawingml/2006/picture">
                <pic:pic>
                  <pic:nvPicPr>
                    <pic:cNvPr id="0" name="image56.png"/>
                    <pic:cNvPicPr preferRelativeResize="0"/>
                  </pic:nvPicPr>
                  <pic:blipFill>
                    <a:blip r:embed="rId5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3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46400" cy="482600"/>
            <wp:effectExtent b="0" l="0" r="0" t="0"/>
            <wp:docPr id="84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5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мг Fe</w:t>
      </w:r>
    </w:p>
    <w:p w:rsidR="00000000" w:rsidDel="00000000" w:rsidP="00000000" w:rsidRDefault="00000000" w:rsidRPr="00000000" w14:paraId="000003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Для оцінки вірності результатів розраховуємо DU при P=0.95:</w:t>
      </w:r>
    </w:p>
    <w:p w:rsidR="00000000" w:rsidDel="00000000" w:rsidP="00000000" w:rsidRDefault="00000000" w:rsidRPr="00000000" w14:paraId="000003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65300" cy="228600"/>
            <wp:effectExtent b="0" l="0" r="0" t="0"/>
            <wp:docPr id="83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5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50900" cy="165100"/>
            <wp:effectExtent b="0" l="0" r="0" t="0"/>
            <wp:docPr id="82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5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Заданий вміст Феруму Fe(97.54 г) не належить до цього інтервалу, отже, студент зробив систематичну похибку.</w:t>
      </w:r>
    </w:p>
    <w:p w:rsidR="00000000" w:rsidDel="00000000" w:rsidP="00000000" w:rsidRDefault="00000000" w:rsidRPr="00000000" w14:paraId="000003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Часто порівнюють результати визначення елемента двома різними методами. Для цього необхідно перевірити, чи значне розходження між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81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5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8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які отримані двома методами: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11200" cy="203200"/>
            <wp:effectExtent b="0" l="0" r="0" t="0"/>
            <wp:docPr id="79" name="image60.png"/>
            <a:graphic>
              <a:graphicData uri="http://schemas.openxmlformats.org/drawingml/2006/picture">
                <pic:pic>
                  <pic:nvPicPr>
                    <pic:cNvPr id="0" name="image60.png"/>
                    <pic:cNvPicPr preferRelativeResize="0"/>
                  </pic:nvPicPr>
                  <pic:blipFill>
                    <a:blip r:embed="rId5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так як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78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5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7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є оцінками істинних значень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76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5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03200"/>
            <wp:effectExtent b="0" l="0" r="0" t="0"/>
            <wp:docPr id="75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5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ми повинні відповісти на запитання: чи рівні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74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5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03200"/>
            <wp:effectExtent b="0" l="0" r="0" t="0"/>
            <wp:docPr id="73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5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203200"/>
            <wp:effectExtent b="0" l="0" r="0" t="0"/>
            <wp:docPr id="72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5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чи ні? Це можна зробити, використовуючи t-критерій:</w:t>
      </w:r>
    </w:p>
    <w:p w:rsidR="00000000" w:rsidDel="00000000" w:rsidP="00000000" w:rsidRDefault="00000000" w:rsidRPr="00000000" w14:paraId="000004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19300" cy="482600"/>
            <wp:effectExtent b="0" l="0" r="0" t="0"/>
            <wp:docPr id="71" name="image79.png"/>
            <a:graphic>
              <a:graphicData uri="http://schemas.openxmlformats.org/drawingml/2006/picture">
                <pic:pic>
                  <pic:nvPicPr>
                    <pic:cNvPr id="0" name="image79.png"/>
                    <pic:cNvPicPr preferRelativeResize="0"/>
                  </pic:nvPicPr>
                  <pic:blipFill>
                    <a:blip r:embed="rId5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228600"/>
            <wp:effectExtent b="0" l="0" r="0" t="0"/>
            <wp:docPr id="70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5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47700" cy="228600"/>
            <wp:effectExtent b="0" l="0" r="0" t="0"/>
            <wp:docPr id="69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5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03200"/>
            <wp:effectExtent b="0" l="0" r="0" t="0"/>
            <wp:docPr id="68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5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тобто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203200"/>
            <wp:effectExtent b="0" l="0" r="0" t="0"/>
            <wp:docPr id="67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5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незначна,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66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5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65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належать до однієї вибірки.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28600"/>
            <wp:effectExtent b="0" l="0" r="0" t="0"/>
            <wp:docPr id="64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5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03200"/>
            <wp:effectExtent b="0" l="0" r="0" t="0"/>
            <wp:docPr id="63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5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тобто між 1-ою та 2-ою вибірками існує різниця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39700"/>
            <wp:effectExtent b="0" l="0" r="0" t="0"/>
            <wp:docPr id="62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звичайно беруть у цих випадках рівним 0.05,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914400" cy="203200"/>
            <wp:effectExtent b="0" l="0" r="0" t="0"/>
            <wp:docPr id="6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5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4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При використанні методу аналізу для визначення речовини поблизу межі її виявлення, окрім розкидання результатів аналізу проби. Спостерігають і розкидання результатів «холостого досліду» чи «фону». В зв’язку з цим при визначенні межі виявлення необхідно роздивитися мінімум значущої різниці між двома ненадійними результатами: проби та «холостого досліду». Позначимо середній результат «холостого досліду»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60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5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а проби 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59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різниця між ними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228600"/>
            <wp:effectExtent b="0" l="0" r="0" t="0"/>
            <wp:docPr id="58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5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Довірливий інтервал можна представити виразом:</w:t>
      </w:r>
    </w:p>
    <w:p w:rsidR="00000000" w:rsidDel="00000000" w:rsidP="00000000" w:rsidRDefault="00000000" w:rsidRPr="00000000" w14:paraId="000004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489200" cy="571500"/>
            <wp:effectExtent b="0" l="0" r="0" t="0"/>
            <wp:docPr id="57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5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7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Поблизу межі виявлення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71500" cy="228600"/>
            <wp:effectExtent b="0" l="0" r="0" t="0"/>
            <wp:docPr id="56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5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тоді </w:t>
      </w:r>
    </w:p>
    <w:p w:rsidR="00000000" w:rsidDel="00000000" w:rsidP="00000000" w:rsidRDefault="00000000" w:rsidRPr="00000000" w14:paraId="000004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55800" cy="266700"/>
            <wp:effectExtent b="0" l="0" r="0" t="0"/>
            <wp:docPr id="55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5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Мінімальну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28600"/>
            <wp:effectExtent b="0" l="0" r="0" t="0"/>
            <wp:docPr id="5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позначимо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5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щоб визначити її величину, необхідно показати, що вона перевищує DU:</w:t>
      </w:r>
    </w:p>
    <w:p w:rsidR="00000000" w:rsidDel="00000000" w:rsidP="00000000" w:rsidRDefault="00000000" w:rsidRPr="00000000" w14:paraId="000004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765300" cy="266700"/>
            <wp:effectExtent b="0" l="0" r="0" t="0"/>
            <wp:docPr id="52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6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26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4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f – число ступенів свободи при визначенні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28600"/>
            <wp:effectExtent b="0" l="0" r="0" t="0"/>
            <wp:docPr id="51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6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тобто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228600"/>
            <wp:effectExtent b="0" l="0" r="0" t="0"/>
            <wp:docPr id="5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6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Приклад.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Дві проби були проаналізовані на вміст Магнію. Результати аналізу, % Mg: </w:t>
      </w:r>
    </w:p>
    <w:tbl>
      <w:tblPr>
        <w:tblStyle w:val="Table8"/>
        <w:tblW w:w="5935.0" w:type="dxa"/>
        <w:jc w:val="left"/>
        <w:tblLayout w:type="fixed"/>
        <w:tblLook w:val="0000"/>
      </w:tblPr>
      <w:tblGrid>
        <w:gridCol w:w="3240"/>
        <w:gridCol w:w="900"/>
        <w:gridCol w:w="900"/>
        <w:gridCol w:w="895"/>
        <w:tblGridChange w:id="0">
          <w:tblGrid>
            <w:gridCol w:w="3240"/>
            <w:gridCol w:w="900"/>
            <w:gridCol w:w="900"/>
            <w:gridCol w:w="895"/>
          </w:tblGrid>
        </w:tblGridChange>
      </w:tblGrid>
      <w:tr>
        <w:trPr>
          <w:cantSplit w:val="0"/>
          <w:trHeight w:val="36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проба 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1.26</w:t>
            </w:r>
          </w:p>
        </w:tc>
      </w:tr>
      <w:tr>
        <w:trPr>
          <w:cantSplit w:val="0"/>
          <w:trHeight w:val="363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проба 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1.31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1.34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1.35</w:t>
            </w:r>
          </w:p>
        </w:tc>
      </w:tr>
    </w:tbl>
    <w:p w:rsidR="00000000" w:rsidDel="00000000" w:rsidP="00000000" w:rsidRDefault="00000000" w:rsidRPr="00000000" w14:paraId="000004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 значно відрізняються ці проби?</w:t>
      </w:r>
    </w:p>
    <w:p w:rsidR="00000000" w:rsidDel="00000000" w:rsidP="00000000" w:rsidRDefault="00000000" w:rsidRPr="00000000" w14:paraId="000004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203200"/>
            <wp:effectExtent b="0" l="0" r="0" t="0"/>
            <wp:docPr id="49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6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698500" cy="203200"/>
            <wp:effectExtent b="0" l="0" r="0" t="0"/>
            <wp:docPr id="4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146300" cy="533400"/>
            <wp:effectExtent b="0" l="0" r="0" t="0"/>
            <wp:docPr id="4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6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53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46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5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- об’єднане значення квадратичного відношення. Знаходимо t-критерій:</w:t>
      </w:r>
    </w:p>
    <w:p w:rsidR="00000000" w:rsidDel="00000000" w:rsidP="00000000" w:rsidRDefault="00000000" w:rsidRPr="00000000" w14:paraId="000004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866900" cy="457200"/>
            <wp:effectExtent b="0" l="0" r="0" t="0"/>
            <wp:docPr id="45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6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57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Із табл. 3 знаходимо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92100" cy="228600"/>
            <wp:effectExtent b="0" l="0" r="0" t="0"/>
            <wp:docPr id="43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6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Р=0.95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46100" cy="165100"/>
            <wp:effectExtent b="0" l="0" r="0" t="0"/>
            <wp:docPr id="4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6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143000" cy="203200"/>
            <wp:effectExtent b="0" l="0" r="0" t="0"/>
            <wp:docPr id="3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6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28600"/>
            <wp:effectExtent b="0" l="0" r="0" t="0"/>
            <wp:docPr id="37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6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Оскільки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28600"/>
            <wp:effectExtent b="0" l="0" r="0" t="0"/>
            <wp:docPr id="35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6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різниця між пробами значна. Результати двох аналізів не можна усереднити.</w:t>
      </w:r>
    </w:p>
    <w:p w:rsidR="00000000" w:rsidDel="00000000" w:rsidP="00000000" w:rsidRDefault="00000000" w:rsidRPr="00000000" w14:paraId="000004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КОНТРОЛЬНІ ЗАПИТАННЯ ТА ЗАДАЧІ</w:t>
      </w:r>
    </w:p>
    <w:p w:rsidR="00000000" w:rsidDel="00000000" w:rsidP="00000000" w:rsidRDefault="00000000" w:rsidRPr="00000000" w14:paraId="000004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Дайте визначення та поясніть наступні поняття: відтворюваність, правильність.</w:t>
      </w:r>
    </w:p>
    <w:p w:rsidR="00000000" w:rsidDel="00000000" w:rsidP="00000000" w:rsidRDefault="00000000" w:rsidRPr="00000000" w14:paraId="0000041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Класифікуйте похибки аналізу.</w:t>
      </w:r>
    </w:p>
    <w:p w:rsidR="00000000" w:rsidDel="00000000" w:rsidP="00000000" w:rsidRDefault="00000000" w:rsidRPr="00000000" w14:paraId="000004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Які способи встановлення присутності систематичних похибок ви знаєте?</w:t>
      </w:r>
    </w:p>
    <w:p w:rsidR="00000000" w:rsidDel="00000000" w:rsidP="00000000" w:rsidRDefault="00000000" w:rsidRPr="00000000" w14:paraId="000004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Охарактеризуйте величини, за допомогою яких оцінюють випадкові похибки.</w:t>
      </w:r>
    </w:p>
    <w:p w:rsidR="00000000" w:rsidDel="00000000" w:rsidP="00000000" w:rsidRDefault="00000000" w:rsidRPr="00000000" w14:paraId="000004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чому різниця між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33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2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2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4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Що таке довірлива імовірність, який її фізичний зміст?</w:t>
      </w:r>
    </w:p>
    <w:p w:rsidR="00000000" w:rsidDel="00000000" w:rsidP="00000000" w:rsidRDefault="00000000" w:rsidRPr="00000000" w14:paraId="000004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урахувати ненадійність оцінки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24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6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за допомогою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28600"/>
            <wp:effectExtent b="0" l="0" r="0" t="0"/>
            <wp:docPr id="23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невеликих значеннях числа дослідів?</w:t>
      </w:r>
    </w:p>
    <w:p w:rsidR="00000000" w:rsidDel="00000000" w:rsidP="00000000" w:rsidRDefault="00000000" w:rsidRPr="00000000" w14:paraId="000004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ця ненадійність змінюється зі збільшенням числа дослідів?</w:t>
      </w:r>
    </w:p>
    <w:p w:rsidR="00000000" w:rsidDel="00000000" w:rsidP="00000000" w:rsidRDefault="00000000" w:rsidRPr="00000000" w14:paraId="000004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Способи знаходження групи похибок.</w:t>
      </w:r>
    </w:p>
    <w:p w:rsidR="00000000" w:rsidDel="00000000" w:rsidP="00000000" w:rsidRDefault="00000000" w:rsidRPr="00000000" w14:paraId="000004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Запропонуйте алгоритм оцінювання випадкових похибок серій отриманих результатів при заданій величині Р.</w:t>
      </w:r>
    </w:p>
    <w:p w:rsidR="00000000" w:rsidDel="00000000" w:rsidP="00000000" w:rsidRDefault="00000000" w:rsidRPr="00000000" w14:paraId="000004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Розрахуйте стандартне відхилення для наступних результатів, отриманих при аналізі Карбону в ґрунті Місяцю (Аполлон II): 130, 160, 122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Чи є результати з грубими похибками?</w:t>
      </w:r>
    </w:p>
    <w:p w:rsidR="00000000" w:rsidDel="00000000" w:rsidP="00000000" w:rsidRDefault="00000000" w:rsidRPr="00000000" w14:paraId="000004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даних наведених у запитанні 11, розрахуйте довірливий інтервал 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окремого зважування за певною методикою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1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мл, розрахуйте: а)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90500" cy="22860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середнього з 4-х виважувань; б) скільки зважувань необхідно для того, щоб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01600" cy="2032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6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мл; в) яка імовірність того, що середнє з п’яти зважувань відрізняється на 0.3 мл від істинної маси?</w:t>
      </w:r>
    </w:p>
    <w:p w:rsidR="00000000" w:rsidDel="00000000" w:rsidP="00000000" w:rsidRDefault="00000000" w:rsidRPr="00000000" w14:paraId="000004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повторних визначеннях вмісту Хлору (у %) в пробі твердого хлориду були отримані наступні результати: 59.83; 60.04; 60.45; 59.88; 60.33; 60.24; 60.28; 59.77. Проведіть статистичну обробку отриманих результатів.</w:t>
      </w:r>
    </w:p>
    <w:p w:rsidR="00000000" w:rsidDel="00000000" w:rsidP="00000000" w:rsidRDefault="00000000" w:rsidRPr="00000000" w14:paraId="000004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П’ять спостережень вмісту хлорид-іонів у пробі котельної води дали середній результат 29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Cl зі стандартним відхиленням 3.4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93700" cy="20320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Яким буде 95%-ний довірливий інтервал середнього?</w:t>
      </w:r>
    </w:p>
    <w:p w:rsidR="00000000" w:rsidDel="00000000" w:rsidP="00000000" w:rsidRDefault="00000000" w:rsidRPr="00000000" w14:paraId="000004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результаті визначення Феруму гравіметричним методом отримано середнє, рівне 46.20% Fe для шести дослідів, а в результаті чотирьох дослідів титриметричним методом отримано середнє 46.02% Fe, причому стандартні відхилення становлять 0.08% Fe у кожному випадку. Чи є значущою різниця в результатах отриманих цими двома методами?</w:t>
      </w:r>
    </w:p>
    <w:p w:rsidR="00000000" w:rsidDel="00000000" w:rsidP="00000000" w:rsidRDefault="00000000" w:rsidRPr="00000000" w14:paraId="000004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серії результатів визначення CaO в доломиті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62000" cy="2032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2286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Розрахуйте U для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36600" cy="165100"/>
            <wp:effectExtent b="0" l="0" r="0" t="0"/>
            <wp:docPr id="295" name="image261.png"/>
            <a:graphic>
              <a:graphicData uri="http://schemas.openxmlformats.org/drawingml/2006/picture">
                <pic:pic>
                  <pic:nvPicPr>
                    <pic:cNvPr id="0" name="image261.png"/>
                    <pic:cNvPicPr preferRelativeResize="0"/>
                  </pic:nvPicPr>
                  <pic:blipFill>
                    <a:blip r:embed="rId6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 є грубі похибки («промахи») в наступних результатах визначення Гідраргіруму в рибах: 2.06; 1.93; 2.12; 2.16; 1.73; 1.89; 195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33400" cy="203200"/>
            <wp:effectExtent b="0" l="0" r="0" t="0"/>
            <wp:docPr id="293" name="image254.png"/>
            <a:graphic>
              <a:graphicData uri="http://schemas.openxmlformats.org/drawingml/2006/picture">
                <pic:pic>
                  <pic:nvPicPr>
                    <pic:cNvPr id="0" name="image254.png"/>
                    <pic:cNvPicPr preferRelativeResize="0"/>
                  </pic:nvPicPr>
                  <pic:blipFill>
                    <a:blip r:embed="rId6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гравіметричному визначенні Ніколу в сталі були знайдені значення 4.64; 4.68; 4.63; 4.58%. Зробіть статистичний результат аналізів при Р=0.99 та Р=95%.</w:t>
      </w:r>
    </w:p>
    <w:p w:rsidR="00000000" w:rsidDel="00000000" w:rsidP="00000000" w:rsidRDefault="00000000" w:rsidRPr="00000000" w14:paraId="000004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Статистично оцініть результати визначення Ве при довірливій імовірності 95%: 2.05(3); 2.07; 2.10(3); 2.13(2); 2.17(3); 2.25%. У дужках наведена частота повторення результату.</w:t>
      </w:r>
    </w:p>
    <w:p w:rsidR="00000000" w:rsidDel="00000000" w:rsidP="00000000" w:rsidRDefault="00000000" w:rsidRPr="00000000" w14:paraId="000004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Дві групи визначили Нітроген у цинконині. Знайдені наступні значення:</w:t>
      </w:r>
    </w:p>
    <w:tbl>
      <w:tblPr>
        <w:tblStyle w:val="Table9"/>
        <w:tblW w:w="5760.0" w:type="dxa"/>
        <w:jc w:val="left"/>
        <w:tblLayout w:type="fixed"/>
        <w:tblLook w:val="0000"/>
      </w:tblPr>
      <w:tblGrid>
        <w:gridCol w:w="1152"/>
        <w:gridCol w:w="1152"/>
        <w:gridCol w:w="1152"/>
        <w:gridCol w:w="1152"/>
        <w:gridCol w:w="1152"/>
        <w:tblGridChange w:id="0">
          <w:tblGrid>
            <w:gridCol w:w="1152"/>
            <w:gridCol w:w="1152"/>
            <w:gridCol w:w="1152"/>
            <w:gridCol w:w="1152"/>
            <w:gridCol w:w="1152"/>
          </w:tblGrid>
        </w:tblGridChange>
      </w:tblGrid>
      <w:tr>
        <w:trPr>
          <w:cantSplit w:val="0"/>
          <w:trHeight w:val="18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2.29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9.36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9.45%</w:t>
            </w:r>
          </w:p>
        </w:tc>
      </w:tr>
      <w:tr>
        <w:trPr>
          <w:cantSplit w:val="0"/>
          <w:trHeight w:val="18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4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9.53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9.48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9.61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4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9.68%</w:t>
            </w:r>
          </w:p>
        </w:tc>
      </w:tr>
    </w:tbl>
    <w:p w:rsidR="00000000" w:rsidDel="00000000" w:rsidP="00000000" w:rsidRDefault="00000000" w:rsidRPr="00000000" w14:paraId="0000043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Перевірте, чи належать ці вибірки одній генеральній сукупності?</w:t>
      </w:r>
    </w:p>
    <w:p w:rsidR="00000000" w:rsidDel="00000000" w:rsidP="00000000" w:rsidRDefault="00000000" w:rsidRPr="00000000" w14:paraId="0000043C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Оцінити відтворюваність результатів, знайдіть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203200"/>
            <wp:effectExtent b="0" l="0" r="0" t="0"/>
            <wp:docPr id="291" name="image251.png"/>
            <a:graphic>
              <a:graphicData uri="http://schemas.openxmlformats.org/drawingml/2006/picture">
                <pic:pic>
                  <pic:nvPicPr>
                    <pic:cNvPr id="0" name="image251.png"/>
                    <pic:cNvPicPr preferRelativeResize="0"/>
                  </pic:nvPicPr>
                  <pic:blipFill>
                    <a:blip r:embed="rId6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Р=0.95 для 1 вибірки.</w:t>
      </w:r>
    </w:p>
    <w:p w:rsidR="00000000" w:rsidDel="00000000" w:rsidP="00000000" w:rsidRDefault="00000000" w:rsidRPr="00000000" w14:paraId="0000043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аналізі зразка залізної руди знайдено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228600"/>
            <wp:effectExtent b="0" l="0" r="0" t="0"/>
            <wp:docPr id="289" name="image244.png"/>
            <a:graphic>
              <a:graphicData uri="http://schemas.openxmlformats.org/drawingml/2006/picture">
                <pic:pic>
                  <pic:nvPicPr>
                    <pic:cNvPr id="0" name="image244.png"/>
                    <pic:cNvPicPr preferRelativeResize="0"/>
                  </pic:nvPicPr>
                  <pic:blipFill>
                    <a:blip r:embed="rId2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(%): 55.93; 56.0; 56.07; 56.25. Перевірте, чи слід виключити останній результат.</w:t>
      </w:r>
    </w:p>
    <w:p w:rsidR="00000000" w:rsidDel="00000000" w:rsidP="00000000" w:rsidRDefault="00000000" w:rsidRPr="00000000" w14:paraId="0000043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При визначенні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81000" cy="165100"/>
            <wp:effectExtent b="0" l="0" r="0" t="0"/>
            <wp:docPr id="287" name="image245.png"/>
            <a:graphic>
              <a:graphicData uri="http://schemas.openxmlformats.org/drawingml/2006/picture">
                <pic:pic>
                  <pic:nvPicPr>
                    <pic:cNvPr id="0" name="image245.png"/>
                    <pic:cNvPicPr preferRelativeResize="0"/>
                  </pic:nvPicPr>
                  <pic:blipFill>
                    <a:blip r:embed="rId6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групи два аналітика отримали декілька різних результатів: I - 15.69; 15.67; 15.71; 15.74%; II – 15.76; 15.81; 15.74; 15.75; 15.79%</w:t>
      </w:r>
    </w:p>
    <w:p w:rsidR="00000000" w:rsidDel="00000000" w:rsidP="00000000" w:rsidRDefault="00000000" w:rsidRPr="00000000" w14:paraId="000004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Оцінити: 1) Чи був підданим аналізу один і той же зразок речовини; 2) розрахуйте DU (P=0.95) для другої вибірки.</w:t>
      </w:r>
    </w:p>
    <w:p w:rsidR="00000000" w:rsidDel="00000000" w:rsidP="00000000" w:rsidRDefault="00000000" w:rsidRPr="00000000" w14:paraId="0000044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Перевірте чи не слід відкинути один з результатів визначення Cl (%) у вибірці: 11.25; 11.30; 11.31; 10.76; 11.31.</w:t>
      </w:r>
    </w:p>
    <w:p w:rsidR="00000000" w:rsidDel="00000000" w:rsidP="00000000" w:rsidRDefault="00000000" w:rsidRPr="00000000" w14:paraId="0000044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20"/>
        <w:jc w:val="both"/>
        <w:rPr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Результати двох паралельних визначень Мангану в руді – 54.67 та 54.27%. Оцінити відтворюваність аналізу при Р=0.95 та кількість паралельних проб, які забезпечують точність аналізу 1.0% та 0.25%.</w:t>
      </w:r>
    </w:p>
    <w:p w:rsidR="00000000" w:rsidDel="00000000" w:rsidP="00000000" w:rsidRDefault="00000000" w:rsidRPr="00000000" w14:paraId="000004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26. Охарактеризувати точність аналізу та його відтворюваність за даними визначення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285" name="image226.png"/>
            <a:graphic>
              <a:graphicData uri="http://schemas.openxmlformats.org/drawingml/2006/picture">
                <pic:pic>
                  <pic:nvPicPr>
                    <pic:cNvPr id="0" name="image226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у розчинах: 0,10012; 0,1008; 0,0983; 0,0979; 0,1005н.</w:t>
      </w:r>
    </w:p>
    <w:p w:rsidR="00000000" w:rsidDel="00000000" w:rsidP="00000000" w:rsidRDefault="00000000" w:rsidRPr="00000000" w14:paraId="000004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27. З використанням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76200" cy="139700"/>
            <wp:effectExtent b="0" l="0" r="0" t="0"/>
            <wp:docPr id="282" name="image256.png"/>
            <a:graphic>
              <a:graphicData uri="http://schemas.openxmlformats.org/drawingml/2006/picture">
                <pic:pic>
                  <pic:nvPicPr>
                    <pic:cNvPr id="0" name="image256.png"/>
                    <pic:cNvPicPr preferRelativeResize="0"/>
                  </pic:nvPicPr>
                  <pic:blipFill>
                    <a:blip r:embed="rId6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3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критерію оцінити, чи взяті проби води з одного джерела, якщо результати аналізу на вміст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30200" cy="203200"/>
            <wp:effectExtent b="0" l="0" r="0" t="0"/>
            <wp:docPr id="281" name="image248.png"/>
            <a:graphic>
              <a:graphicData uri="http://schemas.openxmlformats.org/drawingml/2006/picture">
                <pic:pic>
                  <pic:nvPicPr>
                    <pic:cNvPr id="0" name="image248.png"/>
                    <pic:cNvPicPr preferRelativeResize="0"/>
                  </pic:nvPicPr>
                  <pic:blipFill>
                    <a:blip r:embed="rId4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Наступні: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44600" cy="203200"/>
            <wp:effectExtent b="0" l="0" r="0" t="0"/>
            <wp:docPr id="279" name="image238.png"/>
            <a:graphic>
              <a:graphicData uri="http://schemas.openxmlformats.org/drawingml/2006/picture">
                <pic:pic>
                  <pic:nvPicPr>
                    <pic:cNvPr id="0" name="image238.png"/>
                    <pic:cNvPicPr preferRelativeResize="0"/>
                  </pic:nvPicPr>
                  <pic:blipFill>
                    <a:blip r:embed="rId6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г/л;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206500" cy="228600"/>
            <wp:effectExtent b="0" l="0" r="0" t="0"/>
            <wp:docPr id="278" name="image227.png"/>
            <a:graphic>
              <a:graphicData uri="http://schemas.openxmlformats.org/drawingml/2006/picture">
                <pic:pic>
                  <pic:nvPicPr>
                    <pic:cNvPr id="0" name="image227.png"/>
                    <pic:cNvPicPr preferRelativeResize="0"/>
                  </pic:nvPicPr>
                  <pic:blipFill>
                    <a:blip r:embed="rId6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Об’єднане значення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35200" cy="228600"/>
            <wp:effectExtent b="0" l="0" r="0" t="0"/>
            <wp:docPr id="276" name="image290.png"/>
            <a:graphic>
              <a:graphicData uri="http://schemas.openxmlformats.org/drawingml/2006/picture">
                <pic:pic>
                  <pic:nvPicPr>
                    <pic:cNvPr id="0" name="image290.png"/>
                    <pic:cNvPicPr preferRelativeResize="0"/>
                  </pic:nvPicPr>
                  <pic:blipFill>
                    <a:blip r:embed="rId6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28. Чи є результат 0,0979н у задачі 27 «промахом»?</w:t>
      </w:r>
    </w:p>
    <w:p w:rsidR="00000000" w:rsidDel="00000000" w:rsidP="00000000" w:rsidRDefault="00000000" w:rsidRPr="00000000" w14:paraId="000004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29. Скільки паралельних вимірювань необхідно провести для звужування довірливого інтервалу до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55600" cy="165100"/>
            <wp:effectExtent b="0" l="0" r="0" t="0"/>
            <wp:docPr id="274" name="image230.png"/>
            <a:graphic>
              <a:graphicData uri="http://schemas.openxmlformats.org/drawingml/2006/picture">
                <pic:pic>
                  <pic:nvPicPr>
                    <pic:cNvPr id="0" name="image230.png"/>
                    <pic:cNvPicPr preferRelativeResize="0"/>
                  </pic:nvPicPr>
                  <pic:blipFill>
                    <a:blip r:embed="rId6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мкг/мл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272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5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270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6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=0,95 та 0,99, якщо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19100" cy="165100"/>
            <wp:effectExtent b="0" l="0" r="0" t="0"/>
            <wp:docPr id="268" name="image240.png"/>
            <a:graphic>
              <a:graphicData uri="http://schemas.openxmlformats.org/drawingml/2006/picture">
                <pic:pic>
                  <pic:nvPicPr>
                    <pic:cNvPr id="0" name="image240.png"/>
                    <pic:cNvPicPr preferRelativeResize="0"/>
                  </pic:nvPicPr>
                  <pic:blipFill>
                    <a:blip r:embed="rId6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165100"/>
            <wp:effectExtent b="0" l="0" r="0" t="0"/>
            <wp:docPr id="266" name="image221.png"/>
            <a:graphic>
              <a:graphicData uri="http://schemas.openxmlformats.org/drawingml/2006/picture">
                <pic:pic>
                  <pic:nvPicPr>
                    <pic:cNvPr id="0" name="image221.png"/>
                    <pic:cNvPicPr preferRelativeResize="0"/>
                  </pic:nvPicPr>
                  <pic:blipFill>
                    <a:blip r:embed="rId6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мкг/мл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262" name="image218.png"/>
            <a:graphic>
              <a:graphicData uri="http://schemas.openxmlformats.org/drawingml/2006/picture">
                <pic:pic>
                  <pic:nvPicPr>
                    <pic:cNvPr id="0" name="image218.png"/>
                    <pic:cNvPicPr preferRelativeResize="0"/>
                  </pic:nvPicPr>
                  <pic:blipFill>
                    <a:blip r:embed="rId5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20700" cy="228600"/>
            <wp:effectExtent b="0" l="0" r="0" t="0"/>
            <wp:docPr id="261" name="image215.png"/>
            <a:graphic>
              <a:graphicData uri="http://schemas.openxmlformats.org/drawingml/2006/picture">
                <pic:pic>
                  <pic:nvPicPr>
                    <pic:cNvPr id="0" name="image215.png"/>
                    <pic:cNvPicPr preferRelativeResize="0"/>
                  </pic:nvPicPr>
                  <pic:blipFill>
                    <a:blip r:embed="rId6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мкг/мл.</w:t>
      </w:r>
    </w:p>
    <w:p w:rsidR="00000000" w:rsidDel="00000000" w:rsidP="00000000" w:rsidRDefault="00000000" w:rsidRPr="00000000" w14:paraId="000004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30. Пробу 10,0000г декілька разів зважили, використовуючи методику з відомим значенням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508000" cy="228600"/>
            <wp:effectExtent b="0" l="0" r="0" t="0"/>
            <wp:docPr id="260" name="image213.png"/>
            <a:graphic>
              <a:graphicData uri="http://schemas.openxmlformats.org/drawingml/2006/picture">
                <pic:pic>
                  <pic:nvPicPr>
                    <pic:cNvPr id="0" name="image213.png"/>
                    <pic:cNvPicPr preferRelativeResize="0"/>
                  </pic:nvPicPr>
                  <pic:blipFill>
                    <a:blip r:embed="rId6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мг. Яка частка спостережень буде більша чи рівна 10,0016г?</w:t>
      </w:r>
    </w:p>
    <w:p w:rsidR="00000000" w:rsidDel="00000000" w:rsidP="00000000" w:rsidRDefault="00000000" w:rsidRPr="00000000" w14:paraId="000004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31. П’ять спостережень вмісту хлорид-іонів у пробі котельної води дали середній результат 29млн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03200" cy="165100"/>
            <wp:effectExtent b="0" l="0" r="0" t="0"/>
            <wp:docPr id="258" name="image257.png"/>
            <a:graphic>
              <a:graphicData uri="http://schemas.openxmlformats.org/drawingml/2006/picture">
                <pic:pic>
                  <pic:nvPicPr>
                    <pic:cNvPr id="0" name="image257.png"/>
                    <pic:cNvPicPr preferRelativeResize="0"/>
                  </pic:nvPicPr>
                  <pic:blipFill>
                    <a:blip r:embed="rId6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зі стандартним відхиленням 3,4млн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Яким буде 95%-ний довірливий інтервал середнього?</w:t>
      </w:r>
    </w:p>
    <w:p w:rsidR="00000000" w:rsidDel="00000000" w:rsidP="00000000" w:rsidRDefault="00000000" w:rsidRPr="00000000" w14:paraId="000004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32. Яка імовірність того, що будь-який результат лежить в інтервалі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57200" cy="165100"/>
            <wp:effectExtent b="0" l="0" r="0" t="0"/>
            <wp:docPr id="256" name="image212.png"/>
            <a:graphic>
              <a:graphicData uri="http://schemas.openxmlformats.org/drawingml/2006/picture">
                <pic:pic>
                  <pic:nvPicPr>
                    <pic:cNvPr id="0" name="image212.png"/>
                    <pic:cNvPicPr preferRelativeResize="0"/>
                  </pic:nvPicPr>
                  <pic:blipFill>
                    <a:blip r:embed="rId6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4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33.Для перевірки методики визначення Кальцію наважку чистого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82600" cy="228600"/>
            <wp:effectExtent b="0" l="0" r="0" t="0"/>
            <wp:docPr id="253" name="image207.png"/>
            <a:graphic>
              <a:graphicData uri="http://schemas.openxmlformats.org/drawingml/2006/picture">
                <pic:pic>
                  <pic:nvPicPr>
                    <pic:cNvPr id="0" name="image207.png"/>
                    <pic:cNvPicPr preferRelativeResize="0"/>
                  </pic:nvPicPr>
                  <pic:blipFill>
                    <a:blip r:embed="rId6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розчинили в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304800" cy="165100"/>
            <wp:effectExtent b="0" l="0" r="0" t="0"/>
            <wp:docPr id="250" name="image197.png"/>
            <a:graphic>
              <a:graphicData uri="http://schemas.openxmlformats.org/drawingml/2006/picture">
                <pic:pic>
                  <pic:nvPicPr>
                    <pic:cNvPr id="0" name="image197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Після додавання ряду компонентів, щоб одержати схожість зі зразком, суміші розвели точно до 500мл. При аналізі цим методом декількох аліквотних часток по 50,0мл, кожна з яких містила точно 400мг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247" name="image208.png"/>
            <a:graphic>
              <a:graphicData uri="http://schemas.openxmlformats.org/drawingml/2006/picture">
                <pic:pic>
                  <pic:nvPicPr>
                    <pic:cNvPr id="0" name="image208.png"/>
                    <pic:cNvPicPr preferRelativeResize="0"/>
                  </pic:nvPicPr>
                  <pic:blipFill>
                    <a:blip r:embed="rId6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були отримані наступні результати (мг): 398, 396, 398, 392, 393, 401. Розрахуйте для цієї вибірки: а) середнє значення, б) Розах варіювання; в) середнє абсолютне та відносне відхилення; г) абсолютне та відносне відхилення середнього вмісту Кальцію в аліквоті від точного.</w:t>
      </w:r>
    </w:p>
    <w:p w:rsidR="00000000" w:rsidDel="00000000" w:rsidP="00000000" w:rsidRDefault="00000000" w:rsidRPr="00000000" w14:paraId="000004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34. При визначенні Мангану було отримане квадратичне відхилення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800100" cy="228600"/>
            <wp:effectExtent b="0" l="0" r="0" t="0"/>
            <wp:docPr id="244" name="image199.png"/>
            <a:graphic>
              <a:graphicData uri="http://schemas.openxmlformats.org/drawingml/2006/picture">
                <pic:pic>
                  <pic:nvPicPr>
                    <pic:cNvPr id="0" name="image199.png"/>
                    <pic:cNvPicPr preferRelativeResize="0"/>
                  </pic:nvPicPr>
                  <pic:blipFill>
                    <a:blip r:embed="rId6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444500" cy="203200"/>
            <wp:effectExtent b="0" l="0" r="0" t="0"/>
            <wp:docPr id="241" name="image203.png"/>
            <a:graphic>
              <a:graphicData uri="http://schemas.openxmlformats.org/drawingml/2006/picture">
                <pic:pic>
                  <pic:nvPicPr>
                    <pic:cNvPr id="0" name="image203.png"/>
                    <pic:cNvPicPr preferRelativeResize="0"/>
                  </pic:nvPicPr>
                  <pic:blipFill>
                    <a:blip r:embed="rId6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Знайти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232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6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=0,95 довірливий інтервал і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231" name="image183.png"/>
            <a:graphic>
              <a:graphicData uri="http://schemas.openxmlformats.org/drawingml/2006/picture">
                <pic:pic>
                  <pic:nvPicPr>
                    <pic:cNvPr id="0" name="image183.png"/>
                    <pic:cNvPicPr preferRelativeResize="0"/>
                  </pic:nvPicPr>
                  <pic:blipFill>
                    <a:blip r:embed="rId4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35. Одержані наступні результати визначення Сульфуру в пробі забрудненого гасу: 0,724; 0,093; 0,755%. Розрахуйте довірливий інтервал для середнього при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165100"/>
            <wp:effectExtent b="0" l="0" r="0" t="0"/>
            <wp:docPr id="229" name="image202.png"/>
            <a:graphic>
              <a:graphicData uri="http://schemas.openxmlformats.org/drawingml/2006/picture">
                <pic:pic>
                  <pic:nvPicPr>
                    <pic:cNvPr id="0" name="image202.png"/>
                    <pic:cNvPicPr preferRelativeResize="0"/>
                  </pic:nvPicPr>
                  <pic:blipFill>
                    <a:blip r:embed="rId6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=0,95.</w:t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36.Чи значуща різниця при довірливій імовірності 95% між експериментальними середніми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228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6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225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6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 наведених нижче випадках? Стандартне відхилення становить0,2.</w:t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223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6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=14,1;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220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6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=14,5;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217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6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=2;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214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6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=3.</w:t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211" name="image180.png"/>
            <a:graphic>
              <a:graphicData uri="http://schemas.openxmlformats.org/drawingml/2006/picture">
                <pic:pic>
                  <pic:nvPicPr>
                    <pic:cNvPr id="0" name="image180.png"/>
                    <pic:cNvPicPr preferRelativeResize="0"/>
                  </pic:nvPicPr>
                  <pic:blipFill>
                    <a:blip r:embed="rId6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=14,1;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504" name="image188.png"/>
            <a:graphic>
              <a:graphicData uri="http://schemas.openxmlformats.org/drawingml/2006/picture">
                <pic:pic>
                  <pic:nvPicPr>
                    <pic:cNvPr id="0" name="image188.png"/>
                    <pic:cNvPicPr preferRelativeResize="0"/>
                  </pic:nvPicPr>
                  <pic:blipFill>
                    <a:blip r:embed="rId6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=14,5;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39700" cy="203200"/>
            <wp:effectExtent b="0" l="0" r="0" t="0"/>
            <wp:docPr id="502" name="image198.png"/>
            <a:graphic>
              <a:graphicData uri="http://schemas.openxmlformats.org/drawingml/2006/picture">
                <pic:pic>
                  <pic:nvPicPr>
                    <pic:cNvPr id="0" name="image198.png"/>
                    <pic:cNvPicPr preferRelativeResize="0"/>
                  </pic:nvPicPr>
                  <pic:blipFill>
                    <a:blip r:embed="rId6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=6;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165100" cy="203200"/>
            <wp:effectExtent b="0" l="0" r="0" t="0"/>
            <wp:docPr id="495" name="image184.png"/>
            <a:graphic>
              <a:graphicData uri="http://schemas.openxmlformats.org/drawingml/2006/picture">
                <pic:pic>
                  <pic:nvPicPr>
                    <pic:cNvPr id="0" name="image184.png"/>
                    <pic:cNvPicPr preferRelativeResize="0"/>
                  </pic:nvPicPr>
                  <pic:blipFill>
                    <a:blip r:embed="rId6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20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=8.</w:t>
      </w:r>
    </w:p>
    <w:p w:rsidR="00000000" w:rsidDel="00000000" w:rsidP="00000000" w:rsidRDefault="00000000" w:rsidRPr="00000000" w14:paraId="000004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37. При комплексонометричному визначенні Кальцію студент титрував одну й ту ж пробу. Були одержані наступні значення (мг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493" name="image399.png"/>
            <a:graphic>
              <a:graphicData uri="http://schemas.openxmlformats.org/drawingml/2006/picture">
                <pic:pic>
                  <pic:nvPicPr>
                    <pic:cNvPr id="0" name="image399.png"/>
                    <pic:cNvPicPr preferRelativeResize="0"/>
                  </pic:nvPicPr>
                  <pic:blipFill>
                    <a:blip r:embed="rId6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): 12,5; 122,0; 121,0. При заданому вмісті 124,0 мг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114300" distR="114300">
            <wp:extent cx="228600" cy="165100"/>
            <wp:effectExtent b="0" l="0" r="0" t="0"/>
            <wp:docPr id="498" name="image399.png"/>
            <a:graphic>
              <a:graphicData uri="http://schemas.openxmlformats.org/drawingml/2006/picture">
                <pic:pic>
                  <pic:nvPicPr>
                    <pic:cNvPr id="0" name="image399.png"/>
                    <pic:cNvPicPr preferRelativeResize="0"/>
                  </pic:nvPicPr>
                  <pic:blipFill>
                    <a:blip r:embed="rId6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встановіть, чи є систематична похибка.</w:t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СПИСОК РЕКОМЕНДОВАНОЇ ЛІТЕРАТУРИ</w:t>
      </w:r>
    </w:p>
    <w:p w:rsidR="00000000" w:rsidDel="00000000" w:rsidP="00000000" w:rsidRDefault="00000000" w:rsidRPr="00000000" w14:paraId="000004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Основна:</w:t>
      </w:r>
    </w:p>
    <w:p w:rsidR="00000000" w:rsidDel="00000000" w:rsidP="00000000" w:rsidRDefault="00000000" w:rsidRPr="00000000" w14:paraId="00000457">
      <w:pPr>
        <w:numPr>
          <w:ilvl w:val="0"/>
          <w:numId w:val="3"/>
        </w:numPr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 Гриценко І. С., Колісник С. В., Клименко Л. Ю. та ін. Аналітична хімія у питаннях та відповідях: метод. рек. для позааудит. роботи здобув. вищої освіти.   Харків : НФаУ, 2019. 118 с.</w:t>
      </w:r>
    </w:p>
    <w:p w:rsidR="00000000" w:rsidDel="00000000" w:rsidP="00000000" w:rsidRDefault="00000000" w:rsidRPr="00000000" w14:paraId="00000458">
      <w:pPr>
        <w:numPr>
          <w:ilvl w:val="0"/>
          <w:numId w:val="3"/>
        </w:numPr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Кичкирук О.Ю., Шляніна А.В., Кусяк Н.В. Аналітична хімія : навчальний посібник.  Житомир : ЖДУ імені Івана Франка, ПП «Євро-Волинь», 2022. 240 с.</w:t>
      </w:r>
    </w:p>
    <w:p w:rsidR="00000000" w:rsidDel="00000000" w:rsidP="00000000" w:rsidRDefault="00000000" w:rsidRPr="00000000" w14:paraId="00000459">
      <w:pPr>
        <w:numPr>
          <w:ilvl w:val="0"/>
          <w:numId w:val="3"/>
        </w:numPr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Більченко М.М. Задачі та вправи : навчальний посібник. Суми : Університетська книга, 2019. 205 с. </w:t>
      </w:r>
    </w:p>
    <w:p w:rsidR="00000000" w:rsidDel="00000000" w:rsidP="00000000" w:rsidRDefault="00000000" w:rsidRPr="00000000" w14:paraId="0000045A">
      <w:pPr>
        <w:numPr>
          <w:ilvl w:val="0"/>
          <w:numId w:val="3"/>
        </w:numPr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Аналітична хімія. Якісний та кількісний аналіз : Курс лекцій для студентів природничих факультетів. Житомир : Житомирський державний університет, 2018. 160 с.</w:t>
      </w:r>
    </w:p>
    <w:p w:rsidR="00000000" w:rsidDel="00000000" w:rsidP="00000000" w:rsidRDefault="00000000" w:rsidRPr="00000000" w14:paraId="0000045B">
      <w:pPr>
        <w:numPr>
          <w:ilvl w:val="0"/>
          <w:numId w:val="3"/>
        </w:numPr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Сирова Г. О., Петюніна В. М., Лук’янова Л. В., Тішакова Т. С., Савельєва О. В. Аналітична хімія (якісний аналіз): Навчальний посібник.  Харків, 2019.  131 с. </w:t>
      </w:r>
    </w:p>
    <w:p w:rsidR="00000000" w:rsidDel="00000000" w:rsidP="00000000" w:rsidRDefault="00000000" w:rsidRPr="00000000" w14:paraId="0000045C">
      <w:pPr>
        <w:numPr>
          <w:ilvl w:val="0"/>
          <w:numId w:val="3"/>
        </w:numPr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Корольчук С.І., Савчук Т.І., Кормош Ж.О. Аналітична хімія та інструментальні методи хімічного аналізу: методичні рекомендації для студентів спеціальності 014 Середня освіта (Хімія). Львів : ПП “Іванюк В.П.”, 2019.  45 с.</w:t>
      </w:r>
    </w:p>
    <w:p w:rsidR="00000000" w:rsidDel="00000000" w:rsidP="00000000" w:rsidRDefault="00000000" w:rsidRPr="00000000" w14:paraId="0000045D">
      <w:pPr>
        <w:numPr>
          <w:ilvl w:val="0"/>
          <w:numId w:val="3"/>
        </w:numPr>
        <w:spacing w:before="66" w:line="242" w:lineRule="auto"/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Сегеда А.С. Збірник задач і вправ з аналітичної хімії. Якісний аналіз : навч. посіб. для студ. хім. спец. ВУЗів пед. проф. Київ : ЦУЛ, Фітосоціоцентр, 2002. 524 с.</w:t>
      </w:r>
    </w:p>
    <w:p w:rsidR="00000000" w:rsidDel="00000000" w:rsidP="00000000" w:rsidRDefault="00000000" w:rsidRPr="00000000" w14:paraId="0000045E">
      <w:pPr>
        <w:numPr>
          <w:ilvl w:val="0"/>
          <w:numId w:val="3"/>
        </w:numPr>
        <w:spacing w:before="66" w:line="242" w:lineRule="auto"/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Шевряков М.В., Повстяний М.В., Яковенко Б.В., Попович Т.А. Аналітична хімія: Теоретичні основи якісного та кількісного аналізу : навч.-метод. посіб. для студ. ун-тів напряму підгот. "Хімія". Херсон : Олді-плюс, 2013. 404 с.</w:t>
      </w:r>
    </w:p>
    <w:p w:rsidR="00000000" w:rsidDel="00000000" w:rsidP="00000000" w:rsidRDefault="00000000" w:rsidRPr="00000000" w14:paraId="000004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4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 xml:space="preserve">Додаткова:</w:t>
      </w:r>
    </w:p>
    <w:p w:rsidR="00000000" w:rsidDel="00000000" w:rsidP="00000000" w:rsidRDefault="00000000" w:rsidRPr="00000000" w14:paraId="00000463">
      <w:pPr>
        <w:numPr>
          <w:ilvl w:val="1"/>
          <w:numId w:val="3"/>
        </w:numPr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Більченко М.М. Задачі та вправи : навчальний посібник. Суми : Університетська книга, 2019. 205 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widowControl w:val="0"/>
        <w:numPr>
          <w:ilvl w:val="1"/>
          <w:numId w:val="3"/>
        </w:numPr>
        <w:tabs>
          <w:tab w:val="left" w:leader="none" w:pos="1193"/>
        </w:tabs>
        <w:spacing w:line="276" w:lineRule="auto"/>
        <w:ind w:left="0" w:firstLine="708.6614173228347"/>
        <w:jc w:val="both"/>
      </w:pPr>
      <w:r w:rsidDel="00000000" w:rsidR="00000000" w:rsidRPr="00000000">
        <w:rPr>
          <w:sz w:val="24"/>
          <w:szCs w:val="24"/>
          <w:rtl w:val="0"/>
        </w:rPr>
        <w:t xml:space="preserve">Луцевич Д. Д., Березан О.В. Конспект-довідник з хімії. Київ : Вища школа, 1997. 240 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НОТАТОК:</w:t>
      </w:r>
    </w:p>
    <w:p w:rsidR="00000000" w:rsidDel="00000000" w:rsidP="00000000" w:rsidRDefault="00000000" w:rsidRPr="00000000" w14:paraId="000004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НОТАТОК:</w:t>
      </w:r>
    </w:p>
    <w:p w:rsidR="00000000" w:rsidDel="00000000" w:rsidP="00000000" w:rsidRDefault="00000000" w:rsidRPr="00000000" w14:paraId="000004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ДЛЯ НОТАТОК:</w:t>
      </w:r>
    </w:p>
    <w:p w:rsidR="00000000" w:rsidDel="00000000" w:rsidP="00000000" w:rsidRDefault="00000000" w:rsidRPr="00000000" w14:paraId="000004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700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Методичне видання</w:t>
      </w:r>
    </w:p>
    <w:p w:rsidR="00000000" w:rsidDel="00000000" w:rsidP="00000000" w:rsidRDefault="00000000" w:rsidRPr="00000000" w14:paraId="000004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(українською мовою)</w:t>
      </w:r>
    </w:p>
    <w:p w:rsidR="00000000" w:rsidDel="00000000" w:rsidP="00000000" w:rsidRDefault="00000000" w:rsidRPr="00000000" w14:paraId="000004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Луганська Ольга Василівна</w:t>
      </w:r>
    </w:p>
    <w:p w:rsidR="00000000" w:rsidDel="00000000" w:rsidP="00000000" w:rsidRDefault="00000000" w:rsidRPr="00000000" w14:paraId="000004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АНАЛІТИЧНА ХІМІЯ</w:t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Методичні вказівки та завдання до самостійної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роботи для студентів ІІ курсу біологічного</w:t>
      </w:r>
    </w:p>
    <w:p w:rsidR="00000000" w:rsidDel="00000000" w:rsidP="00000000" w:rsidRDefault="00000000" w:rsidRPr="00000000" w14:paraId="000004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факультету спеціальності «Хімія»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денної форми навчання</w:t>
      </w:r>
    </w:p>
    <w:p w:rsidR="00000000" w:rsidDel="00000000" w:rsidP="00000000" w:rsidRDefault="00000000" w:rsidRPr="00000000" w14:paraId="000004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Рецензент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Н.І. Пономаренко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Відповідальний за випуск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Л.О. Омельянчик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Коректор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Г.А. Лагрон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Підп. до друку 28.11.2007. Формат 60×90/16. Папір офсетний.</w:t>
      </w:r>
    </w:p>
    <w:p w:rsidR="00000000" w:rsidDel="00000000" w:rsidP="00000000" w:rsidRDefault="00000000" w:rsidRPr="00000000" w14:paraId="000004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Друк різографічний. Умовн. друк. арк. 5.</w:t>
      </w:r>
    </w:p>
    <w:p w:rsidR="00000000" w:rsidDel="00000000" w:rsidP="00000000" w:rsidRDefault="00000000" w:rsidRPr="00000000" w14:paraId="000004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Замовлення № 293. Наклад 50 прим. </w:t>
      </w:r>
    </w:p>
    <w:p w:rsidR="00000000" w:rsidDel="00000000" w:rsidP="00000000" w:rsidRDefault="00000000" w:rsidRPr="00000000" w14:paraId="000004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_____________________________________ </w:t>
      </w:r>
    </w:p>
    <w:p w:rsidR="00000000" w:rsidDel="00000000" w:rsidP="00000000" w:rsidRDefault="00000000" w:rsidRPr="00000000" w14:paraId="000004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Запорізький національний університет</w:t>
      </w:r>
    </w:p>
    <w:p w:rsidR="00000000" w:rsidDel="00000000" w:rsidP="00000000" w:rsidRDefault="00000000" w:rsidRPr="00000000" w14:paraId="000004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69600, м. Запоріжжя, МСП-41</w:t>
      </w:r>
    </w:p>
    <w:p w:rsidR="00000000" w:rsidDel="00000000" w:rsidP="00000000" w:rsidRDefault="00000000" w:rsidRPr="00000000" w14:paraId="000004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вул. Жуковського, 66</w:t>
      </w:r>
    </w:p>
    <w:p w:rsidR="00000000" w:rsidDel="00000000" w:rsidP="00000000" w:rsidRDefault="00000000" w:rsidRPr="00000000" w14:paraId="000004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Свідоцтво про внесення до Державного реєстру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ДК   №  2952 від  30.08.2007 р.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46" w:type="default"/>
      <w:footerReference r:id="rId647" w:type="default"/>
      <w:pgSz w:h="11907" w:w="8392" w:orient="portrait"/>
      <w:pgMar w:bottom="907" w:top="907" w:left="907" w:right="907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9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9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48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8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825" w:hanging="465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567"/>
      </w:pPr>
      <w:rPr>
        <w:rFonts w:ascii="Times New Roman" w:cs="Times New Roman" w:eastAsia="Times New Roman" w:hAnsi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513" w:firstLine="567"/>
      </w:pPr>
      <w:rPr>
        <w:rFonts w:ascii="Times New Roman" w:cs="Times New Roman" w:eastAsia="Times New Roman" w:hAnsi="Times New Roman"/>
        <w:b w:val="0"/>
        <w:i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0" w:firstLine="567"/>
      </w:pPr>
      <w:rPr>
        <w:rFonts w:ascii="Times New Roman" w:cs="Times New Roman" w:eastAsia="Times New Roman" w:hAnsi="Times New Roman"/>
        <w:b w:val="0"/>
        <w:i w:val="0"/>
        <w:sz w:val="24"/>
        <w:szCs w:val="24"/>
        <w:vertAlign w:val="baseline"/>
      </w:rPr>
    </w:lvl>
    <w:lvl w:ilvl="1">
      <w:start w:val="1"/>
      <w:numFmt w:val="decimal"/>
      <w:lvlText w:val="%2."/>
      <w:lvlJc w:val="left"/>
      <w:pPr>
        <w:ind w:left="513" w:firstLine="567"/>
      </w:pPr>
      <w:rPr>
        <w:rFonts w:ascii="Times New Roman" w:cs="Times New Roman" w:eastAsia="Times New Roman" w:hAnsi="Times New Roman"/>
        <w:b w:val="0"/>
        <w:i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90" Type="http://schemas.openxmlformats.org/officeDocument/2006/relationships/image" Target="media/image170.png"/><Relationship Id="rId194" Type="http://schemas.openxmlformats.org/officeDocument/2006/relationships/image" Target="media/image71.png"/><Relationship Id="rId193" Type="http://schemas.openxmlformats.org/officeDocument/2006/relationships/image" Target="media/image86.png"/><Relationship Id="rId192" Type="http://schemas.openxmlformats.org/officeDocument/2006/relationships/image" Target="media/image112.png"/><Relationship Id="rId191" Type="http://schemas.openxmlformats.org/officeDocument/2006/relationships/image" Target="media/image127.png"/><Relationship Id="rId187" Type="http://schemas.openxmlformats.org/officeDocument/2006/relationships/image" Target="media/image629.png"/><Relationship Id="rId186" Type="http://schemas.openxmlformats.org/officeDocument/2006/relationships/image" Target="media/image685.png"/><Relationship Id="rId185" Type="http://schemas.openxmlformats.org/officeDocument/2006/relationships/image" Target="media/image636.png"/><Relationship Id="rId184" Type="http://schemas.openxmlformats.org/officeDocument/2006/relationships/image" Target="media/image637.png"/><Relationship Id="rId189" Type="http://schemas.openxmlformats.org/officeDocument/2006/relationships/image" Target="media/image793.png"/><Relationship Id="rId188" Type="http://schemas.openxmlformats.org/officeDocument/2006/relationships/image" Target="media/image631.png"/><Relationship Id="rId183" Type="http://schemas.openxmlformats.org/officeDocument/2006/relationships/image" Target="media/image639.png"/><Relationship Id="rId182" Type="http://schemas.openxmlformats.org/officeDocument/2006/relationships/image" Target="media/image649.png"/><Relationship Id="rId181" Type="http://schemas.openxmlformats.org/officeDocument/2006/relationships/image" Target="media/image646.png"/><Relationship Id="rId180" Type="http://schemas.openxmlformats.org/officeDocument/2006/relationships/image" Target="media/image632.png"/><Relationship Id="rId176" Type="http://schemas.openxmlformats.org/officeDocument/2006/relationships/image" Target="media/image665.png"/><Relationship Id="rId297" Type="http://schemas.openxmlformats.org/officeDocument/2006/relationships/image" Target="media/image189.png"/><Relationship Id="rId175" Type="http://schemas.openxmlformats.org/officeDocument/2006/relationships/image" Target="media/image658.png"/><Relationship Id="rId296" Type="http://schemas.openxmlformats.org/officeDocument/2006/relationships/image" Target="media/image217.png"/><Relationship Id="rId174" Type="http://schemas.openxmlformats.org/officeDocument/2006/relationships/image" Target="media/image651.png"/><Relationship Id="rId295" Type="http://schemas.openxmlformats.org/officeDocument/2006/relationships/image" Target="media/image195.png"/><Relationship Id="rId173" Type="http://schemas.openxmlformats.org/officeDocument/2006/relationships/image" Target="media/image697.png"/><Relationship Id="rId294" Type="http://schemas.openxmlformats.org/officeDocument/2006/relationships/image" Target="media/image260.png"/><Relationship Id="rId179" Type="http://schemas.openxmlformats.org/officeDocument/2006/relationships/image" Target="media/image644.png"/><Relationship Id="rId178" Type="http://schemas.openxmlformats.org/officeDocument/2006/relationships/image" Target="media/image661.png"/><Relationship Id="rId299" Type="http://schemas.openxmlformats.org/officeDocument/2006/relationships/image" Target="media/image193.png"/><Relationship Id="rId177" Type="http://schemas.openxmlformats.org/officeDocument/2006/relationships/image" Target="media/image663.png"/><Relationship Id="rId298" Type="http://schemas.openxmlformats.org/officeDocument/2006/relationships/image" Target="media/image192.png"/><Relationship Id="rId198" Type="http://schemas.openxmlformats.org/officeDocument/2006/relationships/image" Target="media/image395.png"/><Relationship Id="rId197" Type="http://schemas.openxmlformats.org/officeDocument/2006/relationships/image" Target="media/image585.png"/><Relationship Id="rId196" Type="http://schemas.openxmlformats.org/officeDocument/2006/relationships/image" Target="media/image74.png"/><Relationship Id="rId195" Type="http://schemas.openxmlformats.org/officeDocument/2006/relationships/image" Target="media/image64.png"/><Relationship Id="rId199" Type="http://schemas.openxmlformats.org/officeDocument/2006/relationships/image" Target="media/image390.png"/><Relationship Id="rId150" Type="http://schemas.openxmlformats.org/officeDocument/2006/relationships/image" Target="media/image249.png"/><Relationship Id="rId271" Type="http://schemas.openxmlformats.org/officeDocument/2006/relationships/image" Target="media/image778.png"/><Relationship Id="rId392" Type="http://schemas.openxmlformats.org/officeDocument/2006/relationships/image" Target="media/image514.png"/><Relationship Id="rId270" Type="http://schemas.openxmlformats.org/officeDocument/2006/relationships/image" Target="media/image738.png"/><Relationship Id="rId391" Type="http://schemas.openxmlformats.org/officeDocument/2006/relationships/image" Target="media/image526.png"/><Relationship Id="rId390" Type="http://schemas.openxmlformats.org/officeDocument/2006/relationships/image" Target="media/image55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149" Type="http://schemas.openxmlformats.org/officeDocument/2006/relationships/image" Target="media/image264.png"/><Relationship Id="rId4" Type="http://schemas.openxmlformats.org/officeDocument/2006/relationships/numbering" Target="numbering.xml"/><Relationship Id="rId148" Type="http://schemas.openxmlformats.org/officeDocument/2006/relationships/image" Target="media/image308.png"/><Relationship Id="rId269" Type="http://schemas.openxmlformats.org/officeDocument/2006/relationships/image" Target="media/image664.png"/><Relationship Id="rId9" Type="http://schemas.openxmlformats.org/officeDocument/2006/relationships/image" Target="media/image788.png"/><Relationship Id="rId143" Type="http://schemas.openxmlformats.org/officeDocument/2006/relationships/image" Target="media/image263.png"/><Relationship Id="rId264" Type="http://schemas.openxmlformats.org/officeDocument/2006/relationships/image" Target="media/image463.png"/><Relationship Id="rId385" Type="http://schemas.openxmlformats.org/officeDocument/2006/relationships/image" Target="media/image548.png"/><Relationship Id="rId142" Type="http://schemas.openxmlformats.org/officeDocument/2006/relationships/image" Target="media/image271.png"/><Relationship Id="rId263" Type="http://schemas.openxmlformats.org/officeDocument/2006/relationships/image" Target="media/image478.png"/><Relationship Id="rId384" Type="http://schemas.openxmlformats.org/officeDocument/2006/relationships/image" Target="media/image608.png"/><Relationship Id="rId141" Type="http://schemas.openxmlformats.org/officeDocument/2006/relationships/image" Target="media/image307.png"/><Relationship Id="rId262" Type="http://schemas.openxmlformats.org/officeDocument/2006/relationships/image" Target="media/image507.png"/><Relationship Id="rId383" Type="http://schemas.openxmlformats.org/officeDocument/2006/relationships/image" Target="media/image553.png"/><Relationship Id="rId140" Type="http://schemas.openxmlformats.org/officeDocument/2006/relationships/image" Target="media/image266.png"/><Relationship Id="rId261" Type="http://schemas.openxmlformats.org/officeDocument/2006/relationships/image" Target="media/image481.png"/><Relationship Id="rId382" Type="http://schemas.openxmlformats.org/officeDocument/2006/relationships/image" Target="media/image605.png"/><Relationship Id="rId5" Type="http://schemas.openxmlformats.org/officeDocument/2006/relationships/styles" Target="styles.xml"/><Relationship Id="rId147" Type="http://schemas.openxmlformats.org/officeDocument/2006/relationships/image" Target="media/image262.png"/><Relationship Id="rId268" Type="http://schemas.openxmlformats.org/officeDocument/2006/relationships/image" Target="media/image716.png"/><Relationship Id="rId389" Type="http://schemas.openxmlformats.org/officeDocument/2006/relationships/image" Target="media/image535.png"/><Relationship Id="rId6" Type="http://schemas.openxmlformats.org/officeDocument/2006/relationships/image" Target="media/image796.png"/><Relationship Id="rId146" Type="http://schemas.openxmlformats.org/officeDocument/2006/relationships/image" Target="media/image273.png"/><Relationship Id="rId267" Type="http://schemas.openxmlformats.org/officeDocument/2006/relationships/image" Target="media/image758.png"/><Relationship Id="rId388" Type="http://schemas.openxmlformats.org/officeDocument/2006/relationships/image" Target="media/image519.png"/><Relationship Id="rId7" Type="http://schemas.openxmlformats.org/officeDocument/2006/relationships/image" Target="media/image794.png"/><Relationship Id="rId145" Type="http://schemas.openxmlformats.org/officeDocument/2006/relationships/image" Target="media/image268.png"/><Relationship Id="rId266" Type="http://schemas.openxmlformats.org/officeDocument/2006/relationships/image" Target="media/image467.png"/><Relationship Id="rId387" Type="http://schemas.openxmlformats.org/officeDocument/2006/relationships/image" Target="media/image528.png"/><Relationship Id="rId8" Type="http://schemas.openxmlformats.org/officeDocument/2006/relationships/image" Target="media/image805.png"/><Relationship Id="rId144" Type="http://schemas.openxmlformats.org/officeDocument/2006/relationships/image" Target="media/image259.png"/><Relationship Id="rId265" Type="http://schemas.openxmlformats.org/officeDocument/2006/relationships/image" Target="media/image472.png"/><Relationship Id="rId386" Type="http://schemas.openxmlformats.org/officeDocument/2006/relationships/image" Target="media/image516.png"/><Relationship Id="rId260" Type="http://schemas.openxmlformats.org/officeDocument/2006/relationships/image" Target="media/image483.png"/><Relationship Id="rId381" Type="http://schemas.openxmlformats.org/officeDocument/2006/relationships/image" Target="media/image557.png"/><Relationship Id="rId380" Type="http://schemas.openxmlformats.org/officeDocument/2006/relationships/image" Target="media/image676.png"/><Relationship Id="rId139" Type="http://schemas.openxmlformats.org/officeDocument/2006/relationships/image" Target="media/image272.png"/><Relationship Id="rId138" Type="http://schemas.openxmlformats.org/officeDocument/2006/relationships/image" Target="media/image265.png"/><Relationship Id="rId259" Type="http://schemas.openxmlformats.org/officeDocument/2006/relationships/image" Target="media/image488.png"/><Relationship Id="rId137" Type="http://schemas.openxmlformats.org/officeDocument/2006/relationships/image" Target="media/image269.png"/><Relationship Id="rId258" Type="http://schemas.openxmlformats.org/officeDocument/2006/relationships/image" Target="media/image475.png"/><Relationship Id="rId379" Type="http://schemas.openxmlformats.org/officeDocument/2006/relationships/image" Target="media/image556.png"/><Relationship Id="rId132" Type="http://schemas.openxmlformats.org/officeDocument/2006/relationships/image" Target="media/image281.png"/><Relationship Id="rId253" Type="http://schemas.openxmlformats.org/officeDocument/2006/relationships/image" Target="media/image490.png"/><Relationship Id="rId374" Type="http://schemas.openxmlformats.org/officeDocument/2006/relationships/image" Target="media/image571.png"/><Relationship Id="rId495" Type="http://schemas.openxmlformats.org/officeDocument/2006/relationships/image" Target="media/image65.png"/><Relationship Id="rId131" Type="http://schemas.openxmlformats.org/officeDocument/2006/relationships/image" Target="media/image309.png"/><Relationship Id="rId252" Type="http://schemas.openxmlformats.org/officeDocument/2006/relationships/image" Target="media/image493.png"/><Relationship Id="rId373" Type="http://schemas.openxmlformats.org/officeDocument/2006/relationships/image" Target="media/image576.png"/><Relationship Id="rId494" Type="http://schemas.openxmlformats.org/officeDocument/2006/relationships/image" Target="media/image91.png"/><Relationship Id="rId130" Type="http://schemas.openxmlformats.org/officeDocument/2006/relationships/image" Target="media/image286.png"/><Relationship Id="rId251" Type="http://schemas.openxmlformats.org/officeDocument/2006/relationships/image" Target="media/image565.png"/><Relationship Id="rId372" Type="http://schemas.openxmlformats.org/officeDocument/2006/relationships/image" Target="media/image582.png"/><Relationship Id="rId493" Type="http://schemas.openxmlformats.org/officeDocument/2006/relationships/image" Target="media/image94.png"/><Relationship Id="rId250" Type="http://schemas.openxmlformats.org/officeDocument/2006/relationships/image" Target="media/image496.png"/><Relationship Id="rId371" Type="http://schemas.openxmlformats.org/officeDocument/2006/relationships/image" Target="media/image579.png"/><Relationship Id="rId492" Type="http://schemas.openxmlformats.org/officeDocument/2006/relationships/image" Target="media/image99.png"/><Relationship Id="rId136" Type="http://schemas.openxmlformats.org/officeDocument/2006/relationships/image" Target="media/image275.png"/><Relationship Id="rId257" Type="http://schemas.openxmlformats.org/officeDocument/2006/relationships/image" Target="media/image502.png"/><Relationship Id="rId378" Type="http://schemas.openxmlformats.org/officeDocument/2006/relationships/image" Target="media/image561.png"/><Relationship Id="rId499" Type="http://schemas.openxmlformats.org/officeDocument/2006/relationships/image" Target="media/image456.png"/><Relationship Id="rId135" Type="http://schemas.openxmlformats.org/officeDocument/2006/relationships/image" Target="media/image270.png"/><Relationship Id="rId256" Type="http://schemas.openxmlformats.org/officeDocument/2006/relationships/image" Target="media/image529.png"/><Relationship Id="rId377" Type="http://schemas.openxmlformats.org/officeDocument/2006/relationships/image" Target="media/image554.png"/><Relationship Id="rId498" Type="http://schemas.openxmlformats.org/officeDocument/2006/relationships/image" Target="media/image471.png"/><Relationship Id="rId134" Type="http://schemas.openxmlformats.org/officeDocument/2006/relationships/image" Target="media/image278.png"/><Relationship Id="rId255" Type="http://schemas.openxmlformats.org/officeDocument/2006/relationships/image" Target="media/image497.png"/><Relationship Id="rId376" Type="http://schemas.openxmlformats.org/officeDocument/2006/relationships/image" Target="media/image569.png"/><Relationship Id="rId497" Type="http://schemas.openxmlformats.org/officeDocument/2006/relationships/image" Target="media/image457.png"/><Relationship Id="rId133" Type="http://schemas.openxmlformats.org/officeDocument/2006/relationships/image" Target="media/image277.png"/><Relationship Id="rId254" Type="http://schemas.openxmlformats.org/officeDocument/2006/relationships/image" Target="media/image492.png"/><Relationship Id="rId375" Type="http://schemas.openxmlformats.org/officeDocument/2006/relationships/image" Target="media/image624.png"/><Relationship Id="rId496" Type="http://schemas.openxmlformats.org/officeDocument/2006/relationships/image" Target="media/image461.png"/><Relationship Id="rId172" Type="http://schemas.openxmlformats.org/officeDocument/2006/relationships/image" Target="media/image682.png"/><Relationship Id="rId293" Type="http://schemas.openxmlformats.org/officeDocument/2006/relationships/image" Target="media/image210.png"/><Relationship Id="rId171" Type="http://schemas.openxmlformats.org/officeDocument/2006/relationships/image" Target="media/image702.png"/><Relationship Id="rId292" Type="http://schemas.openxmlformats.org/officeDocument/2006/relationships/image" Target="media/image206.png"/><Relationship Id="rId170" Type="http://schemas.openxmlformats.org/officeDocument/2006/relationships/image" Target="media/image711.png"/><Relationship Id="rId291" Type="http://schemas.openxmlformats.org/officeDocument/2006/relationships/image" Target="media/image201.png"/><Relationship Id="rId290" Type="http://schemas.openxmlformats.org/officeDocument/2006/relationships/image" Target="media/image204.png"/><Relationship Id="rId165" Type="http://schemas.openxmlformats.org/officeDocument/2006/relationships/image" Target="media/image750.png"/><Relationship Id="rId286" Type="http://schemas.openxmlformats.org/officeDocument/2006/relationships/image" Target="media/image726.png"/><Relationship Id="rId164" Type="http://schemas.openxmlformats.org/officeDocument/2006/relationships/image" Target="media/image746.png"/><Relationship Id="rId285" Type="http://schemas.openxmlformats.org/officeDocument/2006/relationships/image" Target="media/image668.png"/><Relationship Id="rId163" Type="http://schemas.openxmlformats.org/officeDocument/2006/relationships/image" Target="media/image485.png"/><Relationship Id="rId284" Type="http://schemas.openxmlformats.org/officeDocument/2006/relationships/image" Target="media/image686.png"/><Relationship Id="rId162" Type="http://schemas.openxmlformats.org/officeDocument/2006/relationships/image" Target="media/image402.png"/><Relationship Id="rId283" Type="http://schemas.openxmlformats.org/officeDocument/2006/relationships/image" Target="media/image695.png"/><Relationship Id="rId169" Type="http://schemas.openxmlformats.org/officeDocument/2006/relationships/image" Target="media/image728.png"/><Relationship Id="rId168" Type="http://schemas.openxmlformats.org/officeDocument/2006/relationships/image" Target="media/image725.png"/><Relationship Id="rId289" Type="http://schemas.openxmlformats.org/officeDocument/2006/relationships/image" Target="media/image209.png"/><Relationship Id="rId167" Type="http://schemas.openxmlformats.org/officeDocument/2006/relationships/image" Target="media/image727.png"/><Relationship Id="rId288" Type="http://schemas.openxmlformats.org/officeDocument/2006/relationships/image" Target="media/image659.png"/><Relationship Id="rId166" Type="http://schemas.openxmlformats.org/officeDocument/2006/relationships/image" Target="media/image731.png"/><Relationship Id="rId287" Type="http://schemas.openxmlformats.org/officeDocument/2006/relationships/image" Target="media/image650.png"/><Relationship Id="rId161" Type="http://schemas.openxmlformats.org/officeDocument/2006/relationships/image" Target="media/image401.png"/><Relationship Id="rId282" Type="http://schemas.openxmlformats.org/officeDocument/2006/relationships/image" Target="media/image683.png"/><Relationship Id="rId160" Type="http://schemas.openxmlformats.org/officeDocument/2006/relationships/image" Target="media/image404.png"/><Relationship Id="rId281" Type="http://schemas.openxmlformats.org/officeDocument/2006/relationships/image" Target="media/image691.png"/><Relationship Id="rId280" Type="http://schemas.openxmlformats.org/officeDocument/2006/relationships/image" Target="media/image693.png"/><Relationship Id="rId159" Type="http://schemas.openxmlformats.org/officeDocument/2006/relationships/image" Target="media/image398.png"/><Relationship Id="rId154" Type="http://schemas.openxmlformats.org/officeDocument/2006/relationships/image" Target="media/image416.png"/><Relationship Id="rId275" Type="http://schemas.openxmlformats.org/officeDocument/2006/relationships/image" Target="media/image720.png"/><Relationship Id="rId396" Type="http://schemas.openxmlformats.org/officeDocument/2006/relationships/image" Target="media/image512.png"/><Relationship Id="rId153" Type="http://schemas.openxmlformats.org/officeDocument/2006/relationships/image" Target="media/image418.png"/><Relationship Id="rId274" Type="http://schemas.openxmlformats.org/officeDocument/2006/relationships/image" Target="media/image718.png"/><Relationship Id="rId395" Type="http://schemas.openxmlformats.org/officeDocument/2006/relationships/image" Target="media/image566.png"/><Relationship Id="rId152" Type="http://schemas.openxmlformats.org/officeDocument/2006/relationships/image" Target="media/image250.png"/><Relationship Id="rId273" Type="http://schemas.openxmlformats.org/officeDocument/2006/relationships/image" Target="media/image719.png"/><Relationship Id="rId394" Type="http://schemas.openxmlformats.org/officeDocument/2006/relationships/image" Target="media/image505.png"/><Relationship Id="rId151" Type="http://schemas.openxmlformats.org/officeDocument/2006/relationships/image" Target="media/image243.png"/><Relationship Id="rId272" Type="http://schemas.openxmlformats.org/officeDocument/2006/relationships/image" Target="media/image712.png"/><Relationship Id="rId393" Type="http://schemas.openxmlformats.org/officeDocument/2006/relationships/image" Target="media/image513.png"/><Relationship Id="rId158" Type="http://schemas.openxmlformats.org/officeDocument/2006/relationships/image" Target="media/image406.png"/><Relationship Id="rId279" Type="http://schemas.openxmlformats.org/officeDocument/2006/relationships/image" Target="media/image692.png"/><Relationship Id="rId157" Type="http://schemas.openxmlformats.org/officeDocument/2006/relationships/image" Target="media/image487.png"/><Relationship Id="rId278" Type="http://schemas.openxmlformats.org/officeDocument/2006/relationships/image" Target="media/image700.png"/><Relationship Id="rId399" Type="http://schemas.openxmlformats.org/officeDocument/2006/relationships/image" Target="media/image494.png"/><Relationship Id="rId156" Type="http://schemas.openxmlformats.org/officeDocument/2006/relationships/image" Target="media/image411.png"/><Relationship Id="rId277" Type="http://schemas.openxmlformats.org/officeDocument/2006/relationships/image" Target="media/image698.png"/><Relationship Id="rId398" Type="http://schemas.openxmlformats.org/officeDocument/2006/relationships/image" Target="media/image491.png"/><Relationship Id="rId155" Type="http://schemas.openxmlformats.org/officeDocument/2006/relationships/image" Target="media/image415.png"/><Relationship Id="rId276" Type="http://schemas.openxmlformats.org/officeDocument/2006/relationships/image" Target="media/image704.png"/><Relationship Id="rId397" Type="http://schemas.openxmlformats.org/officeDocument/2006/relationships/image" Target="media/image504.png"/><Relationship Id="rId40" Type="http://schemas.openxmlformats.org/officeDocument/2006/relationships/image" Target="media/image799.png"/><Relationship Id="rId42" Type="http://schemas.openxmlformats.org/officeDocument/2006/relationships/image" Target="media/image802.png"/><Relationship Id="rId41" Type="http://schemas.openxmlformats.org/officeDocument/2006/relationships/image" Target="media/image763.png"/><Relationship Id="rId44" Type="http://schemas.openxmlformats.org/officeDocument/2006/relationships/image" Target="media/image744.png"/><Relationship Id="rId43" Type="http://schemas.openxmlformats.org/officeDocument/2006/relationships/image" Target="media/image773.png"/><Relationship Id="rId46" Type="http://schemas.openxmlformats.org/officeDocument/2006/relationships/image" Target="media/image743.png"/><Relationship Id="rId45" Type="http://schemas.openxmlformats.org/officeDocument/2006/relationships/image" Target="media/image761.png"/><Relationship Id="rId509" Type="http://schemas.openxmlformats.org/officeDocument/2006/relationships/image" Target="media/image447.png"/><Relationship Id="rId508" Type="http://schemas.openxmlformats.org/officeDocument/2006/relationships/image" Target="media/image450.png"/><Relationship Id="rId629" Type="http://schemas.openxmlformats.org/officeDocument/2006/relationships/image" Target="media/image290.png"/><Relationship Id="rId503" Type="http://schemas.openxmlformats.org/officeDocument/2006/relationships/image" Target="media/image469.png"/><Relationship Id="rId624" Type="http://schemas.openxmlformats.org/officeDocument/2006/relationships/image" Target="media/image251.png"/><Relationship Id="rId502" Type="http://schemas.openxmlformats.org/officeDocument/2006/relationships/image" Target="media/image441.png"/><Relationship Id="rId623" Type="http://schemas.openxmlformats.org/officeDocument/2006/relationships/image" Target="media/image254.png"/><Relationship Id="rId501" Type="http://schemas.openxmlformats.org/officeDocument/2006/relationships/image" Target="media/image464.png"/><Relationship Id="rId622" Type="http://schemas.openxmlformats.org/officeDocument/2006/relationships/image" Target="media/image261.png"/><Relationship Id="rId500" Type="http://schemas.openxmlformats.org/officeDocument/2006/relationships/image" Target="media/image444.png"/><Relationship Id="rId621" Type="http://schemas.openxmlformats.org/officeDocument/2006/relationships/image" Target="media/image11.png"/><Relationship Id="rId507" Type="http://schemas.openxmlformats.org/officeDocument/2006/relationships/image" Target="media/image438.png"/><Relationship Id="rId628" Type="http://schemas.openxmlformats.org/officeDocument/2006/relationships/image" Target="media/image227.png"/><Relationship Id="rId506" Type="http://schemas.openxmlformats.org/officeDocument/2006/relationships/image" Target="media/image449.png"/><Relationship Id="rId627" Type="http://schemas.openxmlformats.org/officeDocument/2006/relationships/image" Target="media/image238.png"/><Relationship Id="rId505" Type="http://schemas.openxmlformats.org/officeDocument/2006/relationships/image" Target="media/image451.png"/><Relationship Id="rId626" Type="http://schemas.openxmlformats.org/officeDocument/2006/relationships/image" Target="media/image256.png"/><Relationship Id="rId504" Type="http://schemas.openxmlformats.org/officeDocument/2006/relationships/image" Target="media/image453.png"/><Relationship Id="rId625" Type="http://schemas.openxmlformats.org/officeDocument/2006/relationships/image" Target="media/image245.png"/><Relationship Id="rId48" Type="http://schemas.openxmlformats.org/officeDocument/2006/relationships/image" Target="media/image755.png"/><Relationship Id="rId47" Type="http://schemas.openxmlformats.org/officeDocument/2006/relationships/image" Target="media/image733.png"/><Relationship Id="rId49" Type="http://schemas.openxmlformats.org/officeDocument/2006/relationships/image" Target="media/image781.png"/><Relationship Id="rId620" Type="http://schemas.openxmlformats.org/officeDocument/2006/relationships/image" Target="media/image6.png"/><Relationship Id="rId31" Type="http://schemas.openxmlformats.org/officeDocument/2006/relationships/image" Target="media/image774.png"/><Relationship Id="rId30" Type="http://schemas.openxmlformats.org/officeDocument/2006/relationships/image" Target="media/image806.png"/><Relationship Id="rId33" Type="http://schemas.openxmlformats.org/officeDocument/2006/relationships/image" Target="media/image767.png"/><Relationship Id="rId32" Type="http://schemas.openxmlformats.org/officeDocument/2006/relationships/image" Target="media/image772.png"/><Relationship Id="rId35" Type="http://schemas.openxmlformats.org/officeDocument/2006/relationships/image" Target="media/image764.png"/><Relationship Id="rId34" Type="http://schemas.openxmlformats.org/officeDocument/2006/relationships/image" Target="media/image777.png"/><Relationship Id="rId619" Type="http://schemas.openxmlformats.org/officeDocument/2006/relationships/image" Target="media/image14.png"/><Relationship Id="rId618" Type="http://schemas.openxmlformats.org/officeDocument/2006/relationships/image" Target="media/image8.png"/><Relationship Id="rId613" Type="http://schemas.openxmlformats.org/officeDocument/2006/relationships/image" Target="media/image2.png"/><Relationship Id="rId612" Type="http://schemas.openxmlformats.org/officeDocument/2006/relationships/image" Target="media/image53.png"/><Relationship Id="rId611" Type="http://schemas.openxmlformats.org/officeDocument/2006/relationships/image" Target="media/image23.png"/><Relationship Id="rId610" Type="http://schemas.openxmlformats.org/officeDocument/2006/relationships/image" Target="media/image29.png"/><Relationship Id="rId617" Type="http://schemas.openxmlformats.org/officeDocument/2006/relationships/image" Target="media/image13.png"/><Relationship Id="rId616" Type="http://schemas.openxmlformats.org/officeDocument/2006/relationships/image" Target="media/image10.png"/><Relationship Id="rId615" Type="http://schemas.openxmlformats.org/officeDocument/2006/relationships/image" Target="media/image5.png"/><Relationship Id="rId614" Type="http://schemas.openxmlformats.org/officeDocument/2006/relationships/image" Target="media/image20.png"/><Relationship Id="rId37" Type="http://schemas.openxmlformats.org/officeDocument/2006/relationships/image" Target="media/image780.png"/><Relationship Id="rId36" Type="http://schemas.openxmlformats.org/officeDocument/2006/relationships/image" Target="media/image800.png"/><Relationship Id="rId39" Type="http://schemas.openxmlformats.org/officeDocument/2006/relationships/image" Target="media/image770.png"/><Relationship Id="rId38" Type="http://schemas.openxmlformats.org/officeDocument/2006/relationships/image" Target="media/image766.png"/><Relationship Id="rId20" Type="http://schemas.openxmlformats.org/officeDocument/2006/relationships/image" Target="media/image753.png"/><Relationship Id="rId22" Type="http://schemas.openxmlformats.org/officeDocument/2006/relationships/image" Target="media/image783.png"/><Relationship Id="rId21" Type="http://schemas.openxmlformats.org/officeDocument/2006/relationships/image" Target="media/image797.png"/><Relationship Id="rId24" Type="http://schemas.openxmlformats.org/officeDocument/2006/relationships/image" Target="media/image803.png"/><Relationship Id="rId23" Type="http://schemas.openxmlformats.org/officeDocument/2006/relationships/image" Target="media/image786.png"/><Relationship Id="rId409" Type="http://schemas.openxmlformats.org/officeDocument/2006/relationships/image" Target="media/image527.png"/><Relationship Id="rId404" Type="http://schemas.openxmlformats.org/officeDocument/2006/relationships/image" Target="media/image479.png"/><Relationship Id="rId525" Type="http://schemas.openxmlformats.org/officeDocument/2006/relationships/image" Target="media/image422.png"/><Relationship Id="rId646" Type="http://schemas.openxmlformats.org/officeDocument/2006/relationships/header" Target="header1.xml"/><Relationship Id="rId403" Type="http://schemas.openxmlformats.org/officeDocument/2006/relationships/image" Target="media/image500.png"/><Relationship Id="rId524" Type="http://schemas.openxmlformats.org/officeDocument/2006/relationships/image" Target="media/image419.png"/><Relationship Id="rId645" Type="http://schemas.openxmlformats.org/officeDocument/2006/relationships/image" Target="media/image184.png"/><Relationship Id="rId402" Type="http://schemas.openxmlformats.org/officeDocument/2006/relationships/image" Target="media/image489.png"/><Relationship Id="rId523" Type="http://schemas.openxmlformats.org/officeDocument/2006/relationships/image" Target="media/image423.png"/><Relationship Id="rId644" Type="http://schemas.openxmlformats.org/officeDocument/2006/relationships/image" Target="media/image198.png"/><Relationship Id="rId401" Type="http://schemas.openxmlformats.org/officeDocument/2006/relationships/image" Target="media/image498.png"/><Relationship Id="rId522" Type="http://schemas.openxmlformats.org/officeDocument/2006/relationships/image" Target="media/image425.png"/><Relationship Id="rId643" Type="http://schemas.openxmlformats.org/officeDocument/2006/relationships/image" Target="media/image188.png"/><Relationship Id="rId408" Type="http://schemas.openxmlformats.org/officeDocument/2006/relationships/image" Target="media/image495.png"/><Relationship Id="rId529" Type="http://schemas.openxmlformats.org/officeDocument/2006/relationships/image" Target="media/image645.png"/><Relationship Id="rId407" Type="http://schemas.openxmlformats.org/officeDocument/2006/relationships/image" Target="media/image501.png"/><Relationship Id="rId528" Type="http://schemas.openxmlformats.org/officeDocument/2006/relationships/image" Target="media/image628.png"/><Relationship Id="rId406" Type="http://schemas.openxmlformats.org/officeDocument/2006/relationships/image" Target="media/image486.png"/><Relationship Id="rId527" Type="http://schemas.openxmlformats.org/officeDocument/2006/relationships/image" Target="media/image623.png"/><Relationship Id="rId405" Type="http://schemas.openxmlformats.org/officeDocument/2006/relationships/image" Target="media/image482.png"/><Relationship Id="rId526" Type="http://schemas.openxmlformats.org/officeDocument/2006/relationships/image" Target="media/image420.png"/><Relationship Id="rId647" Type="http://schemas.openxmlformats.org/officeDocument/2006/relationships/footer" Target="footer1.xml"/><Relationship Id="rId26" Type="http://schemas.openxmlformats.org/officeDocument/2006/relationships/image" Target="media/image809.png"/><Relationship Id="rId25" Type="http://schemas.openxmlformats.org/officeDocument/2006/relationships/image" Target="media/image771.png"/><Relationship Id="rId28" Type="http://schemas.openxmlformats.org/officeDocument/2006/relationships/image" Target="media/image776.png"/><Relationship Id="rId27" Type="http://schemas.openxmlformats.org/officeDocument/2006/relationships/image" Target="media/image768.png"/><Relationship Id="rId400" Type="http://schemas.openxmlformats.org/officeDocument/2006/relationships/image" Target="media/image499.png"/><Relationship Id="rId521" Type="http://schemas.openxmlformats.org/officeDocument/2006/relationships/image" Target="media/image424.png"/><Relationship Id="rId642" Type="http://schemas.openxmlformats.org/officeDocument/2006/relationships/image" Target="media/image180.png"/><Relationship Id="rId29" Type="http://schemas.openxmlformats.org/officeDocument/2006/relationships/image" Target="media/image775.png"/><Relationship Id="rId520" Type="http://schemas.openxmlformats.org/officeDocument/2006/relationships/image" Target="media/image431.png"/><Relationship Id="rId641" Type="http://schemas.openxmlformats.org/officeDocument/2006/relationships/image" Target="media/image203.png"/><Relationship Id="rId640" Type="http://schemas.openxmlformats.org/officeDocument/2006/relationships/image" Target="media/image199.png"/><Relationship Id="rId11" Type="http://schemas.openxmlformats.org/officeDocument/2006/relationships/image" Target="media/image792.png"/><Relationship Id="rId10" Type="http://schemas.openxmlformats.org/officeDocument/2006/relationships/image" Target="media/image791.png"/><Relationship Id="rId13" Type="http://schemas.openxmlformats.org/officeDocument/2006/relationships/image" Target="media/image765.png"/><Relationship Id="rId12" Type="http://schemas.openxmlformats.org/officeDocument/2006/relationships/image" Target="media/image804.png"/><Relationship Id="rId519" Type="http://schemas.openxmlformats.org/officeDocument/2006/relationships/image" Target="media/image426.png"/><Relationship Id="rId514" Type="http://schemas.openxmlformats.org/officeDocument/2006/relationships/image" Target="media/image437.png"/><Relationship Id="rId635" Type="http://schemas.openxmlformats.org/officeDocument/2006/relationships/image" Target="media/image213.png"/><Relationship Id="rId513" Type="http://schemas.openxmlformats.org/officeDocument/2006/relationships/image" Target="media/image440.png"/><Relationship Id="rId634" Type="http://schemas.openxmlformats.org/officeDocument/2006/relationships/image" Target="media/image215.png"/><Relationship Id="rId512" Type="http://schemas.openxmlformats.org/officeDocument/2006/relationships/image" Target="media/image452.png"/><Relationship Id="rId633" Type="http://schemas.openxmlformats.org/officeDocument/2006/relationships/image" Target="media/image221.png"/><Relationship Id="rId511" Type="http://schemas.openxmlformats.org/officeDocument/2006/relationships/image" Target="media/image445.png"/><Relationship Id="rId632" Type="http://schemas.openxmlformats.org/officeDocument/2006/relationships/image" Target="media/image240.png"/><Relationship Id="rId518" Type="http://schemas.openxmlformats.org/officeDocument/2006/relationships/image" Target="media/image429.png"/><Relationship Id="rId639" Type="http://schemas.openxmlformats.org/officeDocument/2006/relationships/image" Target="media/image208.png"/><Relationship Id="rId517" Type="http://schemas.openxmlformats.org/officeDocument/2006/relationships/image" Target="media/image428.png"/><Relationship Id="rId638" Type="http://schemas.openxmlformats.org/officeDocument/2006/relationships/image" Target="media/image207.png"/><Relationship Id="rId516" Type="http://schemas.openxmlformats.org/officeDocument/2006/relationships/image" Target="media/image435.png"/><Relationship Id="rId637" Type="http://schemas.openxmlformats.org/officeDocument/2006/relationships/image" Target="media/image212.png"/><Relationship Id="rId515" Type="http://schemas.openxmlformats.org/officeDocument/2006/relationships/image" Target="media/image432.png"/><Relationship Id="rId636" Type="http://schemas.openxmlformats.org/officeDocument/2006/relationships/image" Target="media/image257.png"/><Relationship Id="rId15" Type="http://schemas.openxmlformats.org/officeDocument/2006/relationships/image" Target="media/image760.png"/><Relationship Id="rId14" Type="http://schemas.openxmlformats.org/officeDocument/2006/relationships/image" Target="media/image769.png"/><Relationship Id="rId17" Type="http://schemas.openxmlformats.org/officeDocument/2006/relationships/image" Target="media/image785.png"/><Relationship Id="rId16" Type="http://schemas.openxmlformats.org/officeDocument/2006/relationships/image" Target="media/image779.png"/><Relationship Id="rId19" Type="http://schemas.openxmlformats.org/officeDocument/2006/relationships/image" Target="media/image801.png"/><Relationship Id="rId510" Type="http://schemas.openxmlformats.org/officeDocument/2006/relationships/image" Target="media/image446.png"/><Relationship Id="rId631" Type="http://schemas.openxmlformats.org/officeDocument/2006/relationships/image" Target="media/image202.png"/><Relationship Id="rId18" Type="http://schemas.openxmlformats.org/officeDocument/2006/relationships/image" Target="media/image790.png"/><Relationship Id="rId630" Type="http://schemas.openxmlformats.org/officeDocument/2006/relationships/image" Target="media/image230.png"/><Relationship Id="rId84" Type="http://schemas.openxmlformats.org/officeDocument/2006/relationships/image" Target="media/image643.png"/><Relationship Id="rId83" Type="http://schemas.openxmlformats.org/officeDocument/2006/relationships/image" Target="media/image669.png"/><Relationship Id="rId86" Type="http://schemas.openxmlformats.org/officeDocument/2006/relationships/image" Target="media/image656.png"/><Relationship Id="rId85" Type="http://schemas.openxmlformats.org/officeDocument/2006/relationships/image" Target="media/image721.png"/><Relationship Id="rId88" Type="http://schemas.openxmlformats.org/officeDocument/2006/relationships/image" Target="media/image714.png"/><Relationship Id="rId87" Type="http://schemas.openxmlformats.org/officeDocument/2006/relationships/image" Target="media/image662.png"/><Relationship Id="rId89" Type="http://schemas.openxmlformats.org/officeDocument/2006/relationships/image" Target="media/image808.png"/><Relationship Id="rId80" Type="http://schemas.openxmlformats.org/officeDocument/2006/relationships/image" Target="media/image675.png"/><Relationship Id="rId82" Type="http://schemas.openxmlformats.org/officeDocument/2006/relationships/image" Target="media/image734.png"/><Relationship Id="rId81" Type="http://schemas.openxmlformats.org/officeDocument/2006/relationships/image" Target="media/image673.png"/><Relationship Id="rId73" Type="http://schemas.openxmlformats.org/officeDocument/2006/relationships/image" Target="media/image677.png"/><Relationship Id="rId72" Type="http://schemas.openxmlformats.org/officeDocument/2006/relationships/image" Target="media/image679.png"/><Relationship Id="rId75" Type="http://schemas.openxmlformats.org/officeDocument/2006/relationships/image" Target="media/image807.png"/><Relationship Id="rId74" Type="http://schemas.openxmlformats.org/officeDocument/2006/relationships/image" Target="media/image684.png"/><Relationship Id="rId77" Type="http://schemas.openxmlformats.org/officeDocument/2006/relationships/image" Target="media/image674.png"/><Relationship Id="rId76" Type="http://schemas.openxmlformats.org/officeDocument/2006/relationships/image" Target="media/image715.png"/><Relationship Id="rId79" Type="http://schemas.openxmlformats.org/officeDocument/2006/relationships/image" Target="media/image681.png"/><Relationship Id="rId78" Type="http://schemas.openxmlformats.org/officeDocument/2006/relationships/image" Target="media/image671.png"/><Relationship Id="rId71" Type="http://schemas.openxmlformats.org/officeDocument/2006/relationships/image" Target="media/image689.png"/><Relationship Id="rId70" Type="http://schemas.openxmlformats.org/officeDocument/2006/relationships/image" Target="media/image680.png"/><Relationship Id="rId62" Type="http://schemas.openxmlformats.org/officeDocument/2006/relationships/image" Target="media/image717.png"/><Relationship Id="rId61" Type="http://schemas.openxmlformats.org/officeDocument/2006/relationships/image" Target="media/image701.png"/><Relationship Id="rId64" Type="http://schemas.openxmlformats.org/officeDocument/2006/relationships/image" Target="media/image694.png"/><Relationship Id="rId63" Type="http://schemas.openxmlformats.org/officeDocument/2006/relationships/image" Target="media/image713.png"/><Relationship Id="rId66" Type="http://schemas.openxmlformats.org/officeDocument/2006/relationships/image" Target="media/image707.png"/><Relationship Id="rId65" Type="http://schemas.openxmlformats.org/officeDocument/2006/relationships/image" Target="media/image709.png"/><Relationship Id="rId68" Type="http://schemas.openxmlformats.org/officeDocument/2006/relationships/image" Target="media/image741.png"/><Relationship Id="rId67" Type="http://schemas.openxmlformats.org/officeDocument/2006/relationships/image" Target="media/image736.png"/><Relationship Id="rId609" Type="http://schemas.openxmlformats.org/officeDocument/2006/relationships/image" Target="media/image28.png"/><Relationship Id="rId608" Type="http://schemas.openxmlformats.org/officeDocument/2006/relationships/image" Target="media/image34.png"/><Relationship Id="rId607" Type="http://schemas.openxmlformats.org/officeDocument/2006/relationships/image" Target="media/image31.png"/><Relationship Id="rId60" Type="http://schemas.openxmlformats.org/officeDocument/2006/relationships/image" Target="media/image739.png"/><Relationship Id="rId602" Type="http://schemas.openxmlformats.org/officeDocument/2006/relationships/image" Target="media/image36.png"/><Relationship Id="rId601" Type="http://schemas.openxmlformats.org/officeDocument/2006/relationships/image" Target="media/image101.png"/><Relationship Id="rId600" Type="http://schemas.openxmlformats.org/officeDocument/2006/relationships/image" Target="media/image45.png"/><Relationship Id="rId606" Type="http://schemas.openxmlformats.org/officeDocument/2006/relationships/image" Target="media/image30.png"/><Relationship Id="rId605" Type="http://schemas.openxmlformats.org/officeDocument/2006/relationships/image" Target="media/image32.png"/><Relationship Id="rId604" Type="http://schemas.openxmlformats.org/officeDocument/2006/relationships/image" Target="media/image37.png"/><Relationship Id="rId603" Type="http://schemas.openxmlformats.org/officeDocument/2006/relationships/image" Target="media/image35.png"/><Relationship Id="rId69" Type="http://schemas.openxmlformats.org/officeDocument/2006/relationships/image" Target="media/image690.png"/><Relationship Id="rId51" Type="http://schemas.openxmlformats.org/officeDocument/2006/relationships/image" Target="media/image757.png"/><Relationship Id="rId50" Type="http://schemas.openxmlformats.org/officeDocument/2006/relationships/image" Target="media/image748.png"/><Relationship Id="rId53" Type="http://schemas.openxmlformats.org/officeDocument/2006/relationships/image" Target="media/image724.png"/><Relationship Id="rId52" Type="http://schemas.openxmlformats.org/officeDocument/2006/relationships/image" Target="media/image754.png"/><Relationship Id="rId55" Type="http://schemas.openxmlformats.org/officeDocument/2006/relationships/image" Target="media/image756.png"/><Relationship Id="rId54" Type="http://schemas.openxmlformats.org/officeDocument/2006/relationships/image" Target="media/image732.png"/><Relationship Id="rId57" Type="http://schemas.openxmlformats.org/officeDocument/2006/relationships/image" Target="media/image752.png"/><Relationship Id="rId56" Type="http://schemas.openxmlformats.org/officeDocument/2006/relationships/image" Target="media/image751.png"/><Relationship Id="rId59" Type="http://schemas.openxmlformats.org/officeDocument/2006/relationships/image" Target="media/image762.png"/><Relationship Id="rId58" Type="http://schemas.openxmlformats.org/officeDocument/2006/relationships/image" Target="media/image759.png"/><Relationship Id="rId590" Type="http://schemas.openxmlformats.org/officeDocument/2006/relationships/image" Target="media/image55.png"/><Relationship Id="rId107" Type="http://schemas.openxmlformats.org/officeDocument/2006/relationships/image" Target="media/image314.png"/><Relationship Id="rId228" Type="http://schemas.openxmlformats.org/officeDocument/2006/relationships/image" Target="media/image306.png"/><Relationship Id="rId349" Type="http://schemas.openxmlformats.org/officeDocument/2006/relationships/image" Target="media/image346.png"/><Relationship Id="rId106" Type="http://schemas.openxmlformats.org/officeDocument/2006/relationships/image" Target="media/image328.png"/><Relationship Id="rId227" Type="http://schemas.openxmlformats.org/officeDocument/2006/relationships/image" Target="media/image318.png"/><Relationship Id="rId348" Type="http://schemas.openxmlformats.org/officeDocument/2006/relationships/image" Target="media/image353.png"/><Relationship Id="rId469" Type="http://schemas.openxmlformats.org/officeDocument/2006/relationships/image" Target="media/image128.png"/><Relationship Id="rId105" Type="http://schemas.openxmlformats.org/officeDocument/2006/relationships/image" Target="media/image375.png"/><Relationship Id="rId226" Type="http://schemas.openxmlformats.org/officeDocument/2006/relationships/image" Target="media/image312.png"/><Relationship Id="rId347" Type="http://schemas.openxmlformats.org/officeDocument/2006/relationships/image" Target="media/image358.png"/><Relationship Id="rId468" Type="http://schemas.openxmlformats.org/officeDocument/2006/relationships/image" Target="media/image164.png"/><Relationship Id="rId589" Type="http://schemas.openxmlformats.org/officeDocument/2006/relationships/image" Target="media/image47.png"/><Relationship Id="rId104" Type="http://schemas.openxmlformats.org/officeDocument/2006/relationships/image" Target="media/image329.png"/><Relationship Id="rId225" Type="http://schemas.openxmlformats.org/officeDocument/2006/relationships/image" Target="media/image320.png"/><Relationship Id="rId346" Type="http://schemas.openxmlformats.org/officeDocument/2006/relationships/image" Target="media/image343.png"/><Relationship Id="rId467" Type="http://schemas.openxmlformats.org/officeDocument/2006/relationships/image" Target="media/image179.png"/><Relationship Id="rId588" Type="http://schemas.openxmlformats.org/officeDocument/2006/relationships/image" Target="media/image49.png"/><Relationship Id="rId109" Type="http://schemas.openxmlformats.org/officeDocument/2006/relationships/image" Target="media/image348.png"/><Relationship Id="rId108" Type="http://schemas.openxmlformats.org/officeDocument/2006/relationships/image" Target="media/image324.png"/><Relationship Id="rId229" Type="http://schemas.openxmlformats.org/officeDocument/2006/relationships/image" Target="media/image292.png"/><Relationship Id="rId220" Type="http://schemas.openxmlformats.org/officeDocument/2006/relationships/image" Target="media/image338.png"/><Relationship Id="rId341" Type="http://schemas.openxmlformats.org/officeDocument/2006/relationships/image" Target="media/image388.png"/><Relationship Id="rId462" Type="http://schemas.openxmlformats.org/officeDocument/2006/relationships/image" Target="media/image187.png"/><Relationship Id="rId583" Type="http://schemas.openxmlformats.org/officeDocument/2006/relationships/image" Target="media/image69.png"/><Relationship Id="rId340" Type="http://schemas.openxmlformats.org/officeDocument/2006/relationships/image" Target="media/image385.png"/><Relationship Id="rId461" Type="http://schemas.openxmlformats.org/officeDocument/2006/relationships/image" Target="media/image190.png"/><Relationship Id="rId582" Type="http://schemas.openxmlformats.org/officeDocument/2006/relationships/image" Target="media/image60.png"/><Relationship Id="rId460" Type="http://schemas.openxmlformats.org/officeDocument/2006/relationships/image" Target="media/image166.png"/><Relationship Id="rId581" Type="http://schemas.openxmlformats.org/officeDocument/2006/relationships/image" Target="media/image44.png"/><Relationship Id="rId580" Type="http://schemas.openxmlformats.org/officeDocument/2006/relationships/image" Target="media/image57.png"/><Relationship Id="rId103" Type="http://schemas.openxmlformats.org/officeDocument/2006/relationships/image" Target="media/image327.png"/><Relationship Id="rId224" Type="http://schemas.openxmlformats.org/officeDocument/2006/relationships/image" Target="media/image313.png"/><Relationship Id="rId345" Type="http://schemas.openxmlformats.org/officeDocument/2006/relationships/image" Target="media/image371.png"/><Relationship Id="rId466" Type="http://schemas.openxmlformats.org/officeDocument/2006/relationships/image" Target="media/image168.png"/><Relationship Id="rId587" Type="http://schemas.openxmlformats.org/officeDocument/2006/relationships/image" Target="media/image54.png"/><Relationship Id="rId102" Type="http://schemas.openxmlformats.org/officeDocument/2006/relationships/image" Target="media/image349.png"/><Relationship Id="rId223" Type="http://schemas.openxmlformats.org/officeDocument/2006/relationships/image" Target="media/image326.png"/><Relationship Id="rId344" Type="http://schemas.openxmlformats.org/officeDocument/2006/relationships/image" Target="media/image381.png"/><Relationship Id="rId465" Type="http://schemas.openxmlformats.org/officeDocument/2006/relationships/image" Target="media/image176.png"/><Relationship Id="rId586" Type="http://schemas.openxmlformats.org/officeDocument/2006/relationships/image" Target="media/image79.png"/><Relationship Id="rId101" Type="http://schemas.openxmlformats.org/officeDocument/2006/relationships/image" Target="media/image363.png"/><Relationship Id="rId222" Type="http://schemas.openxmlformats.org/officeDocument/2006/relationships/image" Target="media/image323.png"/><Relationship Id="rId343" Type="http://schemas.openxmlformats.org/officeDocument/2006/relationships/image" Target="media/image376.png"/><Relationship Id="rId464" Type="http://schemas.openxmlformats.org/officeDocument/2006/relationships/image" Target="media/image181.png"/><Relationship Id="rId585" Type="http://schemas.openxmlformats.org/officeDocument/2006/relationships/image" Target="media/image51.png"/><Relationship Id="rId100" Type="http://schemas.openxmlformats.org/officeDocument/2006/relationships/image" Target="media/image400.png"/><Relationship Id="rId221" Type="http://schemas.openxmlformats.org/officeDocument/2006/relationships/image" Target="media/image333.png"/><Relationship Id="rId342" Type="http://schemas.openxmlformats.org/officeDocument/2006/relationships/image" Target="media/image384.png"/><Relationship Id="rId463" Type="http://schemas.openxmlformats.org/officeDocument/2006/relationships/image" Target="media/image186.png"/><Relationship Id="rId584" Type="http://schemas.openxmlformats.org/officeDocument/2006/relationships/image" Target="media/image58.png"/><Relationship Id="rId217" Type="http://schemas.openxmlformats.org/officeDocument/2006/relationships/image" Target="media/image342.png"/><Relationship Id="rId338" Type="http://schemas.openxmlformats.org/officeDocument/2006/relationships/image" Target="media/image417.png"/><Relationship Id="rId459" Type="http://schemas.openxmlformats.org/officeDocument/2006/relationships/image" Target="media/image211.png"/><Relationship Id="rId216" Type="http://schemas.openxmlformats.org/officeDocument/2006/relationships/image" Target="media/image361.png"/><Relationship Id="rId337" Type="http://schemas.openxmlformats.org/officeDocument/2006/relationships/image" Target="media/image412.png"/><Relationship Id="rId458" Type="http://schemas.openxmlformats.org/officeDocument/2006/relationships/image" Target="media/image138.png"/><Relationship Id="rId579" Type="http://schemas.openxmlformats.org/officeDocument/2006/relationships/image" Target="media/image66.png"/><Relationship Id="rId215" Type="http://schemas.openxmlformats.org/officeDocument/2006/relationships/image" Target="media/image352.png"/><Relationship Id="rId336" Type="http://schemas.openxmlformats.org/officeDocument/2006/relationships/image" Target="media/image394.png"/><Relationship Id="rId457" Type="http://schemas.openxmlformats.org/officeDocument/2006/relationships/image" Target="media/image165.png"/><Relationship Id="rId578" Type="http://schemas.openxmlformats.org/officeDocument/2006/relationships/image" Target="media/image126.png"/><Relationship Id="rId214" Type="http://schemas.openxmlformats.org/officeDocument/2006/relationships/image" Target="media/image359.png"/><Relationship Id="rId335" Type="http://schemas.openxmlformats.org/officeDocument/2006/relationships/image" Target="media/image413.png"/><Relationship Id="rId456" Type="http://schemas.openxmlformats.org/officeDocument/2006/relationships/image" Target="media/image196.png"/><Relationship Id="rId577" Type="http://schemas.openxmlformats.org/officeDocument/2006/relationships/image" Target="media/image63.png"/><Relationship Id="rId219" Type="http://schemas.openxmlformats.org/officeDocument/2006/relationships/image" Target="media/image350.png"/><Relationship Id="rId218" Type="http://schemas.openxmlformats.org/officeDocument/2006/relationships/image" Target="media/image331.png"/><Relationship Id="rId339" Type="http://schemas.openxmlformats.org/officeDocument/2006/relationships/image" Target="media/image421.png"/><Relationship Id="rId330" Type="http://schemas.openxmlformats.org/officeDocument/2006/relationships/image" Target="media/image77.png"/><Relationship Id="rId451" Type="http://schemas.openxmlformats.org/officeDocument/2006/relationships/image" Target="media/image279.png"/><Relationship Id="rId572" Type="http://schemas.openxmlformats.org/officeDocument/2006/relationships/image" Target="media/image551.png"/><Relationship Id="rId450" Type="http://schemas.openxmlformats.org/officeDocument/2006/relationships/image" Target="media/image267.png"/><Relationship Id="rId571" Type="http://schemas.openxmlformats.org/officeDocument/2006/relationships/image" Target="media/image575.png"/><Relationship Id="rId570" Type="http://schemas.openxmlformats.org/officeDocument/2006/relationships/image" Target="media/image530.png"/><Relationship Id="rId213" Type="http://schemas.openxmlformats.org/officeDocument/2006/relationships/image" Target="media/image365.png"/><Relationship Id="rId334" Type="http://schemas.openxmlformats.org/officeDocument/2006/relationships/image" Target="media/image76.png"/><Relationship Id="rId455" Type="http://schemas.openxmlformats.org/officeDocument/2006/relationships/image" Target="media/image191.png"/><Relationship Id="rId576" Type="http://schemas.openxmlformats.org/officeDocument/2006/relationships/image" Target="media/image56.png"/><Relationship Id="rId212" Type="http://schemas.openxmlformats.org/officeDocument/2006/relationships/image" Target="media/image355.png"/><Relationship Id="rId333" Type="http://schemas.openxmlformats.org/officeDocument/2006/relationships/image" Target="media/image98.png"/><Relationship Id="rId454" Type="http://schemas.openxmlformats.org/officeDocument/2006/relationships/image" Target="media/image232.png"/><Relationship Id="rId575" Type="http://schemas.openxmlformats.org/officeDocument/2006/relationships/image" Target="media/image68.png"/><Relationship Id="rId211" Type="http://schemas.openxmlformats.org/officeDocument/2006/relationships/image" Target="media/image380.png"/><Relationship Id="rId332" Type="http://schemas.openxmlformats.org/officeDocument/2006/relationships/image" Target="media/image73.png"/><Relationship Id="rId453" Type="http://schemas.openxmlformats.org/officeDocument/2006/relationships/image" Target="media/image214.png"/><Relationship Id="rId574" Type="http://schemas.openxmlformats.org/officeDocument/2006/relationships/image" Target="media/image67.png"/><Relationship Id="rId210" Type="http://schemas.openxmlformats.org/officeDocument/2006/relationships/image" Target="media/image357.png"/><Relationship Id="rId331" Type="http://schemas.openxmlformats.org/officeDocument/2006/relationships/image" Target="media/image84.png"/><Relationship Id="rId452" Type="http://schemas.openxmlformats.org/officeDocument/2006/relationships/image" Target="media/image228.png"/><Relationship Id="rId573" Type="http://schemas.openxmlformats.org/officeDocument/2006/relationships/image" Target="media/image524.png"/><Relationship Id="rId370" Type="http://schemas.openxmlformats.org/officeDocument/2006/relationships/image" Target="media/image577.png"/><Relationship Id="rId491" Type="http://schemas.openxmlformats.org/officeDocument/2006/relationships/image" Target="media/image137.png"/><Relationship Id="rId490" Type="http://schemas.openxmlformats.org/officeDocument/2006/relationships/image" Target="media/image105.png"/><Relationship Id="rId129" Type="http://schemas.openxmlformats.org/officeDocument/2006/relationships/image" Target="media/image285.png"/><Relationship Id="rId128" Type="http://schemas.openxmlformats.org/officeDocument/2006/relationships/image" Target="media/image288.png"/><Relationship Id="rId249" Type="http://schemas.openxmlformats.org/officeDocument/2006/relationships/image" Target="media/image484.png"/><Relationship Id="rId127" Type="http://schemas.openxmlformats.org/officeDocument/2006/relationships/image" Target="media/image459.png"/><Relationship Id="rId248" Type="http://schemas.openxmlformats.org/officeDocument/2006/relationships/image" Target="media/image503.png"/><Relationship Id="rId369" Type="http://schemas.openxmlformats.org/officeDocument/2006/relationships/image" Target="media/image592.png"/><Relationship Id="rId126" Type="http://schemas.openxmlformats.org/officeDocument/2006/relationships/image" Target="media/image302.png"/><Relationship Id="rId247" Type="http://schemas.openxmlformats.org/officeDocument/2006/relationships/image" Target="media/image510.png"/><Relationship Id="rId368" Type="http://schemas.openxmlformats.org/officeDocument/2006/relationships/image" Target="media/image580.png"/><Relationship Id="rId489" Type="http://schemas.openxmlformats.org/officeDocument/2006/relationships/image" Target="media/image109.png"/><Relationship Id="rId121" Type="http://schemas.openxmlformats.org/officeDocument/2006/relationships/image" Target="media/image321.png"/><Relationship Id="rId242" Type="http://schemas.openxmlformats.org/officeDocument/2006/relationships/image" Target="media/image508.png"/><Relationship Id="rId363" Type="http://schemas.openxmlformats.org/officeDocument/2006/relationships/image" Target="media/image619.png"/><Relationship Id="rId484" Type="http://schemas.openxmlformats.org/officeDocument/2006/relationships/image" Target="media/image115.png"/><Relationship Id="rId120" Type="http://schemas.openxmlformats.org/officeDocument/2006/relationships/image" Target="media/image291.png"/><Relationship Id="rId241" Type="http://schemas.openxmlformats.org/officeDocument/2006/relationships/image" Target="media/image544.png"/><Relationship Id="rId362" Type="http://schemas.openxmlformats.org/officeDocument/2006/relationships/image" Target="media/image613.png"/><Relationship Id="rId483" Type="http://schemas.openxmlformats.org/officeDocument/2006/relationships/image" Target="media/image122.png"/><Relationship Id="rId240" Type="http://schemas.openxmlformats.org/officeDocument/2006/relationships/image" Target="media/image525.png"/><Relationship Id="rId361" Type="http://schemas.openxmlformats.org/officeDocument/2006/relationships/image" Target="media/image626.png"/><Relationship Id="rId482" Type="http://schemas.openxmlformats.org/officeDocument/2006/relationships/image" Target="media/image125.png"/><Relationship Id="rId360" Type="http://schemas.openxmlformats.org/officeDocument/2006/relationships/image" Target="media/image641.png"/><Relationship Id="rId481" Type="http://schemas.openxmlformats.org/officeDocument/2006/relationships/image" Target="media/image134.png"/><Relationship Id="rId125" Type="http://schemas.openxmlformats.org/officeDocument/2006/relationships/image" Target="media/image322.png"/><Relationship Id="rId246" Type="http://schemas.openxmlformats.org/officeDocument/2006/relationships/image" Target="media/image509.png"/><Relationship Id="rId367" Type="http://schemas.openxmlformats.org/officeDocument/2006/relationships/image" Target="media/image612.png"/><Relationship Id="rId488" Type="http://schemas.openxmlformats.org/officeDocument/2006/relationships/image" Target="media/image104.png"/><Relationship Id="rId124" Type="http://schemas.openxmlformats.org/officeDocument/2006/relationships/image" Target="media/image315.png"/><Relationship Id="rId245" Type="http://schemas.openxmlformats.org/officeDocument/2006/relationships/image" Target="media/image511.png"/><Relationship Id="rId366" Type="http://schemas.openxmlformats.org/officeDocument/2006/relationships/image" Target="media/image633.png"/><Relationship Id="rId487" Type="http://schemas.openxmlformats.org/officeDocument/2006/relationships/image" Target="media/image114.png"/><Relationship Id="rId123" Type="http://schemas.openxmlformats.org/officeDocument/2006/relationships/image" Target="media/image316.png"/><Relationship Id="rId244" Type="http://schemas.openxmlformats.org/officeDocument/2006/relationships/image" Target="media/image506.png"/><Relationship Id="rId365" Type="http://schemas.openxmlformats.org/officeDocument/2006/relationships/image" Target="media/image599.png"/><Relationship Id="rId486" Type="http://schemas.openxmlformats.org/officeDocument/2006/relationships/image" Target="media/image111.png"/><Relationship Id="rId122" Type="http://schemas.openxmlformats.org/officeDocument/2006/relationships/image" Target="media/image294.png"/><Relationship Id="rId243" Type="http://schemas.openxmlformats.org/officeDocument/2006/relationships/image" Target="media/image517.png"/><Relationship Id="rId364" Type="http://schemas.openxmlformats.org/officeDocument/2006/relationships/image" Target="media/image602.png"/><Relationship Id="rId485" Type="http://schemas.openxmlformats.org/officeDocument/2006/relationships/image" Target="media/image130.png"/><Relationship Id="rId95" Type="http://schemas.openxmlformats.org/officeDocument/2006/relationships/image" Target="media/image374.png"/><Relationship Id="rId94" Type="http://schemas.openxmlformats.org/officeDocument/2006/relationships/image" Target="media/image360.png"/><Relationship Id="rId97" Type="http://schemas.openxmlformats.org/officeDocument/2006/relationships/image" Target="media/image354.png"/><Relationship Id="rId96" Type="http://schemas.openxmlformats.org/officeDocument/2006/relationships/image" Target="media/image427.png"/><Relationship Id="rId99" Type="http://schemas.openxmlformats.org/officeDocument/2006/relationships/image" Target="media/image344.png"/><Relationship Id="rId480" Type="http://schemas.openxmlformats.org/officeDocument/2006/relationships/image" Target="media/image153.png"/><Relationship Id="rId98" Type="http://schemas.openxmlformats.org/officeDocument/2006/relationships/image" Target="media/image549.png"/><Relationship Id="rId91" Type="http://schemas.openxmlformats.org/officeDocument/2006/relationships/image" Target="media/image660.png"/><Relationship Id="rId90" Type="http://schemas.openxmlformats.org/officeDocument/2006/relationships/image" Target="media/image648.png"/><Relationship Id="rId93" Type="http://schemas.openxmlformats.org/officeDocument/2006/relationships/image" Target="media/image362.png"/><Relationship Id="rId92" Type="http://schemas.openxmlformats.org/officeDocument/2006/relationships/image" Target="media/image635.png"/><Relationship Id="rId118" Type="http://schemas.openxmlformats.org/officeDocument/2006/relationships/image" Target="media/image298.png"/><Relationship Id="rId239" Type="http://schemas.openxmlformats.org/officeDocument/2006/relationships/image" Target="media/image538.png"/><Relationship Id="rId117" Type="http://schemas.openxmlformats.org/officeDocument/2006/relationships/image" Target="media/image296.png"/><Relationship Id="rId238" Type="http://schemas.openxmlformats.org/officeDocument/2006/relationships/image" Target="media/image317.png"/><Relationship Id="rId359" Type="http://schemas.openxmlformats.org/officeDocument/2006/relationships/image" Target="media/image647.png"/><Relationship Id="rId116" Type="http://schemas.openxmlformats.org/officeDocument/2006/relationships/image" Target="media/image303.png"/><Relationship Id="rId237" Type="http://schemas.openxmlformats.org/officeDocument/2006/relationships/image" Target="media/image276.png"/><Relationship Id="rId358" Type="http://schemas.openxmlformats.org/officeDocument/2006/relationships/image" Target="media/image627.png"/><Relationship Id="rId479" Type="http://schemas.openxmlformats.org/officeDocument/2006/relationships/image" Target="media/image142.png"/><Relationship Id="rId115" Type="http://schemas.openxmlformats.org/officeDocument/2006/relationships/image" Target="media/image311.png"/><Relationship Id="rId236" Type="http://schemas.openxmlformats.org/officeDocument/2006/relationships/image" Target="media/image284.png"/><Relationship Id="rId357" Type="http://schemas.openxmlformats.org/officeDocument/2006/relationships/image" Target="media/image642.png"/><Relationship Id="rId478" Type="http://schemas.openxmlformats.org/officeDocument/2006/relationships/image" Target="media/image136.png"/><Relationship Id="rId599" Type="http://schemas.openxmlformats.org/officeDocument/2006/relationships/image" Target="media/image33.png"/><Relationship Id="rId119" Type="http://schemas.openxmlformats.org/officeDocument/2006/relationships/image" Target="media/image339.png"/><Relationship Id="rId110" Type="http://schemas.openxmlformats.org/officeDocument/2006/relationships/image" Target="media/image364.png"/><Relationship Id="rId231" Type="http://schemas.openxmlformats.org/officeDocument/2006/relationships/image" Target="media/image295.png"/><Relationship Id="rId352" Type="http://schemas.openxmlformats.org/officeDocument/2006/relationships/image" Target="media/image332.png"/><Relationship Id="rId473" Type="http://schemas.openxmlformats.org/officeDocument/2006/relationships/image" Target="media/image151.png"/><Relationship Id="rId594" Type="http://schemas.openxmlformats.org/officeDocument/2006/relationships/image" Target="media/image42.png"/><Relationship Id="rId230" Type="http://schemas.openxmlformats.org/officeDocument/2006/relationships/image" Target="media/image300.png"/><Relationship Id="rId351" Type="http://schemas.openxmlformats.org/officeDocument/2006/relationships/image" Target="media/image335.png"/><Relationship Id="rId472" Type="http://schemas.openxmlformats.org/officeDocument/2006/relationships/image" Target="media/image163.png"/><Relationship Id="rId593" Type="http://schemas.openxmlformats.org/officeDocument/2006/relationships/image" Target="media/image41.png"/><Relationship Id="rId350" Type="http://schemas.openxmlformats.org/officeDocument/2006/relationships/image" Target="media/image336.png"/><Relationship Id="rId471" Type="http://schemas.openxmlformats.org/officeDocument/2006/relationships/image" Target="media/image167.png"/><Relationship Id="rId592" Type="http://schemas.openxmlformats.org/officeDocument/2006/relationships/image" Target="media/image40.png"/><Relationship Id="rId470" Type="http://schemas.openxmlformats.org/officeDocument/2006/relationships/image" Target="media/image178.png"/><Relationship Id="rId591" Type="http://schemas.openxmlformats.org/officeDocument/2006/relationships/image" Target="media/image48.png"/><Relationship Id="rId114" Type="http://schemas.openxmlformats.org/officeDocument/2006/relationships/image" Target="media/image304.png"/><Relationship Id="rId235" Type="http://schemas.openxmlformats.org/officeDocument/2006/relationships/image" Target="media/image289.png"/><Relationship Id="rId356" Type="http://schemas.openxmlformats.org/officeDocument/2006/relationships/image" Target="media/image458.png"/><Relationship Id="rId477" Type="http://schemas.openxmlformats.org/officeDocument/2006/relationships/image" Target="media/image143.png"/><Relationship Id="rId598" Type="http://schemas.openxmlformats.org/officeDocument/2006/relationships/image" Target="media/image100.png"/><Relationship Id="rId113" Type="http://schemas.openxmlformats.org/officeDocument/2006/relationships/image" Target="media/image347.png"/><Relationship Id="rId234" Type="http://schemas.openxmlformats.org/officeDocument/2006/relationships/image" Target="media/image282.png"/><Relationship Id="rId355" Type="http://schemas.openxmlformats.org/officeDocument/2006/relationships/image" Target="media/image341.png"/><Relationship Id="rId476" Type="http://schemas.openxmlformats.org/officeDocument/2006/relationships/image" Target="media/image152.png"/><Relationship Id="rId597" Type="http://schemas.openxmlformats.org/officeDocument/2006/relationships/image" Target="media/image38.png"/><Relationship Id="rId112" Type="http://schemas.openxmlformats.org/officeDocument/2006/relationships/image" Target="media/image345.png"/><Relationship Id="rId233" Type="http://schemas.openxmlformats.org/officeDocument/2006/relationships/image" Target="media/image287.png"/><Relationship Id="rId354" Type="http://schemas.openxmlformats.org/officeDocument/2006/relationships/image" Target="media/image340.png"/><Relationship Id="rId475" Type="http://schemas.openxmlformats.org/officeDocument/2006/relationships/image" Target="media/image150.png"/><Relationship Id="rId596" Type="http://schemas.openxmlformats.org/officeDocument/2006/relationships/image" Target="media/image39.png"/><Relationship Id="rId111" Type="http://schemas.openxmlformats.org/officeDocument/2006/relationships/image" Target="media/image351.png"/><Relationship Id="rId232" Type="http://schemas.openxmlformats.org/officeDocument/2006/relationships/image" Target="media/image299.png"/><Relationship Id="rId353" Type="http://schemas.openxmlformats.org/officeDocument/2006/relationships/image" Target="media/image319.png"/><Relationship Id="rId474" Type="http://schemas.openxmlformats.org/officeDocument/2006/relationships/image" Target="media/image161.png"/><Relationship Id="rId595" Type="http://schemas.openxmlformats.org/officeDocument/2006/relationships/image" Target="media/image43.png"/><Relationship Id="rId305" Type="http://schemas.openxmlformats.org/officeDocument/2006/relationships/image" Target="media/image145.png"/><Relationship Id="rId426" Type="http://schemas.openxmlformats.org/officeDocument/2006/relationships/image" Target="media/image3.png"/><Relationship Id="rId547" Type="http://schemas.openxmlformats.org/officeDocument/2006/relationships/image" Target="media/image572.png"/><Relationship Id="rId304" Type="http://schemas.openxmlformats.org/officeDocument/2006/relationships/image" Target="media/image159.png"/><Relationship Id="rId425" Type="http://schemas.openxmlformats.org/officeDocument/2006/relationships/image" Target="media/image50.png"/><Relationship Id="rId546" Type="http://schemas.openxmlformats.org/officeDocument/2006/relationships/image" Target="media/image574.png"/><Relationship Id="rId303" Type="http://schemas.openxmlformats.org/officeDocument/2006/relationships/image" Target="media/image169.png"/><Relationship Id="rId424" Type="http://schemas.openxmlformats.org/officeDocument/2006/relationships/image" Target="media/image26.png"/><Relationship Id="rId545" Type="http://schemas.openxmlformats.org/officeDocument/2006/relationships/image" Target="media/image578.png"/><Relationship Id="rId302" Type="http://schemas.openxmlformats.org/officeDocument/2006/relationships/image" Target="media/image175.png"/><Relationship Id="rId423" Type="http://schemas.openxmlformats.org/officeDocument/2006/relationships/image" Target="media/image62.png"/><Relationship Id="rId544" Type="http://schemas.openxmlformats.org/officeDocument/2006/relationships/image" Target="media/image573.png"/><Relationship Id="rId309" Type="http://schemas.openxmlformats.org/officeDocument/2006/relationships/image" Target="media/image154.png"/><Relationship Id="rId308" Type="http://schemas.openxmlformats.org/officeDocument/2006/relationships/image" Target="media/image139.png"/><Relationship Id="rId429" Type="http://schemas.openxmlformats.org/officeDocument/2006/relationships/image" Target="media/image4.png"/><Relationship Id="rId307" Type="http://schemas.openxmlformats.org/officeDocument/2006/relationships/image" Target="media/image155.png"/><Relationship Id="rId428" Type="http://schemas.openxmlformats.org/officeDocument/2006/relationships/image" Target="media/image7.png"/><Relationship Id="rId549" Type="http://schemas.openxmlformats.org/officeDocument/2006/relationships/image" Target="media/image622.png"/><Relationship Id="rId306" Type="http://schemas.openxmlformats.org/officeDocument/2006/relationships/image" Target="media/image149.png"/><Relationship Id="rId427" Type="http://schemas.openxmlformats.org/officeDocument/2006/relationships/image" Target="media/image9.png"/><Relationship Id="rId548" Type="http://schemas.openxmlformats.org/officeDocument/2006/relationships/image" Target="media/image568.png"/><Relationship Id="rId301" Type="http://schemas.openxmlformats.org/officeDocument/2006/relationships/image" Target="media/image173.png"/><Relationship Id="rId422" Type="http://schemas.openxmlformats.org/officeDocument/2006/relationships/image" Target="media/image81.png"/><Relationship Id="rId543" Type="http://schemas.openxmlformats.org/officeDocument/2006/relationships/image" Target="media/image586.png"/><Relationship Id="rId300" Type="http://schemas.openxmlformats.org/officeDocument/2006/relationships/image" Target="media/image177.png"/><Relationship Id="rId421" Type="http://schemas.openxmlformats.org/officeDocument/2006/relationships/image" Target="media/image730.png"/><Relationship Id="rId542" Type="http://schemas.openxmlformats.org/officeDocument/2006/relationships/image" Target="media/image584.png"/><Relationship Id="rId420" Type="http://schemas.openxmlformats.org/officeDocument/2006/relationships/image" Target="media/image735.png"/><Relationship Id="rId541" Type="http://schemas.openxmlformats.org/officeDocument/2006/relationships/image" Target="media/image587.png"/><Relationship Id="rId540" Type="http://schemas.openxmlformats.org/officeDocument/2006/relationships/image" Target="media/image591.png"/><Relationship Id="rId415" Type="http://schemas.openxmlformats.org/officeDocument/2006/relationships/image" Target="media/image25.png"/><Relationship Id="rId536" Type="http://schemas.openxmlformats.org/officeDocument/2006/relationships/image" Target="media/image595.png"/><Relationship Id="rId414" Type="http://schemas.openxmlformats.org/officeDocument/2006/relationships/image" Target="media/image462.png"/><Relationship Id="rId535" Type="http://schemas.openxmlformats.org/officeDocument/2006/relationships/image" Target="media/image607.png"/><Relationship Id="rId413" Type="http://schemas.openxmlformats.org/officeDocument/2006/relationships/image" Target="media/image466.png"/><Relationship Id="rId534" Type="http://schemas.openxmlformats.org/officeDocument/2006/relationships/image" Target="media/image611.png"/><Relationship Id="rId412" Type="http://schemas.openxmlformats.org/officeDocument/2006/relationships/image" Target="media/image477.png"/><Relationship Id="rId533" Type="http://schemas.openxmlformats.org/officeDocument/2006/relationships/image" Target="media/image617.png"/><Relationship Id="rId419" Type="http://schemas.openxmlformats.org/officeDocument/2006/relationships/image" Target="media/image737.png"/><Relationship Id="rId418" Type="http://schemas.openxmlformats.org/officeDocument/2006/relationships/image" Target="media/image747.png"/><Relationship Id="rId539" Type="http://schemas.openxmlformats.org/officeDocument/2006/relationships/image" Target="media/image589.png"/><Relationship Id="rId417" Type="http://schemas.openxmlformats.org/officeDocument/2006/relationships/image" Target="media/image782.png"/><Relationship Id="rId538" Type="http://schemas.openxmlformats.org/officeDocument/2006/relationships/image" Target="media/image598.png"/><Relationship Id="rId416" Type="http://schemas.openxmlformats.org/officeDocument/2006/relationships/image" Target="media/image740.png"/><Relationship Id="rId537" Type="http://schemas.openxmlformats.org/officeDocument/2006/relationships/image" Target="media/image593.png"/><Relationship Id="rId411" Type="http://schemas.openxmlformats.org/officeDocument/2006/relationships/image" Target="media/image515.png"/><Relationship Id="rId532" Type="http://schemas.openxmlformats.org/officeDocument/2006/relationships/image" Target="media/image614.png"/><Relationship Id="rId410" Type="http://schemas.openxmlformats.org/officeDocument/2006/relationships/image" Target="media/image474.png"/><Relationship Id="rId531" Type="http://schemas.openxmlformats.org/officeDocument/2006/relationships/image" Target="media/image638.png"/><Relationship Id="rId530" Type="http://schemas.openxmlformats.org/officeDocument/2006/relationships/image" Target="media/image609.png"/><Relationship Id="rId206" Type="http://schemas.openxmlformats.org/officeDocument/2006/relationships/image" Target="media/image377.png"/><Relationship Id="rId327" Type="http://schemas.openxmlformats.org/officeDocument/2006/relationships/image" Target="media/image87.png"/><Relationship Id="rId448" Type="http://schemas.openxmlformats.org/officeDocument/2006/relationships/image" Target="media/image224.png"/><Relationship Id="rId569" Type="http://schemas.openxmlformats.org/officeDocument/2006/relationships/image" Target="media/image522.png"/><Relationship Id="rId205" Type="http://schemas.openxmlformats.org/officeDocument/2006/relationships/image" Target="media/image373.png"/><Relationship Id="rId326" Type="http://schemas.openxmlformats.org/officeDocument/2006/relationships/image" Target="media/image95.png"/><Relationship Id="rId447" Type="http://schemas.openxmlformats.org/officeDocument/2006/relationships/image" Target="media/image234.png"/><Relationship Id="rId568" Type="http://schemas.openxmlformats.org/officeDocument/2006/relationships/image" Target="media/image532.png"/><Relationship Id="rId204" Type="http://schemas.openxmlformats.org/officeDocument/2006/relationships/image" Target="media/image383.png"/><Relationship Id="rId325" Type="http://schemas.openxmlformats.org/officeDocument/2006/relationships/image" Target="media/image103.png"/><Relationship Id="rId446" Type="http://schemas.openxmlformats.org/officeDocument/2006/relationships/image" Target="media/image220.png"/><Relationship Id="rId567" Type="http://schemas.openxmlformats.org/officeDocument/2006/relationships/image" Target="media/image539.png"/><Relationship Id="rId203" Type="http://schemas.openxmlformats.org/officeDocument/2006/relationships/image" Target="media/image439.png"/><Relationship Id="rId324" Type="http://schemas.openxmlformats.org/officeDocument/2006/relationships/image" Target="media/image106.png"/><Relationship Id="rId445" Type="http://schemas.openxmlformats.org/officeDocument/2006/relationships/image" Target="media/image216.png"/><Relationship Id="rId566" Type="http://schemas.openxmlformats.org/officeDocument/2006/relationships/image" Target="media/image533.png"/><Relationship Id="rId209" Type="http://schemas.openxmlformats.org/officeDocument/2006/relationships/image" Target="media/image372.png"/><Relationship Id="rId208" Type="http://schemas.openxmlformats.org/officeDocument/2006/relationships/image" Target="media/image389.png"/><Relationship Id="rId329" Type="http://schemas.openxmlformats.org/officeDocument/2006/relationships/image" Target="media/image75.png"/><Relationship Id="rId207" Type="http://schemas.openxmlformats.org/officeDocument/2006/relationships/image" Target="media/image382.png"/><Relationship Id="rId328" Type="http://schemas.openxmlformats.org/officeDocument/2006/relationships/image" Target="media/image85.png"/><Relationship Id="rId449" Type="http://schemas.openxmlformats.org/officeDocument/2006/relationships/image" Target="media/image219.png"/><Relationship Id="rId440" Type="http://schemas.openxmlformats.org/officeDocument/2006/relationships/image" Target="media/image233.png"/><Relationship Id="rId561" Type="http://schemas.openxmlformats.org/officeDocument/2006/relationships/image" Target="media/image547.png"/><Relationship Id="rId560" Type="http://schemas.openxmlformats.org/officeDocument/2006/relationships/image" Target="media/image546.png"/><Relationship Id="rId202" Type="http://schemas.openxmlformats.org/officeDocument/2006/relationships/image" Target="media/image387.png"/><Relationship Id="rId323" Type="http://schemas.openxmlformats.org/officeDocument/2006/relationships/image" Target="media/image96.png"/><Relationship Id="rId444" Type="http://schemas.openxmlformats.org/officeDocument/2006/relationships/image" Target="media/image229.png"/><Relationship Id="rId565" Type="http://schemas.openxmlformats.org/officeDocument/2006/relationships/image" Target="media/image541.png"/><Relationship Id="rId201" Type="http://schemas.openxmlformats.org/officeDocument/2006/relationships/image" Target="media/image460.png"/><Relationship Id="rId322" Type="http://schemas.openxmlformats.org/officeDocument/2006/relationships/image" Target="media/image102.png"/><Relationship Id="rId443" Type="http://schemas.openxmlformats.org/officeDocument/2006/relationships/image" Target="media/image222.png"/><Relationship Id="rId564" Type="http://schemas.openxmlformats.org/officeDocument/2006/relationships/image" Target="media/image559.png"/><Relationship Id="rId200" Type="http://schemas.openxmlformats.org/officeDocument/2006/relationships/image" Target="media/image393.png"/><Relationship Id="rId321" Type="http://schemas.openxmlformats.org/officeDocument/2006/relationships/image" Target="media/image107.png"/><Relationship Id="rId442" Type="http://schemas.openxmlformats.org/officeDocument/2006/relationships/image" Target="media/image223.png"/><Relationship Id="rId563" Type="http://schemas.openxmlformats.org/officeDocument/2006/relationships/image" Target="media/image545.png"/><Relationship Id="rId320" Type="http://schemas.openxmlformats.org/officeDocument/2006/relationships/image" Target="media/image113.png"/><Relationship Id="rId441" Type="http://schemas.openxmlformats.org/officeDocument/2006/relationships/image" Target="media/image225.png"/><Relationship Id="rId562" Type="http://schemas.openxmlformats.org/officeDocument/2006/relationships/image" Target="media/image542.png"/><Relationship Id="rId316" Type="http://schemas.openxmlformats.org/officeDocument/2006/relationships/image" Target="media/image97.png"/><Relationship Id="rId437" Type="http://schemas.openxmlformats.org/officeDocument/2006/relationships/image" Target="media/image231.png"/><Relationship Id="rId558" Type="http://schemas.openxmlformats.org/officeDocument/2006/relationships/image" Target="media/image606.png"/><Relationship Id="rId315" Type="http://schemas.openxmlformats.org/officeDocument/2006/relationships/image" Target="media/image123.png"/><Relationship Id="rId436" Type="http://schemas.openxmlformats.org/officeDocument/2006/relationships/image" Target="media/image237.png"/><Relationship Id="rId557" Type="http://schemas.openxmlformats.org/officeDocument/2006/relationships/image" Target="media/image563.png"/><Relationship Id="rId314" Type="http://schemas.openxmlformats.org/officeDocument/2006/relationships/image" Target="media/image129.png"/><Relationship Id="rId435" Type="http://schemas.openxmlformats.org/officeDocument/2006/relationships/image" Target="media/image455.png"/><Relationship Id="rId556" Type="http://schemas.openxmlformats.org/officeDocument/2006/relationships/image" Target="media/image558.png"/><Relationship Id="rId313" Type="http://schemas.openxmlformats.org/officeDocument/2006/relationships/image" Target="media/image83.png"/><Relationship Id="rId434" Type="http://schemas.openxmlformats.org/officeDocument/2006/relationships/image" Target="media/image325.png"/><Relationship Id="rId555" Type="http://schemas.openxmlformats.org/officeDocument/2006/relationships/image" Target="media/image555.png"/><Relationship Id="rId319" Type="http://schemas.openxmlformats.org/officeDocument/2006/relationships/image" Target="media/image116.png"/><Relationship Id="rId318" Type="http://schemas.openxmlformats.org/officeDocument/2006/relationships/image" Target="media/image118.png"/><Relationship Id="rId439" Type="http://schemas.openxmlformats.org/officeDocument/2006/relationships/image" Target="media/image236.png"/><Relationship Id="rId317" Type="http://schemas.openxmlformats.org/officeDocument/2006/relationships/image" Target="media/image117.png"/><Relationship Id="rId438" Type="http://schemas.openxmlformats.org/officeDocument/2006/relationships/image" Target="media/image235.png"/><Relationship Id="rId559" Type="http://schemas.openxmlformats.org/officeDocument/2006/relationships/image" Target="media/image552.png"/><Relationship Id="rId550" Type="http://schemas.openxmlformats.org/officeDocument/2006/relationships/image" Target="media/image567.png"/><Relationship Id="rId312" Type="http://schemas.openxmlformats.org/officeDocument/2006/relationships/image" Target="media/image133.png"/><Relationship Id="rId433" Type="http://schemas.openxmlformats.org/officeDocument/2006/relationships/image" Target="media/image241.png"/><Relationship Id="rId554" Type="http://schemas.openxmlformats.org/officeDocument/2006/relationships/image" Target="media/image581.png"/><Relationship Id="rId311" Type="http://schemas.openxmlformats.org/officeDocument/2006/relationships/image" Target="media/image132.png"/><Relationship Id="rId432" Type="http://schemas.openxmlformats.org/officeDocument/2006/relationships/image" Target="media/image253.png"/><Relationship Id="rId553" Type="http://schemas.openxmlformats.org/officeDocument/2006/relationships/image" Target="media/image560.png"/><Relationship Id="rId310" Type="http://schemas.openxmlformats.org/officeDocument/2006/relationships/image" Target="media/image144.png"/><Relationship Id="rId431" Type="http://schemas.openxmlformats.org/officeDocument/2006/relationships/image" Target="media/image252.png"/><Relationship Id="rId552" Type="http://schemas.openxmlformats.org/officeDocument/2006/relationships/image" Target="media/image564.png"/><Relationship Id="rId430" Type="http://schemas.openxmlformats.org/officeDocument/2006/relationships/image" Target="media/image12.png"/><Relationship Id="rId551" Type="http://schemas.openxmlformats.org/officeDocument/2006/relationships/image" Target="media/image5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