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06" w:rsidRDefault="00C21006" w:rsidP="00C2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3</w:t>
      </w:r>
    </w:p>
    <w:p w:rsidR="00C21006" w:rsidRDefault="00C21006" w:rsidP="00C2100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Основні поняття і категорії стилістики</w:t>
      </w:r>
    </w:p>
    <w:p w:rsidR="00C21006" w:rsidRDefault="00C21006" w:rsidP="00C21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C21006" w:rsidRDefault="00C21006" w:rsidP="00C210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Основні поняття стилістики.</w:t>
      </w:r>
    </w:p>
    <w:p w:rsidR="00C21006" w:rsidRDefault="00C21006" w:rsidP="00C210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Етимологія і значення поняття ‘стиль’.</w:t>
      </w:r>
    </w:p>
    <w:p w:rsidR="00C21006" w:rsidRDefault="00C21006" w:rsidP="00C210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Ознаки стилю та критерії їх виділення.</w:t>
      </w:r>
    </w:p>
    <w:p w:rsidR="00C21006" w:rsidRDefault="00C21006" w:rsidP="00C2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06" w:rsidRDefault="00C21006" w:rsidP="00C210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sz w:val="28"/>
          <w:szCs w:val="28"/>
        </w:rPr>
        <w:t xml:space="preserve">стилістика,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засоби, празький лінгвістичний гурток, категорії стилістики, стилістичне значення,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стилістема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стилістична парадигма, стилістичне забарвлення, стильова риса, стилістичний прийом, стилістична норма, стилістична помилка, вчення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неолінгвістів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1006" w:rsidRDefault="00C21006" w:rsidP="00C21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 </w:t>
      </w:r>
      <w:r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006" w:rsidRDefault="00C21006" w:rsidP="00C21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06">
        <w:rPr>
          <w:rFonts w:ascii="Times New Roman" w:hAnsi="Times New Roman" w:cs="Times New Roman"/>
          <w:b/>
          <w:sz w:val="28"/>
          <w:szCs w:val="28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21006" w:rsidRDefault="00C21006" w:rsidP="00C21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706C">
        <w:rPr>
          <w:rFonts w:ascii="Times New Roman" w:hAnsi="Times New Roman" w:cs="Times New Roman"/>
          <w:sz w:val="28"/>
          <w:szCs w:val="28"/>
        </w:rPr>
        <w:t>Заповніть подану таблицю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3538"/>
      </w:tblGrid>
      <w:tr w:rsidR="007A706C" w:rsidTr="007A706C">
        <w:tc>
          <w:tcPr>
            <w:tcW w:w="562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127" w:type="dxa"/>
          </w:tcPr>
          <w:p w:rsidR="007A706C" w:rsidRPr="009F00DB" w:rsidRDefault="007A706C" w:rsidP="009F0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DB">
              <w:rPr>
                <w:rFonts w:ascii="Times New Roman" w:hAnsi="Times New Roman" w:cs="Times New Roman"/>
                <w:b/>
                <w:sz w:val="20"/>
                <w:szCs w:val="20"/>
              </w:rPr>
              <w:t>Назва стилю</w:t>
            </w:r>
          </w:p>
        </w:tc>
        <w:tc>
          <w:tcPr>
            <w:tcW w:w="3402" w:type="dxa"/>
          </w:tcPr>
          <w:p w:rsidR="007A706C" w:rsidRPr="009F00DB" w:rsidRDefault="007A706C" w:rsidP="009F0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DB">
              <w:rPr>
                <w:rFonts w:ascii="Times New Roman" w:hAnsi="Times New Roman" w:cs="Times New Roman"/>
                <w:b/>
                <w:sz w:val="20"/>
                <w:szCs w:val="20"/>
              </w:rPr>
              <w:t>Стилістичне забарвлення</w:t>
            </w:r>
          </w:p>
        </w:tc>
        <w:tc>
          <w:tcPr>
            <w:tcW w:w="3538" w:type="dxa"/>
          </w:tcPr>
          <w:p w:rsidR="007A706C" w:rsidRPr="009F00DB" w:rsidRDefault="009F00DB" w:rsidP="009F0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DB">
              <w:rPr>
                <w:rFonts w:ascii="Times New Roman" w:hAnsi="Times New Roman" w:cs="Times New Roman"/>
                <w:b/>
                <w:sz w:val="20"/>
                <w:szCs w:val="20"/>
              </w:rPr>
              <w:t>Стильова риса</w:t>
            </w:r>
          </w:p>
        </w:tc>
      </w:tr>
      <w:tr w:rsidR="007A706C" w:rsidTr="007A706C">
        <w:tc>
          <w:tcPr>
            <w:tcW w:w="562" w:type="dxa"/>
          </w:tcPr>
          <w:p w:rsidR="007A706C" w:rsidRPr="007A706C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A706C" w:rsidRPr="007A706C" w:rsidRDefault="009F00DB" w:rsidP="009F00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00DB">
              <w:rPr>
                <w:rFonts w:ascii="Times New Roman" w:hAnsi="Times New Roman" w:cs="Times New Roman"/>
                <w:sz w:val="20"/>
                <w:szCs w:val="20"/>
              </w:rPr>
              <w:t xml:space="preserve">ауковий </w:t>
            </w:r>
          </w:p>
        </w:tc>
        <w:tc>
          <w:tcPr>
            <w:tcW w:w="3402" w:type="dxa"/>
          </w:tcPr>
          <w:p w:rsidR="007A706C" w:rsidRPr="009F00DB" w:rsidRDefault="009F00DB" w:rsidP="009F00D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F00DB">
              <w:rPr>
                <w:rFonts w:ascii="Times New Roman" w:hAnsi="Times New Roman" w:cs="Times New Roman"/>
                <w:i/>
                <w:sz w:val="20"/>
                <w:szCs w:val="20"/>
              </w:rPr>
              <w:t>Мовні</w:t>
            </w:r>
            <w:proofErr w:type="spellEnd"/>
            <w:r w:rsidRPr="009F00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одиниці нейтральні, їх уживання не забарвлене ситуацією</w:t>
            </w:r>
          </w:p>
        </w:tc>
        <w:tc>
          <w:tcPr>
            <w:tcW w:w="3538" w:type="dxa"/>
          </w:tcPr>
          <w:p w:rsidR="007A706C" w:rsidRPr="009F00DB" w:rsidRDefault="009F00DB" w:rsidP="009F00D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0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Абстрактність, узагальненість, підкреслена логічність, точність, </w:t>
            </w:r>
            <w:proofErr w:type="spellStart"/>
            <w:r w:rsidRPr="009F00DB">
              <w:rPr>
                <w:rFonts w:ascii="Times New Roman" w:hAnsi="Times New Roman" w:cs="Times New Roman"/>
                <w:i/>
                <w:sz w:val="20"/>
                <w:szCs w:val="20"/>
              </w:rPr>
              <w:t>неемоційність</w:t>
            </w:r>
            <w:proofErr w:type="spellEnd"/>
            <w:r w:rsidRPr="009F00DB">
              <w:rPr>
                <w:rFonts w:ascii="Times New Roman" w:hAnsi="Times New Roman" w:cs="Times New Roman"/>
                <w:i/>
                <w:sz w:val="20"/>
                <w:szCs w:val="20"/>
              </w:rPr>
              <w:t>, строгість</w:t>
            </w:r>
          </w:p>
        </w:tc>
      </w:tr>
      <w:tr w:rsidR="007A706C" w:rsidTr="007A706C">
        <w:tc>
          <w:tcPr>
            <w:tcW w:w="562" w:type="dxa"/>
          </w:tcPr>
          <w:p w:rsidR="007A706C" w:rsidRPr="007A706C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706C" w:rsidRPr="007A706C" w:rsidRDefault="009F00DB" w:rsidP="009F00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0DB">
              <w:rPr>
                <w:rFonts w:ascii="Times New Roman" w:hAnsi="Times New Roman" w:cs="Times New Roman"/>
                <w:sz w:val="20"/>
                <w:szCs w:val="20"/>
              </w:rPr>
              <w:t xml:space="preserve">фіційно-діловий </w:t>
            </w:r>
          </w:p>
        </w:tc>
        <w:tc>
          <w:tcPr>
            <w:tcW w:w="3402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6C" w:rsidTr="007A706C">
        <w:tc>
          <w:tcPr>
            <w:tcW w:w="562" w:type="dxa"/>
          </w:tcPr>
          <w:p w:rsidR="007A706C" w:rsidRPr="007A706C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A706C" w:rsidRPr="007A706C" w:rsidRDefault="009F00DB" w:rsidP="009F00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00DB">
              <w:rPr>
                <w:rFonts w:ascii="Times New Roman" w:hAnsi="Times New Roman" w:cs="Times New Roman"/>
                <w:sz w:val="20"/>
                <w:szCs w:val="20"/>
              </w:rPr>
              <w:t xml:space="preserve">убліцистичний </w:t>
            </w:r>
          </w:p>
        </w:tc>
        <w:tc>
          <w:tcPr>
            <w:tcW w:w="3402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6C" w:rsidTr="007A706C">
        <w:tc>
          <w:tcPr>
            <w:tcW w:w="562" w:type="dxa"/>
          </w:tcPr>
          <w:p w:rsidR="007A706C" w:rsidRPr="007A706C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A706C" w:rsidRPr="007A706C" w:rsidRDefault="009F00DB" w:rsidP="009F00D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00DB">
              <w:rPr>
                <w:rFonts w:ascii="Times New Roman" w:hAnsi="Times New Roman" w:cs="Times New Roman"/>
                <w:sz w:val="20"/>
                <w:szCs w:val="20"/>
              </w:rPr>
              <w:t>озмовн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-побутовий</w:t>
            </w:r>
          </w:p>
        </w:tc>
        <w:tc>
          <w:tcPr>
            <w:tcW w:w="3402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7A706C" w:rsidRPr="007A706C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6C" w:rsidTr="007A706C">
        <w:tc>
          <w:tcPr>
            <w:tcW w:w="562" w:type="dxa"/>
          </w:tcPr>
          <w:p w:rsidR="007A706C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A706C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Конфесійний</w:t>
            </w:r>
          </w:p>
        </w:tc>
        <w:tc>
          <w:tcPr>
            <w:tcW w:w="3402" w:type="dxa"/>
          </w:tcPr>
          <w:p w:rsidR="007A706C" w:rsidRPr="009F00DB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7A706C" w:rsidRPr="009F00DB" w:rsidRDefault="007A706C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0DB" w:rsidTr="007A706C">
        <w:tc>
          <w:tcPr>
            <w:tcW w:w="562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Ораторський</w:t>
            </w:r>
          </w:p>
        </w:tc>
        <w:tc>
          <w:tcPr>
            <w:tcW w:w="3402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0DB" w:rsidTr="007A706C">
        <w:tc>
          <w:tcPr>
            <w:tcW w:w="562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Епістолярний</w:t>
            </w:r>
          </w:p>
        </w:tc>
        <w:tc>
          <w:tcPr>
            <w:tcW w:w="3402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9F00DB" w:rsidRPr="009F00DB" w:rsidRDefault="009F00DB" w:rsidP="00C210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06C" w:rsidRDefault="007A706C" w:rsidP="00C21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EA" w:rsidRPr="00F753EA" w:rsidRDefault="009F00DB" w:rsidP="00F753EA">
      <w:pPr>
        <w:shd w:val="clear" w:color="auto" w:fill="FFFFFF"/>
        <w:spacing w:line="322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3EA"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речення, назвіть слова, вживання яких не відповідає </w:t>
      </w:r>
      <w:proofErr w:type="spellStart"/>
      <w:r w:rsidR="00F753EA"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мовній</w:t>
      </w:r>
      <w:proofErr w:type="spellEnd"/>
      <w:r w:rsidR="00F753EA"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нормі. Запишіть відредаговані речення.</w:t>
      </w:r>
      <w:r w:rsid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Поясніть, відхилення від якої норми ви коригували.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Pr="00F75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71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71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слідуючій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71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неділі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7174" w:rsidRPr="00657174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Наступного тижня</w:t>
      </w:r>
      <w:r w:rsidR="00657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7174" w:rsidRPr="00657174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(граматичні та лексичні)</w:t>
      </w:r>
      <w:r w:rsidR="00657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відбудеться засідання наукового гуртка, у ньому приймуть участь студенти нашої групи. Усі вони являються членами цього гуртка. 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рахую : ви вірно  кажете. Я поступив би так само. 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вечір зустрічі в школі прийшли бувші  її випускники.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4). Ми хочемо з вами побалакати проте, як підготуватися до свята.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кілька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прикладів.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Редакція одержує багато листів на цю тематику.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Робітники </w:t>
      </w:r>
      <w:r w:rsidR="000D5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фірми </w:t>
      </w:r>
      <w:bookmarkStart w:id="0" w:name="_GoBack"/>
      <w:bookmarkEnd w:id="0"/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жодної компенсації не отримали.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Всі ми маємо своє відношення  до сучасних подій.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9).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Всі, кого торкається дана тема повинні висловити своє відношення до неї.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10).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Стосунки у колективі були нормальні.</w:t>
      </w:r>
    </w:p>
    <w:p w:rsid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Мова йдеться про ядерну зброю.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12).</w:t>
      </w:r>
      <w:r w:rsidRPr="00F75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Зустрічаєшся з такими юними 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обдарованими талантами і думаєш якби зберегти їх для майбутнього.</w:t>
      </w:r>
    </w:p>
    <w:p w:rsid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sz w:val="28"/>
          <w:szCs w:val="28"/>
          <w:lang w:eastAsia="ru-RU"/>
        </w:rPr>
        <w:t>13).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4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Відносно</w:t>
      </w:r>
      <w:r w:rsidRPr="00F7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мого навчання, то мама не мала до мене </w:t>
      </w:r>
      <w:r w:rsidRPr="00F75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ніяких проблем.</w:t>
      </w:r>
    </w:p>
    <w:p w:rsid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Досліджений матеріал можна поділити на наступні групи.</w:t>
      </w:r>
    </w:p>
    <w:p w:rsidR="00F753EA" w:rsidRPr="00F753EA" w:rsidRDefault="00F753EA" w:rsidP="00F753E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15).</w:t>
      </w:r>
      <w:r w:rsidR="0080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444D" w:rsidRPr="00804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Вирішення поставлених завдань сприятиме вирішенню виникаючих проблем.</w:t>
      </w:r>
    </w:p>
    <w:p w:rsidR="00F753EA" w:rsidRPr="00F753EA" w:rsidRDefault="00F753EA" w:rsidP="00F753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4D" w:rsidRPr="0080444D" w:rsidRDefault="0080444D" w:rsidP="00804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4D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  <w:r w:rsidRPr="0080444D">
        <w:rPr>
          <w:rFonts w:ascii="Times New Roman" w:hAnsi="Times New Roman" w:cs="Times New Roman"/>
          <w:sz w:val="28"/>
          <w:szCs w:val="28"/>
        </w:rPr>
        <w:t>:</w:t>
      </w:r>
    </w:p>
    <w:p w:rsidR="00F753EA" w:rsidRDefault="0080444D" w:rsidP="00C54B4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таке стилістика?</w:t>
      </w:r>
    </w:p>
    <w:p w:rsidR="00E15B47" w:rsidRDefault="0080444D" w:rsidP="00C54B4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оформилась</w:t>
      </w:r>
      <w:r w:rsidR="00E15B47" w:rsidRPr="0098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стилістика я</w:t>
      </w:r>
      <w:r w:rsidR="00E15B47" w:rsidRPr="0098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самостійна лінгвістична дисципліна</w:t>
      </w:r>
      <w:r w:rsidR="00E15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444D" w:rsidRDefault="00E15B47" w:rsidP="00C54B4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04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основні поняття стилістики вам відомі?</w:t>
      </w:r>
    </w:p>
    <w:p w:rsidR="009F00DB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Що таке стилістична структура мови?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Що таке с</w:t>
      </w:r>
      <w:r w:rsidRPr="00E15B47">
        <w:rPr>
          <w:rFonts w:ascii="Times New Roman" w:hAnsi="Times New Roman" w:cs="Times New Roman"/>
          <w:sz w:val="28"/>
          <w:szCs w:val="28"/>
        </w:rPr>
        <w:t>тилістичне значення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визначення поняттю ‘стиль’.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Що таке парадигматика?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Назвіть </w:t>
      </w:r>
      <w:r w:rsidRPr="00E15B47">
        <w:rPr>
          <w:rFonts w:ascii="Times New Roman" w:hAnsi="Times New Roman" w:cs="Times New Roman"/>
          <w:sz w:val="28"/>
          <w:szCs w:val="28"/>
        </w:rPr>
        <w:t>види стилістичного забарвлення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Які стильові риси вам відомі?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Що таке стилістична норма?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Назвіть стилістичні засоби.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стилістема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 чому сенс </w:t>
      </w:r>
      <w:r w:rsidRPr="00E15B47">
        <w:rPr>
          <w:rFonts w:ascii="Times New Roman" w:hAnsi="Times New Roman" w:cs="Times New Roman"/>
          <w:sz w:val="28"/>
          <w:szCs w:val="28"/>
        </w:rPr>
        <w:t xml:space="preserve">вчення </w:t>
      </w:r>
      <w:proofErr w:type="spellStart"/>
      <w:r w:rsidRPr="00E15B47">
        <w:rPr>
          <w:rFonts w:ascii="Times New Roman" w:hAnsi="Times New Roman" w:cs="Times New Roman"/>
          <w:sz w:val="28"/>
          <w:szCs w:val="28"/>
        </w:rPr>
        <w:t>неолінгвістів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Що досліджує семіотика?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Що таке функціональний стиль?</w:t>
      </w:r>
    </w:p>
    <w:p w:rsidR="00E15B47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Які різновиди стилю вам відомі?</w:t>
      </w:r>
    </w:p>
    <w:p w:rsidR="00E15B47" w:rsidRPr="00F753EA" w:rsidRDefault="00E15B47" w:rsidP="00C54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54B49">
        <w:rPr>
          <w:rFonts w:ascii="Times New Roman" w:hAnsi="Times New Roman" w:cs="Times New Roman"/>
          <w:sz w:val="28"/>
          <w:szCs w:val="28"/>
        </w:rPr>
        <w:t xml:space="preserve">Назвіть </w:t>
      </w:r>
      <w:r w:rsidR="00C54B49" w:rsidRPr="00C54B49">
        <w:rPr>
          <w:rFonts w:ascii="Times New Roman" w:hAnsi="Times New Roman" w:cs="Times New Roman"/>
          <w:sz w:val="28"/>
          <w:szCs w:val="28"/>
        </w:rPr>
        <w:t>загальн</w:t>
      </w:r>
      <w:r w:rsidR="00C54B49">
        <w:rPr>
          <w:rFonts w:ascii="Times New Roman" w:hAnsi="Times New Roman" w:cs="Times New Roman"/>
          <w:sz w:val="28"/>
          <w:szCs w:val="28"/>
        </w:rPr>
        <w:t>і</w:t>
      </w:r>
      <w:r w:rsidR="00C54B49" w:rsidRPr="00C54B49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C54B49">
        <w:rPr>
          <w:rFonts w:ascii="Times New Roman" w:hAnsi="Times New Roman" w:cs="Times New Roman"/>
          <w:sz w:val="28"/>
          <w:szCs w:val="28"/>
        </w:rPr>
        <w:t>и</w:t>
      </w:r>
      <w:r w:rsidR="00C54B49" w:rsidRPr="00C54B49">
        <w:rPr>
          <w:rFonts w:ascii="Times New Roman" w:hAnsi="Times New Roman" w:cs="Times New Roman"/>
          <w:sz w:val="28"/>
          <w:szCs w:val="28"/>
        </w:rPr>
        <w:t xml:space="preserve"> стилю</w:t>
      </w:r>
      <w:r w:rsidR="00C54B49">
        <w:rPr>
          <w:rFonts w:ascii="Times New Roman" w:hAnsi="Times New Roman" w:cs="Times New Roman"/>
          <w:sz w:val="28"/>
          <w:szCs w:val="28"/>
        </w:rPr>
        <w:t>.</w:t>
      </w:r>
    </w:p>
    <w:p w:rsidR="009D19BE" w:rsidRPr="00F753EA" w:rsidRDefault="000D5F3E" w:rsidP="00C54B49">
      <w:pPr>
        <w:spacing w:after="0" w:line="276" w:lineRule="auto"/>
      </w:pPr>
    </w:p>
    <w:sectPr w:rsidR="009D19BE" w:rsidRPr="00F75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5"/>
    <w:rsid w:val="000D5F3E"/>
    <w:rsid w:val="00657174"/>
    <w:rsid w:val="007A706C"/>
    <w:rsid w:val="0080444D"/>
    <w:rsid w:val="009844F4"/>
    <w:rsid w:val="009F00DB"/>
    <w:rsid w:val="00C21006"/>
    <w:rsid w:val="00C53510"/>
    <w:rsid w:val="00C54B49"/>
    <w:rsid w:val="00E15B47"/>
    <w:rsid w:val="00E22305"/>
    <w:rsid w:val="00F753EA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8B8A-33A7-488D-847C-6A3A7A4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06"/>
    <w:pPr>
      <w:ind w:left="720"/>
      <w:contextualSpacing/>
    </w:pPr>
  </w:style>
  <w:style w:type="table" w:styleId="a4">
    <w:name w:val="Table Grid"/>
    <w:basedOn w:val="a1"/>
    <w:uiPriority w:val="39"/>
    <w:rsid w:val="007A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7</cp:revision>
  <dcterms:created xsi:type="dcterms:W3CDTF">2024-01-17T17:42:00Z</dcterms:created>
  <dcterms:modified xsi:type="dcterms:W3CDTF">2024-03-06T16:11:00Z</dcterms:modified>
</cp:coreProperties>
</file>