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C" w:rsidRPr="0037329C" w:rsidRDefault="00840578" w:rsidP="0037329C">
      <w:pPr>
        <w:shd w:val="clear" w:color="auto" w:fill="FFFFFF"/>
        <w:tabs>
          <w:tab w:val="left" w:pos="979"/>
        </w:tabs>
        <w:spacing w:before="240" w:after="12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29C" w:rsidRPr="003732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</w:t>
      </w:r>
    </w:p>
    <w:p w:rsidR="0037329C" w:rsidRPr="0037329C" w:rsidRDefault="0037329C" w:rsidP="003732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курс дисципліни «Біогеографія» розподілено на 2 контрольних модулі. Кожний модуль має ряд поточних контрольних заходів і закінчується підсумковим модульним контролем у формі </w:t>
      </w:r>
      <w:r w:rsidRPr="0037329C">
        <w:rPr>
          <w:rFonts w:ascii="Times New Roman" w:hAnsi="Times New Roman" w:cs="Times New Roman"/>
          <w:i/>
          <w:sz w:val="28"/>
          <w:szCs w:val="28"/>
          <w:lang w:val="uk-UA"/>
        </w:rPr>
        <w:t>заліку.</w:t>
      </w:r>
    </w:p>
    <w:p w:rsidR="0037329C" w:rsidRPr="0037329C" w:rsidRDefault="0037329C" w:rsidP="0037329C">
      <w:pPr>
        <w:shd w:val="clear" w:color="auto" w:fill="FFFFFF"/>
        <w:ind w:left="19" w:right="-159" w:firstLine="5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Завдання поточного контролю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систематична перевірка розуміння та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засвоєння програмного матеріалу, виконання самостійних </w:t>
      </w:r>
      <w:r w:rsidRPr="0037329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робіт та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тестових завдань</w:t>
      </w:r>
      <w:r w:rsidRPr="0037329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, самостійне опрацьовування текстів, складання конспекту, виконання індивідуального завдання</w:t>
      </w: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здатність публічно чи письмово представляти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певний матеріал.</w:t>
      </w:r>
    </w:p>
    <w:p w:rsidR="0037329C" w:rsidRPr="0037329C" w:rsidRDefault="0037329C" w:rsidP="0037329C">
      <w:pPr>
        <w:shd w:val="clear" w:color="auto" w:fill="FFFFFF"/>
        <w:ind w:left="24" w:right="-159" w:firstLine="52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Критеріями оцінювання можуть бути: </w:t>
      </w:r>
    </w:p>
    <w:p w:rsidR="0037329C" w:rsidRPr="0037329C" w:rsidRDefault="0037329C" w:rsidP="0037329C">
      <w:pPr>
        <w:shd w:val="clear" w:color="auto" w:fill="FFFFFF"/>
        <w:ind w:left="24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А) </w:t>
      </w:r>
      <w:r w:rsidRPr="0037329C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при усних відповідях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повнота розкриття питання;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логіка викладання, культура мови;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чіткість, виразність викладу;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впевненість, емоційність та аргументованість;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використання основної та додаткової літератури (підручників, навчальних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посібників, журналів, інших періодичних видань);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аналітичне міркування, вміння робити порівняння, висновки;</w:t>
      </w:r>
    </w:p>
    <w:p w:rsidR="0037329C" w:rsidRPr="0037329C" w:rsidRDefault="0037329C" w:rsidP="0037329C">
      <w:pPr>
        <w:shd w:val="clear" w:color="auto" w:fill="FFFFFF"/>
        <w:tabs>
          <w:tab w:val="left" w:pos="178"/>
        </w:tabs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Б) </w:t>
      </w:r>
      <w:r w:rsidRPr="0037329C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при виконанні письмових завдань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</w:p>
    <w:p w:rsidR="0037329C" w:rsidRPr="0037329C" w:rsidRDefault="0037329C" w:rsidP="0037329C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4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повнота розкриття питання;</w:t>
      </w:r>
    </w:p>
    <w:p w:rsidR="0037329C" w:rsidRPr="0037329C" w:rsidRDefault="0037329C" w:rsidP="0037329C">
      <w:pPr>
        <w:shd w:val="clear" w:color="auto" w:fill="FFFFFF"/>
        <w:tabs>
          <w:tab w:val="left" w:pos="259"/>
        </w:tabs>
        <w:ind w:left="14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цілісність, систематичність, логічна послідовність, уміння формулювати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висновки;</w:t>
      </w:r>
    </w:p>
    <w:p w:rsidR="0037329C" w:rsidRPr="0037329C" w:rsidRDefault="0037329C" w:rsidP="0037329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акуратність оформлення письмової роботи;</w:t>
      </w:r>
    </w:p>
    <w:p w:rsidR="0037329C" w:rsidRPr="0037329C" w:rsidRDefault="0037329C" w:rsidP="0037329C">
      <w:pPr>
        <w:shd w:val="clear" w:color="auto" w:fill="FFFFFF"/>
        <w:ind w:left="120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Система бальних оцінок семінарських занять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</w:p>
    <w:p w:rsidR="0037329C" w:rsidRPr="0037329C" w:rsidRDefault="0037329C" w:rsidP="0037329C">
      <w:pPr>
        <w:shd w:val="clear" w:color="auto" w:fill="FFFFFF"/>
        <w:ind w:left="11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Семінарські заняття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містять в собі індивідуальні завдання з кожної теми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модулю. За результатами виконання всіх теоретичних завдань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студент одержує </w:t>
      </w: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бальну оцінку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 кожне заняття з даного модулю, яка заноситься до </w:t>
      </w: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системи рейтингу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(максимально </w:t>
      </w:r>
      <w:r w:rsidRPr="0037329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15 балів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).</w:t>
      </w:r>
    </w:p>
    <w:p w:rsidR="0037329C" w:rsidRPr="0037329C" w:rsidRDefault="0037329C" w:rsidP="0037329C">
      <w:pPr>
        <w:shd w:val="clear" w:color="auto" w:fill="FFFFFF"/>
        <w:ind w:left="120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Виконана робота комплексно оцінюється викладачем, враховуючи такі </w:t>
      </w:r>
      <w:r w:rsidRPr="0037329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критерії: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повнота розкриття питання;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правильність відповідей (правильне, чітке, достатньо глибоке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викладання теоретичних понять);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ступінь усвідомлення програмного матеріалу і самостійність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міркування;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новизна навчальної інформації, рівень використання наукових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(теоретичних знань);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вміння користуватися засвоєними теоретичними знаннями;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акуратність виконання роботи;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цілісність, систематичність, логічна послідовність, уміння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формулювати висновки;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підготовка матеріалу за допомогою комп'ютерної техніки, різних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технічних засобів;</w:t>
      </w:r>
    </w:p>
    <w:p w:rsidR="0037329C" w:rsidRPr="0037329C" w:rsidRDefault="0037329C" w:rsidP="0037329C">
      <w:pPr>
        <w:shd w:val="clear" w:color="auto" w:fill="FFFFFF"/>
        <w:ind w:left="38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 виконання і захисту студентом кожної роботи оцінюється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окремо за такою шкалою:</w:t>
      </w:r>
    </w:p>
    <w:p w:rsidR="0037329C" w:rsidRPr="0037329C" w:rsidRDefault="0037329C" w:rsidP="0037329C">
      <w:pPr>
        <w:widowControl w:val="0"/>
        <w:numPr>
          <w:ilvl w:val="0"/>
          <w:numId w:val="8"/>
        </w:numPr>
        <w:shd w:val="clear" w:color="auto" w:fill="FFFFFF"/>
        <w:tabs>
          <w:tab w:val="clear" w:pos="725"/>
          <w:tab w:val="num" w:pos="180"/>
        </w:tabs>
        <w:autoSpaceDE w:val="0"/>
        <w:autoSpaceDN w:val="0"/>
        <w:adjustRightInd w:val="0"/>
        <w:spacing w:after="0" w:line="240" w:lineRule="auto"/>
        <w:ind w:left="0" w:right="-159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15  балів: 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всі завдання окремого заняття повністю виконані без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помилок, відповідає виявленню студентом всебічного системного і глибокого знання програмного матеріалу; засвоєння ним основної і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додаткової літератури;</w:t>
      </w:r>
    </w:p>
    <w:p w:rsidR="0037329C" w:rsidRPr="0037329C" w:rsidRDefault="0037329C" w:rsidP="0037329C">
      <w:pPr>
        <w:widowControl w:val="0"/>
        <w:numPr>
          <w:ilvl w:val="0"/>
          <w:numId w:val="8"/>
        </w:numPr>
        <w:shd w:val="clear" w:color="auto" w:fill="FFFFFF"/>
        <w:tabs>
          <w:tab w:val="clear" w:pos="725"/>
          <w:tab w:val="num" w:pos="180"/>
        </w:tabs>
        <w:autoSpaceDE w:val="0"/>
        <w:autoSpaceDN w:val="0"/>
        <w:adjustRightInd w:val="0"/>
        <w:spacing w:after="0" w:line="240" w:lineRule="auto"/>
        <w:ind w:left="0" w:right="-159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>10 –</w:t>
      </w:r>
      <w:r w:rsidRPr="00373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29C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 w:rsidRPr="00373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балів: 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всі завдання окремого заняття повністю виконані без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помилок, але мають місце деякі неточності Взагалі робота відповідає виявленню студентом системного і глибокого знання програмного матеріалу; засвоєння ним основної і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додаткової літератури;</w:t>
      </w:r>
    </w:p>
    <w:p w:rsidR="0037329C" w:rsidRPr="0037329C" w:rsidRDefault="0037329C" w:rsidP="0037329C">
      <w:pPr>
        <w:widowControl w:val="0"/>
        <w:numPr>
          <w:ilvl w:val="0"/>
          <w:numId w:val="8"/>
        </w:numPr>
        <w:shd w:val="clear" w:color="auto" w:fill="FFFFFF"/>
        <w:tabs>
          <w:tab w:val="clear" w:pos="725"/>
          <w:tab w:val="num" w:pos="180"/>
        </w:tabs>
        <w:autoSpaceDE w:val="0"/>
        <w:autoSpaceDN w:val="0"/>
        <w:adjustRightInd w:val="0"/>
        <w:spacing w:after="0" w:line="240" w:lineRule="auto"/>
        <w:ind w:left="0" w:right="-159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5 - </w:t>
      </w:r>
      <w:r w:rsidRPr="0037329C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9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балів: 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всі завдання окремого заняття  не повністю виконані,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мають місце деякі помилки. Взагалі робота відповідає виявленню студентом  загального знання програмного матеріалу; засвоєння ним основної і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додаткової літератури не достатня;</w:t>
      </w:r>
    </w:p>
    <w:p w:rsidR="0037329C" w:rsidRPr="0037329C" w:rsidRDefault="0037329C" w:rsidP="0037329C">
      <w:pPr>
        <w:widowControl w:val="0"/>
        <w:numPr>
          <w:ilvl w:val="0"/>
          <w:numId w:val="8"/>
        </w:numPr>
        <w:shd w:val="clear" w:color="auto" w:fill="FFFFFF"/>
        <w:tabs>
          <w:tab w:val="clear" w:pos="725"/>
          <w:tab w:val="num" w:pos="180"/>
        </w:tabs>
        <w:autoSpaceDE w:val="0"/>
        <w:autoSpaceDN w:val="0"/>
        <w:adjustRightInd w:val="0"/>
        <w:spacing w:after="0" w:line="240" w:lineRule="auto"/>
        <w:ind w:left="0" w:right="-159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 xml:space="preserve">0 – 5 </w:t>
      </w:r>
      <w:r w:rsidRPr="0037329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балів: 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всі завдання окремого заняття  не виконані або виконанні частково,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мають місце деякі помилки. Взагалі робота  не відповідає виявленню студентом  навіть загального знання програмного матеріалу; засвоєння ним основної і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додаткової літератури відсутня;</w:t>
      </w:r>
    </w:p>
    <w:p w:rsidR="0037329C" w:rsidRPr="0037329C" w:rsidRDefault="0037329C" w:rsidP="0037329C">
      <w:pPr>
        <w:shd w:val="clear" w:color="auto" w:fill="FFFFFF"/>
        <w:ind w:left="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Наприкінці   вивчення   модулю   кожен   студент   виконує   завдання </w:t>
      </w:r>
      <w:r w:rsidRPr="0037329C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модульного контролю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за результатами виконання одержує </w:t>
      </w: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бальну оцінку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(максимально </w:t>
      </w:r>
      <w:r w:rsidRPr="0037329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15 балів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), яка заноситься до </w:t>
      </w: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системи рейтингу.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видів модульного контролю належать: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виконання письмових контрольних робіт;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тестові випробування;</w:t>
      </w:r>
    </w:p>
    <w:p w:rsidR="0037329C" w:rsidRPr="0037329C" w:rsidRDefault="0037329C" w:rsidP="0037329C">
      <w:pPr>
        <w:shd w:val="clear" w:color="auto" w:fill="FFFFFF"/>
        <w:spacing w:before="5"/>
        <w:ind w:left="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Контрольне завдання складається з двох завдань: теоретичного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та тестового.</w:t>
      </w:r>
    </w:p>
    <w:p w:rsidR="0037329C" w:rsidRPr="0037329C" w:rsidRDefault="0037329C" w:rsidP="0037329C">
      <w:pPr>
        <w:shd w:val="clear" w:color="auto" w:fill="FFFFFF"/>
        <w:ind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Результат виконання теоретичного та тестового контрольних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завдань оцінюється кожне за такою шкалою: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15 балів 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виставляється студенту тоді, коли його відповідь бездоганна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 змістом, формою, обсягом. Це означає, що студент у повній мірі за</w:t>
      </w: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програмою засвоїв увесь навчальний матеріал, викладений у підручниках та інших джерелах і на семінарських заняття, </w:t>
      </w:r>
      <w:r w:rsidRPr="0037329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дає бездоганні і глибокі відповіді на поставленні питання, а також 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показує знання не лише основної, а й додаткової літератури,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першоджерел, наводить власні міркування, робить узагальнюючі </w:t>
      </w: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висновки, використовує знання з суміжних, галузевих дисциплін, вміє </w:t>
      </w: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пов'язати вивчений матеріал із реальною дійсністю і доцільно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використовує його для аналізу практичних завдань.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lastRenderedPageBreak/>
        <w:t xml:space="preserve">12 -14 балів </w:t>
      </w: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передбачає також високого рівня знань. При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цьому відповідь досить повна, логічна, з елементами самостійності, але містить деякі неточності, або пропуски в неосновних питаннях.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Можливе слабке знання додаткової літератури, недостатня чіткість в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визначенні понять.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9 - 11 балів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передбачає наявність знань лише основної літератури, студент відповідає по суті питання, і в загальній формі розбирається в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матеріалі, але відповідь не повна, неглибока, містить неточності, дає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недостатньо правильні формулювання, порушує послідовність викладу матеріалу, відчуває труднощі, застосовуючи знання при рішенні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тестових завдань.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5 - 8 балів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передбачає наявність не повних знань основної літератури, студент відповідає  не по суті питання, і в загальній формі слабко розбирається у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матеріалі, відповідь не повна, неглибока, містить багато неточностей, дає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недостатньо правильні формулювання, порушує послідовність викладу матеріалу, відчуває труднощі, застосовуючи знання при рішенні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тестових завдань.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0-5 балів </w:t>
      </w: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ставиться, коли студент не знає значної частини програмного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матеріалу, допускає суттєві помилки при висвітленні понять, на </w:t>
      </w:r>
      <w:r w:rsidRPr="0037329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додаткові  питання  відповідає не  за  суттю,  робить  велику кількість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помилок в усній відповіді, тестові завдання мають велику кількість помилок.</w:t>
      </w:r>
    </w:p>
    <w:p w:rsidR="0037329C" w:rsidRPr="0037329C" w:rsidRDefault="0037329C" w:rsidP="0037329C">
      <w:pPr>
        <w:shd w:val="clear" w:color="auto" w:fill="FFFFFF"/>
        <w:ind w:left="5" w:right="-159" w:firstLine="52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 результатами поточного контролю знань, умінь та навичок студентів </w:t>
      </w:r>
      <w:r w:rsidRPr="0037329C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(з урахуванням систематичності та активності роботи та виконання </w:t>
      </w:r>
      <w:r w:rsidRPr="0037329C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модульних завдань) визначається поточний рейтинговий бал, який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складається з суми прохідного рейтингового балу та балу, отриманого за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індивідуальне завдання.</w:t>
      </w:r>
    </w:p>
    <w:p w:rsidR="0037329C" w:rsidRPr="0037329C" w:rsidRDefault="0037329C" w:rsidP="0037329C">
      <w:pPr>
        <w:shd w:val="clear" w:color="auto" w:fill="FFFFFF"/>
        <w:spacing w:before="5"/>
        <w:ind w:left="34" w:right="-159" w:firstLine="52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разі невиконання завдань поточного контролю з об'єктивних причин,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студент має право скласти їх за дозволом декану факультету. Порядок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складання визначає викладач.</w:t>
      </w:r>
    </w:p>
    <w:p w:rsidR="0037329C" w:rsidRPr="0037329C" w:rsidRDefault="0037329C" w:rsidP="0037329C">
      <w:pPr>
        <w:shd w:val="clear" w:color="auto" w:fill="FFFFFF"/>
        <w:ind w:left="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Для виконання </w:t>
      </w:r>
      <w:r w:rsidRPr="0037329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 xml:space="preserve">індивідуального завдання </w:t>
      </w: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студент повинен узгодити обрану тему </w:t>
      </w:r>
      <w:r w:rsidRPr="0037329C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з викладачем. 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Індивідуальне завдання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вводиться з метою заохочування студентів до планомірної, систематичної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роботи, стимулювання творчого підходу до вивчення дисципліни та науково-дослідної роботи. Це сприяє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та стимулюванню роботи студентів у часи, відведені навчальним 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планом на індивідуальну та самостійну роботу</w:t>
      </w:r>
    </w:p>
    <w:p w:rsidR="0037329C" w:rsidRPr="0037329C" w:rsidRDefault="0037329C" w:rsidP="0037329C">
      <w:pPr>
        <w:shd w:val="clear" w:color="auto" w:fill="FFFFFF"/>
        <w:ind w:left="11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Результати виконання </w:t>
      </w:r>
      <w:r w:rsidRPr="0037329C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індивідуального завдання також заносяться до </w:t>
      </w:r>
      <w:r w:rsidRPr="0037329C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uk-UA"/>
        </w:rPr>
        <w:t xml:space="preserve">системи рейтингу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(максимально </w:t>
      </w:r>
      <w:r w:rsidRPr="0037329C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20 балів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) та оцінюються згідно наступних критеріїв: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повнота розкриття питання;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цілісність, системність, логічна послідовність, уміння формулювати </w:t>
      </w:r>
      <w:r w:rsidRPr="0037329C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висновки;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акуратність оформлення письмової роботи;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підготовка  матеріалу  за  допомогою  комп'ютерної  техніки,   різних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технічних засобів (плівок, слайдів, приладів, схем тощо);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захист виконаного індивідуального завдання.</w:t>
      </w:r>
    </w:p>
    <w:p w:rsidR="0037329C" w:rsidRPr="0037329C" w:rsidRDefault="0037329C" w:rsidP="0037329C">
      <w:pPr>
        <w:shd w:val="clear" w:color="auto" w:fill="FFFFFF"/>
        <w:ind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Результат виконання і захисту студентом кожного індивідуального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завдання оцінюється за такою шкалою: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59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>16-20 балів робота виконана згідно всіх вимог.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159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>11-15 балів наявні незначні помилки в оформленні.</w:t>
      </w:r>
    </w:p>
    <w:p w:rsidR="0037329C" w:rsidRPr="0037329C" w:rsidRDefault="0037329C" w:rsidP="0037329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159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6-10 балів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наявні значні помилки в оформленні та змісті.</w:t>
      </w:r>
    </w:p>
    <w:p w:rsidR="0037329C" w:rsidRPr="0037329C" w:rsidRDefault="0037329C" w:rsidP="0037329C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159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0-5 балів наявність не розкриття теми.</w:t>
      </w:r>
    </w:p>
    <w:p w:rsidR="0037329C" w:rsidRPr="0037329C" w:rsidRDefault="0037329C" w:rsidP="0037329C">
      <w:pPr>
        <w:shd w:val="clear" w:color="auto" w:fill="FFFFFF"/>
        <w:spacing w:before="5"/>
        <w:ind w:left="24" w:right="-159" w:firstLine="52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За бажанням студент може складати підсумковий семестровий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із метою підвищення оцінки, отриманої за результатами поточного </w:t>
      </w:r>
      <w:r w:rsidRPr="0037329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контролю.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</w:p>
    <w:p w:rsidR="0037329C" w:rsidRPr="0037329C" w:rsidRDefault="0037329C" w:rsidP="0037329C">
      <w:pPr>
        <w:shd w:val="clear" w:color="auto" w:fill="FFFFFF"/>
        <w:ind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Студент, який отримав за результатами двох модулів менше 50 балів, </w:t>
      </w:r>
      <w:r w:rsidRPr="0037329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не допускається до складання заліку з дисципліни.</w:t>
      </w:r>
    </w:p>
    <w:p w:rsidR="0037329C" w:rsidRPr="0037329C" w:rsidRDefault="0037329C" w:rsidP="0037329C">
      <w:pPr>
        <w:shd w:val="clear" w:color="auto" w:fill="FFFFFF"/>
        <w:spacing w:before="5"/>
        <w:ind w:left="14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Завданням </w:t>
      </w:r>
      <w:r w:rsidRPr="0037329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підсумкового контролю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підсумкова перевірка глибини </w:t>
      </w:r>
      <w:r w:rsidRPr="0037329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засвоєння студентом програмного матеріалу дисципліни, логіки та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взаємозв'язків між окремими її розділами, здатність творчо використовувати набуті знання, уміння сформулювати своє ставлення до певної проблеми, що випливає зі змісту дисципліни тощо.</w:t>
      </w:r>
    </w:p>
    <w:p w:rsidR="0037329C" w:rsidRPr="0037329C" w:rsidRDefault="0037329C" w:rsidP="0037329C">
      <w:pPr>
        <w:shd w:val="clear" w:color="auto" w:fill="FFFFFF"/>
        <w:spacing w:before="5"/>
        <w:ind w:left="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Підсумковий модульний (семестровий) контроль успішності студентів проводиться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 формі </w:t>
      </w:r>
      <w:r w:rsidRPr="0037329C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uk-UA"/>
        </w:rPr>
        <w:t>заліку</w:t>
      </w:r>
      <w:r w:rsidRPr="0037329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.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Метою проведення заліку є підсумкове оцінювання </w:t>
      </w: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знань та вмінь студента, розуміння ним змісту та структури програмного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матеріалу як системи знань і взаємозв'язків між змістовими модулями.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Об'єктом контролю знань, умінь і навичок студентів у формі заліку є </w:t>
      </w:r>
      <w:r w:rsidRPr="0037329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результати виконання тестових завдань. Залік може проводитись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покращення оцінки, отриманої за результатами поточного рейтингового 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контролю. Студент може підвищити оцінку «задовільно», «добре», яку він </w:t>
      </w:r>
      <w:r w:rsidRPr="0037329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отримав за результатами модульного контролю.</w:t>
      </w:r>
      <w:r w:rsidRPr="0037329C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Відповідь студента на заліку оцінюється, виходячи з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максимальних </w:t>
      </w:r>
      <w:r w:rsidRPr="003732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 балів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Розподіл балів за питаннями тестового завдання </w:t>
      </w:r>
      <w:r w:rsidRPr="0037329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робить викладач.</w:t>
      </w:r>
    </w:p>
    <w:p w:rsidR="0037329C" w:rsidRPr="0037329C" w:rsidRDefault="0037329C" w:rsidP="0037329C">
      <w:pPr>
        <w:shd w:val="clear" w:color="auto" w:fill="FFFFFF"/>
        <w:ind w:left="115" w:right="-159" w:firstLine="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29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Об'єктом рейтингового оцінювання знань студентів є програмний </w:t>
      </w:r>
      <w:r w:rsidRPr="0037329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матеріал дисципліни, засвоєння якого перевіряється під час контролю. </w:t>
      </w:r>
      <w:r w:rsidRPr="0037329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Критерії комплексного оцінювання повинні доводитися до студентів на </w:t>
      </w:r>
      <w:r w:rsidRPr="0037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початку викладання навчальної дисципліни. </w:t>
      </w:r>
      <w:r w:rsidRPr="003732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Максимально можлива бальна </w:t>
      </w:r>
      <w:r w:rsidRPr="0037329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оцінка, </w:t>
      </w:r>
      <w:r w:rsidRPr="0037329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яку може набрати студент за всі модулі дисципліни, дорівнює </w:t>
      </w:r>
      <w:r w:rsidRPr="0037329C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uk-UA"/>
        </w:rPr>
        <w:t xml:space="preserve">100 </w:t>
      </w:r>
      <w:r w:rsidRPr="0037329C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val="uk-UA"/>
        </w:rPr>
        <w:t>балам</w:t>
      </w:r>
      <w:r w:rsidRPr="0037329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.</w:t>
      </w:r>
    </w:p>
    <w:p w:rsidR="00840578" w:rsidRPr="0037329C" w:rsidRDefault="00840578" w:rsidP="00840578">
      <w:pPr>
        <w:tabs>
          <w:tab w:val="left" w:pos="360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578" w:rsidRPr="0037329C" w:rsidSect="00364739">
      <w:pgSz w:w="12502" w:h="16800" w:code="9"/>
      <w:pgMar w:top="1134" w:right="567" w:bottom="1134" w:left="170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43C2C"/>
    <w:lvl w:ilvl="0">
      <w:numFmt w:val="bullet"/>
      <w:lvlText w:val="*"/>
      <w:lvlJc w:val="left"/>
    </w:lvl>
  </w:abstractNum>
  <w:abstractNum w:abstractNumId="1">
    <w:nsid w:val="3C75064C"/>
    <w:multiLevelType w:val="hybridMultilevel"/>
    <w:tmpl w:val="9200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1D4213"/>
    <w:multiLevelType w:val="multilevel"/>
    <w:tmpl w:val="442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0112F2"/>
    <w:multiLevelType w:val="hybridMultilevel"/>
    <w:tmpl w:val="6B703D36"/>
    <w:lvl w:ilvl="0" w:tplc="B2D41BD0">
      <w:start w:val="100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73654546"/>
    <w:multiLevelType w:val="hybridMultilevel"/>
    <w:tmpl w:val="804A3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739"/>
    <w:rsid w:val="00226405"/>
    <w:rsid w:val="002555C5"/>
    <w:rsid w:val="0029534D"/>
    <w:rsid w:val="00344559"/>
    <w:rsid w:val="00364739"/>
    <w:rsid w:val="0037329C"/>
    <w:rsid w:val="003D0E40"/>
    <w:rsid w:val="003E31DA"/>
    <w:rsid w:val="0049179A"/>
    <w:rsid w:val="00840578"/>
    <w:rsid w:val="00864558"/>
    <w:rsid w:val="00B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5C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5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2016-02-04T13:10:00Z</dcterms:created>
  <dcterms:modified xsi:type="dcterms:W3CDTF">2016-02-05T07:38:00Z</dcterms:modified>
</cp:coreProperties>
</file>