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D1636" w14:textId="1A0C2C95" w:rsidR="00315098" w:rsidRDefault="008764B9" w:rsidP="008764B9">
      <w:pPr>
        <w:jc w:val="center"/>
        <w:rPr>
          <w:sz w:val="28"/>
          <w:szCs w:val="28"/>
        </w:rPr>
      </w:pPr>
      <w:r>
        <w:rPr>
          <w:noProof/>
          <w:szCs w:val="28"/>
          <w:lang w:val="ru-RU"/>
        </w:rPr>
        <w:drawing>
          <wp:inline distT="0" distB="0" distL="0" distR="0" wp14:anchorId="5CED87AE" wp14:editId="7F5566DE">
            <wp:extent cx="6432978" cy="9058275"/>
            <wp:effectExtent l="0" t="0" r="6350" b="0"/>
            <wp:docPr id="719303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92" cy="907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1F60" w14:textId="77777777" w:rsidR="00BC300C" w:rsidRPr="00315098" w:rsidRDefault="00BC300C" w:rsidP="00315098">
      <w:pPr>
        <w:jc w:val="center"/>
        <w:rPr>
          <w:sz w:val="28"/>
          <w:szCs w:val="28"/>
        </w:rPr>
      </w:pPr>
    </w:p>
    <w:p w14:paraId="71677B25" w14:textId="77777777" w:rsidR="008764B9" w:rsidRDefault="008764B9" w:rsidP="00AD3560">
      <w:pPr>
        <w:pStyle w:val="a3"/>
        <w:ind w:firstLine="0"/>
        <w:jc w:val="center"/>
        <w:rPr>
          <w:b/>
          <w:bCs/>
          <w:caps/>
          <w:sz w:val="24"/>
          <w:szCs w:val="24"/>
          <w:lang w:val="uk-UA"/>
        </w:rPr>
      </w:pPr>
      <w:bookmarkStart w:id="0" w:name="_Hlk83055389"/>
    </w:p>
    <w:p w14:paraId="6602E427" w14:textId="77777777" w:rsidR="008764B9" w:rsidRDefault="008764B9" w:rsidP="00AD3560">
      <w:pPr>
        <w:pStyle w:val="a3"/>
        <w:ind w:firstLine="0"/>
        <w:jc w:val="center"/>
        <w:rPr>
          <w:b/>
          <w:bCs/>
          <w:caps/>
          <w:sz w:val="24"/>
          <w:szCs w:val="24"/>
          <w:lang w:val="uk-UA"/>
        </w:rPr>
      </w:pPr>
    </w:p>
    <w:p w14:paraId="10F90894" w14:textId="77777777" w:rsidR="008764B9" w:rsidRDefault="008764B9" w:rsidP="00AD3560">
      <w:pPr>
        <w:pStyle w:val="a3"/>
        <w:ind w:firstLine="0"/>
        <w:jc w:val="center"/>
        <w:rPr>
          <w:b/>
          <w:bCs/>
          <w:caps/>
          <w:sz w:val="24"/>
          <w:szCs w:val="24"/>
          <w:lang w:val="uk-UA"/>
        </w:rPr>
      </w:pPr>
    </w:p>
    <w:p w14:paraId="4BED31CE" w14:textId="77777777" w:rsidR="008764B9" w:rsidRDefault="008764B9" w:rsidP="00AD3560">
      <w:pPr>
        <w:pStyle w:val="a3"/>
        <w:ind w:firstLine="0"/>
        <w:jc w:val="center"/>
        <w:rPr>
          <w:b/>
          <w:bCs/>
          <w:caps/>
          <w:sz w:val="24"/>
          <w:szCs w:val="24"/>
          <w:lang w:val="uk-UA"/>
        </w:rPr>
      </w:pPr>
    </w:p>
    <w:p w14:paraId="5769EA83" w14:textId="3CCAD229" w:rsidR="00315098" w:rsidRPr="00A422BE" w:rsidRDefault="00315098" w:rsidP="00AD3560">
      <w:pPr>
        <w:pStyle w:val="a3"/>
        <w:ind w:firstLine="0"/>
        <w:jc w:val="center"/>
        <w:rPr>
          <w:b/>
          <w:bCs/>
          <w:sz w:val="24"/>
          <w:szCs w:val="24"/>
          <w:lang w:val="uk-UA"/>
        </w:rPr>
      </w:pPr>
      <w:r w:rsidRPr="00A422BE">
        <w:rPr>
          <w:b/>
          <w:bCs/>
          <w:caps/>
          <w:sz w:val="24"/>
          <w:szCs w:val="24"/>
          <w:lang w:val="uk-UA"/>
        </w:rPr>
        <w:t xml:space="preserve">1. </w:t>
      </w:r>
      <w:r w:rsidRPr="00A422BE">
        <w:rPr>
          <w:b/>
          <w:bCs/>
          <w:sz w:val="24"/>
          <w:szCs w:val="24"/>
          <w:lang w:val="uk-UA"/>
        </w:rPr>
        <w:t>Опис навчальної дисципліни</w:t>
      </w:r>
    </w:p>
    <w:p w14:paraId="62B9AA50" w14:textId="77777777" w:rsidR="00A422BE" w:rsidRPr="00315098" w:rsidRDefault="00A422BE" w:rsidP="00AD3560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671F29" w14:paraId="3029F07A" w14:textId="77777777" w:rsidTr="00521D6B">
        <w:trPr>
          <w:trHeight w:val="671"/>
        </w:trPr>
        <w:tc>
          <w:tcPr>
            <w:tcW w:w="3119" w:type="dxa"/>
            <w:vMerge w:val="restart"/>
            <w:vAlign w:val="center"/>
          </w:tcPr>
          <w:p w14:paraId="155675B7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 xml:space="preserve">Галузь знань, спеціальність, </w:t>
            </w:r>
          </w:p>
          <w:p w14:paraId="30EEA3F4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освітня програма</w:t>
            </w:r>
          </w:p>
          <w:p w14:paraId="4E14A381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14:paraId="08D159DE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14:paraId="6271507F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Характеристика навчальної дисципліни</w:t>
            </w:r>
          </w:p>
        </w:tc>
      </w:tr>
      <w:tr w:rsidR="00315098" w:rsidRPr="00671F29" w14:paraId="45CCA684" w14:textId="77777777" w:rsidTr="00521D6B">
        <w:trPr>
          <w:trHeight w:val="643"/>
        </w:trPr>
        <w:tc>
          <w:tcPr>
            <w:tcW w:w="3119" w:type="dxa"/>
            <w:vMerge/>
            <w:vAlign w:val="center"/>
          </w:tcPr>
          <w:p w14:paraId="53FB5814" w14:textId="77777777" w:rsidR="00315098" w:rsidRPr="00A422BE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C6ED659" w14:textId="77777777" w:rsidR="00315098" w:rsidRPr="00A422BE" w:rsidRDefault="00315098" w:rsidP="00521D6B">
            <w:pPr>
              <w:jc w:val="center"/>
            </w:pPr>
          </w:p>
        </w:tc>
        <w:tc>
          <w:tcPr>
            <w:tcW w:w="1503" w:type="dxa"/>
          </w:tcPr>
          <w:p w14:paraId="7322016D" w14:textId="77777777" w:rsidR="00315098" w:rsidRPr="00A422BE" w:rsidRDefault="00315098" w:rsidP="00521D6B">
            <w:pPr>
              <w:jc w:val="center"/>
            </w:pPr>
            <w:r w:rsidRPr="00A422BE">
              <w:t>очна (денна) форма здобуття освіти</w:t>
            </w:r>
          </w:p>
        </w:tc>
        <w:tc>
          <w:tcPr>
            <w:tcW w:w="1800" w:type="dxa"/>
          </w:tcPr>
          <w:p w14:paraId="7A9D9E6B" w14:textId="77777777" w:rsidR="00315098" w:rsidRPr="00A422BE" w:rsidRDefault="00315098" w:rsidP="00521D6B">
            <w:pPr>
              <w:jc w:val="center"/>
            </w:pPr>
            <w:r w:rsidRPr="00A422BE">
              <w:t>заочна (дистанційна)</w:t>
            </w:r>
          </w:p>
          <w:p w14:paraId="0BD35766" w14:textId="77777777" w:rsidR="00315098" w:rsidRPr="00A422BE" w:rsidRDefault="00315098" w:rsidP="00521D6B">
            <w:pPr>
              <w:jc w:val="center"/>
            </w:pPr>
            <w:r w:rsidRPr="00A422BE">
              <w:t xml:space="preserve"> форма здобуття освіти</w:t>
            </w:r>
          </w:p>
        </w:tc>
      </w:tr>
      <w:tr w:rsidR="00315098" w:rsidRPr="00671F29" w14:paraId="51606333" w14:textId="77777777" w:rsidTr="00521D6B">
        <w:trPr>
          <w:trHeight w:val="365"/>
        </w:trPr>
        <w:tc>
          <w:tcPr>
            <w:tcW w:w="3119" w:type="dxa"/>
            <w:vMerge w:val="restart"/>
          </w:tcPr>
          <w:p w14:paraId="571CF436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Галузь знань</w:t>
            </w:r>
          </w:p>
          <w:p w14:paraId="0CD1A8CB" w14:textId="77777777" w:rsidR="00315098" w:rsidRPr="00A422BE" w:rsidRDefault="00181783" w:rsidP="00521D6B">
            <w:pPr>
              <w:jc w:val="center"/>
            </w:pPr>
            <w:r w:rsidRPr="00A422BE">
              <w:t xml:space="preserve">07 Управління та адміністрування </w:t>
            </w:r>
          </w:p>
        </w:tc>
        <w:tc>
          <w:tcPr>
            <w:tcW w:w="2976" w:type="dxa"/>
            <w:vMerge w:val="restart"/>
            <w:vAlign w:val="center"/>
          </w:tcPr>
          <w:p w14:paraId="624519CF" w14:textId="50AE9A95" w:rsidR="00315098" w:rsidRPr="00A422BE" w:rsidRDefault="00315098" w:rsidP="00521D6B">
            <w:pPr>
              <w:spacing w:before="60" w:after="60"/>
            </w:pPr>
            <w:r w:rsidRPr="00A422BE">
              <w:t xml:space="preserve">Кількість кредитів – </w:t>
            </w:r>
            <w:r w:rsidR="0004716B" w:rsidRPr="00A422BE">
              <w:t>3</w:t>
            </w:r>
            <w:r w:rsidRPr="00A422BE">
              <w:t xml:space="preserve"> </w:t>
            </w:r>
          </w:p>
        </w:tc>
        <w:tc>
          <w:tcPr>
            <w:tcW w:w="3303" w:type="dxa"/>
            <w:gridSpan w:val="2"/>
            <w:vAlign w:val="center"/>
          </w:tcPr>
          <w:p w14:paraId="0FFBFE88" w14:textId="77777777" w:rsidR="00315098" w:rsidRPr="00A422BE" w:rsidRDefault="00671F29" w:rsidP="00521D6B">
            <w:pPr>
              <w:jc w:val="center"/>
              <w:rPr>
                <w:i/>
              </w:rPr>
            </w:pPr>
            <w:r w:rsidRPr="00A422BE">
              <w:rPr>
                <w:rStyle w:val="1300"/>
                <w:b/>
                <w:bCs/>
                <w:color w:val="000000"/>
              </w:rPr>
              <w:t>Вибіркова</w:t>
            </w:r>
            <w:r w:rsidR="00950CDA" w:rsidRPr="00A422BE">
              <w:rPr>
                <w:rStyle w:val="1300"/>
                <w:b/>
                <w:bCs/>
                <w:color w:val="000000"/>
              </w:rPr>
              <w:t xml:space="preserve">  </w:t>
            </w:r>
          </w:p>
        </w:tc>
      </w:tr>
      <w:tr w:rsidR="00315098" w:rsidRPr="00671F29" w14:paraId="318CD12A" w14:textId="77777777" w:rsidTr="00521D6B">
        <w:trPr>
          <w:trHeight w:val="480"/>
        </w:trPr>
        <w:tc>
          <w:tcPr>
            <w:tcW w:w="3119" w:type="dxa"/>
            <w:vMerge/>
          </w:tcPr>
          <w:p w14:paraId="79CA736A" w14:textId="77777777" w:rsidR="00315098" w:rsidRPr="00A422BE" w:rsidRDefault="00315098" w:rsidP="00521D6B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14:paraId="66BAAC2E" w14:textId="77777777" w:rsidR="00315098" w:rsidRPr="00A422BE" w:rsidRDefault="00315098" w:rsidP="00521D6B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14:paraId="226C5886" w14:textId="03635978" w:rsidR="00315098" w:rsidRPr="00A422BE" w:rsidRDefault="00315098" w:rsidP="00B251C4">
            <w:pPr>
              <w:jc w:val="center"/>
            </w:pPr>
            <w:r w:rsidRPr="00A422BE">
              <w:rPr>
                <w:b/>
              </w:rPr>
              <w:t>Цикл дисциплін</w:t>
            </w:r>
            <w:r w:rsidR="00B251C4" w:rsidRPr="00A422BE">
              <w:rPr>
                <w:b/>
              </w:rPr>
              <w:t xml:space="preserve"> </w:t>
            </w:r>
            <w:r w:rsidR="005049B5">
              <w:rPr>
                <w:b/>
              </w:rPr>
              <w:t>вільного вибору студента в межах спеціальності</w:t>
            </w:r>
            <w:r w:rsidR="00B251C4" w:rsidRPr="00A422BE">
              <w:t xml:space="preserve"> </w:t>
            </w:r>
          </w:p>
        </w:tc>
      </w:tr>
      <w:tr w:rsidR="00BC20E8" w:rsidRPr="00671F29" w14:paraId="1317062C" w14:textId="77777777" w:rsidTr="00521D6B">
        <w:trPr>
          <w:trHeight w:val="631"/>
        </w:trPr>
        <w:tc>
          <w:tcPr>
            <w:tcW w:w="3119" w:type="dxa"/>
            <w:vMerge w:val="restart"/>
            <w:vAlign w:val="center"/>
          </w:tcPr>
          <w:p w14:paraId="024112DA" w14:textId="77777777" w:rsidR="00BC20E8" w:rsidRPr="00A422BE" w:rsidRDefault="00BC20E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Спеціальність</w:t>
            </w:r>
          </w:p>
          <w:p w14:paraId="157CD977" w14:textId="77777777" w:rsidR="00BC20E8" w:rsidRPr="00A422BE" w:rsidRDefault="00BC20E8" w:rsidP="00521D6B">
            <w:pPr>
              <w:jc w:val="center"/>
            </w:pPr>
            <w:r w:rsidRPr="00A422BE">
              <w:rPr>
                <w:color w:val="000000"/>
                <w:shd w:val="clear" w:color="auto" w:fill="FFFFFF"/>
              </w:rPr>
              <w:t xml:space="preserve">072 «Фінанси, банківська справа та страхування» </w:t>
            </w:r>
          </w:p>
        </w:tc>
        <w:tc>
          <w:tcPr>
            <w:tcW w:w="2976" w:type="dxa"/>
            <w:vMerge w:val="restart"/>
            <w:vAlign w:val="center"/>
          </w:tcPr>
          <w:p w14:paraId="71AF5A69" w14:textId="41A48AE3" w:rsidR="00BC20E8" w:rsidRPr="00A422BE" w:rsidRDefault="00BC20E8" w:rsidP="00521D6B">
            <w:pPr>
              <w:spacing w:before="60" w:after="60"/>
            </w:pPr>
            <w:r w:rsidRPr="00A422BE">
              <w:t xml:space="preserve">Загальна кількість годин – </w:t>
            </w:r>
            <w:r w:rsidR="0004716B" w:rsidRPr="00A422BE">
              <w:t>90</w:t>
            </w:r>
          </w:p>
        </w:tc>
        <w:tc>
          <w:tcPr>
            <w:tcW w:w="3303" w:type="dxa"/>
            <w:gridSpan w:val="2"/>
            <w:vAlign w:val="center"/>
          </w:tcPr>
          <w:p w14:paraId="6F2C571E" w14:textId="77777777" w:rsidR="00BC20E8" w:rsidRPr="00A422BE" w:rsidRDefault="00BC20E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Семестр:</w:t>
            </w:r>
          </w:p>
        </w:tc>
      </w:tr>
      <w:tr w:rsidR="00BC20E8" w:rsidRPr="00671F29" w14:paraId="24F5897C" w14:textId="77777777" w:rsidTr="00521D6B">
        <w:trPr>
          <w:trHeight w:val="364"/>
        </w:trPr>
        <w:tc>
          <w:tcPr>
            <w:tcW w:w="3119" w:type="dxa"/>
            <w:vMerge/>
            <w:vAlign w:val="center"/>
          </w:tcPr>
          <w:p w14:paraId="75548B97" w14:textId="77777777" w:rsidR="00BC20E8" w:rsidRPr="00A422BE" w:rsidRDefault="00BC20E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477C163E" w14:textId="77777777" w:rsidR="00BC20E8" w:rsidRPr="00A422BE" w:rsidRDefault="00BC20E8" w:rsidP="00521D6B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14:paraId="7E6E220F" w14:textId="3EFC965F" w:rsidR="00BC20E8" w:rsidRPr="00A422BE" w:rsidRDefault="00BC20E8" w:rsidP="00521D6B">
            <w:pPr>
              <w:jc w:val="center"/>
            </w:pPr>
            <w:r w:rsidRPr="00A422BE">
              <w:t xml:space="preserve"> </w:t>
            </w:r>
          </w:p>
        </w:tc>
        <w:tc>
          <w:tcPr>
            <w:tcW w:w="1800" w:type="dxa"/>
            <w:vAlign w:val="center"/>
          </w:tcPr>
          <w:p w14:paraId="621D9BF9" w14:textId="2443CD0A" w:rsidR="00BC20E8" w:rsidRPr="00A422BE" w:rsidRDefault="0004716B" w:rsidP="00521D6B">
            <w:pPr>
              <w:jc w:val="center"/>
            </w:pPr>
            <w:r w:rsidRPr="00A422BE">
              <w:t>3</w:t>
            </w:r>
            <w:r w:rsidR="00BC20E8" w:rsidRPr="00A422BE">
              <w:t>-й</w:t>
            </w:r>
          </w:p>
        </w:tc>
      </w:tr>
      <w:tr w:rsidR="00BC20E8" w:rsidRPr="00671F29" w14:paraId="17C28152" w14:textId="77777777" w:rsidTr="00521D6B">
        <w:trPr>
          <w:trHeight w:val="322"/>
        </w:trPr>
        <w:tc>
          <w:tcPr>
            <w:tcW w:w="3119" w:type="dxa"/>
            <w:vMerge/>
            <w:vAlign w:val="center"/>
          </w:tcPr>
          <w:p w14:paraId="7AA80E58" w14:textId="77777777" w:rsidR="00BC20E8" w:rsidRPr="00A422BE" w:rsidRDefault="00BC20E8" w:rsidP="00521D6B"/>
        </w:tc>
        <w:tc>
          <w:tcPr>
            <w:tcW w:w="2976" w:type="dxa"/>
            <w:vMerge w:val="restart"/>
            <w:vAlign w:val="center"/>
          </w:tcPr>
          <w:p w14:paraId="1C3B3DEE" w14:textId="5773A4C2" w:rsidR="00BC20E8" w:rsidRPr="00A422BE" w:rsidRDefault="00BC20E8" w:rsidP="00521D6B">
            <w:r w:rsidRPr="00A422BE">
              <w:t xml:space="preserve">Змістових модулів – </w:t>
            </w:r>
            <w:r w:rsidR="0004716B" w:rsidRPr="00A422BE">
              <w:t>4</w:t>
            </w:r>
          </w:p>
        </w:tc>
        <w:tc>
          <w:tcPr>
            <w:tcW w:w="3303" w:type="dxa"/>
            <w:gridSpan w:val="2"/>
            <w:vAlign w:val="center"/>
          </w:tcPr>
          <w:p w14:paraId="27C3A5F5" w14:textId="77777777" w:rsidR="00BC20E8" w:rsidRPr="00A422BE" w:rsidRDefault="00BC20E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Лекції</w:t>
            </w:r>
          </w:p>
        </w:tc>
      </w:tr>
      <w:tr w:rsidR="00315098" w:rsidRPr="00671F29" w14:paraId="3EF7F542" w14:textId="77777777" w:rsidTr="00521D6B">
        <w:trPr>
          <w:trHeight w:val="320"/>
        </w:trPr>
        <w:tc>
          <w:tcPr>
            <w:tcW w:w="3119" w:type="dxa"/>
            <w:vMerge w:val="restart"/>
            <w:vAlign w:val="center"/>
          </w:tcPr>
          <w:p w14:paraId="1BE7EE0C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Освітньо-професійна програма</w:t>
            </w:r>
          </w:p>
          <w:p w14:paraId="2BA4123C" w14:textId="77777777" w:rsidR="00315098" w:rsidRPr="00A422BE" w:rsidRDefault="00181783" w:rsidP="00521D6B">
            <w:pPr>
              <w:jc w:val="center"/>
            </w:pPr>
            <w:r w:rsidRPr="00A422BE">
              <w:t xml:space="preserve">«Фінанси і кредит» </w:t>
            </w:r>
          </w:p>
        </w:tc>
        <w:tc>
          <w:tcPr>
            <w:tcW w:w="2976" w:type="dxa"/>
            <w:vMerge/>
            <w:vAlign w:val="center"/>
          </w:tcPr>
          <w:p w14:paraId="505C5366" w14:textId="77777777" w:rsidR="00315098" w:rsidRPr="00A422BE" w:rsidRDefault="00315098" w:rsidP="00521D6B"/>
        </w:tc>
        <w:tc>
          <w:tcPr>
            <w:tcW w:w="1503" w:type="dxa"/>
            <w:vAlign w:val="center"/>
          </w:tcPr>
          <w:p w14:paraId="00F85476" w14:textId="581DBA45" w:rsidR="00315098" w:rsidRPr="00A422BE" w:rsidRDefault="00315098" w:rsidP="00521D6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1CCF5A1" w14:textId="57A2AE78" w:rsidR="00315098" w:rsidRPr="00A422BE" w:rsidRDefault="0004716B" w:rsidP="00521D6B">
            <w:pPr>
              <w:jc w:val="center"/>
            </w:pPr>
            <w:r w:rsidRPr="00A422BE">
              <w:t>4</w:t>
            </w:r>
            <w:r w:rsidR="00DB06C9" w:rsidRPr="00A422BE">
              <w:t xml:space="preserve"> </w:t>
            </w:r>
            <w:r w:rsidR="00315098" w:rsidRPr="00A422BE">
              <w:t>год.</w:t>
            </w:r>
          </w:p>
        </w:tc>
      </w:tr>
      <w:tr w:rsidR="00315098" w:rsidRPr="00671F29" w14:paraId="7A5EDDCD" w14:textId="77777777" w:rsidTr="00521D6B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4988CD20" w14:textId="77777777" w:rsidR="00315098" w:rsidRPr="00A422BE" w:rsidRDefault="00315098" w:rsidP="00521D6B"/>
        </w:tc>
        <w:tc>
          <w:tcPr>
            <w:tcW w:w="2976" w:type="dxa"/>
            <w:vMerge/>
            <w:vAlign w:val="center"/>
          </w:tcPr>
          <w:p w14:paraId="203230E6" w14:textId="77777777" w:rsidR="00315098" w:rsidRPr="00A422BE" w:rsidRDefault="00315098" w:rsidP="00521D6B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14:paraId="408AAD17" w14:textId="77777777" w:rsidR="006E26A5" w:rsidRPr="00A422BE" w:rsidRDefault="00315098" w:rsidP="006E26A5">
            <w:pPr>
              <w:jc w:val="center"/>
              <w:rPr>
                <w:i/>
                <w:lang w:val="ru-RU"/>
              </w:rPr>
            </w:pPr>
            <w:r w:rsidRPr="00A422BE">
              <w:rPr>
                <w:b/>
              </w:rPr>
              <w:t>Практичні</w:t>
            </w:r>
            <w:r w:rsidR="00821D75" w:rsidRPr="00A422BE">
              <w:rPr>
                <w:b/>
              </w:rPr>
              <w:t xml:space="preserve"> </w:t>
            </w:r>
            <w:r w:rsidR="00B6077C" w:rsidRPr="00A422BE">
              <w:rPr>
                <w:b/>
              </w:rPr>
              <w:t xml:space="preserve"> </w:t>
            </w:r>
            <w:r w:rsidR="007E1981" w:rsidRPr="00A422BE">
              <w:rPr>
                <w:b/>
                <w:lang w:val="ru-RU"/>
              </w:rPr>
              <w:t xml:space="preserve">  </w:t>
            </w:r>
          </w:p>
          <w:p w14:paraId="231F146A" w14:textId="77777777" w:rsidR="00315098" w:rsidRPr="00A422BE" w:rsidRDefault="00315098" w:rsidP="00521D6B">
            <w:pPr>
              <w:jc w:val="center"/>
              <w:rPr>
                <w:i/>
              </w:rPr>
            </w:pPr>
          </w:p>
        </w:tc>
      </w:tr>
      <w:tr w:rsidR="00315098" w:rsidRPr="00671F29" w14:paraId="2DC8F2F4" w14:textId="77777777" w:rsidTr="00521D6B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14:paraId="7847D83B" w14:textId="371649C7" w:rsidR="00315098" w:rsidRPr="00A422BE" w:rsidRDefault="00315098" w:rsidP="00193A60">
            <w:pPr>
              <w:jc w:val="center"/>
              <w:rPr>
                <w:i/>
              </w:rPr>
            </w:pPr>
            <w:r w:rsidRPr="00A422BE">
              <w:t>Рівень вищої освіти:</w:t>
            </w:r>
            <w:r w:rsidR="00181783" w:rsidRPr="00A422BE">
              <w:rPr>
                <w:b/>
              </w:rPr>
              <w:t xml:space="preserve"> </w:t>
            </w:r>
            <w:r w:rsidR="00193A60">
              <w:rPr>
                <w:b/>
              </w:rPr>
              <w:t>магістр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14:paraId="773F37BB" w14:textId="21DB9DC4" w:rsidR="00315098" w:rsidRPr="00193A60" w:rsidRDefault="00315098" w:rsidP="00521D6B">
            <w:r w:rsidRPr="00A422BE">
              <w:t xml:space="preserve">Кількість поточних контрольних заходів – </w:t>
            </w:r>
            <w:r w:rsidR="00193A60" w:rsidRPr="00193A60">
              <w:t>14</w:t>
            </w:r>
          </w:p>
          <w:p w14:paraId="4F49FB24" w14:textId="77777777" w:rsidR="00315098" w:rsidRPr="00A422BE" w:rsidRDefault="00315098" w:rsidP="00521D6B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43477CE" w14:textId="0248D413" w:rsidR="00315098" w:rsidRPr="00A422BE" w:rsidRDefault="00315098" w:rsidP="00521D6B">
            <w:pPr>
              <w:jc w:val="center"/>
              <w:rPr>
                <w:i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BE510F9" w14:textId="7B6D742B" w:rsidR="00315098" w:rsidRPr="00A422BE" w:rsidRDefault="0004716B" w:rsidP="00521D6B">
            <w:pPr>
              <w:jc w:val="center"/>
            </w:pPr>
            <w:r w:rsidRPr="00A422BE">
              <w:t>4</w:t>
            </w:r>
            <w:r w:rsidR="00DB06C9" w:rsidRPr="00A422BE">
              <w:t xml:space="preserve"> </w:t>
            </w:r>
            <w:r w:rsidR="00315098" w:rsidRPr="00A422BE">
              <w:t>год.</w:t>
            </w:r>
          </w:p>
        </w:tc>
      </w:tr>
      <w:tr w:rsidR="00315098" w:rsidRPr="00671F29" w14:paraId="640AC895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111D53F5" w14:textId="77777777" w:rsidR="00315098" w:rsidRPr="00A422BE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2D2AA543" w14:textId="77777777" w:rsidR="00315098" w:rsidRPr="00A422BE" w:rsidRDefault="00315098" w:rsidP="00521D6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5812CB36" w14:textId="77777777" w:rsidR="00315098" w:rsidRPr="00A422BE" w:rsidRDefault="00315098" w:rsidP="00521D6B">
            <w:pPr>
              <w:jc w:val="center"/>
              <w:rPr>
                <w:b/>
              </w:rPr>
            </w:pPr>
            <w:r w:rsidRPr="00A422BE">
              <w:rPr>
                <w:b/>
              </w:rPr>
              <w:t>Самостійна робота</w:t>
            </w:r>
          </w:p>
        </w:tc>
      </w:tr>
      <w:tr w:rsidR="00315098" w:rsidRPr="00671F29" w14:paraId="0A0324F1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0CBDE089" w14:textId="77777777" w:rsidR="00315098" w:rsidRPr="00A422BE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B5BAA87" w14:textId="77777777" w:rsidR="00315098" w:rsidRPr="00A422BE" w:rsidRDefault="00315098" w:rsidP="00521D6B">
            <w:pPr>
              <w:jc w:val="center"/>
            </w:pPr>
          </w:p>
        </w:tc>
        <w:tc>
          <w:tcPr>
            <w:tcW w:w="1503" w:type="dxa"/>
            <w:vAlign w:val="center"/>
          </w:tcPr>
          <w:p w14:paraId="36A9F72D" w14:textId="7B21A090" w:rsidR="00315098" w:rsidRPr="00A422BE" w:rsidRDefault="00315098" w:rsidP="00521D6B">
            <w:pPr>
              <w:jc w:val="center"/>
              <w:rPr>
                <w:i/>
              </w:rPr>
            </w:pPr>
          </w:p>
        </w:tc>
        <w:tc>
          <w:tcPr>
            <w:tcW w:w="1800" w:type="dxa"/>
            <w:vAlign w:val="center"/>
          </w:tcPr>
          <w:p w14:paraId="317C562F" w14:textId="1D6033FD" w:rsidR="00315098" w:rsidRPr="00A422BE" w:rsidRDefault="0004716B" w:rsidP="00521D6B">
            <w:pPr>
              <w:jc w:val="center"/>
            </w:pPr>
            <w:r w:rsidRPr="00A422BE">
              <w:t xml:space="preserve"> 82 </w:t>
            </w:r>
            <w:r w:rsidR="00315098" w:rsidRPr="00A422BE">
              <w:t>год.</w:t>
            </w:r>
          </w:p>
        </w:tc>
      </w:tr>
      <w:tr w:rsidR="00315098" w:rsidRPr="002951A8" w14:paraId="37BC2E1D" w14:textId="77777777" w:rsidTr="00521D6B">
        <w:trPr>
          <w:trHeight w:val="138"/>
        </w:trPr>
        <w:tc>
          <w:tcPr>
            <w:tcW w:w="3119" w:type="dxa"/>
            <w:vMerge/>
            <w:vAlign w:val="center"/>
          </w:tcPr>
          <w:p w14:paraId="35ACD930" w14:textId="77777777" w:rsidR="00315098" w:rsidRPr="00A422BE" w:rsidRDefault="00315098" w:rsidP="00521D6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4314E3A6" w14:textId="77777777" w:rsidR="00315098" w:rsidRPr="00A422BE" w:rsidRDefault="00315098" w:rsidP="00521D6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14:paraId="136E2FA6" w14:textId="77777777" w:rsidR="00315098" w:rsidRPr="00A422BE" w:rsidRDefault="00315098" w:rsidP="00521D6B">
            <w:pPr>
              <w:jc w:val="center"/>
            </w:pPr>
            <w:r w:rsidRPr="00A422BE">
              <w:rPr>
                <w:b/>
              </w:rPr>
              <w:t>Вид підсумкового семестрового контролю</w:t>
            </w:r>
            <w:r w:rsidRPr="00A422BE">
              <w:t xml:space="preserve">: </w:t>
            </w:r>
          </w:p>
          <w:p w14:paraId="0526ACB4" w14:textId="75714402" w:rsidR="00315098" w:rsidRPr="00A422BE" w:rsidRDefault="00193A60" w:rsidP="00193A60">
            <w:pPr>
              <w:jc w:val="center"/>
            </w:pPr>
            <w:r>
              <w:t>залік</w:t>
            </w:r>
          </w:p>
        </w:tc>
      </w:tr>
    </w:tbl>
    <w:bookmarkEnd w:id="0"/>
    <w:p w14:paraId="4941D544" w14:textId="77777777" w:rsidR="00315098" w:rsidRPr="00B02315" w:rsidRDefault="00F20081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D9F7D86" w14:textId="77777777" w:rsidR="00315098" w:rsidRPr="0027048F" w:rsidRDefault="00315098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27048F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6A9F6621" w14:textId="3146AF2B" w:rsidR="00F95BD3" w:rsidRPr="00671F29" w:rsidRDefault="00F95BD3" w:rsidP="00F95BD3">
      <w:pPr>
        <w:pStyle w:val="a3"/>
        <w:ind w:firstLine="709"/>
        <w:rPr>
          <w:sz w:val="24"/>
          <w:szCs w:val="24"/>
          <w:lang w:val="uk-UA"/>
        </w:rPr>
      </w:pPr>
      <w:r w:rsidRPr="00671F29">
        <w:rPr>
          <w:b/>
          <w:sz w:val="24"/>
          <w:szCs w:val="24"/>
          <w:lang w:val="uk-UA"/>
        </w:rPr>
        <w:t xml:space="preserve">Предмет </w:t>
      </w:r>
      <w:r w:rsidRPr="00671F29">
        <w:rPr>
          <w:sz w:val="24"/>
          <w:szCs w:val="24"/>
          <w:lang w:val="uk-UA"/>
        </w:rPr>
        <w:t xml:space="preserve">вивчення навчальної дисципліни: система фінансово-економічних відносин, які виникають у процесі поточної діяльності </w:t>
      </w:r>
      <w:r w:rsidR="00C118F1">
        <w:rPr>
          <w:sz w:val="24"/>
          <w:szCs w:val="24"/>
          <w:lang w:val="uk-UA"/>
        </w:rPr>
        <w:t xml:space="preserve"> банків ,як </w:t>
      </w:r>
      <w:r w:rsidRPr="00671F29">
        <w:rPr>
          <w:sz w:val="24"/>
          <w:szCs w:val="24"/>
          <w:lang w:val="uk-UA"/>
        </w:rPr>
        <w:t xml:space="preserve">суб'єктів господарювання. </w:t>
      </w:r>
    </w:p>
    <w:p w14:paraId="001DE1EC" w14:textId="795CE1FE" w:rsidR="00315098" w:rsidRPr="00900F33" w:rsidRDefault="00315098" w:rsidP="00AA3F9D">
      <w:pPr>
        <w:pStyle w:val="a3"/>
        <w:ind w:firstLine="709"/>
        <w:rPr>
          <w:sz w:val="24"/>
          <w:szCs w:val="24"/>
          <w:lang w:val="uk-UA"/>
        </w:rPr>
      </w:pPr>
      <w:r w:rsidRPr="00671F29">
        <w:rPr>
          <w:b/>
          <w:sz w:val="24"/>
          <w:szCs w:val="24"/>
          <w:lang w:val="uk-UA"/>
        </w:rPr>
        <w:t>Метою</w:t>
      </w:r>
      <w:r w:rsidRPr="00671F29">
        <w:rPr>
          <w:sz w:val="24"/>
          <w:szCs w:val="24"/>
          <w:lang w:val="uk-UA"/>
        </w:rPr>
        <w:t xml:space="preserve"> вивчення навчальної дисципліни «</w:t>
      </w:r>
      <w:r w:rsidR="00B543BB" w:rsidRPr="00671F29">
        <w:rPr>
          <w:sz w:val="24"/>
          <w:szCs w:val="24"/>
          <w:lang w:val="uk-UA"/>
        </w:rPr>
        <w:t>Фі</w:t>
      </w:r>
      <w:r w:rsidR="00C118F1">
        <w:rPr>
          <w:sz w:val="24"/>
          <w:szCs w:val="24"/>
          <w:lang w:val="uk-UA"/>
        </w:rPr>
        <w:t>нансовий контролінг в банківських установах</w:t>
      </w:r>
      <w:r w:rsidRPr="00671F29">
        <w:rPr>
          <w:sz w:val="24"/>
          <w:szCs w:val="24"/>
          <w:lang w:val="uk-UA"/>
        </w:rPr>
        <w:t>» є</w:t>
      </w:r>
      <w:r w:rsidR="00B543BB" w:rsidRPr="00671F29">
        <w:rPr>
          <w:sz w:val="24"/>
          <w:szCs w:val="24"/>
          <w:lang w:val="uk-UA"/>
        </w:rPr>
        <w:t xml:space="preserve"> </w:t>
      </w:r>
      <w:r w:rsidR="007173F5" w:rsidRPr="00671F29">
        <w:rPr>
          <w:sz w:val="24"/>
          <w:szCs w:val="24"/>
          <w:lang w:val="uk-UA"/>
        </w:rPr>
        <w:t>засвоєння</w:t>
      </w:r>
      <w:r w:rsidR="00B543BB" w:rsidRPr="00671F29">
        <w:rPr>
          <w:sz w:val="24"/>
          <w:szCs w:val="24"/>
          <w:lang w:val="uk-UA"/>
        </w:rPr>
        <w:t xml:space="preserve"> студентами базових знань з</w:t>
      </w:r>
      <w:r w:rsidR="005049B5">
        <w:rPr>
          <w:sz w:val="24"/>
          <w:szCs w:val="24"/>
          <w:lang w:val="uk-UA"/>
        </w:rPr>
        <w:t xml:space="preserve"> </w:t>
      </w:r>
      <w:r w:rsidR="00B543BB" w:rsidRPr="00671F29">
        <w:rPr>
          <w:sz w:val="24"/>
          <w:szCs w:val="24"/>
          <w:lang w:val="uk-UA"/>
        </w:rPr>
        <w:t xml:space="preserve">теорії та практики </w:t>
      </w:r>
      <w:r w:rsidR="00C118F1" w:rsidRPr="00C118F1">
        <w:rPr>
          <w:sz w:val="24"/>
          <w:szCs w:val="24"/>
          <w:lang w:val="uk-UA"/>
        </w:rPr>
        <w:t>фінансового контролінгу в банку</w:t>
      </w:r>
      <w:r w:rsidR="00900F33">
        <w:rPr>
          <w:sz w:val="24"/>
          <w:szCs w:val="24"/>
          <w:lang w:val="uk-UA"/>
        </w:rPr>
        <w:t xml:space="preserve">, враховуючи специфіку його діяльності, </w:t>
      </w:r>
      <w:r w:rsidR="00AA3F9D" w:rsidRPr="00671F29">
        <w:rPr>
          <w:sz w:val="24"/>
          <w:szCs w:val="24"/>
          <w:lang w:val="uk-UA"/>
        </w:rPr>
        <w:t>та набуття навичок</w:t>
      </w:r>
      <w:r w:rsidR="002213B7" w:rsidRPr="00671F29">
        <w:rPr>
          <w:sz w:val="24"/>
          <w:szCs w:val="24"/>
          <w:lang w:val="uk-UA"/>
        </w:rPr>
        <w:t xml:space="preserve"> </w:t>
      </w:r>
      <w:r w:rsidR="00AA3F9D" w:rsidRPr="00671F29">
        <w:rPr>
          <w:sz w:val="24"/>
          <w:szCs w:val="24"/>
          <w:lang w:val="uk-UA"/>
        </w:rPr>
        <w:t xml:space="preserve">застосування методів, підходів </w:t>
      </w:r>
      <w:r w:rsidR="00B6077C" w:rsidRPr="00671F29">
        <w:rPr>
          <w:sz w:val="24"/>
          <w:szCs w:val="24"/>
          <w:lang w:val="uk-UA"/>
        </w:rPr>
        <w:t xml:space="preserve">до </w:t>
      </w:r>
      <w:r w:rsidR="00AA3F9D" w:rsidRPr="00671F29">
        <w:rPr>
          <w:sz w:val="24"/>
          <w:szCs w:val="24"/>
          <w:lang w:val="uk-UA"/>
        </w:rPr>
        <w:t xml:space="preserve">оцінки </w:t>
      </w:r>
      <w:r w:rsidR="00900F33">
        <w:rPr>
          <w:sz w:val="24"/>
          <w:szCs w:val="24"/>
          <w:lang w:val="uk-UA"/>
        </w:rPr>
        <w:t>банківського контролінгу</w:t>
      </w:r>
      <w:r w:rsidR="00AA3F9D" w:rsidRPr="00671F29">
        <w:rPr>
          <w:sz w:val="24"/>
          <w:szCs w:val="24"/>
          <w:lang w:val="uk-UA"/>
        </w:rPr>
        <w:t>,</w:t>
      </w:r>
      <w:r w:rsidR="00900F33">
        <w:rPr>
          <w:sz w:val="24"/>
          <w:szCs w:val="24"/>
          <w:lang w:val="uk-UA"/>
        </w:rPr>
        <w:t xml:space="preserve"> </w:t>
      </w:r>
      <w:r w:rsidR="00AA3F9D" w:rsidRPr="00671F29">
        <w:rPr>
          <w:sz w:val="24"/>
          <w:szCs w:val="24"/>
          <w:lang w:val="uk-UA"/>
        </w:rPr>
        <w:t>ефективності використання фінансових ресурсів</w:t>
      </w:r>
      <w:r w:rsidR="00900F33">
        <w:rPr>
          <w:sz w:val="24"/>
          <w:szCs w:val="24"/>
          <w:lang w:val="uk-UA"/>
        </w:rPr>
        <w:t xml:space="preserve">, для </w:t>
      </w:r>
      <w:r w:rsidR="00900F33" w:rsidRPr="00900F33">
        <w:rPr>
          <w:sz w:val="24"/>
          <w:szCs w:val="24"/>
          <w:lang w:val="uk-UA"/>
        </w:rPr>
        <w:t>забезпечення стабільного розвитку банку та зростання його вартості в майбутньому шляхом досягнення цільового рівня прибутковості за умов дотримання прийнятного рівня ризик</w:t>
      </w:r>
      <w:r w:rsidR="00900F33">
        <w:rPr>
          <w:sz w:val="24"/>
          <w:szCs w:val="24"/>
          <w:lang w:val="uk-UA"/>
        </w:rPr>
        <w:t>ів.</w:t>
      </w:r>
    </w:p>
    <w:p w14:paraId="65D35D17" w14:textId="663DD7E5" w:rsidR="00C118F1" w:rsidRPr="00C118F1" w:rsidRDefault="00C118F1" w:rsidP="00900F33">
      <w:pPr>
        <w:pStyle w:val="a3"/>
        <w:ind w:firstLine="709"/>
        <w:rPr>
          <w:sz w:val="24"/>
          <w:szCs w:val="24"/>
          <w:lang w:val="uk-UA"/>
        </w:rPr>
      </w:pPr>
      <w:r w:rsidRPr="00C118F1">
        <w:rPr>
          <w:sz w:val="24"/>
          <w:szCs w:val="24"/>
          <w:lang w:val="uk-UA"/>
        </w:rPr>
        <w:t xml:space="preserve">Основними </w:t>
      </w:r>
      <w:r w:rsidRPr="00C118F1">
        <w:rPr>
          <w:b/>
          <w:bCs/>
          <w:sz w:val="24"/>
          <w:szCs w:val="24"/>
          <w:lang w:val="uk-UA"/>
        </w:rPr>
        <w:t>завданнями</w:t>
      </w:r>
      <w:r w:rsidRPr="00C118F1">
        <w:rPr>
          <w:sz w:val="24"/>
          <w:szCs w:val="24"/>
          <w:lang w:val="uk-UA"/>
        </w:rPr>
        <w:t xml:space="preserve"> вивчення дисципліни «Фінансовий контролінг  в банківських установах» є: </w:t>
      </w:r>
      <w:r w:rsidR="005049B5">
        <w:rPr>
          <w:sz w:val="24"/>
          <w:szCs w:val="24"/>
          <w:lang w:val="uk-UA"/>
        </w:rPr>
        <w:t>засвоєння</w:t>
      </w:r>
      <w:r w:rsidRPr="00C118F1">
        <w:rPr>
          <w:sz w:val="24"/>
          <w:szCs w:val="24"/>
          <w:lang w:val="uk-UA"/>
        </w:rPr>
        <w:t xml:space="preserve"> організаційних аспектів фінансового контролінгу; </w:t>
      </w:r>
      <w:r w:rsidR="005049B5">
        <w:rPr>
          <w:sz w:val="24"/>
          <w:szCs w:val="24"/>
          <w:lang w:val="uk-UA"/>
        </w:rPr>
        <w:t>опанування</w:t>
      </w:r>
      <w:r w:rsidRPr="00C118F1">
        <w:rPr>
          <w:sz w:val="24"/>
          <w:szCs w:val="24"/>
          <w:lang w:val="uk-UA"/>
        </w:rPr>
        <w:t xml:space="preserve"> механізму реалізації функцій фінансового контролінгу; оволодіння технікою складання управлінської звітності та методикою її аналізу</w:t>
      </w:r>
      <w:r w:rsidR="005049B5">
        <w:rPr>
          <w:sz w:val="24"/>
          <w:szCs w:val="24"/>
          <w:lang w:val="uk-UA"/>
        </w:rPr>
        <w:t>; вироблення навичок застосування методів оцінки фінансового потенціалу в банківських установах.</w:t>
      </w:r>
    </w:p>
    <w:p w14:paraId="06DE0103" w14:textId="39B201F8" w:rsidR="00315098" w:rsidRDefault="00315098" w:rsidP="006E26A5">
      <w:pPr>
        <w:pStyle w:val="a3"/>
        <w:ind w:firstLine="709"/>
        <w:rPr>
          <w:sz w:val="24"/>
          <w:szCs w:val="24"/>
        </w:rPr>
      </w:pPr>
      <w:r w:rsidRPr="0027048F">
        <w:rPr>
          <w:sz w:val="24"/>
          <w:szCs w:val="24"/>
          <w:lang w:val="uk-UA"/>
        </w:rPr>
        <w:t xml:space="preserve">У результаті вивчення навчальної дисципліни студент повинен набути </w:t>
      </w:r>
      <w:r w:rsidRPr="0027048F">
        <w:rPr>
          <w:sz w:val="24"/>
          <w:szCs w:val="24"/>
        </w:rPr>
        <w:t xml:space="preserve">таких </w:t>
      </w:r>
      <w:proofErr w:type="spellStart"/>
      <w:r w:rsidRPr="0027048F">
        <w:rPr>
          <w:sz w:val="24"/>
          <w:szCs w:val="24"/>
        </w:rPr>
        <w:t>результатів</w:t>
      </w:r>
      <w:proofErr w:type="spellEnd"/>
      <w:r w:rsidRPr="0027048F">
        <w:rPr>
          <w:sz w:val="24"/>
          <w:szCs w:val="24"/>
        </w:rPr>
        <w:t xml:space="preserve"> </w:t>
      </w:r>
      <w:proofErr w:type="spellStart"/>
      <w:r w:rsidRPr="0027048F">
        <w:rPr>
          <w:sz w:val="24"/>
          <w:szCs w:val="24"/>
        </w:rPr>
        <w:t>навчання</w:t>
      </w:r>
      <w:proofErr w:type="spellEnd"/>
      <w:r w:rsidRPr="0027048F">
        <w:rPr>
          <w:sz w:val="24"/>
          <w:szCs w:val="24"/>
        </w:rPr>
        <w:t xml:space="preserve"> (</w:t>
      </w:r>
      <w:proofErr w:type="spellStart"/>
      <w:r w:rsidRPr="0027048F">
        <w:rPr>
          <w:sz w:val="24"/>
          <w:szCs w:val="24"/>
        </w:rPr>
        <w:t>знання</w:t>
      </w:r>
      <w:proofErr w:type="spellEnd"/>
      <w:r w:rsidRPr="0027048F">
        <w:rPr>
          <w:sz w:val="24"/>
          <w:szCs w:val="24"/>
        </w:rPr>
        <w:t xml:space="preserve">, </w:t>
      </w:r>
      <w:proofErr w:type="spellStart"/>
      <w:r w:rsidRPr="0027048F">
        <w:rPr>
          <w:sz w:val="24"/>
          <w:szCs w:val="24"/>
        </w:rPr>
        <w:t>уміння</w:t>
      </w:r>
      <w:proofErr w:type="spellEnd"/>
      <w:r w:rsidRPr="0027048F">
        <w:rPr>
          <w:sz w:val="24"/>
          <w:szCs w:val="24"/>
        </w:rPr>
        <w:t xml:space="preserve"> </w:t>
      </w:r>
      <w:proofErr w:type="spellStart"/>
      <w:r w:rsidRPr="0027048F">
        <w:rPr>
          <w:sz w:val="24"/>
          <w:szCs w:val="24"/>
        </w:rPr>
        <w:t>тощо</w:t>
      </w:r>
      <w:proofErr w:type="spellEnd"/>
      <w:r w:rsidRPr="0027048F">
        <w:rPr>
          <w:sz w:val="24"/>
          <w:szCs w:val="24"/>
        </w:rPr>
        <w:t>) та компетентностей:</w:t>
      </w:r>
    </w:p>
    <w:p w14:paraId="7D024EF2" w14:textId="5C9BA188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5990D5EA" w14:textId="246B6759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4768860B" w14:textId="0FEB1D21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49C93941" w14:textId="47A64A47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517C7390" w14:textId="2E6A3920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3C1E43FC" w14:textId="7022FFB3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09B8581D" w14:textId="0018FB2C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59688805" w14:textId="77777777" w:rsidR="002B450D" w:rsidRDefault="002B450D" w:rsidP="006E26A5">
      <w:pPr>
        <w:pStyle w:val="a3"/>
        <w:ind w:firstLine="709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5084"/>
      </w:tblGrid>
      <w:tr w:rsidR="002B450D" w:rsidRPr="00420394" w14:paraId="71D0B927" w14:textId="77777777" w:rsidTr="00692D4B">
        <w:tc>
          <w:tcPr>
            <w:tcW w:w="2360" w:type="pct"/>
          </w:tcPr>
          <w:p w14:paraId="03299C02" w14:textId="77777777" w:rsidR="002B450D" w:rsidRPr="00420394" w:rsidRDefault="002B450D" w:rsidP="00692D4B">
            <w:pPr>
              <w:suppressAutoHyphens w:val="0"/>
              <w:ind w:firstLine="295"/>
              <w:jc w:val="center"/>
              <w:rPr>
                <w:sz w:val="22"/>
                <w:szCs w:val="22"/>
                <w:lang w:eastAsia="ru-RU"/>
              </w:rPr>
            </w:pPr>
            <w:r w:rsidRPr="00420394">
              <w:rPr>
                <w:sz w:val="22"/>
                <w:szCs w:val="22"/>
                <w:lang w:eastAsia="ru-RU"/>
              </w:rPr>
              <w:t xml:space="preserve">Результати навчання та компетентності </w:t>
            </w:r>
          </w:p>
        </w:tc>
        <w:tc>
          <w:tcPr>
            <w:tcW w:w="2640" w:type="pct"/>
          </w:tcPr>
          <w:p w14:paraId="6E529951" w14:textId="77777777" w:rsidR="002B450D" w:rsidRPr="00420394" w:rsidRDefault="002B450D" w:rsidP="00692D4B">
            <w:pPr>
              <w:suppressAutoHyphens w:val="0"/>
              <w:ind w:firstLine="295"/>
              <w:jc w:val="center"/>
              <w:rPr>
                <w:sz w:val="22"/>
                <w:szCs w:val="22"/>
                <w:lang w:eastAsia="ru-RU"/>
              </w:rPr>
            </w:pPr>
            <w:r w:rsidRPr="00420394">
              <w:rPr>
                <w:sz w:val="22"/>
                <w:szCs w:val="22"/>
                <w:lang w:eastAsia="ru-RU"/>
              </w:rPr>
              <w:t>Методи і контрольні заходи</w:t>
            </w:r>
          </w:p>
        </w:tc>
      </w:tr>
      <w:tr w:rsidR="002B450D" w:rsidRPr="00420394" w14:paraId="37859DC3" w14:textId="77777777" w:rsidTr="00692D4B">
        <w:trPr>
          <w:trHeight w:val="325"/>
        </w:trPr>
        <w:tc>
          <w:tcPr>
            <w:tcW w:w="5000" w:type="pct"/>
            <w:gridSpan w:val="2"/>
          </w:tcPr>
          <w:p w14:paraId="6F5C0055" w14:textId="77777777" w:rsidR="002B450D" w:rsidRPr="00420394" w:rsidRDefault="002B450D" w:rsidP="00692D4B">
            <w:pPr>
              <w:suppressAutoHyphens w:val="0"/>
              <w:ind w:firstLine="295"/>
              <w:jc w:val="center"/>
              <w:rPr>
                <w:b/>
                <w:sz w:val="22"/>
                <w:szCs w:val="22"/>
                <w:lang w:eastAsia="ru-RU"/>
              </w:rPr>
            </w:pPr>
            <w:r w:rsidRPr="00420394">
              <w:rPr>
                <w:b/>
                <w:sz w:val="22"/>
                <w:szCs w:val="22"/>
                <w:lang w:eastAsia="ru-RU"/>
              </w:rPr>
              <w:t>Результати навчання</w:t>
            </w:r>
          </w:p>
        </w:tc>
      </w:tr>
      <w:tr w:rsidR="002B450D" w:rsidRPr="00420394" w14:paraId="5AD02702" w14:textId="77777777" w:rsidTr="00692D4B">
        <w:tc>
          <w:tcPr>
            <w:tcW w:w="2360" w:type="pct"/>
          </w:tcPr>
          <w:p w14:paraId="17237CF0" w14:textId="39555DAB" w:rsidR="002B450D" w:rsidRPr="00301EA7" w:rsidRDefault="002B450D" w:rsidP="007A6F44">
            <w:pPr>
              <w:suppressAutoHyphens w:val="0"/>
              <w:jc w:val="both"/>
              <w:rPr>
                <w:sz w:val="22"/>
                <w:szCs w:val="22"/>
              </w:rPr>
            </w:pPr>
            <w:r w:rsidRPr="00420394">
              <w:rPr>
                <w:sz w:val="22"/>
                <w:szCs w:val="22"/>
                <w:u w:val="single"/>
                <w:lang w:eastAsia="ru-RU"/>
              </w:rPr>
              <w:t>Знати</w:t>
            </w:r>
            <w:r>
              <w:rPr>
                <w:sz w:val="22"/>
                <w:szCs w:val="22"/>
                <w:u w:val="single"/>
                <w:lang w:eastAsia="ru-RU"/>
              </w:rPr>
              <w:t>, вміти</w:t>
            </w:r>
            <w:r w:rsidR="007A6F44">
              <w:rPr>
                <w:sz w:val="22"/>
                <w:szCs w:val="22"/>
                <w:u w:val="single"/>
                <w:lang w:eastAsia="ru-RU"/>
              </w:rPr>
              <w:t>:</w:t>
            </w:r>
          </w:p>
        </w:tc>
        <w:tc>
          <w:tcPr>
            <w:tcW w:w="2640" w:type="pct"/>
            <w:vMerge w:val="restart"/>
          </w:tcPr>
          <w:p w14:paraId="477CCA25" w14:textId="684B5D94" w:rsidR="002B450D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u w:val="single"/>
                <w:lang w:eastAsia="ru-RU"/>
              </w:rPr>
              <w:t>Методи навчання:</w:t>
            </w:r>
            <w:r w:rsidRPr="00420394">
              <w:rPr>
                <w:noProof/>
                <w:sz w:val="22"/>
                <w:szCs w:val="22"/>
                <w:lang w:eastAsia="ru-RU"/>
              </w:rPr>
              <w:t xml:space="preserve"> словесні, наочні, аналітичні, репродуктивні та продуктивні.</w:t>
            </w:r>
          </w:p>
          <w:p w14:paraId="2E51E19D" w14:textId="77777777" w:rsidR="00B12343" w:rsidRPr="00420394" w:rsidRDefault="00B12343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  <w:p w14:paraId="1963C7CF" w14:textId="16491EA0" w:rsidR="002B450D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u w:val="single"/>
                <w:lang w:eastAsia="ru-RU"/>
              </w:rPr>
            </w:pPr>
            <w:r w:rsidRPr="00420394">
              <w:rPr>
                <w:noProof/>
                <w:sz w:val="22"/>
                <w:szCs w:val="22"/>
                <w:u w:val="single"/>
                <w:lang w:eastAsia="ru-RU"/>
              </w:rPr>
              <w:t>Контрольні заходи:</w:t>
            </w:r>
          </w:p>
          <w:p w14:paraId="0E28AAC2" w14:textId="77777777" w:rsidR="00B12343" w:rsidRPr="00420394" w:rsidRDefault="00B12343" w:rsidP="00692D4B">
            <w:pPr>
              <w:suppressAutoHyphens w:val="0"/>
              <w:jc w:val="both"/>
              <w:rPr>
                <w:noProof/>
                <w:sz w:val="22"/>
                <w:szCs w:val="22"/>
                <w:u w:val="single"/>
                <w:lang w:eastAsia="ru-RU"/>
              </w:rPr>
            </w:pPr>
          </w:p>
          <w:p w14:paraId="23F505ED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тестування;</w:t>
            </w:r>
          </w:p>
          <w:p w14:paraId="09F111A5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опитування;</w:t>
            </w:r>
          </w:p>
          <w:p w14:paraId="003E916E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практичні завдання: розв’язання розрахункових задач із тем курсу;</w:t>
            </w:r>
          </w:p>
          <w:p w14:paraId="7BE4164F" w14:textId="2DAE27D7" w:rsidR="00E80BA6" w:rsidRDefault="002B450D" w:rsidP="00E63BE7">
            <w:pPr>
              <w:suppressAutoHyphens w:val="0"/>
              <w:jc w:val="both"/>
            </w:pPr>
            <w:r w:rsidRPr="00420394">
              <w:rPr>
                <w:noProof/>
                <w:sz w:val="22"/>
                <w:szCs w:val="22"/>
                <w:lang w:eastAsia="ru-RU"/>
              </w:rPr>
              <w:t xml:space="preserve">- самостійні творчі роботи: дослідження </w:t>
            </w:r>
            <w:r w:rsidR="00E80BA6">
              <w:t>к</w:t>
            </w:r>
            <w:r w:rsidR="00E80BA6" w:rsidRPr="002B450D">
              <w:t>онтролінг</w:t>
            </w:r>
            <w:r w:rsidR="00E80BA6">
              <w:t>у</w:t>
            </w:r>
            <w:r w:rsidR="00E80BA6" w:rsidRPr="002B450D">
              <w:t>, як нов</w:t>
            </w:r>
            <w:r w:rsidR="00E80BA6">
              <w:t>ого</w:t>
            </w:r>
            <w:r w:rsidR="00E80BA6" w:rsidRPr="002B450D">
              <w:t xml:space="preserve"> явищ</w:t>
            </w:r>
            <w:r w:rsidR="00E80BA6">
              <w:t>а</w:t>
            </w:r>
            <w:r w:rsidR="00E80BA6" w:rsidRPr="002B450D">
              <w:t xml:space="preserve"> у теорії та практиці сучасного управління банківською установою</w:t>
            </w:r>
            <w:r w:rsidR="00E63BE7">
              <w:t>; з</w:t>
            </w:r>
            <w:r w:rsidR="00E80BA6" w:rsidRPr="002B450D">
              <w:t>апровадження ідей контролінгу в банках</w:t>
            </w:r>
            <w:r w:rsidR="00E63BE7">
              <w:t>; вивчення</w:t>
            </w:r>
            <w:r w:rsidR="00E80BA6" w:rsidRPr="002B450D">
              <w:t xml:space="preserve"> досвід</w:t>
            </w:r>
            <w:r w:rsidR="00E63BE7">
              <w:t>у</w:t>
            </w:r>
            <w:r w:rsidR="00E80BA6" w:rsidRPr="002B450D">
              <w:t xml:space="preserve"> практичного консалтингу у даній галузі</w:t>
            </w:r>
            <w:r w:rsidR="00E63BE7">
              <w:t xml:space="preserve">; </w:t>
            </w:r>
            <w:r w:rsidR="00E63BE7" w:rsidRPr="00420394">
              <w:rPr>
                <w:sz w:val="22"/>
                <w:szCs w:val="22"/>
                <w:lang w:eastAsia="ru-RU"/>
              </w:rPr>
              <w:t>дослідження прикладів</w:t>
            </w:r>
            <w:r w:rsidR="00E63BE7">
              <w:rPr>
                <w:sz w:val="22"/>
                <w:szCs w:val="22"/>
                <w:lang w:eastAsia="ru-RU"/>
              </w:rPr>
              <w:t xml:space="preserve"> </w:t>
            </w:r>
            <w:r w:rsidR="00E63BE7">
              <w:t>о</w:t>
            </w:r>
            <w:r w:rsidR="00E80BA6" w:rsidRPr="002B450D">
              <w:t>рганізаці</w:t>
            </w:r>
            <w:r w:rsidR="00E63BE7">
              <w:t>ї</w:t>
            </w:r>
            <w:r w:rsidR="00E80BA6" w:rsidRPr="002B450D">
              <w:t xml:space="preserve"> служби контролінгу  в банках України</w:t>
            </w:r>
            <w:r w:rsidR="00E63BE7">
              <w:t>; дослідження з</w:t>
            </w:r>
            <w:r w:rsidR="00E80BA6" w:rsidRPr="002B450D">
              <w:t>аконодавств</w:t>
            </w:r>
            <w:r w:rsidR="00E63BE7">
              <w:t>а</w:t>
            </w:r>
            <w:r w:rsidR="00E80BA6" w:rsidRPr="002B450D">
              <w:t xml:space="preserve"> України в сфері банківського контролінгу</w:t>
            </w:r>
          </w:p>
          <w:p w14:paraId="0D3B3D2C" w14:textId="34A68133" w:rsidR="00B12343" w:rsidRDefault="00B12343" w:rsidP="00E63BE7">
            <w:pPr>
              <w:suppressAutoHyphens w:val="0"/>
              <w:jc w:val="both"/>
            </w:pPr>
          </w:p>
          <w:p w14:paraId="7B5DDC0F" w14:textId="60F3B26B" w:rsidR="00E80BA6" w:rsidRPr="005049B5" w:rsidRDefault="00E80BA6" w:rsidP="00B12343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2B450D" w:rsidRPr="00420394" w14:paraId="6397F630" w14:textId="77777777" w:rsidTr="00692D4B">
        <w:tc>
          <w:tcPr>
            <w:tcW w:w="2360" w:type="pct"/>
          </w:tcPr>
          <w:p w14:paraId="7E754DD1" w14:textId="0325AD13" w:rsidR="002B450D" w:rsidRPr="00420394" w:rsidRDefault="002B450D" w:rsidP="00692D4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20394">
              <w:rPr>
                <w:sz w:val="22"/>
                <w:szCs w:val="22"/>
                <w:lang w:eastAsia="ru-RU"/>
              </w:rPr>
              <w:t xml:space="preserve"> </w:t>
            </w:r>
            <w:r w:rsidRPr="00301EA7">
              <w:rPr>
                <w:sz w:val="22"/>
                <w:szCs w:val="22"/>
                <w:lang w:eastAsia="ru-RU"/>
              </w:rPr>
              <w:t xml:space="preserve">ПР08. Вміти застосовувати інноваційні підходи у сфері фінансів і кредиту та управляти ними. </w:t>
            </w:r>
          </w:p>
        </w:tc>
        <w:tc>
          <w:tcPr>
            <w:tcW w:w="2640" w:type="pct"/>
            <w:vMerge/>
          </w:tcPr>
          <w:p w14:paraId="75373FD0" w14:textId="77777777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3D2197E3" w14:textId="77777777" w:rsidTr="00692D4B">
        <w:trPr>
          <w:trHeight w:val="722"/>
        </w:trPr>
        <w:tc>
          <w:tcPr>
            <w:tcW w:w="2360" w:type="pct"/>
          </w:tcPr>
          <w:p w14:paraId="59260C7F" w14:textId="1A550E9A" w:rsidR="002B450D" w:rsidRPr="00420394" w:rsidRDefault="002B450D" w:rsidP="007A6F4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1EA7">
              <w:rPr>
                <w:sz w:val="22"/>
                <w:szCs w:val="22"/>
                <w:lang w:eastAsia="ru-RU"/>
              </w:rPr>
              <w:t>ПР09. Застосовувати управлінські навички у сфері фінансів та банківської справи</w:t>
            </w:r>
          </w:p>
        </w:tc>
        <w:tc>
          <w:tcPr>
            <w:tcW w:w="2640" w:type="pct"/>
            <w:vMerge/>
          </w:tcPr>
          <w:p w14:paraId="23BA4CD0" w14:textId="77777777" w:rsidR="002B450D" w:rsidRPr="00420394" w:rsidRDefault="002B450D" w:rsidP="00692D4B">
            <w:pPr>
              <w:suppressAutoHyphens w:val="0"/>
              <w:ind w:firstLine="29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4F4EACED" w14:textId="77777777" w:rsidTr="00692D4B">
        <w:tc>
          <w:tcPr>
            <w:tcW w:w="2360" w:type="pct"/>
          </w:tcPr>
          <w:p w14:paraId="634FC9A1" w14:textId="5C9462E6" w:rsidR="002B450D" w:rsidRPr="00420394" w:rsidRDefault="002B450D" w:rsidP="007A6F4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1EA7">
              <w:rPr>
                <w:sz w:val="22"/>
                <w:szCs w:val="22"/>
                <w:lang w:eastAsia="ru-RU"/>
              </w:rPr>
              <w:t>ПР10. Здійснювати діагностику і моделювання фінансової діяльності суб’єктів господарювання</w:t>
            </w:r>
          </w:p>
        </w:tc>
        <w:tc>
          <w:tcPr>
            <w:tcW w:w="2640" w:type="pct"/>
            <w:vMerge/>
          </w:tcPr>
          <w:p w14:paraId="06F710DD" w14:textId="77777777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40192DE1" w14:textId="77777777" w:rsidTr="00692D4B">
        <w:tc>
          <w:tcPr>
            <w:tcW w:w="2360" w:type="pct"/>
          </w:tcPr>
          <w:p w14:paraId="567727B0" w14:textId="41194D41" w:rsidR="002B450D" w:rsidRPr="00420394" w:rsidRDefault="002B450D" w:rsidP="007A6F4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1EA7">
              <w:rPr>
                <w:sz w:val="22"/>
                <w:szCs w:val="22"/>
                <w:lang w:eastAsia="ru-RU"/>
              </w:rPr>
              <w:t>ПР11. Застосовувати поглиблені знання в сфері фінансового, та банківського менеджменту для прийняття рішень</w:t>
            </w:r>
          </w:p>
        </w:tc>
        <w:tc>
          <w:tcPr>
            <w:tcW w:w="2640" w:type="pct"/>
            <w:vMerge/>
          </w:tcPr>
          <w:p w14:paraId="343A6A9F" w14:textId="77777777" w:rsidR="002B450D" w:rsidRPr="00420394" w:rsidRDefault="002B450D" w:rsidP="00692D4B">
            <w:pPr>
              <w:suppressAutoHyphens w:val="0"/>
              <w:ind w:firstLine="29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2ED7C7F0" w14:textId="77777777" w:rsidTr="00692D4B">
        <w:tc>
          <w:tcPr>
            <w:tcW w:w="2360" w:type="pct"/>
          </w:tcPr>
          <w:p w14:paraId="5F521B4D" w14:textId="7CC48202" w:rsidR="002B450D" w:rsidRPr="00420394" w:rsidRDefault="002B450D" w:rsidP="00B1234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01EA7">
              <w:rPr>
                <w:sz w:val="22"/>
                <w:szCs w:val="22"/>
                <w:lang w:eastAsia="ru-RU"/>
              </w:rPr>
              <w:t>ПР12. Обґрунтувати вибір варіантів управлінських рішень у сфері фінансів, банківської справи та оцінювати їх ефективність з урахуванням цілей, наявних обмежень, законодавчих та етичних аспектів</w:t>
            </w:r>
            <w:r w:rsidR="00B1234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40" w:type="pct"/>
            <w:vMerge/>
          </w:tcPr>
          <w:p w14:paraId="6BEE44F1" w14:textId="77777777" w:rsidR="002B450D" w:rsidRPr="00420394" w:rsidRDefault="002B450D" w:rsidP="00692D4B">
            <w:pPr>
              <w:suppressAutoHyphens w:val="0"/>
              <w:ind w:firstLine="29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003CFEEE" w14:textId="77777777" w:rsidTr="00692D4B">
        <w:trPr>
          <w:trHeight w:val="533"/>
        </w:trPr>
        <w:tc>
          <w:tcPr>
            <w:tcW w:w="2360" w:type="pct"/>
          </w:tcPr>
          <w:p w14:paraId="491A8ABB" w14:textId="19BC8848" w:rsidR="002B450D" w:rsidRPr="00420394" w:rsidRDefault="002B450D" w:rsidP="00B1234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861900">
              <w:rPr>
                <w:sz w:val="22"/>
                <w:szCs w:val="22"/>
                <w:lang w:eastAsia="ru-RU"/>
              </w:rPr>
              <w:t>ПР14. Планувати діяльність організації в стратегічному та тактичному розрізах</w:t>
            </w:r>
            <w:r w:rsidR="00B1234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40" w:type="pct"/>
            <w:vMerge/>
          </w:tcPr>
          <w:p w14:paraId="1A4911CF" w14:textId="77777777" w:rsidR="002B450D" w:rsidRPr="00420394" w:rsidRDefault="002B450D" w:rsidP="00692D4B">
            <w:pPr>
              <w:suppressAutoHyphens w:val="0"/>
              <w:ind w:firstLine="29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62F9FFDC" w14:textId="77777777" w:rsidTr="00692D4B">
        <w:tc>
          <w:tcPr>
            <w:tcW w:w="5000" w:type="pct"/>
            <w:gridSpan w:val="2"/>
          </w:tcPr>
          <w:p w14:paraId="3F0CA3F0" w14:textId="77777777" w:rsidR="002B450D" w:rsidRPr="00420394" w:rsidRDefault="002B450D" w:rsidP="00692D4B">
            <w:pPr>
              <w:suppressAutoHyphens w:val="0"/>
              <w:ind w:firstLine="295"/>
              <w:jc w:val="center"/>
              <w:rPr>
                <w:b/>
                <w:sz w:val="22"/>
                <w:szCs w:val="22"/>
                <w:lang w:eastAsia="ru-RU"/>
              </w:rPr>
            </w:pPr>
            <w:r w:rsidRPr="00420394">
              <w:rPr>
                <w:b/>
                <w:sz w:val="22"/>
                <w:szCs w:val="22"/>
                <w:lang w:eastAsia="ru-RU"/>
              </w:rPr>
              <w:t>Компетентності</w:t>
            </w:r>
          </w:p>
        </w:tc>
      </w:tr>
      <w:tr w:rsidR="002B450D" w:rsidRPr="00420394" w14:paraId="649BB175" w14:textId="77777777" w:rsidTr="00692D4B">
        <w:tc>
          <w:tcPr>
            <w:tcW w:w="2360" w:type="pct"/>
          </w:tcPr>
          <w:p w14:paraId="2BD982B3" w14:textId="77777777" w:rsidR="002B450D" w:rsidRPr="0084377B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84377B">
              <w:rPr>
                <w:noProof/>
                <w:sz w:val="22"/>
                <w:szCs w:val="22"/>
                <w:lang w:eastAsia="ru-RU"/>
              </w:rPr>
              <w:t xml:space="preserve">ЗК1. Здатність до абстрактного мислення, аналізу та синтезу. </w:t>
            </w:r>
          </w:p>
          <w:p w14:paraId="5277D675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 xml:space="preserve">2. </w:t>
            </w:r>
            <w:r w:rsidRPr="0084377B">
              <w:rPr>
                <w:noProof/>
                <w:sz w:val="22"/>
                <w:szCs w:val="22"/>
                <w:lang w:eastAsia="ru-RU"/>
              </w:rPr>
              <w:t>ЗК5. Здатність приймати обґрунтовані рішення.</w:t>
            </w:r>
          </w:p>
        </w:tc>
        <w:tc>
          <w:tcPr>
            <w:tcW w:w="2640" w:type="pct"/>
            <w:vMerge w:val="restart"/>
          </w:tcPr>
          <w:p w14:paraId="5A6B20A4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u w:val="single"/>
                <w:lang w:eastAsia="ru-RU"/>
              </w:rPr>
              <w:t>Методи навчання:</w:t>
            </w:r>
            <w:r w:rsidRPr="00420394">
              <w:rPr>
                <w:noProof/>
                <w:sz w:val="22"/>
                <w:szCs w:val="22"/>
                <w:lang w:eastAsia="ru-RU"/>
              </w:rPr>
              <w:t xml:space="preserve"> словесні, наочні, аналітичні, репродуктивні та продуктивні.</w:t>
            </w:r>
          </w:p>
          <w:p w14:paraId="5AD0211F" w14:textId="77777777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u w:val="single"/>
                <w:lang w:eastAsia="ru-RU"/>
              </w:rPr>
            </w:pPr>
            <w:r w:rsidRPr="00420394">
              <w:rPr>
                <w:sz w:val="22"/>
                <w:szCs w:val="22"/>
                <w:u w:val="single"/>
                <w:lang w:eastAsia="ru-RU"/>
              </w:rPr>
              <w:t>Контрольні заходи:</w:t>
            </w:r>
          </w:p>
          <w:p w14:paraId="7D939187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тестування;</w:t>
            </w:r>
          </w:p>
          <w:p w14:paraId="2142DE22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опитування;</w:t>
            </w:r>
          </w:p>
          <w:p w14:paraId="1D507C05" w14:textId="4AFBB72A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20394">
              <w:rPr>
                <w:sz w:val="22"/>
                <w:szCs w:val="22"/>
                <w:lang w:eastAsia="ru-RU"/>
              </w:rPr>
              <w:t xml:space="preserve">- засвоєння методів та інструментарію </w:t>
            </w:r>
            <w:r w:rsidR="00E80BA6">
              <w:rPr>
                <w:sz w:val="22"/>
                <w:szCs w:val="22"/>
                <w:lang w:eastAsia="ru-RU"/>
              </w:rPr>
              <w:t>банківського</w:t>
            </w:r>
            <w:r w:rsidRPr="00420394">
              <w:rPr>
                <w:sz w:val="22"/>
                <w:szCs w:val="22"/>
                <w:lang w:eastAsia="ru-RU"/>
              </w:rPr>
              <w:t xml:space="preserve"> менеджменту;</w:t>
            </w:r>
          </w:p>
          <w:p w14:paraId="40F2569E" w14:textId="77777777" w:rsidR="002B450D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</w:t>
            </w:r>
            <w:r w:rsidR="00E80BA6">
              <w:rPr>
                <w:noProof/>
                <w:sz w:val="22"/>
                <w:szCs w:val="22"/>
                <w:lang w:eastAsia="ru-RU"/>
              </w:rPr>
              <w:t xml:space="preserve"> </w:t>
            </w:r>
            <w:r w:rsidRPr="00420394">
              <w:rPr>
                <w:noProof/>
                <w:sz w:val="22"/>
                <w:szCs w:val="22"/>
                <w:lang w:eastAsia="ru-RU"/>
              </w:rPr>
              <w:t xml:space="preserve">самостійні творчі роботи: аналіз </w:t>
            </w:r>
            <w:r w:rsidR="00E63BE7">
              <w:rPr>
                <w:sz w:val="22"/>
                <w:szCs w:val="22"/>
                <w:lang w:eastAsia="ru-RU"/>
              </w:rPr>
              <w:t>сучасного стану</w:t>
            </w:r>
          </w:p>
          <w:p w14:paraId="33B2921A" w14:textId="50463679" w:rsidR="00E63BE7" w:rsidRPr="00420394" w:rsidRDefault="00E63BE7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118B9">
              <w:t xml:space="preserve"> побудови служби контролінгу в банківських установах України</w:t>
            </w:r>
          </w:p>
        </w:tc>
      </w:tr>
      <w:tr w:rsidR="002B450D" w:rsidRPr="00420394" w14:paraId="5B547B1A" w14:textId="77777777" w:rsidTr="00692D4B">
        <w:trPr>
          <w:trHeight w:val="517"/>
        </w:trPr>
        <w:tc>
          <w:tcPr>
            <w:tcW w:w="2360" w:type="pct"/>
          </w:tcPr>
          <w:p w14:paraId="43F3B051" w14:textId="77777777" w:rsidR="002B450D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84377B">
              <w:rPr>
                <w:noProof/>
                <w:sz w:val="22"/>
                <w:szCs w:val="22"/>
                <w:lang w:eastAsia="ru-RU"/>
              </w:rPr>
              <w:t>СК1. Здатність використовувати фундаментальні закономірності розвитку фінансів та банківської справи у поєднанні з дослідницькими і управлінськими інструментами для здійснення професійної та наукової діяльності</w:t>
            </w:r>
          </w:p>
          <w:p w14:paraId="76BFF2F5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2640" w:type="pct"/>
            <w:vMerge/>
          </w:tcPr>
          <w:p w14:paraId="3CD8918C" w14:textId="77777777" w:rsidR="002B450D" w:rsidRPr="00420394" w:rsidRDefault="002B450D" w:rsidP="00692D4B">
            <w:pPr>
              <w:suppressAutoHyphens w:val="0"/>
              <w:ind w:firstLine="295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2B450D" w:rsidRPr="00420394" w14:paraId="0FEB5FCB" w14:textId="77777777" w:rsidTr="00692D4B">
        <w:tc>
          <w:tcPr>
            <w:tcW w:w="2360" w:type="pct"/>
          </w:tcPr>
          <w:p w14:paraId="53038D14" w14:textId="77777777" w:rsidR="002B450D" w:rsidRPr="0084377B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84377B">
              <w:rPr>
                <w:noProof/>
                <w:sz w:val="22"/>
                <w:szCs w:val="22"/>
                <w:lang w:eastAsia="ru-RU"/>
              </w:rPr>
              <w:t xml:space="preserve">СК2. Здатність використовувати теоретичний та методичний інструментарій для діагностики і моделювання фінансової діяльності суб’єктів господарювання. </w:t>
            </w:r>
          </w:p>
          <w:p w14:paraId="4A48230A" w14:textId="77777777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0" w:type="pct"/>
            <w:vMerge w:val="restart"/>
          </w:tcPr>
          <w:p w14:paraId="4C750A41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u w:val="single"/>
                <w:lang w:eastAsia="ru-RU"/>
              </w:rPr>
              <w:t>Методи навчання:</w:t>
            </w:r>
            <w:r w:rsidRPr="00420394">
              <w:rPr>
                <w:noProof/>
                <w:sz w:val="22"/>
                <w:szCs w:val="22"/>
                <w:lang w:eastAsia="ru-RU"/>
              </w:rPr>
              <w:t xml:space="preserve"> наочні, аналітичні, репродуктивні та продуктивні</w:t>
            </w:r>
          </w:p>
          <w:p w14:paraId="41172E5D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u w:val="single"/>
                <w:lang w:eastAsia="ru-RU"/>
              </w:rPr>
            </w:pPr>
            <w:r w:rsidRPr="00420394">
              <w:rPr>
                <w:noProof/>
                <w:sz w:val="22"/>
                <w:szCs w:val="22"/>
                <w:u w:val="single"/>
                <w:lang w:eastAsia="ru-RU"/>
              </w:rPr>
              <w:t>Контрольні заходи:</w:t>
            </w:r>
          </w:p>
          <w:p w14:paraId="315A7BF4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тестування;</w:t>
            </w:r>
          </w:p>
          <w:p w14:paraId="77521521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опитування;</w:t>
            </w:r>
          </w:p>
          <w:p w14:paraId="6B062E31" w14:textId="04704F62" w:rsidR="00655AF8" w:rsidRDefault="002B450D" w:rsidP="00655AF8">
            <w:pPr>
              <w:rPr>
                <w:color w:val="000000"/>
                <w:spacing w:val="2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 практичне завдання: розв’язання розрахункових задач.</w:t>
            </w:r>
            <w:r w:rsidR="00655AF8">
              <w:rPr>
                <w:noProof/>
              </w:rPr>
              <w:t xml:space="preserve"> (</w:t>
            </w:r>
            <w:r w:rsidR="00655AF8" w:rsidRPr="003D6B42">
              <w:rPr>
                <w:color w:val="000000"/>
                <w:spacing w:val="2"/>
              </w:rPr>
              <w:t xml:space="preserve"> калькулювання собівартості банківських продуктів та послуг. Розподіл витрат на банківські продукти</w:t>
            </w:r>
            <w:r w:rsidR="00655AF8">
              <w:rPr>
                <w:color w:val="000000"/>
                <w:spacing w:val="2"/>
              </w:rPr>
              <w:t>).</w:t>
            </w:r>
            <w:r w:rsidR="00655AF8" w:rsidRPr="003D6B42">
              <w:rPr>
                <w:color w:val="000000"/>
                <w:spacing w:val="2"/>
              </w:rPr>
              <w:t xml:space="preserve"> </w:t>
            </w:r>
          </w:p>
          <w:p w14:paraId="6F4F181E" w14:textId="6726F5A6" w:rsidR="002B450D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  <w:p w14:paraId="584D8E67" w14:textId="77777777" w:rsidR="00E63BE7" w:rsidRDefault="00E63BE7" w:rsidP="00E63BE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20394">
              <w:rPr>
                <w:noProof/>
                <w:sz w:val="22"/>
                <w:szCs w:val="22"/>
                <w:lang w:eastAsia="ru-RU"/>
              </w:rPr>
              <w:t>-</w:t>
            </w:r>
            <w:r>
              <w:rPr>
                <w:noProof/>
                <w:sz w:val="22"/>
                <w:szCs w:val="22"/>
                <w:lang w:eastAsia="ru-RU"/>
              </w:rPr>
              <w:t xml:space="preserve"> </w:t>
            </w:r>
            <w:r w:rsidRPr="00420394">
              <w:rPr>
                <w:noProof/>
                <w:sz w:val="22"/>
                <w:szCs w:val="22"/>
                <w:lang w:eastAsia="ru-RU"/>
              </w:rPr>
              <w:t xml:space="preserve">самостійні творчі роботи: аналіз </w:t>
            </w:r>
            <w:r>
              <w:rPr>
                <w:sz w:val="22"/>
                <w:szCs w:val="22"/>
                <w:lang w:eastAsia="ru-RU"/>
              </w:rPr>
              <w:t>сучасного стану</w:t>
            </w:r>
          </w:p>
          <w:p w14:paraId="23019CDC" w14:textId="022467F3" w:rsidR="00E63BE7" w:rsidRPr="00420394" w:rsidRDefault="00E63BE7" w:rsidP="00E63BE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118B9">
              <w:t xml:space="preserve"> побудови служби контролінгу в банківських установах</w:t>
            </w:r>
            <w:r w:rsidR="00B12343">
              <w:t xml:space="preserve"> </w:t>
            </w:r>
            <w:r w:rsidRPr="004118B9">
              <w:t>України</w:t>
            </w:r>
            <w:r w:rsidR="00B12343">
              <w:t xml:space="preserve">; </w:t>
            </w:r>
            <w:r w:rsidR="00B12343">
              <w:rPr>
                <w:noProof/>
                <w:sz w:val="22"/>
                <w:szCs w:val="22"/>
                <w:lang w:eastAsia="ru-RU"/>
              </w:rPr>
              <w:t xml:space="preserve">дослідження впливу </w:t>
            </w:r>
            <w:r w:rsidR="00B12343">
              <w:rPr>
                <w:noProof/>
              </w:rPr>
              <w:t>к</w:t>
            </w:r>
            <w:r w:rsidR="00B12343">
              <w:rPr>
                <w:color w:val="000000"/>
                <w:spacing w:val="2"/>
              </w:rPr>
              <w:t>онтро-</w:t>
            </w:r>
            <w:proofErr w:type="spellStart"/>
            <w:r w:rsidR="00B12343">
              <w:rPr>
                <w:color w:val="000000"/>
                <w:spacing w:val="2"/>
              </w:rPr>
              <w:t>лінгу</w:t>
            </w:r>
            <w:proofErr w:type="spellEnd"/>
            <w:r w:rsidR="00B12343">
              <w:rPr>
                <w:color w:val="000000"/>
                <w:spacing w:val="2"/>
              </w:rPr>
              <w:t xml:space="preserve"> на прийняття вірних управлінських рішень, та можливості  ефективного управління банком</w:t>
            </w:r>
            <w:r w:rsidR="00B12343" w:rsidRPr="00420394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2B450D" w:rsidRPr="00420394" w14:paraId="65BEEC4C" w14:textId="77777777" w:rsidTr="00692D4B">
        <w:tc>
          <w:tcPr>
            <w:tcW w:w="2360" w:type="pct"/>
          </w:tcPr>
          <w:p w14:paraId="53C6A73E" w14:textId="77777777" w:rsidR="002B450D" w:rsidRPr="0084377B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84377B">
              <w:rPr>
                <w:noProof/>
                <w:sz w:val="22"/>
                <w:szCs w:val="22"/>
                <w:lang w:eastAsia="ru-RU"/>
              </w:rPr>
              <w:t xml:space="preserve">СК3. Здатність застосовувати управлінські навички у сфері фінансів, банківської справи та страхування. </w:t>
            </w:r>
          </w:p>
          <w:p w14:paraId="070ACDB8" w14:textId="77777777" w:rsidR="002B450D" w:rsidRPr="00420394" w:rsidRDefault="002B450D" w:rsidP="00692D4B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0" w:type="pct"/>
            <w:vMerge/>
          </w:tcPr>
          <w:p w14:paraId="4482B74D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2B450D" w:rsidRPr="00420394" w14:paraId="28127A2A" w14:textId="77777777" w:rsidTr="00692D4B">
        <w:tc>
          <w:tcPr>
            <w:tcW w:w="2360" w:type="pct"/>
          </w:tcPr>
          <w:p w14:paraId="687C0BF4" w14:textId="6BCA4563" w:rsidR="002B450D" w:rsidRPr="00420394" w:rsidRDefault="00B12343" w:rsidP="00B12343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FB6035">
              <w:rPr>
                <w:noProof/>
                <w:sz w:val="22"/>
                <w:szCs w:val="22"/>
                <w:lang w:eastAsia="ru-RU"/>
              </w:rPr>
              <w:t>СК7. Здатність до пошуку, використання та інтерпретації інформації, необхідної для вирішення професійних і наукових завдань в сфері фінансів та кредиту</w:t>
            </w:r>
          </w:p>
        </w:tc>
        <w:tc>
          <w:tcPr>
            <w:tcW w:w="2640" w:type="pct"/>
            <w:vMerge/>
          </w:tcPr>
          <w:p w14:paraId="79E38281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</w:tc>
      </w:tr>
      <w:tr w:rsidR="002B450D" w:rsidRPr="00420394" w14:paraId="18603AA1" w14:textId="77777777" w:rsidTr="00692D4B">
        <w:tc>
          <w:tcPr>
            <w:tcW w:w="2360" w:type="pct"/>
          </w:tcPr>
          <w:p w14:paraId="63F806B9" w14:textId="58AA7B5E" w:rsidR="002B450D" w:rsidRPr="00420394" w:rsidRDefault="00B12343" w:rsidP="00B12343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  <w:r w:rsidRPr="00FB6035">
              <w:rPr>
                <w:noProof/>
                <w:sz w:val="22"/>
                <w:szCs w:val="22"/>
                <w:lang w:eastAsia="ru-RU"/>
              </w:rPr>
              <w:t>СК9. Здатність розробляти технічні завдання для проектування інформаційних систем у сфері фінансів, та кредиту</w:t>
            </w:r>
          </w:p>
        </w:tc>
        <w:tc>
          <w:tcPr>
            <w:tcW w:w="2640" w:type="pct"/>
            <w:vMerge/>
          </w:tcPr>
          <w:p w14:paraId="3D26E65C" w14:textId="77777777" w:rsidR="002B450D" w:rsidRPr="00420394" w:rsidRDefault="002B450D" w:rsidP="00692D4B">
            <w:pPr>
              <w:suppressAutoHyphens w:val="0"/>
              <w:jc w:val="both"/>
              <w:rPr>
                <w:noProof/>
                <w:sz w:val="22"/>
                <w:szCs w:val="22"/>
                <w:lang w:eastAsia="ru-RU"/>
              </w:rPr>
            </w:pPr>
          </w:p>
        </w:tc>
      </w:tr>
    </w:tbl>
    <w:p w14:paraId="047AF66A" w14:textId="002D40B9" w:rsidR="002B450D" w:rsidRDefault="002B450D" w:rsidP="006E26A5">
      <w:pPr>
        <w:pStyle w:val="a3"/>
        <w:ind w:firstLine="709"/>
        <w:rPr>
          <w:sz w:val="24"/>
          <w:szCs w:val="24"/>
        </w:rPr>
      </w:pPr>
    </w:p>
    <w:p w14:paraId="6318B752" w14:textId="463DB4E2" w:rsidR="00C46E66" w:rsidRDefault="00C46E66" w:rsidP="006E26A5">
      <w:pPr>
        <w:pStyle w:val="a3"/>
        <w:ind w:firstLine="709"/>
        <w:rPr>
          <w:sz w:val="24"/>
          <w:szCs w:val="24"/>
        </w:rPr>
      </w:pPr>
    </w:p>
    <w:p w14:paraId="48512023" w14:textId="6B4AB6FA" w:rsidR="00C46E66" w:rsidRDefault="00C46E66" w:rsidP="006E26A5">
      <w:pPr>
        <w:pStyle w:val="a3"/>
        <w:ind w:firstLine="709"/>
        <w:rPr>
          <w:sz w:val="24"/>
          <w:szCs w:val="24"/>
        </w:rPr>
      </w:pPr>
    </w:p>
    <w:p w14:paraId="2C5A93FA" w14:textId="29EB9ABD" w:rsidR="00C46E66" w:rsidRDefault="00C46E66" w:rsidP="006E26A5">
      <w:pPr>
        <w:pStyle w:val="a3"/>
        <w:ind w:firstLine="709"/>
        <w:rPr>
          <w:sz w:val="24"/>
          <w:szCs w:val="24"/>
        </w:rPr>
      </w:pPr>
    </w:p>
    <w:p w14:paraId="2EBA66E2" w14:textId="77777777" w:rsidR="00C46E66" w:rsidRDefault="00C46E66" w:rsidP="006E26A5">
      <w:pPr>
        <w:pStyle w:val="a3"/>
        <w:ind w:firstLine="709"/>
        <w:rPr>
          <w:sz w:val="24"/>
          <w:szCs w:val="24"/>
        </w:rPr>
      </w:pPr>
    </w:p>
    <w:p w14:paraId="67D90C69" w14:textId="77777777" w:rsidR="00315098" w:rsidRPr="00671F29" w:rsidRDefault="00315098" w:rsidP="002951A8">
      <w:pPr>
        <w:ind w:firstLine="709"/>
        <w:jc w:val="both"/>
        <w:rPr>
          <w:b/>
        </w:rPr>
      </w:pPr>
      <w:r w:rsidRPr="00671F29">
        <w:rPr>
          <w:b/>
        </w:rPr>
        <w:t xml:space="preserve">Міждисциплінарні зв’язки. </w:t>
      </w:r>
    </w:p>
    <w:p w14:paraId="0CBE0338" w14:textId="4EA9DC98" w:rsidR="00E615DD" w:rsidRPr="00671F29" w:rsidRDefault="00B4349F" w:rsidP="00E615DD">
      <w:pPr>
        <w:ind w:firstLine="709"/>
        <w:jc w:val="both"/>
      </w:pPr>
      <w:r w:rsidRPr="00671F29">
        <w:rPr>
          <w:color w:val="000000"/>
          <w:spacing w:val="2"/>
        </w:rPr>
        <w:t>Відповідно до структурно-логічної схеми освітньо-професійної програми «Фінанси і кредит» курс «Фін</w:t>
      </w:r>
      <w:r w:rsidR="006C0A5D">
        <w:rPr>
          <w:color w:val="000000"/>
          <w:spacing w:val="2"/>
        </w:rPr>
        <w:t xml:space="preserve">ансовий контролінг в банківських установах </w:t>
      </w:r>
      <w:r w:rsidRPr="00671F29">
        <w:rPr>
          <w:color w:val="000000"/>
          <w:spacing w:val="2"/>
        </w:rPr>
        <w:t xml:space="preserve">» тематично пов'язаний з такими дисциплінами: </w:t>
      </w:r>
      <w:r w:rsidRPr="00671F29">
        <w:t>«Гроші і кредит», «Фі</w:t>
      </w:r>
      <w:r w:rsidR="006C0A5D">
        <w:t>нансові системи</w:t>
      </w:r>
      <w:r w:rsidRPr="00671F29">
        <w:t>», «</w:t>
      </w:r>
      <w:r w:rsidR="006C0A5D">
        <w:t>Банківські операції</w:t>
      </w:r>
      <w:r w:rsidRPr="00671F29">
        <w:t>», «Банківська система»</w:t>
      </w:r>
      <w:r w:rsidR="007423CE" w:rsidRPr="00671F29">
        <w:t>, тобто:</w:t>
      </w:r>
      <w:r w:rsidRPr="00671F29">
        <w:t xml:space="preserve"> </w:t>
      </w:r>
    </w:p>
    <w:p w14:paraId="708E4479" w14:textId="77777777" w:rsidR="00E615DD" w:rsidRPr="00671F29" w:rsidRDefault="007423CE" w:rsidP="00E615DD">
      <w:pPr>
        <w:ind w:firstLine="709"/>
        <w:jc w:val="both"/>
      </w:pPr>
      <w:r w:rsidRPr="00671F29">
        <w:rPr>
          <w:color w:val="000000"/>
          <w:spacing w:val="2"/>
        </w:rPr>
        <w:t>«Гроші і кредит» (у процесі вивчення якої студенти отримують знання в галузі використання основних законодавчих та нормативних актів, які регламентують порядок для вирішення завдань, з питань аналізу та оцінки грошової системи суспільства, діяльності фінансово-кредитних установ небанківського типу, ефективності роботи банків, процесу надання кредитів підприємствам)</w:t>
      </w:r>
      <w:r w:rsidR="00E615DD" w:rsidRPr="00671F29">
        <w:rPr>
          <w:color w:val="000000"/>
          <w:spacing w:val="2"/>
        </w:rPr>
        <w:t>.</w:t>
      </w:r>
    </w:p>
    <w:p w14:paraId="1CE5BA97" w14:textId="77777777" w:rsidR="00E615DD" w:rsidRPr="00671F29" w:rsidRDefault="00971A5F" w:rsidP="00E615DD">
      <w:pPr>
        <w:ind w:firstLine="709"/>
        <w:jc w:val="both"/>
      </w:pPr>
      <w:r w:rsidRPr="00671F29">
        <w:rPr>
          <w:color w:val="000000"/>
          <w:spacing w:val="2"/>
        </w:rPr>
        <w:t>«</w:t>
      </w:r>
      <w:r w:rsidRPr="00671F29">
        <w:t>Фінанси</w:t>
      </w:r>
      <w:r w:rsidRPr="00671F29">
        <w:rPr>
          <w:color w:val="000000"/>
          <w:spacing w:val="2"/>
        </w:rPr>
        <w:t>» (у процесі вивчення якої студенти отримують знання щодо</w:t>
      </w:r>
      <w:r w:rsidR="00F71C3F" w:rsidRPr="00671F29">
        <w:rPr>
          <w:color w:val="000000"/>
          <w:spacing w:val="2"/>
        </w:rPr>
        <w:t xml:space="preserve"> фінансової політики та правових засад її реалізації, податків та податкової системи, з питань формування бюджету, функціонування страхового, фінансов</w:t>
      </w:r>
      <w:r w:rsidR="00BC51F2" w:rsidRPr="00671F29">
        <w:rPr>
          <w:color w:val="000000"/>
          <w:spacing w:val="2"/>
        </w:rPr>
        <w:t>ого</w:t>
      </w:r>
      <w:r w:rsidR="00F71C3F" w:rsidRPr="00671F29">
        <w:rPr>
          <w:color w:val="000000"/>
          <w:spacing w:val="2"/>
        </w:rPr>
        <w:t xml:space="preserve"> рин</w:t>
      </w:r>
      <w:r w:rsidR="00BC51F2" w:rsidRPr="00671F29">
        <w:rPr>
          <w:color w:val="000000"/>
          <w:spacing w:val="2"/>
        </w:rPr>
        <w:t>ку</w:t>
      </w:r>
      <w:r w:rsidRPr="00671F29">
        <w:rPr>
          <w:color w:val="000000"/>
          <w:spacing w:val="2"/>
        </w:rPr>
        <w:t>)</w:t>
      </w:r>
      <w:r w:rsidR="00E615DD" w:rsidRPr="00671F29">
        <w:rPr>
          <w:color w:val="000000"/>
          <w:spacing w:val="2"/>
        </w:rPr>
        <w:t>.</w:t>
      </w:r>
      <w:r w:rsidRPr="00671F29">
        <w:rPr>
          <w:color w:val="000000"/>
          <w:spacing w:val="2"/>
        </w:rPr>
        <w:t xml:space="preserve"> </w:t>
      </w:r>
    </w:p>
    <w:p w14:paraId="3433E43C" w14:textId="40537971" w:rsidR="00E615DD" w:rsidRPr="00671F29" w:rsidRDefault="00971A5F" w:rsidP="00E615DD">
      <w:pPr>
        <w:ind w:firstLine="709"/>
        <w:jc w:val="both"/>
      </w:pPr>
      <w:r w:rsidRPr="00671F29">
        <w:rPr>
          <w:color w:val="000000"/>
          <w:spacing w:val="2"/>
        </w:rPr>
        <w:t>«</w:t>
      </w:r>
      <w:r w:rsidR="00714976">
        <w:rPr>
          <w:color w:val="000000"/>
          <w:spacing w:val="2"/>
        </w:rPr>
        <w:t xml:space="preserve">Банківські операції </w:t>
      </w:r>
      <w:r w:rsidRPr="00671F29">
        <w:rPr>
          <w:color w:val="000000"/>
          <w:spacing w:val="2"/>
        </w:rPr>
        <w:t>» (</w:t>
      </w:r>
      <w:r w:rsidR="003D6B42" w:rsidRPr="00671F29">
        <w:rPr>
          <w:color w:val="000000"/>
          <w:spacing w:val="2"/>
        </w:rPr>
        <w:t>у процесі вивчення якої студенти отримують знання з питань здійснення банківських операцій, пов’язаних з розрахунково-касовим, кредитним та іншими видами обслуговування клієнтів банку, надання банківських послуг, аналізу стану ліквідності та платоспроможності банку</w:t>
      </w:r>
      <w:r w:rsidRPr="00671F29">
        <w:rPr>
          <w:color w:val="000000"/>
          <w:spacing w:val="2"/>
        </w:rPr>
        <w:t>)</w:t>
      </w:r>
      <w:r w:rsidR="00E615DD" w:rsidRPr="00671F29">
        <w:rPr>
          <w:color w:val="000000"/>
          <w:spacing w:val="2"/>
        </w:rPr>
        <w:t>.</w:t>
      </w:r>
    </w:p>
    <w:p w14:paraId="45C7A02C" w14:textId="65D7FD1D" w:rsidR="00485B97" w:rsidRPr="00671F29" w:rsidRDefault="007423CE" w:rsidP="00E615DD">
      <w:pPr>
        <w:ind w:firstLine="709"/>
        <w:jc w:val="both"/>
      </w:pPr>
      <w:r w:rsidRPr="00671F29">
        <w:rPr>
          <w:color w:val="000000"/>
          <w:spacing w:val="2"/>
        </w:rPr>
        <w:t>«</w:t>
      </w:r>
      <w:r w:rsidR="000F407C" w:rsidRPr="00671F29">
        <w:t>Банківська система</w:t>
      </w:r>
      <w:r w:rsidRPr="00671F29">
        <w:rPr>
          <w:color w:val="000000"/>
          <w:spacing w:val="2"/>
        </w:rPr>
        <w:t>» (</w:t>
      </w:r>
      <w:bookmarkStart w:id="1" w:name="_Hlk83565208"/>
      <w:r w:rsidRPr="00671F29">
        <w:rPr>
          <w:color w:val="000000"/>
          <w:spacing w:val="2"/>
        </w:rPr>
        <w:t xml:space="preserve">у процесі вивчення якої студенти отримують знання з питань </w:t>
      </w:r>
      <w:bookmarkEnd w:id="1"/>
      <w:r w:rsidR="003D6B42" w:rsidRPr="003D6B42">
        <w:rPr>
          <w:color w:val="000000"/>
          <w:spacing w:val="2"/>
        </w:rPr>
        <w:t>ролі банківської системи в економічному розвитку країни, місця центрального банку в банківській системі, основних засад функціонування банків на ринку банківських послуг, вивчення ролі управління ризиками у банківській діяльності, провідних сфер міжнародного банківського бізнесу, напрямів забезпечення стабільності банківської системи та державного регулювання банківської системи</w:t>
      </w:r>
      <w:r w:rsidR="003D6B42">
        <w:rPr>
          <w:color w:val="000000"/>
          <w:spacing w:val="2"/>
        </w:rPr>
        <w:t>).</w:t>
      </w:r>
    </w:p>
    <w:p w14:paraId="5ED95D95" w14:textId="3B5E717A" w:rsidR="00315098" w:rsidRDefault="00E524A6" w:rsidP="00714976">
      <w:pPr>
        <w:ind w:firstLine="709"/>
        <w:jc w:val="both"/>
        <w:rPr>
          <w:color w:val="000000"/>
          <w:spacing w:val="2"/>
        </w:rPr>
      </w:pPr>
      <w:r w:rsidRPr="00671F29">
        <w:rPr>
          <w:color w:val="000000"/>
          <w:spacing w:val="2"/>
        </w:rPr>
        <w:t>Відповідно до структурно-логічної схеми освітньо-професійної програми «Фін</w:t>
      </w:r>
      <w:r w:rsidR="00714976">
        <w:rPr>
          <w:color w:val="000000"/>
          <w:spacing w:val="2"/>
        </w:rPr>
        <w:t>ансовий контролінг в банківських установах</w:t>
      </w:r>
      <w:r w:rsidRPr="00671F29">
        <w:rPr>
          <w:color w:val="000000"/>
          <w:spacing w:val="2"/>
        </w:rPr>
        <w:t xml:space="preserve">» </w:t>
      </w:r>
      <w:r w:rsidRPr="00671F29">
        <w:t xml:space="preserve">знання з даної дисципліни забезпечують основу для вивчення такої навчальної дисципліни </w:t>
      </w:r>
      <w:r w:rsidR="00714976" w:rsidRPr="00714976">
        <w:rPr>
          <w:color w:val="000000"/>
          <w:spacing w:val="2"/>
        </w:rPr>
        <w:t>«Банківський менеджмент» (за рахунок формування теоретико-економічного підходу до проблем, завдань і методів банківського менеджменту, а також безпосереднє вивчення конкретних заходів щодо аналізу й управління банківською діяльністю</w:t>
      </w:r>
      <w:r w:rsidR="00714976">
        <w:rPr>
          <w:color w:val="000000"/>
          <w:spacing w:val="2"/>
        </w:rPr>
        <w:t>).</w:t>
      </w:r>
    </w:p>
    <w:p w14:paraId="31343860" w14:textId="3B6399A9" w:rsidR="00E80BA6" w:rsidRDefault="00E80BA6" w:rsidP="00714976">
      <w:pPr>
        <w:ind w:firstLine="709"/>
        <w:jc w:val="both"/>
        <w:rPr>
          <w:color w:val="000000"/>
          <w:spacing w:val="2"/>
        </w:rPr>
      </w:pPr>
    </w:p>
    <w:p w14:paraId="770AB99D" w14:textId="717FB857" w:rsidR="00E80BA6" w:rsidRDefault="00E80BA6" w:rsidP="00714976">
      <w:pPr>
        <w:ind w:firstLine="709"/>
        <w:jc w:val="both"/>
        <w:rPr>
          <w:color w:val="000000"/>
          <w:spacing w:val="2"/>
        </w:rPr>
      </w:pPr>
    </w:p>
    <w:p w14:paraId="4BCFC8A2" w14:textId="7D50BF65" w:rsidR="00E80BA6" w:rsidRDefault="00E80BA6" w:rsidP="00714976">
      <w:pPr>
        <w:ind w:firstLine="709"/>
        <w:jc w:val="both"/>
        <w:rPr>
          <w:color w:val="000000"/>
          <w:spacing w:val="2"/>
        </w:rPr>
      </w:pPr>
    </w:p>
    <w:p w14:paraId="1DCB9003" w14:textId="2560828E" w:rsidR="00E80BA6" w:rsidRDefault="00E80BA6" w:rsidP="00714976">
      <w:pPr>
        <w:ind w:firstLine="709"/>
        <w:jc w:val="both"/>
        <w:rPr>
          <w:color w:val="000000"/>
          <w:spacing w:val="2"/>
        </w:rPr>
      </w:pPr>
    </w:p>
    <w:p w14:paraId="027D55A9" w14:textId="1D4BE03B" w:rsidR="00E80BA6" w:rsidRDefault="00E80BA6" w:rsidP="00714976">
      <w:pPr>
        <w:ind w:firstLine="709"/>
        <w:jc w:val="both"/>
        <w:rPr>
          <w:color w:val="000000"/>
          <w:spacing w:val="2"/>
        </w:rPr>
      </w:pPr>
    </w:p>
    <w:p w14:paraId="02E5F4E2" w14:textId="77777777" w:rsidR="00E80BA6" w:rsidRPr="00714976" w:rsidRDefault="00E80BA6" w:rsidP="00714976">
      <w:pPr>
        <w:ind w:firstLine="709"/>
        <w:jc w:val="both"/>
        <w:rPr>
          <w:color w:val="000000"/>
          <w:spacing w:val="2"/>
        </w:rPr>
      </w:pPr>
    </w:p>
    <w:p w14:paraId="53E7FEC2" w14:textId="4AF0241E" w:rsid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640A3E">
        <w:rPr>
          <w:b/>
          <w:bCs/>
        </w:rPr>
        <w:t>3. Програма навчальної дисципліни</w:t>
      </w:r>
    </w:p>
    <w:p w14:paraId="79A67E92" w14:textId="77777777" w:rsidR="00E80BA6" w:rsidRPr="00640A3E" w:rsidRDefault="00E80BA6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14:paraId="06254C52" w14:textId="535A96EC" w:rsidR="00315098" w:rsidRDefault="00315098" w:rsidP="00A95158">
      <w:pPr>
        <w:jc w:val="center"/>
        <w:rPr>
          <w:b/>
          <w:bCs/>
        </w:rPr>
      </w:pPr>
      <w:bookmarkStart w:id="2" w:name="_Hlk83565735"/>
      <w:r w:rsidRPr="00640A3E">
        <w:rPr>
          <w:b/>
          <w:i/>
        </w:rPr>
        <w:t>Змістовий модуль 1.</w:t>
      </w:r>
      <w:r w:rsidRPr="00640A3E">
        <w:t xml:space="preserve"> </w:t>
      </w:r>
      <w:r w:rsidR="00751AE5" w:rsidRPr="00D1682E">
        <w:rPr>
          <w:b/>
          <w:bCs/>
        </w:rPr>
        <w:t>Сутність</w:t>
      </w:r>
      <w:r w:rsidR="00A95158" w:rsidRPr="00D1682E">
        <w:rPr>
          <w:b/>
          <w:bCs/>
        </w:rPr>
        <w:t xml:space="preserve"> </w:t>
      </w:r>
      <w:r w:rsidR="003D6B42" w:rsidRPr="00D1682E">
        <w:rPr>
          <w:b/>
          <w:bCs/>
        </w:rPr>
        <w:t xml:space="preserve">фінансового контролінгу та організація </w:t>
      </w:r>
      <w:r w:rsidR="00D1682E" w:rsidRPr="00D1682E">
        <w:rPr>
          <w:b/>
          <w:bCs/>
        </w:rPr>
        <w:t>його функціонування в банку</w:t>
      </w:r>
    </w:p>
    <w:bookmarkEnd w:id="2"/>
    <w:p w14:paraId="555CC77B" w14:textId="77777777" w:rsidR="00D1682E" w:rsidRPr="00640A3E" w:rsidRDefault="00D1682E" w:rsidP="00A95158">
      <w:pPr>
        <w:jc w:val="center"/>
        <w:rPr>
          <w:i/>
        </w:rPr>
      </w:pPr>
    </w:p>
    <w:p w14:paraId="7BAA8792" w14:textId="068E6FDC" w:rsidR="003D6B42" w:rsidRPr="003D6B42" w:rsidRDefault="003D6B42" w:rsidP="003D6B42">
      <w:pPr>
        <w:keepNext/>
        <w:spacing w:after="120"/>
        <w:outlineLvl w:val="2"/>
        <w:rPr>
          <w:bCs/>
          <w:iCs/>
        </w:rPr>
      </w:pPr>
      <w:r w:rsidRPr="003D6B42">
        <w:rPr>
          <w:bCs/>
          <w:i/>
        </w:rPr>
        <w:t>Тема 1.</w:t>
      </w:r>
      <w:r w:rsidRPr="003D6B42">
        <w:rPr>
          <w:bCs/>
          <w:iCs/>
        </w:rPr>
        <w:t xml:space="preserve"> </w:t>
      </w:r>
      <w:r w:rsidRPr="003D6B42">
        <w:rPr>
          <w:bCs/>
          <w:i/>
        </w:rPr>
        <w:t>Контролінг як інструмент управління підприємством</w:t>
      </w:r>
      <w:r w:rsidR="00E80BA6">
        <w:rPr>
          <w:bCs/>
          <w:i/>
        </w:rPr>
        <w:t>.</w:t>
      </w:r>
    </w:p>
    <w:p w14:paraId="581FE1D3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z w:val="28"/>
          <w:szCs w:val="22"/>
          <w:lang w:val="ru-RU" w:eastAsia="ru-RU"/>
        </w:rPr>
        <w:t xml:space="preserve"> </w:t>
      </w:r>
      <w:r w:rsidRPr="003D6B42">
        <w:rPr>
          <w:color w:val="000000"/>
          <w:spacing w:val="2"/>
        </w:rPr>
        <w:t xml:space="preserve">Сутність фінансового контролінгу та етапи його розвитку. Дуалістичний підхід до </w:t>
      </w:r>
      <w:proofErr w:type="spellStart"/>
      <w:r w:rsidRPr="003D6B42">
        <w:rPr>
          <w:color w:val="000000"/>
          <w:spacing w:val="2"/>
        </w:rPr>
        <w:t>тулмачення</w:t>
      </w:r>
      <w:proofErr w:type="spellEnd"/>
      <w:r w:rsidRPr="003D6B42">
        <w:rPr>
          <w:color w:val="000000"/>
          <w:spacing w:val="2"/>
        </w:rPr>
        <w:t xml:space="preserve"> фінансового контролінгу в банку. Вплив особливостей банківської діяльності на систему фінансового контролінгу. Фінансовий контролінг як складова контролінгу. Місце служби контролінгу в організаційній структурі банківської установи. Варіанти організації служби контролінгу. Інформація в системі контролінгу, та вимоги до неї. Організація впровадження системи контролінгу в банківських установах. </w:t>
      </w:r>
    </w:p>
    <w:p w14:paraId="5A274A2C" w14:textId="77777777" w:rsidR="003D6B42" w:rsidRPr="003D6B42" w:rsidRDefault="003D6B42" w:rsidP="00D1682E">
      <w:pPr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2 .Організація фінансового контролінгу в банку</w:t>
      </w:r>
    </w:p>
    <w:p w14:paraId="121BC1E7" w14:textId="37269884" w:rsidR="00D1682E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Становлення і розвиток системи контролінгу в банку. Сутність, об`єкти та методологія контролінгу. Поняття системи бухгалтерського обліку. Взаємозв’язок видів </w:t>
      </w:r>
      <w:r w:rsidRPr="003D6B42">
        <w:rPr>
          <w:color w:val="000000"/>
          <w:spacing w:val="2"/>
        </w:rPr>
        <w:lastRenderedPageBreak/>
        <w:t>бухгалтерського обліку. Зміст, мета, предмет фінансового контролінгу в банку. Функції фінансового контролінгу. Призначення і користувачі інформації фінансового контролінгу. Принципи побудови фінансового контролінгу в банку. Сучасні концепції фінансового контролінгу в банку. Управлінський облік у системі рахунків.</w:t>
      </w:r>
    </w:p>
    <w:p w14:paraId="5EB5E016" w14:textId="0262878F" w:rsidR="00D1682E" w:rsidRDefault="00D1682E" w:rsidP="00D1682E">
      <w:pPr>
        <w:ind w:firstLine="709"/>
        <w:jc w:val="both"/>
        <w:rPr>
          <w:color w:val="000000"/>
          <w:spacing w:val="2"/>
        </w:rPr>
      </w:pPr>
    </w:p>
    <w:p w14:paraId="6FA21660" w14:textId="136F8141" w:rsidR="00D1682E" w:rsidRDefault="00D1682E" w:rsidP="00D1682E">
      <w:pPr>
        <w:jc w:val="center"/>
        <w:rPr>
          <w:b/>
          <w:bCs/>
        </w:rPr>
      </w:pPr>
      <w:r w:rsidRPr="00640A3E">
        <w:rPr>
          <w:b/>
          <w:i/>
        </w:rPr>
        <w:t xml:space="preserve">Змістовий модуль </w:t>
      </w:r>
      <w:r>
        <w:rPr>
          <w:b/>
          <w:i/>
        </w:rPr>
        <w:t>2</w:t>
      </w:r>
      <w:r w:rsidRPr="00640A3E">
        <w:rPr>
          <w:b/>
          <w:i/>
        </w:rPr>
        <w:t>.</w:t>
      </w:r>
      <w:r w:rsidRPr="00640A3E">
        <w:t xml:space="preserve"> </w:t>
      </w:r>
      <w:r>
        <w:rPr>
          <w:b/>
          <w:bCs/>
        </w:rPr>
        <w:t>Організація формування обліку за центрами управління та складання управлінської звітності у банку</w:t>
      </w:r>
    </w:p>
    <w:p w14:paraId="5407BCA0" w14:textId="244AA900" w:rsidR="003D6B42" w:rsidRPr="00D1682E" w:rsidRDefault="003D6B42" w:rsidP="00E80BA6">
      <w:pPr>
        <w:jc w:val="both"/>
        <w:rPr>
          <w:i/>
          <w:iCs/>
          <w:color w:val="000000"/>
          <w:spacing w:val="2"/>
        </w:rPr>
      </w:pPr>
      <w:r w:rsidRPr="003D6B42">
        <w:rPr>
          <w:color w:val="000000"/>
          <w:spacing w:val="2"/>
        </w:rPr>
        <w:t xml:space="preserve"> </w:t>
      </w:r>
      <w:r w:rsidRPr="003D6B42">
        <w:rPr>
          <w:i/>
          <w:iCs/>
          <w:color w:val="000000"/>
          <w:spacing w:val="2"/>
        </w:rPr>
        <w:t xml:space="preserve">Тема3. </w:t>
      </w:r>
      <w:bookmarkStart w:id="3" w:name="_Hlk83566914"/>
      <w:r w:rsidRPr="003D6B42">
        <w:rPr>
          <w:i/>
          <w:iCs/>
          <w:color w:val="000000"/>
          <w:spacing w:val="2"/>
        </w:rPr>
        <w:t xml:space="preserve">Методика складання управлінської звітності банку </w:t>
      </w:r>
      <w:bookmarkEnd w:id="3"/>
    </w:p>
    <w:p w14:paraId="47DC2F06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 Призначення і мета складання управлінської звітності. Користувачі звітності. Основні принципи складання управлінської звітності. Види та строки складання звітності. Структура і зміст управлінських звітів у банку. Статті елементів управлінської звітності. Вибір показників внутрішньої звітності підрозділів банку. Управлінський аспект фінансової звітності. Взаємозв’язок фінансової та управлінської звітності. </w:t>
      </w:r>
    </w:p>
    <w:p w14:paraId="6504DE68" w14:textId="77777777" w:rsidR="003D6B42" w:rsidRPr="003D6B42" w:rsidRDefault="003D6B42" w:rsidP="00E80BA6">
      <w:pPr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4. Облік за центрами відповідальності</w:t>
      </w:r>
    </w:p>
    <w:p w14:paraId="06D524D6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Формування інформації за рівнями управління. Поняття центру відповідальності. Класифікація центрів відповідальності. Облік за центрами відповідальності. Види центрів відповідальності в банку. Етапи виділення центрів відповідальності в банку. Напрямки діяльності та бізнес-напрямки. Критерії виділення центрів відповідальності та бізнес-напрямків у </w:t>
      </w:r>
      <w:proofErr w:type="spellStart"/>
      <w:r w:rsidRPr="003D6B42">
        <w:rPr>
          <w:color w:val="000000"/>
          <w:spacing w:val="2"/>
        </w:rPr>
        <w:t>банку.Сутність</w:t>
      </w:r>
      <w:proofErr w:type="spellEnd"/>
      <w:r w:rsidRPr="003D6B42">
        <w:rPr>
          <w:color w:val="000000"/>
          <w:spacing w:val="2"/>
        </w:rPr>
        <w:t xml:space="preserve"> та методи розрахунку трансфертних цін. </w:t>
      </w:r>
    </w:p>
    <w:p w14:paraId="39F2CC2E" w14:textId="1893FE35" w:rsidR="003D6B42" w:rsidRPr="003D6B42" w:rsidRDefault="003D6B42" w:rsidP="00E80BA6">
      <w:pPr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5. Фінансова структура банку</w:t>
      </w:r>
    </w:p>
    <w:p w14:paraId="328FE185" w14:textId="143168AB" w:rsid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Поняття організаційної та фінансової структури. Рівні фінансової структури банку. Формування фінансової структури банку. Можливості  які </w:t>
      </w:r>
      <w:proofErr w:type="spellStart"/>
      <w:r w:rsidRPr="003D6B42">
        <w:rPr>
          <w:color w:val="000000"/>
          <w:spacing w:val="2"/>
        </w:rPr>
        <w:t>нададає</w:t>
      </w:r>
      <w:proofErr w:type="spellEnd"/>
      <w:r w:rsidRPr="003D6B42">
        <w:rPr>
          <w:color w:val="000000"/>
          <w:spacing w:val="2"/>
        </w:rPr>
        <w:t xml:space="preserve"> побудова фінансової структури. Суть фінансової </w:t>
      </w:r>
      <w:proofErr w:type="spellStart"/>
      <w:r w:rsidRPr="003D6B42">
        <w:rPr>
          <w:color w:val="000000"/>
          <w:spacing w:val="2"/>
        </w:rPr>
        <w:t>структурізації</w:t>
      </w:r>
      <w:proofErr w:type="spellEnd"/>
      <w:r w:rsidRPr="003D6B42">
        <w:rPr>
          <w:color w:val="000000"/>
          <w:spacing w:val="2"/>
        </w:rPr>
        <w:t xml:space="preserve">. Особливості формування центрів відповідальності в банку та їх ієрархічна підпорядкованість. Способи формування центрів відповідальності в банку. Поняття внутрішнього </w:t>
      </w:r>
      <w:proofErr w:type="spellStart"/>
      <w:r w:rsidRPr="003D6B42">
        <w:rPr>
          <w:color w:val="000000"/>
          <w:spacing w:val="2"/>
        </w:rPr>
        <w:t>грспрозрахунку</w:t>
      </w:r>
      <w:proofErr w:type="spellEnd"/>
      <w:r w:rsidRPr="003D6B42">
        <w:rPr>
          <w:color w:val="000000"/>
          <w:spacing w:val="2"/>
        </w:rPr>
        <w:t xml:space="preserve">. Система госпрозрахунку в банку. Моделі госпрозрахунку в банку. </w:t>
      </w:r>
    </w:p>
    <w:p w14:paraId="46891860" w14:textId="77777777" w:rsidR="00D1682E" w:rsidRPr="003D6B42" w:rsidRDefault="00D1682E" w:rsidP="00D1682E">
      <w:pPr>
        <w:ind w:firstLine="709"/>
        <w:jc w:val="both"/>
        <w:rPr>
          <w:color w:val="000000"/>
          <w:spacing w:val="2"/>
        </w:rPr>
      </w:pPr>
    </w:p>
    <w:p w14:paraId="7DCB3EB2" w14:textId="6BAA24CC" w:rsidR="00D1682E" w:rsidRDefault="00D1682E" w:rsidP="00D1682E">
      <w:pPr>
        <w:jc w:val="center"/>
        <w:rPr>
          <w:b/>
          <w:bCs/>
        </w:rPr>
      </w:pPr>
      <w:r w:rsidRPr="00640A3E">
        <w:rPr>
          <w:b/>
          <w:i/>
        </w:rPr>
        <w:t xml:space="preserve">Змістовий модуль </w:t>
      </w:r>
      <w:r>
        <w:rPr>
          <w:b/>
          <w:i/>
        </w:rPr>
        <w:t>3</w:t>
      </w:r>
      <w:r w:rsidRPr="00640A3E">
        <w:rPr>
          <w:b/>
          <w:i/>
        </w:rPr>
        <w:t>.</w:t>
      </w:r>
      <w:r>
        <w:rPr>
          <w:b/>
          <w:bCs/>
        </w:rPr>
        <w:t>Класифікація витрат банку, калькулювання собівартості банківських витрат</w:t>
      </w:r>
    </w:p>
    <w:p w14:paraId="1CE8B66A" w14:textId="0352988F" w:rsidR="003D6B42" w:rsidRPr="003D6B42" w:rsidRDefault="003D6B42" w:rsidP="00E80BA6">
      <w:pPr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6. Класифік</w:t>
      </w:r>
      <w:r w:rsidR="00E93BCF" w:rsidRPr="00E93BCF">
        <w:rPr>
          <w:i/>
          <w:iCs/>
          <w:color w:val="000000"/>
          <w:spacing w:val="2"/>
        </w:rPr>
        <w:t>а</w:t>
      </w:r>
      <w:r w:rsidRPr="003D6B42">
        <w:rPr>
          <w:i/>
          <w:iCs/>
          <w:color w:val="000000"/>
          <w:spacing w:val="2"/>
        </w:rPr>
        <w:t>ція витрат  банку</w:t>
      </w:r>
      <w:r w:rsidR="00E80BA6">
        <w:rPr>
          <w:i/>
          <w:iCs/>
          <w:color w:val="000000"/>
          <w:spacing w:val="2"/>
        </w:rPr>
        <w:t>.</w:t>
      </w:r>
    </w:p>
    <w:p w14:paraId="26AACB37" w14:textId="41B6596F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>Поняття витрат в управлінському обліку. Принципи облікової класифікації витрат. Особливості «поведінки» банківських витрат в залежності від обсягу виробництва банківського продукту. Напрями класифікації витрат: з метою визначення фінансового результату, для прийняття рішень, з метою контролю виконання. Класифікація витрат за видами діяльності, функціями та елементами.</w:t>
      </w:r>
      <w:r w:rsidR="007038A1">
        <w:rPr>
          <w:color w:val="000000"/>
          <w:spacing w:val="2"/>
        </w:rPr>
        <w:t xml:space="preserve"> </w:t>
      </w:r>
      <w:r w:rsidRPr="003D6B42">
        <w:rPr>
          <w:color w:val="000000"/>
          <w:spacing w:val="2"/>
        </w:rPr>
        <w:t>Групування ви</w:t>
      </w:r>
      <w:r w:rsidR="007038A1">
        <w:rPr>
          <w:color w:val="000000"/>
          <w:spacing w:val="2"/>
        </w:rPr>
        <w:t>т</w:t>
      </w:r>
      <w:r w:rsidRPr="003D6B42">
        <w:rPr>
          <w:color w:val="000000"/>
          <w:spacing w:val="2"/>
        </w:rPr>
        <w:t xml:space="preserve">рат за їх характером та відповідними статтями у фінансовій звітності «Звіт про фінансові результати».  </w:t>
      </w:r>
    </w:p>
    <w:p w14:paraId="0142B422" w14:textId="12B3609F" w:rsidR="003D6B42" w:rsidRPr="003D6B42" w:rsidRDefault="003D6B42" w:rsidP="00E80BA6">
      <w:pPr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7. Основи калькулювання в банку</w:t>
      </w:r>
      <w:r w:rsidR="00E80BA6">
        <w:rPr>
          <w:i/>
          <w:iCs/>
          <w:color w:val="000000"/>
          <w:spacing w:val="2"/>
        </w:rPr>
        <w:t>.</w:t>
      </w:r>
    </w:p>
    <w:p w14:paraId="52323864" w14:textId="77777777" w:rsidR="00D1682E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Мета і сутність калькулювання витрат. Основні принципи калькулювання. Методика калькулювання собівартості банківських продуктів та послуг. Роль калькулювання в обліку витрат. Собівартість банківських продуктів та послуг. Класифікація і розподіл прямих витрат. Облік і розподіл непрямих витрат. Перерозподіл витрат, віднесених спочатку на центри витрат по послугах. Послідовність розрахунку витрат на операцію по коефіцієнту складності. Розподіл витрат на банківські продукти. </w:t>
      </w:r>
    </w:p>
    <w:p w14:paraId="770523D6" w14:textId="733BD760" w:rsid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 </w:t>
      </w:r>
    </w:p>
    <w:p w14:paraId="13776D85" w14:textId="51E5771F" w:rsidR="00D1682E" w:rsidRDefault="00D1682E" w:rsidP="00D1682E">
      <w:pPr>
        <w:jc w:val="center"/>
        <w:rPr>
          <w:b/>
          <w:bCs/>
        </w:rPr>
      </w:pPr>
      <w:r w:rsidRPr="00640A3E">
        <w:rPr>
          <w:b/>
          <w:i/>
        </w:rPr>
        <w:t xml:space="preserve">Змістовий модуль </w:t>
      </w:r>
      <w:r>
        <w:rPr>
          <w:b/>
          <w:i/>
        </w:rPr>
        <w:t>4</w:t>
      </w:r>
      <w:r w:rsidRPr="00640A3E">
        <w:rPr>
          <w:b/>
          <w:i/>
        </w:rPr>
        <w:t>.</w:t>
      </w:r>
      <w:r w:rsidR="009B23C5" w:rsidRPr="009B23C5">
        <w:rPr>
          <w:color w:val="000000"/>
          <w:spacing w:val="2"/>
        </w:rPr>
        <w:t xml:space="preserve"> </w:t>
      </w:r>
      <w:r w:rsidR="009B23C5" w:rsidRPr="003D6B42">
        <w:rPr>
          <w:b/>
          <w:bCs/>
        </w:rPr>
        <w:t>Планування</w:t>
      </w:r>
      <w:r w:rsidR="009B23C5">
        <w:rPr>
          <w:b/>
          <w:bCs/>
        </w:rPr>
        <w:t xml:space="preserve"> та бюджетування</w:t>
      </w:r>
      <w:r w:rsidR="009B23C5" w:rsidRPr="003D6B42">
        <w:rPr>
          <w:b/>
          <w:bCs/>
        </w:rPr>
        <w:t xml:space="preserve"> в системі фінансового контролінгу  банку</w:t>
      </w:r>
      <w:r w:rsidR="009B23C5">
        <w:rPr>
          <w:b/>
          <w:bCs/>
        </w:rPr>
        <w:t>.</w:t>
      </w:r>
      <w:r w:rsidR="009B23C5" w:rsidRPr="009B23C5">
        <w:rPr>
          <w:color w:val="000000"/>
          <w:spacing w:val="2"/>
        </w:rPr>
        <w:t xml:space="preserve"> </w:t>
      </w:r>
      <w:r w:rsidR="009B23C5" w:rsidRPr="009B23C5">
        <w:rPr>
          <w:b/>
          <w:bCs/>
        </w:rPr>
        <w:t>І</w:t>
      </w:r>
      <w:r w:rsidR="009B23C5" w:rsidRPr="003D6B42">
        <w:rPr>
          <w:b/>
          <w:bCs/>
        </w:rPr>
        <w:t>нструментарі</w:t>
      </w:r>
      <w:r w:rsidR="009B23C5" w:rsidRPr="009B23C5">
        <w:rPr>
          <w:b/>
          <w:bCs/>
        </w:rPr>
        <w:t>й</w:t>
      </w:r>
      <w:r w:rsidR="009B23C5" w:rsidRPr="003D6B42">
        <w:rPr>
          <w:b/>
          <w:bCs/>
        </w:rPr>
        <w:t xml:space="preserve"> фінансового контролінгу  в процесі прийняття управлінських рішень</w:t>
      </w:r>
    </w:p>
    <w:p w14:paraId="1B3CBE62" w14:textId="77777777" w:rsidR="003D6B42" w:rsidRPr="003D6B42" w:rsidRDefault="003D6B42" w:rsidP="00D1682E">
      <w:pPr>
        <w:ind w:firstLine="709"/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>Тема 8. Планування в системі фінансового контролінгу в банку</w:t>
      </w:r>
    </w:p>
    <w:p w14:paraId="04607B5D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Планування як основа управління діяльністю банку. Планування, його цілі, види та застосування в контролінгу. Форми планування та види планів. Директивне планування, як продукт ринку, та його важливий елемент. Індикативне планування, як форма планування макроекономічного розвитку. Стратегічне, тактичне та оперативне планування – </w:t>
      </w:r>
      <w:proofErr w:type="spellStart"/>
      <w:r w:rsidRPr="003D6B42">
        <w:rPr>
          <w:color w:val="000000"/>
          <w:spacing w:val="2"/>
        </w:rPr>
        <w:t>мета,та</w:t>
      </w:r>
      <w:proofErr w:type="spellEnd"/>
      <w:r w:rsidRPr="003D6B42">
        <w:rPr>
          <w:color w:val="000000"/>
          <w:spacing w:val="2"/>
        </w:rPr>
        <w:t xml:space="preserve"> цілі. Організація системи планування в банку. Види планування. Етапи процесу планування в банку.</w:t>
      </w:r>
    </w:p>
    <w:p w14:paraId="04695663" w14:textId="77777777" w:rsidR="003D6B42" w:rsidRPr="003D6B42" w:rsidRDefault="003D6B42" w:rsidP="00D1682E">
      <w:pPr>
        <w:ind w:firstLine="709"/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lastRenderedPageBreak/>
        <w:t>Тема 9. Система бюджетування в банку</w:t>
      </w:r>
    </w:p>
    <w:p w14:paraId="5823BEE6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r w:rsidRPr="003D6B42">
        <w:rPr>
          <w:color w:val="000000"/>
          <w:spacing w:val="2"/>
        </w:rPr>
        <w:t xml:space="preserve">Бюджетування, як метод управління. Його сутність, функції та цілі. Закордонна практика бюджетування. Переваги та недоліки бюджетування. Здійснення розробки бюджетів за видами діяльності, та контроль за </w:t>
      </w:r>
      <w:proofErr w:type="spellStart"/>
      <w:r w:rsidRPr="003D6B42">
        <w:rPr>
          <w:color w:val="000000"/>
          <w:spacing w:val="2"/>
        </w:rPr>
        <w:t>йх</w:t>
      </w:r>
      <w:proofErr w:type="spellEnd"/>
      <w:r w:rsidRPr="003D6B42">
        <w:rPr>
          <w:color w:val="000000"/>
          <w:spacing w:val="2"/>
        </w:rPr>
        <w:t xml:space="preserve"> виконанням. Характеристика бюджетування в банку. Класифікація бюджетів. Методи складання бюджетів в банку. Етапи бюджетування в банку. Аналіз виконання планів та бюджетів. </w:t>
      </w:r>
    </w:p>
    <w:p w14:paraId="6E5F5A77" w14:textId="77777777" w:rsidR="003D6B42" w:rsidRPr="003D6B42" w:rsidRDefault="003D6B42" w:rsidP="00D1682E">
      <w:pPr>
        <w:ind w:firstLine="709"/>
        <w:jc w:val="both"/>
        <w:rPr>
          <w:i/>
          <w:iCs/>
          <w:color w:val="000000"/>
          <w:spacing w:val="2"/>
        </w:rPr>
      </w:pPr>
      <w:r w:rsidRPr="003D6B42">
        <w:rPr>
          <w:i/>
          <w:iCs/>
          <w:color w:val="000000"/>
          <w:spacing w:val="2"/>
        </w:rPr>
        <w:t xml:space="preserve">Тема 10. Фінансовий контролінг у системі прийняття управлінських рішень </w:t>
      </w:r>
    </w:p>
    <w:p w14:paraId="5B1E6A0F" w14:textId="03550F34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  <w:proofErr w:type="spellStart"/>
      <w:r w:rsidRPr="003D6B42">
        <w:rPr>
          <w:color w:val="000000"/>
          <w:spacing w:val="2"/>
        </w:rPr>
        <w:t>Управліські</w:t>
      </w:r>
      <w:proofErr w:type="spellEnd"/>
      <w:r w:rsidRPr="003D6B42">
        <w:rPr>
          <w:color w:val="000000"/>
          <w:spacing w:val="2"/>
        </w:rPr>
        <w:t xml:space="preserve"> рішення та їх класифікація, Характеристика підходів до прийняття управлінських рішень. Критерії прийняття управлінських рішень та вимоги до них. Класифікація управлінських рішень, фактори що впливають на прийняття управлінських рішень в банківських установах. Вибір управлінських рішень. Зарубіжний досвід прийняття та забезпечення виконання управлінських рішень. Розкриття  теоретико</w:t>
      </w:r>
      <w:r w:rsidR="00AB4D03">
        <w:rPr>
          <w:color w:val="000000"/>
          <w:spacing w:val="2"/>
        </w:rPr>
        <w:t xml:space="preserve"> </w:t>
      </w:r>
      <w:r w:rsidRPr="003D6B42">
        <w:rPr>
          <w:color w:val="000000"/>
          <w:spacing w:val="2"/>
        </w:rPr>
        <w:t xml:space="preserve">методичного </w:t>
      </w:r>
      <w:proofErr w:type="spellStart"/>
      <w:r w:rsidRPr="003D6B42">
        <w:rPr>
          <w:color w:val="000000"/>
          <w:spacing w:val="2"/>
        </w:rPr>
        <w:t>підгрунтя</w:t>
      </w:r>
      <w:proofErr w:type="spellEnd"/>
      <w:r w:rsidRPr="003D6B42">
        <w:rPr>
          <w:color w:val="000000"/>
          <w:spacing w:val="2"/>
        </w:rPr>
        <w:t xml:space="preserve"> фінансового контролінгу та його аналітичного інструментарію в процесі прийняття управлінських рішень.</w:t>
      </w:r>
    </w:p>
    <w:p w14:paraId="38D7B1C4" w14:textId="77777777" w:rsidR="003D6B42" w:rsidRPr="003D6B42" w:rsidRDefault="003D6B42" w:rsidP="00D1682E">
      <w:pPr>
        <w:ind w:firstLine="709"/>
        <w:jc w:val="both"/>
        <w:rPr>
          <w:color w:val="000000"/>
          <w:spacing w:val="2"/>
        </w:rPr>
      </w:pPr>
    </w:p>
    <w:p w14:paraId="68843D61" w14:textId="77777777" w:rsidR="008C6C09" w:rsidRDefault="008C6C09" w:rsidP="00315098">
      <w:pPr>
        <w:jc w:val="center"/>
        <w:rPr>
          <w:b/>
          <w:bCs/>
          <w:sz w:val="28"/>
          <w:szCs w:val="28"/>
        </w:rPr>
      </w:pPr>
    </w:p>
    <w:p w14:paraId="7CE9DCC9" w14:textId="77777777" w:rsidR="008B74DA" w:rsidRDefault="008B74DA" w:rsidP="00315098">
      <w:pPr>
        <w:jc w:val="center"/>
        <w:rPr>
          <w:b/>
          <w:bCs/>
          <w:sz w:val="28"/>
          <w:szCs w:val="28"/>
        </w:rPr>
      </w:pPr>
    </w:p>
    <w:p w14:paraId="004F78DB" w14:textId="77777777" w:rsidR="008B74DA" w:rsidRDefault="008B74DA" w:rsidP="00315098">
      <w:pPr>
        <w:jc w:val="center"/>
        <w:rPr>
          <w:b/>
          <w:bCs/>
          <w:sz w:val="28"/>
          <w:szCs w:val="28"/>
        </w:rPr>
      </w:pPr>
    </w:p>
    <w:p w14:paraId="3433B1B1" w14:textId="5ABC2E77" w:rsidR="00315098" w:rsidRPr="00A95158" w:rsidRDefault="00315098" w:rsidP="00315098">
      <w:pPr>
        <w:jc w:val="center"/>
        <w:rPr>
          <w:b/>
          <w:bCs/>
          <w:sz w:val="28"/>
          <w:szCs w:val="28"/>
        </w:rPr>
      </w:pPr>
      <w:bookmarkStart w:id="4" w:name="_Hlk83232154"/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39"/>
        <w:gridCol w:w="819"/>
        <w:gridCol w:w="653"/>
        <w:gridCol w:w="216"/>
        <w:gridCol w:w="517"/>
        <w:gridCol w:w="653"/>
        <w:gridCol w:w="735"/>
        <w:gridCol w:w="474"/>
        <w:gridCol w:w="735"/>
        <w:gridCol w:w="474"/>
        <w:gridCol w:w="735"/>
        <w:gridCol w:w="677"/>
        <w:gridCol w:w="783"/>
        <w:gridCol w:w="819"/>
      </w:tblGrid>
      <w:tr w:rsidR="008C6C09" w:rsidRPr="00671F29" w14:paraId="67685855" w14:textId="77777777" w:rsidTr="00E80BA6">
        <w:tc>
          <w:tcPr>
            <w:tcW w:w="1339" w:type="dxa"/>
            <w:vMerge w:val="restart"/>
            <w:hideMark/>
          </w:tcPr>
          <w:p w14:paraId="3E34AC04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Змістовий модуль</w:t>
            </w:r>
          </w:p>
        </w:tc>
        <w:tc>
          <w:tcPr>
            <w:tcW w:w="820" w:type="dxa"/>
            <w:vMerge w:val="restart"/>
            <w:hideMark/>
          </w:tcPr>
          <w:p w14:paraId="05B7F1B2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Усього</w:t>
            </w:r>
          </w:p>
          <w:p w14:paraId="7CBFDDC7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3983" w:type="dxa"/>
            <w:gridSpan w:val="7"/>
            <w:hideMark/>
          </w:tcPr>
          <w:p w14:paraId="67AC0A42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Аудиторні (контактні) години</w:t>
            </w:r>
          </w:p>
        </w:tc>
        <w:tc>
          <w:tcPr>
            <w:tcW w:w="1209" w:type="dxa"/>
            <w:gridSpan w:val="2"/>
            <w:vMerge w:val="restart"/>
            <w:hideMark/>
          </w:tcPr>
          <w:p w14:paraId="4E1286A1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Самостійна робота, год</w:t>
            </w:r>
          </w:p>
        </w:tc>
        <w:tc>
          <w:tcPr>
            <w:tcW w:w="2278" w:type="dxa"/>
            <w:gridSpan w:val="3"/>
            <w:hideMark/>
          </w:tcPr>
          <w:p w14:paraId="37C3A39C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Система накопичення балів</w:t>
            </w:r>
          </w:p>
        </w:tc>
      </w:tr>
      <w:tr w:rsidR="008C6C09" w:rsidRPr="00671F29" w14:paraId="67FFCEFA" w14:textId="77777777" w:rsidTr="00E80BA6">
        <w:tc>
          <w:tcPr>
            <w:tcW w:w="1339" w:type="dxa"/>
            <w:vMerge/>
            <w:hideMark/>
          </w:tcPr>
          <w:p w14:paraId="2911ABB8" w14:textId="77777777" w:rsidR="008C6C09" w:rsidRPr="00671F29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hideMark/>
          </w:tcPr>
          <w:p w14:paraId="25F56878" w14:textId="77777777" w:rsidR="008C6C09" w:rsidRPr="00671F29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hideMark/>
          </w:tcPr>
          <w:p w14:paraId="52B58707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Усього</w:t>
            </w:r>
          </w:p>
          <w:p w14:paraId="190A03AB" w14:textId="77777777" w:rsidR="004312A6" w:rsidRPr="00671F29" w:rsidRDefault="008C6C09" w:rsidP="008C6C09">
            <w:pPr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87" w:type="dxa"/>
            <w:gridSpan w:val="2"/>
            <w:hideMark/>
          </w:tcPr>
          <w:p w14:paraId="303B6EB8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 xml:space="preserve">Лекційні </w:t>
            </w:r>
          </w:p>
          <w:p w14:paraId="73135A23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заняття, год</w:t>
            </w:r>
          </w:p>
        </w:tc>
        <w:tc>
          <w:tcPr>
            <w:tcW w:w="1209" w:type="dxa"/>
            <w:gridSpan w:val="2"/>
            <w:hideMark/>
          </w:tcPr>
          <w:p w14:paraId="4875F3FD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Практичні</w:t>
            </w:r>
          </w:p>
          <w:p w14:paraId="701E13BD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заняття, год</w:t>
            </w:r>
          </w:p>
        </w:tc>
        <w:tc>
          <w:tcPr>
            <w:tcW w:w="0" w:type="auto"/>
            <w:gridSpan w:val="2"/>
            <w:vMerge/>
            <w:hideMark/>
          </w:tcPr>
          <w:p w14:paraId="4CE829E7" w14:textId="77777777" w:rsidR="008C6C09" w:rsidRPr="00671F29" w:rsidRDefault="008C6C09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 w:val="restart"/>
            <w:hideMark/>
          </w:tcPr>
          <w:p w14:paraId="019C60A8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Теор</w:t>
            </w:r>
            <w:proofErr w:type="spellEnd"/>
            <w:r w:rsidRPr="00671F29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6734C96C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зав-ня,</w:t>
            </w:r>
          </w:p>
          <w:p w14:paraId="6F201D82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 к-ть балів</w:t>
            </w:r>
          </w:p>
        </w:tc>
        <w:tc>
          <w:tcPr>
            <w:tcW w:w="783" w:type="dxa"/>
            <w:vMerge w:val="restart"/>
            <w:hideMark/>
          </w:tcPr>
          <w:p w14:paraId="3E18F166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671F29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DF1A28E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зав-ня,</w:t>
            </w:r>
          </w:p>
          <w:p w14:paraId="19F60CE3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к-ть балів</w:t>
            </w:r>
          </w:p>
        </w:tc>
        <w:tc>
          <w:tcPr>
            <w:tcW w:w="819" w:type="dxa"/>
            <w:vMerge w:val="restart"/>
            <w:hideMark/>
          </w:tcPr>
          <w:p w14:paraId="0F591824" w14:textId="77777777" w:rsidR="008C6C09" w:rsidRPr="00671F29" w:rsidRDefault="008C6C09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Усього балів</w:t>
            </w:r>
          </w:p>
        </w:tc>
      </w:tr>
      <w:tr w:rsidR="00E80BA6" w:rsidRPr="00671F29" w14:paraId="0435FFAD" w14:textId="77777777" w:rsidTr="00E80BA6">
        <w:tc>
          <w:tcPr>
            <w:tcW w:w="1339" w:type="dxa"/>
            <w:vMerge/>
            <w:hideMark/>
          </w:tcPr>
          <w:p w14:paraId="5BB44BF9" w14:textId="77777777" w:rsidR="004312A6" w:rsidRPr="00671F29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hideMark/>
          </w:tcPr>
          <w:p w14:paraId="2ED372AA" w14:textId="77777777" w:rsidR="004312A6" w:rsidRPr="00671F29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hideMark/>
          </w:tcPr>
          <w:p w14:paraId="00E2AA1F" w14:textId="77777777" w:rsidR="004312A6" w:rsidRPr="00671F29" w:rsidRDefault="004312A6" w:rsidP="008C6C09">
            <w:pPr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о/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дф</w:t>
            </w:r>
            <w:proofErr w:type="spellEnd"/>
            <w:r w:rsidRPr="00671F2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4" w:type="dxa"/>
            <w:gridSpan w:val="2"/>
          </w:tcPr>
          <w:p w14:paraId="12A509E2" w14:textId="77777777" w:rsidR="004312A6" w:rsidRPr="00671F29" w:rsidRDefault="004312A6" w:rsidP="004312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6078D36E" w14:textId="77777777" w:rsidR="004312A6" w:rsidRPr="00671F29" w:rsidRDefault="004312A6" w:rsidP="004312A6">
            <w:pPr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652" w:type="dxa"/>
            <w:hideMark/>
          </w:tcPr>
          <w:p w14:paraId="16540E60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о/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дф</w:t>
            </w:r>
            <w:proofErr w:type="spellEnd"/>
            <w:r w:rsidRPr="00671F29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hideMark/>
          </w:tcPr>
          <w:p w14:paraId="31B827C8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00DAF243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474" w:type="dxa"/>
            <w:hideMark/>
          </w:tcPr>
          <w:p w14:paraId="6A8C9635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о/д ф.</w:t>
            </w:r>
          </w:p>
        </w:tc>
        <w:tc>
          <w:tcPr>
            <w:tcW w:w="735" w:type="dxa"/>
            <w:hideMark/>
          </w:tcPr>
          <w:p w14:paraId="2E6B4CFE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65757421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474" w:type="dxa"/>
            <w:hideMark/>
          </w:tcPr>
          <w:p w14:paraId="65F4F73E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о/д ф.</w:t>
            </w:r>
          </w:p>
        </w:tc>
        <w:tc>
          <w:tcPr>
            <w:tcW w:w="735" w:type="dxa"/>
            <w:hideMark/>
          </w:tcPr>
          <w:p w14:paraId="01BDFCE3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з/</w:t>
            </w:r>
            <w:proofErr w:type="spellStart"/>
            <w:r w:rsidRPr="00671F29">
              <w:rPr>
                <w:color w:val="000000"/>
                <w:sz w:val="20"/>
                <w:szCs w:val="20"/>
                <w:lang w:eastAsia="ru-RU"/>
              </w:rPr>
              <w:t>дист</w:t>
            </w:r>
            <w:proofErr w:type="spellEnd"/>
          </w:p>
          <w:p w14:paraId="709B5180" w14:textId="77777777" w:rsidR="004312A6" w:rsidRPr="00671F29" w:rsidRDefault="004312A6" w:rsidP="008C6C0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ф.</w:t>
            </w:r>
          </w:p>
        </w:tc>
        <w:tc>
          <w:tcPr>
            <w:tcW w:w="0" w:type="auto"/>
            <w:vMerge/>
            <w:hideMark/>
          </w:tcPr>
          <w:p w14:paraId="11928ED2" w14:textId="77777777" w:rsidR="004312A6" w:rsidRPr="00671F29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E7DC74F" w14:textId="77777777" w:rsidR="004312A6" w:rsidRPr="00671F29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hideMark/>
          </w:tcPr>
          <w:p w14:paraId="7A54044D" w14:textId="77777777" w:rsidR="004312A6" w:rsidRPr="00671F29" w:rsidRDefault="004312A6" w:rsidP="008C6C0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E80BA6" w:rsidRPr="00671F29" w14:paraId="554ACC2A" w14:textId="77777777" w:rsidTr="00E80BA6">
        <w:trPr>
          <w:trHeight w:val="146"/>
        </w:trPr>
        <w:tc>
          <w:tcPr>
            <w:tcW w:w="1339" w:type="dxa"/>
            <w:hideMark/>
          </w:tcPr>
          <w:p w14:paraId="269E5383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14:paraId="22F67CE4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" w:type="dxa"/>
            <w:hideMark/>
          </w:tcPr>
          <w:p w14:paraId="6522086C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" w:type="dxa"/>
            <w:gridSpan w:val="2"/>
          </w:tcPr>
          <w:p w14:paraId="65AA1004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" w:type="dxa"/>
            <w:hideMark/>
          </w:tcPr>
          <w:p w14:paraId="4835622A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hideMark/>
          </w:tcPr>
          <w:p w14:paraId="4303B0A3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dxa"/>
            <w:hideMark/>
          </w:tcPr>
          <w:p w14:paraId="7F9C2CB6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hideMark/>
          </w:tcPr>
          <w:p w14:paraId="256C379B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" w:type="dxa"/>
            <w:hideMark/>
          </w:tcPr>
          <w:p w14:paraId="439E07F4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5" w:type="dxa"/>
            <w:hideMark/>
          </w:tcPr>
          <w:p w14:paraId="20A402E5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hideMark/>
          </w:tcPr>
          <w:p w14:paraId="4F0FCA35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3" w:type="dxa"/>
            <w:hideMark/>
          </w:tcPr>
          <w:p w14:paraId="2BCD23E1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dxa"/>
            <w:hideMark/>
          </w:tcPr>
          <w:p w14:paraId="77E6334B" w14:textId="77777777" w:rsidR="00422291" w:rsidRPr="00671F29" w:rsidRDefault="00422291" w:rsidP="00422291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671F29">
              <w:rPr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E80BA6" w:rsidRPr="00671F29" w14:paraId="405ABC93" w14:textId="77777777" w:rsidTr="00E80BA6">
        <w:trPr>
          <w:trHeight w:val="268"/>
        </w:trPr>
        <w:tc>
          <w:tcPr>
            <w:tcW w:w="1339" w:type="dxa"/>
            <w:hideMark/>
          </w:tcPr>
          <w:p w14:paraId="31875448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hideMark/>
          </w:tcPr>
          <w:p w14:paraId="2FB90CA6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F6441" w:rsidRPr="00671F29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hideMark/>
          </w:tcPr>
          <w:p w14:paraId="69270283" w14:textId="13D579FE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14:paraId="18983D00" w14:textId="4138F94A" w:rsidR="00422291" w:rsidRPr="00671F29" w:rsidRDefault="005049B5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hideMark/>
          </w:tcPr>
          <w:p w14:paraId="2368E193" w14:textId="37706F4B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09A27D34" w14:textId="7B4DE819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hideMark/>
          </w:tcPr>
          <w:p w14:paraId="39A9DB3B" w14:textId="6F6A600B" w:rsidR="00422291" w:rsidRPr="00671F29" w:rsidRDefault="00422291" w:rsidP="002358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444C27C5" w14:textId="644FE905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389E9964" w14:textId="1F4A6613" w:rsidR="00422291" w:rsidRPr="00671F29" w:rsidRDefault="002358ED" w:rsidP="00422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376F6F97" w14:textId="3968F359" w:rsidR="00422291" w:rsidRPr="00671F29" w:rsidRDefault="00422291" w:rsidP="00E51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4918BAAA" w14:textId="3DF7BD92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</w:tcPr>
          <w:p w14:paraId="54BDD82F" w14:textId="2F074553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dxa"/>
          </w:tcPr>
          <w:p w14:paraId="121B6768" w14:textId="7A460F49" w:rsidR="00422291" w:rsidRPr="00671F29" w:rsidRDefault="00193A6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E80BA6" w:rsidRPr="00671F29" w14:paraId="5391DF38" w14:textId="77777777" w:rsidTr="00E80BA6">
        <w:tc>
          <w:tcPr>
            <w:tcW w:w="1339" w:type="dxa"/>
            <w:hideMark/>
          </w:tcPr>
          <w:p w14:paraId="74012B4A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</w:tcPr>
          <w:p w14:paraId="6BE6B88E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3" w:type="dxa"/>
            <w:hideMark/>
          </w:tcPr>
          <w:p w14:paraId="0D431766" w14:textId="78AB98DC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14:paraId="61E5689D" w14:textId="06B3AB27" w:rsidR="00422291" w:rsidRPr="00671F29" w:rsidRDefault="005049B5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  <w:hideMark/>
          </w:tcPr>
          <w:p w14:paraId="38EB3098" w14:textId="2B2EA4AE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31B3FDBA" w14:textId="76CE0BC7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  <w:hideMark/>
          </w:tcPr>
          <w:p w14:paraId="61199F7C" w14:textId="5EF370FE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2F084CDD" w14:textId="68AB4060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6C797494" w14:textId="57750A95" w:rsidR="00422291" w:rsidRPr="00671F29" w:rsidRDefault="002358ED" w:rsidP="00235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0A7A37BF" w14:textId="30F236C3" w:rsidR="00422291" w:rsidRPr="00671F29" w:rsidRDefault="00422291" w:rsidP="00E51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0DB9561C" w14:textId="10C3EA94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</w:tcPr>
          <w:p w14:paraId="1A291ABC" w14:textId="0897095F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dxa"/>
          </w:tcPr>
          <w:p w14:paraId="35F3585E" w14:textId="69ADEB38" w:rsidR="00422291" w:rsidRPr="00671F29" w:rsidRDefault="00193A6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E80BA6" w:rsidRPr="00671F29" w14:paraId="63FF6736" w14:textId="77777777" w:rsidTr="00E80BA6">
        <w:tc>
          <w:tcPr>
            <w:tcW w:w="1339" w:type="dxa"/>
            <w:hideMark/>
          </w:tcPr>
          <w:p w14:paraId="1E2D55B7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</w:tcPr>
          <w:p w14:paraId="4C3E164F" w14:textId="77777777" w:rsidR="00422291" w:rsidRPr="00671F29" w:rsidRDefault="00422291" w:rsidP="003F644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1</w:t>
            </w:r>
            <w:r w:rsidR="003F6441" w:rsidRPr="00671F29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" w:type="dxa"/>
            <w:hideMark/>
          </w:tcPr>
          <w:p w14:paraId="04EAC3D2" w14:textId="6A1429AE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14:paraId="3D671114" w14:textId="62A5CB74" w:rsidR="00422291" w:rsidRPr="00671F29" w:rsidRDefault="005049B5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</w:tcPr>
          <w:p w14:paraId="3606F22D" w14:textId="0371434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43856DE2" w14:textId="59A6C581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70D54027" w14:textId="3C42A8CD" w:rsidR="00422291" w:rsidRPr="00671F29" w:rsidRDefault="00422291" w:rsidP="002358E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400B1C31" w14:textId="0CD1A1BB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05455FBE" w14:textId="393EAB25" w:rsidR="00422291" w:rsidRPr="00671F29" w:rsidRDefault="002358ED" w:rsidP="003F6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5176AAA1" w14:textId="424E1313" w:rsidR="00422291" w:rsidRPr="00671F29" w:rsidRDefault="00422291" w:rsidP="00E51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507CBB94" w14:textId="5025B65C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3" w:type="dxa"/>
          </w:tcPr>
          <w:p w14:paraId="5C34F57B" w14:textId="75E4A509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dxa"/>
          </w:tcPr>
          <w:p w14:paraId="76BA4BEB" w14:textId="09C2370E" w:rsidR="00422291" w:rsidRPr="00671F29" w:rsidRDefault="00193A6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E80BA6" w:rsidRPr="00671F29" w14:paraId="206EB8CD" w14:textId="77777777" w:rsidTr="00E80BA6">
        <w:tc>
          <w:tcPr>
            <w:tcW w:w="1339" w:type="dxa"/>
            <w:hideMark/>
          </w:tcPr>
          <w:p w14:paraId="582771BC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</w:tcPr>
          <w:p w14:paraId="7C432172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3" w:type="dxa"/>
            <w:hideMark/>
          </w:tcPr>
          <w:p w14:paraId="3666FEB0" w14:textId="1B332798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14:paraId="28456B8C" w14:textId="6BE6D012" w:rsidR="00422291" w:rsidRPr="00671F29" w:rsidRDefault="005049B5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" w:type="dxa"/>
          </w:tcPr>
          <w:p w14:paraId="0A3BA9E3" w14:textId="74354DE8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2DF11CA4" w14:textId="6DF3DB93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15E49BBE" w14:textId="645282DB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</w:tcPr>
          <w:p w14:paraId="7E378B88" w14:textId="61364A43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" w:type="dxa"/>
          </w:tcPr>
          <w:p w14:paraId="33F0D37F" w14:textId="771AD11E" w:rsidR="00422291" w:rsidRPr="00671F29" w:rsidRDefault="002358ED" w:rsidP="00235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5" w:type="dxa"/>
          </w:tcPr>
          <w:p w14:paraId="38EE88FA" w14:textId="21A601D7" w:rsidR="00422291" w:rsidRPr="00671F29" w:rsidRDefault="00422291" w:rsidP="00E51A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3209B07E" w14:textId="7AC6CE14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</w:tcPr>
          <w:p w14:paraId="38C4AB2A" w14:textId="2B9A8980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dxa"/>
          </w:tcPr>
          <w:p w14:paraId="6BE7387B" w14:textId="3FD7C641" w:rsidR="00422291" w:rsidRPr="00671F29" w:rsidRDefault="00193A6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</w:tr>
      <w:tr w:rsidR="00E80BA6" w:rsidRPr="00671F29" w14:paraId="510D5A8F" w14:textId="77777777" w:rsidTr="00E80BA6">
        <w:trPr>
          <w:trHeight w:val="797"/>
        </w:trPr>
        <w:tc>
          <w:tcPr>
            <w:tcW w:w="1339" w:type="dxa"/>
            <w:hideMark/>
          </w:tcPr>
          <w:p w14:paraId="3730D5BC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Усього за змістові модулі</w:t>
            </w:r>
          </w:p>
        </w:tc>
        <w:tc>
          <w:tcPr>
            <w:tcW w:w="820" w:type="dxa"/>
            <w:hideMark/>
          </w:tcPr>
          <w:p w14:paraId="67845BAB" w14:textId="65CE0397" w:rsidR="00422291" w:rsidRPr="00671F29" w:rsidRDefault="000E1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3" w:type="dxa"/>
            <w:hideMark/>
          </w:tcPr>
          <w:p w14:paraId="5BBDAF2C" w14:textId="72BC939A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</w:tcPr>
          <w:p w14:paraId="16F61516" w14:textId="64B2566C" w:rsidR="00422291" w:rsidRPr="00671F29" w:rsidRDefault="005049B5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hideMark/>
          </w:tcPr>
          <w:p w14:paraId="7993A842" w14:textId="47CB72E2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hideMark/>
          </w:tcPr>
          <w:p w14:paraId="30AADFD1" w14:textId="6456783F" w:rsidR="00422291" w:rsidRPr="00671F29" w:rsidRDefault="002358ED" w:rsidP="002358ED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474" w:type="dxa"/>
            <w:hideMark/>
          </w:tcPr>
          <w:p w14:paraId="265927E0" w14:textId="2B1B90E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hideMark/>
          </w:tcPr>
          <w:p w14:paraId="455B72C6" w14:textId="7ACBE98B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" w:type="dxa"/>
            <w:hideMark/>
          </w:tcPr>
          <w:p w14:paraId="604EEAD2" w14:textId="45485989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5" w:type="dxa"/>
            <w:hideMark/>
          </w:tcPr>
          <w:p w14:paraId="4E9372C6" w14:textId="5C2D2B66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hideMark/>
          </w:tcPr>
          <w:p w14:paraId="09A6F2C5" w14:textId="719D7045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3" w:type="dxa"/>
            <w:hideMark/>
          </w:tcPr>
          <w:p w14:paraId="64BC2510" w14:textId="67DA4A0E" w:rsidR="00422291" w:rsidRPr="00671F29" w:rsidRDefault="00193A60" w:rsidP="00193A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19" w:type="dxa"/>
            <w:hideMark/>
          </w:tcPr>
          <w:p w14:paraId="20E6CB2E" w14:textId="71269E8D" w:rsidR="00422291" w:rsidRPr="00671F29" w:rsidRDefault="00193A60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</w:tr>
      <w:tr w:rsidR="00E80BA6" w:rsidRPr="00671F29" w14:paraId="0C90FB90" w14:textId="77777777" w:rsidTr="00E80BA6">
        <w:tc>
          <w:tcPr>
            <w:tcW w:w="1339" w:type="dxa"/>
            <w:hideMark/>
          </w:tcPr>
          <w:p w14:paraId="0857F84B" w14:textId="00B66DDC" w:rsidR="0048501D" w:rsidRPr="00671F29" w:rsidRDefault="0048501D" w:rsidP="002358E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Підсумкови</w:t>
            </w:r>
            <w:r w:rsidR="002358ED">
              <w:rPr>
                <w:color w:val="000000"/>
                <w:sz w:val="20"/>
                <w:szCs w:val="20"/>
                <w:lang w:eastAsia="ru-RU"/>
              </w:rPr>
              <w:t>й</w:t>
            </w:r>
            <w:r w:rsidRPr="00671F29">
              <w:rPr>
                <w:color w:val="000000"/>
                <w:sz w:val="20"/>
                <w:szCs w:val="20"/>
                <w:lang w:eastAsia="ru-RU"/>
              </w:rPr>
              <w:t xml:space="preserve"> семестровий контроль</w:t>
            </w:r>
          </w:p>
          <w:p w14:paraId="31DD0EA4" w14:textId="2CA24E8B" w:rsidR="0048501D" w:rsidRPr="00671F29" w:rsidRDefault="00902F38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залік</w:t>
            </w:r>
          </w:p>
        </w:tc>
        <w:tc>
          <w:tcPr>
            <w:tcW w:w="820" w:type="dxa"/>
            <w:hideMark/>
          </w:tcPr>
          <w:p w14:paraId="088788AA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1" w:type="dxa"/>
            <w:gridSpan w:val="2"/>
            <w:hideMark/>
          </w:tcPr>
          <w:p w14:paraId="5292A87D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14:paraId="5F56AF3B" w14:textId="77777777" w:rsidR="0048501D" w:rsidRPr="00671F29" w:rsidRDefault="0048501D" w:rsidP="004222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hideMark/>
          </w:tcPr>
          <w:p w14:paraId="1B8D52E3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hideMark/>
          </w:tcPr>
          <w:p w14:paraId="17B189E3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hideMark/>
          </w:tcPr>
          <w:p w14:paraId="11037E84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hideMark/>
          </w:tcPr>
          <w:p w14:paraId="4E195882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dxa"/>
            <w:hideMark/>
          </w:tcPr>
          <w:p w14:paraId="3D6542CD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5" w:type="dxa"/>
            <w:hideMark/>
          </w:tcPr>
          <w:p w14:paraId="70C08890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6" w:type="dxa"/>
            <w:hideMark/>
          </w:tcPr>
          <w:p w14:paraId="2543F134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hideMark/>
          </w:tcPr>
          <w:p w14:paraId="3A891927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hideMark/>
          </w:tcPr>
          <w:p w14:paraId="3896CF06" w14:textId="77777777" w:rsidR="0048501D" w:rsidRPr="00671F29" w:rsidRDefault="0048501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22291" w:rsidRPr="00422291" w14:paraId="0331A0D9" w14:textId="77777777" w:rsidTr="00E80BA6">
        <w:trPr>
          <w:trHeight w:val="522"/>
        </w:trPr>
        <w:tc>
          <w:tcPr>
            <w:tcW w:w="1339" w:type="dxa"/>
            <w:hideMark/>
          </w:tcPr>
          <w:p w14:paraId="310F89BF" w14:textId="77777777" w:rsidR="00422291" w:rsidRPr="00671F29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color w:val="000000"/>
                <w:sz w:val="20"/>
                <w:szCs w:val="20"/>
                <w:lang w:eastAsia="ru-RU"/>
              </w:rPr>
              <w:t>Загалом</w:t>
            </w:r>
          </w:p>
        </w:tc>
        <w:tc>
          <w:tcPr>
            <w:tcW w:w="6012" w:type="dxa"/>
            <w:gridSpan w:val="10"/>
            <w:hideMark/>
          </w:tcPr>
          <w:p w14:paraId="3C243456" w14:textId="741250C2" w:rsidR="00422291" w:rsidRPr="00671F29" w:rsidRDefault="002358ED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78" w:type="dxa"/>
            <w:gridSpan w:val="3"/>
            <w:hideMark/>
          </w:tcPr>
          <w:p w14:paraId="53F899D0" w14:textId="77777777" w:rsidR="00422291" w:rsidRPr="00422291" w:rsidRDefault="00422291" w:rsidP="00422291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71F29">
              <w:rPr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21F467F8" w14:textId="77777777" w:rsidR="00315098" w:rsidRPr="00025B18" w:rsidRDefault="00315098" w:rsidP="00315098">
      <w:pPr>
        <w:suppressAutoHyphens w:val="0"/>
        <w:jc w:val="both"/>
        <w:rPr>
          <w:bCs/>
          <w:i/>
          <w:sz w:val="20"/>
          <w:szCs w:val="20"/>
        </w:rPr>
      </w:pPr>
    </w:p>
    <w:p w14:paraId="38456558" w14:textId="77777777" w:rsidR="00025B18" w:rsidRPr="00CF171F" w:rsidRDefault="00025B18" w:rsidP="00315098">
      <w:pPr>
        <w:ind w:left="7513" w:hanging="7513"/>
        <w:jc w:val="center"/>
        <w:rPr>
          <w:b/>
          <w:sz w:val="28"/>
          <w:szCs w:val="28"/>
        </w:rPr>
      </w:pPr>
    </w:p>
    <w:p w14:paraId="38FEAC10" w14:textId="77777777" w:rsidR="00E93BCF" w:rsidRDefault="00E93BCF" w:rsidP="00315098">
      <w:pPr>
        <w:ind w:left="7513" w:hanging="7513"/>
        <w:jc w:val="center"/>
        <w:rPr>
          <w:b/>
        </w:rPr>
      </w:pPr>
      <w:bookmarkStart w:id="5" w:name="_Hlk83233051"/>
      <w:bookmarkStart w:id="6" w:name="_Hlk81056815"/>
    </w:p>
    <w:p w14:paraId="4BC709AB" w14:textId="77777777" w:rsidR="00E93BCF" w:rsidRDefault="00E93BCF" w:rsidP="00315098">
      <w:pPr>
        <w:ind w:left="7513" w:hanging="7513"/>
        <w:jc w:val="center"/>
        <w:rPr>
          <w:b/>
        </w:rPr>
      </w:pPr>
    </w:p>
    <w:p w14:paraId="594DC00D" w14:textId="073B5902" w:rsidR="00315098" w:rsidRPr="00640A3E" w:rsidRDefault="00315098" w:rsidP="00315098">
      <w:pPr>
        <w:ind w:left="7513" w:hanging="7513"/>
        <w:jc w:val="center"/>
        <w:rPr>
          <w:b/>
        </w:rPr>
      </w:pPr>
      <w:r w:rsidRPr="00640A3E">
        <w:rPr>
          <w:b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94"/>
        <w:gridCol w:w="819"/>
        <w:gridCol w:w="850"/>
      </w:tblGrid>
      <w:tr w:rsidR="00315098" w:rsidRPr="00671F29" w14:paraId="356A0146" w14:textId="77777777" w:rsidTr="00A04169">
        <w:tc>
          <w:tcPr>
            <w:tcW w:w="1276" w:type="dxa"/>
            <w:vMerge w:val="restart"/>
          </w:tcPr>
          <w:p w14:paraId="16CD9FD2" w14:textId="77777777" w:rsidR="00315098" w:rsidRPr="00671F29" w:rsidRDefault="00315098" w:rsidP="00521D6B">
            <w:pPr>
              <w:ind w:left="-70" w:right="-92"/>
              <w:jc w:val="center"/>
            </w:pPr>
            <w:bookmarkStart w:id="7" w:name="_Hlk83568089"/>
            <w:r w:rsidRPr="00671F29">
              <w:t xml:space="preserve">№ змістового </w:t>
            </w:r>
          </w:p>
          <w:p w14:paraId="697900BF" w14:textId="77777777" w:rsidR="00315098" w:rsidRPr="00671F29" w:rsidRDefault="00315098" w:rsidP="00521D6B">
            <w:pPr>
              <w:ind w:left="-70" w:right="-92"/>
              <w:jc w:val="center"/>
            </w:pPr>
            <w:r w:rsidRPr="00671F29">
              <w:t>модуля</w:t>
            </w:r>
          </w:p>
        </w:tc>
        <w:tc>
          <w:tcPr>
            <w:tcW w:w="6694" w:type="dxa"/>
            <w:vMerge w:val="restart"/>
          </w:tcPr>
          <w:p w14:paraId="621E87D6" w14:textId="77777777" w:rsidR="00315098" w:rsidRPr="00671F29" w:rsidRDefault="00315098" w:rsidP="00521D6B">
            <w:pPr>
              <w:jc w:val="center"/>
            </w:pPr>
            <w:r w:rsidRPr="00671F29">
              <w:t>Назва теми</w:t>
            </w:r>
          </w:p>
        </w:tc>
        <w:tc>
          <w:tcPr>
            <w:tcW w:w="1669" w:type="dxa"/>
            <w:gridSpan w:val="2"/>
          </w:tcPr>
          <w:p w14:paraId="484DFE86" w14:textId="77777777" w:rsidR="00315098" w:rsidRPr="00671F29" w:rsidRDefault="00315098" w:rsidP="00521D6B">
            <w:pPr>
              <w:jc w:val="center"/>
            </w:pPr>
            <w:r w:rsidRPr="00671F29">
              <w:t>Кількість</w:t>
            </w:r>
          </w:p>
          <w:p w14:paraId="732A3617" w14:textId="77777777" w:rsidR="00315098" w:rsidRPr="00671F29" w:rsidRDefault="00315098" w:rsidP="00521D6B">
            <w:pPr>
              <w:jc w:val="center"/>
            </w:pPr>
            <w:r w:rsidRPr="00671F29">
              <w:t>годин</w:t>
            </w:r>
          </w:p>
        </w:tc>
      </w:tr>
      <w:tr w:rsidR="00315098" w:rsidRPr="00671F29" w14:paraId="4FD69DFA" w14:textId="77777777" w:rsidTr="00A04169">
        <w:trPr>
          <w:trHeight w:val="268"/>
        </w:trPr>
        <w:tc>
          <w:tcPr>
            <w:tcW w:w="1276" w:type="dxa"/>
            <w:vMerge/>
          </w:tcPr>
          <w:p w14:paraId="3EBFAA14" w14:textId="77777777" w:rsidR="00315098" w:rsidRPr="00671F29" w:rsidRDefault="00315098" w:rsidP="00521D6B">
            <w:pPr>
              <w:ind w:left="142" w:hanging="142"/>
              <w:jc w:val="center"/>
            </w:pPr>
          </w:p>
        </w:tc>
        <w:tc>
          <w:tcPr>
            <w:tcW w:w="6694" w:type="dxa"/>
            <w:vMerge/>
          </w:tcPr>
          <w:p w14:paraId="59EC9E53" w14:textId="77777777" w:rsidR="00315098" w:rsidRPr="00671F29" w:rsidRDefault="00315098" w:rsidP="00521D6B">
            <w:pPr>
              <w:jc w:val="center"/>
            </w:pPr>
          </w:p>
        </w:tc>
        <w:tc>
          <w:tcPr>
            <w:tcW w:w="819" w:type="dxa"/>
          </w:tcPr>
          <w:p w14:paraId="6582C6EB" w14:textId="77777777" w:rsidR="00315098" w:rsidRPr="00671F29" w:rsidRDefault="00315098" w:rsidP="00521D6B">
            <w:pPr>
              <w:jc w:val="center"/>
            </w:pPr>
            <w:r w:rsidRPr="00671F29">
              <w:t>о/д</w:t>
            </w:r>
          </w:p>
          <w:p w14:paraId="65160D5F" w14:textId="77777777" w:rsidR="00315098" w:rsidRPr="00671F29" w:rsidRDefault="00315098" w:rsidP="00521D6B">
            <w:pPr>
              <w:jc w:val="center"/>
            </w:pPr>
            <w:r w:rsidRPr="00671F29">
              <w:t>ф.</w:t>
            </w:r>
          </w:p>
        </w:tc>
        <w:tc>
          <w:tcPr>
            <w:tcW w:w="850" w:type="dxa"/>
          </w:tcPr>
          <w:p w14:paraId="1A0BD3D9" w14:textId="77777777" w:rsidR="00315098" w:rsidRPr="00671F29" w:rsidRDefault="00315098" w:rsidP="00521D6B">
            <w:pPr>
              <w:jc w:val="center"/>
            </w:pPr>
            <w:r w:rsidRPr="00671F29">
              <w:t>з/</w:t>
            </w:r>
            <w:proofErr w:type="spellStart"/>
            <w:r w:rsidRPr="00671F29">
              <w:t>дист</w:t>
            </w:r>
            <w:proofErr w:type="spellEnd"/>
          </w:p>
          <w:p w14:paraId="52CAF99B" w14:textId="77777777" w:rsidR="00315098" w:rsidRPr="00671F29" w:rsidRDefault="00315098" w:rsidP="00521D6B">
            <w:pPr>
              <w:jc w:val="center"/>
            </w:pPr>
            <w:r w:rsidRPr="00671F29">
              <w:t>ф.</w:t>
            </w:r>
          </w:p>
        </w:tc>
      </w:tr>
      <w:tr w:rsidR="00315098" w:rsidRPr="00671F29" w14:paraId="3ED7E711" w14:textId="77777777" w:rsidTr="00A04169">
        <w:trPr>
          <w:trHeight w:val="117"/>
        </w:trPr>
        <w:tc>
          <w:tcPr>
            <w:tcW w:w="1276" w:type="dxa"/>
          </w:tcPr>
          <w:p w14:paraId="77776485" w14:textId="77777777" w:rsidR="00315098" w:rsidRPr="00671F29" w:rsidRDefault="00315098" w:rsidP="00521D6B">
            <w:pPr>
              <w:ind w:left="-70" w:right="-92"/>
              <w:jc w:val="center"/>
              <w:rPr>
                <w:b/>
              </w:rPr>
            </w:pPr>
            <w:r w:rsidRPr="00671F29">
              <w:rPr>
                <w:b/>
              </w:rPr>
              <w:t>1</w:t>
            </w:r>
          </w:p>
        </w:tc>
        <w:tc>
          <w:tcPr>
            <w:tcW w:w="6694" w:type="dxa"/>
          </w:tcPr>
          <w:p w14:paraId="3A584751" w14:textId="77777777" w:rsidR="00315098" w:rsidRPr="00671F29" w:rsidRDefault="00315098" w:rsidP="00521D6B">
            <w:pPr>
              <w:jc w:val="center"/>
              <w:rPr>
                <w:b/>
              </w:rPr>
            </w:pPr>
            <w:r w:rsidRPr="00671F29">
              <w:rPr>
                <w:b/>
              </w:rPr>
              <w:t>2</w:t>
            </w:r>
          </w:p>
        </w:tc>
        <w:tc>
          <w:tcPr>
            <w:tcW w:w="819" w:type="dxa"/>
          </w:tcPr>
          <w:p w14:paraId="67B4B1C9" w14:textId="77777777" w:rsidR="00315098" w:rsidRPr="00671F29" w:rsidRDefault="00315098" w:rsidP="00521D6B">
            <w:pPr>
              <w:jc w:val="center"/>
              <w:rPr>
                <w:b/>
              </w:rPr>
            </w:pPr>
            <w:r w:rsidRPr="00671F29">
              <w:rPr>
                <w:b/>
              </w:rPr>
              <w:t>3</w:t>
            </w:r>
          </w:p>
        </w:tc>
        <w:tc>
          <w:tcPr>
            <w:tcW w:w="850" w:type="dxa"/>
          </w:tcPr>
          <w:p w14:paraId="1A15512D" w14:textId="77777777" w:rsidR="00315098" w:rsidRPr="00671F29" w:rsidRDefault="00315098" w:rsidP="00521D6B">
            <w:pPr>
              <w:jc w:val="center"/>
              <w:rPr>
                <w:b/>
              </w:rPr>
            </w:pPr>
            <w:r w:rsidRPr="00671F29">
              <w:rPr>
                <w:b/>
              </w:rPr>
              <w:t>4</w:t>
            </w:r>
          </w:p>
        </w:tc>
      </w:tr>
      <w:tr w:rsidR="00E93BCF" w:rsidRPr="00671F29" w14:paraId="23795BF2" w14:textId="77777777" w:rsidTr="00A04169">
        <w:tc>
          <w:tcPr>
            <w:tcW w:w="1276" w:type="dxa"/>
            <w:vMerge w:val="restart"/>
          </w:tcPr>
          <w:p w14:paraId="3CD770FB" w14:textId="77777777" w:rsidR="00E93BCF" w:rsidRPr="00671F29" w:rsidRDefault="00E93BCF" w:rsidP="00154D85">
            <w:pPr>
              <w:jc w:val="center"/>
            </w:pPr>
            <w:r w:rsidRPr="00671F29">
              <w:t>1</w:t>
            </w:r>
          </w:p>
          <w:p w14:paraId="7BC84818" w14:textId="415AE63A" w:rsidR="00E93BCF" w:rsidRPr="00671F29" w:rsidRDefault="00E93BCF" w:rsidP="00154D85">
            <w:pPr>
              <w:jc w:val="center"/>
            </w:pPr>
          </w:p>
        </w:tc>
        <w:tc>
          <w:tcPr>
            <w:tcW w:w="6694" w:type="dxa"/>
          </w:tcPr>
          <w:p w14:paraId="4D82C784" w14:textId="6BDEAAE7" w:rsidR="00E93BCF" w:rsidRPr="00671F29" w:rsidRDefault="00E93BCF" w:rsidP="00154D85">
            <w:pPr>
              <w:rPr>
                <w:color w:val="000000"/>
                <w:spacing w:val="2"/>
              </w:rPr>
            </w:pPr>
            <w:r w:rsidRPr="009B23C5">
              <w:rPr>
                <w:bCs/>
              </w:rPr>
              <w:t>Тема</w:t>
            </w:r>
            <w:r w:rsidRPr="009B23C5">
              <w:rPr>
                <w:b/>
              </w:rPr>
              <w:t xml:space="preserve"> 1. </w:t>
            </w:r>
            <w:r w:rsidRPr="003D6B42">
              <w:rPr>
                <w:bCs/>
              </w:rPr>
              <w:t>Контролінг як інструмент управління підприємством</w:t>
            </w:r>
            <w:r w:rsidRPr="00671F29">
              <w:rPr>
                <w:color w:val="000000"/>
                <w:spacing w:val="2"/>
              </w:rPr>
              <w:t>.</w:t>
            </w:r>
            <w:r w:rsidRPr="00671F29">
              <w:t xml:space="preserve"> </w:t>
            </w:r>
          </w:p>
        </w:tc>
        <w:tc>
          <w:tcPr>
            <w:tcW w:w="819" w:type="dxa"/>
          </w:tcPr>
          <w:p w14:paraId="2D2CE41A" w14:textId="52F6B021" w:rsidR="00E93BCF" w:rsidRPr="00671F29" w:rsidRDefault="00E93BCF" w:rsidP="00A260D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14:paraId="2E37886C" w14:textId="456C15EB" w:rsidR="00E93BCF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E93BCF" w:rsidRPr="00671F29" w14:paraId="548A5C46" w14:textId="77777777" w:rsidTr="00A04169">
        <w:tc>
          <w:tcPr>
            <w:tcW w:w="1276" w:type="dxa"/>
            <w:vMerge/>
          </w:tcPr>
          <w:p w14:paraId="01C91C0C" w14:textId="697B5E24" w:rsidR="00E93BCF" w:rsidRPr="00671F29" w:rsidRDefault="00E93BCF" w:rsidP="00154D85">
            <w:pPr>
              <w:jc w:val="center"/>
            </w:pPr>
          </w:p>
        </w:tc>
        <w:tc>
          <w:tcPr>
            <w:tcW w:w="6694" w:type="dxa"/>
          </w:tcPr>
          <w:p w14:paraId="1B45B6A1" w14:textId="3C3578EC" w:rsidR="00E93BCF" w:rsidRPr="00671F29" w:rsidRDefault="00E93BCF" w:rsidP="009B23C5">
            <w:pPr>
              <w:jc w:val="both"/>
              <w:rPr>
                <w:b/>
              </w:rPr>
            </w:pPr>
            <w:r w:rsidRPr="00671F29">
              <w:rPr>
                <w:b/>
                <w:bCs/>
              </w:rPr>
              <w:t>Тема 2.</w:t>
            </w:r>
            <w:r w:rsidRPr="00671F29">
              <w:rPr>
                <w:bCs/>
              </w:rPr>
              <w:t xml:space="preserve"> </w:t>
            </w:r>
            <w:r w:rsidRPr="003D6B42">
              <w:rPr>
                <w:color w:val="000000"/>
                <w:spacing w:val="2"/>
              </w:rPr>
              <w:t>Організація фінансового контролінгу в банку</w:t>
            </w:r>
            <w:r w:rsidRPr="009B23C5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5C7BEFCB" w14:textId="5CCFCC89" w:rsidR="00E93BCF" w:rsidRPr="00671F29" w:rsidRDefault="00E93BCF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19AB1D29" w14:textId="57F5B96E" w:rsidR="00E93BCF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E93BCF" w:rsidRPr="00671F29" w14:paraId="53621864" w14:textId="77777777" w:rsidTr="00A04169">
        <w:tc>
          <w:tcPr>
            <w:tcW w:w="1276" w:type="dxa"/>
            <w:vMerge w:val="restart"/>
          </w:tcPr>
          <w:p w14:paraId="394A218E" w14:textId="77777777" w:rsidR="00E93BCF" w:rsidRDefault="00E93BCF" w:rsidP="00154D85">
            <w:pPr>
              <w:jc w:val="center"/>
            </w:pPr>
          </w:p>
          <w:p w14:paraId="5B02D3FA" w14:textId="6BF628C3" w:rsidR="00E93BCF" w:rsidRPr="00671F29" w:rsidRDefault="00E93BCF" w:rsidP="00154D85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14:paraId="168B02E7" w14:textId="30BB37B6" w:rsidR="00E93BCF" w:rsidRPr="00671F29" w:rsidRDefault="00E93BCF" w:rsidP="00154D85">
            <w:pPr>
              <w:widowControl w:val="0"/>
              <w:jc w:val="both"/>
            </w:pPr>
            <w:r w:rsidRPr="00671F29">
              <w:rPr>
                <w:b/>
              </w:rPr>
              <w:t xml:space="preserve">Тема 3. </w:t>
            </w:r>
            <w:r w:rsidRPr="003D6B42">
              <w:rPr>
                <w:color w:val="000000"/>
                <w:spacing w:val="2"/>
              </w:rPr>
              <w:t>Методика складання управлінської звітності банку</w:t>
            </w:r>
            <w:r w:rsidRPr="00671F29">
              <w:t>.</w:t>
            </w:r>
          </w:p>
        </w:tc>
        <w:tc>
          <w:tcPr>
            <w:tcW w:w="819" w:type="dxa"/>
          </w:tcPr>
          <w:p w14:paraId="6DFB0CAA" w14:textId="2AE688D9" w:rsidR="00E93BCF" w:rsidRPr="00671F29" w:rsidRDefault="00E93BCF" w:rsidP="00A260DC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14:paraId="5321D12A" w14:textId="6E3FBDDE" w:rsidR="00E93BCF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E93BCF" w:rsidRPr="00671F29" w14:paraId="6A43702E" w14:textId="77777777" w:rsidTr="00A04169">
        <w:tc>
          <w:tcPr>
            <w:tcW w:w="1276" w:type="dxa"/>
            <w:vMerge/>
          </w:tcPr>
          <w:p w14:paraId="754E8FE3" w14:textId="2BBC8808" w:rsidR="00E93BCF" w:rsidRPr="00671F29" w:rsidRDefault="00E93BCF" w:rsidP="00154D85">
            <w:pPr>
              <w:jc w:val="center"/>
            </w:pPr>
          </w:p>
        </w:tc>
        <w:tc>
          <w:tcPr>
            <w:tcW w:w="6694" w:type="dxa"/>
          </w:tcPr>
          <w:p w14:paraId="61F2F651" w14:textId="2843AD42" w:rsidR="00E93BCF" w:rsidRPr="00671F29" w:rsidRDefault="00E93BCF" w:rsidP="00154D85">
            <w:pPr>
              <w:widowControl w:val="0"/>
              <w:jc w:val="both"/>
            </w:pPr>
            <w:r w:rsidRPr="00671F29">
              <w:rPr>
                <w:b/>
              </w:rPr>
              <w:t xml:space="preserve">Тема 4. </w:t>
            </w:r>
            <w:r w:rsidRPr="003D6B42">
              <w:rPr>
                <w:color w:val="000000"/>
                <w:spacing w:val="2"/>
              </w:rPr>
              <w:t>Облік за центрами відповідальності</w:t>
            </w:r>
            <w:r w:rsidRPr="00671F29">
              <w:t>.</w:t>
            </w:r>
          </w:p>
        </w:tc>
        <w:tc>
          <w:tcPr>
            <w:tcW w:w="819" w:type="dxa"/>
          </w:tcPr>
          <w:p w14:paraId="40E06F32" w14:textId="691CC7F1" w:rsidR="00E93BCF" w:rsidRPr="00671F29" w:rsidRDefault="00E93BCF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7D16AEF9" w14:textId="1F14A2E3" w:rsidR="00E93BCF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E93BCF" w:rsidRPr="00671F29" w14:paraId="736C2AE5" w14:textId="77777777" w:rsidTr="00A04169">
        <w:tc>
          <w:tcPr>
            <w:tcW w:w="1276" w:type="dxa"/>
            <w:vMerge/>
          </w:tcPr>
          <w:p w14:paraId="383379F1" w14:textId="7ABB6C6D" w:rsidR="00E93BCF" w:rsidRPr="00671F29" w:rsidRDefault="00E93BCF" w:rsidP="00154D85">
            <w:pPr>
              <w:jc w:val="center"/>
            </w:pPr>
          </w:p>
        </w:tc>
        <w:tc>
          <w:tcPr>
            <w:tcW w:w="6694" w:type="dxa"/>
          </w:tcPr>
          <w:p w14:paraId="29D9D53D" w14:textId="71D4AA16" w:rsidR="00E93BCF" w:rsidRPr="00671F29" w:rsidRDefault="00E93BCF" w:rsidP="00154D85">
            <w:pPr>
              <w:widowControl w:val="0"/>
              <w:jc w:val="both"/>
            </w:pPr>
            <w:r w:rsidRPr="00671F29">
              <w:rPr>
                <w:b/>
              </w:rPr>
              <w:t xml:space="preserve">Тема 5. </w:t>
            </w:r>
            <w:r w:rsidRPr="003D6B42">
              <w:rPr>
                <w:color w:val="000000"/>
                <w:spacing w:val="2"/>
              </w:rPr>
              <w:t>Фінансова структура банку</w:t>
            </w:r>
            <w:r w:rsidRPr="00671F29">
              <w:t>.</w:t>
            </w:r>
          </w:p>
        </w:tc>
        <w:tc>
          <w:tcPr>
            <w:tcW w:w="819" w:type="dxa"/>
          </w:tcPr>
          <w:p w14:paraId="24D651F7" w14:textId="102F63F6" w:rsidR="00E93BCF" w:rsidRPr="00671F29" w:rsidRDefault="00E93BCF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4D132B2D" w14:textId="77777777" w:rsidR="00E93BCF" w:rsidRPr="00671F29" w:rsidRDefault="00E93BCF" w:rsidP="00154D8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260DC" w:rsidRPr="00671F29" w14:paraId="431C6CC8" w14:textId="77777777" w:rsidTr="00A04169">
        <w:tc>
          <w:tcPr>
            <w:tcW w:w="1276" w:type="dxa"/>
            <w:vMerge w:val="restart"/>
          </w:tcPr>
          <w:p w14:paraId="04FB8A73" w14:textId="6FF62B8E" w:rsidR="00A260DC" w:rsidRPr="00671F29" w:rsidRDefault="00A260DC" w:rsidP="00154D85">
            <w:pPr>
              <w:jc w:val="center"/>
            </w:pPr>
            <w:r>
              <w:lastRenderedPageBreak/>
              <w:t>3</w:t>
            </w:r>
          </w:p>
          <w:p w14:paraId="01F02DD9" w14:textId="7D4949B8" w:rsidR="00A260DC" w:rsidRPr="00671F29" w:rsidRDefault="00A260DC" w:rsidP="00154D85">
            <w:pPr>
              <w:jc w:val="center"/>
            </w:pPr>
          </w:p>
        </w:tc>
        <w:tc>
          <w:tcPr>
            <w:tcW w:w="6694" w:type="dxa"/>
          </w:tcPr>
          <w:p w14:paraId="761B7D86" w14:textId="7D18CD14" w:rsidR="00A260DC" w:rsidRPr="00671F29" w:rsidRDefault="00A260DC" w:rsidP="00A260DC">
            <w:pPr>
              <w:widowControl w:val="0"/>
              <w:jc w:val="both"/>
            </w:pPr>
            <w:r w:rsidRPr="00671F29">
              <w:rPr>
                <w:b/>
              </w:rPr>
              <w:t xml:space="preserve">Тема 6. </w:t>
            </w:r>
            <w:r w:rsidRPr="003D6B42">
              <w:rPr>
                <w:color w:val="000000"/>
                <w:spacing w:val="2"/>
              </w:rPr>
              <w:t>Класифік</w:t>
            </w:r>
            <w:r>
              <w:rPr>
                <w:color w:val="000000"/>
                <w:spacing w:val="2"/>
              </w:rPr>
              <w:t>а</w:t>
            </w:r>
            <w:r w:rsidRPr="003D6B42">
              <w:rPr>
                <w:color w:val="000000"/>
                <w:spacing w:val="2"/>
              </w:rPr>
              <w:t>ція витрат  банку</w:t>
            </w:r>
            <w:r>
              <w:rPr>
                <w:b/>
                <w:bCs/>
                <w:i/>
                <w:iCs/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17AB7785" w14:textId="051A8E11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2814DAD9" w14:textId="129DB5E9" w:rsidR="00A260DC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A260DC" w:rsidRPr="00671F29" w14:paraId="029D040F" w14:textId="77777777" w:rsidTr="00A04169">
        <w:tc>
          <w:tcPr>
            <w:tcW w:w="1276" w:type="dxa"/>
            <w:vMerge/>
          </w:tcPr>
          <w:p w14:paraId="3486061B" w14:textId="64E01E69" w:rsidR="00A260DC" w:rsidRPr="00671F29" w:rsidRDefault="00A260DC" w:rsidP="00154D85">
            <w:pPr>
              <w:jc w:val="center"/>
            </w:pPr>
          </w:p>
        </w:tc>
        <w:tc>
          <w:tcPr>
            <w:tcW w:w="6694" w:type="dxa"/>
          </w:tcPr>
          <w:p w14:paraId="14A4FE4C" w14:textId="4D3E10A5" w:rsidR="00A260DC" w:rsidRPr="00A260DC" w:rsidRDefault="00A260DC" w:rsidP="00A260DC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 7.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Основи калькулювання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18BC5DD6" w14:textId="66C8D068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0D68A560" w14:textId="723A3D6F" w:rsidR="00A260DC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A260DC" w:rsidRPr="00671F29" w14:paraId="402B57E0" w14:textId="77777777" w:rsidTr="00A04169">
        <w:tc>
          <w:tcPr>
            <w:tcW w:w="1276" w:type="dxa"/>
            <w:vMerge w:val="restart"/>
          </w:tcPr>
          <w:p w14:paraId="48BB675D" w14:textId="77777777" w:rsidR="00A260DC" w:rsidRDefault="00A260DC" w:rsidP="00154D85">
            <w:pPr>
              <w:jc w:val="center"/>
            </w:pPr>
          </w:p>
          <w:p w14:paraId="3655C8DF" w14:textId="0BBC0FEB" w:rsidR="00A260DC" w:rsidRDefault="00A260DC" w:rsidP="00154D85">
            <w:pPr>
              <w:jc w:val="center"/>
            </w:pPr>
            <w:r>
              <w:t>4</w:t>
            </w:r>
          </w:p>
          <w:p w14:paraId="33BA437E" w14:textId="77777777" w:rsidR="00A260DC" w:rsidRPr="00671F29" w:rsidRDefault="00A260DC" w:rsidP="00154D85">
            <w:pPr>
              <w:jc w:val="center"/>
            </w:pPr>
          </w:p>
          <w:p w14:paraId="5CB15F0E" w14:textId="745A7653" w:rsidR="00A260DC" w:rsidRPr="00671F29" w:rsidRDefault="00A260DC" w:rsidP="00154D85">
            <w:pPr>
              <w:jc w:val="center"/>
            </w:pPr>
          </w:p>
        </w:tc>
        <w:tc>
          <w:tcPr>
            <w:tcW w:w="6694" w:type="dxa"/>
          </w:tcPr>
          <w:p w14:paraId="1B98915B" w14:textId="64F2AF5B" w:rsidR="00A260DC" w:rsidRPr="00A260DC" w:rsidRDefault="00A260DC" w:rsidP="00154D85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 8.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Планування в системі фінансового контролінгу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470CFE70" w14:textId="40F00265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5889F93C" w14:textId="77777777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260DC" w:rsidRPr="00671F29" w14:paraId="776ECFDF" w14:textId="77777777" w:rsidTr="00A04169">
        <w:tc>
          <w:tcPr>
            <w:tcW w:w="1276" w:type="dxa"/>
            <w:vMerge/>
          </w:tcPr>
          <w:p w14:paraId="59D7077D" w14:textId="76C9C9F6" w:rsidR="00A260DC" w:rsidRPr="00671F29" w:rsidRDefault="00A260DC" w:rsidP="00154D85">
            <w:pPr>
              <w:jc w:val="center"/>
            </w:pPr>
          </w:p>
        </w:tc>
        <w:tc>
          <w:tcPr>
            <w:tcW w:w="6694" w:type="dxa"/>
          </w:tcPr>
          <w:p w14:paraId="29471B75" w14:textId="6A6D3D4F" w:rsidR="00A260DC" w:rsidRPr="00A260DC" w:rsidRDefault="00A260DC" w:rsidP="00154D85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 9.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Система бюджетування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27F51133" w14:textId="5298A3A6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7FA1A61E" w14:textId="787376A7" w:rsidR="00A260DC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A260DC" w:rsidRPr="00671F29" w14:paraId="58A83C02" w14:textId="77777777" w:rsidTr="00A04169">
        <w:tc>
          <w:tcPr>
            <w:tcW w:w="1276" w:type="dxa"/>
            <w:vMerge/>
          </w:tcPr>
          <w:p w14:paraId="1B72A2EF" w14:textId="77777777" w:rsidR="00A260DC" w:rsidRPr="00671F29" w:rsidRDefault="00A260DC" w:rsidP="00154D85">
            <w:pPr>
              <w:jc w:val="center"/>
            </w:pPr>
          </w:p>
        </w:tc>
        <w:tc>
          <w:tcPr>
            <w:tcW w:w="6694" w:type="dxa"/>
          </w:tcPr>
          <w:p w14:paraId="17E17C33" w14:textId="41585CA9" w:rsidR="00A260DC" w:rsidRPr="00A260DC" w:rsidRDefault="00A260DC" w:rsidP="00154D85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 10.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Фінансовий контролінг у системі прийняття управлінських рішень</w:t>
            </w:r>
          </w:p>
        </w:tc>
        <w:tc>
          <w:tcPr>
            <w:tcW w:w="819" w:type="dxa"/>
          </w:tcPr>
          <w:p w14:paraId="40666E0B" w14:textId="77777777" w:rsidR="00A260DC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34987AB5" w14:textId="3AA5680F" w:rsidR="00A260DC" w:rsidRPr="00671F29" w:rsidRDefault="002358ED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154D85" w:rsidRPr="00640A3E" w14:paraId="3A17A157" w14:textId="77777777" w:rsidTr="00285166">
        <w:tc>
          <w:tcPr>
            <w:tcW w:w="7970" w:type="dxa"/>
            <w:gridSpan w:val="2"/>
          </w:tcPr>
          <w:p w14:paraId="71298B54" w14:textId="77777777" w:rsidR="00154D85" w:rsidRPr="00671F29" w:rsidRDefault="00154D85" w:rsidP="00154D85">
            <w:r w:rsidRPr="00671F29">
              <w:t>Разом</w:t>
            </w:r>
          </w:p>
        </w:tc>
        <w:tc>
          <w:tcPr>
            <w:tcW w:w="819" w:type="dxa"/>
          </w:tcPr>
          <w:p w14:paraId="61D31651" w14:textId="38A60935" w:rsidR="00154D85" w:rsidRPr="00671F29" w:rsidRDefault="00154D85" w:rsidP="00154D85">
            <w:pPr>
              <w:jc w:val="center"/>
            </w:pPr>
          </w:p>
        </w:tc>
        <w:tc>
          <w:tcPr>
            <w:tcW w:w="850" w:type="dxa"/>
          </w:tcPr>
          <w:p w14:paraId="7A0C048D" w14:textId="4E8EF47D" w:rsidR="00154D85" w:rsidRPr="00671F29" w:rsidRDefault="00A260DC" w:rsidP="00154D8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bookmarkEnd w:id="5"/>
    </w:tbl>
    <w:p w14:paraId="379553DB" w14:textId="77777777" w:rsidR="00CF171F" w:rsidRPr="00640A3E" w:rsidRDefault="00CF171F" w:rsidP="00315098">
      <w:pPr>
        <w:ind w:left="7513" w:hanging="7513"/>
        <w:jc w:val="center"/>
        <w:rPr>
          <w:b/>
          <w:lang w:val="ru-RU"/>
        </w:rPr>
      </w:pPr>
    </w:p>
    <w:bookmarkEnd w:id="6"/>
    <w:bookmarkEnd w:id="7"/>
    <w:p w14:paraId="76BEDCCF" w14:textId="77777777" w:rsidR="00315098" w:rsidRPr="00640A3E" w:rsidRDefault="00315098" w:rsidP="00315098">
      <w:pPr>
        <w:ind w:left="7513" w:hanging="7513"/>
        <w:jc w:val="center"/>
        <w:rPr>
          <w:b/>
          <w:lang w:val="ru-RU"/>
        </w:rPr>
      </w:pPr>
      <w:r w:rsidRPr="00671F29">
        <w:rPr>
          <w:b/>
          <w:lang w:val="ru-RU"/>
        </w:rPr>
        <w:t xml:space="preserve">6. Теми </w:t>
      </w:r>
      <w:proofErr w:type="spellStart"/>
      <w:proofErr w:type="gramStart"/>
      <w:r w:rsidRPr="00671F29">
        <w:rPr>
          <w:b/>
          <w:lang w:val="ru-RU"/>
        </w:rPr>
        <w:t>практичних</w:t>
      </w:r>
      <w:proofErr w:type="spellEnd"/>
      <w:r w:rsidRPr="00671F29">
        <w:rPr>
          <w:b/>
          <w:lang w:val="ru-RU"/>
        </w:rPr>
        <w:t xml:space="preserve">  занять</w:t>
      </w:r>
      <w:proofErr w:type="gramEnd"/>
      <w:r w:rsidRPr="00640A3E">
        <w:rPr>
          <w:b/>
          <w:lang w:val="ru-RU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94"/>
        <w:gridCol w:w="819"/>
        <w:gridCol w:w="850"/>
      </w:tblGrid>
      <w:tr w:rsidR="002358ED" w:rsidRPr="00671F29" w14:paraId="466B9EC5" w14:textId="77777777" w:rsidTr="00692D4B">
        <w:tc>
          <w:tcPr>
            <w:tcW w:w="1276" w:type="dxa"/>
            <w:vMerge w:val="restart"/>
          </w:tcPr>
          <w:p w14:paraId="6E6C78CC" w14:textId="77777777" w:rsidR="002358ED" w:rsidRPr="00671F29" w:rsidRDefault="002358ED" w:rsidP="00692D4B">
            <w:pPr>
              <w:ind w:left="-70" w:right="-92"/>
              <w:jc w:val="center"/>
            </w:pPr>
            <w:r w:rsidRPr="00671F29">
              <w:t xml:space="preserve">№ змістового </w:t>
            </w:r>
          </w:p>
          <w:p w14:paraId="52632045" w14:textId="77777777" w:rsidR="002358ED" w:rsidRPr="00671F29" w:rsidRDefault="002358ED" w:rsidP="00692D4B">
            <w:pPr>
              <w:ind w:left="-70" w:right="-92"/>
              <w:jc w:val="center"/>
            </w:pPr>
            <w:r w:rsidRPr="00671F29">
              <w:t>модуля</w:t>
            </w:r>
          </w:p>
        </w:tc>
        <w:tc>
          <w:tcPr>
            <w:tcW w:w="6694" w:type="dxa"/>
            <w:vMerge w:val="restart"/>
          </w:tcPr>
          <w:p w14:paraId="3FD9E224" w14:textId="77777777" w:rsidR="002358ED" w:rsidRPr="00671F29" w:rsidRDefault="002358ED" w:rsidP="00692D4B">
            <w:pPr>
              <w:jc w:val="center"/>
            </w:pPr>
            <w:r w:rsidRPr="00671F29">
              <w:t>Назва теми</w:t>
            </w:r>
          </w:p>
        </w:tc>
        <w:tc>
          <w:tcPr>
            <w:tcW w:w="1669" w:type="dxa"/>
            <w:gridSpan w:val="2"/>
          </w:tcPr>
          <w:p w14:paraId="24C54836" w14:textId="77777777" w:rsidR="002358ED" w:rsidRPr="00671F29" w:rsidRDefault="002358ED" w:rsidP="00692D4B">
            <w:pPr>
              <w:jc w:val="center"/>
            </w:pPr>
            <w:r w:rsidRPr="00671F29">
              <w:t>Кількість</w:t>
            </w:r>
          </w:p>
          <w:p w14:paraId="3F6FFDE2" w14:textId="77777777" w:rsidR="002358ED" w:rsidRPr="00671F29" w:rsidRDefault="002358ED" w:rsidP="00692D4B">
            <w:pPr>
              <w:jc w:val="center"/>
            </w:pPr>
            <w:r w:rsidRPr="00671F29">
              <w:t>годин</w:t>
            </w:r>
          </w:p>
        </w:tc>
      </w:tr>
      <w:tr w:rsidR="002358ED" w:rsidRPr="00671F29" w14:paraId="68282967" w14:textId="77777777" w:rsidTr="00692D4B">
        <w:trPr>
          <w:trHeight w:val="268"/>
        </w:trPr>
        <w:tc>
          <w:tcPr>
            <w:tcW w:w="1276" w:type="dxa"/>
            <w:vMerge/>
          </w:tcPr>
          <w:p w14:paraId="29B6B2FA" w14:textId="77777777" w:rsidR="002358ED" w:rsidRPr="00671F29" w:rsidRDefault="002358ED" w:rsidP="00692D4B">
            <w:pPr>
              <w:ind w:left="142" w:hanging="142"/>
              <w:jc w:val="center"/>
            </w:pPr>
          </w:p>
        </w:tc>
        <w:tc>
          <w:tcPr>
            <w:tcW w:w="6694" w:type="dxa"/>
            <w:vMerge/>
          </w:tcPr>
          <w:p w14:paraId="60FCD844" w14:textId="77777777" w:rsidR="002358ED" w:rsidRPr="00671F29" w:rsidRDefault="002358ED" w:rsidP="00692D4B">
            <w:pPr>
              <w:jc w:val="center"/>
            </w:pPr>
          </w:p>
        </w:tc>
        <w:tc>
          <w:tcPr>
            <w:tcW w:w="819" w:type="dxa"/>
          </w:tcPr>
          <w:p w14:paraId="5F01926D" w14:textId="77777777" w:rsidR="002358ED" w:rsidRPr="00671F29" w:rsidRDefault="002358ED" w:rsidP="00692D4B">
            <w:pPr>
              <w:jc w:val="center"/>
            </w:pPr>
            <w:r w:rsidRPr="00671F29">
              <w:t>о/д</w:t>
            </w:r>
          </w:p>
          <w:p w14:paraId="5A5B44C0" w14:textId="77777777" w:rsidR="002358ED" w:rsidRPr="00671F29" w:rsidRDefault="002358ED" w:rsidP="00692D4B">
            <w:pPr>
              <w:jc w:val="center"/>
            </w:pPr>
            <w:r w:rsidRPr="00671F29">
              <w:t>ф.</w:t>
            </w:r>
          </w:p>
        </w:tc>
        <w:tc>
          <w:tcPr>
            <w:tcW w:w="850" w:type="dxa"/>
          </w:tcPr>
          <w:p w14:paraId="7A695BD4" w14:textId="77777777" w:rsidR="002358ED" w:rsidRPr="00671F29" w:rsidRDefault="002358ED" w:rsidP="00692D4B">
            <w:pPr>
              <w:jc w:val="center"/>
            </w:pPr>
            <w:r w:rsidRPr="00671F29">
              <w:t>з/</w:t>
            </w:r>
            <w:proofErr w:type="spellStart"/>
            <w:r w:rsidRPr="00671F29">
              <w:t>дист</w:t>
            </w:r>
            <w:proofErr w:type="spellEnd"/>
          </w:p>
          <w:p w14:paraId="36F4CB4D" w14:textId="77777777" w:rsidR="002358ED" w:rsidRPr="00671F29" w:rsidRDefault="002358ED" w:rsidP="00692D4B">
            <w:pPr>
              <w:jc w:val="center"/>
            </w:pPr>
            <w:r w:rsidRPr="00671F29">
              <w:t>ф.</w:t>
            </w:r>
          </w:p>
        </w:tc>
      </w:tr>
      <w:tr w:rsidR="002358ED" w:rsidRPr="00671F29" w14:paraId="209BEF56" w14:textId="77777777" w:rsidTr="00692D4B">
        <w:trPr>
          <w:trHeight w:val="117"/>
        </w:trPr>
        <w:tc>
          <w:tcPr>
            <w:tcW w:w="1276" w:type="dxa"/>
          </w:tcPr>
          <w:p w14:paraId="67C94BDA" w14:textId="77777777" w:rsidR="002358ED" w:rsidRPr="00671F29" w:rsidRDefault="002358ED" w:rsidP="00692D4B">
            <w:pPr>
              <w:ind w:left="-70" w:right="-92"/>
              <w:jc w:val="center"/>
              <w:rPr>
                <w:b/>
              </w:rPr>
            </w:pPr>
            <w:r w:rsidRPr="00671F29">
              <w:rPr>
                <w:b/>
              </w:rPr>
              <w:t>1</w:t>
            </w:r>
          </w:p>
        </w:tc>
        <w:tc>
          <w:tcPr>
            <w:tcW w:w="6694" w:type="dxa"/>
          </w:tcPr>
          <w:p w14:paraId="306FD891" w14:textId="77777777" w:rsidR="002358ED" w:rsidRPr="00671F29" w:rsidRDefault="002358ED" w:rsidP="00692D4B">
            <w:pPr>
              <w:jc w:val="center"/>
              <w:rPr>
                <w:b/>
              </w:rPr>
            </w:pPr>
            <w:r w:rsidRPr="00671F29">
              <w:rPr>
                <w:b/>
              </w:rPr>
              <w:t>2</w:t>
            </w:r>
          </w:p>
        </w:tc>
        <w:tc>
          <w:tcPr>
            <w:tcW w:w="819" w:type="dxa"/>
          </w:tcPr>
          <w:p w14:paraId="4DD3FB81" w14:textId="77777777" w:rsidR="002358ED" w:rsidRPr="00671F29" w:rsidRDefault="002358ED" w:rsidP="00692D4B">
            <w:pPr>
              <w:jc w:val="center"/>
              <w:rPr>
                <w:b/>
              </w:rPr>
            </w:pPr>
            <w:r w:rsidRPr="00671F29">
              <w:rPr>
                <w:b/>
              </w:rPr>
              <w:t>3</w:t>
            </w:r>
          </w:p>
        </w:tc>
        <w:tc>
          <w:tcPr>
            <w:tcW w:w="850" w:type="dxa"/>
          </w:tcPr>
          <w:p w14:paraId="586472FB" w14:textId="77777777" w:rsidR="002358ED" w:rsidRPr="00671F29" w:rsidRDefault="002358ED" w:rsidP="00692D4B">
            <w:pPr>
              <w:jc w:val="center"/>
              <w:rPr>
                <w:b/>
              </w:rPr>
            </w:pPr>
            <w:r w:rsidRPr="00671F29">
              <w:rPr>
                <w:b/>
              </w:rPr>
              <w:t>4</w:t>
            </w:r>
          </w:p>
        </w:tc>
      </w:tr>
      <w:tr w:rsidR="002358ED" w:rsidRPr="00671F29" w14:paraId="067FFF14" w14:textId="77777777" w:rsidTr="00692D4B">
        <w:tc>
          <w:tcPr>
            <w:tcW w:w="1276" w:type="dxa"/>
            <w:vMerge w:val="restart"/>
          </w:tcPr>
          <w:p w14:paraId="19397C27" w14:textId="77777777" w:rsidR="002358ED" w:rsidRPr="00671F29" w:rsidRDefault="002358ED" w:rsidP="00692D4B">
            <w:pPr>
              <w:jc w:val="center"/>
            </w:pPr>
            <w:r w:rsidRPr="00671F29">
              <w:t>1</w:t>
            </w:r>
          </w:p>
          <w:p w14:paraId="4D5CA9B3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76E72771" w14:textId="77777777" w:rsidR="002358ED" w:rsidRPr="00671F29" w:rsidRDefault="002358ED" w:rsidP="00692D4B">
            <w:pPr>
              <w:rPr>
                <w:color w:val="000000"/>
                <w:spacing w:val="2"/>
              </w:rPr>
            </w:pPr>
            <w:r w:rsidRPr="009B23C5">
              <w:rPr>
                <w:bCs/>
              </w:rPr>
              <w:t>Тема</w:t>
            </w:r>
            <w:r w:rsidRPr="009B23C5">
              <w:rPr>
                <w:b/>
              </w:rPr>
              <w:t xml:space="preserve"> 1. </w:t>
            </w:r>
            <w:r w:rsidRPr="003D6B42">
              <w:rPr>
                <w:bCs/>
              </w:rPr>
              <w:t>Контролінг як інструмент управління підприємством</w:t>
            </w:r>
            <w:r w:rsidRPr="00671F29">
              <w:rPr>
                <w:color w:val="000000"/>
                <w:spacing w:val="2"/>
              </w:rPr>
              <w:t>.</w:t>
            </w:r>
            <w:r w:rsidRPr="00671F29">
              <w:t xml:space="preserve"> </w:t>
            </w:r>
          </w:p>
        </w:tc>
        <w:tc>
          <w:tcPr>
            <w:tcW w:w="819" w:type="dxa"/>
          </w:tcPr>
          <w:p w14:paraId="1CE11E14" w14:textId="77777777" w:rsidR="002358ED" w:rsidRPr="00671F29" w:rsidRDefault="002358ED" w:rsidP="00692D4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14:paraId="034B9AD8" w14:textId="54BE7894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8ED" w:rsidRPr="00671F29" w14:paraId="0C50FD89" w14:textId="77777777" w:rsidTr="00692D4B">
        <w:tc>
          <w:tcPr>
            <w:tcW w:w="1276" w:type="dxa"/>
            <w:vMerge/>
          </w:tcPr>
          <w:p w14:paraId="776954FE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1EEE83FC" w14:textId="77777777" w:rsidR="002358ED" w:rsidRPr="00671F29" w:rsidRDefault="002358ED" w:rsidP="00692D4B">
            <w:pPr>
              <w:jc w:val="both"/>
              <w:rPr>
                <w:b/>
              </w:rPr>
            </w:pPr>
            <w:r w:rsidRPr="00671F29">
              <w:rPr>
                <w:b/>
                <w:bCs/>
              </w:rPr>
              <w:t>Тема 2.</w:t>
            </w:r>
            <w:r w:rsidRPr="00671F29">
              <w:rPr>
                <w:bCs/>
              </w:rPr>
              <w:t xml:space="preserve"> </w:t>
            </w:r>
            <w:r w:rsidRPr="003D6B42">
              <w:rPr>
                <w:color w:val="000000"/>
                <w:spacing w:val="2"/>
              </w:rPr>
              <w:t>Організація фінансового контролінгу в банку</w:t>
            </w:r>
            <w:r w:rsidRPr="009B23C5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3F4A1E82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19813167" w14:textId="4AF03C35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2358ED" w:rsidRPr="00671F29" w14:paraId="415E21B8" w14:textId="77777777" w:rsidTr="00692D4B">
        <w:tc>
          <w:tcPr>
            <w:tcW w:w="1276" w:type="dxa"/>
            <w:vMerge w:val="restart"/>
          </w:tcPr>
          <w:p w14:paraId="1A1B1E54" w14:textId="77777777" w:rsidR="002358ED" w:rsidRDefault="002358ED" w:rsidP="00692D4B">
            <w:pPr>
              <w:jc w:val="center"/>
            </w:pPr>
          </w:p>
          <w:p w14:paraId="1D6740C7" w14:textId="77777777" w:rsidR="002358ED" w:rsidRPr="00671F29" w:rsidRDefault="002358ED" w:rsidP="00692D4B">
            <w:pPr>
              <w:jc w:val="center"/>
            </w:pPr>
            <w:r>
              <w:t>2</w:t>
            </w:r>
          </w:p>
        </w:tc>
        <w:tc>
          <w:tcPr>
            <w:tcW w:w="6694" w:type="dxa"/>
          </w:tcPr>
          <w:p w14:paraId="1D2CD7FB" w14:textId="77777777" w:rsidR="002358ED" w:rsidRPr="00671F29" w:rsidRDefault="002358ED" w:rsidP="00692D4B">
            <w:pPr>
              <w:widowControl w:val="0"/>
              <w:jc w:val="both"/>
            </w:pPr>
            <w:r w:rsidRPr="00671F29">
              <w:rPr>
                <w:b/>
              </w:rPr>
              <w:t xml:space="preserve">Тема 3. </w:t>
            </w:r>
            <w:r w:rsidRPr="003D6B42">
              <w:rPr>
                <w:color w:val="000000"/>
                <w:spacing w:val="2"/>
              </w:rPr>
              <w:t>Методика складання управлінської звітності банку</w:t>
            </w:r>
            <w:r w:rsidRPr="00671F29">
              <w:t>.</w:t>
            </w:r>
          </w:p>
        </w:tc>
        <w:tc>
          <w:tcPr>
            <w:tcW w:w="819" w:type="dxa"/>
          </w:tcPr>
          <w:p w14:paraId="5C6668D0" w14:textId="77777777" w:rsidR="002358ED" w:rsidRPr="00671F29" w:rsidRDefault="002358ED" w:rsidP="00692D4B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</w:tcPr>
          <w:p w14:paraId="5FCFC8FB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71F29" w14:paraId="4ABC7E44" w14:textId="77777777" w:rsidTr="00692D4B">
        <w:tc>
          <w:tcPr>
            <w:tcW w:w="1276" w:type="dxa"/>
            <w:vMerge/>
          </w:tcPr>
          <w:p w14:paraId="53407632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6B033AA5" w14:textId="77777777" w:rsidR="002358ED" w:rsidRPr="00671F29" w:rsidRDefault="002358ED" w:rsidP="00692D4B">
            <w:pPr>
              <w:widowControl w:val="0"/>
              <w:jc w:val="both"/>
            </w:pPr>
            <w:r w:rsidRPr="00671F29">
              <w:rPr>
                <w:b/>
              </w:rPr>
              <w:t xml:space="preserve">Тема 4. </w:t>
            </w:r>
            <w:r w:rsidRPr="003D6B42">
              <w:rPr>
                <w:color w:val="000000"/>
                <w:spacing w:val="2"/>
              </w:rPr>
              <w:t>Облік за центрами відповідальності</w:t>
            </w:r>
            <w:r w:rsidRPr="00671F29">
              <w:t>.</w:t>
            </w:r>
          </w:p>
        </w:tc>
        <w:tc>
          <w:tcPr>
            <w:tcW w:w="819" w:type="dxa"/>
          </w:tcPr>
          <w:p w14:paraId="75EDCE04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3F0555E1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71F29" w14:paraId="04DF7D6E" w14:textId="77777777" w:rsidTr="00692D4B">
        <w:tc>
          <w:tcPr>
            <w:tcW w:w="1276" w:type="dxa"/>
            <w:vMerge/>
          </w:tcPr>
          <w:p w14:paraId="3C44D543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37B64E05" w14:textId="77777777" w:rsidR="002358ED" w:rsidRPr="00671F29" w:rsidRDefault="002358ED" w:rsidP="00692D4B">
            <w:pPr>
              <w:widowControl w:val="0"/>
              <w:jc w:val="both"/>
            </w:pPr>
            <w:r w:rsidRPr="00671F29">
              <w:rPr>
                <w:b/>
              </w:rPr>
              <w:t xml:space="preserve">Тема 5. </w:t>
            </w:r>
            <w:r w:rsidRPr="003D6B42">
              <w:rPr>
                <w:color w:val="000000"/>
                <w:spacing w:val="2"/>
              </w:rPr>
              <w:t>Фінансова структура банку</w:t>
            </w:r>
            <w:r w:rsidRPr="00671F29">
              <w:t>.</w:t>
            </w:r>
          </w:p>
        </w:tc>
        <w:tc>
          <w:tcPr>
            <w:tcW w:w="819" w:type="dxa"/>
          </w:tcPr>
          <w:p w14:paraId="67DBF81F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7CCAA316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8ED" w:rsidRPr="00671F29" w14:paraId="4CC8320C" w14:textId="77777777" w:rsidTr="00692D4B">
        <w:tc>
          <w:tcPr>
            <w:tcW w:w="1276" w:type="dxa"/>
            <w:vMerge w:val="restart"/>
          </w:tcPr>
          <w:p w14:paraId="0CDB90F3" w14:textId="77777777" w:rsidR="002358ED" w:rsidRPr="00671F29" w:rsidRDefault="002358ED" w:rsidP="00692D4B">
            <w:pPr>
              <w:jc w:val="center"/>
            </w:pPr>
            <w:r>
              <w:t>3</w:t>
            </w:r>
          </w:p>
          <w:p w14:paraId="5E545F4A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65D88FBE" w14:textId="77777777" w:rsidR="002358ED" w:rsidRPr="00671F29" w:rsidRDefault="002358ED" w:rsidP="00692D4B">
            <w:pPr>
              <w:widowControl w:val="0"/>
              <w:jc w:val="both"/>
            </w:pPr>
            <w:r w:rsidRPr="00671F29">
              <w:rPr>
                <w:b/>
              </w:rPr>
              <w:t xml:space="preserve">Тема 6. </w:t>
            </w:r>
            <w:r w:rsidRPr="003D6B42">
              <w:rPr>
                <w:color w:val="000000"/>
                <w:spacing w:val="2"/>
              </w:rPr>
              <w:t>Класифік</w:t>
            </w:r>
            <w:r>
              <w:rPr>
                <w:color w:val="000000"/>
                <w:spacing w:val="2"/>
              </w:rPr>
              <w:t>а</w:t>
            </w:r>
            <w:r w:rsidRPr="003D6B42">
              <w:rPr>
                <w:color w:val="000000"/>
                <w:spacing w:val="2"/>
              </w:rPr>
              <w:t>ція витрат  банку</w:t>
            </w:r>
            <w:r>
              <w:rPr>
                <w:b/>
                <w:bCs/>
                <w:i/>
                <w:iCs/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400F6183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291CB13D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71F29" w14:paraId="56D87329" w14:textId="77777777" w:rsidTr="00692D4B">
        <w:tc>
          <w:tcPr>
            <w:tcW w:w="1276" w:type="dxa"/>
            <w:vMerge/>
          </w:tcPr>
          <w:p w14:paraId="3734DBBD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01DEB24A" w14:textId="77777777" w:rsidR="002358ED" w:rsidRPr="00A260DC" w:rsidRDefault="002358ED" w:rsidP="00692D4B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 7.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Основи калькулювання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576A5F14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26CE63D4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71F29" w14:paraId="58D12EC2" w14:textId="77777777" w:rsidTr="00692D4B">
        <w:tc>
          <w:tcPr>
            <w:tcW w:w="1276" w:type="dxa"/>
            <w:vMerge w:val="restart"/>
          </w:tcPr>
          <w:p w14:paraId="48C6E01C" w14:textId="77777777" w:rsidR="002358ED" w:rsidRDefault="002358ED" w:rsidP="00692D4B">
            <w:pPr>
              <w:jc w:val="center"/>
            </w:pPr>
          </w:p>
          <w:p w14:paraId="10906173" w14:textId="77777777" w:rsidR="002358ED" w:rsidRDefault="002358ED" w:rsidP="00692D4B">
            <w:pPr>
              <w:jc w:val="center"/>
            </w:pPr>
            <w:r>
              <w:t>4</w:t>
            </w:r>
          </w:p>
          <w:p w14:paraId="0DF73300" w14:textId="77777777" w:rsidR="002358ED" w:rsidRPr="00671F29" w:rsidRDefault="002358ED" w:rsidP="00692D4B">
            <w:pPr>
              <w:jc w:val="center"/>
            </w:pPr>
          </w:p>
          <w:p w14:paraId="5F6C3FA5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56D28311" w14:textId="77777777" w:rsidR="002358ED" w:rsidRPr="00A260DC" w:rsidRDefault="002358ED" w:rsidP="00692D4B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 8.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Планування в системі фінансового контролінгу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64FB131E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0F194DFA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358ED" w:rsidRPr="00671F29" w14:paraId="183842D5" w14:textId="77777777" w:rsidTr="00692D4B">
        <w:tc>
          <w:tcPr>
            <w:tcW w:w="1276" w:type="dxa"/>
            <w:vMerge/>
          </w:tcPr>
          <w:p w14:paraId="6BFBB87E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32E1A8D1" w14:textId="77777777" w:rsidR="002358ED" w:rsidRPr="00A260DC" w:rsidRDefault="002358ED" w:rsidP="00692D4B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 9.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Система бюджетування в банку</w:t>
            </w:r>
            <w:r w:rsidRPr="00A260DC">
              <w:rPr>
                <w:color w:val="000000"/>
                <w:spacing w:val="2"/>
              </w:rPr>
              <w:t>.</w:t>
            </w:r>
          </w:p>
        </w:tc>
        <w:tc>
          <w:tcPr>
            <w:tcW w:w="819" w:type="dxa"/>
          </w:tcPr>
          <w:p w14:paraId="16163B43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6DEC2AF1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71F29" w14:paraId="227C4C2A" w14:textId="77777777" w:rsidTr="00692D4B">
        <w:tc>
          <w:tcPr>
            <w:tcW w:w="1276" w:type="dxa"/>
            <w:vMerge/>
          </w:tcPr>
          <w:p w14:paraId="4168B2C8" w14:textId="77777777" w:rsidR="002358ED" w:rsidRPr="00671F29" w:rsidRDefault="002358ED" w:rsidP="00692D4B">
            <w:pPr>
              <w:jc w:val="center"/>
            </w:pPr>
          </w:p>
        </w:tc>
        <w:tc>
          <w:tcPr>
            <w:tcW w:w="6694" w:type="dxa"/>
          </w:tcPr>
          <w:p w14:paraId="689F6E7B" w14:textId="77777777" w:rsidR="002358ED" w:rsidRPr="00A260DC" w:rsidRDefault="002358ED" w:rsidP="00692D4B">
            <w:pPr>
              <w:widowControl w:val="0"/>
              <w:jc w:val="both"/>
              <w:rPr>
                <w:color w:val="000000"/>
                <w:spacing w:val="2"/>
              </w:rPr>
            </w:pPr>
            <w:r w:rsidRPr="00A260DC">
              <w:rPr>
                <w:b/>
                <w:bCs/>
                <w:color w:val="000000"/>
                <w:spacing w:val="2"/>
              </w:rPr>
              <w:t>Тема 10.</w:t>
            </w:r>
            <w:r w:rsidRPr="00A260DC">
              <w:rPr>
                <w:color w:val="000000"/>
                <w:spacing w:val="2"/>
              </w:rPr>
              <w:t xml:space="preserve"> </w:t>
            </w:r>
            <w:r w:rsidRPr="003D6B42">
              <w:rPr>
                <w:color w:val="000000"/>
                <w:spacing w:val="2"/>
              </w:rPr>
              <w:t>Фінансовий контролінг у системі прийняття управлінських рішень</w:t>
            </w:r>
          </w:p>
        </w:tc>
        <w:tc>
          <w:tcPr>
            <w:tcW w:w="819" w:type="dxa"/>
          </w:tcPr>
          <w:p w14:paraId="475E5DFE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</w:tcPr>
          <w:p w14:paraId="0A48B60A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</w:tr>
      <w:tr w:rsidR="002358ED" w:rsidRPr="00640A3E" w14:paraId="687D4434" w14:textId="77777777" w:rsidTr="00692D4B">
        <w:tc>
          <w:tcPr>
            <w:tcW w:w="7970" w:type="dxa"/>
            <w:gridSpan w:val="2"/>
          </w:tcPr>
          <w:p w14:paraId="1582B962" w14:textId="77777777" w:rsidR="002358ED" w:rsidRPr="00671F29" w:rsidRDefault="002358ED" w:rsidP="00692D4B">
            <w:r w:rsidRPr="00671F29">
              <w:t>Разом</w:t>
            </w:r>
          </w:p>
        </w:tc>
        <w:tc>
          <w:tcPr>
            <w:tcW w:w="819" w:type="dxa"/>
          </w:tcPr>
          <w:p w14:paraId="530E9B13" w14:textId="77777777" w:rsidR="002358ED" w:rsidRPr="00671F29" w:rsidRDefault="002358ED" w:rsidP="00692D4B">
            <w:pPr>
              <w:jc w:val="center"/>
            </w:pPr>
          </w:p>
        </w:tc>
        <w:tc>
          <w:tcPr>
            <w:tcW w:w="850" w:type="dxa"/>
          </w:tcPr>
          <w:p w14:paraId="726003C3" w14:textId="77777777" w:rsidR="002358ED" w:rsidRPr="00671F29" w:rsidRDefault="002358ED" w:rsidP="00692D4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</w:tbl>
    <w:p w14:paraId="28AE5C2E" w14:textId="77777777" w:rsidR="002358ED" w:rsidRPr="00640A3E" w:rsidRDefault="002358ED" w:rsidP="002358ED">
      <w:pPr>
        <w:ind w:left="7513" w:hanging="7513"/>
        <w:jc w:val="center"/>
        <w:rPr>
          <w:b/>
          <w:lang w:val="ru-RU"/>
        </w:rPr>
      </w:pPr>
    </w:p>
    <w:p w14:paraId="114564AC" w14:textId="77777777" w:rsidR="007079D2" w:rsidRDefault="007079D2" w:rsidP="00025B18">
      <w:pPr>
        <w:ind w:left="927"/>
        <w:rPr>
          <w:b/>
          <w:sz w:val="28"/>
          <w:szCs w:val="28"/>
        </w:rPr>
      </w:pPr>
    </w:p>
    <w:p w14:paraId="2E33D89A" w14:textId="77777777" w:rsidR="007079D2" w:rsidRDefault="007079D2" w:rsidP="00025B18">
      <w:pPr>
        <w:ind w:left="927"/>
        <w:rPr>
          <w:b/>
          <w:sz w:val="28"/>
          <w:szCs w:val="28"/>
        </w:rPr>
      </w:pPr>
    </w:p>
    <w:p w14:paraId="160955AD" w14:textId="77777777" w:rsidR="007079D2" w:rsidRPr="00025B18" w:rsidRDefault="007079D2" w:rsidP="00025B18">
      <w:pPr>
        <w:ind w:left="927"/>
        <w:rPr>
          <w:b/>
          <w:sz w:val="28"/>
          <w:szCs w:val="28"/>
        </w:rPr>
      </w:pPr>
    </w:p>
    <w:bookmarkEnd w:id="4"/>
    <w:p w14:paraId="7F289D7E" w14:textId="77777777" w:rsidR="007079D2" w:rsidRDefault="007079D2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  <w:sectPr w:rsidR="007079D2" w:rsidSect="00EC4CB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CFDFCB8" w14:textId="77777777" w:rsidR="003608F8" w:rsidRPr="006D3588" w:rsidRDefault="003608F8" w:rsidP="003608F8">
      <w:pPr>
        <w:numPr>
          <w:ilvl w:val="0"/>
          <w:numId w:val="22"/>
        </w:numPr>
        <w:jc w:val="center"/>
        <w:rPr>
          <w:b/>
        </w:rPr>
      </w:pPr>
      <w:r w:rsidRPr="006D3588">
        <w:rPr>
          <w:b/>
        </w:rPr>
        <w:lastRenderedPageBreak/>
        <w:t xml:space="preserve">Види і зміст поточних контрольних заходів </w:t>
      </w: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58"/>
        <w:gridCol w:w="6422"/>
        <w:gridCol w:w="3543"/>
        <w:gridCol w:w="1091"/>
      </w:tblGrid>
      <w:tr w:rsidR="003608F8" w:rsidRPr="006D3588" w14:paraId="2CF0B563" w14:textId="77777777" w:rsidTr="00692D4B">
        <w:trPr>
          <w:trHeight w:val="803"/>
          <w:jc w:val="center"/>
        </w:trPr>
        <w:tc>
          <w:tcPr>
            <w:tcW w:w="1548" w:type="dxa"/>
          </w:tcPr>
          <w:p w14:paraId="76D4E486" w14:textId="77777777" w:rsidR="003608F8" w:rsidRPr="006D3588" w:rsidRDefault="003608F8" w:rsidP="00692D4B">
            <w:pPr>
              <w:jc w:val="center"/>
            </w:pPr>
            <w:bookmarkStart w:id="8" w:name="_Hlk83215696"/>
            <w:r w:rsidRPr="006D3588">
              <w:t>№ змістового модуля</w:t>
            </w:r>
          </w:p>
        </w:tc>
        <w:tc>
          <w:tcPr>
            <w:tcW w:w="1658" w:type="dxa"/>
          </w:tcPr>
          <w:p w14:paraId="604FE608" w14:textId="77777777" w:rsidR="003608F8" w:rsidRPr="006D3588" w:rsidRDefault="003608F8" w:rsidP="00692D4B">
            <w:r w:rsidRPr="006D3588">
              <w:t>Вид поточного контрольного заходу</w:t>
            </w:r>
          </w:p>
        </w:tc>
        <w:tc>
          <w:tcPr>
            <w:tcW w:w="6422" w:type="dxa"/>
          </w:tcPr>
          <w:p w14:paraId="7438BCC3" w14:textId="77777777" w:rsidR="003608F8" w:rsidRPr="006D3588" w:rsidRDefault="003608F8" w:rsidP="00692D4B">
            <w:pPr>
              <w:jc w:val="center"/>
            </w:pPr>
            <w:r w:rsidRPr="006D3588">
              <w:t>Зміст поточного контрольного заходу</w:t>
            </w:r>
          </w:p>
        </w:tc>
        <w:tc>
          <w:tcPr>
            <w:tcW w:w="3543" w:type="dxa"/>
          </w:tcPr>
          <w:p w14:paraId="3FAE6858" w14:textId="77777777" w:rsidR="003608F8" w:rsidRPr="006D3588" w:rsidRDefault="003608F8" w:rsidP="00692D4B">
            <w:pPr>
              <w:jc w:val="center"/>
            </w:pPr>
            <w:r w:rsidRPr="006D3588">
              <w:t>Критерії оцінювання</w:t>
            </w:r>
          </w:p>
        </w:tc>
        <w:tc>
          <w:tcPr>
            <w:tcW w:w="1091" w:type="dxa"/>
          </w:tcPr>
          <w:p w14:paraId="20E5DA34" w14:textId="77777777" w:rsidR="003608F8" w:rsidRPr="006D3588" w:rsidRDefault="003608F8" w:rsidP="00692D4B">
            <w:pPr>
              <w:jc w:val="center"/>
            </w:pPr>
            <w:r w:rsidRPr="006D3588">
              <w:t>Усього балів</w:t>
            </w:r>
          </w:p>
        </w:tc>
      </w:tr>
      <w:tr w:rsidR="003608F8" w:rsidRPr="006D3588" w14:paraId="5DE4EBD9" w14:textId="77777777" w:rsidTr="00692D4B">
        <w:trPr>
          <w:trHeight w:val="344"/>
          <w:jc w:val="center"/>
        </w:trPr>
        <w:tc>
          <w:tcPr>
            <w:tcW w:w="1548" w:type="dxa"/>
          </w:tcPr>
          <w:p w14:paraId="296B6F28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1</w:t>
            </w:r>
          </w:p>
        </w:tc>
        <w:tc>
          <w:tcPr>
            <w:tcW w:w="1658" w:type="dxa"/>
          </w:tcPr>
          <w:p w14:paraId="1994235B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2</w:t>
            </w:r>
          </w:p>
        </w:tc>
        <w:tc>
          <w:tcPr>
            <w:tcW w:w="6422" w:type="dxa"/>
          </w:tcPr>
          <w:p w14:paraId="631D1B05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3</w:t>
            </w:r>
          </w:p>
        </w:tc>
        <w:tc>
          <w:tcPr>
            <w:tcW w:w="3543" w:type="dxa"/>
          </w:tcPr>
          <w:p w14:paraId="6EA27B29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 xml:space="preserve">4    </w:t>
            </w:r>
          </w:p>
        </w:tc>
        <w:tc>
          <w:tcPr>
            <w:tcW w:w="1091" w:type="dxa"/>
          </w:tcPr>
          <w:p w14:paraId="6A5BC6C2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5</w:t>
            </w:r>
          </w:p>
        </w:tc>
      </w:tr>
      <w:tr w:rsidR="003608F8" w:rsidRPr="006D3588" w14:paraId="6FF63F76" w14:textId="77777777" w:rsidTr="00692D4B">
        <w:trPr>
          <w:trHeight w:val="1344"/>
          <w:jc w:val="center"/>
        </w:trPr>
        <w:tc>
          <w:tcPr>
            <w:tcW w:w="1548" w:type="dxa"/>
          </w:tcPr>
          <w:p w14:paraId="3238C8D6" w14:textId="77777777" w:rsidR="003608F8" w:rsidRDefault="003608F8" w:rsidP="00692D4B">
            <w:pPr>
              <w:jc w:val="center"/>
            </w:pPr>
            <w:r w:rsidRPr="006D3588">
              <w:t>1</w:t>
            </w:r>
          </w:p>
          <w:p w14:paraId="477D8DE3" w14:textId="77777777" w:rsidR="003608F8" w:rsidRDefault="003608F8" w:rsidP="00692D4B">
            <w:pPr>
              <w:jc w:val="center"/>
            </w:pPr>
          </w:p>
          <w:p w14:paraId="36B916A1" w14:textId="77777777" w:rsidR="003608F8" w:rsidRDefault="003608F8" w:rsidP="00692D4B">
            <w:pPr>
              <w:jc w:val="center"/>
            </w:pPr>
          </w:p>
          <w:p w14:paraId="75A5FE2B" w14:textId="77777777" w:rsidR="003608F8" w:rsidRPr="006D3588" w:rsidRDefault="003608F8" w:rsidP="00692D4B">
            <w:pPr>
              <w:jc w:val="center"/>
            </w:pPr>
          </w:p>
        </w:tc>
        <w:tc>
          <w:tcPr>
            <w:tcW w:w="1658" w:type="dxa"/>
          </w:tcPr>
          <w:p w14:paraId="7C14B619" w14:textId="77777777" w:rsidR="003608F8" w:rsidRPr="000E1FAB" w:rsidRDefault="003608F8" w:rsidP="00692D4B">
            <w:pPr>
              <w:ind w:firstLine="34"/>
            </w:pPr>
            <w:r w:rsidRPr="000E1FAB">
              <w:t>Теоретичне завдання:</w:t>
            </w:r>
          </w:p>
          <w:p w14:paraId="419ACE4D" w14:textId="77777777" w:rsidR="003608F8" w:rsidRDefault="003608F8" w:rsidP="00692D4B">
            <w:pPr>
              <w:ind w:firstLine="34"/>
            </w:pPr>
            <w:r w:rsidRPr="000E1FAB">
              <w:t>Усне опитування</w:t>
            </w:r>
          </w:p>
          <w:p w14:paraId="6AE92521" w14:textId="77777777" w:rsidR="003608F8" w:rsidRPr="006D3588" w:rsidRDefault="003608F8" w:rsidP="00692D4B">
            <w:pPr>
              <w:ind w:firstLine="34"/>
              <w:rPr>
                <w:iCs/>
              </w:rPr>
            </w:pPr>
          </w:p>
        </w:tc>
        <w:tc>
          <w:tcPr>
            <w:tcW w:w="6422" w:type="dxa"/>
          </w:tcPr>
          <w:p w14:paraId="0D4255EF" w14:textId="77777777" w:rsidR="003608F8" w:rsidRDefault="003608F8" w:rsidP="00692D4B">
            <w:r w:rsidRPr="000E1FAB">
              <w:t>Питання для підготовки до усного опитування:</w:t>
            </w:r>
          </w:p>
          <w:p w14:paraId="44E75783" w14:textId="36A83916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1604A" w:rsidRPr="003D6B42">
              <w:rPr>
                <w:color w:val="000000"/>
                <w:spacing w:val="2"/>
              </w:rPr>
              <w:t xml:space="preserve"> Сутність фінансового контролінгу та етапи його розвитку</w:t>
            </w:r>
            <w:r>
              <w:rPr>
                <w:color w:val="000000"/>
              </w:rPr>
              <w:t>.</w:t>
            </w:r>
          </w:p>
          <w:p w14:paraId="7A152470" w14:textId="7021DACC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1604A" w:rsidRPr="003D6B42">
              <w:rPr>
                <w:color w:val="000000"/>
                <w:spacing w:val="2"/>
              </w:rPr>
              <w:t xml:space="preserve"> Варіанти організації служби контролінгу</w:t>
            </w:r>
            <w:r w:rsidR="00C1604A">
              <w:rPr>
                <w:color w:val="000000"/>
                <w:spacing w:val="2"/>
              </w:rPr>
              <w:t xml:space="preserve"> в банку</w:t>
            </w:r>
            <w:r>
              <w:rPr>
                <w:color w:val="000000"/>
              </w:rPr>
              <w:t>.</w:t>
            </w:r>
          </w:p>
          <w:p w14:paraId="1823D374" w14:textId="7EA57658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C1604A" w:rsidRPr="003D6B42">
              <w:rPr>
                <w:color w:val="000000"/>
                <w:spacing w:val="2"/>
              </w:rPr>
              <w:t xml:space="preserve"> Сутність, об`єкти та методологія контролінгу</w:t>
            </w:r>
            <w:r>
              <w:rPr>
                <w:color w:val="000000"/>
              </w:rPr>
              <w:t>.</w:t>
            </w:r>
          </w:p>
          <w:p w14:paraId="3173B8DF" w14:textId="4A955401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C1604A" w:rsidRPr="003D6B42">
              <w:rPr>
                <w:color w:val="000000"/>
                <w:spacing w:val="2"/>
              </w:rPr>
              <w:t xml:space="preserve"> Функції фінансового контролінгу.</w:t>
            </w:r>
            <w:r w:rsidRPr="00AF219C">
              <w:rPr>
                <w:color w:val="000000"/>
              </w:rPr>
              <w:t>.</w:t>
            </w:r>
          </w:p>
          <w:p w14:paraId="3F881189" w14:textId="58C0EB2C" w:rsidR="007038A1" w:rsidRPr="000E1FAB" w:rsidRDefault="003608F8" w:rsidP="00AE3270">
            <w:r>
              <w:rPr>
                <w:color w:val="000000"/>
              </w:rPr>
              <w:t>5.</w:t>
            </w:r>
            <w:r w:rsidRPr="00AF219C">
              <w:rPr>
                <w:color w:val="000000"/>
              </w:rPr>
              <w:t xml:space="preserve"> </w:t>
            </w:r>
            <w:r w:rsidR="00C1604A" w:rsidRPr="003D6B42">
              <w:rPr>
                <w:color w:val="000000"/>
                <w:spacing w:val="2"/>
              </w:rPr>
              <w:t>Сучасні концепції фінансового контролінгу в банку</w:t>
            </w:r>
            <w:r w:rsidRPr="00AF219C">
              <w:rPr>
                <w:color w:val="000000"/>
              </w:rPr>
              <w:t>.</w:t>
            </w:r>
          </w:p>
        </w:tc>
        <w:tc>
          <w:tcPr>
            <w:tcW w:w="3543" w:type="dxa"/>
          </w:tcPr>
          <w:p w14:paraId="62159C65" w14:textId="77777777" w:rsidR="003608F8" w:rsidRDefault="003608F8" w:rsidP="00692D4B">
            <w:r w:rsidRPr="000E1FAB">
              <w:t xml:space="preserve">Усне опитування за ЗМ 1 оцінюється максимально в 1 бал </w:t>
            </w:r>
          </w:p>
          <w:p w14:paraId="721DB08C" w14:textId="77777777" w:rsidR="003608F8" w:rsidRDefault="003608F8" w:rsidP="00692D4B"/>
          <w:p w14:paraId="780ACD3D" w14:textId="77777777" w:rsidR="003608F8" w:rsidRPr="006D3588" w:rsidRDefault="003608F8" w:rsidP="00692D4B"/>
        </w:tc>
        <w:tc>
          <w:tcPr>
            <w:tcW w:w="1091" w:type="dxa"/>
          </w:tcPr>
          <w:p w14:paraId="51708A08" w14:textId="77777777" w:rsidR="003608F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656C2BE5" w14:textId="77777777" w:rsidR="003608F8" w:rsidRDefault="003608F8" w:rsidP="00692D4B">
            <w:pPr>
              <w:jc w:val="center"/>
              <w:rPr>
                <w:b/>
              </w:rPr>
            </w:pPr>
          </w:p>
          <w:p w14:paraId="01DCEBFA" w14:textId="77777777" w:rsidR="003608F8" w:rsidRDefault="003608F8" w:rsidP="00692D4B">
            <w:pPr>
              <w:jc w:val="center"/>
              <w:rPr>
                <w:b/>
              </w:rPr>
            </w:pPr>
          </w:p>
          <w:p w14:paraId="13558BFF" w14:textId="77777777" w:rsidR="003608F8" w:rsidRDefault="003608F8" w:rsidP="00692D4B">
            <w:pPr>
              <w:jc w:val="center"/>
              <w:rPr>
                <w:b/>
              </w:rPr>
            </w:pPr>
          </w:p>
          <w:p w14:paraId="53E875A0" w14:textId="77777777" w:rsidR="003608F8" w:rsidRDefault="003608F8" w:rsidP="00692D4B">
            <w:pPr>
              <w:jc w:val="center"/>
              <w:rPr>
                <w:b/>
              </w:rPr>
            </w:pPr>
          </w:p>
          <w:p w14:paraId="17F5709E" w14:textId="77777777" w:rsidR="003608F8" w:rsidRDefault="003608F8" w:rsidP="00692D4B">
            <w:pPr>
              <w:jc w:val="center"/>
              <w:rPr>
                <w:b/>
              </w:rPr>
            </w:pPr>
          </w:p>
          <w:p w14:paraId="3DEE09AE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</w:tr>
      <w:tr w:rsidR="003608F8" w:rsidRPr="006D3588" w14:paraId="0FA9A492" w14:textId="77777777" w:rsidTr="00692D4B">
        <w:trPr>
          <w:trHeight w:val="343"/>
          <w:jc w:val="center"/>
        </w:trPr>
        <w:tc>
          <w:tcPr>
            <w:tcW w:w="1548" w:type="dxa"/>
            <w:vMerge w:val="restart"/>
          </w:tcPr>
          <w:p w14:paraId="1D1111DF" w14:textId="77777777" w:rsidR="003608F8" w:rsidRDefault="003608F8" w:rsidP="00692D4B">
            <w:pPr>
              <w:jc w:val="center"/>
              <w:rPr>
                <w:b/>
              </w:rPr>
            </w:pPr>
          </w:p>
          <w:p w14:paraId="7110AC02" w14:textId="77777777" w:rsidR="002B450D" w:rsidRPr="002B450D" w:rsidRDefault="002B450D" w:rsidP="002B450D"/>
          <w:p w14:paraId="4DA00F67" w14:textId="77777777" w:rsidR="002B450D" w:rsidRPr="002B450D" w:rsidRDefault="002B450D" w:rsidP="002B450D"/>
          <w:p w14:paraId="7639DE6A" w14:textId="77777777" w:rsidR="002B450D" w:rsidRPr="002B450D" w:rsidRDefault="002B450D" w:rsidP="002B450D"/>
          <w:p w14:paraId="68854E1B" w14:textId="77777777" w:rsidR="002B450D" w:rsidRPr="002B450D" w:rsidRDefault="002B450D" w:rsidP="002B450D"/>
          <w:p w14:paraId="238F128D" w14:textId="77777777" w:rsidR="002B450D" w:rsidRPr="002B450D" w:rsidRDefault="002B450D" w:rsidP="002B450D"/>
          <w:p w14:paraId="77F88EA2" w14:textId="77777777" w:rsidR="002B450D" w:rsidRPr="002B450D" w:rsidRDefault="002B450D" w:rsidP="002B450D"/>
          <w:p w14:paraId="2346E940" w14:textId="77777777" w:rsidR="002B450D" w:rsidRPr="002B450D" w:rsidRDefault="002B450D" w:rsidP="002B450D"/>
          <w:p w14:paraId="255F9F33" w14:textId="77777777" w:rsidR="002B450D" w:rsidRPr="002B450D" w:rsidRDefault="002B450D" w:rsidP="002B450D"/>
          <w:p w14:paraId="0C925204" w14:textId="77777777" w:rsidR="002B450D" w:rsidRDefault="002B450D" w:rsidP="002B450D">
            <w:pPr>
              <w:rPr>
                <w:b/>
              </w:rPr>
            </w:pPr>
          </w:p>
          <w:p w14:paraId="7B68FDC0" w14:textId="77777777" w:rsidR="002B450D" w:rsidRDefault="002B450D" w:rsidP="002B450D">
            <w:pPr>
              <w:jc w:val="center"/>
            </w:pPr>
          </w:p>
          <w:p w14:paraId="57CDD8A5" w14:textId="77777777" w:rsidR="002B450D" w:rsidRDefault="002B450D" w:rsidP="002B450D">
            <w:pPr>
              <w:jc w:val="center"/>
            </w:pPr>
          </w:p>
          <w:p w14:paraId="54ED773F" w14:textId="05DBAECE" w:rsidR="002B450D" w:rsidRPr="002B450D" w:rsidRDefault="002B450D" w:rsidP="002B450D">
            <w:pPr>
              <w:jc w:val="center"/>
            </w:pPr>
          </w:p>
        </w:tc>
        <w:tc>
          <w:tcPr>
            <w:tcW w:w="1658" w:type="dxa"/>
          </w:tcPr>
          <w:p w14:paraId="35047C96" w14:textId="77777777" w:rsidR="003608F8" w:rsidRPr="000E1FAB" w:rsidRDefault="003608F8" w:rsidP="00692D4B">
            <w:pPr>
              <w:ind w:firstLine="34"/>
              <w:rPr>
                <w:iCs/>
              </w:rPr>
            </w:pPr>
            <w:r w:rsidRPr="006D3588">
              <w:t xml:space="preserve">Практичне завдання - </w:t>
            </w:r>
            <w:r w:rsidRPr="006D3588">
              <w:rPr>
                <w:iCs/>
              </w:rPr>
              <w:t>виконання практичн</w:t>
            </w:r>
            <w:r>
              <w:rPr>
                <w:iCs/>
              </w:rPr>
              <w:t>ої</w:t>
            </w:r>
            <w:r w:rsidRPr="006D3588">
              <w:rPr>
                <w:iCs/>
              </w:rPr>
              <w:t xml:space="preserve"> роб</w:t>
            </w:r>
            <w:r>
              <w:rPr>
                <w:iCs/>
              </w:rPr>
              <w:t>оти</w:t>
            </w:r>
          </w:p>
        </w:tc>
        <w:tc>
          <w:tcPr>
            <w:tcW w:w="6422" w:type="dxa"/>
          </w:tcPr>
          <w:p w14:paraId="45ACEF7F" w14:textId="3C9B58FB" w:rsidR="003608F8" w:rsidRPr="006D3588" w:rsidRDefault="003608F8" w:rsidP="0040063C">
            <w:pPr>
              <w:jc w:val="both"/>
            </w:pPr>
            <w:r w:rsidRPr="006D3588">
              <w:t xml:space="preserve">Практична робота №1 розмішена на сторінці </w:t>
            </w:r>
            <w:r w:rsidRPr="006D3588">
              <w:rPr>
                <w:color w:val="000000"/>
              </w:rPr>
              <w:t xml:space="preserve">курсу у </w:t>
            </w:r>
            <w:r w:rsidR="0040063C" w:rsidRPr="0040063C">
              <w:t>https://moodle.znu.edu.ua/course/view.php?id=6673</w:t>
            </w:r>
          </w:p>
        </w:tc>
        <w:tc>
          <w:tcPr>
            <w:tcW w:w="3543" w:type="dxa"/>
          </w:tcPr>
          <w:p w14:paraId="166CAE89" w14:textId="77777777" w:rsidR="003608F8" w:rsidRPr="006D3588" w:rsidRDefault="003608F8" w:rsidP="00692D4B">
            <w:pPr>
              <w:tabs>
                <w:tab w:val="left" w:pos="1134"/>
              </w:tabs>
              <w:spacing w:line="216" w:lineRule="auto"/>
              <w:contextualSpacing/>
              <w:jc w:val="both"/>
              <w:rPr>
                <w:lang w:eastAsia="ja-JP"/>
              </w:rPr>
            </w:pPr>
            <w:r w:rsidRPr="006D3588">
              <w:t xml:space="preserve">Представлення результатів виконаної практичної роботи та опитування за темою роботи оцінюється максимально в 5 балів.  </w:t>
            </w:r>
          </w:p>
        </w:tc>
        <w:tc>
          <w:tcPr>
            <w:tcW w:w="1091" w:type="dxa"/>
          </w:tcPr>
          <w:p w14:paraId="6270779D" w14:textId="77777777" w:rsidR="003608F8" w:rsidRPr="006D358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608F8" w:rsidRPr="006D3588" w14:paraId="2AD28295" w14:textId="77777777" w:rsidTr="00692D4B">
        <w:trPr>
          <w:trHeight w:val="343"/>
          <w:jc w:val="center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14:paraId="7A1B230B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B10" w14:textId="77777777" w:rsidR="003608F8" w:rsidRPr="000E1FAB" w:rsidRDefault="003608F8" w:rsidP="00692D4B">
            <w:pPr>
              <w:ind w:firstLine="34"/>
            </w:pPr>
            <w:r>
              <w:rPr>
                <w:iCs/>
              </w:rPr>
              <w:t>П</w:t>
            </w:r>
            <w:r w:rsidRPr="006D3588">
              <w:rPr>
                <w:iCs/>
              </w:rPr>
              <w:t>резентація власних досліджень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9E93" w14:textId="77777777" w:rsidR="003608F8" w:rsidRPr="002B450D" w:rsidRDefault="003608F8" w:rsidP="00692D4B">
            <w:pPr>
              <w:jc w:val="both"/>
              <w:rPr>
                <w:b/>
                <w:bCs/>
                <w:iCs/>
              </w:rPr>
            </w:pPr>
            <w:r w:rsidRPr="002B450D">
              <w:rPr>
                <w:b/>
                <w:bCs/>
                <w:iCs/>
              </w:rPr>
              <w:t>Презентація власних досліджень.</w:t>
            </w:r>
          </w:p>
          <w:p w14:paraId="14682753" w14:textId="77777777" w:rsidR="003608F8" w:rsidRPr="002B450D" w:rsidRDefault="003608F8" w:rsidP="00692D4B">
            <w:pPr>
              <w:jc w:val="both"/>
              <w:rPr>
                <w:iCs/>
              </w:rPr>
            </w:pPr>
            <w:r w:rsidRPr="002B450D">
              <w:rPr>
                <w:iCs/>
              </w:rPr>
              <w:t>Теми досліджень:</w:t>
            </w:r>
          </w:p>
          <w:p w14:paraId="7AB95E49" w14:textId="4C5DFDC3" w:rsidR="003608F8" w:rsidRPr="002B450D" w:rsidRDefault="003608F8" w:rsidP="00692D4B">
            <w:pPr>
              <w:jc w:val="both"/>
            </w:pPr>
            <w:r w:rsidRPr="002B450D">
              <w:t>1.</w:t>
            </w:r>
            <w:r w:rsidR="00165EDE" w:rsidRPr="002B450D">
              <w:t xml:space="preserve"> Контролінг, як нове явище у теорії та практиці сучасного управління банківською установою</w:t>
            </w:r>
            <w:r w:rsidRPr="002B450D">
              <w:t>.</w:t>
            </w:r>
          </w:p>
          <w:p w14:paraId="34630D22" w14:textId="576D50EC" w:rsidR="003608F8" w:rsidRPr="002B450D" w:rsidRDefault="003608F8" w:rsidP="00692D4B">
            <w:pPr>
              <w:jc w:val="both"/>
            </w:pPr>
            <w:r w:rsidRPr="002B450D">
              <w:t>2.</w:t>
            </w:r>
            <w:r w:rsidR="00165EDE" w:rsidRPr="002B450D">
              <w:t xml:space="preserve"> Запровадження ідей контролінгу в бан</w:t>
            </w:r>
            <w:r w:rsidR="002B450D" w:rsidRPr="002B450D">
              <w:t>к</w:t>
            </w:r>
            <w:r w:rsidR="00165EDE" w:rsidRPr="002B450D">
              <w:t>ах, а також досвід практичного консалтингу у даній галузі</w:t>
            </w:r>
            <w:r w:rsidRPr="002B450D">
              <w:t>.</w:t>
            </w:r>
          </w:p>
          <w:p w14:paraId="56FB9982" w14:textId="6942F2D3" w:rsidR="003608F8" w:rsidRPr="002B450D" w:rsidRDefault="003608F8" w:rsidP="00692D4B">
            <w:pPr>
              <w:jc w:val="both"/>
            </w:pPr>
            <w:r w:rsidRPr="002B450D">
              <w:t>3.</w:t>
            </w:r>
            <w:r w:rsidR="00AE3270" w:rsidRPr="002B450D">
              <w:t>Організація служби контролінгу в банку( за вибором студента)</w:t>
            </w:r>
            <w:r w:rsidRPr="002B450D">
              <w:t>.</w:t>
            </w:r>
          </w:p>
          <w:p w14:paraId="0D3CE6FF" w14:textId="389BB8EB" w:rsidR="003608F8" w:rsidRPr="002B450D" w:rsidRDefault="003608F8" w:rsidP="00692D4B">
            <w:pPr>
              <w:jc w:val="both"/>
            </w:pPr>
            <w:r w:rsidRPr="002B450D">
              <w:t>4.Особливост</w:t>
            </w:r>
            <w:r w:rsidR="00F062D2" w:rsidRPr="002B450D">
              <w:t>і</w:t>
            </w:r>
            <w:r w:rsidR="00AE3270" w:rsidRPr="002B450D">
              <w:t xml:space="preserve"> організації фінансового контролінгу в банках України</w:t>
            </w:r>
            <w:r w:rsidRPr="002B450D">
              <w:t>.</w:t>
            </w:r>
          </w:p>
          <w:p w14:paraId="120B33D9" w14:textId="0EFD1A8B" w:rsidR="003608F8" w:rsidRPr="002B450D" w:rsidRDefault="00AE3270" w:rsidP="002B450D">
            <w:pPr>
              <w:jc w:val="both"/>
            </w:pPr>
            <w:r w:rsidRPr="002B450D">
              <w:t>5</w:t>
            </w:r>
            <w:r w:rsidR="002B450D" w:rsidRPr="002B450D">
              <w:t>.Законодавство України в сфері банківського контролінгу.</w:t>
            </w:r>
          </w:p>
          <w:p w14:paraId="74768526" w14:textId="47E0B1A0" w:rsidR="002B450D" w:rsidRPr="002B450D" w:rsidRDefault="002B450D" w:rsidP="002B450D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BB5" w14:textId="77777777" w:rsidR="003608F8" w:rsidRPr="00D17E4C" w:rsidRDefault="003608F8" w:rsidP="00692D4B">
            <w:r w:rsidRPr="00D17E4C">
              <w:t xml:space="preserve">Представлення результатів власного дослідження та відповіді на запитання, за результатами дослідження оцінюється максимально в 5 балів.  </w:t>
            </w:r>
          </w:p>
          <w:p w14:paraId="60053D9E" w14:textId="77777777" w:rsidR="003608F8" w:rsidRPr="00D17E4C" w:rsidRDefault="003608F8" w:rsidP="00692D4B">
            <w:pPr>
              <w:tabs>
                <w:tab w:val="left" w:pos="1134"/>
              </w:tabs>
              <w:spacing w:line="216" w:lineRule="auto"/>
              <w:contextualSpacing/>
              <w:jc w:val="both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5BA" w14:textId="77777777" w:rsidR="003608F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419BF73" w14:textId="03E09FEF" w:rsidR="002B450D" w:rsidRPr="00D17E4C" w:rsidRDefault="002B450D" w:rsidP="00692D4B">
            <w:pPr>
              <w:jc w:val="center"/>
              <w:rPr>
                <w:b/>
              </w:rPr>
            </w:pPr>
          </w:p>
        </w:tc>
      </w:tr>
      <w:tr w:rsidR="003608F8" w:rsidRPr="006D3588" w14:paraId="050FC9ED" w14:textId="77777777" w:rsidTr="00692D4B">
        <w:trPr>
          <w:trHeight w:val="720"/>
          <w:jc w:val="center"/>
        </w:trPr>
        <w:tc>
          <w:tcPr>
            <w:tcW w:w="1548" w:type="dxa"/>
          </w:tcPr>
          <w:p w14:paraId="68E865DE" w14:textId="77777777" w:rsidR="003608F8" w:rsidRPr="006D3588" w:rsidRDefault="003608F8" w:rsidP="00692D4B">
            <w:pPr>
              <w:rPr>
                <w:b/>
              </w:rPr>
            </w:pPr>
            <w:bookmarkStart w:id="9" w:name="_Hlk83408240"/>
            <w:r w:rsidRPr="006D3588">
              <w:rPr>
                <w:b/>
              </w:rPr>
              <w:t>Усього за ЗМ  1контр.</w:t>
            </w:r>
          </w:p>
          <w:p w14:paraId="3698EA63" w14:textId="77777777" w:rsidR="003608F8" w:rsidRPr="006D3588" w:rsidRDefault="003608F8" w:rsidP="00692D4B">
            <w:pPr>
              <w:rPr>
                <w:b/>
              </w:rPr>
            </w:pPr>
            <w:r>
              <w:rPr>
                <w:b/>
              </w:rPr>
              <w:t>заходів</w:t>
            </w:r>
          </w:p>
        </w:tc>
        <w:tc>
          <w:tcPr>
            <w:tcW w:w="1658" w:type="dxa"/>
          </w:tcPr>
          <w:p w14:paraId="2364B1A8" w14:textId="77777777" w:rsidR="003608F8" w:rsidRDefault="003608F8" w:rsidP="00692D4B">
            <w:pPr>
              <w:jc w:val="center"/>
              <w:rPr>
                <w:b/>
              </w:rPr>
            </w:pPr>
          </w:p>
          <w:p w14:paraId="69003DC4" w14:textId="77777777" w:rsidR="003608F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494E69D6" w14:textId="77777777" w:rsidR="003608F8" w:rsidRPr="00D17E4C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6422" w:type="dxa"/>
          </w:tcPr>
          <w:p w14:paraId="603F0437" w14:textId="77777777" w:rsidR="003608F8" w:rsidRDefault="003608F8" w:rsidP="00692D4B">
            <w:pPr>
              <w:jc w:val="center"/>
              <w:rPr>
                <w:b/>
              </w:rPr>
            </w:pPr>
          </w:p>
          <w:p w14:paraId="6C91AB23" w14:textId="77777777" w:rsidR="003608F8" w:rsidRDefault="003608F8" w:rsidP="00692D4B">
            <w:pPr>
              <w:jc w:val="center"/>
              <w:rPr>
                <w:b/>
              </w:rPr>
            </w:pPr>
          </w:p>
          <w:p w14:paraId="2B5F52E7" w14:textId="77777777" w:rsidR="003608F8" w:rsidRDefault="003608F8" w:rsidP="00692D4B">
            <w:pPr>
              <w:jc w:val="center"/>
              <w:rPr>
                <w:b/>
              </w:rPr>
            </w:pPr>
          </w:p>
          <w:p w14:paraId="02FC450F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14:paraId="22F1FB76" w14:textId="77777777" w:rsidR="003608F8" w:rsidRDefault="003608F8" w:rsidP="00692D4B">
            <w:pPr>
              <w:jc w:val="center"/>
              <w:rPr>
                <w:b/>
              </w:rPr>
            </w:pPr>
          </w:p>
          <w:p w14:paraId="38489B63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1091" w:type="dxa"/>
          </w:tcPr>
          <w:p w14:paraId="547DF450" w14:textId="77777777" w:rsidR="003608F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1</w:t>
            </w:r>
            <w:r>
              <w:rPr>
                <w:b/>
              </w:rPr>
              <w:t>1</w:t>
            </w:r>
          </w:p>
          <w:p w14:paraId="7F12889C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</w:tr>
      <w:tr w:rsidR="003608F8" w:rsidRPr="006D3588" w14:paraId="2A407F16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950" w14:textId="77777777" w:rsidR="003608F8" w:rsidRDefault="003608F8" w:rsidP="00E80BA6">
            <w:pPr>
              <w:jc w:val="center"/>
              <w:rPr>
                <w:b/>
              </w:rPr>
            </w:pPr>
            <w:bookmarkStart w:id="10" w:name="_Hlk83470934"/>
            <w:bookmarkEnd w:id="8"/>
            <w:bookmarkEnd w:id="9"/>
            <w:r w:rsidRPr="006D3588">
              <w:rPr>
                <w:b/>
              </w:rPr>
              <w:lastRenderedPageBreak/>
              <w:t>1</w:t>
            </w:r>
          </w:p>
          <w:p w14:paraId="3D834F17" w14:textId="77777777" w:rsidR="003608F8" w:rsidRPr="006D3588" w:rsidRDefault="003608F8" w:rsidP="00E80BA6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838" w14:textId="77777777" w:rsidR="003608F8" w:rsidRDefault="003608F8" w:rsidP="00E80BA6">
            <w:pPr>
              <w:jc w:val="center"/>
              <w:rPr>
                <w:b/>
              </w:rPr>
            </w:pPr>
            <w:r w:rsidRPr="006D3588">
              <w:rPr>
                <w:b/>
              </w:rPr>
              <w:t>2</w:t>
            </w:r>
          </w:p>
          <w:p w14:paraId="717DF4B4" w14:textId="11D244E5" w:rsidR="00E80BA6" w:rsidRPr="006D3588" w:rsidRDefault="00E80BA6" w:rsidP="00E80BA6">
            <w:pPr>
              <w:jc w:val="center"/>
              <w:rPr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84F2" w14:textId="6C0D0A91" w:rsidR="003608F8" w:rsidRDefault="003608F8" w:rsidP="00E80BA6">
            <w:pPr>
              <w:jc w:val="center"/>
              <w:rPr>
                <w:b/>
              </w:rPr>
            </w:pPr>
            <w:r w:rsidRPr="006D3588">
              <w:rPr>
                <w:b/>
              </w:rPr>
              <w:t>3</w:t>
            </w:r>
          </w:p>
          <w:p w14:paraId="294EB2F6" w14:textId="77777777" w:rsidR="003608F8" w:rsidRDefault="003608F8" w:rsidP="00E80BA6">
            <w:pPr>
              <w:jc w:val="center"/>
              <w:rPr>
                <w:b/>
              </w:rPr>
            </w:pPr>
          </w:p>
          <w:p w14:paraId="08F5EC98" w14:textId="08EA8DCD" w:rsidR="00E80BA6" w:rsidRPr="006D3588" w:rsidRDefault="00E80BA6" w:rsidP="00E80BA6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039" w14:textId="77777777" w:rsidR="00E80BA6" w:rsidRDefault="003608F8" w:rsidP="00E80BA6">
            <w:pPr>
              <w:jc w:val="center"/>
              <w:rPr>
                <w:b/>
              </w:rPr>
            </w:pPr>
            <w:r w:rsidRPr="006D3588">
              <w:rPr>
                <w:b/>
              </w:rPr>
              <w:t xml:space="preserve">4  </w:t>
            </w:r>
          </w:p>
          <w:p w14:paraId="35441016" w14:textId="77777777" w:rsidR="003608F8" w:rsidRDefault="003608F8" w:rsidP="00E80BA6">
            <w:pPr>
              <w:jc w:val="center"/>
              <w:rPr>
                <w:b/>
              </w:rPr>
            </w:pPr>
          </w:p>
          <w:p w14:paraId="65B5D0A3" w14:textId="569BE243" w:rsidR="00E80BA6" w:rsidRPr="006D3588" w:rsidRDefault="00E80BA6" w:rsidP="00E80BA6">
            <w:pPr>
              <w:jc w:val="center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7CD" w14:textId="77777777" w:rsidR="003608F8" w:rsidRDefault="003608F8" w:rsidP="00E80BA6">
            <w:pPr>
              <w:jc w:val="center"/>
              <w:rPr>
                <w:b/>
              </w:rPr>
            </w:pPr>
            <w:r w:rsidRPr="006D3588">
              <w:rPr>
                <w:b/>
              </w:rPr>
              <w:t>5</w:t>
            </w:r>
          </w:p>
          <w:p w14:paraId="4B5C2D3E" w14:textId="77777777" w:rsidR="003608F8" w:rsidRPr="006D3588" w:rsidRDefault="003608F8" w:rsidP="00E80BA6">
            <w:pPr>
              <w:jc w:val="center"/>
              <w:rPr>
                <w:b/>
              </w:rPr>
            </w:pPr>
          </w:p>
        </w:tc>
      </w:tr>
      <w:tr w:rsidR="003608F8" w:rsidRPr="006D3588" w14:paraId="75CE2C71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77C" w14:textId="77777777" w:rsidR="003608F8" w:rsidRPr="007322B3" w:rsidRDefault="003608F8" w:rsidP="00692D4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760" w14:textId="77777777" w:rsidR="003608F8" w:rsidRPr="006330FA" w:rsidRDefault="003608F8" w:rsidP="00692D4B">
            <w:pPr>
              <w:rPr>
                <w:b/>
              </w:rPr>
            </w:pPr>
            <w:r w:rsidRPr="006330FA">
              <w:rPr>
                <w:b/>
              </w:rPr>
              <w:t>Теоретичне завдання:</w:t>
            </w:r>
          </w:p>
          <w:p w14:paraId="06E28B15" w14:textId="77777777" w:rsidR="003608F8" w:rsidRPr="006330FA" w:rsidRDefault="003608F8" w:rsidP="00692D4B">
            <w:pPr>
              <w:rPr>
                <w:b/>
              </w:rPr>
            </w:pPr>
            <w:r w:rsidRPr="006330FA">
              <w:rPr>
                <w:b/>
              </w:rPr>
              <w:t>Усне опитування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C1C" w14:textId="77777777" w:rsidR="003608F8" w:rsidRPr="00FB685E" w:rsidRDefault="003608F8" w:rsidP="00692D4B">
            <w:pPr>
              <w:jc w:val="center"/>
              <w:rPr>
                <w:b/>
              </w:rPr>
            </w:pPr>
            <w:r w:rsidRPr="00FB685E">
              <w:rPr>
                <w:b/>
              </w:rPr>
              <w:t>Питання для підготовки до усного опитування:</w:t>
            </w:r>
          </w:p>
          <w:p w14:paraId="2A8652F4" w14:textId="390B551A" w:rsidR="003608F8" w:rsidRPr="00FB685E" w:rsidRDefault="003608F8" w:rsidP="00692D4B">
            <w:pPr>
              <w:rPr>
                <w:color w:val="000000"/>
              </w:rPr>
            </w:pPr>
            <w:r w:rsidRPr="00FB685E">
              <w:rPr>
                <w:color w:val="000000"/>
              </w:rPr>
              <w:t xml:space="preserve">1. </w:t>
            </w:r>
            <w:r w:rsidR="007038A1" w:rsidRPr="003D6B42">
              <w:rPr>
                <w:color w:val="000000"/>
                <w:spacing w:val="2"/>
              </w:rPr>
              <w:t>Основні принципи складання управлінської звітності.</w:t>
            </w:r>
            <w:r w:rsidRPr="00FB685E">
              <w:rPr>
                <w:color w:val="000000"/>
              </w:rPr>
              <w:t>.</w:t>
            </w:r>
          </w:p>
          <w:p w14:paraId="7E2919E0" w14:textId="409F009B" w:rsidR="003608F8" w:rsidRPr="00FB685E" w:rsidRDefault="003608F8" w:rsidP="00692D4B">
            <w:pPr>
              <w:rPr>
                <w:color w:val="000000"/>
              </w:rPr>
            </w:pPr>
            <w:r w:rsidRPr="00FB685E">
              <w:rPr>
                <w:color w:val="000000"/>
              </w:rPr>
              <w:t>2.</w:t>
            </w:r>
            <w:r w:rsidR="007038A1" w:rsidRPr="003D6B42">
              <w:rPr>
                <w:color w:val="000000"/>
                <w:spacing w:val="2"/>
              </w:rPr>
              <w:t xml:space="preserve"> Структура і зміст управлінських звітів у банку</w:t>
            </w:r>
            <w:r w:rsidRPr="00FB685E">
              <w:rPr>
                <w:color w:val="000000"/>
              </w:rPr>
              <w:t>.</w:t>
            </w:r>
          </w:p>
          <w:p w14:paraId="09D2B245" w14:textId="3F8A31A2" w:rsidR="003608F8" w:rsidRPr="00FB685E" w:rsidRDefault="003608F8" w:rsidP="00692D4B">
            <w:pPr>
              <w:rPr>
                <w:color w:val="000000"/>
              </w:rPr>
            </w:pPr>
            <w:r w:rsidRPr="00FB685E">
              <w:rPr>
                <w:color w:val="000000"/>
              </w:rPr>
              <w:t xml:space="preserve">3. </w:t>
            </w:r>
            <w:r w:rsidR="007038A1" w:rsidRPr="003D6B42">
              <w:rPr>
                <w:color w:val="000000"/>
                <w:spacing w:val="2"/>
              </w:rPr>
              <w:t>Етапи виділення центрів відповідальності в банку</w:t>
            </w:r>
            <w:r w:rsidRPr="00FB685E">
              <w:rPr>
                <w:color w:val="000000"/>
              </w:rPr>
              <w:t>.</w:t>
            </w:r>
          </w:p>
          <w:p w14:paraId="730DB956" w14:textId="741B736E" w:rsidR="003608F8" w:rsidRPr="00FB685E" w:rsidRDefault="003608F8" w:rsidP="00692D4B">
            <w:pPr>
              <w:rPr>
                <w:color w:val="000000"/>
              </w:rPr>
            </w:pPr>
            <w:r w:rsidRPr="00FB685E">
              <w:rPr>
                <w:color w:val="000000"/>
              </w:rPr>
              <w:t xml:space="preserve">4. </w:t>
            </w:r>
            <w:r w:rsidR="007038A1" w:rsidRPr="003D6B42">
              <w:rPr>
                <w:color w:val="000000"/>
                <w:spacing w:val="2"/>
              </w:rPr>
              <w:t>Поняття організаційної та фінансової структури</w:t>
            </w:r>
            <w:r w:rsidRPr="00FB685E">
              <w:rPr>
                <w:color w:val="000000"/>
              </w:rPr>
              <w:t>.</w:t>
            </w:r>
          </w:p>
          <w:p w14:paraId="708C01E3" w14:textId="50E09817" w:rsidR="003608F8" w:rsidRPr="00FB685E" w:rsidRDefault="003608F8" w:rsidP="00692D4B">
            <w:pPr>
              <w:rPr>
                <w:b/>
              </w:rPr>
            </w:pPr>
            <w:r w:rsidRPr="00FB685E">
              <w:rPr>
                <w:color w:val="000000"/>
              </w:rPr>
              <w:t xml:space="preserve">5. </w:t>
            </w:r>
            <w:r w:rsidR="007038A1" w:rsidRPr="003D6B42">
              <w:rPr>
                <w:color w:val="000000"/>
                <w:spacing w:val="2"/>
              </w:rPr>
              <w:t>Суть фінансової структур</w:t>
            </w:r>
            <w:r w:rsidR="00140FE4">
              <w:rPr>
                <w:color w:val="000000"/>
                <w:spacing w:val="2"/>
              </w:rPr>
              <w:t>и</w:t>
            </w:r>
            <w:r w:rsidR="007038A1" w:rsidRPr="003D6B42">
              <w:rPr>
                <w:color w:val="000000"/>
                <w:spacing w:val="2"/>
              </w:rPr>
              <w:t>зації</w:t>
            </w:r>
            <w:r w:rsidR="00C91A44">
              <w:rPr>
                <w:color w:val="000000"/>
                <w:spacing w:val="2"/>
              </w:rPr>
              <w:t xml:space="preserve"> </w:t>
            </w:r>
            <w:r w:rsidRPr="00FB685E">
              <w:rPr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62A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t xml:space="preserve">Усне опитування за ЗМ 2 оцінюється максимально в 1 бал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71B" w14:textId="77777777" w:rsidR="003608F8" w:rsidRPr="006D358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08F8" w:rsidRPr="006D3588" w14:paraId="38181238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F227" w14:textId="77777777" w:rsidR="003608F8" w:rsidRPr="006330FA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276" w14:textId="77777777" w:rsidR="003608F8" w:rsidRPr="00EF154E" w:rsidRDefault="003608F8" w:rsidP="00692D4B">
            <w:pPr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2DB9" w14:textId="77777777" w:rsidR="003608F8" w:rsidRPr="00EF154E" w:rsidRDefault="003608F8" w:rsidP="00692D4B">
            <w:pPr>
              <w:widowControl w:val="0"/>
              <w:jc w:val="both"/>
            </w:pPr>
            <w:r w:rsidRPr="00EF154E">
              <w:t xml:space="preserve">Проходження контрольного он-лайн тестування в системі </w:t>
            </w:r>
            <w:proofErr w:type="spellStart"/>
            <w:r w:rsidRPr="00EF154E">
              <w:t>Moodle</w:t>
            </w:r>
            <w:proofErr w:type="spellEnd"/>
            <w:r w:rsidRPr="00EF154E">
              <w:t>:(тест1)</w:t>
            </w:r>
          </w:p>
          <w:p w14:paraId="36AAE800" w14:textId="52D966D0" w:rsidR="003608F8" w:rsidRPr="0040063C" w:rsidRDefault="0040063C" w:rsidP="0040063C">
            <w:pPr>
              <w:rPr>
                <w:b/>
              </w:rPr>
            </w:pPr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https</w:t>
            </w:r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://</w:t>
            </w:r>
            <w:proofErr w:type="spellStart"/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moodle</w:t>
            </w:r>
            <w:proofErr w:type="spellEnd"/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.</w:t>
            </w:r>
            <w:proofErr w:type="spellStart"/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znu</w:t>
            </w:r>
            <w:proofErr w:type="spellEnd"/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.</w:t>
            </w:r>
            <w:proofErr w:type="spellStart"/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edu</w:t>
            </w:r>
            <w:proofErr w:type="spellEnd"/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.</w:t>
            </w:r>
            <w:proofErr w:type="spellStart"/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ua</w:t>
            </w:r>
            <w:proofErr w:type="spellEnd"/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/</w:t>
            </w:r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course</w:t>
            </w:r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/</w:t>
            </w:r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view</w:t>
            </w:r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.</w:t>
            </w:r>
            <w:proofErr w:type="spellStart"/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php</w:t>
            </w:r>
            <w:proofErr w:type="spellEnd"/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>?</w:t>
            </w:r>
            <w:r w:rsidRPr="0040063C">
              <w:rPr>
                <w:rFonts w:eastAsia="MS Mincho"/>
                <w:color w:val="0000FF"/>
                <w:u w:val="single"/>
                <w:lang w:val="en-US" w:eastAsia="en-US"/>
              </w:rPr>
              <w:t>id</w:t>
            </w:r>
            <w:r w:rsidRPr="0040063C">
              <w:rPr>
                <w:rFonts w:eastAsia="MS Mincho"/>
                <w:color w:val="0000FF"/>
                <w:u w:val="single"/>
                <w:lang w:eastAsia="en-US"/>
              </w:rPr>
              <w:t xml:space="preserve">=6673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21A" w14:textId="77777777" w:rsidR="003608F8" w:rsidRPr="006330FA" w:rsidRDefault="003608F8" w:rsidP="00692D4B">
            <w:pPr>
              <w:rPr>
                <w:b/>
              </w:rPr>
            </w:pPr>
            <w:r w:rsidRPr="00EF154E">
              <w:t xml:space="preserve">Виконання тестових завдань. Загалом передбачено виконання 10 завдань. Тестове питання оцінюється максимально </w:t>
            </w:r>
            <w:r>
              <w:t xml:space="preserve">в 2 </w:t>
            </w:r>
            <w:proofErr w:type="spellStart"/>
            <w:r>
              <w:t>бала</w:t>
            </w:r>
            <w:proofErr w:type="spellEnd"/>
            <w:r w:rsidRPr="00EF154E">
              <w:rPr>
                <w:sz w:val="18"/>
                <w:szCs w:val="18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61F1" w14:textId="77777777" w:rsidR="003608F8" w:rsidRDefault="003608F8" w:rsidP="00692D4B">
            <w:pPr>
              <w:jc w:val="center"/>
              <w:rPr>
                <w:b/>
              </w:rPr>
            </w:pPr>
          </w:p>
          <w:p w14:paraId="22FBFCA5" w14:textId="77777777" w:rsidR="003608F8" w:rsidRPr="00C137E0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08F8" w:rsidRPr="006D3588" w14:paraId="1AE107CD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4BD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AB2" w14:textId="77777777" w:rsidR="003608F8" w:rsidRPr="006330FA" w:rsidRDefault="003608F8" w:rsidP="00692D4B">
            <w:pPr>
              <w:rPr>
                <w:b/>
              </w:rPr>
            </w:pPr>
            <w:r w:rsidRPr="006330FA">
              <w:rPr>
                <w:b/>
              </w:rPr>
              <w:t xml:space="preserve">Практичне завдання - виконання практичної роботи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332" w14:textId="61B2D91E" w:rsidR="003608F8" w:rsidRPr="0040063C" w:rsidRDefault="003608F8" w:rsidP="00692D4B">
            <w:pPr>
              <w:jc w:val="center"/>
              <w:rPr>
                <w:b/>
                <w:lang w:val="ru-RU"/>
              </w:rPr>
            </w:pPr>
            <w:r w:rsidRPr="006330FA">
              <w:rPr>
                <w:b/>
              </w:rPr>
              <w:t>Практична робота №</w:t>
            </w:r>
            <w:r>
              <w:rPr>
                <w:b/>
              </w:rPr>
              <w:t>2,3</w:t>
            </w:r>
            <w:r w:rsidRPr="006330FA">
              <w:rPr>
                <w:b/>
              </w:rPr>
              <w:t xml:space="preserve"> розмішена на сторінці курсу 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https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://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moodle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znu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edu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ua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/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course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/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view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php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?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id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=6673</w:t>
            </w:r>
          </w:p>
          <w:p w14:paraId="34AAF319" w14:textId="77777777" w:rsidR="003608F8" w:rsidRPr="006330FA" w:rsidRDefault="003608F8" w:rsidP="00692D4B">
            <w:pPr>
              <w:jc w:val="center"/>
              <w:rPr>
                <w:b/>
              </w:rPr>
            </w:pPr>
            <w:r w:rsidRPr="006330FA">
              <w:rPr>
                <w:b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6D3" w14:textId="77777777" w:rsidR="003608F8" w:rsidRPr="00922022" w:rsidRDefault="003608F8" w:rsidP="00692D4B">
            <w:pPr>
              <w:rPr>
                <w:bCs/>
              </w:rPr>
            </w:pPr>
            <w:r w:rsidRPr="00922022">
              <w:rPr>
                <w:bCs/>
              </w:rPr>
              <w:t xml:space="preserve">Представлення результатів виконаної практичної роботи та опитування за темою роботи оцінюється максимально в </w:t>
            </w:r>
            <w:r>
              <w:rPr>
                <w:bCs/>
              </w:rPr>
              <w:t>4,5</w:t>
            </w:r>
            <w:r w:rsidRPr="00922022">
              <w:rPr>
                <w:bCs/>
              </w:rPr>
              <w:t xml:space="preserve"> балів.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DBB" w14:textId="77777777" w:rsidR="003608F8" w:rsidRPr="00922022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608F8" w:rsidRPr="006D3588" w14:paraId="17E2D0A1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748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3DC1" w14:textId="77777777" w:rsidR="003608F8" w:rsidRPr="006330FA" w:rsidRDefault="003608F8" w:rsidP="00692D4B">
            <w:pPr>
              <w:rPr>
                <w:b/>
              </w:rPr>
            </w:pPr>
            <w:r w:rsidRPr="006330FA">
              <w:rPr>
                <w:b/>
              </w:rPr>
              <w:t>Презентація власних досліджень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4D6" w14:textId="77777777" w:rsidR="003608F8" w:rsidRPr="004118B9" w:rsidRDefault="003608F8" w:rsidP="00692D4B">
            <w:pPr>
              <w:rPr>
                <w:b/>
              </w:rPr>
            </w:pPr>
            <w:r w:rsidRPr="004118B9">
              <w:rPr>
                <w:b/>
              </w:rPr>
              <w:t>Презентація власних досліджень.</w:t>
            </w:r>
          </w:p>
          <w:p w14:paraId="5229328C" w14:textId="77777777" w:rsidR="003608F8" w:rsidRPr="004118B9" w:rsidRDefault="003608F8" w:rsidP="00692D4B">
            <w:pPr>
              <w:rPr>
                <w:b/>
              </w:rPr>
            </w:pPr>
            <w:r w:rsidRPr="004118B9">
              <w:rPr>
                <w:b/>
              </w:rPr>
              <w:t>Теми досліджень:</w:t>
            </w:r>
          </w:p>
          <w:p w14:paraId="11851687" w14:textId="1517AFE8" w:rsidR="003608F8" w:rsidRPr="004118B9" w:rsidRDefault="003608F8" w:rsidP="00692D4B">
            <w:pPr>
              <w:rPr>
                <w:color w:val="000000"/>
              </w:rPr>
            </w:pPr>
            <w:r w:rsidRPr="004118B9">
              <w:rPr>
                <w:color w:val="000000"/>
              </w:rPr>
              <w:t>1.</w:t>
            </w:r>
            <w:r w:rsidR="00165EDE" w:rsidRPr="004118B9">
              <w:t xml:space="preserve"> Організаційні схеми побудови служби контролінгу в банківських установах </w:t>
            </w:r>
            <w:r w:rsidR="004118B9" w:rsidRPr="004118B9">
              <w:t>зарубіжних</w:t>
            </w:r>
            <w:r w:rsidR="00165EDE" w:rsidRPr="004118B9">
              <w:t xml:space="preserve"> кр</w:t>
            </w:r>
            <w:r w:rsidR="004118B9" w:rsidRPr="004118B9">
              <w:rPr>
                <w:color w:val="000000"/>
              </w:rPr>
              <w:t>аїн.</w:t>
            </w:r>
          </w:p>
          <w:p w14:paraId="39BE0193" w14:textId="745402CC" w:rsidR="003608F8" w:rsidRPr="004118B9" w:rsidRDefault="003608F8" w:rsidP="00692D4B">
            <w:pPr>
              <w:rPr>
                <w:color w:val="000000"/>
              </w:rPr>
            </w:pPr>
            <w:r w:rsidRPr="004118B9">
              <w:rPr>
                <w:color w:val="000000"/>
              </w:rPr>
              <w:t>2.</w:t>
            </w:r>
            <w:r w:rsidR="004118B9" w:rsidRPr="004118B9">
              <w:t xml:space="preserve"> Організаційні схеми побудови служби контролінгу в банківських установах України</w:t>
            </w:r>
            <w:r w:rsidRPr="004118B9">
              <w:rPr>
                <w:color w:val="000000"/>
              </w:rPr>
              <w:t>.</w:t>
            </w:r>
          </w:p>
          <w:p w14:paraId="494F37A6" w14:textId="24F7E015" w:rsidR="003608F8" w:rsidRPr="004118B9" w:rsidRDefault="003608F8" w:rsidP="00692D4B">
            <w:r w:rsidRPr="004118B9">
              <w:t>3.</w:t>
            </w:r>
            <w:r w:rsidR="004118B9" w:rsidRPr="004118B9">
              <w:t xml:space="preserve"> Вплив системи контролінгу на реалізацію  стратегічних та оперативних цілей</w:t>
            </w:r>
            <w:r w:rsidRPr="004118B9">
              <w:t>.</w:t>
            </w:r>
          </w:p>
          <w:p w14:paraId="7F16AD93" w14:textId="00E93B71" w:rsidR="003608F8" w:rsidRPr="004118B9" w:rsidRDefault="003608F8" w:rsidP="00692D4B">
            <w:r w:rsidRPr="004118B9">
              <w:t>4.</w:t>
            </w:r>
            <w:r w:rsidR="004118B9" w:rsidRPr="004118B9">
              <w:t xml:space="preserve"> Стратегічний контролінг  у банку, його спрямованість на прогнозування та попередження негативних ситуацій у майбутньому.</w:t>
            </w:r>
          </w:p>
          <w:p w14:paraId="240DCB2D" w14:textId="52CE77B7" w:rsidR="003608F8" w:rsidRPr="004C7D7B" w:rsidRDefault="003608F8" w:rsidP="00692D4B">
            <w:pPr>
              <w:rPr>
                <w:b/>
              </w:rPr>
            </w:pPr>
            <w:r w:rsidRPr="004118B9">
              <w:t>5.</w:t>
            </w:r>
            <w:r w:rsidR="004118B9" w:rsidRPr="004118B9">
              <w:t xml:space="preserve"> Використання комплексної інформаційної системи</w:t>
            </w:r>
            <w:r w:rsidR="00E63BE7">
              <w:t xml:space="preserve"> контролінгу</w:t>
            </w:r>
            <w:r w:rsidR="004118B9" w:rsidRPr="004118B9">
              <w:t xml:space="preserve"> на українському ринку</w:t>
            </w:r>
            <w:r w:rsidRPr="004118B9">
              <w:t>.</w:t>
            </w:r>
          </w:p>
          <w:p w14:paraId="4038510B" w14:textId="77777777" w:rsidR="003608F8" w:rsidRPr="006330FA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E8B7" w14:textId="77777777" w:rsidR="003608F8" w:rsidRPr="00922022" w:rsidRDefault="003608F8" w:rsidP="00692D4B">
            <w:pPr>
              <w:rPr>
                <w:bCs/>
              </w:rPr>
            </w:pPr>
            <w:r w:rsidRPr="00922022">
              <w:rPr>
                <w:bCs/>
              </w:rPr>
              <w:t xml:space="preserve">Представлення результатів власного дослідження та відповіді на запитання, за результатами дослідження оцінюється максимально в 5 балів.  </w:t>
            </w:r>
          </w:p>
          <w:p w14:paraId="04B18688" w14:textId="77777777" w:rsidR="003608F8" w:rsidRPr="00922022" w:rsidRDefault="003608F8" w:rsidP="00692D4B">
            <w:pPr>
              <w:jc w:val="center"/>
              <w:rPr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EEA" w14:textId="77777777" w:rsidR="003608F8" w:rsidRPr="006330FA" w:rsidRDefault="003608F8" w:rsidP="00692D4B">
            <w:pPr>
              <w:jc w:val="center"/>
              <w:rPr>
                <w:b/>
              </w:rPr>
            </w:pPr>
            <w:r w:rsidRPr="006330FA">
              <w:rPr>
                <w:b/>
              </w:rPr>
              <w:t>5</w:t>
            </w:r>
          </w:p>
        </w:tc>
      </w:tr>
      <w:tr w:rsidR="003608F8" w:rsidRPr="006D3588" w14:paraId="23E51283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E1C" w14:textId="77777777" w:rsidR="003608F8" w:rsidRPr="00EF154E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lastRenderedPageBreak/>
              <w:t xml:space="preserve">Усього за ЗМ  </w:t>
            </w:r>
            <w:r>
              <w:rPr>
                <w:b/>
              </w:rPr>
              <w:t>2</w:t>
            </w:r>
          </w:p>
          <w:p w14:paraId="5774FF44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контр.</w:t>
            </w:r>
          </w:p>
          <w:p w14:paraId="3E71C0B9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заходів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E10" w14:textId="77777777" w:rsidR="003608F8" w:rsidRDefault="003608F8" w:rsidP="00692D4B">
            <w:pPr>
              <w:jc w:val="center"/>
              <w:rPr>
                <w:b/>
              </w:rPr>
            </w:pPr>
          </w:p>
          <w:p w14:paraId="42545205" w14:textId="77777777" w:rsidR="003608F8" w:rsidRPr="00EF154E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B39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8A3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ABD" w14:textId="77777777" w:rsidR="003608F8" w:rsidRPr="00922022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bookmarkEnd w:id="10"/>
      <w:tr w:rsidR="003608F8" w:rsidRPr="006D3588" w14:paraId="44F56254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ADE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0DF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2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3A9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A2A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 xml:space="preserve">4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77A" w14:textId="77777777" w:rsidR="003608F8" w:rsidRPr="006D358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5</w:t>
            </w:r>
          </w:p>
        </w:tc>
      </w:tr>
      <w:tr w:rsidR="003608F8" w:rsidRPr="006D3588" w14:paraId="53767359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6A5" w14:textId="77777777" w:rsidR="003608F8" w:rsidRPr="00EF154E" w:rsidRDefault="003608F8" w:rsidP="00692D4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186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Теоретичне завдання:</w:t>
            </w:r>
          </w:p>
          <w:p w14:paraId="781CB364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Усне опитування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8A3" w14:textId="77777777" w:rsidR="003608F8" w:rsidRPr="006F1E0C" w:rsidRDefault="003608F8" w:rsidP="00692D4B">
            <w:pPr>
              <w:rPr>
                <w:b/>
                <w:bCs/>
                <w:color w:val="000000"/>
              </w:rPr>
            </w:pPr>
            <w:r w:rsidRPr="006F1E0C">
              <w:rPr>
                <w:b/>
                <w:bCs/>
                <w:color w:val="000000"/>
              </w:rPr>
              <w:t>Питання для підготовки до усного опитування:</w:t>
            </w:r>
          </w:p>
          <w:p w14:paraId="235B5882" w14:textId="613685F3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038A1" w:rsidRPr="003D6B42">
              <w:rPr>
                <w:color w:val="000000"/>
                <w:spacing w:val="2"/>
              </w:rPr>
              <w:t xml:space="preserve"> Принципи облікової класифікації витрат</w:t>
            </w:r>
            <w:r w:rsidRPr="00EF154E">
              <w:rPr>
                <w:color w:val="000000"/>
              </w:rPr>
              <w:t>.</w:t>
            </w:r>
          </w:p>
          <w:p w14:paraId="025F3BEA" w14:textId="66DB4839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922022">
              <w:rPr>
                <w:color w:val="000000"/>
              </w:rPr>
              <w:t xml:space="preserve"> </w:t>
            </w:r>
            <w:r w:rsidR="007038A1" w:rsidRPr="003D6B42">
              <w:rPr>
                <w:color w:val="000000"/>
                <w:spacing w:val="2"/>
              </w:rPr>
              <w:t>Класифікація витрат за видами діяльності, функціями та елементами</w:t>
            </w:r>
            <w:r w:rsidRPr="00922022">
              <w:rPr>
                <w:color w:val="000000"/>
              </w:rPr>
              <w:t>.</w:t>
            </w:r>
          </w:p>
          <w:p w14:paraId="1A8A22DA" w14:textId="1C855263" w:rsidR="003608F8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6F1E0C">
              <w:rPr>
                <w:color w:val="000000"/>
              </w:rPr>
              <w:t xml:space="preserve"> </w:t>
            </w:r>
            <w:r w:rsidR="007038A1" w:rsidRPr="003D6B42">
              <w:rPr>
                <w:color w:val="000000"/>
                <w:spacing w:val="2"/>
              </w:rPr>
              <w:t>Групування ви</w:t>
            </w:r>
            <w:r w:rsidR="007038A1">
              <w:rPr>
                <w:color w:val="000000"/>
                <w:spacing w:val="2"/>
              </w:rPr>
              <w:t>т</w:t>
            </w:r>
            <w:r w:rsidR="007038A1" w:rsidRPr="003D6B42">
              <w:rPr>
                <w:color w:val="000000"/>
                <w:spacing w:val="2"/>
              </w:rPr>
              <w:t>рат за їх характером та відповідними статтями у фінансовій звітності «Звіт про фінансові результати»</w:t>
            </w:r>
            <w:r>
              <w:rPr>
                <w:color w:val="000000"/>
              </w:rPr>
              <w:t>.</w:t>
            </w:r>
          </w:p>
          <w:p w14:paraId="095F4956" w14:textId="6C618885" w:rsidR="00AB4D03" w:rsidRDefault="003608F8" w:rsidP="00692D4B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AF219C">
              <w:rPr>
                <w:i/>
              </w:rPr>
              <w:t xml:space="preserve"> </w:t>
            </w:r>
            <w:r w:rsidR="001042F9" w:rsidRPr="003D6B42">
              <w:rPr>
                <w:color w:val="000000"/>
                <w:spacing w:val="2"/>
              </w:rPr>
              <w:t>Методика калькулювання собівартості банківських продуктів та послуг.</w:t>
            </w:r>
          </w:p>
          <w:p w14:paraId="183834E6" w14:textId="17DC2BD5" w:rsidR="001042F9" w:rsidRDefault="003608F8" w:rsidP="00AE3270">
            <w:pPr>
              <w:jc w:val="both"/>
              <w:rPr>
                <w:color w:val="000000"/>
                <w:spacing w:val="2"/>
              </w:rPr>
            </w:pPr>
            <w:r w:rsidRPr="001042F9">
              <w:rPr>
                <w:iCs/>
              </w:rPr>
              <w:t>5</w:t>
            </w:r>
            <w:r w:rsidRPr="001042F9">
              <w:rPr>
                <w:iCs/>
                <w:color w:val="000000"/>
              </w:rPr>
              <w:t>.</w:t>
            </w:r>
            <w:r w:rsidR="001042F9" w:rsidRPr="003D6B42">
              <w:rPr>
                <w:color w:val="000000"/>
                <w:spacing w:val="2"/>
              </w:rPr>
              <w:t xml:space="preserve"> Розподіл витрат на банківські продукти.  </w:t>
            </w:r>
          </w:p>
          <w:p w14:paraId="3992084E" w14:textId="41E95CDE" w:rsidR="003608F8" w:rsidRPr="00EF154E" w:rsidRDefault="003608F8" w:rsidP="00692D4B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7373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t xml:space="preserve">Усне опитування за ЗМ 3 оцінюється максимально в 1 бал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D7D3" w14:textId="77777777" w:rsidR="003608F8" w:rsidRPr="006D358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08F8" w:rsidRPr="006D3588" w14:paraId="201305AF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1EE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DB6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 xml:space="preserve">Практичне завдання - виконання практичної роботи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217" w14:textId="0F62C9E7" w:rsidR="003608F8" w:rsidRPr="00555406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t>Практична робота №</w:t>
            </w:r>
            <w:r>
              <w:rPr>
                <w:b/>
              </w:rPr>
              <w:t>4,5</w:t>
            </w:r>
            <w:r w:rsidRPr="00555406">
              <w:rPr>
                <w:b/>
              </w:rPr>
              <w:t xml:space="preserve"> розмішена на сторінці курсу 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https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://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moodle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znu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edu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ua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/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course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/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view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.</w:t>
            </w:r>
            <w:proofErr w:type="spellStart"/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php</w:t>
            </w:r>
            <w:proofErr w:type="spellEnd"/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?</w:t>
            </w:r>
            <w:r w:rsidR="0040063C" w:rsidRPr="0040063C">
              <w:rPr>
                <w:rFonts w:eastAsia="MS Mincho"/>
                <w:color w:val="0000FF"/>
                <w:u w:val="single"/>
                <w:lang w:val="en-US" w:eastAsia="en-US"/>
              </w:rPr>
              <w:t>id</w:t>
            </w:r>
            <w:r w:rsidR="0040063C" w:rsidRPr="0040063C">
              <w:rPr>
                <w:rFonts w:eastAsia="MS Mincho"/>
                <w:color w:val="0000FF"/>
                <w:u w:val="single"/>
                <w:lang w:val="ru-RU" w:eastAsia="en-US"/>
              </w:rPr>
              <w:t>=6673</w:t>
            </w:r>
            <w:r w:rsidRPr="00555406">
              <w:rPr>
                <w:b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9B9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t xml:space="preserve">Представлення результатів виконаної практичної роботи та опитування за темою роботи оцінюється максимально в </w:t>
            </w:r>
            <w:r>
              <w:rPr>
                <w:bCs/>
              </w:rPr>
              <w:t>4,</w:t>
            </w:r>
            <w:r w:rsidRPr="00CD3297">
              <w:rPr>
                <w:bCs/>
              </w:rPr>
              <w:t xml:space="preserve">5 балів.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EFA" w14:textId="77777777" w:rsidR="003608F8" w:rsidRPr="00922022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608F8" w:rsidRPr="00D17E4C" w14:paraId="636B2455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D87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B4D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Презентація власних досліджень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8D9" w14:textId="77777777" w:rsidR="003608F8" w:rsidRPr="00555406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t>Презентація власних досліджень.</w:t>
            </w:r>
          </w:p>
          <w:p w14:paraId="244CE870" w14:textId="77777777" w:rsidR="003608F8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t>Теми досліджень:</w:t>
            </w:r>
          </w:p>
          <w:p w14:paraId="357DCEBB" w14:textId="5A6B4257" w:rsidR="003608F8" w:rsidRPr="00C91A44" w:rsidRDefault="003608F8" w:rsidP="00692D4B">
            <w:pPr>
              <w:rPr>
                <w:color w:val="000000"/>
                <w:spacing w:val="2"/>
              </w:rPr>
            </w:pPr>
            <w:r w:rsidRPr="00922022">
              <w:rPr>
                <w:iCs/>
              </w:rPr>
              <w:t>1</w:t>
            </w:r>
            <w:r w:rsidR="001D0829">
              <w:t xml:space="preserve"> </w:t>
            </w:r>
            <w:r w:rsidR="001D0829" w:rsidRPr="00C91A44">
              <w:rPr>
                <w:color w:val="000000"/>
                <w:spacing w:val="2"/>
              </w:rPr>
              <w:t>Методика оцінювання виконання бюджетів за відхиленнями на прикладі комерційного  банку( за вибором студенту)</w:t>
            </w:r>
            <w:r w:rsidRPr="00C91A44">
              <w:rPr>
                <w:color w:val="000000"/>
                <w:spacing w:val="2"/>
              </w:rPr>
              <w:t>.</w:t>
            </w:r>
          </w:p>
          <w:p w14:paraId="353DD8DB" w14:textId="5CFF958C" w:rsidR="001D0829" w:rsidRPr="00C91A44" w:rsidRDefault="003608F8" w:rsidP="001D0829">
            <w:pPr>
              <w:rPr>
                <w:color w:val="000000"/>
                <w:spacing w:val="2"/>
              </w:rPr>
            </w:pPr>
            <w:r w:rsidRPr="00C91A44">
              <w:rPr>
                <w:color w:val="000000"/>
                <w:spacing w:val="2"/>
              </w:rPr>
              <w:t xml:space="preserve">2. </w:t>
            </w:r>
            <w:r w:rsidR="001D0829" w:rsidRPr="00C91A44">
              <w:rPr>
                <w:color w:val="000000"/>
                <w:spacing w:val="2"/>
              </w:rPr>
              <w:t>Особливості впровадження системи бюджетування на прикладі комерційного  банку( за вибором студенту).</w:t>
            </w:r>
          </w:p>
          <w:p w14:paraId="1984E670" w14:textId="2DE9D896" w:rsidR="003608F8" w:rsidRPr="00C91A44" w:rsidRDefault="003608F8" w:rsidP="00692D4B">
            <w:pPr>
              <w:rPr>
                <w:color w:val="000000"/>
                <w:spacing w:val="2"/>
              </w:rPr>
            </w:pPr>
            <w:r w:rsidRPr="00C91A44">
              <w:rPr>
                <w:color w:val="000000"/>
                <w:spacing w:val="2"/>
              </w:rPr>
              <w:t xml:space="preserve">3. </w:t>
            </w:r>
            <w:r w:rsidR="001D0829" w:rsidRPr="00C91A44">
              <w:rPr>
                <w:color w:val="000000"/>
                <w:spacing w:val="2"/>
              </w:rPr>
              <w:t>Процес управління ризиком у бюджетуванні банку на прикладі комерційного  банку( за вибором студенту).</w:t>
            </w:r>
          </w:p>
          <w:p w14:paraId="66BB44BB" w14:textId="1DE46D8B" w:rsidR="001D0829" w:rsidRPr="00C91A44" w:rsidRDefault="003608F8" w:rsidP="00C91A44">
            <w:pPr>
              <w:rPr>
                <w:color w:val="000000"/>
                <w:spacing w:val="2"/>
              </w:rPr>
            </w:pPr>
            <w:r w:rsidRPr="00C91A44">
              <w:rPr>
                <w:color w:val="000000"/>
                <w:spacing w:val="2"/>
              </w:rPr>
              <w:t xml:space="preserve">4. </w:t>
            </w:r>
            <w:r w:rsidR="001D0829" w:rsidRPr="00C91A44">
              <w:rPr>
                <w:color w:val="000000"/>
                <w:spacing w:val="2"/>
              </w:rPr>
              <w:t>Стратегічні</w:t>
            </w:r>
            <w:r w:rsidR="00C91A44">
              <w:rPr>
                <w:color w:val="000000"/>
                <w:spacing w:val="2"/>
              </w:rPr>
              <w:t xml:space="preserve"> </w:t>
            </w:r>
            <w:r w:rsidR="001D0829" w:rsidRPr="00C91A44">
              <w:rPr>
                <w:color w:val="000000"/>
                <w:spacing w:val="2"/>
              </w:rPr>
              <w:t xml:space="preserve"> аспекти використання бюджетування в банку</w:t>
            </w:r>
            <w:r w:rsidR="00C91A44" w:rsidRPr="00C91A44">
              <w:rPr>
                <w:color w:val="000000"/>
                <w:spacing w:val="2"/>
              </w:rPr>
              <w:t>,</w:t>
            </w:r>
            <w:r w:rsidR="00C91A44">
              <w:rPr>
                <w:color w:val="000000"/>
                <w:spacing w:val="2"/>
              </w:rPr>
              <w:t xml:space="preserve"> як</w:t>
            </w:r>
            <w:r w:rsidR="00C91A44" w:rsidRPr="00C91A44">
              <w:rPr>
                <w:color w:val="000000"/>
                <w:spacing w:val="2"/>
              </w:rPr>
              <w:t xml:space="preserve"> інструменту контролінгу.</w:t>
            </w:r>
          </w:p>
          <w:p w14:paraId="1A890D03" w14:textId="28B48D16" w:rsidR="003608F8" w:rsidRPr="00C91A44" w:rsidRDefault="003608F8" w:rsidP="00692D4B">
            <w:pPr>
              <w:rPr>
                <w:color w:val="000000"/>
                <w:spacing w:val="2"/>
              </w:rPr>
            </w:pPr>
            <w:r w:rsidRPr="00C91A44">
              <w:rPr>
                <w:color w:val="000000"/>
                <w:spacing w:val="2"/>
              </w:rPr>
              <w:t>.</w:t>
            </w:r>
          </w:p>
          <w:p w14:paraId="16C4FA05" w14:textId="46AB7CB3" w:rsidR="003608F8" w:rsidRPr="006F1E0C" w:rsidRDefault="003608F8" w:rsidP="00692D4B">
            <w:pPr>
              <w:rPr>
                <w:b/>
              </w:rPr>
            </w:pPr>
            <w:r w:rsidRPr="00C91A44">
              <w:rPr>
                <w:color w:val="000000"/>
                <w:spacing w:val="2"/>
              </w:rPr>
              <w:lastRenderedPageBreak/>
              <w:t>5.</w:t>
            </w:r>
            <w:r w:rsidR="00C91A44" w:rsidRPr="00C91A44">
              <w:rPr>
                <w:color w:val="000000"/>
                <w:spacing w:val="2"/>
              </w:rPr>
              <w:t>Закордонний досвід управлінського  обліку в банках</w:t>
            </w:r>
            <w:r w:rsidRPr="00C91A44">
              <w:rPr>
                <w:color w:val="000000"/>
                <w:spacing w:val="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1B3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lastRenderedPageBreak/>
              <w:t xml:space="preserve">Представлення результатів власного дослідження та відповіді на запитання, за результатами дослідження оцінюється максимально в 5 балів.  </w:t>
            </w:r>
          </w:p>
          <w:p w14:paraId="40BD2620" w14:textId="77777777" w:rsidR="003608F8" w:rsidRPr="00CD3297" w:rsidRDefault="003608F8" w:rsidP="00692D4B">
            <w:pPr>
              <w:jc w:val="center"/>
              <w:rPr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903" w14:textId="77777777" w:rsidR="003608F8" w:rsidRPr="00555406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t>5</w:t>
            </w:r>
          </w:p>
        </w:tc>
      </w:tr>
      <w:tr w:rsidR="003608F8" w:rsidRPr="00D17E4C" w14:paraId="3E4BEA07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AC38" w14:textId="77777777" w:rsidR="003608F8" w:rsidRPr="00EF154E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 xml:space="preserve">Усього за ЗМ  </w:t>
            </w:r>
            <w:r>
              <w:rPr>
                <w:b/>
              </w:rPr>
              <w:t>3</w:t>
            </w:r>
          </w:p>
          <w:p w14:paraId="44A4A3EE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контр.</w:t>
            </w:r>
          </w:p>
          <w:p w14:paraId="7B31B527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заходів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540" w14:textId="77777777" w:rsidR="003608F8" w:rsidRDefault="003608F8" w:rsidP="00692D4B">
            <w:pPr>
              <w:rPr>
                <w:b/>
              </w:rPr>
            </w:pPr>
          </w:p>
          <w:p w14:paraId="340D8A4C" w14:textId="77777777" w:rsidR="003608F8" w:rsidRPr="00FB685E" w:rsidRDefault="003608F8" w:rsidP="00692D4B">
            <w:pPr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B7B" w14:textId="77777777" w:rsidR="003608F8" w:rsidRPr="00555406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74D" w14:textId="77777777" w:rsidR="003608F8" w:rsidRPr="00555406" w:rsidRDefault="003608F8" w:rsidP="00692D4B">
            <w:pPr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8F7" w14:textId="77777777" w:rsidR="003608F8" w:rsidRDefault="003608F8" w:rsidP="00692D4B">
            <w:pPr>
              <w:jc w:val="center"/>
              <w:rPr>
                <w:b/>
              </w:rPr>
            </w:pPr>
          </w:p>
          <w:p w14:paraId="5A385619" w14:textId="77777777" w:rsidR="003608F8" w:rsidRPr="00FB685E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3608F8" w:rsidRPr="006D3588" w14:paraId="51593AF6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098" w14:textId="77777777" w:rsidR="003608F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1</w:t>
            </w:r>
          </w:p>
          <w:p w14:paraId="015DEC6F" w14:textId="41071AD5" w:rsidR="002B450D" w:rsidRPr="006D3588" w:rsidRDefault="002B450D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8065" w14:textId="77777777" w:rsidR="003608F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2</w:t>
            </w:r>
          </w:p>
          <w:p w14:paraId="0B44024B" w14:textId="79C8B1BC" w:rsidR="002B450D" w:rsidRPr="006D3588" w:rsidRDefault="002B450D" w:rsidP="00692D4B">
            <w:pPr>
              <w:jc w:val="center"/>
              <w:rPr>
                <w:b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8C1" w14:textId="6EE56959" w:rsidR="003608F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3</w:t>
            </w:r>
          </w:p>
          <w:p w14:paraId="4B18B1EA" w14:textId="2001D7CC" w:rsidR="002B450D" w:rsidRPr="006D3588" w:rsidRDefault="002B450D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314" w14:textId="77777777" w:rsidR="002B450D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 xml:space="preserve">4  </w:t>
            </w:r>
          </w:p>
          <w:p w14:paraId="0D6E4BF8" w14:textId="6371CAC0" w:rsidR="003608F8" w:rsidRPr="006D3588" w:rsidRDefault="003608F8" w:rsidP="002B450D">
            <w:pPr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288A" w14:textId="77777777" w:rsidR="003608F8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5</w:t>
            </w:r>
          </w:p>
          <w:p w14:paraId="5B651EBE" w14:textId="53EE9EE9" w:rsidR="002B450D" w:rsidRPr="006D3588" w:rsidRDefault="002B450D" w:rsidP="00692D4B">
            <w:pPr>
              <w:jc w:val="center"/>
              <w:rPr>
                <w:b/>
              </w:rPr>
            </w:pPr>
          </w:p>
        </w:tc>
      </w:tr>
      <w:tr w:rsidR="003608F8" w:rsidRPr="006D3588" w14:paraId="6521A572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C455" w14:textId="77777777" w:rsidR="003608F8" w:rsidRPr="004456B6" w:rsidRDefault="003608F8" w:rsidP="00692D4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055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Теоретичне завдання:</w:t>
            </w:r>
          </w:p>
          <w:p w14:paraId="37D7C598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Усне опитування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474" w14:textId="77777777" w:rsidR="003608F8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Питання для підготовки до усного опитування:</w:t>
            </w:r>
          </w:p>
          <w:p w14:paraId="611D36FB" w14:textId="771C3A18" w:rsidR="003608F8" w:rsidRPr="00073B06" w:rsidRDefault="003608F8" w:rsidP="00692D4B">
            <w:pPr>
              <w:rPr>
                <w:color w:val="000000"/>
              </w:rPr>
            </w:pPr>
            <w:r w:rsidRPr="00073B06">
              <w:rPr>
                <w:color w:val="000000"/>
              </w:rPr>
              <w:t>1.</w:t>
            </w:r>
            <w:r w:rsidR="00AB4D03" w:rsidRPr="003D6B42">
              <w:rPr>
                <w:color w:val="000000"/>
                <w:spacing w:val="2"/>
              </w:rPr>
              <w:t xml:space="preserve"> Організація системи планування в банку. Види планування</w:t>
            </w:r>
          </w:p>
          <w:p w14:paraId="5774231D" w14:textId="77777777" w:rsidR="00AB4D03" w:rsidRDefault="003608F8" w:rsidP="00692D4B">
            <w:pPr>
              <w:rPr>
                <w:color w:val="000000"/>
                <w:spacing w:val="2"/>
              </w:rPr>
            </w:pPr>
            <w:r w:rsidRPr="00073B06">
              <w:rPr>
                <w:color w:val="000000"/>
              </w:rPr>
              <w:t>2.</w:t>
            </w:r>
            <w:r w:rsidR="00AB4D03" w:rsidRPr="003D6B42">
              <w:rPr>
                <w:color w:val="000000"/>
                <w:spacing w:val="2"/>
              </w:rPr>
              <w:t xml:space="preserve"> Характеристика бюджетування в банку. Класифікація бюджетів. </w:t>
            </w:r>
          </w:p>
          <w:p w14:paraId="38D32A4E" w14:textId="0647F176" w:rsidR="003608F8" w:rsidRPr="00073B06" w:rsidRDefault="00AB4D03" w:rsidP="00692D4B">
            <w:pPr>
              <w:rPr>
                <w:color w:val="000000"/>
              </w:rPr>
            </w:pPr>
            <w:r>
              <w:rPr>
                <w:color w:val="000000"/>
                <w:spacing w:val="2"/>
              </w:rPr>
              <w:t>3.</w:t>
            </w:r>
            <w:r w:rsidRPr="003D6B42">
              <w:rPr>
                <w:color w:val="000000"/>
                <w:spacing w:val="2"/>
              </w:rPr>
              <w:t>Методи складання бюджетів в банку</w:t>
            </w:r>
            <w:r w:rsidR="003608F8" w:rsidRPr="00073B06">
              <w:rPr>
                <w:color w:val="000000"/>
              </w:rPr>
              <w:t>.</w:t>
            </w:r>
          </w:p>
          <w:p w14:paraId="180AB420" w14:textId="2433FB10" w:rsidR="003608F8" w:rsidRPr="00073B06" w:rsidRDefault="00AB4D03" w:rsidP="00692D4B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608F8" w:rsidRPr="00073B06">
              <w:rPr>
                <w:color w:val="000000"/>
              </w:rPr>
              <w:t>.</w:t>
            </w:r>
            <w:r w:rsidRPr="003D6B42">
              <w:rPr>
                <w:color w:val="000000"/>
                <w:spacing w:val="2"/>
              </w:rPr>
              <w:t xml:space="preserve"> Класифікація управлінських рішень, фактори що впливають на прийняття управлінських рішень в банківських установах</w:t>
            </w:r>
            <w:r w:rsidR="003608F8" w:rsidRPr="00073B06">
              <w:rPr>
                <w:color w:val="000000"/>
              </w:rPr>
              <w:t>.</w:t>
            </w:r>
          </w:p>
          <w:p w14:paraId="004CCF65" w14:textId="7D21735E" w:rsidR="003608F8" w:rsidRPr="00FB685E" w:rsidRDefault="00AB4D03" w:rsidP="00AB4D03">
            <w:pPr>
              <w:rPr>
                <w:b/>
              </w:rPr>
            </w:pPr>
            <w:r>
              <w:rPr>
                <w:color w:val="000000"/>
              </w:rPr>
              <w:t>5.</w:t>
            </w:r>
            <w:r w:rsidRPr="003D6B42">
              <w:rPr>
                <w:color w:val="000000"/>
                <w:spacing w:val="2"/>
              </w:rPr>
              <w:t xml:space="preserve"> Вибір управлінських рішень</w:t>
            </w:r>
            <w:r>
              <w:rPr>
                <w:color w:val="000000"/>
                <w:spacing w:val="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CFE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t xml:space="preserve">Усне опитування за ЗМ 4 оцінюється максимально в 1 бал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21B2" w14:textId="77777777" w:rsidR="003608F8" w:rsidRPr="006D3588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608F8" w:rsidRPr="000E1FAB" w14:paraId="424EF2F8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2F3" w14:textId="77777777" w:rsidR="003608F8" w:rsidRPr="00555406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AA1" w14:textId="77777777" w:rsidR="003608F8" w:rsidRPr="004456B6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Тестування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870" w14:textId="0C342D54" w:rsidR="0040063C" w:rsidRDefault="003608F8" w:rsidP="00692D4B">
            <w:pPr>
              <w:jc w:val="center"/>
            </w:pPr>
            <w:r w:rsidRPr="00EF154E">
              <w:t xml:space="preserve">Проходження контрольного он-лайн тестування в системі </w:t>
            </w:r>
            <w:proofErr w:type="spellStart"/>
            <w:r w:rsidRPr="00EF154E">
              <w:t>Moodle</w:t>
            </w:r>
            <w:proofErr w:type="spellEnd"/>
            <w:r w:rsidRPr="00EF154E">
              <w:t>:(тест</w:t>
            </w:r>
            <w:r w:rsidR="0040063C">
              <w:t>2</w:t>
            </w:r>
            <w:r w:rsidRPr="00EF154E">
              <w:t>)</w:t>
            </w:r>
          </w:p>
          <w:p w14:paraId="5997D40C" w14:textId="44E53740" w:rsidR="003608F8" w:rsidRPr="00073B06" w:rsidRDefault="0040063C" w:rsidP="0040063C">
            <w:pPr>
              <w:rPr>
                <w:b/>
              </w:rPr>
            </w:pPr>
            <w:r w:rsidRPr="0040063C">
              <w:t>https://moodle.znu.edu.ua/course/view.php?id=6673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5D0" w14:textId="77777777" w:rsidR="003608F8" w:rsidRPr="00555406" w:rsidRDefault="003608F8" w:rsidP="00692D4B">
            <w:pPr>
              <w:jc w:val="both"/>
              <w:rPr>
                <w:b/>
              </w:rPr>
            </w:pPr>
            <w:r w:rsidRPr="00EF154E">
              <w:t xml:space="preserve">Виконання тестових завдань. Загалом передбачено виконання 10 завдань. Тестове питання оцінюється максимально </w:t>
            </w:r>
            <w:r>
              <w:t xml:space="preserve">в 2 </w:t>
            </w:r>
            <w:proofErr w:type="spellStart"/>
            <w:r>
              <w:t>бала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428" w14:textId="77777777" w:rsidR="003608F8" w:rsidRPr="00C137E0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608F8" w:rsidRPr="006D3588" w14:paraId="4D7DB078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606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D87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 xml:space="preserve">Практичне завдання - виконання практичної роботи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CB8" w14:textId="684A73B4" w:rsidR="003608F8" w:rsidRPr="00EF154E" w:rsidRDefault="003608F8" w:rsidP="00692D4B">
            <w:pPr>
              <w:jc w:val="both"/>
            </w:pPr>
            <w:r w:rsidRPr="00555406">
              <w:rPr>
                <w:b/>
              </w:rPr>
              <w:t>Практична робота №</w:t>
            </w:r>
            <w:r>
              <w:rPr>
                <w:b/>
              </w:rPr>
              <w:t xml:space="preserve"> 6,7</w:t>
            </w:r>
            <w:r w:rsidRPr="00555406">
              <w:rPr>
                <w:b/>
              </w:rPr>
              <w:t xml:space="preserve"> розмішена на сторінці курсу у </w:t>
            </w:r>
            <w:hyperlink r:id="rId9" w:history="1"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https</w:t>
              </w:r>
              <w:r w:rsidR="0040063C" w:rsidRPr="008B2AC1">
                <w:rPr>
                  <w:rStyle w:val="ab"/>
                  <w:rFonts w:eastAsia="MS Mincho"/>
                  <w:lang w:eastAsia="en-US"/>
                </w:rPr>
                <w:t>://</w:t>
              </w:r>
              <w:proofErr w:type="spellStart"/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moodle</w:t>
              </w:r>
              <w:proofErr w:type="spellEnd"/>
              <w:r w:rsidR="0040063C" w:rsidRPr="008B2AC1">
                <w:rPr>
                  <w:rStyle w:val="ab"/>
                  <w:rFonts w:eastAsia="MS Mincho"/>
                  <w:lang w:eastAsia="en-US"/>
                </w:rPr>
                <w:t>.</w:t>
              </w:r>
              <w:proofErr w:type="spellStart"/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znu</w:t>
              </w:r>
              <w:proofErr w:type="spellEnd"/>
              <w:r w:rsidR="0040063C" w:rsidRPr="008B2AC1">
                <w:rPr>
                  <w:rStyle w:val="ab"/>
                  <w:rFonts w:eastAsia="MS Mincho"/>
                  <w:lang w:eastAsia="en-US"/>
                </w:rPr>
                <w:t>.</w:t>
              </w:r>
              <w:proofErr w:type="spellStart"/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edu</w:t>
              </w:r>
              <w:proofErr w:type="spellEnd"/>
              <w:r w:rsidR="0040063C" w:rsidRPr="008B2AC1">
                <w:rPr>
                  <w:rStyle w:val="ab"/>
                  <w:rFonts w:eastAsia="MS Mincho"/>
                  <w:lang w:eastAsia="en-US"/>
                </w:rPr>
                <w:t>.</w:t>
              </w:r>
              <w:proofErr w:type="spellStart"/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ua</w:t>
              </w:r>
              <w:proofErr w:type="spellEnd"/>
              <w:r w:rsidR="0040063C" w:rsidRPr="008B2AC1">
                <w:rPr>
                  <w:rStyle w:val="ab"/>
                  <w:rFonts w:eastAsia="MS Mincho"/>
                  <w:lang w:eastAsia="en-US"/>
                </w:rPr>
                <w:t>/</w:t>
              </w:r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course</w:t>
              </w:r>
              <w:r w:rsidR="0040063C" w:rsidRPr="008B2AC1">
                <w:rPr>
                  <w:rStyle w:val="ab"/>
                  <w:rFonts w:eastAsia="MS Mincho"/>
                  <w:lang w:eastAsia="en-US"/>
                </w:rPr>
                <w:t>/</w:t>
              </w:r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view</w:t>
              </w:r>
              <w:r w:rsidR="0040063C" w:rsidRPr="008B2AC1">
                <w:rPr>
                  <w:rStyle w:val="ab"/>
                  <w:rFonts w:eastAsia="MS Mincho"/>
                  <w:lang w:eastAsia="en-US"/>
                </w:rPr>
                <w:t>.</w:t>
              </w:r>
              <w:proofErr w:type="spellStart"/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php</w:t>
              </w:r>
              <w:proofErr w:type="spellEnd"/>
              <w:r w:rsidR="0040063C" w:rsidRPr="008B2AC1">
                <w:rPr>
                  <w:rStyle w:val="ab"/>
                  <w:rFonts w:eastAsia="MS Mincho"/>
                  <w:lang w:eastAsia="en-US"/>
                </w:rPr>
                <w:t>?</w:t>
              </w:r>
              <w:r w:rsidR="0040063C" w:rsidRPr="008B2AC1">
                <w:rPr>
                  <w:rStyle w:val="ab"/>
                  <w:rFonts w:eastAsia="MS Mincho"/>
                  <w:lang w:val="en-US" w:eastAsia="en-US"/>
                </w:rPr>
                <w:t>id</w:t>
              </w:r>
              <w:r w:rsidR="0040063C" w:rsidRPr="008B2AC1">
                <w:rPr>
                  <w:rStyle w:val="ab"/>
                  <w:rFonts w:eastAsia="MS Mincho"/>
                  <w:lang w:eastAsia="en-US"/>
                </w:rPr>
                <w:t>=6673</w:t>
              </w:r>
            </w:hyperlink>
          </w:p>
          <w:p w14:paraId="75C793AB" w14:textId="77777777" w:rsidR="003608F8" w:rsidRPr="00555406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F93E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t xml:space="preserve">Представлення результатів виконаної практичної роботи та опитування за темою роботи оцінюється максимально в </w:t>
            </w:r>
            <w:r>
              <w:rPr>
                <w:bCs/>
              </w:rPr>
              <w:t>4,</w:t>
            </w:r>
            <w:r w:rsidRPr="00CD3297">
              <w:rPr>
                <w:bCs/>
              </w:rPr>
              <w:t xml:space="preserve">5 балів.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537" w14:textId="77777777" w:rsidR="003608F8" w:rsidRPr="00073B06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608F8" w:rsidRPr="00D17E4C" w14:paraId="285CCEBB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BFD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54A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Презентація власних досліджень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65CD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Презентація власних досліджень.</w:t>
            </w:r>
          </w:p>
          <w:p w14:paraId="48E0554B" w14:textId="77777777" w:rsidR="003608F8" w:rsidRPr="00555406" w:rsidRDefault="003608F8" w:rsidP="00692D4B">
            <w:pPr>
              <w:rPr>
                <w:b/>
              </w:rPr>
            </w:pPr>
            <w:r w:rsidRPr="00555406">
              <w:rPr>
                <w:b/>
              </w:rPr>
              <w:t>Теми досліджень:</w:t>
            </w:r>
          </w:p>
          <w:p w14:paraId="613506B2" w14:textId="34D37AFE" w:rsidR="003608F8" w:rsidRPr="002004D3" w:rsidRDefault="003608F8" w:rsidP="00692D4B">
            <w:pPr>
              <w:rPr>
                <w:color w:val="000000"/>
              </w:rPr>
            </w:pPr>
            <w:r w:rsidRPr="002004D3">
              <w:rPr>
                <w:color w:val="000000"/>
              </w:rPr>
              <w:t>1.</w:t>
            </w:r>
            <w:r w:rsidR="00AB4D03" w:rsidRPr="003D6B42">
              <w:rPr>
                <w:color w:val="000000"/>
                <w:spacing w:val="2"/>
              </w:rPr>
              <w:t xml:space="preserve"> Зарубіжний досвід прийняття та забезпечення виконання управлінських рішень.</w:t>
            </w:r>
          </w:p>
          <w:p w14:paraId="4A4EBC72" w14:textId="334DACE8" w:rsidR="003608F8" w:rsidRPr="002004D3" w:rsidRDefault="003608F8" w:rsidP="00692D4B">
            <w:pPr>
              <w:rPr>
                <w:color w:val="000000"/>
              </w:rPr>
            </w:pPr>
            <w:r w:rsidRPr="00165EDE">
              <w:rPr>
                <w:color w:val="000000"/>
                <w:spacing w:val="2"/>
              </w:rPr>
              <w:t>2.</w:t>
            </w:r>
            <w:r w:rsidR="00165EDE" w:rsidRPr="00165EDE">
              <w:rPr>
                <w:color w:val="000000"/>
                <w:spacing w:val="2"/>
              </w:rPr>
              <w:t xml:space="preserve"> </w:t>
            </w:r>
            <w:r w:rsidR="00165EDE">
              <w:rPr>
                <w:color w:val="000000"/>
                <w:spacing w:val="2"/>
              </w:rPr>
              <w:t>Контролінг у системі ефективного управління банком.</w:t>
            </w:r>
          </w:p>
          <w:p w14:paraId="19F6C97A" w14:textId="77777777" w:rsidR="003608F8" w:rsidRDefault="00141960" w:rsidP="00692D4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="003608F8" w:rsidRPr="002004D3">
              <w:rPr>
                <w:color w:val="000000"/>
              </w:rPr>
              <w:t xml:space="preserve">.Сучасний стан та перспективи розвитку </w:t>
            </w:r>
            <w:r w:rsidR="00E80BA6">
              <w:rPr>
                <w:color w:val="000000"/>
              </w:rPr>
              <w:t>організації контролінгу в банках України.</w:t>
            </w:r>
          </w:p>
          <w:p w14:paraId="43B4E9A5" w14:textId="77777777" w:rsidR="00141960" w:rsidRDefault="00141960" w:rsidP="00692D4B">
            <w:pPr>
              <w:rPr>
                <w:color w:val="000000"/>
              </w:rPr>
            </w:pPr>
            <w:r>
              <w:rPr>
                <w:color w:val="000000"/>
              </w:rPr>
              <w:t>4.Зарубіжний досвід впровадження стратегічного контролінгу.</w:t>
            </w:r>
          </w:p>
          <w:p w14:paraId="76A7BF9C" w14:textId="26091458" w:rsidR="00141960" w:rsidRPr="00073B06" w:rsidRDefault="00141960" w:rsidP="00692D4B">
            <w:pPr>
              <w:rPr>
                <w:b/>
              </w:rPr>
            </w:pPr>
            <w:r>
              <w:rPr>
                <w:color w:val="000000"/>
              </w:rPr>
              <w:t>5.</w:t>
            </w:r>
            <w:r w:rsidR="006C7FB6">
              <w:rPr>
                <w:color w:val="000000"/>
              </w:rPr>
              <w:t>Проблеми побудови контролінгу в банківських установах.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021" w14:textId="77777777" w:rsidR="003608F8" w:rsidRPr="00CD3297" w:rsidRDefault="003608F8" w:rsidP="00692D4B">
            <w:pPr>
              <w:rPr>
                <w:bCs/>
              </w:rPr>
            </w:pPr>
            <w:r w:rsidRPr="00CD3297">
              <w:rPr>
                <w:bCs/>
              </w:rPr>
              <w:lastRenderedPageBreak/>
              <w:t xml:space="preserve">Представлення результатів власного дослідження та відповіді на запитання, за результатами дослідження </w:t>
            </w:r>
            <w:r w:rsidRPr="00CD3297">
              <w:rPr>
                <w:bCs/>
              </w:rPr>
              <w:lastRenderedPageBreak/>
              <w:t xml:space="preserve">оцінюється максимально в 5 балів.  </w:t>
            </w:r>
          </w:p>
          <w:p w14:paraId="5FCD8096" w14:textId="77777777" w:rsidR="003608F8" w:rsidRPr="00CD3297" w:rsidRDefault="003608F8" w:rsidP="00692D4B">
            <w:pPr>
              <w:jc w:val="center"/>
              <w:rPr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E916" w14:textId="77777777" w:rsidR="003608F8" w:rsidRPr="00555406" w:rsidRDefault="003608F8" w:rsidP="00692D4B">
            <w:pPr>
              <w:jc w:val="center"/>
              <w:rPr>
                <w:b/>
              </w:rPr>
            </w:pPr>
            <w:r w:rsidRPr="00555406">
              <w:rPr>
                <w:b/>
              </w:rPr>
              <w:lastRenderedPageBreak/>
              <w:t>5</w:t>
            </w:r>
          </w:p>
        </w:tc>
      </w:tr>
      <w:tr w:rsidR="003608F8" w:rsidRPr="006D3588" w14:paraId="7392F6E8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16D" w14:textId="67E043F5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 xml:space="preserve">Усього за ЗМ  </w:t>
            </w:r>
            <w:r>
              <w:rPr>
                <w:b/>
              </w:rPr>
              <w:t>4</w:t>
            </w:r>
            <w:r w:rsidRPr="006D3588">
              <w:rPr>
                <w:b/>
              </w:rPr>
              <w:t>контр.</w:t>
            </w:r>
          </w:p>
          <w:p w14:paraId="7382E44D" w14:textId="77777777" w:rsidR="003608F8" w:rsidRPr="006D3588" w:rsidRDefault="003608F8" w:rsidP="00692D4B">
            <w:pPr>
              <w:rPr>
                <w:b/>
              </w:rPr>
            </w:pPr>
            <w:r w:rsidRPr="006D3588">
              <w:rPr>
                <w:b/>
              </w:rPr>
              <w:t>заходів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8C7" w14:textId="77777777" w:rsidR="003608F8" w:rsidRDefault="003608F8" w:rsidP="00692D4B">
            <w:pPr>
              <w:jc w:val="center"/>
              <w:rPr>
                <w:b/>
              </w:rPr>
            </w:pPr>
          </w:p>
          <w:p w14:paraId="06C3BF69" w14:textId="77777777" w:rsidR="003608F8" w:rsidRPr="002004D3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CF07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5A5" w14:textId="77777777" w:rsidR="003608F8" w:rsidRDefault="003608F8" w:rsidP="00692D4B">
            <w:pPr>
              <w:jc w:val="center"/>
              <w:rPr>
                <w:b/>
              </w:rPr>
            </w:pPr>
          </w:p>
          <w:p w14:paraId="4F0873F6" w14:textId="77777777" w:rsidR="003608F8" w:rsidRDefault="003608F8" w:rsidP="00692D4B">
            <w:pPr>
              <w:jc w:val="center"/>
              <w:rPr>
                <w:b/>
              </w:rPr>
            </w:pPr>
          </w:p>
          <w:p w14:paraId="125586FA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E541" w14:textId="77777777" w:rsidR="003608F8" w:rsidRPr="002004D3" w:rsidRDefault="003608F8" w:rsidP="00692D4B">
            <w:pPr>
              <w:jc w:val="center"/>
              <w:rPr>
                <w:b/>
              </w:rPr>
            </w:pPr>
            <w:r w:rsidRPr="006D3588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3608F8" w:rsidRPr="006D3588" w14:paraId="7C483A4E" w14:textId="77777777" w:rsidTr="00692D4B">
        <w:trPr>
          <w:trHeight w:val="7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BB4" w14:textId="77777777" w:rsidR="003608F8" w:rsidRPr="006D3588" w:rsidRDefault="003608F8" w:rsidP="00692D4B">
            <w:pPr>
              <w:rPr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81C" w14:textId="77777777" w:rsidR="003608F8" w:rsidRPr="00CD3297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D57" w14:textId="77777777" w:rsidR="003608F8" w:rsidRDefault="003608F8" w:rsidP="00692D4B">
            <w:pPr>
              <w:jc w:val="center"/>
              <w:rPr>
                <w:b/>
              </w:rPr>
            </w:pPr>
          </w:p>
          <w:p w14:paraId="316CF446" w14:textId="77777777" w:rsidR="003608F8" w:rsidRPr="006D358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9F6" w14:textId="77777777" w:rsidR="003608F8" w:rsidRDefault="003608F8" w:rsidP="00692D4B">
            <w:pPr>
              <w:jc w:val="center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559D" w14:textId="77777777" w:rsidR="003608F8" w:rsidRPr="00C137E0" w:rsidRDefault="003608F8" w:rsidP="00692D4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42C927E3" w14:textId="3A0C0BC7" w:rsidR="003608F8" w:rsidRDefault="003608F8" w:rsidP="003608F8">
      <w:pPr>
        <w:jc w:val="center"/>
        <w:rPr>
          <w:b/>
        </w:rPr>
      </w:pPr>
    </w:p>
    <w:p w14:paraId="20C20AEB" w14:textId="1C87EF70" w:rsidR="0030234E" w:rsidRPr="0030234E" w:rsidRDefault="0030234E" w:rsidP="0030234E">
      <w:pPr>
        <w:shd w:val="clear" w:color="auto" w:fill="FFFFFF"/>
        <w:jc w:val="center"/>
        <w:rPr>
          <w:b/>
          <w:bCs/>
        </w:rPr>
      </w:pPr>
      <w:r w:rsidRPr="0030234E">
        <w:rPr>
          <w:b/>
        </w:rPr>
        <w:t xml:space="preserve">8. </w:t>
      </w:r>
      <w:r w:rsidRPr="0030234E">
        <w:rPr>
          <w:b/>
          <w:bCs/>
        </w:rPr>
        <w:t xml:space="preserve">   Підсумковий семестровий контроль</w:t>
      </w:r>
    </w:p>
    <w:tbl>
      <w:tblPr>
        <w:tblW w:w="1510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3053"/>
        <w:gridCol w:w="3572"/>
        <w:gridCol w:w="7"/>
        <w:gridCol w:w="4813"/>
        <w:gridCol w:w="7"/>
      </w:tblGrid>
      <w:tr w:rsidR="0030234E" w:rsidRPr="0030234E" w14:paraId="534ED7AF" w14:textId="77777777" w:rsidTr="005049B5">
        <w:trPr>
          <w:gridAfter w:val="1"/>
          <w:wAfter w:w="7" w:type="dxa"/>
          <w:trHeight w:val="318"/>
        </w:trPr>
        <w:tc>
          <w:tcPr>
            <w:tcW w:w="1696" w:type="dxa"/>
          </w:tcPr>
          <w:p w14:paraId="4F29AEB7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 xml:space="preserve">Форма </w:t>
            </w:r>
          </w:p>
        </w:tc>
        <w:tc>
          <w:tcPr>
            <w:tcW w:w="1956" w:type="dxa"/>
          </w:tcPr>
          <w:p w14:paraId="0D20780D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Види підсумкових контрольних заходів</w:t>
            </w:r>
          </w:p>
        </w:tc>
        <w:tc>
          <w:tcPr>
            <w:tcW w:w="3053" w:type="dxa"/>
          </w:tcPr>
          <w:p w14:paraId="31AA4ED5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Зміст підсумкового контрольного заходу</w:t>
            </w:r>
          </w:p>
        </w:tc>
        <w:tc>
          <w:tcPr>
            <w:tcW w:w="3572" w:type="dxa"/>
          </w:tcPr>
          <w:p w14:paraId="6D9F1F7D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Критерії оцінювання</w:t>
            </w:r>
          </w:p>
        </w:tc>
        <w:tc>
          <w:tcPr>
            <w:tcW w:w="4820" w:type="dxa"/>
            <w:gridSpan w:val="2"/>
          </w:tcPr>
          <w:p w14:paraId="0C87DDA6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Усього балів</w:t>
            </w:r>
          </w:p>
        </w:tc>
      </w:tr>
      <w:tr w:rsidR="0030234E" w:rsidRPr="0030234E" w14:paraId="444E0D46" w14:textId="77777777" w:rsidTr="005049B5">
        <w:trPr>
          <w:gridAfter w:val="1"/>
          <w:wAfter w:w="7" w:type="dxa"/>
          <w:trHeight w:val="190"/>
        </w:trPr>
        <w:tc>
          <w:tcPr>
            <w:tcW w:w="1696" w:type="dxa"/>
          </w:tcPr>
          <w:p w14:paraId="12B53F20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1</w:t>
            </w:r>
          </w:p>
        </w:tc>
        <w:tc>
          <w:tcPr>
            <w:tcW w:w="1956" w:type="dxa"/>
          </w:tcPr>
          <w:p w14:paraId="4E436D57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2</w:t>
            </w:r>
          </w:p>
        </w:tc>
        <w:tc>
          <w:tcPr>
            <w:tcW w:w="3053" w:type="dxa"/>
          </w:tcPr>
          <w:p w14:paraId="0BC67DB9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3</w:t>
            </w:r>
          </w:p>
        </w:tc>
        <w:tc>
          <w:tcPr>
            <w:tcW w:w="3572" w:type="dxa"/>
          </w:tcPr>
          <w:p w14:paraId="58D1D0E3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4</w:t>
            </w:r>
          </w:p>
        </w:tc>
        <w:tc>
          <w:tcPr>
            <w:tcW w:w="4820" w:type="dxa"/>
            <w:gridSpan w:val="2"/>
          </w:tcPr>
          <w:p w14:paraId="04477487" w14:textId="77777777" w:rsidR="0030234E" w:rsidRPr="0030234E" w:rsidRDefault="0030234E" w:rsidP="0030234E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5</w:t>
            </w:r>
          </w:p>
        </w:tc>
      </w:tr>
      <w:tr w:rsidR="0017028A" w:rsidRPr="0030234E" w14:paraId="0DE163BA" w14:textId="77777777" w:rsidTr="005049B5">
        <w:trPr>
          <w:gridAfter w:val="1"/>
          <w:wAfter w:w="7" w:type="dxa"/>
        </w:trPr>
        <w:tc>
          <w:tcPr>
            <w:tcW w:w="1696" w:type="dxa"/>
            <w:vMerge w:val="restart"/>
            <w:textDirection w:val="btLr"/>
          </w:tcPr>
          <w:p w14:paraId="0160130C" w14:textId="77777777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Залік</w:t>
            </w:r>
          </w:p>
          <w:p w14:paraId="5DC753F4" w14:textId="77777777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56" w:type="dxa"/>
          </w:tcPr>
          <w:p w14:paraId="42EC9201" w14:textId="52BE120F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 xml:space="preserve">Теоретичне завдання </w:t>
            </w:r>
            <w:r>
              <w:rPr>
                <w:b/>
              </w:rPr>
              <w:t xml:space="preserve">– відповідь на </w:t>
            </w:r>
            <w:r w:rsidR="008D7B11">
              <w:rPr>
                <w:b/>
              </w:rPr>
              <w:t xml:space="preserve">2 </w:t>
            </w:r>
            <w:r>
              <w:rPr>
                <w:b/>
              </w:rPr>
              <w:t>питання</w:t>
            </w:r>
          </w:p>
        </w:tc>
        <w:tc>
          <w:tcPr>
            <w:tcW w:w="3053" w:type="dxa"/>
          </w:tcPr>
          <w:p w14:paraId="08AA17EB" w14:textId="1AF8DBAB" w:rsidR="0017028A" w:rsidRPr="000E1291" w:rsidRDefault="0017028A" w:rsidP="0017028A">
            <w:pPr>
              <w:rPr>
                <w:b/>
                <w:lang w:val="ru-RU"/>
              </w:rPr>
            </w:pPr>
            <w:r w:rsidRPr="0017028A">
              <w:rPr>
                <w:color w:val="000000"/>
              </w:rPr>
              <w:t>містить два теоретичні питання</w:t>
            </w:r>
            <w:r w:rsidR="008D7B11">
              <w:rPr>
                <w:color w:val="000000"/>
              </w:rPr>
              <w:t xml:space="preserve"> з курсу «Фінансовий контролінг в банківських установах</w:t>
            </w:r>
            <w:r w:rsidR="00882BDA">
              <w:rPr>
                <w:color w:val="000000"/>
              </w:rPr>
              <w:t>»</w:t>
            </w:r>
          </w:p>
        </w:tc>
        <w:tc>
          <w:tcPr>
            <w:tcW w:w="3572" w:type="dxa"/>
          </w:tcPr>
          <w:p w14:paraId="36F158E0" w14:textId="6A146F92" w:rsidR="0017028A" w:rsidRPr="00B13035" w:rsidRDefault="008D7B11" w:rsidP="0017028A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7D0C75">
              <w:rPr>
                <w:color w:val="000000"/>
              </w:rPr>
              <w:t>ідповіді на</w:t>
            </w:r>
            <w:r>
              <w:rPr>
                <w:color w:val="000000"/>
              </w:rPr>
              <w:t xml:space="preserve"> теоретичне</w:t>
            </w:r>
            <w:r w:rsidR="007D0C75">
              <w:rPr>
                <w:color w:val="000000"/>
              </w:rPr>
              <w:t xml:space="preserve"> питання </w:t>
            </w:r>
            <w:r w:rsidR="0017028A" w:rsidRPr="00B13035">
              <w:rPr>
                <w:color w:val="000000"/>
              </w:rPr>
              <w:t>оцінюється за такою</w:t>
            </w:r>
            <w:r w:rsidR="007D0C75">
              <w:rPr>
                <w:color w:val="000000"/>
              </w:rPr>
              <w:t xml:space="preserve"> </w:t>
            </w:r>
            <w:r w:rsidR="0017028A" w:rsidRPr="00B13035">
              <w:rPr>
                <w:color w:val="000000"/>
              </w:rPr>
              <w:t>шкалою:</w:t>
            </w:r>
            <w:r w:rsidR="0017028A">
              <w:rPr>
                <w:color w:val="000000"/>
              </w:rPr>
              <w:br/>
            </w:r>
            <w:r w:rsidR="0017028A" w:rsidRPr="00B13035">
              <w:rPr>
                <w:color w:val="000000"/>
              </w:rPr>
              <w:t>- максимальна оцінка (10 балів</w:t>
            </w:r>
          </w:p>
          <w:p w14:paraId="13EF5B36" w14:textId="77777777" w:rsidR="0017028A" w:rsidRPr="00B13035" w:rsidRDefault="0017028A" w:rsidP="0017028A">
            <w:pPr>
              <w:rPr>
                <w:color w:val="000000"/>
              </w:rPr>
            </w:pPr>
            <w:r w:rsidRPr="00B13035">
              <w:rPr>
                <w:color w:val="000000"/>
              </w:rPr>
              <w:t>за одне завдання)</w:t>
            </w:r>
          </w:p>
          <w:p w14:paraId="006446E6" w14:textId="3B1F0AE3" w:rsidR="0017028A" w:rsidRPr="0030234E" w:rsidRDefault="0017028A" w:rsidP="007D0C75">
            <w:pPr>
              <w:jc w:val="center"/>
              <w:rPr>
                <w:b/>
              </w:rPr>
            </w:pPr>
            <w:r w:rsidRPr="00B13035">
              <w:rPr>
                <w:color w:val="000000"/>
              </w:rPr>
              <w:t>2*10=20</w:t>
            </w:r>
          </w:p>
        </w:tc>
        <w:tc>
          <w:tcPr>
            <w:tcW w:w="4820" w:type="dxa"/>
            <w:gridSpan w:val="2"/>
          </w:tcPr>
          <w:p w14:paraId="52671D59" w14:textId="77777777" w:rsidR="0017028A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  <w:p w14:paraId="4BB6EE6F" w14:textId="77777777" w:rsidR="0017028A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  <w:p w14:paraId="681200B8" w14:textId="77777777" w:rsidR="0017028A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  <w:p w14:paraId="2200A5B2" w14:textId="31BED734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7028A" w:rsidRPr="0030234E" w14:paraId="623593F1" w14:textId="77777777" w:rsidTr="005049B5">
        <w:trPr>
          <w:gridAfter w:val="1"/>
          <w:wAfter w:w="7" w:type="dxa"/>
          <w:trHeight w:val="749"/>
        </w:trPr>
        <w:tc>
          <w:tcPr>
            <w:tcW w:w="1696" w:type="dxa"/>
            <w:vMerge/>
          </w:tcPr>
          <w:p w14:paraId="1ABB9211" w14:textId="77777777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56" w:type="dxa"/>
          </w:tcPr>
          <w:p w14:paraId="28DF5232" w14:textId="4B0A4513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 xml:space="preserve">Практичне завдання </w:t>
            </w:r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розв</w:t>
            </w:r>
            <w:proofErr w:type="spellEnd"/>
            <w:r w:rsidRPr="0017028A">
              <w:rPr>
                <w:b/>
                <w:lang w:val="ru-RU"/>
              </w:rPr>
              <w:t>`</w:t>
            </w:r>
            <w:proofErr w:type="spellStart"/>
            <w:r>
              <w:rPr>
                <w:b/>
              </w:rPr>
              <w:t>язок</w:t>
            </w:r>
            <w:proofErr w:type="spellEnd"/>
            <w:r>
              <w:rPr>
                <w:b/>
              </w:rPr>
              <w:t xml:space="preserve"> 2 задач</w:t>
            </w:r>
            <w:r w:rsidRPr="0030234E">
              <w:rPr>
                <w:b/>
              </w:rPr>
              <w:t xml:space="preserve"> </w:t>
            </w:r>
          </w:p>
        </w:tc>
        <w:tc>
          <w:tcPr>
            <w:tcW w:w="3053" w:type="dxa"/>
          </w:tcPr>
          <w:p w14:paraId="1879D389" w14:textId="79C9365C" w:rsidR="0017028A" w:rsidRPr="007D0C75" w:rsidRDefault="0017028A" w:rsidP="007D0C75">
            <w:pPr>
              <w:rPr>
                <w:b/>
              </w:rPr>
            </w:pPr>
            <w:r w:rsidRPr="00AC0224">
              <w:rPr>
                <w:color w:val="000000"/>
              </w:rPr>
              <w:t>Розв’язання задачі  та обґрунтування висновків за результатами</w:t>
            </w:r>
            <w:r w:rsidR="007D0C75">
              <w:rPr>
                <w:color w:val="000000"/>
              </w:rPr>
              <w:t xml:space="preserve"> </w:t>
            </w:r>
            <w:proofErr w:type="spellStart"/>
            <w:r w:rsidRPr="00AC0224">
              <w:rPr>
                <w:color w:val="000000"/>
              </w:rPr>
              <w:t>розв’язку</w:t>
            </w:r>
            <w:r w:rsidR="007D0C75">
              <w:rPr>
                <w:color w:val="000000"/>
              </w:rPr>
              <w:t>,відповіді</w:t>
            </w:r>
            <w:proofErr w:type="spellEnd"/>
            <w:r w:rsidR="007D0C75">
              <w:rPr>
                <w:color w:val="000000"/>
              </w:rPr>
              <w:t xml:space="preserve">  на додаткові </w:t>
            </w:r>
            <w:proofErr w:type="spellStart"/>
            <w:r w:rsidR="007D0C75">
              <w:rPr>
                <w:color w:val="000000"/>
              </w:rPr>
              <w:t>пиання</w:t>
            </w:r>
            <w:proofErr w:type="spellEnd"/>
            <w:r w:rsidR="007D0C75">
              <w:rPr>
                <w:color w:val="000000"/>
              </w:rPr>
              <w:t xml:space="preserve"> викладача стосовно процесу </w:t>
            </w:r>
            <w:proofErr w:type="spellStart"/>
            <w:r w:rsidR="007D0C75">
              <w:rPr>
                <w:color w:val="000000"/>
              </w:rPr>
              <w:t>розв</w:t>
            </w:r>
            <w:proofErr w:type="spellEnd"/>
            <w:r w:rsidR="007D0C75" w:rsidRPr="007D0C75">
              <w:rPr>
                <w:color w:val="000000"/>
                <w:lang w:val="ru-RU"/>
              </w:rPr>
              <w:t>`</w:t>
            </w:r>
            <w:proofErr w:type="spellStart"/>
            <w:r w:rsidR="007D0C75">
              <w:rPr>
                <w:color w:val="000000"/>
              </w:rPr>
              <w:t>язання</w:t>
            </w:r>
            <w:proofErr w:type="spellEnd"/>
          </w:p>
        </w:tc>
        <w:tc>
          <w:tcPr>
            <w:tcW w:w="3572" w:type="dxa"/>
          </w:tcPr>
          <w:p w14:paraId="23E5FF23" w14:textId="0FEA8440" w:rsidR="0017028A" w:rsidRDefault="0017028A" w:rsidP="0017028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D0C75">
              <w:rPr>
                <w:color w:val="000000"/>
              </w:rPr>
              <w:t>Р</w:t>
            </w:r>
            <w:r w:rsidRPr="00AC0224">
              <w:rPr>
                <w:color w:val="000000"/>
              </w:rPr>
              <w:t xml:space="preserve">озв`язок </w:t>
            </w:r>
            <w:r w:rsidR="007D0C75">
              <w:rPr>
                <w:color w:val="000000"/>
              </w:rPr>
              <w:t xml:space="preserve">однієї </w:t>
            </w:r>
            <w:r w:rsidRPr="00AC0224">
              <w:rPr>
                <w:color w:val="000000"/>
              </w:rPr>
              <w:t>задач</w:t>
            </w:r>
            <w:r w:rsidR="007D0C75">
              <w:rPr>
                <w:color w:val="000000"/>
              </w:rPr>
              <w:t xml:space="preserve">і </w:t>
            </w:r>
            <w:r w:rsidRPr="00AC0224">
              <w:rPr>
                <w:color w:val="000000"/>
              </w:rPr>
              <w:t>оцінюється в 10 б</w:t>
            </w:r>
            <w:r>
              <w:rPr>
                <w:color w:val="000000"/>
              </w:rPr>
              <w:t>а</w:t>
            </w:r>
            <w:r w:rsidRPr="00AC0224">
              <w:rPr>
                <w:color w:val="000000"/>
              </w:rPr>
              <w:t>лів.</w:t>
            </w:r>
          </w:p>
          <w:p w14:paraId="60E72AD3" w14:textId="77777777" w:rsidR="007D0C75" w:rsidRDefault="007D0C75" w:rsidP="0017028A">
            <w:pPr>
              <w:shd w:val="clear" w:color="auto" w:fill="FFFFFF"/>
              <w:rPr>
                <w:color w:val="000000"/>
              </w:rPr>
            </w:pPr>
          </w:p>
          <w:p w14:paraId="14B4DAFB" w14:textId="32E045EC" w:rsidR="0017028A" w:rsidRPr="00AC0224" w:rsidRDefault="0017028A" w:rsidP="007D0C75">
            <w:pPr>
              <w:shd w:val="clear" w:color="auto" w:fill="FFFFFF"/>
              <w:jc w:val="center"/>
              <w:rPr>
                <w:color w:val="000000"/>
              </w:rPr>
            </w:pPr>
            <w:r w:rsidRPr="00B13035">
              <w:rPr>
                <w:color w:val="000000"/>
              </w:rPr>
              <w:t>2*10=20</w:t>
            </w:r>
          </w:p>
        </w:tc>
        <w:tc>
          <w:tcPr>
            <w:tcW w:w="4820" w:type="dxa"/>
            <w:gridSpan w:val="2"/>
          </w:tcPr>
          <w:p w14:paraId="3DA3DEA1" w14:textId="77777777" w:rsidR="0017028A" w:rsidRDefault="0017028A" w:rsidP="0017028A">
            <w:pPr>
              <w:shd w:val="clear" w:color="auto" w:fill="FFFFFF"/>
              <w:jc w:val="center"/>
              <w:rPr>
                <w:b/>
              </w:rPr>
            </w:pPr>
          </w:p>
          <w:p w14:paraId="2D7BD8B3" w14:textId="77777777" w:rsidR="007D0C75" w:rsidRDefault="007D0C75" w:rsidP="0017028A">
            <w:pPr>
              <w:shd w:val="clear" w:color="auto" w:fill="FFFFFF"/>
              <w:jc w:val="center"/>
              <w:rPr>
                <w:b/>
              </w:rPr>
            </w:pPr>
          </w:p>
          <w:p w14:paraId="7941891A" w14:textId="1F62D46B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20</w:t>
            </w:r>
          </w:p>
        </w:tc>
      </w:tr>
      <w:tr w:rsidR="0017028A" w:rsidRPr="0030234E" w14:paraId="452E816A" w14:textId="77777777" w:rsidTr="005049B5">
        <w:tc>
          <w:tcPr>
            <w:tcW w:w="1696" w:type="dxa"/>
          </w:tcPr>
          <w:p w14:paraId="3D89BB39" w14:textId="77777777" w:rsidR="0017028A" w:rsidRDefault="0017028A" w:rsidP="0017028A">
            <w:pPr>
              <w:shd w:val="clear" w:color="auto" w:fill="FFFFFF"/>
              <w:rPr>
                <w:b/>
              </w:rPr>
            </w:pPr>
            <w:r w:rsidRPr="0030234E">
              <w:rPr>
                <w:b/>
              </w:rPr>
              <w:t>Усього за підсумковий</w:t>
            </w:r>
          </w:p>
          <w:p w14:paraId="3C797B2A" w14:textId="13FF2060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lastRenderedPageBreak/>
              <w:t>семестровий контроль</w:t>
            </w:r>
          </w:p>
        </w:tc>
        <w:tc>
          <w:tcPr>
            <w:tcW w:w="8588" w:type="dxa"/>
            <w:gridSpan w:val="4"/>
          </w:tcPr>
          <w:p w14:paraId="1B76C257" w14:textId="77777777" w:rsidR="0017028A" w:rsidRPr="0030234E" w:rsidRDefault="0017028A" w:rsidP="0017028A">
            <w:pPr>
              <w:shd w:val="clear" w:color="auto" w:fill="FFFFFF"/>
              <w:jc w:val="center"/>
              <w:rPr>
                <w:b/>
                <w:lang w:val="ru-RU"/>
              </w:rPr>
            </w:pPr>
          </w:p>
        </w:tc>
        <w:tc>
          <w:tcPr>
            <w:tcW w:w="4820" w:type="dxa"/>
            <w:gridSpan w:val="2"/>
          </w:tcPr>
          <w:p w14:paraId="360A5368" w14:textId="77777777" w:rsidR="0017028A" w:rsidRPr="0030234E" w:rsidRDefault="0017028A" w:rsidP="0017028A">
            <w:pPr>
              <w:shd w:val="clear" w:color="auto" w:fill="FFFFFF"/>
              <w:jc w:val="center"/>
              <w:rPr>
                <w:b/>
              </w:rPr>
            </w:pPr>
            <w:r w:rsidRPr="0030234E">
              <w:rPr>
                <w:b/>
              </w:rPr>
              <w:t>40</w:t>
            </w:r>
          </w:p>
        </w:tc>
      </w:tr>
    </w:tbl>
    <w:p w14:paraId="3122EACB" w14:textId="77777777" w:rsidR="00713D34" w:rsidRDefault="00713D34" w:rsidP="00315098">
      <w:pPr>
        <w:shd w:val="clear" w:color="auto" w:fill="FFFFFF"/>
        <w:jc w:val="center"/>
        <w:rPr>
          <w:b/>
          <w:sz w:val="28"/>
          <w:szCs w:val="28"/>
          <w:lang w:val="ru-RU"/>
        </w:rPr>
        <w:sectPr w:rsidR="00713D34" w:rsidSect="00EC4CB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3962A37" w14:textId="77777777" w:rsidR="00315098" w:rsidRPr="00B251C4" w:rsidRDefault="00315098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  <w:bookmarkStart w:id="11" w:name="_Hlk83050319"/>
      <w:r w:rsidRPr="00315098">
        <w:rPr>
          <w:b/>
          <w:sz w:val="28"/>
          <w:szCs w:val="28"/>
          <w:lang w:val="ru-RU"/>
        </w:rPr>
        <w:lastRenderedPageBreak/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  <w:r w:rsidR="0060771F">
        <w:rPr>
          <w:b/>
          <w:sz w:val="28"/>
          <w:szCs w:val="28"/>
        </w:rPr>
        <w:t xml:space="preserve"> </w:t>
      </w:r>
    </w:p>
    <w:p w14:paraId="52DE49DC" w14:textId="4BF0A329" w:rsidR="00CF171F" w:rsidRPr="00B104EE" w:rsidRDefault="00315098" w:rsidP="00C1257B">
      <w:pPr>
        <w:ind w:firstLine="567"/>
        <w:jc w:val="both"/>
        <w:rPr>
          <w:i/>
        </w:rPr>
      </w:pPr>
      <w:r w:rsidRPr="00B104EE">
        <w:rPr>
          <w:b/>
        </w:rPr>
        <w:t>Основна</w:t>
      </w:r>
      <w:r w:rsidRPr="00B104EE">
        <w:t>:</w:t>
      </w:r>
      <w:r w:rsidR="00CF171F" w:rsidRPr="00B104EE">
        <w:rPr>
          <w:i/>
        </w:rPr>
        <w:t xml:space="preserve"> </w:t>
      </w:r>
    </w:p>
    <w:p w14:paraId="2624F3F4" w14:textId="77777777" w:rsidR="00714427" w:rsidRPr="00714427" w:rsidRDefault="00714427" w:rsidP="00714427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spellStart"/>
      <w:r w:rsidRPr="00714427">
        <w:rPr>
          <w:sz w:val="22"/>
          <w:szCs w:val="22"/>
        </w:rPr>
        <w:t>Сабліна</w:t>
      </w:r>
      <w:proofErr w:type="spellEnd"/>
      <w:r w:rsidRPr="00714427">
        <w:rPr>
          <w:sz w:val="22"/>
          <w:szCs w:val="22"/>
        </w:rPr>
        <w:t xml:space="preserve"> </w:t>
      </w:r>
      <w:proofErr w:type="spellStart"/>
      <w:r w:rsidRPr="00714427">
        <w:rPr>
          <w:sz w:val="22"/>
          <w:szCs w:val="22"/>
        </w:rPr>
        <w:t>Н.В.Фінансовий</w:t>
      </w:r>
      <w:proofErr w:type="spellEnd"/>
      <w:r w:rsidRPr="00714427">
        <w:rPr>
          <w:sz w:val="22"/>
          <w:szCs w:val="22"/>
        </w:rPr>
        <w:t xml:space="preserve"> контролінг [Електронний ресурс] : навчальний посібник. – Харків : ХНЕУ ім. С. </w:t>
      </w:r>
      <w:proofErr w:type="spellStart"/>
      <w:r w:rsidRPr="00714427">
        <w:rPr>
          <w:sz w:val="22"/>
          <w:szCs w:val="22"/>
        </w:rPr>
        <w:t>Кузнеця</w:t>
      </w:r>
      <w:proofErr w:type="spellEnd"/>
      <w:r w:rsidRPr="00714427">
        <w:rPr>
          <w:sz w:val="22"/>
          <w:szCs w:val="22"/>
        </w:rPr>
        <w:t>, 2019. – 161 с.</w:t>
      </w:r>
    </w:p>
    <w:p w14:paraId="5B045612" w14:textId="459AC9E9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proofErr w:type="spellStart"/>
      <w:r w:rsidRPr="00B104EE">
        <w:rPr>
          <w:sz w:val="22"/>
          <w:szCs w:val="22"/>
        </w:rPr>
        <w:t>Брітченко</w:t>
      </w:r>
      <w:proofErr w:type="spellEnd"/>
      <w:r w:rsidRPr="00B104EE">
        <w:rPr>
          <w:sz w:val="22"/>
          <w:szCs w:val="22"/>
        </w:rPr>
        <w:t xml:space="preserve"> І.Г., Князевич А.О. Контролінг : навч</w:t>
      </w:r>
      <w:r w:rsidR="007D0C75">
        <w:rPr>
          <w:sz w:val="22"/>
          <w:szCs w:val="22"/>
        </w:rPr>
        <w:t>альний</w:t>
      </w:r>
      <w:r w:rsidRPr="00B104EE">
        <w:rPr>
          <w:sz w:val="22"/>
          <w:szCs w:val="22"/>
        </w:rPr>
        <w:t xml:space="preserve"> посіб</w:t>
      </w:r>
      <w:r w:rsidR="007D0C75">
        <w:rPr>
          <w:sz w:val="22"/>
          <w:szCs w:val="22"/>
        </w:rPr>
        <w:t>ник.</w:t>
      </w:r>
      <w:r w:rsidRPr="00B104EE">
        <w:rPr>
          <w:sz w:val="22"/>
          <w:szCs w:val="22"/>
        </w:rPr>
        <w:t xml:space="preserve"> Рівне: Волинські обереги, 2015.  280 с. </w:t>
      </w:r>
    </w:p>
    <w:p w14:paraId="5066C7C1" w14:textId="5731E37E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 xml:space="preserve">Давидович </w:t>
      </w:r>
      <w:proofErr w:type="spellStart"/>
      <w:r w:rsidRPr="00B104EE">
        <w:rPr>
          <w:sz w:val="22"/>
          <w:szCs w:val="22"/>
        </w:rPr>
        <w:t>ІЄ.Контролінг</w:t>
      </w:r>
      <w:proofErr w:type="spellEnd"/>
      <w:r w:rsidR="007D0C75">
        <w:rPr>
          <w:sz w:val="22"/>
          <w:szCs w:val="22"/>
        </w:rPr>
        <w:t>:</w:t>
      </w:r>
      <w:r w:rsidRPr="00B104EE">
        <w:rPr>
          <w:sz w:val="22"/>
          <w:szCs w:val="22"/>
        </w:rPr>
        <w:t xml:space="preserve"> </w:t>
      </w:r>
      <w:r w:rsidR="007D0C75" w:rsidRPr="00B104EE">
        <w:rPr>
          <w:sz w:val="22"/>
          <w:szCs w:val="22"/>
        </w:rPr>
        <w:t>навч</w:t>
      </w:r>
      <w:r w:rsidR="007D0C75">
        <w:rPr>
          <w:sz w:val="22"/>
          <w:szCs w:val="22"/>
        </w:rPr>
        <w:t>альний</w:t>
      </w:r>
      <w:r w:rsidR="007D0C75" w:rsidRPr="00B104EE">
        <w:rPr>
          <w:sz w:val="22"/>
          <w:szCs w:val="22"/>
        </w:rPr>
        <w:t xml:space="preserve"> посіб</w:t>
      </w:r>
      <w:r w:rsidR="007D0C75">
        <w:rPr>
          <w:sz w:val="22"/>
          <w:szCs w:val="22"/>
        </w:rPr>
        <w:t xml:space="preserve">ник. </w:t>
      </w:r>
      <w:proofErr w:type="spellStart"/>
      <w:r w:rsidRPr="00B104EE">
        <w:rPr>
          <w:sz w:val="22"/>
          <w:szCs w:val="22"/>
        </w:rPr>
        <w:t>Киів:Центр</w:t>
      </w:r>
      <w:proofErr w:type="spellEnd"/>
      <w:r w:rsidRPr="00B104EE">
        <w:rPr>
          <w:sz w:val="22"/>
          <w:szCs w:val="22"/>
        </w:rPr>
        <w:t xml:space="preserve"> учбової літератури,2008. 264 с. </w:t>
      </w:r>
    </w:p>
    <w:p w14:paraId="120A2171" w14:textId="34632E59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>Іванова В. Й. Контролінг : навч</w:t>
      </w:r>
      <w:r w:rsidR="007D0C75">
        <w:rPr>
          <w:sz w:val="22"/>
          <w:szCs w:val="22"/>
        </w:rPr>
        <w:t>альний</w:t>
      </w:r>
      <w:r w:rsidRPr="00B104EE">
        <w:rPr>
          <w:sz w:val="22"/>
          <w:szCs w:val="22"/>
        </w:rPr>
        <w:t>. посібн</w:t>
      </w:r>
      <w:r w:rsidR="007D0C75">
        <w:rPr>
          <w:sz w:val="22"/>
          <w:szCs w:val="22"/>
        </w:rPr>
        <w:t>ик</w:t>
      </w:r>
      <w:r w:rsidRPr="00B104EE">
        <w:rPr>
          <w:sz w:val="22"/>
          <w:szCs w:val="22"/>
        </w:rPr>
        <w:t>. Харків : ВД - "ІНЖЕК", 2011.  136 с.</w:t>
      </w:r>
    </w:p>
    <w:p w14:paraId="29B195DD" w14:textId="4BF8EA37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 xml:space="preserve"> </w:t>
      </w:r>
      <w:proofErr w:type="spellStart"/>
      <w:r w:rsidRPr="00B104EE">
        <w:rPr>
          <w:sz w:val="22"/>
          <w:szCs w:val="22"/>
        </w:rPr>
        <w:t>Калайтан</w:t>
      </w:r>
      <w:proofErr w:type="spellEnd"/>
      <w:r w:rsidRPr="00B104EE">
        <w:rPr>
          <w:sz w:val="22"/>
          <w:szCs w:val="22"/>
        </w:rPr>
        <w:t xml:space="preserve"> Т. В. Контролінг : навч</w:t>
      </w:r>
      <w:r w:rsidR="007D0C75">
        <w:rPr>
          <w:sz w:val="22"/>
          <w:szCs w:val="22"/>
        </w:rPr>
        <w:t>альний</w:t>
      </w:r>
      <w:r w:rsidRPr="00B104EE">
        <w:rPr>
          <w:sz w:val="22"/>
          <w:szCs w:val="22"/>
        </w:rPr>
        <w:t xml:space="preserve">. </w:t>
      </w:r>
      <w:r w:rsidR="007D0C75" w:rsidRPr="00B104EE">
        <w:rPr>
          <w:sz w:val="22"/>
          <w:szCs w:val="22"/>
        </w:rPr>
        <w:t>П</w:t>
      </w:r>
      <w:r w:rsidRPr="00B104EE">
        <w:rPr>
          <w:sz w:val="22"/>
          <w:szCs w:val="22"/>
        </w:rPr>
        <w:t>осіб</w:t>
      </w:r>
      <w:r w:rsidR="007D0C75">
        <w:rPr>
          <w:sz w:val="22"/>
          <w:szCs w:val="22"/>
        </w:rPr>
        <w:t xml:space="preserve">ник </w:t>
      </w:r>
      <w:r w:rsidRPr="00B104EE">
        <w:rPr>
          <w:sz w:val="22"/>
          <w:szCs w:val="22"/>
        </w:rPr>
        <w:t xml:space="preserve">Львів : Новий Світ. 2008.  252 с. </w:t>
      </w:r>
    </w:p>
    <w:p w14:paraId="1CCF0066" w14:textId="0F535E03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bookmarkStart w:id="12" w:name="_Hlk83570054"/>
      <w:r w:rsidRPr="00B104EE">
        <w:rPr>
          <w:sz w:val="22"/>
          <w:szCs w:val="22"/>
        </w:rPr>
        <w:t xml:space="preserve"> </w:t>
      </w:r>
      <w:bookmarkEnd w:id="12"/>
      <w:proofErr w:type="spellStart"/>
      <w:r w:rsidRPr="00B104EE">
        <w:rPr>
          <w:sz w:val="22"/>
          <w:szCs w:val="22"/>
        </w:rPr>
        <w:t>Швиданенко</w:t>
      </w:r>
      <w:proofErr w:type="spellEnd"/>
      <w:r w:rsidRPr="00B104EE">
        <w:rPr>
          <w:sz w:val="22"/>
          <w:szCs w:val="22"/>
        </w:rPr>
        <w:t xml:space="preserve"> Г. О., </w:t>
      </w:r>
      <w:proofErr w:type="spellStart"/>
      <w:r w:rsidRPr="00B104EE">
        <w:rPr>
          <w:sz w:val="22"/>
          <w:szCs w:val="22"/>
        </w:rPr>
        <w:t>Лаврененко</w:t>
      </w:r>
      <w:proofErr w:type="spellEnd"/>
      <w:r w:rsidRPr="00B104EE">
        <w:rPr>
          <w:sz w:val="22"/>
          <w:szCs w:val="22"/>
        </w:rPr>
        <w:t xml:space="preserve"> В. В., Дерев’янко О. Г., Приходько Л. М.  Контролінг : навч</w:t>
      </w:r>
      <w:r w:rsidR="007D0C75">
        <w:rPr>
          <w:sz w:val="22"/>
          <w:szCs w:val="22"/>
        </w:rPr>
        <w:t xml:space="preserve">альний </w:t>
      </w:r>
      <w:r w:rsidRPr="00B104EE">
        <w:rPr>
          <w:sz w:val="22"/>
          <w:szCs w:val="22"/>
        </w:rPr>
        <w:t>посіб</w:t>
      </w:r>
      <w:r w:rsidR="007D0C75">
        <w:rPr>
          <w:sz w:val="22"/>
          <w:szCs w:val="22"/>
        </w:rPr>
        <w:t>ник</w:t>
      </w:r>
      <w:r w:rsidRPr="00B104EE">
        <w:rPr>
          <w:sz w:val="22"/>
          <w:szCs w:val="22"/>
        </w:rPr>
        <w:t xml:space="preserve">. Мін-во освіти і науки України ;  Київ. : КНЕУ, 2008. – 264 с. </w:t>
      </w:r>
    </w:p>
    <w:p w14:paraId="4C4F1CF9" w14:textId="60F30E6B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 xml:space="preserve">Манн Р. </w:t>
      </w:r>
      <w:proofErr w:type="spellStart"/>
      <w:r w:rsidRPr="00B104EE">
        <w:rPr>
          <w:sz w:val="22"/>
          <w:szCs w:val="22"/>
        </w:rPr>
        <w:t>Контроллинг</w:t>
      </w:r>
      <w:proofErr w:type="spellEnd"/>
      <w:r w:rsidRPr="00B104EE">
        <w:rPr>
          <w:sz w:val="22"/>
          <w:szCs w:val="22"/>
        </w:rPr>
        <w:t xml:space="preserve"> для </w:t>
      </w:r>
      <w:proofErr w:type="spellStart"/>
      <w:r w:rsidRPr="00B104EE">
        <w:rPr>
          <w:sz w:val="22"/>
          <w:szCs w:val="22"/>
        </w:rPr>
        <w:t>начинающих</w:t>
      </w:r>
      <w:proofErr w:type="spellEnd"/>
      <w:r w:rsidRPr="00B104EE">
        <w:rPr>
          <w:sz w:val="22"/>
          <w:szCs w:val="22"/>
        </w:rPr>
        <w:t xml:space="preserve">. Система </w:t>
      </w:r>
      <w:proofErr w:type="spellStart"/>
      <w:r w:rsidRPr="00B104EE">
        <w:rPr>
          <w:sz w:val="22"/>
          <w:szCs w:val="22"/>
        </w:rPr>
        <w:t>управления</w:t>
      </w:r>
      <w:proofErr w:type="spellEnd"/>
      <w:r w:rsidRPr="00B104EE">
        <w:rPr>
          <w:sz w:val="22"/>
          <w:szCs w:val="22"/>
        </w:rPr>
        <w:t xml:space="preserve"> </w:t>
      </w:r>
      <w:proofErr w:type="spellStart"/>
      <w:r w:rsidRPr="00B104EE">
        <w:rPr>
          <w:sz w:val="22"/>
          <w:szCs w:val="22"/>
        </w:rPr>
        <w:t>прибылью</w:t>
      </w:r>
      <w:proofErr w:type="spellEnd"/>
      <w:r w:rsidRPr="00B104EE">
        <w:rPr>
          <w:sz w:val="22"/>
          <w:szCs w:val="22"/>
        </w:rPr>
        <w:t>.</w:t>
      </w:r>
      <w:r w:rsidR="007D0C75">
        <w:rPr>
          <w:sz w:val="22"/>
          <w:szCs w:val="22"/>
        </w:rPr>
        <w:t xml:space="preserve"> </w:t>
      </w:r>
      <w:r w:rsidRPr="00B104EE">
        <w:rPr>
          <w:sz w:val="22"/>
          <w:szCs w:val="22"/>
        </w:rPr>
        <w:t>М</w:t>
      </w:r>
      <w:r w:rsidR="007D0C75">
        <w:rPr>
          <w:sz w:val="22"/>
          <w:szCs w:val="22"/>
        </w:rPr>
        <w:t>осква</w:t>
      </w:r>
      <w:r w:rsidRPr="00B104EE">
        <w:rPr>
          <w:sz w:val="22"/>
          <w:szCs w:val="22"/>
        </w:rPr>
        <w:t xml:space="preserve">.: </w:t>
      </w:r>
      <w:proofErr w:type="spellStart"/>
      <w:r w:rsidRPr="00B104EE">
        <w:rPr>
          <w:sz w:val="22"/>
          <w:szCs w:val="22"/>
        </w:rPr>
        <w:t>Финансы</w:t>
      </w:r>
      <w:proofErr w:type="spellEnd"/>
      <w:r w:rsidRPr="00B104EE">
        <w:rPr>
          <w:sz w:val="22"/>
          <w:szCs w:val="22"/>
        </w:rPr>
        <w:t xml:space="preserve"> и статистика», 2004.  </w:t>
      </w:r>
      <w:bookmarkStart w:id="13" w:name="_Hlk83570956"/>
      <w:r w:rsidRPr="00B104EE">
        <w:rPr>
          <w:sz w:val="22"/>
          <w:szCs w:val="22"/>
        </w:rPr>
        <w:t>301 с</w:t>
      </w:r>
      <w:bookmarkEnd w:id="13"/>
      <w:r w:rsidRPr="00B104EE">
        <w:rPr>
          <w:sz w:val="22"/>
          <w:szCs w:val="22"/>
        </w:rPr>
        <w:t>.</w:t>
      </w:r>
    </w:p>
    <w:p w14:paraId="12176715" w14:textId="0E7A9FBB" w:rsidR="00B104EE" w:rsidRP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 xml:space="preserve"> </w:t>
      </w:r>
      <w:proofErr w:type="spellStart"/>
      <w:r w:rsidRPr="00B104EE">
        <w:rPr>
          <w:sz w:val="22"/>
          <w:szCs w:val="22"/>
        </w:rPr>
        <w:t>Маркіна</w:t>
      </w:r>
      <w:proofErr w:type="spellEnd"/>
      <w:r w:rsidRPr="00B104EE">
        <w:rPr>
          <w:sz w:val="22"/>
          <w:szCs w:val="22"/>
        </w:rPr>
        <w:t xml:space="preserve"> І.А. Контролінг для менеджерів. </w:t>
      </w:r>
      <w:r w:rsidR="007D0C75">
        <w:rPr>
          <w:sz w:val="22"/>
          <w:szCs w:val="22"/>
        </w:rPr>
        <w:t>н</w:t>
      </w:r>
      <w:r w:rsidRPr="00B104EE">
        <w:rPr>
          <w:sz w:val="22"/>
          <w:szCs w:val="22"/>
        </w:rPr>
        <w:t>авчальний посібник– Київ.: «Центр учбової літератури», 2013.  304с.</w:t>
      </w:r>
    </w:p>
    <w:p w14:paraId="26DA5650" w14:textId="6556FAAF" w:rsidR="00B104EE" w:rsidRDefault="00B104EE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 w:rsidRPr="00B104EE">
        <w:rPr>
          <w:sz w:val="22"/>
          <w:szCs w:val="22"/>
        </w:rPr>
        <w:t xml:space="preserve">Шульга Н.П. Банківський контролінг: підручник.  Київ.: КНТЕУ, 2011. </w:t>
      </w:r>
      <w:r w:rsidR="00900947" w:rsidRPr="00900947">
        <w:rPr>
          <w:sz w:val="22"/>
          <w:szCs w:val="22"/>
        </w:rPr>
        <w:t>–</w:t>
      </w:r>
      <w:r w:rsidR="00900947">
        <w:rPr>
          <w:sz w:val="22"/>
          <w:szCs w:val="22"/>
        </w:rPr>
        <w:t xml:space="preserve"> </w:t>
      </w:r>
      <w:r w:rsidRPr="00B104EE">
        <w:rPr>
          <w:sz w:val="22"/>
          <w:szCs w:val="22"/>
        </w:rPr>
        <w:t>438 с</w:t>
      </w:r>
    </w:p>
    <w:p w14:paraId="67B776CB" w14:textId="22A79FD2" w:rsidR="00900947" w:rsidRPr="00B104EE" w:rsidRDefault="00900947" w:rsidP="00B104EE">
      <w:pPr>
        <w:pStyle w:val="a5"/>
        <w:numPr>
          <w:ilvl w:val="0"/>
          <w:numId w:val="13"/>
        </w:numPr>
        <w:tabs>
          <w:tab w:val="left" w:pos="0"/>
          <w:tab w:val="left" w:pos="993"/>
          <w:tab w:val="left" w:pos="6135"/>
        </w:tabs>
        <w:overflowPunct w:val="0"/>
        <w:adjustRightInd w:val="0"/>
        <w:ind w:left="0" w:firstLine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Шульга </w:t>
      </w:r>
      <w:proofErr w:type="spellStart"/>
      <w:r>
        <w:rPr>
          <w:sz w:val="22"/>
          <w:szCs w:val="22"/>
        </w:rPr>
        <w:t>Н.П.</w:t>
      </w:r>
      <w:r w:rsidRPr="00900947">
        <w:rPr>
          <w:sz w:val="22"/>
          <w:szCs w:val="22"/>
        </w:rPr>
        <w:t>Оцінка</w:t>
      </w:r>
      <w:proofErr w:type="spellEnd"/>
      <w:r w:rsidRPr="00900947">
        <w:rPr>
          <w:sz w:val="22"/>
          <w:szCs w:val="22"/>
        </w:rPr>
        <w:t xml:space="preserve"> вартості банку: </w:t>
      </w:r>
      <w:proofErr w:type="spellStart"/>
      <w:r w:rsidRPr="00900947">
        <w:rPr>
          <w:sz w:val="22"/>
          <w:szCs w:val="22"/>
        </w:rPr>
        <w:t>навч</w:t>
      </w:r>
      <w:r>
        <w:rPr>
          <w:sz w:val="22"/>
          <w:szCs w:val="22"/>
        </w:rPr>
        <w:t>альний</w:t>
      </w:r>
      <w:r w:rsidRPr="00900947">
        <w:rPr>
          <w:sz w:val="22"/>
          <w:szCs w:val="22"/>
        </w:rPr>
        <w:t>.посіб</w:t>
      </w:r>
      <w:r>
        <w:rPr>
          <w:sz w:val="22"/>
          <w:szCs w:val="22"/>
        </w:rPr>
        <w:t>ник</w:t>
      </w:r>
      <w:proofErr w:type="spellEnd"/>
      <w:r w:rsidRPr="00900947">
        <w:rPr>
          <w:sz w:val="22"/>
          <w:szCs w:val="22"/>
        </w:rPr>
        <w:t xml:space="preserve">. </w:t>
      </w:r>
      <w:r w:rsidRPr="00B104EE">
        <w:rPr>
          <w:sz w:val="22"/>
          <w:szCs w:val="22"/>
        </w:rPr>
        <w:t>Київ.: КНТЕУ</w:t>
      </w:r>
      <w:r w:rsidRPr="00900947">
        <w:rPr>
          <w:sz w:val="22"/>
          <w:szCs w:val="22"/>
        </w:rPr>
        <w:t>, 2012. – 196 с.</w:t>
      </w:r>
    </w:p>
    <w:p w14:paraId="7F777880" w14:textId="4BBADC8C" w:rsidR="00B104EE" w:rsidRDefault="00B104EE" w:rsidP="00B104EE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b/>
          <w:bCs/>
          <w:sz w:val="22"/>
          <w:szCs w:val="22"/>
        </w:rPr>
      </w:pPr>
      <w:r w:rsidRPr="00B104EE">
        <w:rPr>
          <w:sz w:val="22"/>
          <w:szCs w:val="22"/>
        </w:rPr>
        <w:t xml:space="preserve"> </w:t>
      </w:r>
      <w:r w:rsidRPr="00B104EE">
        <w:rPr>
          <w:b/>
          <w:bCs/>
          <w:sz w:val="22"/>
          <w:szCs w:val="22"/>
        </w:rPr>
        <w:t>Додаткова:</w:t>
      </w:r>
    </w:p>
    <w:p w14:paraId="2556C967" w14:textId="45020713" w:rsidR="00B104EE" w:rsidRDefault="00B104EE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i/>
          <w:iCs/>
          <w:sz w:val="22"/>
          <w:szCs w:val="22"/>
        </w:rPr>
      </w:pPr>
      <w:r w:rsidRPr="0009084F">
        <w:rPr>
          <w:sz w:val="22"/>
          <w:szCs w:val="22"/>
        </w:rPr>
        <w:t>1.Батракова</w:t>
      </w:r>
      <w:r w:rsidRPr="00B104EE">
        <w:rPr>
          <w:sz w:val="22"/>
          <w:szCs w:val="22"/>
        </w:rPr>
        <w:t xml:space="preserve"> Т.І., </w:t>
      </w:r>
      <w:proofErr w:type="spellStart"/>
      <w:r w:rsidRPr="00B104EE">
        <w:rPr>
          <w:sz w:val="22"/>
          <w:szCs w:val="22"/>
        </w:rPr>
        <w:t>Пєнзєва</w:t>
      </w:r>
      <w:proofErr w:type="spellEnd"/>
      <w:r w:rsidRPr="00B104EE">
        <w:rPr>
          <w:sz w:val="22"/>
          <w:szCs w:val="22"/>
        </w:rPr>
        <w:t xml:space="preserve"> Д.М. Ефективність, організаційно-правове забезпечення та управління</w:t>
      </w:r>
      <w:r>
        <w:rPr>
          <w:sz w:val="22"/>
          <w:szCs w:val="22"/>
        </w:rPr>
        <w:t xml:space="preserve"> </w:t>
      </w:r>
      <w:r w:rsidRPr="00B104EE">
        <w:rPr>
          <w:sz w:val="22"/>
          <w:szCs w:val="22"/>
        </w:rPr>
        <w:t xml:space="preserve">економічною безпекою банківських установ. </w:t>
      </w:r>
      <w:r w:rsidRPr="001B5E08">
        <w:rPr>
          <w:i/>
          <w:iCs/>
          <w:sz w:val="22"/>
          <w:szCs w:val="22"/>
        </w:rPr>
        <w:t xml:space="preserve">Електронне видання «Глобальні та національні проблеми економіки» 9/2016. </w:t>
      </w:r>
      <w:bookmarkStart w:id="14" w:name="_Hlk95493343"/>
      <w:r w:rsidRPr="001B5E08">
        <w:rPr>
          <w:i/>
          <w:iCs/>
          <w:sz w:val="22"/>
          <w:szCs w:val="22"/>
        </w:rPr>
        <w:t>–</w:t>
      </w:r>
      <w:bookmarkEnd w:id="14"/>
      <w:r w:rsidRPr="001B5E08">
        <w:rPr>
          <w:i/>
          <w:iCs/>
          <w:sz w:val="22"/>
          <w:szCs w:val="22"/>
        </w:rPr>
        <w:t xml:space="preserve">  С. 620 —6 23</w:t>
      </w:r>
    </w:p>
    <w:p w14:paraId="0C6E3ACE" w14:textId="42005CA0" w:rsidR="00713203" w:rsidRDefault="0080707E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</w:t>
      </w:r>
      <w:r w:rsidR="00713203" w:rsidRPr="0080707E">
        <w:rPr>
          <w:sz w:val="22"/>
          <w:szCs w:val="22"/>
        </w:rPr>
        <w:t>Івасів І. Б. Оцінка можливостей впровадження Базель ІІІ щодо відновлення діяльності неплатоспроможних банків</w:t>
      </w:r>
      <w:r w:rsidR="00713203" w:rsidRPr="00713203">
        <w:rPr>
          <w:i/>
          <w:iCs/>
          <w:sz w:val="22"/>
          <w:szCs w:val="22"/>
        </w:rPr>
        <w:t xml:space="preserve"> [Електронний ресурс]  Молодий вчений. </w:t>
      </w:r>
      <w:r w:rsidR="004A5D8B" w:rsidRPr="001B5E08">
        <w:rPr>
          <w:i/>
          <w:iCs/>
          <w:sz w:val="22"/>
          <w:szCs w:val="22"/>
        </w:rPr>
        <w:t>–</w:t>
      </w:r>
      <w:r w:rsidR="00713203" w:rsidRPr="00713203">
        <w:rPr>
          <w:i/>
          <w:iCs/>
          <w:sz w:val="22"/>
          <w:szCs w:val="22"/>
        </w:rPr>
        <w:t xml:space="preserve"> 2019. - № 2(2). </w:t>
      </w:r>
      <w:r w:rsidR="004A5D8B" w:rsidRPr="001B5E08">
        <w:rPr>
          <w:i/>
          <w:iCs/>
          <w:sz w:val="22"/>
          <w:szCs w:val="22"/>
        </w:rPr>
        <w:t>–</w:t>
      </w:r>
      <w:r w:rsidR="00713203" w:rsidRPr="00713203">
        <w:rPr>
          <w:i/>
          <w:iCs/>
          <w:sz w:val="22"/>
          <w:szCs w:val="22"/>
        </w:rPr>
        <w:t xml:space="preserve"> С. 619-624.</w:t>
      </w:r>
    </w:p>
    <w:p w14:paraId="37D7A684" w14:textId="6B14067C" w:rsidR="00713203" w:rsidRDefault="0080707E" w:rsidP="00713203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="00713203" w:rsidRPr="00713203">
        <w:rPr>
          <w:i/>
          <w:iCs/>
          <w:sz w:val="22"/>
          <w:szCs w:val="22"/>
        </w:rPr>
        <w:t>.</w:t>
      </w:r>
      <w:r w:rsidR="00713203" w:rsidRPr="00713203">
        <w:rPr>
          <w:sz w:val="22"/>
          <w:szCs w:val="22"/>
        </w:rPr>
        <w:t>Копилюк О. І</w:t>
      </w:r>
      <w:r w:rsidR="00713203" w:rsidRPr="004A5D8B">
        <w:rPr>
          <w:sz w:val="22"/>
          <w:szCs w:val="22"/>
        </w:rPr>
        <w:t>. Стратегічний підхід до антикризового управління в банках України</w:t>
      </w:r>
      <w:r w:rsidR="004A5D8B">
        <w:rPr>
          <w:sz w:val="22"/>
          <w:szCs w:val="22"/>
        </w:rPr>
        <w:t>.</w:t>
      </w:r>
      <w:r w:rsidR="00713203" w:rsidRPr="00713203">
        <w:rPr>
          <w:i/>
          <w:iCs/>
          <w:sz w:val="22"/>
          <w:szCs w:val="22"/>
        </w:rPr>
        <w:t xml:space="preserve"> Бізнес </w:t>
      </w:r>
      <w:proofErr w:type="spellStart"/>
      <w:r w:rsidR="00713203" w:rsidRPr="00713203">
        <w:rPr>
          <w:i/>
          <w:iCs/>
          <w:sz w:val="22"/>
          <w:szCs w:val="22"/>
        </w:rPr>
        <w:t>Інформ</w:t>
      </w:r>
      <w:proofErr w:type="spellEnd"/>
      <w:r w:rsidR="00713203" w:rsidRPr="00713203">
        <w:rPr>
          <w:i/>
          <w:iCs/>
          <w:sz w:val="22"/>
          <w:szCs w:val="22"/>
        </w:rPr>
        <w:t xml:space="preserve">. </w:t>
      </w:r>
      <w:r w:rsidR="004A5D8B" w:rsidRPr="001B5E08">
        <w:rPr>
          <w:i/>
          <w:iCs/>
          <w:sz w:val="22"/>
          <w:szCs w:val="22"/>
        </w:rPr>
        <w:t>–</w:t>
      </w:r>
      <w:r w:rsidR="00713203" w:rsidRPr="00713203">
        <w:rPr>
          <w:i/>
          <w:iCs/>
          <w:sz w:val="22"/>
          <w:szCs w:val="22"/>
        </w:rPr>
        <w:t xml:space="preserve"> 2019. </w:t>
      </w:r>
      <w:r w:rsidR="004A5D8B" w:rsidRPr="001B5E08">
        <w:rPr>
          <w:i/>
          <w:iCs/>
          <w:sz w:val="22"/>
          <w:szCs w:val="22"/>
        </w:rPr>
        <w:t>–</w:t>
      </w:r>
      <w:r w:rsidR="00713203" w:rsidRPr="00713203">
        <w:rPr>
          <w:i/>
          <w:iCs/>
          <w:sz w:val="22"/>
          <w:szCs w:val="22"/>
        </w:rPr>
        <w:t xml:space="preserve"> №10. </w:t>
      </w:r>
      <w:r w:rsidR="004A5D8B" w:rsidRPr="001B5E08">
        <w:rPr>
          <w:i/>
          <w:iCs/>
          <w:sz w:val="22"/>
          <w:szCs w:val="22"/>
        </w:rPr>
        <w:t>–</w:t>
      </w:r>
      <w:r w:rsidR="00713203" w:rsidRPr="00713203">
        <w:rPr>
          <w:i/>
          <w:iCs/>
          <w:sz w:val="22"/>
          <w:szCs w:val="22"/>
        </w:rPr>
        <w:t xml:space="preserve"> C. 226–232.</w:t>
      </w:r>
    </w:p>
    <w:p w14:paraId="7B862B6C" w14:textId="7713644F" w:rsidR="00713203" w:rsidRDefault="004A5D8B" w:rsidP="00713203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="00713203" w:rsidRPr="00713203">
        <w:rPr>
          <w:i/>
          <w:iCs/>
          <w:sz w:val="22"/>
          <w:szCs w:val="22"/>
        </w:rPr>
        <w:t>.</w:t>
      </w:r>
      <w:r w:rsidR="00713203" w:rsidRPr="00713203">
        <w:rPr>
          <w:i/>
          <w:iCs/>
          <w:sz w:val="22"/>
          <w:szCs w:val="22"/>
        </w:rPr>
        <w:tab/>
      </w:r>
      <w:proofErr w:type="spellStart"/>
      <w:r w:rsidR="00713203" w:rsidRPr="004A5D8B">
        <w:rPr>
          <w:sz w:val="22"/>
          <w:szCs w:val="22"/>
        </w:rPr>
        <w:t>Копилюк</w:t>
      </w:r>
      <w:proofErr w:type="spellEnd"/>
      <w:r w:rsidR="00713203" w:rsidRPr="004A5D8B">
        <w:rPr>
          <w:sz w:val="22"/>
          <w:szCs w:val="22"/>
        </w:rPr>
        <w:t xml:space="preserve"> О. І. Механізм антикризового управління в банках України : </w:t>
      </w:r>
      <w:r>
        <w:rPr>
          <w:sz w:val="22"/>
          <w:szCs w:val="22"/>
        </w:rPr>
        <w:t>М</w:t>
      </w:r>
      <w:r w:rsidR="00713203" w:rsidRPr="004A5D8B">
        <w:rPr>
          <w:sz w:val="22"/>
          <w:szCs w:val="22"/>
        </w:rPr>
        <w:t>онографія</w:t>
      </w:r>
      <w:r>
        <w:rPr>
          <w:sz w:val="22"/>
          <w:szCs w:val="22"/>
        </w:rPr>
        <w:t xml:space="preserve"> </w:t>
      </w:r>
      <w:r w:rsidR="00713203" w:rsidRPr="004A5D8B">
        <w:rPr>
          <w:sz w:val="22"/>
          <w:szCs w:val="22"/>
        </w:rPr>
        <w:t>– Львів : СПОЛОМ, 2018.  267с.</w:t>
      </w:r>
    </w:p>
    <w:p w14:paraId="494B9C7F" w14:textId="64951B79" w:rsidR="00316B0D" w:rsidRDefault="00DF023A" w:rsidP="00316B0D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textAlignment w:val="baseline"/>
        <w:rPr>
          <w:i/>
          <w:i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316B0D" w:rsidRPr="00316B0D">
        <w:rPr>
          <w:sz w:val="22"/>
          <w:szCs w:val="22"/>
          <w:lang w:val="ru-RU"/>
        </w:rPr>
        <w:t xml:space="preserve">. Максимова М.В. </w:t>
      </w:r>
      <w:proofErr w:type="spellStart"/>
      <w:r w:rsidR="00316B0D" w:rsidRPr="00316B0D">
        <w:rPr>
          <w:sz w:val="22"/>
          <w:szCs w:val="22"/>
          <w:lang w:val="ru-RU"/>
        </w:rPr>
        <w:t>Теоретичні</w:t>
      </w:r>
      <w:proofErr w:type="spellEnd"/>
      <w:r w:rsidR="00316B0D" w:rsidRPr="00316B0D">
        <w:rPr>
          <w:sz w:val="22"/>
          <w:szCs w:val="22"/>
          <w:lang w:val="ru-RU"/>
        </w:rPr>
        <w:t xml:space="preserve"> </w:t>
      </w:r>
      <w:proofErr w:type="spellStart"/>
      <w:r w:rsidR="00316B0D" w:rsidRPr="00316B0D">
        <w:rPr>
          <w:sz w:val="22"/>
          <w:szCs w:val="22"/>
          <w:lang w:val="ru-RU"/>
        </w:rPr>
        <w:t>підходи</w:t>
      </w:r>
      <w:proofErr w:type="spellEnd"/>
      <w:r w:rsidR="00316B0D" w:rsidRPr="00316B0D">
        <w:rPr>
          <w:sz w:val="22"/>
          <w:szCs w:val="22"/>
          <w:lang w:val="ru-RU"/>
        </w:rPr>
        <w:t xml:space="preserve"> до </w:t>
      </w:r>
      <w:proofErr w:type="spellStart"/>
      <w:r w:rsidR="00316B0D" w:rsidRPr="00316B0D">
        <w:rPr>
          <w:sz w:val="22"/>
          <w:szCs w:val="22"/>
          <w:lang w:val="ru-RU"/>
        </w:rPr>
        <w:t>визначення</w:t>
      </w:r>
      <w:proofErr w:type="spellEnd"/>
      <w:r w:rsidR="00316B0D" w:rsidRPr="00316B0D">
        <w:rPr>
          <w:sz w:val="22"/>
          <w:szCs w:val="22"/>
          <w:lang w:val="ru-RU"/>
        </w:rPr>
        <w:t xml:space="preserve"> </w:t>
      </w:r>
      <w:proofErr w:type="spellStart"/>
      <w:r w:rsidR="00316B0D" w:rsidRPr="00316B0D">
        <w:rPr>
          <w:sz w:val="22"/>
          <w:szCs w:val="22"/>
          <w:lang w:val="ru-RU"/>
        </w:rPr>
        <w:t>сутності</w:t>
      </w:r>
      <w:proofErr w:type="spellEnd"/>
      <w:r w:rsidR="00316B0D" w:rsidRPr="00316B0D">
        <w:rPr>
          <w:sz w:val="22"/>
          <w:szCs w:val="22"/>
          <w:lang w:val="ru-RU"/>
        </w:rPr>
        <w:t xml:space="preserve"> </w:t>
      </w:r>
      <w:proofErr w:type="spellStart"/>
      <w:r w:rsidR="00316B0D" w:rsidRPr="00316B0D">
        <w:rPr>
          <w:sz w:val="22"/>
          <w:szCs w:val="22"/>
          <w:lang w:val="ru-RU"/>
        </w:rPr>
        <w:t>поняття</w:t>
      </w:r>
      <w:proofErr w:type="spellEnd"/>
      <w:r w:rsidR="00316B0D" w:rsidRPr="00316B0D">
        <w:rPr>
          <w:sz w:val="22"/>
          <w:szCs w:val="22"/>
          <w:lang w:val="ru-RU"/>
        </w:rPr>
        <w:t xml:space="preserve"> «</w:t>
      </w:r>
      <w:proofErr w:type="spellStart"/>
      <w:r w:rsidR="00316B0D" w:rsidRPr="00316B0D">
        <w:rPr>
          <w:sz w:val="22"/>
          <w:szCs w:val="22"/>
          <w:lang w:val="ru-RU"/>
        </w:rPr>
        <w:t>контролінг</w:t>
      </w:r>
      <w:proofErr w:type="spellEnd"/>
      <w:r w:rsidR="00316B0D" w:rsidRPr="00316B0D">
        <w:rPr>
          <w:sz w:val="22"/>
          <w:szCs w:val="22"/>
          <w:lang w:val="ru-RU"/>
        </w:rPr>
        <w:t xml:space="preserve">» у </w:t>
      </w:r>
      <w:proofErr w:type="spellStart"/>
      <w:r w:rsidR="00316B0D" w:rsidRPr="00316B0D">
        <w:rPr>
          <w:sz w:val="22"/>
          <w:szCs w:val="22"/>
          <w:lang w:val="ru-RU"/>
        </w:rPr>
        <w:t>банківській</w:t>
      </w:r>
      <w:proofErr w:type="spellEnd"/>
      <w:r w:rsidR="00316B0D" w:rsidRPr="00316B0D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="00316B0D" w:rsidRPr="00316B0D">
        <w:rPr>
          <w:sz w:val="22"/>
          <w:szCs w:val="22"/>
          <w:lang w:val="ru-RU"/>
        </w:rPr>
        <w:t>діяльності</w:t>
      </w:r>
      <w:proofErr w:type="spellEnd"/>
      <w:r w:rsidR="00316B0D" w:rsidRPr="00316B0D">
        <w:rPr>
          <w:sz w:val="22"/>
          <w:szCs w:val="22"/>
          <w:lang w:val="ru-RU"/>
        </w:rPr>
        <w:t xml:space="preserve"> </w:t>
      </w:r>
      <w:r w:rsidR="00316B0D">
        <w:rPr>
          <w:sz w:val="22"/>
          <w:szCs w:val="22"/>
          <w:lang w:val="ru-RU"/>
        </w:rPr>
        <w:t>.</w:t>
      </w:r>
      <w:proofErr w:type="spellStart"/>
      <w:r w:rsidR="00316B0D" w:rsidRPr="00316B0D">
        <w:rPr>
          <w:i/>
          <w:iCs/>
          <w:sz w:val="22"/>
          <w:szCs w:val="22"/>
          <w:lang w:val="ru-RU"/>
        </w:rPr>
        <w:t>Фінансово</w:t>
      </w:r>
      <w:proofErr w:type="gramEnd"/>
      <w:r w:rsidR="00316B0D" w:rsidRPr="00316B0D">
        <w:rPr>
          <w:i/>
          <w:iCs/>
          <w:sz w:val="22"/>
          <w:szCs w:val="22"/>
          <w:lang w:val="ru-RU"/>
        </w:rPr>
        <w:t>-кредитна</w:t>
      </w:r>
      <w:proofErr w:type="spellEnd"/>
      <w:r w:rsidR="00316B0D" w:rsidRPr="00316B0D">
        <w:rPr>
          <w:i/>
          <w:iCs/>
          <w:sz w:val="22"/>
          <w:szCs w:val="22"/>
          <w:lang w:val="ru-RU"/>
        </w:rPr>
        <w:t xml:space="preserve"> </w:t>
      </w:r>
      <w:proofErr w:type="spellStart"/>
      <w:r w:rsidR="00316B0D" w:rsidRPr="00316B0D">
        <w:rPr>
          <w:i/>
          <w:iCs/>
          <w:sz w:val="22"/>
          <w:szCs w:val="22"/>
          <w:lang w:val="ru-RU"/>
        </w:rPr>
        <w:t>діяльність</w:t>
      </w:r>
      <w:proofErr w:type="spellEnd"/>
      <w:r w:rsidR="00316B0D" w:rsidRPr="00316B0D">
        <w:rPr>
          <w:i/>
          <w:iCs/>
          <w:sz w:val="22"/>
          <w:szCs w:val="22"/>
          <w:lang w:val="ru-RU"/>
        </w:rPr>
        <w:t xml:space="preserve">: </w:t>
      </w:r>
      <w:proofErr w:type="spellStart"/>
      <w:r w:rsidR="00316B0D" w:rsidRPr="00316B0D">
        <w:rPr>
          <w:i/>
          <w:iCs/>
          <w:sz w:val="22"/>
          <w:szCs w:val="22"/>
          <w:lang w:val="ru-RU"/>
        </w:rPr>
        <w:t>проблеми</w:t>
      </w:r>
      <w:proofErr w:type="spellEnd"/>
      <w:r w:rsidR="00316B0D" w:rsidRPr="00316B0D">
        <w:rPr>
          <w:i/>
          <w:iCs/>
          <w:sz w:val="22"/>
          <w:szCs w:val="22"/>
          <w:lang w:val="ru-RU"/>
        </w:rPr>
        <w:t xml:space="preserve"> </w:t>
      </w:r>
      <w:proofErr w:type="spellStart"/>
      <w:r w:rsidR="00316B0D" w:rsidRPr="00316B0D">
        <w:rPr>
          <w:i/>
          <w:iCs/>
          <w:sz w:val="22"/>
          <w:szCs w:val="22"/>
          <w:lang w:val="ru-RU"/>
        </w:rPr>
        <w:t>теорії</w:t>
      </w:r>
      <w:proofErr w:type="spellEnd"/>
      <w:r w:rsidR="00316B0D" w:rsidRPr="00316B0D">
        <w:rPr>
          <w:i/>
          <w:iCs/>
          <w:sz w:val="22"/>
          <w:szCs w:val="22"/>
          <w:lang w:val="ru-RU"/>
        </w:rPr>
        <w:t xml:space="preserve"> та практики. – 2015. – Вип. 2 (13). – С. 39-47.</w:t>
      </w:r>
    </w:p>
    <w:p w14:paraId="7CE4962A" w14:textId="66CF83ED" w:rsidR="00DF023A" w:rsidRPr="00316B0D" w:rsidRDefault="00DF023A" w:rsidP="00316B0D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textAlignment w:val="baseline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>6.</w:t>
      </w:r>
      <w:r w:rsidRPr="00DF023A">
        <w:rPr>
          <w:sz w:val="22"/>
          <w:szCs w:val="22"/>
          <w:lang w:val="ru-RU"/>
        </w:rPr>
        <w:t xml:space="preserve">Пугарська Н.Б. </w:t>
      </w:r>
      <w:proofErr w:type="spellStart"/>
      <w:r w:rsidRPr="00DF023A">
        <w:rPr>
          <w:sz w:val="22"/>
          <w:szCs w:val="22"/>
          <w:lang w:val="ru-RU"/>
        </w:rPr>
        <w:t>Ефективність</w:t>
      </w:r>
      <w:proofErr w:type="spellEnd"/>
      <w:r w:rsidRPr="00DF023A">
        <w:rPr>
          <w:sz w:val="22"/>
          <w:szCs w:val="22"/>
          <w:lang w:val="ru-RU"/>
        </w:rPr>
        <w:t xml:space="preserve"> </w:t>
      </w:r>
      <w:proofErr w:type="spellStart"/>
      <w:r w:rsidRPr="00DF023A">
        <w:rPr>
          <w:sz w:val="22"/>
          <w:szCs w:val="22"/>
          <w:lang w:val="ru-RU"/>
        </w:rPr>
        <w:t>системи</w:t>
      </w:r>
      <w:proofErr w:type="spellEnd"/>
      <w:r w:rsidRPr="00DF023A">
        <w:rPr>
          <w:sz w:val="22"/>
          <w:szCs w:val="22"/>
          <w:lang w:val="ru-RU"/>
        </w:rPr>
        <w:t xml:space="preserve"> </w:t>
      </w:r>
      <w:proofErr w:type="spellStart"/>
      <w:r w:rsidRPr="00DF023A">
        <w:rPr>
          <w:sz w:val="22"/>
          <w:szCs w:val="22"/>
          <w:lang w:val="ru-RU"/>
        </w:rPr>
        <w:t>контролінгу</w:t>
      </w:r>
      <w:proofErr w:type="spellEnd"/>
      <w:r w:rsidRPr="00DF023A">
        <w:rPr>
          <w:sz w:val="22"/>
          <w:szCs w:val="22"/>
          <w:lang w:val="ru-RU"/>
        </w:rPr>
        <w:t xml:space="preserve"> в </w:t>
      </w:r>
      <w:proofErr w:type="spellStart"/>
      <w:r w:rsidRPr="00DF023A">
        <w:rPr>
          <w:sz w:val="22"/>
          <w:szCs w:val="22"/>
          <w:lang w:val="ru-RU"/>
        </w:rPr>
        <w:t>управлінні</w:t>
      </w:r>
      <w:proofErr w:type="spellEnd"/>
      <w:r w:rsidRPr="00DF023A">
        <w:rPr>
          <w:sz w:val="22"/>
          <w:szCs w:val="22"/>
          <w:lang w:val="ru-RU"/>
        </w:rPr>
        <w:t xml:space="preserve"> банком</w:t>
      </w:r>
      <w:r>
        <w:rPr>
          <w:i/>
          <w:iCs/>
          <w:sz w:val="22"/>
          <w:szCs w:val="22"/>
          <w:lang w:val="ru-RU"/>
        </w:rPr>
        <w:t>.</w:t>
      </w:r>
      <w:r w:rsidRPr="00DF023A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DF023A">
        <w:rPr>
          <w:i/>
          <w:iCs/>
          <w:sz w:val="22"/>
          <w:szCs w:val="22"/>
          <w:lang w:val="ru-RU"/>
        </w:rPr>
        <w:t>Вісник</w:t>
      </w:r>
      <w:proofErr w:type="spellEnd"/>
      <w:r w:rsidRPr="00DF023A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DF023A">
        <w:rPr>
          <w:i/>
          <w:iCs/>
          <w:sz w:val="22"/>
          <w:szCs w:val="22"/>
          <w:lang w:val="ru-RU"/>
        </w:rPr>
        <w:t>соціально-економічних</w:t>
      </w:r>
      <w:proofErr w:type="spellEnd"/>
      <w:r w:rsidRPr="00DF023A">
        <w:rPr>
          <w:i/>
          <w:iCs/>
          <w:sz w:val="22"/>
          <w:szCs w:val="22"/>
          <w:lang w:val="ru-RU"/>
        </w:rPr>
        <w:t xml:space="preserve"> </w:t>
      </w:r>
      <w:proofErr w:type="spellStart"/>
      <w:r w:rsidRPr="00DF023A">
        <w:rPr>
          <w:i/>
          <w:iCs/>
          <w:sz w:val="22"/>
          <w:szCs w:val="22"/>
          <w:lang w:val="ru-RU"/>
        </w:rPr>
        <w:t>досліджень</w:t>
      </w:r>
      <w:proofErr w:type="spellEnd"/>
      <w:r w:rsidRPr="00DF023A">
        <w:rPr>
          <w:i/>
          <w:iCs/>
          <w:sz w:val="22"/>
          <w:szCs w:val="22"/>
          <w:lang w:val="ru-RU"/>
        </w:rPr>
        <w:t xml:space="preserve">. – 2015. – </w:t>
      </w:r>
      <w:proofErr w:type="spellStart"/>
      <w:r w:rsidRPr="00DF023A">
        <w:rPr>
          <w:i/>
          <w:iCs/>
          <w:sz w:val="22"/>
          <w:szCs w:val="22"/>
          <w:lang w:val="ru-RU"/>
        </w:rPr>
        <w:t>Випуск</w:t>
      </w:r>
      <w:proofErr w:type="spellEnd"/>
      <w:r w:rsidRPr="00DF023A">
        <w:rPr>
          <w:i/>
          <w:iCs/>
          <w:sz w:val="22"/>
          <w:szCs w:val="22"/>
          <w:lang w:val="ru-RU"/>
        </w:rPr>
        <w:t xml:space="preserve"> 1 (48). – С. 276-282.</w:t>
      </w:r>
    </w:p>
    <w:p w14:paraId="0D79347C" w14:textId="53DC255C" w:rsidR="00B104EE" w:rsidRPr="00113A32" w:rsidRDefault="00DF023A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i/>
          <w:iCs/>
          <w:sz w:val="22"/>
          <w:szCs w:val="22"/>
        </w:rPr>
      </w:pPr>
      <w:r>
        <w:rPr>
          <w:sz w:val="22"/>
          <w:szCs w:val="22"/>
          <w:lang w:val="ru-RU"/>
        </w:rPr>
        <w:t>7</w:t>
      </w:r>
      <w:r w:rsidR="00B104EE" w:rsidRPr="004A5D8B">
        <w:rPr>
          <w:sz w:val="22"/>
          <w:szCs w:val="22"/>
        </w:rPr>
        <w:t xml:space="preserve">.Христенко М., Концептуальні засади фінансового контролінгу в банку, </w:t>
      </w:r>
      <w:r w:rsidR="00B104EE" w:rsidRPr="00113A32">
        <w:rPr>
          <w:i/>
          <w:iCs/>
          <w:sz w:val="22"/>
          <w:szCs w:val="22"/>
        </w:rPr>
        <w:t>ISSN 1727-9313. Науковий вісник КНТЕУ № 3. 2013. 83-93 с.</w:t>
      </w:r>
    </w:p>
    <w:p w14:paraId="7DDF3822" w14:textId="60BBB00C" w:rsidR="00B104EE" w:rsidRPr="00B104EE" w:rsidRDefault="00DF023A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</w:t>
      </w:r>
      <w:r w:rsidR="00B104EE" w:rsidRPr="00B104EE">
        <w:rPr>
          <w:sz w:val="22"/>
          <w:szCs w:val="22"/>
        </w:rPr>
        <w:t xml:space="preserve">.Deyhle А. </w:t>
      </w:r>
      <w:proofErr w:type="spellStart"/>
      <w:r w:rsidR="00B104EE" w:rsidRPr="00B104EE">
        <w:rPr>
          <w:sz w:val="22"/>
          <w:szCs w:val="22"/>
        </w:rPr>
        <w:t>Controlling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and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the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Controller</w:t>
      </w:r>
      <w:proofErr w:type="spellEnd"/>
      <w:r w:rsidR="00B104EE" w:rsidRPr="00B104EE">
        <w:rPr>
          <w:sz w:val="22"/>
          <w:szCs w:val="22"/>
        </w:rPr>
        <w:t xml:space="preserve"> / </w:t>
      </w:r>
      <w:proofErr w:type="spellStart"/>
      <w:r w:rsidR="00B104EE" w:rsidRPr="00B104EE">
        <w:rPr>
          <w:sz w:val="22"/>
          <w:szCs w:val="22"/>
        </w:rPr>
        <w:t>Deyhle</w:t>
      </w:r>
      <w:proofErr w:type="spellEnd"/>
      <w:r w:rsidR="00B104EE" w:rsidRPr="00B104EE">
        <w:rPr>
          <w:sz w:val="22"/>
          <w:szCs w:val="22"/>
        </w:rPr>
        <w:t xml:space="preserve"> А., </w:t>
      </w:r>
      <w:proofErr w:type="spellStart"/>
      <w:r w:rsidR="00B104EE" w:rsidRPr="00B104EE">
        <w:rPr>
          <w:sz w:val="22"/>
          <w:szCs w:val="22"/>
        </w:rPr>
        <w:t>Blazek</w:t>
      </w:r>
      <w:proofErr w:type="spellEnd"/>
      <w:r w:rsidR="00B104EE" w:rsidRPr="00B104EE">
        <w:rPr>
          <w:sz w:val="22"/>
          <w:szCs w:val="22"/>
        </w:rPr>
        <w:t xml:space="preserve"> А., </w:t>
      </w:r>
      <w:proofErr w:type="spellStart"/>
      <w:r w:rsidR="00B104EE" w:rsidRPr="00B104EE">
        <w:rPr>
          <w:sz w:val="22"/>
          <w:szCs w:val="22"/>
        </w:rPr>
        <w:t>Eiselmayer</w:t>
      </w:r>
      <w:proofErr w:type="spellEnd"/>
      <w:r w:rsidR="00B104EE" w:rsidRPr="00B104EE">
        <w:rPr>
          <w:sz w:val="22"/>
          <w:szCs w:val="22"/>
        </w:rPr>
        <w:t xml:space="preserve"> К. — </w:t>
      </w:r>
      <w:proofErr w:type="spellStart"/>
      <w:r w:rsidR="00B104EE" w:rsidRPr="00B104EE">
        <w:rPr>
          <w:sz w:val="22"/>
          <w:szCs w:val="22"/>
        </w:rPr>
        <w:t>VerlagfürControllingWissen</w:t>
      </w:r>
      <w:proofErr w:type="spellEnd"/>
      <w:r w:rsidR="00B104EE" w:rsidRPr="00B104EE">
        <w:rPr>
          <w:sz w:val="22"/>
          <w:szCs w:val="22"/>
        </w:rPr>
        <w:t xml:space="preserve"> ; 1 </w:t>
      </w:r>
      <w:proofErr w:type="spellStart"/>
      <w:r w:rsidR="00B104EE" w:rsidRPr="00B104EE">
        <w:rPr>
          <w:sz w:val="22"/>
          <w:szCs w:val="22"/>
        </w:rPr>
        <w:t>edition</w:t>
      </w:r>
      <w:proofErr w:type="spellEnd"/>
      <w:r w:rsidR="00B104EE" w:rsidRPr="00B104EE">
        <w:rPr>
          <w:sz w:val="22"/>
          <w:szCs w:val="22"/>
        </w:rPr>
        <w:t xml:space="preserve"> (</w:t>
      </w:r>
      <w:proofErr w:type="spellStart"/>
      <w:r w:rsidR="00B104EE" w:rsidRPr="00B104EE">
        <w:rPr>
          <w:sz w:val="22"/>
          <w:szCs w:val="22"/>
        </w:rPr>
        <w:t>March</w:t>
      </w:r>
      <w:proofErr w:type="spellEnd"/>
      <w:r w:rsidR="00B104EE" w:rsidRPr="00B104EE">
        <w:rPr>
          <w:sz w:val="22"/>
          <w:szCs w:val="22"/>
        </w:rPr>
        <w:t xml:space="preserve"> 10, 2011). </w:t>
      </w:r>
      <w:bookmarkStart w:id="15" w:name="_Hlk83571683"/>
      <w:r w:rsidR="00B104EE" w:rsidRPr="00B104EE">
        <w:rPr>
          <w:sz w:val="22"/>
          <w:szCs w:val="22"/>
        </w:rPr>
        <w:t xml:space="preserve"> 239 р</w:t>
      </w:r>
      <w:bookmarkEnd w:id="15"/>
      <w:r w:rsidR="00B104EE" w:rsidRPr="00B104EE">
        <w:rPr>
          <w:sz w:val="22"/>
          <w:szCs w:val="22"/>
        </w:rPr>
        <w:t>.</w:t>
      </w:r>
    </w:p>
    <w:p w14:paraId="77796E4E" w14:textId="721E1FC3" w:rsidR="00B104EE" w:rsidRPr="00B104EE" w:rsidRDefault="00DF023A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9</w:t>
      </w:r>
      <w:r w:rsidR="001B5E08">
        <w:rPr>
          <w:sz w:val="22"/>
          <w:szCs w:val="22"/>
        </w:rPr>
        <w:t>.</w:t>
      </w:r>
      <w:r w:rsidR="00B104EE" w:rsidRPr="00B104EE">
        <w:rPr>
          <w:sz w:val="22"/>
          <w:szCs w:val="22"/>
        </w:rPr>
        <w:t xml:space="preserve">Gillenkirch R. </w:t>
      </w:r>
      <w:proofErr w:type="spellStart"/>
      <w:r w:rsidR="00B104EE" w:rsidRPr="00B104EE">
        <w:rPr>
          <w:sz w:val="22"/>
          <w:szCs w:val="22"/>
        </w:rPr>
        <w:t>Finanzcontrolling</w:t>
      </w:r>
      <w:proofErr w:type="spellEnd"/>
      <w:r w:rsidR="00B104EE" w:rsidRPr="00B104EE">
        <w:rPr>
          <w:sz w:val="22"/>
          <w:szCs w:val="22"/>
        </w:rPr>
        <w:t xml:space="preserve">. </w:t>
      </w:r>
      <w:proofErr w:type="spellStart"/>
      <w:r w:rsidR="00B104EE" w:rsidRPr="00B104EE">
        <w:rPr>
          <w:sz w:val="22"/>
          <w:szCs w:val="22"/>
        </w:rPr>
        <w:t>In</w:t>
      </w:r>
      <w:proofErr w:type="spellEnd"/>
      <w:r w:rsidR="00B104EE" w:rsidRPr="00B104EE">
        <w:rPr>
          <w:sz w:val="22"/>
          <w:szCs w:val="22"/>
        </w:rPr>
        <w:t xml:space="preserve">: </w:t>
      </w:r>
      <w:proofErr w:type="spellStart"/>
      <w:r w:rsidR="00B104EE" w:rsidRPr="00B104EE">
        <w:rPr>
          <w:sz w:val="22"/>
          <w:szCs w:val="22"/>
        </w:rPr>
        <w:t>HandwörterbuchUnternehmensrechnung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und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Controlling</w:t>
      </w:r>
      <w:proofErr w:type="spellEnd"/>
      <w:r w:rsidR="00B104EE" w:rsidRPr="00B104EE">
        <w:rPr>
          <w:sz w:val="22"/>
          <w:szCs w:val="22"/>
        </w:rPr>
        <w:t xml:space="preserve">, </w:t>
      </w:r>
      <w:proofErr w:type="spellStart"/>
      <w:r w:rsidR="00B104EE" w:rsidRPr="00B104EE">
        <w:rPr>
          <w:sz w:val="22"/>
          <w:szCs w:val="22"/>
        </w:rPr>
        <w:t>hrsg</w:t>
      </w:r>
      <w:proofErr w:type="spellEnd"/>
      <w:r w:rsidR="00B104EE" w:rsidRPr="00B104EE">
        <w:rPr>
          <w:sz w:val="22"/>
          <w:szCs w:val="22"/>
        </w:rPr>
        <w:t xml:space="preserve">. v. H. U. </w:t>
      </w:r>
      <w:proofErr w:type="spellStart"/>
      <w:r w:rsidR="00B104EE" w:rsidRPr="00B104EE">
        <w:rPr>
          <w:sz w:val="22"/>
          <w:szCs w:val="22"/>
        </w:rPr>
        <w:t>Küpper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und</w:t>
      </w:r>
      <w:proofErr w:type="spellEnd"/>
      <w:r w:rsidR="00B104EE" w:rsidRPr="00B104EE">
        <w:rPr>
          <w:sz w:val="22"/>
          <w:szCs w:val="22"/>
        </w:rPr>
        <w:t xml:space="preserve"> A. </w:t>
      </w:r>
      <w:proofErr w:type="spellStart"/>
      <w:r w:rsidR="00B104EE" w:rsidRPr="00B104EE">
        <w:rPr>
          <w:sz w:val="22"/>
          <w:szCs w:val="22"/>
        </w:rPr>
        <w:t>Wagenhofer</w:t>
      </w:r>
      <w:proofErr w:type="spellEnd"/>
      <w:r w:rsidR="00B104EE" w:rsidRPr="00B104EE">
        <w:rPr>
          <w:sz w:val="22"/>
          <w:szCs w:val="22"/>
        </w:rPr>
        <w:t xml:space="preserve"> / R. </w:t>
      </w:r>
      <w:proofErr w:type="spellStart"/>
      <w:r w:rsidR="00B104EE" w:rsidRPr="00B104EE">
        <w:rPr>
          <w:sz w:val="22"/>
          <w:szCs w:val="22"/>
        </w:rPr>
        <w:t>Gillenkirch</w:t>
      </w:r>
      <w:proofErr w:type="spellEnd"/>
      <w:r w:rsidR="00B104EE" w:rsidRPr="00B104EE">
        <w:rPr>
          <w:sz w:val="22"/>
          <w:szCs w:val="22"/>
        </w:rPr>
        <w:t xml:space="preserve"> : </w:t>
      </w:r>
      <w:proofErr w:type="spellStart"/>
      <w:r w:rsidR="00B104EE" w:rsidRPr="00B104EE">
        <w:rPr>
          <w:sz w:val="22"/>
          <w:szCs w:val="22"/>
        </w:rPr>
        <w:t>VerlagSchäffer-Poeschel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Stuttgart</w:t>
      </w:r>
      <w:proofErr w:type="spellEnd"/>
      <w:r w:rsidR="00B104EE" w:rsidRPr="00B104EE">
        <w:rPr>
          <w:sz w:val="22"/>
          <w:szCs w:val="22"/>
        </w:rPr>
        <w:t xml:space="preserve">, 4. </w:t>
      </w:r>
      <w:proofErr w:type="spellStart"/>
      <w:r w:rsidR="00B104EE" w:rsidRPr="00B104EE">
        <w:rPr>
          <w:sz w:val="22"/>
          <w:szCs w:val="22"/>
        </w:rPr>
        <w:t>Auflage</w:t>
      </w:r>
      <w:proofErr w:type="spellEnd"/>
      <w:r w:rsidR="00B104EE" w:rsidRPr="00B104EE">
        <w:rPr>
          <w:sz w:val="22"/>
          <w:szCs w:val="22"/>
        </w:rPr>
        <w:t xml:space="preserve">. — </w:t>
      </w:r>
      <w:proofErr w:type="spellStart"/>
      <w:r w:rsidR="00B104EE" w:rsidRPr="00B104EE">
        <w:rPr>
          <w:sz w:val="22"/>
          <w:szCs w:val="22"/>
        </w:rPr>
        <w:t>Way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of</w:t>
      </w:r>
      <w:proofErr w:type="spellEnd"/>
      <w:r w:rsidR="00B104EE" w:rsidRPr="00B104EE">
        <w:rPr>
          <w:sz w:val="22"/>
          <w:szCs w:val="22"/>
        </w:rPr>
        <w:t xml:space="preserve"> </w:t>
      </w:r>
      <w:proofErr w:type="spellStart"/>
      <w:r w:rsidR="00B104EE" w:rsidRPr="00B104EE">
        <w:rPr>
          <w:sz w:val="22"/>
          <w:szCs w:val="22"/>
        </w:rPr>
        <w:t>access</w:t>
      </w:r>
      <w:proofErr w:type="spellEnd"/>
      <w:r w:rsidR="00B104EE" w:rsidRPr="00B104EE">
        <w:rPr>
          <w:sz w:val="22"/>
          <w:szCs w:val="22"/>
        </w:rPr>
        <w:t xml:space="preserve"> : </w:t>
      </w:r>
      <w:hyperlink r:id="rId10" w:history="1">
        <w:r w:rsidR="00B104EE" w:rsidRPr="00B104EE">
          <w:rPr>
            <w:sz w:val="22"/>
            <w:szCs w:val="22"/>
          </w:rPr>
          <w:t>http://de.wikipedia.org/wiki/Finanzcontrolling</w:t>
        </w:r>
      </w:hyperlink>
      <w:r w:rsidR="00B104EE" w:rsidRPr="00B104EE">
        <w:rPr>
          <w:sz w:val="22"/>
          <w:szCs w:val="22"/>
        </w:rPr>
        <w:t>.</w:t>
      </w:r>
    </w:p>
    <w:p w14:paraId="34225058" w14:textId="5E523F81" w:rsidR="001B5E08" w:rsidRDefault="00DF023A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i/>
          <w:iCs/>
          <w:sz w:val="22"/>
          <w:szCs w:val="22"/>
        </w:rPr>
      </w:pPr>
      <w:r>
        <w:rPr>
          <w:sz w:val="22"/>
          <w:szCs w:val="22"/>
        </w:rPr>
        <w:t>10</w:t>
      </w:r>
      <w:r w:rsidR="00B104EE" w:rsidRPr="00B104EE">
        <w:rPr>
          <w:sz w:val="22"/>
          <w:szCs w:val="22"/>
        </w:rPr>
        <w:t xml:space="preserve">. Юрій С.М. Банківський контролінг: Теоретичні основи організації </w:t>
      </w:r>
      <w:r w:rsidR="00B104EE" w:rsidRPr="001B5E08">
        <w:rPr>
          <w:i/>
          <w:iCs/>
          <w:sz w:val="22"/>
          <w:szCs w:val="22"/>
        </w:rPr>
        <w:t xml:space="preserve">«Молодий вчений» • № 5 (45) • травень, 2017 </w:t>
      </w:r>
      <w:r w:rsidR="001B5E08" w:rsidRPr="001B5E08">
        <w:rPr>
          <w:i/>
          <w:iCs/>
          <w:sz w:val="22"/>
          <w:szCs w:val="22"/>
        </w:rPr>
        <w:t>.</w:t>
      </w:r>
      <w:r w:rsidR="00B104EE" w:rsidRPr="001B5E08">
        <w:rPr>
          <w:i/>
          <w:iCs/>
          <w:sz w:val="22"/>
          <w:szCs w:val="22"/>
        </w:rPr>
        <w:t xml:space="preserve"> С.789-792</w:t>
      </w:r>
      <w:r w:rsidR="001B5E08">
        <w:rPr>
          <w:i/>
          <w:iCs/>
          <w:sz w:val="22"/>
          <w:szCs w:val="22"/>
        </w:rPr>
        <w:t>.</w:t>
      </w:r>
    </w:p>
    <w:p w14:paraId="0F7FDCFB" w14:textId="18C4CDD0" w:rsidR="00A558D0" w:rsidRPr="00671F29" w:rsidRDefault="00DF023A" w:rsidP="001B5E08">
      <w:pPr>
        <w:pStyle w:val="a5"/>
        <w:tabs>
          <w:tab w:val="left" w:pos="0"/>
          <w:tab w:val="left" w:pos="993"/>
          <w:tab w:val="left" w:pos="6135"/>
        </w:tabs>
        <w:overflowPunct w:val="0"/>
        <w:adjustRightInd w:val="0"/>
        <w:ind w:left="709"/>
        <w:jc w:val="both"/>
        <w:textAlignment w:val="baseline"/>
        <w:rPr>
          <w:bCs/>
          <w:spacing w:val="-6"/>
          <w:sz w:val="22"/>
          <w:szCs w:val="22"/>
        </w:rPr>
      </w:pPr>
      <w:r w:rsidRPr="00DF023A">
        <w:rPr>
          <w:sz w:val="22"/>
          <w:szCs w:val="22"/>
        </w:rPr>
        <w:t>11</w:t>
      </w:r>
      <w:r w:rsidR="001B5E08" w:rsidRPr="00DF023A">
        <w:rPr>
          <w:sz w:val="22"/>
          <w:szCs w:val="22"/>
        </w:rPr>
        <w:t>.</w:t>
      </w:r>
      <w:r w:rsidR="00A558D0" w:rsidRPr="00671F29">
        <w:rPr>
          <w:bCs/>
          <w:spacing w:val="-6"/>
          <w:sz w:val="22"/>
          <w:szCs w:val="22"/>
        </w:rPr>
        <w:t xml:space="preserve">Janjić I., </w:t>
      </w:r>
      <w:proofErr w:type="spellStart"/>
      <w:r w:rsidR="00A558D0" w:rsidRPr="00671F29">
        <w:rPr>
          <w:bCs/>
          <w:spacing w:val="-6"/>
          <w:sz w:val="22"/>
          <w:szCs w:val="22"/>
        </w:rPr>
        <w:t>Rađenović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 T. </w:t>
      </w:r>
      <w:proofErr w:type="spellStart"/>
      <w:r w:rsidR="00A558D0" w:rsidRPr="00671F29">
        <w:rPr>
          <w:bCs/>
          <w:spacing w:val="-6"/>
          <w:sz w:val="22"/>
          <w:szCs w:val="22"/>
        </w:rPr>
        <w:t>The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importance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of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managing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innovation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in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modern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enterprises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. </w:t>
      </w:r>
      <w:r w:rsidR="00A558D0" w:rsidRPr="00671F29">
        <w:rPr>
          <w:bCs/>
          <w:i/>
          <w:spacing w:val="-6"/>
          <w:sz w:val="22"/>
          <w:szCs w:val="22"/>
        </w:rPr>
        <w:t>ЕКОНОМИКА</w:t>
      </w:r>
      <w:r w:rsidR="00A558D0" w:rsidRPr="00671F29">
        <w:rPr>
          <w:bCs/>
          <w:spacing w:val="-6"/>
          <w:sz w:val="22"/>
          <w:szCs w:val="22"/>
        </w:rPr>
        <w:t xml:space="preserve">. 2019. </w:t>
      </w:r>
      <w:proofErr w:type="spellStart"/>
      <w:r w:rsidR="00A558D0" w:rsidRPr="00671F29">
        <w:rPr>
          <w:bCs/>
          <w:spacing w:val="-6"/>
          <w:sz w:val="22"/>
          <w:szCs w:val="22"/>
        </w:rPr>
        <w:t>Vol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. 65, </w:t>
      </w:r>
      <w:proofErr w:type="spellStart"/>
      <w:r w:rsidR="00A558D0" w:rsidRPr="00671F29">
        <w:rPr>
          <w:bCs/>
          <w:spacing w:val="-6"/>
          <w:sz w:val="22"/>
          <w:szCs w:val="22"/>
        </w:rPr>
        <w:t>july-september</w:t>
      </w:r>
      <w:proofErr w:type="spellEnd"/>
      <w:r w:rsidR="00A558D0" w:rsidRPr="00671F29">
        <w:rPr>
          <w:bCs/>
          <w:spacing w:val="-6"/>
          <w:sz w:val="22"/>
          <w:szCs w:val="22"/>
        </w:rPr>
        <w:t>, № 3. P. 45</w:t>
      </w:r>
      <w:r w:rsidR="00A558D0" w:rsidRPr="00671F29">
        <w:rPr>
          <w:color w:val="000000"/>
          <w:sz w:val="22"/>
          <w:szCs w:val="22"/>
        </w:rPr>
        <w:t>–</w:t>
      </w:r>
      <w:r w:rsidR="00A558D0" w:rsidRPr="00671F29">
        <w:rPr>
          <w:bCs/>
          <w:spacing w:val="-6"/>
          <w:sz w:val="22"/>
          <w:szCs w:val="22"/>
        </w:rPr>
        <w:t xml:space="preserve">54. </w:t>
      </w:r>
    </w:p>
    <w:p w14:paraId="374D4846" w14:textId="51185976" w:rsidR="00A558D0" w:rsidRPr="00671F29" w:rsidRDefault="00113A32" w:rsidP="001B5E08">
      <w:pPr>
        <w:shd w:val="clear" w:color="auto" w:fill="FFFFFF"/>
        <w:tabs>
          <w:tab w:val="left" w:pos="993"/>
        </w:tabs>
        <w:ind w:left="709"/>
        <w:jc w:val="both"/>
        <w:rPr>
          <w:b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</w:rPr>
        <w:t>1</w:t>
      </w:r>
      <w:r w:rsidR="001B5E08">
        <w:rPr>
          <w:bCs/>
          <w:spacing w:val="-6"/>
          <w:sz w:val="22"/>
          <w:szCs w:val="22"/>
        </w:rPr>
        <w:t>.</w:t>
      </w:r>
      <w:r w:rsidR="00A558D0" w:rsidRPr="00671F29">
        <w:rPr>
          <w:bCs/>
          <w:spacing w:val="-6"/>
          <w:sz w:val="22"/>
          <w:szCs w:val="22"/>
        </w:rPr>
        <w:t xml:space="preserve">Roney </w:t>
      </w:r>
      <w:proofErr w:type="spellStart"/>
      <w:r w:rsidR="00A558D0" w:rsidRPr="00671F29">
        <w:rPr>
          <w:bCs/>
          <w:spacing w:val="-6"/>
          <w:sz w:val="22"/>
          <w:szCs w:val="22"/>
        </w:rPr>
        <w:t>Curtis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W. </w:t>
      </w:r>
      <w:proofErr w:type="spellStart"/>
      <w:r w:rsidR="00A558D0" w:rsidRPr="00671F29">
        <w:rPr>
          <w:bCs/>
          <w:spacing w:val="-6"/>
          <w:sz w:val="22"/>
          <w:szCs w:val="22"/>
        </w:rPr>
        <w:t>Intersections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of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Strategic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Planning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and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Futures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Studies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: </w:t>
      </w:r>
      <w:proofErr w:type="spellStart"/>
      <w:r w:rsidR="00A558D0" w:rsidRPr="00671F29">
        <w:rPr>
          <w:bCs/>
          <w:spacing w:val="-6"/>
          <w:sz w:val="22"/>
          <w:szCs w:val="22"/>
        </w:rPr>
        <w:t>Methodological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spacing w:val="-6"/>
          <w:sz w:val="22"/>
          <w:szCs w:val="22"/>
        </w:rPr>
        <w:t>Complementarities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. </w:t>
      </w:r>
      <w:proofErr w:type="spellStart"/>
      <w:r w:rsidR="00A558D0" w:rsidRPr="00671F29">
        <w:rPr>
          <w:bCs/>
          <w:i/>
          <w:spacing w:val="-6"/>
          <w:sz w:val="22"/>
          <w:szCs w:val="22"/>
        </w:rPr>
        <w:t>Journal</w:t>
      </w:r>
      <w:proofErr w:type="spellEnd"/>
      <w:r w:rsidR="00A558D0" w:rsidRPr="00671F29">
        <w:rPr>
          <w:bCs/>
          <w:i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i/>
          <w:spacing w:val="-6"/>
          <w:sz w:val="22"/>
          <w:szCs w:val="22"/>
        </w:rPr>
        <w:t>of</w:t>
      </w:r>
      <w:proofErr w:type="spellEnd"/>
      <w:r w:rsidR="00A558D0" w:rsidRPr="00671F29">
        <w:rPr>
          <w:bCs/>
          <w:i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i/>
          <w:spacing w:val="-6"/>
          <w:sz w:val="22"/>
          <w:szCs w:val="22"/>
        </w:rPr>
        <w:t>Futures</w:t>
      </w:r>
      <w:proofErr w:type="spellEnd"/>
      <w:r w:rsidR="00A558D0" w:rsidRPr="00671F29">
        <w:rPr>
          <w:bCs/>
          <w:i/>
          <w:spacing w:val="-6"/>
          <w:sz w:val="22"/>
          <w:szCs w:val="22"/>
        </w:rPr>
        <w:t xml:space="preserve"> </w:t>
      </w:r>
      <w:proofErr w:type="spellStart"/>
      <w:r w:rsidR="00A558D0" w:rsidRPr="00671F29">
        <w:rPr>
          <w:bCs/>
          <w:i/>
          <w:spacing w:val="-6"/>
          <w:sz w:val="22"/>
          <w:szCs w:val="22"/>
        </w:rPr>
        <w:t>Studies</w:t>
      </w:r>
      <w:proofErr w:type="spellEnd"/>
      <w:r w:rsidR="00A558D0" w:rsidRPr="00671F29">
        <w:rPr>
          <w:bCs/>
          <w:i/>
          <w:spacing w:val="-6"/>
          <w:sz w:val="22"/>
          <w:szCs w:val="22"/>
        </w:rPr>
        <w:t xml:space="preserve">, </w:t>
      </w:r>
      <w:proofErr w:type="spellStart"/>
      <w:r w:rsidR="00A558D0" w:rsidRPr="00671F29">
        <w:rPr>
          <w:bCs/>
          <w:i/>
          <w:spacing w:val="-6"/>
          <w:sz w:val="22"/>
          <w:szCs w:val="22"/>
        </w:rPr>
        <w:t>November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. 2010. </w:t>
      </w:r>
      <w:proofErr w:type="spellStart"/>
      <w:r w:rsidR="00A558D0" w:rsidRPr="00671F29">
        <w:rPr>
          <w:bCs/>
          <w:spacing w:val="-6"/>
          <w:sz w:val="22"/>
          <w:szCs w:val="22"/>
        </w:rPr>
        <w:t>Vol</w:t>
      </w:r>
      <w:proofErr w:type="spellEnd"/>
      <w:r w:rsidR="00A558D0" w:rsidRPr="00671F29">
        <w:rPr>
          <w:bCs/>
          <w:spacing w:val="-6"/>
          <w:sz w:val="22"/>
          <w:szCs w:val="22"/>
        </w:rPr>
        <w:t xml:space="preserve">. 15(2). Р. 71–100. </w:t>
      </w:r>
    </w:p>
    <w:p w14:paraId="717DB2D1" w14:textId="24D2E52A" w:rsidR="002C33A7" w:rsidRPr="00113A32" w:rsidRDefault="00315098" w:rsidP="00B104EE">
      <w:pPr>
        <w:pStyle w:val="docdata"/>
        <w:tabs>
          <w:tab w:val="left" w:pos="0"/>
          <w:tab w:val="left" w:pos="6136"/>
        </w:tabs>
        <w:spacing w:before="0" w:beforeAutospacing="0" w:after="0" w:afterAutospacing="0"/>
        <w:ind w:firstLine="567"/>
        <w:jc w:val="both"/>
        <w:rPr>
          <w:lang w:val="en-US"/>
        </w:rPr>
      </w:pPr>
      <w:r w:rsidRPr="00CF1C10">
        <w:rPr>
          <w:b/>
          <w:lang w:val="uk-UA"/>
        </w:rPr>
        <w:t>Інформаційні джерела</w:t>
      </w:r>
      <w:r w:rsidR="00CF1C10">
        <w:rPr>
          <w:b/>
          <w:lang w:val="uk-UA"/>
        </w:rPr>
        <w:t>:</w:t>
      </w:r>
    </w:p>
    <w:bookmarkEnd w:id="11"/>
    <w:p w14:paraId="68330556" w14:textId="2751F6D1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Офіційний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сайт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Електронної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бібліотеки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="00830F68">
        <w:rPr>
          <w:color w:val="000000"/>
          <w:sz w:val="22"/>
          <w:szCs w:val="22"/>
          <w:lang w:eastAsia="ru-RU"/>
        </w:rPr>
        <w:t xml:space="preserve">Запорізького </w:t>
      </w:r>
      <w:proofErr w:type="gramStart"/>
      <w:r w:rsidR="00830F68">
        <w:rPr>
          <w:color w:val="000000"/>
          <w:sz w:val="22"/>
          <w:szCs w:val="22"/>
          <w:lang w:eastAsia="ru-RU"/>
        </w:rPr>
        <w:t xml:space="preserve">національного </w:t>
      </w:r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університету</w:t>
      </w:r>
      <w:proofErr w:type="spellEnd"/>
      <w:proofErr w:type="gramEnd"/>
      <w:r w:rsidR="00830F68" w:rsidRPr="00830F68">
        <w:rPr>
          <w:color w:val="000000"/>
        </w:rPr>
        <w:t xml:space="preserve"> </w:t>
      </w:r>
      <w:r w:rsidR="00830F68" w:rsidRPr="00671F29">
        <w:rPr>
          <w:color w:val="000000"/>
        </w:rPr>
        <w:t>URL :</w:t>
      </w:r>
      <w:r w:rsidRPr="00815D35">
        <w:rPr>
          <w:color w:val="000000"/>
          <w:sz w:val="22"/>
          <w:szCs w:val="22"/>
          <w:lang w:val="ru-RU" w:eastAsia="ru-RU"/>
        </w:rPr>
        <w:t xml:space="preserve">  http://</w:t>
      </w:r>
      <w:hyperlink r:id="rId11" w:history="1">
        <w:r w:rsidR="00830F68" w:rsidRPr="00815D35">
          <w:rPr>
            <w:rStyle w:val="ab"/>
            <w:sz w:val="22"/>
            <w:szCs w:val="22"/>
            <w:lang w:val="ru-RU" w:eastAsia="ru-RU"/>
          </w:rPr>
          <w:t>www.lib</w:t>
        </w:r>
        <w:proofErr w:type="spellStart"/>
        <w:r w:rsidR="00830F68" w:rsidRPr="008910D5">
          <w:rPr>
            <w:rStyle w:val="ab"/>
            <w:sz w:val="22"/>
            <w:szCs w:val="22"/>
            <w:lang w:val="en-US" w:eastAsia="ru-RU"/>
          </w:rPr>
          <w:t>rary</w:t>
        </w:r>
        <w:proofErr w:type="spellEnd"/>
        <w:r w:rsidR="00830F68" w:rsidRPr="00815D35">
          <w:rPr>
            <w:rStyle w:val="ab"/>
            <w:sz w:val="22"/>
            <w:szCs w:val="22"/>
            <w:lang w:val="ru-RU" w:eastAsia="ru-RU"/>
          </w:rPr>
          <w:t>.</w:t>
        </w:r>
        <w:proofErr w:type="spellStart"/>
        <w:r w:rsidR="00830F68" w:rsidRPr="008910D5">
          <w:rPr>
            <w:rStyle w:val="ab"/>
            <w:sz w:val="22"/>
            <w:szCs w:val="22"/>
            <w:lang w:val="en-US" w:eastAsia="ru-RU"/>
          </w:rPr>
          <w:t>znu</w:t>
        </w:r>
        <w:proofErr w:type="spellEnd"/>
        <w:r w:rsidR="00830F68" w:rsidRPr="00815D35">
          <w:rPr>
            <w:rStyle w:val="ab"/>
            <w:sz w:val="22"/>
            <w:szCs w:val="22"/>
            <w:lang w:val="ru-RU" w:eastAsia="ru-RU"/>
          </w:rPr>
          <w:t>.</w:t>
        </w:r>
        <w:proofErr w:type="spellStart"/>
        <w:r w:rsidR="00830F68" w:rsidRPr="008910D5">
          <w:rPr>
            <w:rStyle w:val="ab"/>
            <w:sz w:val="22"/>
            <w:szCs w:val="22"/>
            <w:lang w:val="en-US" w:eastAsia="ru-RU"/>
          </w:rPr>
          <w:t>edu</w:t>
        </w:r>
        <w:proofErr w:type="spellEnd"/>
        <w:r w:rsidR="00830F68" w:rsidRPr="00815D35">
          <w:rPr>
            <w:rStyle w:val="ab"/>
            <w:sz w:val="22"/>
            <w:szCs w:val="22"/>
            <w:lang w:val="ru-RU" w:eastAsia="ru-RU"/>
          </w:rPr>
          <w:t>.</w:t>
        </w:r>
        <w:proofErr w:type="spellStart"/>
        <w:r w:rsidR="00830F68" w:rsidRPr="00815D35">
          <w:rPr>
            <w:rStyle w:val="ab"/>
            <w:sz w:val="22"/>
            <w:szCs w:val="22"/>
            <w:lang w:val="ru-RU" w:eastAsia="ru-RU"/>
          </w:rPr>
          <w:t>ua</w:t>
        </w:r>
        <w:proofErr w:type="spellEnd"/>
      </w:hyperlink>
      <w:hyperlink r:id="rId12">
        <w:r w:rsidRPr="00815D35">
          <w:rPr>
            <w:color w:val="000000"/>
            <w:sz w:val="22"/>
            <w:szCs w:val="22"/>
            <w:lang w:val="ru-RU" w:eastAsia="ru-RU"/>
          </w:rPr>
          <w:t>)</w:t>
        </w:r>
      </w:hyperlink>
      <w:r w:rsidRPr="00815D35">
        <w:rPr>
          <w:color w:val="000000"/>
          <w:sz w:val="22"/>
          <w:szCs w:val="22"/>
          <w:lang w:val="ru-RU" w:eastAsia="ru-RU"/>
        </w:rPr>
        <w:t xml:space="preserve"> </w:t>
      </w:r>
    </w:p>
    <w:p w14:paraId="0860AD41" w14:textId="3125D8E6" w:rsidR="00815D35" w:rsidRPr="008764B9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r w:rsidRPr="00815D35">
        <w:rPr>
          <w:color w:val="000000"/>
          <w:sz w:val="22"/>
          <w:szCs w:val="22"/>
          <w:lang w:val="ru-RU" w:eastAsia="ru-RU"/>
        </w:rPr>
        <w:t>Журнал “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Фінанси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України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>”</w:t>
      </w:r>
      <w:r w:rsidRPr="00671F29">
        <w:rPr>
          <w:color w:val="000000"/>
        </w:rPr>
        <w:t xml:space="preserve">. </w:t>
      </w:r>
      <w:bookmarkStart w:id="16" w:name="_Hlk95491500"/>
      <w:r w:rsidRPr="00671F29">
        <w:rPr>
          <w:color w:val="000000"/>
        </w:rPr>
        <w:t>URL :</w:t>
      </w:r>
      <w:bookmarkEnd w:id="16"/>
      <w:r>
        <w:rPr>
          <w:color w:val="000000"/>
          <w:sz w:val="22"/>
          <w:szCs w:val="22"/>
          <w:lang w:eastAsia="ru-RU"/>
        </w:rPr>
        <w:t xml:space="preserve"> </w:t>
      </w:r>
      <w:hyperlink r:id="rId13" w:history="1">
        <w:r w:rsidRPr="00815D35">
          <w:rPr>
            <w:rStyle w:val="ab"/>
            <w:sz w:val="22"/>
            <w:szCs w:val="22"/>
            <w:lang w:val="en-US" w:eastAsia="ru-RU"/>
          </w:rPr>
          <w:t>http</w:t>
        </w:r>
        <w:r w:rsidRPr="008764B9">
          <w:rPr>
            <w:rStyle w:val="ab"/>
            <w:sz w:val="22"/>
            <w:szCs w:val="22"/>
            <w:lang w:val="ru-RU" w:eastAsia="ru-RU"/>
          </w:rPr>
          <w:t>://</w:t>
        </w:r>
        <w:r w:rsidRPr="00815D35">
          <w:rPr>
            <w:rStyle w:val="ab"/>
            <w:sz w:val="22"/>
            <w:szCs w:val="22"/>
            <w:lang w:val="en-US" w:eastAsia="ru-RU"/>
          </w:rPr>
          <w:t>www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finance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com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proofErr w:type="spellStart"/>
        <w:r w:rsidRPr="00815D35">
          <w:rPr>
            <w:rStyle w:val="ab"/>
            <w:sz w:val="22"/>
            <w:szCs w:val="22"/>
            <w:lang w:val="en-US" w:eastAsia="ru-RU"/>
          </w:rPr>
          <w:t>ua</w:t>
        </w:r>
        <w:proofErr w:type="spellEnd"/>
        <w:r w:rsidRPr="008764B9">
          <w:rPr>
            <w:rStyle w:val="ab"/>
            <w:sz w:val="22"/>
            <w:szCs w:val="22"/>
            <w:lang w:val="ru-RU" w:eastAsia="ru-RU"/>
          </w:rPr>
          <w:t>/</w:t>
        </w:r>
      </w:hyperlink>
    </w:p>
    <w:p w14:paraId="7FE3577F" w14:textId="7659D7A8" w:rsidR="00815D35" w:rsidRPr="008764B9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Міністерство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Фінансів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України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Pr="00671F29">
        <w:rPr>
          <w:color w:val="000000"/>
        </w:rPr>
        <w:t>.</w:t>
      </w:r>
      <w:proofErr w:type="gramEnd"/>
      <w:r w:rsidRPr="00671F29">
        <w:rPr>
          <w:color w:val="000000"/>
        </w:rPr>
        <w:t xml:space="preserve"> URL :</w:t>
      </w:r>
      <w:r w:rsidRPr="008764B9">
        <w:rPr>
          <w:color w:val="000000"/>
          <w:sz w:val="22"/>
          <w:szCs w:val="22"/>
          <w:lang w:val="ru-RU" w:eastAsia="ru-RU"/>
        </w:rPr>
        <w:t xml:space="preserve"> </w:t>
      </w:r>
      <w:hyperlink r:id="rId14" w:history="1">
        <w:r w:rsidRPr="00815D35">
          <w:rPr>
            <w:rStyle w:val="ab"/>
            <w:sz w:val="22"/>
            <w:szCs w:val="22"/>
            <w:lang w:val="en-US" w:eastAsia="ru-RU"/>
          </w:rPr>
          <w:t>http</w:t>
        </w:r>
        <w:r w:rsidRPr="008764B9">
          <w:rPr>
            <w:rStyle w:val="ab"/>
            <w:sz w:val="22"/>
            <w:szCs w:val="22"/>
            <w:lang w:val="ru-RU" w:eastAsia="ru-RU"/>
          </w:rPr>
          <w:t>://</w:t>
        </w:r>
        <w:r w:rsidRPr="00815D35">
          <w:rPr>
            <w:rStyle w:val="ab"/>
            <w:sz w:val="22"/>
            <w:szCs w:val="22"/>
            <w:lang w:val="en-US" w:eastAsia="ru-RU"/>
          </w:rPr>
          <w:t>www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finance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com</w:t>
        </w:r>
        <w:r w:rsidRPr="008764B9">
          <w:rPr>
            <w:rStyle w:val="ab"/>
            <w:sz w:val="22"/>
            <w:szCs w:val="22"/>
            <w:lang w:val="ru-RU" w:eastAsia="ru-RU"/>
          </w:rPr>
          <w:t>.</w:t>
        </w:r>
        <w:proofErr w:type="spellStart"/>
        <w:r w:rsidRPr="00815D35">
          <w:rPr>
            <w:rStyle w:val="ab"/>
            <w:sz w:val="22"/>
            <w:szCs w:val="22"/>
            <w:lang w:val="en-US" w:eastAsia="ru-RU"/>
          </w:rPr>
          <w:t>ua</w:t>
        </w:r>
        <w:proofErr w:type="spellEnd"/>
        <w:r w:rsidRPr="008764B9">
          <w:rPr>
            <w:rStyle w:val="ab"/>
            <w:sz w:val="22"/>
            <w:szCs w:val="22"/>
            <w:lang w:val="ru-RU" w:eastAsia="ru-RU"/>
          </w:rPr>
          <w:t>/</w:t>
        </w:r>
      </w:hyperlink>
    </w:p>
    <w:p w14:paraId="4FA0AEE1" w14:textId="4CFDD3E3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Кабінет</w:t>
      </w:r>
      <w:proofErr w:type="spellEnd"/>
      <w:r w:rsidRPr="008764B9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Міністрів</w:t>
      </w:r>
      <w:proofErr w:type="spellEnd"/>
      <w:r w:rsidRPr="008764B9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України</w:t>
      </w:r>
      <w:proofErr w:type="spellEnd"/>
      <w:r w:rsidRPr="008764B9">
        <w:rPr>
          <w:color w:val="000000"/>
          <w:sz w:val="22"/>
          <w:szCs w:val="22"/>
          <w:lang w:val="ru-RU" w:eastAsia="ru-RU"/>
        </w:rPr>
        <w:t xml:space="preserve"> </w:t>
      </w:r>
      <w:r w:rsidRPr="00671F29">
        <w:rPr>
          <w:color w:val="000000"/>
        </w:rPr>
        <w:t>.</w:t>
      </w:r>
      <w:proofErr w:type="gramEnd"/>
      <w:r w:rsidRPr="00671F29">
        <w:rPr>
          <w:color w:val="000000"/>
        </w:rPr>
        <w:t xml:space="preserve"> URL:</w:t>
      </w:r>
      <w:hyperlink r:id="rId15" w:history="1">
        <w:r w:rsidRPr="00815D35">
          <w:rPr>
            <w:rStyle w:val="ab"/>
            <w:sz w:val="22"/>
            <w:szCs w:val="22"/>
            <w:lang w:val="en-US" w:eastAsia="ru-RU"/>
          </w:rPr>
          <w:t>www</w:t>
        </w:r>
        <w:r w:rsidRPr="00815D35">
          <w:rPr>
            <w:rStyle w:val="ab"/>
            <w:sz w:val="22"/>
            <w:szCs w:val="22"/>
            <w:lang w:eastAsia="ru-RU"/>
          </w:rPr>
          <w:t>.</w:t>
        </w:r>
        <w:proofErr w:type="spellStart"/>
        <w:r w:rsidRPr="00815D35">
          <w:rPr>
            <w:rStyle w:val="ab"/>
            <w:sz w:val="22"/>
            <w:szCs w:val="22"/>
            <w:lang w:val="en-US" w:eastAsia="ru-RU"/>
          </w:rPr>
          <w:t>kmu</w:t>
        </w:r>
        <w:proofErr w:type="spellEnd"/>
        <w:r w:rsidRPr="00815D35">
          <w:rPr>
            <w:rStyle w:val="ab"/>
            <w:sz w:val="22"/>
            <w:szCs w:val="22"/>
            <w:lang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gov</w:t>
        </w:r>
        <w:r w:rsidRPr="00815D35">
          <w:rPr>
            <w:rStyle w:val="ab"/>
            <w:sz w:val="22"/>
            <w:szCs w:val="22"/>
            <w:lang w:eastAsia="ru-RU"/>
          </w:rPr>
          <w:t>.</w:t>
        </w:r>
        <w:proofErr w:type="spellStart"/>
        <w:r w:rsidRPr="00815D35">
          <w:rPr>
            <w:rStyle w:val="ab"/>
            <w:sz w:val="22"/>
            <w:szCs w:val="22"/>
            <w:lang w:val="en-US" w:eastAsia="ru-RU"/>
          </w:rPr>
          <w:t>ua</w:t>
        </w:r>
        <w:proofErr w:type="spellEnd"/>
      </w:hyperlink>
    </w:p>
    <w:p w14:paraId="6261BE6F" w14:textId="1BB38A8A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Національний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банк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України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Pr="00671F29">
        <w:rPr>
          <w:color w:val="000000"/>
        </w:rPr>
        <w:t>.</w:t>
      </w:r>
      <w:proofErr w:type="gramEnd"/>
      <w:r w:rsidRPr="00671F29">
        <w:rPr>
          <w:color w:val="000000"/>
        </w:rPr>
        <w:t xml:space="preserve"> URL :</w:t>
      </w:r>
      <w:hyperlink r:id="rId16" w:history="1">
        <w:r w:rsidRPr="00815D35">
          <w:rPr>
            <w:rStyle w:val="ab"/>
            <w:sz w:val="22"/>
            <w:szCs w:val="22"/>
            <w:lang w:val="ru-RU" w:eastAsia="ru-RU"/>
          </w:rPr>
          <w:t>www.bank.gov.ua</w:t>
        </w:r>
      </w:hyperlink>
    </w:p>
    <w:p w14:paraId="5AD39A37" w14:textId="2689EC3F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Асоціація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Українських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банків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="00830F68">
        <w:rPr>
          <w:color w:val="000000"/>
        </w:rPr>
        <w:t>.</w:t>
      </w:r>
      <w:proofErr w:type="gramEnd"/>
      <w:r w:rsidRPr="00671F29">
        <w:rPr>
          <w:color w:val="000000"/>
        </w:rPr>
        <w:t xml:space="preserve"> URL:</w:t>
      </w:r>
      <w:hyperlink r:id="rId17" w:history="1">
        <w:r w:rsidRPr="00815D35">
          <w:rPr>
            <w:rStyle w:val="ab"/>
            <w:sz w:val="22"/>
            <w:szCs w:val="22"/>
            <w:lang w:val="ru-RU" w:eastAsia="ru-RU"/>
          </w:rPr>
          <w:t>www.aub.com.ua</w:t>
        </w:r>
      </w:hyperlink>
      <w:r w:rsidRPr="00815D35">
        <w:rPr>
          <w:color w:val="000000"/>
          <w:sz w:val="22"/>
          <w:szCs w:val="22"/>
          <w:lang w:val="ru-RU" w:eastAsia="ru-RU"/>
        </w:rPr>
        <w:t xml:space="preserve"> </w:t>
      </w:r>
    </w:p>
    <w:p w14:paraId="02D00D6C" w14:textId="24687367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Верховна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рада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України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="00830F68">
        <w:rPr>
          <w:color w:val="000000"/>
        </w:rPr>
        <w:t>.</w:t>
      </w:r>
      <w:proofErr w:type="gramEnd"/>
      <w:r w:rsidRPr="00671F29">
        <w:rPr>
          <w:color w:val="000000"/>
        </w:rPr>
        <w:t xml:space="preserve"> URL:</w:t>
      </w:r>
      <w:hyperlink r:id="rId18" w:history="1">
        <w:r w:rsidRPr="00815D35">
          <w:rPr>
            <w:rStyle w:val="ab"/>
            <w:sz w:val="22"/>
            <w:szCs w:val="22"/>
            <w:lang w:val="ru-RU" w:eastAsia="ru-RU"/>
          </w:rPr>
          <w:t>www.rada.kiev.ua</w:t>
        </w:r>
      </w:hyperlink>
    </w:p>
    <w:p w14:paraId="7A4E9D6E" w14:textId="3F93E1D7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t>Банківський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портал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uabankir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</w:t>
      </w:r>
      <w:r w:rsidRPr="00671F29">
        <w:rPr>
          <w:color w:val="000000"/>
        </w:rPr>
        <w:t>.URL:</w:t>
      </w:r>
      <w:hyperlink r:id="rId19" w:history="1">
        <w:r w:rsidRPr="00815D35">
          <w:rPr>
            <w:rStyle w:val="ab"/>
            <w:sz w:val="22"/>
            <w:szCs w:val="22"/>
            <w:lang w:val="en-US" w:eastAsia="ru-RU"/>
          </w:rPr>
          <w:t>http</w:t>
        </w:r>
        <w:r w:rsidRPr="00815D35">
          <w:rPr>
            <w:rStyle w:val="ab"/>
            <w:sz w:val="22"/>
            <w:szCs w:val="22"/>
            <w:lang w:eastAsia="ru-RU"/>
          </w:rPr>
          <w:t>://</w:t>
        </w:r>
        <w:r w:rsidRPr="00815D35">
          <w:rPr>
            <w:rStyle w:val="ab"/>
            <w:sz w:val="22"/>
            <w:szCs w:val="22"/>
            <w:lang w:val="en-US" w:eastAsia="ru-RU"/>
          </w:rPr>
          <w:t>www</w:t>
        </w:r>
        <w:r w:rsidRPr="00815D35">
          <w:rPr>
            <w:rStyle w:val="ab"/>
            <w:sz w:val="22"/>
            <w:szCs w:val="22"/>
            <w:lang w:eastAsia="ru-RU"/>
          </w:rPr>
          <w:t>.</w:t>
        </w:r>
        <w:proofErr w:type="spellStart"/>
        <w:r w:rsidRPr="00815D35">
          <w:rPr>
            <w:rStyle w:val="ab"/>
            <w:sz w:val="22"/>
            <w:szCs w:val="22"/>
            <w:lang w:val="en-US" w:eastAsia="ru-RU"/>
          </w:rPr>
          <w:t>uabankir</w:t>
        </w:r>
        <w:proofErr w:type="spellEnd"/>
        <w:r w:rsidRPr="00815D35">
          <w:rPr>
            <w:rStyle w:val="ab"/>
            <w:sz w:val="22"/>
            <w:szCs w:val="22"/>
            <w:lang w:eastAsia="ru-RU"/>
          </w:rPr>
          <w:t>.</w:t>
        </w:r>
        <w:r w:rsidRPr="00815D35">
          <w:rPr>
            <w:rStyle w:val="ab"/>
            <w:sz w:val="22"/>
            <w:szCs w:val="22"/>
            <w:lang w:val="en-US" w:eastAsia="ru-RU"/>
          </w:rPr>
          <w:t>com</w:t>
        </w:r>
        <w:r w:rsidRPr="00815D35">
          <w:rPr>
            <w:rStyle w:val="ab"/>
            <w:sz w:val="22"/>
            <w:szCs w:val="22"/>
            <w:lang w:eastAsia="ru-RU"/>
          </w:rPr>
          <w:t>/</w:t>
        </w:r>
      </w:hyperlink>
    </w:p>
    <w:p w14:paraId="34FA7D26" w14:textId="37A13C52" w:rsidR="00815D35" w:rsidRPr="00815D35" w:rsidRDefault="00815D35" w:rsidP="00815D35">
      <w:pPr>
        <w:numPr>
          <w:ilvl w:val="0"/>
          <w:numId w:val="24"/>
        </w:numPr>
        <w:suppressAutoHyphens w:val="0"/>
        <w:spacing w:after="5" w:line="268" w:lineRule="auto"/>
        <w:ind w:right="822" w:firstLine="566"/>
        <w:jc w:val="both"/>
        <w:rPr>
          <w:color w:val="000000"/>
          <w:sz w:val="22"/>
          <w:szCs w:val="22"/>
          <w:lang w:val="ru-RU" w:eastAsia="ru-RU"/>
        </w:rPr>
      </w:pPr>
      <w:proofErr w:type="spellStart"/>
      <w:r w:rsidRPr="00815D35">
        <w:rPr>
          <w:color w:val="000000"/>
          <w:sz w:val="22"/>
          <w:szCs w:val="22"/>
          <w:lang w:val="ru-RU" w:eastAsia="ru-RU"/>
        </w:rPr>
        <w:lastRenderedPageBreak/>
        <w:t>Путівник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по ресурсах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фінансової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і </w:t>
      </w:r>
      <w:proofErr w:type="spellStart"/>
      <w:r w:rsidRPr="00815D35">
        <w:rPr>
          <w:color w:val="000000"/>
          <w:sz w:val="22"/>
          <w:szCs w:val="22"/>
          <w:lang w:val="ru-RU" w:eastAsia="ru-RU"/>
        </w:rPr>
        <w:t>банківської</w:t>
      </w:r>
      <w:proofErr w:type="spellEnd"/>
      <w:r w:rsidRPr="00815D35">
        <w:rPr>
          <w:color w:val="000000"/>
          <w:sz w:val="22"/>
          <w:szCs w:val="22"/>
          <w:lang w:val="ru-RU" w:eastAsia="ru-RU"/>
        </w:rPr>
        <w:t xml:space="preserve"> тематики </w:t>
      </w:r>
      <w:proofErr w:type="spellStart"/>
      <w:proofErr w:type="gramStart"/>
      <w:r w:rsidRPr="00815D35">
        <w:rPr>
          <w:color w:val="000000"/>
          <w:sz w:val="22"/>
          <w:szCs w:val="22"/>
          <w:lang w:val="ru-RU" w:eastAsia="ru-RU"/>
        </w:rPr>
        <w:t>Банкір</w:t>
      </w:r>
      <w:proofErr w:type="spellEnd"/>
      <w:r w:rsidR="00830F68">
        <w:rPr>
          <w:color w:val="000000"/>
        </w:rPr>
        <w:t>.</w:t>
      </w:r>
      <w:r w:rsidR="009240E3" w:rsidRPr="00671F29">
        <w:rPr>
          <w:color w:val="000000"/>
        </w:rPr>
        <w:t>URL :</w:t>
      </w:r>
      <w:proofErr w:type="gramEnd"/>
      <w:hyperlink r:id="rId20" w:history="1">
        <w:r w:rsidR="009240E3" w:rsidRPr="00815D35">
          <w:rPr>
            <w:rStyle w:val="ab"/>
            <w:sz w:val="22"/>
            <w:szCs w:val="22"/>
            <w:lang w:val="ru-RU" w:eastAsia="ru-RU"/>
          </w:rPr>
          <w:t>http://fingid.com/</w:t>
        </w:r>
      </w:hyperlink>
    </w:p>
    <w:p w14:paraId="29338F8E" w14:textId="660A89EF" w:rsidR="00610285" w:rsidRDefault="00610285" w:rsidP="0009084F">
      <w:pPr>
        <w:jc w:val="both"/>
        <w:rPr>
          <w:lang w:val="ru-RU"/>
        </w:rPr>
      </w:pPr>
    </w:p>
    <w:p w14:paraId="3D5A9654" w14:textId="571DE28C" w:rsidR="009F3843" w:rsidRDefault="009F3843" w:rsidP="0009084F">
      <w:pPr>
        <w:jc w:val="both"/>
        <w:rPr>
          <w:lang w:val="ru-RU"/>
        </w:rPr>
      </w:pPr>
    </w:p>
    <w:p w14:paraId="3088F8E4" w14:textId="11C1091D" w:rsidR="009F3843" w:rsidRDefault="009F3843" w:rsidP="0009084F">
      <w:pPr>
        <w:jc w:val="both"/>
        <w:rPr>
          <w:lang w:val="ru-RU"/>
        </w:rPr>
      </w:pPr>
    </w:p>
    <w:sectPr w:rsidR="009F3843" w:rsidSect="00EC4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6F6C2" w14:textId="77777777" w:rsidR="00EC4CBD" w:rsidRDefault="00EC4CBD" w:rsidP="00CB507C">
      <w:r>
        <w:separator/>
      </w:r>
    </w:p>
  </w:endnote>
  <w:endnote w:type="continuationSeparator" w:id="0">
    <w:p w14:paraId="121F9C34" w14:textId="77777777" w:rsidR="00EC4CBD" w:rsidRDefault="00EC4CBD" w:rsidP="00C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9105" w14:textId="77777777" w:rsidR="00EC4CBD" w:rsidRDefault="00EC4CBD" w:rsidP="00CB507C">
      <w:r>
        <w:separator/>
      </w:r>
    </w:p>
  </w:footnote>
  <w:footnote w:type="continuationSeparator" w:id="0">
    <w:p w14:paraId="328F0504" w14:textId="77777777" w:rsidR="00EC4CBD" w:rsidRDefault="00EC4CBD" w:rsidP="00CB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906B1"/>
    <w:multiLevelType w:val="hybridMultilevel"/>
    <w:tmpl w:val="D8B2A1C6"/>
    <w:lvl w:ilvl="0" w:tplc="75D84D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366E0"/>
    <w:multiLevelType w:val="hybridMultilevel"/>
    <w:tmpl w:val="F7E0E762"/>
    <w:lvl w:ilvl="0" w:tplc="2FAEA108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640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EE3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A5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04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84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EA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8CD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E0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910FA4"/>
    <w:multiLevelType w:val="hybridMultilevel"/>
    <w:tmpl w:val="A5F4EC86"/>
    <w:lvl w:ilvl="0" w:tplc="4A1C9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C87C1F"/>
    <w:multiLevelType w:val="hybridMultilevel"/>
    <w:tmpl w:val="0FAE0488"/>
    <w:lvl w:ilvl="0" w:tplc="F8E65B3A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2167F"/>
    <w:multiLevelType w:val="hybridMultilevel"/>
    <w:tmpl w:val="59DE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1A6C"/>
    <w:multiLevelType w:val="multilevel"/>
    <w:tmpl w:val="96A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A66CF"/>
    <w:multiLevelType w:val="hybridMultilevel"/>
    <w:tmpl w:val="4E5A6664"/>
    <w:lvl w:ilvl="0" w:tplc="4A1C915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883" w:hanging="360"/>
      </w:pPr>
    </w:lvl>
    <w:lvl w:ilvl="2" w:tplc="0419001B" w:tentative="1">
      <w:start w:val="1"/>
      <w:numFmt w:val="lowerRoman"/>
      <w:lvlText w:val="%3."/>
      <w:lvlJc w:val="right"/>
      <w:pPr>
        <w:ind w:left="-3163" w:hanging="180"/>
      </w:pPr>
    </w:lvl>
    <w:lvl w:ilvl="3" w:tplc="0419000F" w:tentative="1">
      <w:start w:val="1"/>
      <w:numFmt w:val="decimal"/>
      <w:lvlText w:val="%4."/>
      <w:lvlJc w:val="left"/>
      <w:pPr>
        <w:ind w:left="-2443" w:hanging="360"/>
      </w:pPr>
    </w:lvl>
    <w:lvl w:ilvl="4" w:tplc="04190019" w:tentative="1">
      <w:start w:val="1"/>
      <w:numFmt w:val="lowerLetter"/>
      <w:lvlText w:val="%5."/>
      <w:lvlJc w:val="left"/>
      <w:pPr>
        <w:ind w:left="-1723" w:hanging="360"/>
      </w:pPr>
    </w:lvl>
    <w:lvl w:ilvl="5" w:tplc="0419001B" w:tentative="1">
      <w:start w:val="1"/>
      <w:numFmt w:val="lowerRoman"/>
      <w:lvlText w:val="%6."/>
      <w:lvlJc w:val="right"/>
      <w:pPr>
        <w:ind w:left="-1003" w:hanging="180"/>
      </w:pPr>
    </w:lvl>
    <w:lvl w:ilvl="6" w:tplc="0419000F" w:tentative="1">
      <w:start w:val="1"/>
      <w:numFmt w:val="decimal"/>
      <w:lvlText w:val="%7."/>
      <w:lvlJc w:val="left"/>
      <w:pPr>
        <w:ind w:left="-283" w:hanging="360"/>
      </w:pPr>
    </w:lvl>
    <w:lvl w:ilvl="7" w:tplc="04190019" w:tentative="1">
      <w:start w:val="1"/>
      <w:numFmt w:val="lowerLetter"/>
      <w:lvlText w:val="%8."/>
      <w:lvlJc w:val="left"/>
      <w:pPr>
        <w:ind w:left="437" w:hanging="360"/>
      </w:pPr>
    </w:lvl>
    <w:lvl w:ilvl="8" w:tplc="0419001B" w:tentative="1">
      <w:start w:val="1"/>
      <w:numFmt w:val="lowerRoman"/>
      <w:lvlText w:val="%9."/>
      <w:lvlJc w:val="right"/>
      <w:pPr>
        <w:ind w:left="1157" w:hanging="180"/>
      </w:pPr>
    </w:lvl>
  </w:abstractNum>
  <w:abstractNum w:abstractNumId="10" w15:restartNumberingAfterBreak="0">
    <w:nsid w:val="3DD12FDE"/>
    <w:multiLevelType w:val="hybridMultilevel"/>
    <w:tmpl w:val="398E4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052547"/>
    <w:multiLevelType w:val="hybridMultilevel"/>
    <w:tmpl w:val="89FAE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656C7E"/>
    <w:multiLevelType w:val="hybridMultilevel"/>
    <w:tmpl w:val="D8BAEDA8"/>
    <w:lvl w:ilvl="0" w:tplc="F2C29B6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50485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605E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E54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C6BE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823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47C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E8F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A471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7A68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D6633"/>
    <w:multiLevelType w:val="hybridMultilevel"/>
    <w:tmpl w:val="EF8210F8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76320BF"/>
    <w:multiLevelType w:val="hybridMultilevel"/>
    <w:tmpl w:val="CC48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C42B4"/>
    <w:multiLevelType w:val="hybridMultilevel"/>
    <w:tmpl w:val="A7747C88"/>
    <w:lvl w:ilvl="0" w:tplc="FB8005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1F10A9"/>
    <w:multiLevelType w:val="hybridMultilevel"/>
    <w:tmpl w:val="B9AC7FE8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B75EBA"/>
    <w:multiLevelType w:val="multilevel"/>
    <w:tmpl w:val="A37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B67929"/>
    <w:multiLevelType w:val="multilevel"/>
    <w:tmpl w:val="C7965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color w:val="auto"/>
      </w:rPr>
    </w:lvl>
  </w:abstractNum>
  <w:abstractNum w:abstractNumId="25" w15:restartNumberingAfterBreak="0">
    <w:nsid w:val="7F262339"/>
    <w:multiLevelType w:val="hybridMultilevel"/>
    <w:tmpl w:val="E26CFA6A"/>
    <w:lvl w:ilvl="0" w:tplc="FFFFFFFF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9249448">
    <w:abstractNumId w:val="0"/>
  </w:num>
  <w:num w:numId="2" w16cid:durableId="1037047739">
    <w:abstractNumId w:val="20"/>
  </w:num>
  <w:num w:numId="3" w16cid:durableId="1652785075">
    <w:abstractNumId w:val="1"/>
  </w:num>
  <w:num w:numId="4" w16cid:durableId="1623418402">
    <w:abstractNumId w:val="18"/>
  </w:num>
  <w:num w:numId="5" w16cid:durableId="1243032013">
    <w:abstractNumId w:val="13"/>
  </w:num>
  <w:num w:numId="6" w16cid:durableId="1567060084">
    <w:abstractNumId w:val="17"/>
  </w:num>
  <w:num w:numId="7" w16cid:durableId="1733776448">
    <w:abstractNumId w:val="2"/>
  </w:num>
  <w:num w:numId="8" w16cid:durableId="693922234">
    <w:abstractNumId w:val="3"/>
  </w:num>
  <w:num w:numId="9" w16cid:durableId="755368679">
    <w:abstractNumId w:val="16"/>
  </w:num>
  <w:num w:numId="10" w16cid:durableId="135884888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5779839">
    <w:abstractNumId w:val="21"/>
  </w:num>
  <w:num w:numId="12" w16cid:durableId="912817815">
    <w:abstractNumId w:val="6"/>
  </w:num>
  <w:num w:numId="13" w16cid:durableId="2025394893">
    <w:abstractNumId w:val="9"/>
  </w:num>
  <w:num w:numId="14" w16cid:durableId="316887839">
    <w:abstractNumId w:val="25"/>
  </w:num>
  <w:num w:numId="15" w16cid:durableId="931863574">
    <w:abstractNumId w:val="15"/>
  </w:num>
  <w:num w:numId="16" w16cid:durableId="2136948832">
    <w:abstractNumId w:val="11"/>
  </w:num>
  <w:num w:numId="17" w16cid:durableId="1883519676">
    <w:abstractNumId w:val="7"/>
  </w:num>
  <w:num w:numId="18" w16cid:durableId="1117524764">
    <w:abstractNumId w:val="19"/>
  </w:num>
  <w:num w:numId="19" w16cid:durableId="116072642">
    <w:abstractNumId w:val="14"/>
  </w:num>
  <w:num w:numId="20" w16cid:durableId="1307272564">
    <w:abstractNumId w:val="10"/>
  </w:num>
  <w:num w:numId="21" w16cid:durableId="1452548379">
    <w:abstractNumId w:val="5"/>
  </w:num>
  <w:num w:numId="22" w16cid:durableId="1651135229">
    <w:abstractNumId w:val="24"/>
  </w:num>
  <w:num w:numId="23" w16cid:durableId="19609279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589856386">
    <w:abstractNumId w:val="12"/>
  </w:num>
  <w:num w:numId="25" w16cid:durableId="237330053">
    <w:abstractNumId w:val="23"/>
  </w:num>
  <w:num w:numId="26" w16cid:durableId="1441877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F5"/>
    <w:rsid w:val="0000612E"/>
    <w:rsid w:val="00012A28"/>
    <w:rsid w:val="00015A7E"/>
    <w:rsid w:val="0002570A"/>
    <w:rsid w:val="00025B18"/>
    <w:rsid w:val="00032065"/>
    <w:rsid w:val="0003221B"/>
    <w:rsid w:val="000350F3"/>
    <w:rsid w:val="000439D7"/>
    <w:rsid w:val="0004716B"/>
    <w:rsid w:val="00060241"/>
    <w:rsid w:val="00070D92"/>
    <w:rsid w:val="00084119"/>
    <w:rsid w:val="00087D10"/>
    <w:rsid w:val="0009084F"/>
    <w:rsid w:val="00097057"/>
    <w:rsid w:val="000A1108"/>
    <w:rsid w:val="000B6FCD"/>
    <w:rsid w:val="000C369B"/>
    <w:rsid w:val="000C37D0"/>
    <w:rsid w:val="000C5DB2"/>
    <w:rsid w:val="000C63F2"/>
    <w:rsid w:val="000D48AA"/>
    <w:rsid w:val="000D4D26"/>
    <w:rsid w:val="000D74A1"/>
    <w:rsid w:val="000E1291"/>
    <w:rsid w:val="000F3BC1"/>
    <w:rsid w:val="000F407C"/>
    <w:rsid w:val="001042F9"/>
    <w:rsid w:val="00105520"/>
    <w:rsid w:val="001075F0"/>
    <w:rsid w:val="00113A32"/>
    <w:rsid w:val="0011427D"/>
    <w:rsid w:val="00130C71"/>
    <w:rsid w:val="00132217"/>
    <w:rsid w:val="0013478D"/>
    <w:rsid w:val="00140FE4"/>
    <w:rsid w:val="00141960"/>
    <w:rsid w:val="00142F30"/>
    <w:rsid w:val="001453FC"/>
    <w:rsid w:val="00153609"/>
    <w:rsid w:val="00154D85"/>
    <w:rsid w:val="00160D77"/>
    <w:rsid w:val="00160EF9"/>
    <w:rsid w:val="00165EDE"/>
    <w:rsid w:val="0017028A"/>
    <w:rsid w:val="00176FBA"/>
    <w:rsid w:val="00180791"/>
    <w:rsid w:val="00181783"/>
    <w:rsid w:val="00183C99"/>
    <w:rsid w:val="00183F69"/>
    <w:rsid w:val="00185277"/>
    <w:rsid w:val="00185FBC"/>
    <w:rsid w:val="001906E5"/>
    <w:rsid w:val="0019351E"/>
    <w:rsid w:val="00193A60"/>
    <w:rsid w:val="001A19EE"/>
    <w:rsid w:val="001A336D"/>
    <w:rsid w:val="001B59C7"/>
    <w:rsid w:val="001B5E08"/>
    <w:rsid w:val="001D0829"/>
    <w:rsid w:val="001E0FCB"/>
    <w:rsid w:val="00214B08"/>
    <w:rsid w:val="00216051"/>
    <w:rsid w:val="0021766D"/>
    <w:rsid w:val="002213B7"/>
    <w:rsid w:val="00226952"/>
    <w:rsid w:val="00227AE1"/>
    <w:rsid w:val="002358ED"/>
    <w:rsid w:val="002373F0"/>
    <w:rsid w:val="00237A16"/>
    <w:rsid w:val="002443D0"/>
    <w:rsid w:val="0024536A"/>
    <w:rsid w:val="00246373"/>
    <w:rsid w:val="00252FB7"/>
    <w:rsid w:val="0026549B"/>
    <w:rsid w:val="0027048F"/>
    <w:rsid w:val="00280760"/>
    <w:rsid w:val="00282DF5"/>
    <w:rsid w:val="00285166"/>
    <w:rsid w:val="00286730"/>
    <w:rsid w:val="0028674C"/>
    <w:rsid w:val="00287129"/>
    <w:rsid w:val="00291BAB"/>
    <w:rsid w:val="00295041"/>
    <w:rsid w:val="002951A8"/>
    <w:rsid w:val="002A7B11"/>
    <w:rsid w:val="002B0135"/>
    <w:rsid w:val="002B3730"/>
    <w:rsid w:val="002B3ACD"/>
    <w:rsid w:val="002B450D"/>
    <w:rsid w:val="002C17AD"/>
    <w:rsid w:val="002C1D3F"/>
    <w:rsid w:val="002C2C26"/>
    <w:rsid w:val="002C33A7"/>
    <w:rsid w:val="002C42B3"/>
    <w:rsid w:val="002C50C7"/>
    <w:rsid w:val="002D497D"/>
    <w:rsid w:val="002E1A10"/>
    <w:rsid w:val="002E719D"/>
    <w:rsid w:val="002F67FA"/>
    <w:rsid w:val="002F7EE1"/>
    <w:rsid w:val="0030234E"/>
    <w:rsid w:val="00303A5F"/>
    <w:rsid w:val="003147DB"/>
    <w:rsid w:val="00315098"/>
    <w:rsid w:val="00316B0D"/>
    <w:rsid w:val="003255BC"/>
    <w:rsid w:val="003408A6"/>
    <w:rsid w:val="00355212"/>
    <w:rsid w:val="003608F8"/>
    <w:rsid w:val="00361D88"/>
    <w:rsid w:val="003633B1"/>
    <w:rsid w:val="003646C7"/>
    <w:rsid w:val="003659E0"/>
    <w:rsid w:val="00374397"/>
    <w:rsid w:val="00390412"/>
    <w:rsid w:val="003917F0"/>
    <w:rsid w:val="00392AE0"/>
    <w:rsid w:val="003A0458"/>
    <w:rsid w:val="003A40BF"/>
    <w:rsid w:val="003A6752"/>
    <w:rsid w:val="003B206E"/>
    <w:rsid w:val="003B77FD"/>
    <w:rsid w:val="003C74A6"/>
    <w:rsid w:val="003D2957"/>
    <w:rsid w:val="003D6B42"/>
    <w:rsid w:val="003E501D"/>
    <w:rsid w:val="003F6441"/>
    <w:rsid w:val="0040063C"/>
    <w:rsid w:val="00403237"/>
    <w:rsid w:val="00404141"/>
    <w:rsid w:val="00404A3C"/>
    <w:rsid w:val="004110E5"/>
    <w:rsid w:val="004118B9"/>
    <w:rsid w:val="0041638F"/>
    <w:rsid w:val="00416D0E"/>
    <w:rsid w:val="004170E5"/>
    <w:rsid w:val="00422291"/>
    <w:rsid w:val="00423567"/>
    <w:rsid w:val="004242D0"/>
    <w:rsid w:val="00424EA6"/>
    <w:rsid w:val="0042684C"/>
    <w:rsid w:val="0042713F"/>
    <w:rsid w:val="00427971"/>
    <w:rsid w:val="004312A6"/>
    <w:rsid w:val="00447D92"/>
    <w:rsid w:val="0047291A"/>
    <w:rsid w:val="004738CD"/>
    <w:rsid w:val="00474434"/>
    <w:rsid w:val="00474D5E"/>
    <w:rsid w:val="0048277A"/>
    <w:rsid w:val="0048501D"/>
    <w:rsid w:val="004851B9"/>
    <w:rsid w:val="00485B97"/>
    <w:rsid w:val="004936CF"/>
    <w:rsid w:val="00494FC8"/>
    <w:rsid w:val="00495A5B"/>
    <w:rsid w:val="004A29F7"/>
    <w:rsid w:val="004A5D8B"/>
    <w:rsid w:val="004A7615"/>
    <w:rsid w:val="004B7ADE"/>
    <w:rsid w:val="004C194E"/>
    <w:rsid w:val="004D46F5"/>
    <w:rsid w:val="004E2AB6"/>
    <w:rsid w:val="004E52F9"/>
    <w:rsid w:val="004E6B2D"/>
    <w:rsid w:val="004F3254"/>
    <w:rsid w:val="004F5183"/>
    <w:rsid w:val="00500175"/>
    <w:rsid w:val="00503C5F"/>
    <w:rsid w:val="005049B5"/>
    <w:rsid w:val="00507977"/>
    <w:rsid w:val="00515ACA"/>
    <w:rsid w:val="00516560"/>
    <w:rsid w:val="0052054B"/>
    <w:rsid w:val="00521D6B"/>
    <w:rsid w:val="00522E03"/>
    <w:rsid w:val="00527816"/>
    <w:rsid w:val="00530C6F"/>
    <w:rsid w:val="005366B2"/>
    <w:rsid w:val="00536B44"/>
    <w:rsid w:val="00546F07"/>
    <w:rsid w:val="00550EEB"/>
    <w:rsid w:val="00554CA4"/>
    <w:rsid w:val="00567173"/>
    <w:rsid w:val="0057700D"/>
    <w:rsid w:val="005812B8"/>
    <w:rsid w:val="005844EA"/>
    <w:rsid w:val="00584FB8"/>
    <w:rsid w:val="00586E76"/>
    <w:rsid w:val="00594381"/>
    <w:rsid w:val="0059702F"/>
    <w:rsid w:val="005979D9"/>
    <w:rsid w:val="005A28C7"/>
    <w:rsid w:val="005A7C78"/>
    <w:rsid w:val="005B2D5F"/>
    <w:rsid w:val="005B3F3A"/>
    <w:rsid w:val="005B5BE6"/>
    <w:rsid w:val="005C0EFC"/>
    <w:rsid w:val="005C540E"/>
    <w:rsid w:val="005E1BC8"/>
    <w:rsid w:val="005E239A"/>
    <w:rsid w:val="005E4DC5"/>
    <w:rsid w:val="005E6534"/>
    <w:rsid w:val="005F28CC"/>
    <w:rsid w:val="005F6BE9"/>
    <w:rsid w:val="0060050C"/>
    <w:rsid w:val="00604CB6"/>
    <w:rsid w:val="0060771F"/>
    <w:rsid w:val="00610285"/>
    <w:rsid w:val="006162CD"/>
    <w:rsid w:val="00624776"/>
    <w:rsid w:val="00630AFC"/>
    <w:rsid w:val="006324CB"/>
    <w:rsid w:val="00636199"/>
    <w:rsid w:val="0063744A"/>
    <w:rsid w:val="00640A3E"/>
    <w:rsid w:val="006444E9"/>
    <w:rsid w:val="00645A9E"/>
    <w:rsid w:val="006530B9"/>
    <w:rsid w:val="00655AF8"/>
    <w:rsid w:val="006569D2"/>
    <w:rsid w:val="00660375"/>
    <w:rsid w:val="00665A8F"/>
    <w:rsid w:val="00671F29"/>
    <w:rsid w:val="00674312"/>
    <w:rsid w:val="00675B8C"/>
    <w:rsid w:val="006828C3"/>
    <w:rsid w:val="00687FFC"/>
    <w:rsid w:val="00690B10"/>
    <w:rsid w:val="0069447B"/>
    <w:rsid w:val="0069592F"/>
    <w:rsid w:val="00697217"/>
    <w:rsid w:val="006A5611"/>
    <w:rsid w:val="006C030A"/>
    <w:rsid w:val="006C0A5D"/>
    <w:rsid w:val="006C7FB6"/>
    <w:rsid w:val="006D2D80"/>
    <w:rsid w:val="006D6DB0"/>
    <w:rsid w:val="006E26A5"/>
    <w:rsid w:val="00702298"/>
    <w:rsid w:val="007038A1"/>
    <w:rsid w:val="007055C7"/>
    <w:rsid w:val="007079D2"/>
    <w:rsid w:val="00710027"/>
    <w:rsid w:val="00713203"/>
    <w:rsid w:val="00713D34"/>
    <w:rsid w:val="00714427"/>
    <w:rsid w:val="00714976"/>
    <w:rsid w:val="007173F5"/>
    <w:rsid w:val="00732FF6"/>
    <w:rsid w:val="00735DE9"/>
    <w:rsid w:val="00740B53"/>
    <w:rsid w:val="007423CE"/>
    <w:rsid w:val="00743040"/>
    <w:rsid w:val="00744F00"/>
    <w:rsid w:val="00750AAE"/>
    <w:rsid w:val="00751AE5"/>
    <w:rsid w:val="00752029"/>
    <w:rsid w:val="00767B86"/>
    <w:rsid w:val="00782B2C"/>
    <w:rsid w:val="0078310D"/>
    <w:rsid w:val="0078391A"/>
    <w:rsid w:val="007869D5"/>
    <w:rsid w:val="00790ACA"/>
    <w:rsid w:val="007A367F"/>
    <w:rsid w:val="007A3799"/>
    <w:rsid w:val="007A5ECA"/>
    <w:rsid w:val="007A6F44"/>
    <w:rsid w:val="007B6A95"/>
    <w:rsid w:val="007C3408"/>
    <w:rsid w:val="007D0C75"/>
    <w:rsid w:val="007D273F"/>
    <w:rsid w:val="007D58E2"/>
    <w:rsid w:val="007D6587"/>
    <w:rsid w:val="007D7778"/>
    <w:rsid w:val="007E1981"/>
    <w:rsid w:val="007E3BA0"/>
    <w:rsid w:val="007E7E5C"/>
    <w:rsid w:val="007F6D2D"/>
    <w:rsid w:val="00804767"/>
    <w:rsid w:val="0080707E"/>
    <w:rsid w:val="008126EA"/>
    <w:rsid w:val="00814C40"/>
    <w:rsid w:val="00815D35"/>
    <w:rsid w:val="00821D75"/>
    <w:rsid w:val="00824878"/>
    <w:rsid w:val="00830F68"/>
    <w:rsid w:val="00833A7F"/>
    <w:rsid w:val="00836A20"/>
    <w:rsid w:val="00837F27"/>
    <w:rsid w:val="00845C12"/>
    <w:rsid w:val="00851092"/>
    <w:rsid w:val="00853DE4"/>
    <w:rsid w:val="00857D99"/>
    <w:rsid w:val="008709C8"/>
    <w:rsid w:val="008764B9"/>
    <w:rsid w:val="00877440"/>
    <w:rsid w:val="00882BDA"/>
    <w:rsid w:val="0088703D"/>
    <w:rsid w:val="008877AE"/>
    <w:rsid w:val="008A2DD9"/>
    <w:rsid w:val="008B0CDA"/>
    <w:rsid w:val="008B74DA"/>
    <w:rsid w:val="008C149C"/>
    <w:rsid w:val="008C559C"/>
    <w:rsid w:val="008C6C09"/>
    <w:rsid w:val="008C70BB"/>
    <w:rsid w:val="008D1A8A"/>
    <w:rsid w:val="008D3907"/>
    <w:rsid w:val="008D7B11"/>
    <w:rsid w:val="008E2706"/>
    <w:rsid w:val="008F029D"/>
    <w:rsid w:val="008F1416"/>
    <w:rsid w:val="008F3D70"/>
    <w:rsid w:val="008F665B"/>
    <w:rsid w:val="00900947"/>
    <w:rsid w:val="00900F33"/>
    <w:rsid w:val="00901D1E"/>
    <w:rsid w:val="00902F38"/>
    <w:rsid w:val="0090427B"/>
    <w:rsid w:val="00906F4A"/>
    <w:rsid w:val="00911ABF"/>
    <w:rsid w:val="00915A5D"/>
    <w:rsid w:val="00915B64"/>
    <w:rsid w:val="009240E3"/>
    <w:rsid w:val="00927D9E"/>
    <w:rsid w:val="009402D4"/>
    <w:rsid w:val="009431C8"/>
    <w:rsid w:val="00950CDA"/>
    <w:rsid w:val="00955D10"/>
    <w:rsid w:val="009651E1"/>
    <w:rsid w:val="00971A5F"/>
    <w:rsid w:val="00982375"/>
    <w:rsid w:val="00986305"/>
    <w:rsid w:val="00990250"/>
    <w:rsid w:val="0099297D"/>
    <w:rsid w:val="0099466B"/>
    <w:rsid w:val="009A26FF"/>
    <w:rsid w:val="009B23C5"/>
    <w:rsid w:val="009C22D4"/>
    <w:rsid w:val="009C3592"/>
    <w:rsid w:val="009D1D04"/>
    <w:rsid w:val="009F080A"/>
    <w:rsid w:val="009F3843"/>
    <w:rsid w:val="00A028A9"/>
    <w:rsid w:val="00A0408C"/>
    <w:rsid w:val="00A04169"/>
    <w:rsid w:val="00A25E8F"/>
    <w:rsid w:val="00A260DC"/>
    <w:rsid w:val="00A34569"/>
    <w:rsid w:val="00A41D56"/>
    <w:rsid w:val="00A422BE"/>
    <w:rsid w:val="00A446FF"/>
    <w:rsid w:val="00A50A9C"/>
    <w:rsid w:val="00A52F1E"/>
    <w:rsid w:val="00A542FD"/>
    <w:rsid w:val="00A558D0"/>
    <w:rsid w:val="00A63DBB"/>
    <w:rsid w:val="00A73B3B"/>
    <w:rsid w:val="00A82BD5"/>
    <w:rsid w:val="00A83342"/>
    <w:rsid w:val="00A83EB7"/>
    <w:rsid w:val="00A90DCC"/>
    <w:rsid w:val="00A94437"/>
    <w:rsid w:val="00A95158"/>
    <w:rsid w:val="00AA3F9D"/>
    <w:rsid w:val="00AA4044"/>
    <w:rsid w:val="00AA5CA4"/>
    <w:rsid w:val="00AA6E99"/>
    <w:rsid w:val="00AB38A1"/>
    <w:rsid w:val="00AB44EC"/>
    <w:rsid w:val="00AB4D03"/>
    <w:rsid w:val="00AC0224"/>
    <w:rsid w:val="00AC5874"/>
    <w:rsid w:val="00AC79A8"/>
    <w:rsid w:val="00AD16F2"/>
    <w:rsid w:val="00AD323F"/>
    <w:rsid w:val="00AD3560"/>
    <w:rsid w:val="00AD4FED"/>
    <w:rsid w:val="00AE3051"/>
    <w:rsid w:val="00AE3270"/>
    <w:rsid w:val="00AE5825"/>
    <w:rsid w:val="00AF6FEF"/>
    <w:rsid w:val="00B02315"/>
    <w:rsid w:val="00B06BFA"/>
    <w:rsid w:val="00B104EE"/>
    <w:rsid w:val="00B12343"/>
    <w:rsid w:val="00B1236F"/>
    <w:rsid w:val="00B13035"/>
    <w:rsid w:val="00B148D1"/>
    <w:rsid w:val="00B251C4"/>
    <w:rsid w:val="00B2632E"/>
    <w:rsid w:val="00B37AD3"/>
    <w:rsid w:val="00B40225"/>
    <w:rsid w:val="00B4349F"/>
    <w:rsid w:val="00B43536"/>
    <w:rsid w:val="00B43BA1"/>
    <w:rsid w:val="00B543BB"/>
    <w:rsid w:val="00B549DD"/>
    <w:rsid w:val="00B6077C"/>
    <w:rsid w:val="00B60D29"/>
    <w:rsid w:val="00B64B78"/>
    <w:rsid w:val="00B667B7"/>
    <w:rsid w:val="00B67BF4"/>
    <w:rsid w:val="00B73281"/>
    <w:rsid w:val="00B75CE2"/>
    <w:rsid w:val="00B75E89"/>
    <w:rsid w:val="00B83969"/>
    <w:rsid w:val="00B87AF7"/>
    <w:rsid w:val="00B90A13"/>
    <w:rsid w:val="00B9480D"/>
    <w:rsid w:val="00BA018F"/>
    <w:rsid w:val="00BA329A"/>
    <w:rsid w:val="00BA7E04"/>
    <w:rsid w:val="00BB6BB8"/>
    <w:rsid w:val="00BC0325"/>
    <w:rsid w:val="00BC20E8"/>
    <w:rsid w:val="00BC300C"/>
    <w:rsid w:val="00BC51F2"/>
    <w:rsid w:val="00BD355B"/>
    <w:rsid w:val="00BD6E1C"/>
    <w:rsid w:val="00BE1E86"/>
    <w:rsid w:val="00BF6640"/>
    <w:rsid w:val="00BF7461"/>
    <w:rsid w:val="00C04E42"/>
    <w:rsid w:val="00C1027D"/>
    <w:rsid w:val="00C10A3C"/>
    <w:rsid w:val="00C118F1"/>
    <w:rsid w:val="00C1257B"/>
    <w:rsid w:val="00C13130"/>
    <w:rsid w:val="00C14FA9"/>
    <w:rsid w:val="00C15A07"/>
    <w:rsid w:val="00C1604A"/>
    <w:rsid w:val="00C16A1A"/>
    <w:rsid w:val="00C16D95"/>
    <w:rsid w:val="00C23601"/>
    <w:rsid w:val="00C23DC8"/>
    <w:rsid w:val="00C306AC"/>
    <w:rsid w:val="00C31179"/>
    <w:rsid w:val="00C314F9"/>
    <w:rsid w:val="00C34241"/>
    <w:rsid w:val="00C41422"/>
    <w:rsid w:val="00C4493A"/>
    <w:rsid w:val="00C46E66"/>
    <w:rsid w:val="00C57E11"/>
    <w:rsid w:val="00C6786F"/>
    <w:rsid w:val="00C731EC"/>
    <w:rsid w:val="00C74B5E"/>
    <w:rsid w:val="00C76552"/>
    <w:rsid w:val="00C85A42"/>
    <w:rsid w:val="00C91A44"/>
    <w:rsid w:val="00C925AD"/>
    <w:rsid w:val="00C96FD7"/>
    <w:rsid w:val="00C9737B"/>
    <w:rsid w:val="00CB507C"/>
    <w:rsid w:val="00CB5E03"/>
    <w:rsid w:val="00CB5EFE"/>
    <w:rsid w:val="00CC2CEB"/>
    <w:rsid w:val="00CD5158"/>
    <w:rsid w:val="00CF171F"/>
    <w:rsid w:val="00CF1C10"/>
    <w:rsid w:val="00CF64E3"/>
    <w:rsid w:val="00CF7A57"/>
    <w:rsid w:val="00D005AD"/>
    <w:rsid w:val="00D075B7"/>
    <w:rsid w:val="00D1682E"/>
    <w:rsid w:val="00D17FA4"/>
    <w:rsid w:val="00D221AE"/>
    <w:rsid w:val="00D237D5"/>
    <w:rsid w:val="00D300FF"/>
    <w:rsid w:val="00D32318"/>
    <w:rsid w:val="00D356D1"/>
    <w:rsid w:val="00D37E78"/>
    <w:rsid w:val="00D42C90"/>
    <w:rsid w:val="00D46B40"/>
    <w:rsid w:val="00D53594"/>
    <w:rsid w:val="00D600D2"/>
    <w:rsid w:val="00D618DD"/>
    <w:rsid w:val="00D63F97"/>
    <w:rsid w:val="00D66409"/>
    <w:rsid w:val="00D7590B"/>
    <w:rsid w:val="00D82D2A"/>
    <w:rsid w:val="00D91C1A"/>
    <w:rsid w:val="00D9203B"/>
    <w:rsid w:val="00D9577C"/>
    <w:rsid w:val="00D95B5C"/>
    <w:rsid w:val="00D96958"/>
    <w:rsid w:val="00DA1F03"/>
    <w:rsid w:val="00DA5C0E"/>
    <w:rsid w:val="00DA68E8"/>
    <w:rsid w:val="00DA74D0"/>
    <w:rsid w:val="00DB06C9"/>
    <w:rsid w:val="00DB4937"/>
    <w:rsid w:val="00DC1B07"/>
    <w:rsid w:val="00DD3F10"/>
    <w:rsid w:val="00DD5618"/>
    <w:rsid w:val="00DD6739"/>
    <w:rsid w:val="00DD7BD7"/>
    <w:rsid w:val="00DE4035"/>
    <w:rsid w:val="00DE430E"/>
    <w:rsid w:val="00DE603F"/>
    <w:rsid w:val="00DF023A"/>
    <w:rsid w:val="00DF0A12"/>
    <w:rsid w:val="00DF6E06"/>
    <w:rsid w:val="00DF7562"/>
    <w:rsid w:val="00E1462E"/>
    <w:rsid w:val="00E16ACC"/>
    <w:rsid w:val="00E22976"/>
    <w:rsid w:val="00E326FE"/>
    <w:rsid w:val="00E4055F"/>
    <w:rsid w:val="00E45D9E"/>
    <w:rsid w:val="00E51AAC"/>
    <w:rsid w:val="00E524A6"/>
    <w:rsid w:val="00E615DD"/>
    <w:rsid w:val="00E63BE7"/>
    <w:rsid w:val="00E7549C"/>
    <w:rsid w:val="00E7647A"/>
    <w:rsid w:val="00E80B70"/>
    <w:rsid w:val="00E80BA6"/>
    <w:rsid w:val="00E816FE"/>
    <w:rsid w:val="00E84AE7"/>
    <w:rsid w:val="00E86D32"/>
    <w:rsid w:val="00E915EE"/>
    <w:rsid w:val="00E93BCF"/>
    <w:rsid w:val="00E953CB"/>
    <w:rsid w:val="00EA05CF"/>
    <w:rsid w:val="00EA0C92"/>
    <w:rsid w:val="00EA0F20"/>
    <w:rsid w:val="00EA1199"/>
    <w:rsid w:val="00EA4C13"/>
    <w:rsid w:val="00EB1CEC"/>
    <w:rsid w:val="00EB6356"/>
    <w:rsid w:val="00EB7ED1"/>
    <w:rsid w:val="00EC1098"/>
    <w:rsid w:val="00EC394B"/>
    <w:rsid w:val="00EC4321"/>
    <w:rsid w:val="00EC4357"/>
    <w:rsid w:val="00EC4CBD"/>
    <w:rsid w:val="00EC57BD"/>
    <w:rsid w:val="00EC59EE"/>
    <w:rsid w:val="00ED5C6F"/>
    <w:rsid w:val="00ED7BCB"/>
    <w:rsid w:val="00EE17AB"/>
    <w:rsid w:val="00EE6315"/>
    <w:rsid w:val="00EF01FA"/>
    <w:rsid w:val="00EF59BA"/>
    <w:rsid w:val="00EF791E"/>
    <w:rsid w:val="00F062D2"/>
    <w:rsid w:val="00F15920"/>
    <w:rsid w:val="00F1628A"/>
    <w:rsid w:val="00F20081"/>
    <w:rsid w:val="00F31B90"/>
    <w:rsid w:val="00F36F88"/>
    <w:rsid w:val="00F41AA4"/>
    <w:rsid w:val="00F540F2"/>
    <w:rsid w:val="00F5659B"/>
    <w:rsid w:val="00F624F8"/>
    <w:rsid w:val="00F630AD"/>
    <w:rsid w:val="00F661A7"/>
    <w:rsid w:val="00F67E39"/>
    <w:rsid w:val="00F71C3F"/>
    <w:rsid w:val="00F730FF"/>
    <w:rsid w:val="00F74953"/>
    <w:rsid w:val="00F80297"/>
    <w:rsid w:val="00F854C5"/>
    <w:rsid w:val="00F906B1"/>
    <w:rsid w:val="00F91AAA"/>
    <w:rsid w:val="00F92BB1"/>
    <w:rsid w:val="00F95BD3"/>
    <w:rsid w:val="00F970DD"/>
    <w:rsid w:val="00FA12A9"/>
    <w:rsid w:val="00FB06A2"/>
    <w:rsid w:val="00FB48D8"/>
    <w:rsid w:val="00FC1935"/>
    <w:rsid w:val="00FD6483"/>
    <w:rsid w:val="00FE7075"/>
    <w:rsid w:val="00FF11D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7240"/>
  <w15:docId w15:val="{94670BD1-46CE-4C3E-96EA-4DED5A6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Body Text"/>
    <w:basedOn w:val="a"/>
    <w:link w:val="a7"/>
    <w:rsid w:val="00D300FF"/>
    <w:pPr>
      <w:spacing w:after="120"/>
    </w:pPr>
  </w:style>
  <w:style w:type="character" w:customStyle="1" w:styleId="a7">
    <w:name w:val="Основной текст Знак"/>
    <w:basedOn w:val="a0"/>
    <w:link w:val="a6"/>
    <w:rsid w:val="00D30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8C6C09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BD3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0EF9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0EF9"/>
    <w:rPr>
      <w:rFonts w:ascii="Calibri" w:eastAsia="Times New Roman" w:hAnsi="Calibri" w:cs="Times New Roman"/>
      <w:lang w:val="ru-RU" w:eastAsia="ru-RU"/>
    </w:rPr>
  </w:style>
  <w:style w:type="paragraph" w:customStyle="1" w:styleId="1">
    <w:name w:val="Обычный1"/>
    <w:rsid w:val="00160EF9"/>
    <w:pPr>
      <w:snapToGrid w:val="0"/>
      <w:spacing w:after="0" w:line="256" w:lineRule="auto"/>
      <w:ind w:left="1720" w:right="14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Обычный3"/>
    <w:uiPriority w:val="99"/>
    <w:rsid w:val="00160EF9"/>
    <w:pPr>
      <w:snapToGrid w:val="0"/>
      <w:spacing w:after="0" w:line="256" w:lineRule="auto"/>
      <w:ind w:left="1720" w:right="1400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2">
    <w:name w:val="List Bullet 3"/>
    <w:basedOn w:val="a"/>
    <w:autoRedefine/>
    <w:unhideWhenUsed/>
    <w:rsid w:val="00857D99"/>
    <w:pPr>
      <w:tabs>
        <w:tab w:val="left" w:pos="1134"/>
      </w:tabs>
      <w:suppressAutoHyphens w:val="0"/>
      <w:spacing w:line="221" w:lineRule="auto"/>
      <w:ind w:left="709"/>
      <w:contextualSpacing/>
      <w:jc w:val="both"/>
    </w:pPr>
    <w:rPr>
      <w:sz w:val="20"/>
      <w:szCs w:val="20"/>
      <w:lang w:eastAsia="ru-RU"/>
    </w:rPr>
  </w:style>
  <w:style w:type="paragraph" w:styleId="21">
    <w:name w:val="List Continue 2"/>
    <w:basedOn w:val="a"/>
    <w:unhideWhenUsed/>
    <w:rsid w:val="0028674C"/>
    <w:pPr>
      <w:suppressAutoHyphens w:val="0"/>
      <w:spacing w:after="120"/>
      <w:ind w:left="566"/>
      <w:contextualSpacing/>
    </w:pPr>
    <w:rPr>
      <w:sz w:val="28"/>
      <w:lang w:val="ru-RU" w:eastAsia="ru-RU"/>
    </w:rPr>
  </w:style>
  <w:style w:type="paragraph" w:styleId="aa">
    <w:name w:val="Block Text"/>
    <w:basedOn w:val="a"/>
    <w:unhideWhenUsed/>
    <w:rsid w:val="0028674C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0"/>
      <w:lang w:eastAsia="ru-RU"/>
    </w:rPr>
  </w:style>
  <w:style w:type="character" w:styleId="ab">
    <w:name w:val="Hyperlink"/>
    <w:unhideWhenUsed/>
    <w:rsid w:val="006D6DB0"/>
    <w:rPr>
      <w:color w:val="0000FF"/>
      <w:u w:val="single"/>
    </w:rPr>
  </w:style>
  <w:style w:type="character" w:customStyle="1" w:styleId="apple-converted-space">
    <w:name w:val="apple-converted-space"/>
    <w:rsid w:val="006D6DB0"/>
  </w:style>
  <w:style w:type="character" w:customStyle="1" w:styleId="rvts23">
    <w:name w:val="rvts23"/>
    <w:rsid w:val="006D6DB0"/>
  </w:style>
  <w:style w:type="paragraph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"/>
    <w:rsid w:val="002C33A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084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2">
    <w:name w:val="List 2"/>
    <w:basedOn w:val="a"/>
    <w:uiPriority w:val="99"/>
    <w:semiHidden/>
    <w:unhideWhenUsed/>
    <w:rsid w:val="00CB5E03"/>
    <w:pPr>
      <w:ind w:left="566" w:hanging="283"/>
      <w:contextualSpacing/>
    </w:pPr>
  </w:style>
  <w:style w:type="paragraph" w:styleId="33">
    <w:name w:val="List Continue 3"/>
    <w:basedOn w:val="a"/>
    <w:uiPriority w:val="99"/>
    <w:unhideWhenUsed/>
    <w:rsid w:val="00CB5E03"/>
    <w:pPr>
      <w:spacing w:after="120"/>
      <w:ind w:left="849"/>
      <w:contextualSpacing/>
    </w:pPr>
  </w:style>
  <w:style w:type="character" w:styleId="ac">
    <w:name w:val="Strong"/>
    <w:uiPriority w:val="22"/>
    <w:qFormat/>
    <w:rsid w:val="00FC1935"/>
    <w:rPr>
      <w:b/>
      <w:bCs/>
    </w:rPr>
  </w:style>
  <w:style w:type="character" w:customStyle="1" w:styleId="1629">
    <w:name w:val="1629"/>
    <w:aliases w:val="baiaagaaboqcaaadlgqaaawkbaaaaaaaaaaaaaaaaaaaaaaaaaaaaaaaaaaaaaaaaaaaaaaaaaaaaaaaaaaaaaaaaaaaaaaaaaaaaaaaaaaaaaaaaaaaaaaaaaaaaaaaaaaaaaaaaaaaaaaaaaaaaaaaaaaaaaaaaaaaaaaaaaaaaaaaaaaaaaaaaaaaaaaaaaaaaaaaaaaaaaaaaaaaaaaaaaaaaaaaaaaaaaaa"/>
    <w:basedOn w:val="a0"/>
    <w:rsid w:val="0099466B"/>
  </w:style>
  <w:style w:type="character" w:customStyle="1" w:styleId="1300">
    <w:name w:val="1300"/>
    <w:aliases w:val="baiaagaaboqcaaadtqmaaavbawaaaaaaaaaaaaaaaaaaaaaaaaaaaaaaaaaaaaaaaaaaaaaaaaaaaaaaaaaaaaaaaaaaaaaaaaaaaaaaaaaaaaaaaaaaaaaaaaaaaaaaaaaaaaaaaaaaaaaaaaaaaaaaaaaaaaaaaaaaaaaaaaaaaaaaaaaaaaaaaaaaaaaaaaaaaaaaaaaaaaaaaaaaaaaaaaaaaaaaaaaaaaaa"/>
    <w:basedOn w:val="a0"/>
    <w:rsid w:val="00BC20E8"/>
  </w:style>
  <w:style w:type="character" w:customStyle="1" w:styleId="1615">
    <w:name w:val="1615"/>
    <w:aliases w:val="baiaagaaboqcaaadiaqaaawwbaaaaaaaaaaaaaaaaaaaaaaaaaaaaaaaaaaaaaaaaaaaaaaaaaaaaaaaaaaaaaaaaaaaaaaaaaaaaaaaaaaaaaaaaaaaaaaaaaaaaaaaaaaaaaaaaaaaaaaaaaaaaaaaaaaaaaaaaaaaaaaaaaaaaaaaaaaaaaaaaaaaaaaaaaaaaaaaaaaaaaaaaaaaaaaaaaaaaaaaaaaaaaaa"/>
    <w:basedOn w:val="a0"/>
    <w:rsid w:val="003A0458"/>
  </w:style>
  <w:style w:type="paragraph" w:styleId="ad">
    <w:name w:val="footnote text"/>
    <w:basedOn w:val="a"/>
    <w:link w:val="ae"/>
    <w:uiPriority w:val="99"/>
    <w:unhideWhenUsed/>
    <w:rsid w:val="00CB507C"/>
    <w:pPr>
      <w:suppressAutoHyphens w:val="0"/>
    </w:pPr>
    <w:rPr>
      <w:rFonts w:eastAsia="MS Mincho"/>
      <w:sz w:val="20"/>
      <w:szCs w:val="20"/>
      <w:lang w:eastAsia="ja-JP"/>
    </w:rPr>
  </w:style>
  <w:style w:type="character" w:customStyle="1" w:styleId="ae">
    <w:name w:val="Текст сноски Знак"/>
    <w:basedOn w:val="a0"/>
    <w:link w:val="ad"/>
    <w:uiPriority w:val="99"/>
    <w:rsid w:val="00CB507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">
    <w:name w:val="footnote reference"/>
    <w:uiPriority w:val="99"/>
    <w:unhideWhenUsed/>
    <w:rsid w:val="00CB507C"/>
    <w:rPr>
      <w:vertAlign w:val="superscript"/>
    </w:rPr>
  </w:style>
  <w:style w:type="character" w:customStyle="1" w:styleId="fontstyle01">
    <w:name w:val="fontstyle01"/>
    <w:basedOn w:val="a0"/>
    <w:rsid w:val="00F91AA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91AA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91AA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3608F8"/>
    <w:rPr>
      <w:color w:val="605E5C"/>
      <w:shd w:val="clear" w:color="auto" w:fill="E1DFDD"/>
    </w:rPr>
  </w:style>
  <w:style w:type="character" w:styleId="HTML">
    <w:name w:val="HTML Cite"/>
    <w:basedOn w:val="a0"/>
    <w:uiPriority w:val="99"/>
    <w:semiHidden/>
    <w:unhideWhenUsed/>
    <w:rsid w:val="00830F68"/>
    <w:rPr>
      <w:i/>
      <w:iCs/>
    </w:rPr>
  </w:style>
  <w:style w:type="paragraph" w:customStyle="1" w:styleId="action-menu-item">
    <w:name w:val="action-menu-item"/>
    <w:basedOn w:val="a"/>
    <w:rsid w:val="00830F68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52694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939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ance.com.ua/" TargetMode="External"/><Relationship Id="rId18" Type="http://schemas.openxmlformats.org/officeDocument/2006/relationships/hyperlink" Target="http://www.rada.kiev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b.lac.lviv.ua/" TargetMode="External"/><Relationship Id="rId17" Type="http://schemas.openxmlformats.org/officeDocument/2006/relationships/hyperlink" Target="http://www.aub.com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nk.gov.ua" TargetMode="External"/><Relationship Id="rId20" Type="http://schemas.openxmlformats.org/officeDocument/2006/relationships/hyperlink" Target="http://fingi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brary.z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u.gov.ua" TargetMode="External"/><Relationship Id="rId10" Type="http://schemas.openxmlformats.org/officeDocument/2006/relationships/hyperlink" Target="http://de.wikipedia.org/wiki/Finanzcontrolling" TargetMode="External"/><Relationship Id="rId19" Type="http://schemas.openxmlformats.org/officeDocument/2006/relationships/hyperlink" Target="http://www.uabank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course/view.php?id=6673" TargetMode="External"/><Relationship Id="rId14" Type="http://schemas.openxmlformats.org/officeDocument/2006/relationships/hyperlink" Target="http://www.finance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6CD0-0F4D-4FE3-81CF-9CDC9A1C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15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Гришун</cp:lastModifiedBy>
  <cp:revision>38</cp:revision>
  <cp:lastPrinted>2020-11-05T11:49:00Z</cp:lastPrinted>
  <dcterms:created xsi:type="dcterms:W3CDTF">2021-09-19T10:11:00Z</dcterms:created>
  <dcterms:modified xsi:type="dcterms:W3CDTF">2024-03-15T11:01:00Z</dcterms:modified>
</cp:coreProperties>
</file>