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BB" w:rsidRDefault="004A4D18" w:rsidP="00E86A9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A4D18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w:pict>
          <v:oval id="_x0000_s1026" style="position:absolute;left:0;text-align:left;margin-left:223.95pt;margin-top:-30.25pt;width:20.5pt;height:19pt;z-index:251658240" strokecolor="white [3212]"/>
        </w:pict>
      </w:r>
      <w:r w:rsidR="00A64BBB" w:rsidRPr="00A64BBB">
        <w:rPr>
          <w:rFonts w:ascii="Times New Roman" w:hAnsi="Times New Roman" w:cs="Times New Roman"/>
          <w:sz w:val="24"/>
          <w:szCs w:val="24"/>
        </w:rPr>
        <w:t xml:space="preserve">МІНІСТЕРСТВО ОСВІТИ І НАУКИ УКРАЇНИ </w:t>
      </w:r>
    </w:p>
    <w:p w:rsidR="00A64BBB" w:rsidRDefault="00A64BBB" w:rsidP="00E86A9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64BBB">
        <w:rPr>
          <w:rFonts w:ascii="Times New Roman" w:hAnsi="Times New Roman" w:cs="Times New Roman"/>
          <w:sz w:val="24"/>
          <w:szCs w:val="24"/>
        </w:rPr>
        <w:t>ЗАПОРІЗЬКИЙ НАЦІОНАЛЬ</w:t>
      </w:r>
      <w:r>
        <w:rPr>
          <w:rFonts w:ascii="Times New Roman" w:hAnsi="Times New Roman" w:cs="Times New Roman"/>
          <w:sz w:val="24"/>
          <w:szCs w:val="24"/>
        </w:rPr>
        <w:t xml:space="preserve">НИЙ УНІВЕРСИТЕТ </w:t>
      </w:r>
    </w:p>
    <w:p w:rsidR="00A64BBB" w:rsidRDefault="006C2B30" w:rsidP="00E86A9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ФІЛОЛОГІЧНИЙ ФАКУЛЬТЕТ</w:t>
      </w:r>
    </w:p>
    <w:p w:rsidR="008F4ADD" w:rsidRDefault="00A64BBB" w:rsidP="00E86A9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64BBB">
        <w:rPr>
          <w:rFonts w:ascii="Times New Roman" w:hAnsi="Times New Roman" w:cs="Times New Roman"/>
          <w:sz w:val="24"/>
          <w:szCs w:val="24"/>
          <w:lang w:val="uk-UA"/>
        </w:rPr>
        <w:t xml:space="preserve"> КАФЕДРА</w:t>
      </w:r>
      <w:r w:rsidR="006C2B30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УКРАЇНСЬКОЇ ЛІТЕРАТУРИ</w:t>
      </w:r>
    </w:p>
    <w:p w:rsidR="00A64BBB" w:rsidRDefault="00A64BBB" w:rsidP="00E86A9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64BBB" w:rsidRDefault="00A64BBB" w:rsidP="00E86A9D">
      <w:pPr>
        <w:spacing w:after="0" w:line="240" w:lineRule="auto"/>
        <w:ind w:left="-426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64BBB" w:rsidRPr="0065792A" w:rsidRDefault="00A64BBB" w:rsidP="00E86A9D">
      <w:pPr>
        <w:spacing w:after="0" w:line="240" w:lineRule="auto"/>
        <w:ind w:left="-426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6579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79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79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79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79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792A" w:rsidRPr="006579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9452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6579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ЗАТВЕРДЖУЮ </w:t>
      </w:r>
    </w:p>
    <w:p w:rsidR="00A64BBB" w:rsidRDefault="00A64BBB" w:rsidP="009452C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6C2B3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C2B3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C2B3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C2B3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9452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Декан</w:t>
      </w:r>
      <w:r w:rsidRPr="00A64B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2B30">
        <w:rPr>
          <w:rFonts w:ascii="Times New Roman" w:hAnsi="Times New Roman" w:cs="Times New Roman"/>
          <w:sz w:val="24"/>
          <w:szCs w:val="24"/>
          <w:lang w:val="uk-UA"/>
        </w:rPr>
        <w:t xml:space="preserve">філологічного </w:t>
      </w:r>
      <w:r w:rsidRPr="00A64BBB">
        <w:rPr>
          <w:rFonts w:ascii="Times New Roman" w:hAnsi="Times New Roman" w:cs="Times New Roman"/>
          <w:sz w:val="24"/>
          <w:szCs w:val="24"/>
          <w:lang w:val="uk-UA"/>
        </w:rPr>
        <w:t>факультету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64BBB" w:rsidRDefault="00A64BBB" w:rsidP="00E86A9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6579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452CA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 </w:t>
      </w:r>
      <w:r w:rsidR="006C2B30">
        <w:rPr>
          <w:rFonts w:ascii="Times New Roman" w:hAnsi="Times New Roman" w:cs="Times New Roman"/>
          <w:sz w:val="24"/>
          <w:szCs w:val="24"/>
          <w:lang w:val="uk-UA"/>
        </w:rPr>
        <w:t>І. С. Бондаренко</w:t>
      </w:r>
    </w:p>
    <w:p w:rsidR="00A64BBB" w:rsidRDefault="00A64BBB" w:rsidP="00E86A9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79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79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79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79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79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79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79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79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452CA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«____»______________ </w:t>
      </w:r>
      <w:r w:rsidRPr="00A64BBB">
        <w:rPr>
          <w:rFonts w:ascii="Times New Roman" w:hAnsi="Times New Roman" w:cs="Times New Roman"/>
          <w:sz w:val="24"/>
          <w:szCs w:val="24"/>
          <w:lang w:val="uk-UA"/>
        </w:rPr>
        <w:t>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E1548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64BBB" w:rsidRDefault="00A64BBB" w:rsidP="00E86A9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A64BBB" w:rsidRDefault="00A64BBB" w:rsidP="00E86A9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A64BBB" w:rsidRDefault="00A64BBB" w:rsidP="00E86A9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64BBB" w:rsidRPr="00A64BBB" w:rsidRDefault="006C2B30" w:rsidP="006C2B3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ІСТОРІЯ УКРАЇНСЬКОЇ ЛІ</w:t>
      </w:r>
      <w:r w:rsidR="009452CA">
        <w:rPr>
          <w:rFonts w:ascii="Times New Roman" w:hAnsi="Times New Roman" w:cs="Times New Roman"/>
          <w:b/>
          <w:sz w:val="24"/>
          <w:szCs w:val="24"/>
          <w:lang w:val="uk-UA"/>
        </w:rPr>
        <w:t>ТЕРАТУРИ ІІ ПОЛОВИНИ ХХ СТОЛІТТЯ</w:t>
      </w:r>
    </w:p>
    <w:p w:rsidR="00A64BBB" w:rsidRDefault="00A64BBB" w:rsidP="006C2B3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64BBB" w:rsidRPr="0065792A" w:rsidRDefault="00A64BBB" w:rsidP="006C2B3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792A">
        <w:rPr>
          <w:rFonts w:ascii="Times New Roman" w:hAnsi="Times New Roman" w:cs="Times New Roman"/>
          <w:b/>
          <w:sz w:val="24"/>
          <w:szCs w:val="24"/>
          <w:lang w:val="uk-UA"/>
        </w:rPr>
        <w:t>РОБОЧА ПРОГРАМА НАВЧАЛЬНОЇ ДИСЦИПЛІНИ</w:t>
      </w:r>
    </w:p>
    <w:p w:rsidR="00AE1548" w:rsidRDefault="00AE1548" w:rsidP="006C2B3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1548" w:rsidRDefault="009452CA" w:rsidP="006C2B30">
      <w:pPr>
        <w:spacing w:after="0" w:line="240" w:lineRule="auto"/>
        <w:ind w:left="-426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підготовки бакалавра</w:t>
      </w:r>
    </w:p>
    <w:p w:rsidR="00AE1548" w:rsidRDefault="009452CA" w:rsidP="006C2B30">
      <w:pPr>
        <w:spacing w:after="0" w:line="240" w:lineRule="auto"/>
        <w:ind w:left="-426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очної (</w:t>
      </w:r>
      <w:r w:rsidR="00AE1548">
        <w:rPr>
          <w:rFonts w:ascii="Times New Roman" w:hAnsi="Times New Roman" w:cs="Times New Roman"/>
          <w:sz w:val="24"/>
          <w:szCs w:val="24"/>
          <w:lang w:val="uk-UA"/>
        </w:rPr>
        <w:t>денної</w:t>
      </w:r>
      <w:r>
        <w:rPr>
          <w:rFonts w:ascii="Times New Roman" w:hAnsi="Times New Roman" w:cs="Times New Roman"/>
          <w:sz w:val="24"/>
          <w:szCs w:val="24"/>
          <w:lang w:val="uk-UA"/>
        </w:rPr>
        <w:t>) та заочної (дистанційної)</w:t>
      </w:r>
      <w:r w:rsidR="00AE1548">
        <w:rPr>
          <w:rFonts w:ascii="Times New Roman" w:hAnsi="Times New Roman" w:cs="Times New Roman"/>
          <w:sz w:val="24"/>
          <w:szCs w:val="24"/>
          <w:lang w:val="uk-UA"/>
        </w:rPr>
        <w:t xml:space="preserve"> форми здобуття освіти</w:t>
      </w:r>
    </w:p>
    <w:p w:rsidR="00AE1548" w:rsidRDefault="006C2B30" w:rsidP="006C2B30">
      <w:pPr>
        <w:spacing w:after="0" w:line="240" w:lineRule="auto"/>
        <w:ind w:left="-426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спеціальності 014 Середня освіта</w:t>
      </w:r>
    </w:p>
    <w:p w:rsidR="00AE1548" w:rsidRDefault="00FD79E1" w:rsidP="006C2B30">
      <w:pPr>
        <w:spacing w:after="0" w:line="240" w:lineRule="auto"/>
        <w:ind w:left="-426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освітньо-професійної</w:t>
      </w:r>
      <w:r w:rsidR="009452CA">
        <w:rPr>
          <w:rFonts w:ascii="Times New Roman" w:hAnsi="Times New Roman" w:cs="Times New Roman"/>
          <w:sz w:val="24"/>
          <w:szCs w:val="24"/>
          <w:lang w:val="uk-UA"/>
        </w:rPr>
        <w:t xml:space="preserve"> програми </w:t>
      </w:r>
      <w:r w:rsidR="000530C0">
        <w:rPr>
          <w:rFonts w:ascii="Times New Roman" w:hAnsi="Times New Roman" w:cs="Times New Roman"/>
          <w:sz w:val="24"/>
          <w:szCs w:val="24"/>
          <w:lang w:val="uk-UA"/>
        </w:rPr>
        <w:t>014.01 Середня освіта (Українська мова і</w:t>
      </w:r>
      <w:r w:rsidR="009452CA">
        <w:rPr>
          <w:rFonts w:ascii="Times New Roman" w:hAnsi="Times New Roman" w:cs="Times New Roman"/>
          <w:sz w:val="24"/>
          <w:szCs w:val="24"/>
          <w:lang w:val="uk-UA"/>
        </w:rPr>
        <w:t xml:space="preserve"> література</w:t>
      </w:r>
      <w:r w:rsidR="000530C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E1548" w:rsidRDefault="00AE1548" w:rsidP="00E86A9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B23A1B" w:rsidRDefault="00B23A1B" w:rsidP="00E86A9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52CA" w:rsidRDefault="00AE1548" w:rsidP="009452C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15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Укладач: Доброскок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Світлана Олександрівна, </w:t>
      </w:r>
    </w:p>
    <w:p w:rsidR="009452CA" w:rsidRDefault="009452CA" w:rsidP="00E86A9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кандидат філологічних наук,</w:t>
      </w:r>
    </w:p>
    <w:p w:rsidR="00AE1548" w:rsidRPr="00AE1548" w:rsidRDefault="00AE1548" w:rsidP="00E86A9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1548">
        <w:rPr>
          <w:rFonts w:ascii="Times New Roman" w:hAnsi="Times New Roman" w:cs="Times New Roman"/>
          <w:b/>
          <w:sz w:val="24"/>
          <w:szCs w:val="24"/>
          <w:lang w:val="uk-UA"/>
        </w:rPr>
        <w:t>доцен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 кафедри української літератури</w:t>
      </w:r>
    </w:p>
    <w:p w:rsidR="00B23A1B" w:rsidRDefault="00B23A1B" w:rsidP="00E86A9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B23A1B" w:rsidRDefault="00B23A1B" w:rsidP="00E86A9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65792A" w:rsidRDefault="0065792A" w:rsidP="00E86A9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65792A" w:rsidRDefault="0065792A" w:rsidP="00E86A9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65792A" w:rsidRDefault="0065792A" w:rsidP="00E86A9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385"/>
      </w:tblGrid>
      <w:tr w:rsidR="009452CA" w:rsidTr="009452CA">
        <w:tc>
          <w:tcPr>
            <w:tcW w:w="5921" w:type="dxa"/>
          </w:tcPr>
          <w:p w:rsidR="009452CA" w:rsidRDefault="009452CA" w:rsidP="009452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Обговорено та ухвалено на засіданні</w:t>
            </w:r>
          </w:p>
          <w:p w:rsidR="009452CA" w:rsidRDefault="009452CA" w:rsidP="009452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A64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літератури</w:t>
            </w:r>
          </w:p>
          <w:p w:rsidR="009452CA" w:rsidRDefault="009452CA" w:rsidP="009452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№1 від «28» серпня 2023 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</w:t>
            </w:r>
          </w:p>
          <w:p w:rsidR="009452CA" w:rsidRDefault="009452CA" w:rsidP="009452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</w:t>
            </w:r>
          </w:p>
          <w:p w:rsidR="009452CA" w:rsidRDefault="009452CA" w:rsidP="009452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української літератури</w:t>
            </w:r>
          </w:p>
          <w:p w:rsidR="009452CA" w:rsidRDefault="009452CA" w:rsidP="009452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 Н. В. Горбач                                                        </w:t>
            </w:r>
          </w:p>
          <w:p w:rsidR="009452CA" w:rsidRDefault="009452CA" w:rsidP="009452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52CA" w:rsidRDefault="009452CA" w:rsidP="00E86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52CA" w:rsidRDefault="009452CA" w:rsidP="00E86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52CA" w:rsidRDefault="009452CA" w:rsidP="00E86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</w:p>
        </w:tc>
        <w:tc>
          <w:tcPr>
            <w:tcW w:w="4385" w:type="dxa"/>
          </w:tcPr>
          <w:p w:rsidR="009452CA" w:rsidRDefault="009452CA" w:rsidP="009452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Ухвалено науково-методичною радою філологічного факультету </w:t>
            </w:r>
          </w:p>
          <w:p w:rsidR="009452CA" w:rsidRDefault="009452CA" w:rsidP="009452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№1 від «05» вересня 2023 р.</w:t>
            </w:r>
          </w:p>
          <w:p w:rsidR="009452CA" w:rsidRDefault="009452CA" w:rsidP="009452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науково-методичної ради філологічного факультету</w:t>
            </w:r>
          </w:p>
          <w:p w:rsidR="009452CA" w:rsidRDefault="009452CA" w:rsidP="009452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 І. Л. Мацегора</w:t>
            </w:r>
          </w:p>
          <w:p w:rsidR="009452CA" w:rsidRDefault="009452CA" w:rsidP="009452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</w:t>
            </w:r>
          </w:p>
          <w:p w:rsidR="009452CA" w:rsidRDefault="009452CA" w:rsidP="00E86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452CA" w:rsidRDefault="009452CA" w:rsidP="00E86A9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65792A" w:rsidRDefault="0065792A" w:rsidP="00E86A9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65792A" w:rsidRDefault="0065792A" w:rsidP="00E86A9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65792A" w:rsidRDefault="006A5F92" w:rsidP="009452C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70E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DB2570" w:rsidRDefault="00DB2570" w:rsidP="00E86A9D">
      <w:pPr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DB2570" w:rsidRDefault="00DB2570" w:rsidP="00E86A9D">
      <w:pPr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DB2570">
        <w:rPr>
          <w:rFonts w:ascii="Times New Roman" w:hAnsi="Times New Roman" w:cs="Times New Roman"/>
          <w:sz w:val="24"/>
          <w:szCs w:val="24"/>
        </w:rPr>
        <w:t xml:space="preserve">Погоджено </w:t>
      </w:r>
    </w:p>
    <w:p w:rsidR="00A64BBB" w:rsidRDefault="00DB2570" w:rsidP="00E86A9D">
      <w:pPr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DB2570">
        <w:rPr>
          <w:rFonts w:ascii="Times New Roman" w:hAnsi="Times New Roman" w:cs="Times New Roman"/>
          <w:sz w:val="24"/>
          <w:szCs w:val="24"/>
        </w:rPr>
        <w:t>Гарант освітньо-професійної програми</w:t>
      </w:r>
    </w:p>
    <w:p w:rsidR="00DB2570" w:rsidRDefault="000530C0" w:rsidP="00E86A9D">
      <w:pPr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 Р.О. Христіанінова</w:t>
      </w:r>
    </w:p>
    <w:p w:rsidR="00DB2570" w:rsidRDefault="00DB2570" w:rsidP="00E86A9D">
      <w:pPr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DB2570" w:rsidRDefault="00DB2570" w:rsidP="00E86A9D">
      <w:pPr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65792A" w:rsidRDefault="0065792A" w:rsidP="00E86A9D">
      <w:pPr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65792A" w:rsidRDefault="0065792A" w:rsidP="00E86A9D">
      <w:pPr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65792A" w:rsidRDefault="00DB2570" w:rsidP="00E86A9D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2023</w:t>
      </w:r>
    </w:p>
    <w:p w:rsidR="00E86A9D" w:rsidRDefault="0065792A" w:rsidP="00E86A9D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>
        <w:rPr>
          <w:sz w:val="24"/>
          <w:szCs w:val="24"/>
          <w:lang w:val="uk-UA"/>
        </w:rPr>
        <w:br w:type="page"/>
      </w:r>
      <w:r w:rsidR="00E86A9D" w:rsidRPr="00315098">
        <w:rPr>
          <w:b/>
          <w:bCs/>
          <w:caps/>
          <w:sz w:val="28"/>
          <w:szCs w:val="28"/>
          <w:lang w:val="uk-UA"/>
        </w:rPr>
        <w:lastRenderedPageBreak/>
        <w:t xml:space="preserve">1. </w:t>
      </w:r>
      <w:r w:rsidR="00E86A9D" w:rsidRPr="00315098">
        <w:rPr>
          <w:b/>
          <w:bCs/>
          <w:sz w:val="28"/>
          <w:szCs w:val="28"/>
          <w:lang w:val="uk-UA"/>
        </w:rPr>
        <w:t>Опис навчальної дисципліни</w:t>
      </w:r>
    </w:p>
    <w:p w:rsidR="00E86A9D" w:rsidRPr="00CC2AEC" w:rsidRDefault="00E86A9D" w:rsidP="00E86A9D">
      <w:pPr>
        <w:spacing w:after="0"/>
        <w:jc w:val="center"/>
        <w:rPr>
          <w:color w:val="0000FF"/>
          <w:sz w:val="28"/>
          <w:szCs w:val="28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2976"/>
        <w:gridCol w:w="1503"/>
        <w:gridCol w:w="1800"/>
      </w:tblGrid>
      <w:tr w:rsidR="00E86A9D" w:rsidRPr="00E86A9D" w:rsidTr="00732658">
        <w:trPr>
          <w:trHeight w:val="110"/>
        </w:trPr>
        <w:tc>
          <w:tcPr>
            <w:tcW w:w="3119" w:type="dxa"/>
            <w:vAlign w:val="center"/>
          </w:tcPr>
          <w:p w:rsidR="00E86A9D" w:rsidRP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E86A9D" w:rsidRP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E86A9D" w:rsidRP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86A9D" w:rsidRPr="00E86A9D" w:rsidTr="00732658">
        <w:trPr>
          <w:trHeight w:val="671"/>
        </w:trPr>
        <w:tc>
          <w:tcPr>
            <w:tcW w:w="3119" w:type="dxa"/>
            <w:vMerge w:val="restart"/>
            <w:vAlign w:val="center"/>
          </w:tcPr>
          <w:p w:rsidR="00E86A9D" w:rsidRP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Галузь знань, </w:t>
            </w:r>
            <w:proofErr w:type="gramStart"/>
            <w:r w:rsidRPr="00E86A9D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 w:rsidRPr="00E8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іальність, </w:t>
            </w:r>
          </w:p>
          <w:p w:rsidR="00E86A9D" w:rsidRP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9D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</w:t>
            </w:r>
          </w:p>
          <w:p w:rsidR="00E86A9D" w:rsidRP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86A9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8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:rsidR="00E86A9D" w:rsidRP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:rsidR="00E86A9D" w:rsidRP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9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E86A9D" w:rsidRPr="00E86A9D" w:rsidTr="00732658">
        <w:trPr>
          <w:trHeight w:val="643"/>
        </w:trPr>
        <w:tc>
          <w:tcPr>
            <w:tcW w:w="3119" w:type="dxa"/>
            <w:vMerge/>
            <w:vAlign w:val="center"/>
          </w:tcPr>
          <w:p w:rsidR="00E86A9D" w:rsidRP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E86A9D" w:rsidRP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E86A9D" w:rsidRP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9D">
              <w:rPr>
                <w:rFonts w:ascii="Times New Roman" w:hAnsi="Times New Roman" w:cs="Times New Roman"/>
                <w:sz w:val="24"/>
                <w:szCs w:val="24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:rsidR="00E86A9D" w:rsidRP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9D">
              <w:rPr>
                <w:rFonts w:ascii="Times New Roman" w:hAnsi="Times New Roman" w:cs="Times New Roman"/>
                <w:sz w:val="24"/>
                <w:szCs w:val="24"/>
              </w:rPr>
              <w:t>заочна (дистанційна)</w:t>
            </w:r>
          </w:p>
          <w:p w:rsidR="00E86A9D" w:rsidRP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9D">
              <w:rPr>
                <w:rFonts w:ascii="Times New Roman" w:hAnsi="Times New Roman" w:cs="Times New Roman"/>
                <w:sz w:val="24"/>
                <w:szCs w:val="24"/>
              </w:rPr>
              <w:t xml:space="preserve"> форма здобуття освіти</w:t>
            </w:r>
          </w:p>
        </w:tc>
      </w:tr>
      <w:tr w:rsidR="00E86A9D" w:rsidRPr="00E86A9D" w:rsidTr="00732658">
        <w:trPr>
          <w:trHeight w:val="365"/>
        </w:trPr>
        <w:tc>
          <w:tcPr>
            <w:tcW w:w="3119" w:type="dxa"/>
            <w:vMerge w:val="restart"/>
          </w:tcPr>
          <w:p w:rsidR="00E86A9D" w:rsidRP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9D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</w:t>
            </w:r>
          </w:p>
          <w:p w:rsidR="00E86A9D" w:rsidRPr="008771BE" w:rsidRDefault="008771BE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Освіта/Педагогіка</w:t>
            </w:r>
          </w:p>
          <w:p w:rsidR="00E86A9D" w:rsidRP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86A9D" w:rsidRPr="00D854BF" w:rsidRDefault="00E86A9D" w:rsidP="00E86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A9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кредитів –  </w:t>
            </w:r>
            <w:r w:rsidR="00D85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03" w:type="dxa"/>
            <w:gridSpan w:val="2"/>
            <w:vAlign w:val="center"/>
          </w:tcPr>
          <w:p w:rsidR="00E86A9D" w:rsidRPr="000530C0" w:rsidRDefault="000530C0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Вибіркова</w:t>
            </w:r>
          </w:p>
        </w:tc>
      </w:tr>
      <w:tr w:rsidR="00E86A9D" w:rsidRPr="00E86A9D" w:rsidTr="00732658">
        <w:trPr>
          <w:trHeight w:val="480"/>
        </w:trPr>
        <w:tc>
          <w:tcPr>
            <w:tcW w:w="3119" w:type="dxa"/>
            <w:vMerge/>
          </w:tcPr>
          <w:p w:rsidR="00E86A9D" w:rsidRPr="00E86A9D" w:rsidRDefault="00E86A9D" w:rsidP="00E86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E86A9D" w:rsidRPr="00E86A9D" w:rsidRDefault="00E86A9D" w:rsidP="00E86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E86A9D" w:rsidRPr="000530C0" w:rsidRDefault="000530C0" w:rsidP="000530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530C0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Дисципліни додаткової предметної </w:t>
            </w:r>
            <w:proofErr w:type="gramStart"/>
            <w:r w:rsidRPr="000530C0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0530C0">
              <w:rPr>
                <w:rFonts w:ascii="Times New Roman" w:hAnsi="Times New Roman" w:cs="Times New Roman"/>
                <w:sz w:val="24"/>
                <w:szCs w:val="24"/>
              </w:rPr>
              <w:t>іальності вільного вибору студента</w:t>
            </w:r>
          </w:p>
        </w:tc>
      </w:tr>
      <w:tr w:rsidR="00E86A9D" w:rsidRPr="00E86A9D" w:rsidTr="00732658">
        <w:trPr>
          <w:trHeight w:val="631"/>
        </w:trPr>
        <w:tc>
          <w:tcPr>
            <w:tcW w:w="3119" w:type="dxa"/>
            <w:vAlign w:val="center"/>
          </w:tcPr>
          <w:p w:rsidR="00E86A9D" w:rsidRP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6A9D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 w:rsidRPr="00E86A9D">
              <w:rPr>
                <w:rFonts w:ascii="Times New Roman" w:hAnsi="Times New Roman" w:cs="Times New Roman"/>
                <w:b/>
                <w:sz w:val="24"/>
                <w:szCs w:val="24"/>
              </w:rPr>
              <w:t>іальність</w:t>
            </w:r>
          </w:p>
          <w:p w:rsidR="00E86A9D" w:rsidRPr="00E86A9D" w:rsidRDefault="000530C0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</w:t>
            </w:r>
            <w:r w:rsidR="00E86A9D">
              <w:rPr>
                <w:rFonts w:ascii="Times New Roman" w:hAnsi="Times New Roman" w:cs="Times New Roman"/>
                <w:sz w:val="24"/>
                <w:szCs w:val="24"/>
              </w:rPr>
              <w:t xml:space="preserve"> осв</w:t>
            </w:r>
            <w:r w:rsidR="00E86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іта</w:t>
            </w:r>
          </w:p>
        </w:tc>
        <w:tc>
          <w:tcPr>
            <w:tcW w:w="2976" w:type="dxa"/>
            <w:vMerge w:val="restart"/>
            <w:vAlign w:val="center"/>
          </w:tcPr>
          <w:p w:rsidR="00E86A9D" w:rsidRPr="00D854BF" w:rsidRDefault="00E86A9D" w:rsidP="00E86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A9D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–</w:t>
            </w:r>
            <w:r w:rsidR="00D85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120</w:t>
            </w:r>
          </w:p>
        </w:tc>
        <w:tc>
          <w:tcPr>
            <w:tcW w:w="3303" w:type="dxa"/>
            <w:gridSpan w:val="2"/>
            <w:vAlign w:val="center"/>
          </w:tcPr>
          <w:p w:rsidR="00E86A9D" w:rsidRP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9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Семестр:</w:t>
            </w:r>
          </w:p>
        </w:tc>
      </w:tr>
      <w:tr w:rsidR="00E86A9D" w:rsidRPr="00E86A9D" w:rsidTr="00732658">
        <w:trPr>
          <w:trHeight w:val="364"/>
        </w:trPr>
        <w:tc>
          <w:tcPr>
            <w:tcW w:w="3119" w:type="dxa"/>
            <w:vMerge w:val="restart"/>
            <w:vAlign w:val="center"/>
          </w:tcPr>
          <w:p w:rsid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Освітньо-професійна </w:t>
            </w:r>
            <w:r w:rsidR="008771B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E86A9D" w:rsidRP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30C0" w:rsidRDefault="000530C0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</w:t>
            </w:r>
            <w:r w:rsidR="00E86A9D" w:rsidRPr="00877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86A9D" w:rsidRPr="008771BE" w:rsidRDefault="000530C0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(Українська мова і література)</w:t>
            </w:r>
            <w:r w:rsidR="00E86A9D" w:rsidRPr="00877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86A9D" w:rsidRP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E86A9D" w:rsidRPr="00E86A9D" w:rsidRDefault="00E86A9D" w:rsidP="00E86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E86A9D" w:rsidRP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86A9D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1800" w:type="dxa"/>
            <w:vAlign w:val="center"/>
          </w:tcPr>
          <w:p w:rsidR="00E86A9D" w:rsidRPr="00E86A9D" w:rsidRDefault="000530C0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E86A9D" w:rsidRPr="00E86A9D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</w:tr>
      <w:tr w:rsidR="00E86A9D" w:rsidRPr="00E86A9D" w:rsidTr="00732658">
        <w:trPr>
          <w:trHeight w:val="322"/>
        </w:trPr>
        <w:tc>
          <w:tcPr>
            <w:tcW w:w="3119" w:type="dxa"/>
            <w:vMerge/>
            <w:vAlign w:val="center"/>
          </w:tcPr>
          <w:p w:rsidR="00E86A9D" w:rsidRP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86A9D" w:rsidRPr="008771BE" w:rsidRDefault="00E86A9D" w:rsidP="00E86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A9D">
              <w:rPr>
                <w:rFonts w:ascii="Times New Roman" w:hAnsi="Times New Roman" w:cs="Times New Roman"/>
                <w:sz w:val="24"/>
                <w:szCs w:val="24"/>
              </w:rPr>
              <w:t>*Змістових модулів –</w:t>
            </w:r>
            <w:r w:rsidR="00877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53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03" w:type="dxa"/>
            <w:gridSpan w:val="2"/>
            <w:vAlign w:val="center"/>
          </w:tcPr>
          <w:p w:rsidR="00E86A9D" w:rsidRP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9D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E86A9D" w:rsidRPr="00E86A9D" w:rsidTr="00732658">
        <w:trPr>
          <w:trHeight w:val="320"/>
        </w:trPr>
        <w:tc>
          <w:tcPr>
            <w:tcW w:w="3119" w:type="dxa"/>
            <w:vMerge/>
            <w:vAlign w:val="center"/>
          </w:tcPr>
          <w:p w:rsidR="00E86A9D" w:rsidRP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E86A9D" w:rsidRPr="00E86A9D" w:rsidRDefault="00E86A9D" w:rsidP="00E86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E86A9D" w:rsidRPr="00E86A9D" w:rsidRDefault="000530C0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73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86A9D" w:rsidRPr="00E86A9D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800" w:type="dxa"/>
            <w:vAlign w:val="center"/>
          </w:tcPr>
          <w:p w:rsidR="00E86A9D" w:rsidRPr="00E86A9D" w:rsidRDefault="000530C0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73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86A9D" w:rsidRPr="00E86A9D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E86A9D" w:rsidRPr="00E86A9D" w:rsidTr="00732658">
        <w:trPr>
          <w:trHeight w:val="559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E86A9D" w:rsidRPr="00E86A9D" w:rsidRDefault="00E86A9D" w:rsidP="00E86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E86A9D" w:rsidRPr="00E86A9D" w:rsidRDefault="00E86A9D" w:rsidP="00E86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:rsidR="00E86A9D" w:rsidRPr="00732658" w:rsidRDefault="00732658" w:rsidP="0073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</w:tr>
      <w:tr w:rsidR="00E86A9D" w:rsidRPr="00E86A9D" w:rsidTr="00732658">
        <w:trPr>
          <w:trHeight w:val="56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E86A9D" w:rsidRPr="00732658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 w:rsidRPr="00E86A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A9D">
              <w:rPr>
                <w:rFonts w:ascii="Times New Roman" w:hAnsi="Times New Roman" w:cs="Times New Roman"/>
                <w:sz w:val="24"/>
                <w:szCs w:val="24"/>
              </w:rPr>
              <w:t>івень вищої освіти:</w:t>
            </w:r>
            <w:r w:rsidRPr="00E8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A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бакалаврський </w:t>
            </w:r>
          </w:p>
          <w:p w:rsidR="00E86A9D" w:rsidRP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E86A9D" w:rsidRPr="00E86A9D" w:rsidRDefault="00E86A9D" w:rsidP="00E86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63">
              <w:rPr>
                <w:rFonts w:ascii="Times New Roman" w:hAnsi="Times New Roman" w:cs="Times New Roman"/>
                <w:sz w:val="24"/>
                <w:szCs w:val="24"/>
              </w:rPr>
              <w:t>Кількість поточних контрольних заході</w:t>
            </w:r>
            <w:proofErr w:type="gramStart"/>
            <w:r w:rsidRPr="002B06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B066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86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A9D" w:rsidRPr="00E86A9D" w:rsidRDefault="00E86A9D" w:rsidP="00E86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E86A9D" w:rsidRPr="00E86A9D" w:rsidRDefault="000530C0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73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86A9D" w:rsidRPr="00E86A9D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86A9D" w:rsidRPr="00E86A9D" w:rsidRDefault="000530C0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73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86A9D" w:rsidRPr="00E86A9D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E86A9D" w:rsidRPr="00E86A9D" w:rsidTr="00732658">
        <w:trPr>
          <w:trHeight w:val="138"/>
        </w:trPr>
        <w:tc>
          <w:tcPr>
            <w:tcW w:w="3119" w:type="dxa"/>
            <w:vMerge/>
            <w:vAlign w:val="center"/>
          </w:tcPr>
          <w:p w:rsidR="00E86A9D" w:rsidRP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E86A9D" w:rsidRP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E86A9D" w:rsidRP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9D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E86A9D" w:rsidRPr="00E86A9D" w:rsidTr="00732658">
        <w:trPr>
          <w:trHeight w:val="138"/>
        </w:trPr>
        <w:tc>
          <w:tcPr>
            <w:tcW w:w="3119" w:type="dxa"/>
            <w:vMerge/>
            <w:vAlign w:val="center"/>
          </w:tcPr>
          <w:p w:rsidR="00E86A9D" w:rsidRP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E86A9D" w:rsidRP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E86A9D" w:rsidRPr="00E86A9D" w:rsidRDefault="000530C0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674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86A9D" w:rsidRPr="00E86A9D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800" w:type="dxa"/>
            <w:vAlign w:val="center"/>
          </w:tcPr>
          <w:p w:rsidR="00E86A9D" w:rsidRPr="00E86A9D" w:rsidRDefault="000530C0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  <w:r w:rsidR="00674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86A9D" w:rsidRPr="00E86A9D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E86A9D" w:rsidRPr="00E86A9D" w:rsidTr="00732658">
        <w:trPr>
          <w:trHeight w:val="138"/>
        </w:trPr>
        <w:tc>
          <w:tcPr>
            <w:tcW w:w="3119" w:type="dxa"/>
            <w:vMerge/>
            <w:vAlign w:val="center"/>
          </w:tcPr>
          <w:p w:rsidR="00E86A9D" w:rsidRP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E86A9D" w:rsidRP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E86A9D" w:rsidRPr="00E86A9D" w:rsidRDefault="00E86A9D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E86A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6A9D">
              <w:rPr>
                <w:rFonts w:ascii="Times New Roman" w:hAnsi="Times New Roman" w:cs="Times New Roman"/>
                <w:b/>
                <w:sz w:val="24"/>
                <w:szCs w:val="24"/>
              </w:rPr>
              <w:t>ідсумкового семестрового контролю</w:t>
            </w:r>
            <w:r w:rsidRPr="00E86A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86A9D" w:rsidRPr="00732658" w:rsidRDefault="00732658" w:rsidP="00E8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  <w:p w:rsidR="00E86A9D" w:rsidRPr="00E86A9D" w:rsidRDefault="00E86A9D" w:rsidP="0073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A9D" w:rsidRPr="00CC2AEC" w:rsidRDefault="00E86A9D" w:rsidP="00A80082">
      <w:pPr>
        <w:spacing w:after="0"/>
        <w:jc w:val="both"/>
        <w:rPr>
          <w:b/>
          <w:i/>
          <w:color w:val="FF0000"/>
          <w:sz w:val="20"/>
          <w:szCs w:val="20"/>
        </w:rPr>
      </w:pPr>
    </w:p>
    <w:p w:rsidR="00A80082" w:rsidRPr="00A80082" w:rsidRDefault="00A80082" w:rsidP="00495801">
      <w:pPr>
        <w:spacing w:after="0" w:line="360" w:lineRule="auto"/>
        <w:ind w:right="3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008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74F00" w:rsidRPr="00A80082">
        <w:rPr>
          <w:rFonts w:ascii="Times New Roman" w:hAnsi="Times New Roman" w:cs="Times New Roman"/>
          <w:b/>
          <w:sz w:val="28"/>
          <w:szCs w:val="28"/>
        </w:rPr>
        <w:t>. Мета та завдання навчальної дисципліни</w:t>
      </w:r>
    </w:p>
    <w:p w:rsidR="00A80082" w:rsidRDefault="000530C0" w:rsidP="00495801">
      <w:pPr>
        <w:spacing w:after="0" w:line="360" w:lineRule="auto"/>
        <w:ind w:right="3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674F00" w:rsidRPr="00A80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F00" w:rsidRPr="00A80082">
        <w:rPr>
          <w:rFonts w:ascii="Times New Roman" w:hAnsi="Times New Roman" w:cs="Times New Roman"/>
          <w:sz w:val="28"/>
          <w:szCs w:val="28"/>
        </w:rPr>
        <w:t>викладання навчальної дисц</w:t>
      </w:r>
      <w:r w:rsidR="00A80082" w:rsidRPr="00A80082">
        <w:rPr>
          <w:rFonts w:ascii="Times New Roman" w:hAnsi="Times New Roman" w:cs="Times New Roman"/>
          <w:sz w:val="28"/>
          <w:szCs w:val="28"/>
        </w:rPr>
        <w:t xml:space="preserve">ипліни </w:t>
      </w:r>
      <w:r>
        <w:rPr>
          <w:rFonts w:ascii="Times New Roman" w:hAnsi="Times New Roman" w:cs="Times New Roman"/>
          <w:sz w:val="28"/>
          <w:szCs w:val="28"/>
          <w:lang w:val="uk-UA"/>
        </w:rPr>
        <w:t>«Історія української літератури ІІ половини ХХ століття</w:t>
      </w:r>
      <w:r w:rsidR="00A80082" w:rsidRPr="00A8008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полягає</w:t>
      </w:r>
      <w:r w:rsidR="00674F00" w:rsidRPr="00A80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формуванні у здобувачів освіти</w:t>
      </w:r>
      <w:r>
        <w:rPr>
          <w:rFonts w:ascii="Times New Roman" w:hAnsi="Times New Roman" w:cs="Times New Roman"/>
          <w:sz w:val="28"/>
          <w:szCs w:val="28"/>
        </w:rPr>
        <w:t xml:space="preserve"> цілісн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530C0">
        <w:rPr>
          <w:rFonts w:ascii="Times New Roman" w:hAnsi="Times New Roman" w:cs="Times New Roman"/>
          <w:sz w:val="28"/>
          <w:szCs w:val="28"/>
        </w:rPr>
        <w:t xml:space="preserve"> уявлення про український літературний процес означеного періоду, ґрунтуючись на трактуванні його як частини </w:t>
      </w:r>
      <w:proofErr w:type="gramStart"/>
      <w:r w:rsidRPr="000530C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530C0">
        <w:rPr>
          <w:rFonts w:ascii="Times New Roman" w:hAnsi="Times New Roman" w:cs="Times New Roman"/>
          <w:sz w:val="28"/>
          <w:szCs w:val="28"/>
        </w:rPr>
        <w:t>ітового літературного контексту, з окремою с</w:t>
      </w:r>
      <w:r w:rsidR="00495801">
        <w:rPr>
          <w:rFonts w:ascii="Times New Roman" w:hAnsi="Times New Roman" w:cs="Times New Roman"/>
          <w:sz w:val="28"/>
          <w:szCs w:val="28"/>
        </w:rPr>
        <w:t>тильовою та жанровою динамікою</w:t>
      </w:r>
      <w:r w:rsidR="004958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30C0">
        <w:rPr>
          <w:rFonts w:ascii="Times New Roman" w:hAnsi="Times New Roman" w:cs="Times New Roman"/>
          <w:sz w:val="28"/>
          <w:szCs w:val="28"/>
        </w:rPr>
        <w:t xml:space="preserve"> активним простором інтеркультурних взаємозв’язків. Увага загострюється не </w:t>
      </w:r>
      <w:proofErr w:type="gramStart"/>
      <w:r w:rsidRPr="000530C0">
        <w:rPr>
          <w:rFonts w:ascii="Times New Roman" w:hAnsi="Times New Roman" w:cs="Times New Roman"/>
          <w:sz w:val="28"/>
          <w:szCs w:val="28"/>
        </w:rPr>
        <w:t>лише на</w:t>
      </w:r>
      <w:proofErr w:type="gramEnd"/>
      <w:r w:rsidRPr="000530C0">
        <w:rPr>
          <w:rFonts w:ascii="Times New Roman" w:hAnsi="Times New Roman" w:cs="Times New Roman"/>
          <w:sz w:val="28"/>
          <w:szCs w:val="28"/>
        </w:rPr>
        <w:t xml:space="preserve"> усталених наукових теоріях розвитку національного мистецтва слова та гіпотезах щодо напрямків аналізу творчості окремих репрезентантів цього процесу, а насамперед на проблемних аспектах розвитку літератури, ко</w:t>
      </w:r>
      <w:r w:rsidR="00495801">
        <w:rPr>
          <w:rFonts w:ascii="Times New Roman" w:hAnsi="Times New Roman" w:cs="Times New Roman"/>
          <w:sz w:val="28"/>
          <w:szCs w:val="28"/>
        </w:rPr>
        <w:t xml:space="preserve">трі надають можливість </w:t>
      </w:r>
      <w:r w:rsidR="00495801">
        <w:rPr>
          <w:rFonts w:ascii="Times New Roman" w:hAnsi="Times New Roman" w:cs="Times New Roman"/>
          <w:sz w:val="28"/>
          <w:szCs w:val="28"/>
          <w:lang w:val="uk-UA"/>
        </w:rPr>
        <w:t>здобувачам освіти</w:t>
      </w:r>
      <w:r w:rsidR="00495801">
        <w:rPr>
          <w:rFonts w:ascii="Times New Roman" w:hAnsi="Times New Roman" w:cs="Times New Roman"/>
          <w:sz w:val="28"/>
          <w:szCs w:val="28"/>
        </w:rPr>
        <w:t xml:space="preserve"> </w:t>
      </w:r>
      <w:r w:rsidR="00495801">
        <w:rPr>
          <w:rFonts w:ascii="Times New Roman" w:hAnsi="Times New Roman" w:cs="Times New Roman"/>
          <w:sz w:val="28"/>
          <w:szCs w:val="28"/>
        </w:rPr>
        <w:lastRenderedPageBreak/>
        <w:t xml:space="preserve">брати </w:t>
      </w:r>
      <w:r w:rsidR="00495801">
        <w:rPr>
          <w:rFonts w:ascii="Times New Roman" w:hAnsi="Times New Roman" w:cs="Times New Roman"/>
          <w:sz w:val="28"/>
          <w:szCs w:val="28"/>
          <w:lang w:val="uk-UA"/>
        </w:rPr>
        <w:t xml:space="preserve">активну </w:t>
      </w:r>
      <w:r w:rsidRPr="000530C0">
        <w:rPr>
          <w:rFonts w:ascii="Times New Roman" w:hAnsi="Times New Roman" w:cs="Times New Roman"/>
          <w:sz w:val="28"/>
          <w:szCs w:val="28"/>
        </w:rPr>
        <w:t>участь в наукових пошуках на теренах проблематики, характерології, жанрово-стильової динаміки.</w:t>
      </w:r>
    </w:p>
    <w:p w:rsidR="00A80082" w:rsidRPr="004050E3" w:rsidRDefault="004050E3" w:rsidP="00495801">
      <w:pPr>
        <w:spacing w:after="0" w:line="360" w:lineRule="auto"/>
        <w:ind w:right="309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50E3">
        <w:rPr>
          <w:rFonts w:ascii="Times New Roman" w:hAnsi="Times New Roman" w:cs="Times New Roman"/>
          <w:b/>
          <w:sz w:val="28"/>
          <w:szCs w:val="28"/>
          <w:lang w:val="uk-UA"/>
        </w:rPr>
        <w:t>Осно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4050E3">
        <w:rPr>
          <w:rFonts w:ascii="Times New Roman" w:hAnsi="Times New Roman" w:cs="Times New Roman"/>
          <w:b/>
          <w:sz w:val="28"/>
          <w:szCs w:val="28"/>
          <w:lang w:val="uk-UA"/>
        </w:rPr>
        <w:t>ні з</w:t>
      </w:r>
      <w:r w:rsidR="00A80082" w:rsidRPr="004050E3">
        <w:rPr>
          <w:rFonts w:ascii="Times New Roman" w:hAnsi="Times New Roman" w:cs="Times New Roman"/>
          <w:b/>
          <w:sz w:val="28"/>
          <w:szCs w:val="28"/>
        </w:rPr>
        <w:t xml:space="preserve">авдання курсу: </w:t>
      </w:r>
    </w:p>
    <w:p w:rsidR="00495801" w:rsidRDefault="00495801" w:rsidP="00495801">
      <w:pPr>
        <w:pStyle w:val="a9"/>
        <w:numPr>
          <w:ilvl w:val="0"/>
          <w:numId w:val="10"/>
        </w:numPr>
        <w:spacing w:after="0" w:line="360" w:lineRule="auto"/>
        <w:ind w:left="28" w:right="309" w:firstLine="6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801">
        <w:rPr>
          <w:rFonts w:ascii="Times New Roman" w:hAnsi="Times New Roman" w:cs="Times New Roman"/>
          <w:sz w:val="28"/>
          <w:szCs w:val="28"/>
        </w:rPr>
        <w:t>простежити загальні закономірності й логіку розвитку літературного процесу;</w:t>
      </w:r>
    </w:p>
    <w:p w:rsidR="00495801" w:rsidRDefault="00495801" w:rsidP="00495801">
      <w:pPr>
        <w:pStyle w:val="a9"/>
        <w:numPr>
          <w:ilvl w:val="0"/>
          <w:numId w:val="10"/>
        </w:numPr>
        <w:spacing w:after="0" w:line="360" w:lineRule="auto"/>
        <w:ind w:left="28" w:right="309" w:firstLine="6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801">
        <w:rPr>
          <w:rFonts w:ascii="Times New Roman" w:hAnsi="Times New Roman" w:cs="Times New Roman"/>
          <w:sz w:val="28"/>
          <w:szCs w:val="28"/>
        </w:rPr>
        <w:t xml:space="preserve">визначити роль художньої літератури в суспільно-політичному житті України; </w:t>
      </w:r>
    </w:p>
    <w:p w:rsidR="00495801" w:rsidRDefault="00495801" w:rsidP="00495801">
      <w:pPr>
        <w:pStyle w:val="a9"/>
        <w:numPr>
          <w:ilvl w:val="0"/>
          <w:numId w:val="10"/>
        </w:numPr>
        <w:spacing w:after="0" w:line="360" w:lineRule="auto"/>
        <w:ind w:left="28" w:right="309" w:firstLine="6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801">
        <w:rPr>
          <w:rFonts w:ascii="Times New Roman" w:hAnsi="Times New Roman" w:cs="Times New Roman"/>
          <w:sz w:val="28"/>
          <w:szCs w:val="28"/>
        </w:rPr>
        <w:t xml:space="preserve">простежити особливості </w:t>
      </w:r>
      <w:proofErr w:type="gramStart"/>
      <w:r w:rsidRPr="00495801">
        <w:rPr>
          <w:rFonts w:ascii="Times New Roman" w:hAnsi="Times New Roman" w:cs="Times New Roman"/>
          <w:sz w:val="28"/>
          <w:szCs w:val="28"/>
        </w:rPr>
        <w:t>фольклорно-л</w:t>
      </w:r>
      <w:proofErr w:type="gramEnd"/>
      <w:r w:rsidRPr="00495801">
        <w:rPr>
          <w:rFonts w:ascii="Times New Roman" w:hAnsi="Times New Roman" w:cs="Times New Roman"/>
          <w:sz w:val="28"/>
          <w:szCs w:val="28"/>
        </w:rPr>
        <w:t xml:space="preserve">ітературних взаємин від давнини до сучасності; </w:t>
      </w:r>
    </w:p>
    <w:p w:rsidR="00495801" w:rsidRDefault="00495801" w:rsidP="00495801">
      <w:pPr>
        <w:pStyle w:val="a9"/>
        <w:numPr>
          <w:ilvl w:val="0"/>
          <w:numId w:val="10"/>
        </w:numPr>
        <w:spacing w:after="0" w:line="360" w:lineRule="auto"/>
        <w:ind w:left="28" w:right="309" w:firstLine="6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801">
        <w:rPr>
          <w:rFonts w:ascii="Times New Roman" w:hAnsi="Times New Roman" w:cs="Times New Roman"/>
          <w:sz w:val="28"/>
          <w:szCs w:val="28"/>
        </w:rPr>
        <w:t>розкрити сутність культурн</w:t>
      </w:r>
      <w:proofErr w:type="gramStart"/>
      <w:r w:rsidRPr="0049580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95801">
        <w:rPr>
          <w:rFonts w:ascii="Times New Roman" w:hAnsi="Times New Roman" w:cs="Times New Roman"/>
          <w:sz w:val="28"/>
          <w:szCs w:val="28"/>
        </w:rPr>
        <w:t xml:space="preserve">історичних феноменів українського письменства, акцентуючи увагу на його </w:t>
      </w:r>
      <w:r>
        <w:rPr>
          <w:rFonts w:ascii="Times New Roman" w:hAnsi="Times New Roman" w:cs="Times New Roman"/>
          <w:sz w:val="28"/>
          <w:szCs w:val="28"/>
        </w:rPr>
        <w:t>визначних постатях і пам’ятках;</w:t>
      </w:r>
    </w:p>
    <w:p w:rsidR="00495801" w:rsidRDefault="00495801" w:rsidP="00495801">
      <w:pPr>
        <w:pStyle w:val="a9"/>
        <w:numPr>
          <w:ilvl w:val="0"/>
          <w:numId w:val="10"/>
        </w:numPr>
        <w:spacing w:after="0" w:line="360" w:lineRule="auto"/>
        <w:ind w:left="28" w:right="309" w:firstLine="6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801">
        <w:rPr>
          <w:rFonts w:ascii="Times New Roman" w:hAnsi="Times New Roman" w:cs="Times New Roman"/>
          <w:sz w:val="28"/>
          <w:szCs w:val="28"/>
        </w:rPr>
        <w:t xml:space="preserve">визначити місце української літератури в контексті </w:t>
      </w:r>
      <w:proofErr w:type="gramStart"/>
      <w:r w:rsidRPr="0049580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95801">
        <w:rPr>
          <w:rFonts w:ascii="Times New Roman" w:hAnsi="Times New Roman" w:cs="Times New Roman"/>
          <w:sz w:val="28"/>
          <w:szCs w:val="28"/>
        </w:rPr>
        <w:t xml:space="preserve">ітової літератури; </w:t>
      </w:r>
    </w:p>
    <w:p w:rsidR="00E86A9D" w:rsidRPr="00495801" w:rsidRDefault="00495801" w:rsidP="00495801">
      <w:pPr>
        <w:pStyle w:val="a9"/>
        <w:numPr>
          <w:ilvl w:val="0"/>
          <w:numId w:val="10"/>
        </w:numPr>
        <w:spacing w:after="0" w:line="360" w:lineRule="auto"/>
        <w:ind w:left="28" w:right="309" w:firstLine="6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навчити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Pr="00495801">
        <w:rPr>
          <w:rFonts w:ascii="Times New Roman" w:hAnsi="Times New Roman" w:cs="Times New Roman"/>
          <w:sz w:val="28"/>
          <w:szCs w:val="28"/>
        </w:rPr>
        <w:t xml:space="preserve"> коментувати й аналізувати </w:t>
      </w:r>
      <w:proofErr w:type="gramStart"/>
      <w:r w:rsidRPr="00495801">
        <w:rPr>
          <w:rFonts w:ascii="Times New Roman" w:hAnsi="Times New Roman" w:cs="Times New Roman"/>
          <w:sz w:val="28"/>
          <w:szCs w:val="28"/>
        </w:rPr>
        <w:t>твори українського письменства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означеного пер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іоду</w:t>
      </w:r>
      <w:r w:rsidRPr="00495801">
        <w:rPr>
          <w:rFonts w:ascii="Times New Roman" w:hAnsi="Times New Roman" w:cs="Times New Roman"/>
          <w:sz w:val="28"/>
          <w:szCs w:val="28"/>
        </w:rPr>
        <w:t>.</w:t>
      </w:r>
    </w:p>
    <w:p w:rsidR="00147021" w:rsidRDefault="00147021" w:rsidP="00495801">
      <w:pPr>
        <w:tabs>
          <w:tab w:val="left" w:pos="993"/>
        </w:tabs>
        <w:spacing w:after="0" w:line="360" w:lineRule="auto"/>
        <w:ind w:right="3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021">
        <w:rPr>
          <w:rFonts w:ascii="Times New Roman" w:hAnsi="Times New Roman" w:cs="Times New Roman"/>
          <w:sz w:val="28"/>
          <w:szCs w:val="28"/>
        </w:rPr>
        <w:t xml:space="preserve">Згідно з вимогами освітньої програми студенти повинні досягти </w:t>
      </w:r>
      <w:proofErr w:type="gramStart"/>
      <w:r w:rsidRPr="00147021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147021">
        <w:rPr>
          <w:rFonts w:ascii="Times New Roman" w:hAnsi="Times New Roman" w:cs="Times New Roman"/>
          <w:sz w:val="28"/>
          <w:szCs w:val="28"/>
        </w:rPr>
        <w:t xml:space="preserve"> результатів: </w:t>
      </w:r>
    </w:p>
    <w:p w:rsidR="00147021" w:rsidRDefault="00147021" w:rsidP="00495801">
      <w:pPr>
        <w:tabs>
          <w:tab w:val="left" w:pos="993"/>
        </w:tabs>
        <w:spacing w:after="0" w:line="360" w:lineRule="auto"/>
        <w:ind w:right="3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7021">
        <w:rPr>
          <w:rFonts w:ascii="Times New Roman" w:hAnsi="Times New Roman" w:cs="Times New Roman"/>
          <w:sz w:val="28"/>
          <w:szCs w:val="28"/>
        </w:rPr>
        <w:sym w:font="Symbol" w:char="F0B7"/>
      </w:r>
      <w:r w:rsidRPr="0014702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1470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7021">
        <w:rPr>
          <w:rFonts w:ascii="Times New Roman" w:hAnsi="Times New Roman" w:cs="Times New Roman"/>
          <w:sz w:val="28"/>
          <w:szCs w:val="28"/>
        </w:rPr>
        <w:t>ідсумками вивчення курсу студент повинен знати:</w:t>
      </w:r>
    </w:p>
    <w:p w:rsidR="007B043C" w:rsidRDefault="00495801" w:rsidP="007B043C">
      <w:pPr>
        <w:pStyle w:val="a9"/>
        <w:numPr>
          <w:ilvl w:val="0"/>
          <w:numId w:val="11"/>
        </w:numPr>
        <w:tabs>
          <w:tab w:val="left" w:pos="709"/>
        </w:tabs>
        <w:spacing w:after="0" w:line="360" w:lineRule="auto"/>
        <w:ind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801">
        <w:rPr>
          <w:rFonts w:ascii="Times New Roman" w:hAnsi="Times New Roman" w:cs="Times New Roman"/>
          <w:sz w:val="28"/>
          <w:szCs w:val="28"/>
        </w:rPr>
        <w:t>основні</w:t>
      </w:r>
      <w:r>
        <w:rPr>
          <w:rFonts w:ascii="Times New Roman" w:hAnsi="Times New Roman" w:cs="Times New Roman"/>
          <w:sz w:val="28"/>
          <w:szCs w:val="28"/>
        </w:rPr>
        <w:t xml:space="preserve"> факти</w:t>
      </w:r>
      <w:r w:rsidRPr="00495801">
        <w:rPr>
          <w:rFonts w:ascii="Times New Roman" w:hAnsi="Times New Roman" w:cs="Times New Roman"/>
          <w:sz w:val="28"/>
          <w:szCs w:val="28"/>
        </w:rPr>
        <w:t xml:space="preserve"> літературног</w:t>
      </w:r>
      <w:r>
        <w:rPr>
          <w:rFonts w:ascii="Times New Roman" w:hAnsi="Times New Roman" w:cs="Times New Roman"/>
          <w:sz w:val="28"/>
          <w:szCs w:val="28"/>
        </w:rPr>
        <w:t xml:space="preserve">о процесу 60-70-х рр. ХХ ст.; </w:t>
      </w:r>
    </w:p>
    <w:p w:rsidR="007B043C" w:rsidRDefault="00495801" w:rsidP="007B043C">
      <w:pPr>
        <w:pStyle w:val="a9"/>
        <w:numPr>
          <w:ilvl w:val="0"/>
          <w:numId w:val="11"/>
        </w:numPr>
        <w:tabs>
          <w:tab w:val="left" w:pos="709"/>
        </w:tabs>
        <w:spacing w:after="0" w:line="360" w:lineRule="auto"/>
        <w:ind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B043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B043C">
        <w:rPr>
          <w:rFonts w:ascii="Times New Roman" w:hAnsi="Times New Roman" w:cs="Times New Roman"/>
          <w:sz w:val="28"/>
          <w:szCs w:val="28"/>
        </w:rPr>
        <w:t>іографічні відомості провідних постатей української літератури</w:t>
      </w:r>
      <w:r w:rsidR="007B043C">
        <w:rPr>
          <w:rFonts w:ascii="Times New Roman" w:hAnsi="Times New Roman" w:cs="Times New Roman"/>
          <w:sz w:val="28"/>
          <w:szCs w:val="28"/>
          <w:lang w:val="uk-UA"/>
        </w:rPr>
        <w:t xml:space="preserve"> означеного періоду</w:t>
      </w:r>
      <w:r w:rsidR="007B04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043C" w:rsidRDefault="007B043C" w:rsidP="007B043C">
      <w:pPr>
        <w:pStyle w:val="a9"/>
        <w:numPr>
          <w:ilvl w:val="0"/>
          <w:numId w:val="11"/>
        </w:numPr>
        <w:tabs>
          <w:tab w:val="left" w:pos="709"/>
        </w:tabs>
        <w:spacing w:after="0" w:line="360" w:lineRule="auto"/>
        <w:ind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художньо-мистецькі та змістові </w:t>
      </w:r>
      <w:r w:rsidR="00495801" w:rsidRPr="007B043C">
        <w:rPr>
          <w:rFonts w:ascii="Times New Roman" w:hAnsi="Times New Roman" w:cs="Times New Roman"/>
          <w:sz w:val="28"/>
          <w:szCs w:val="28"/>
        </w:rPr>
        <w:t xml:space="preserve">аспекти творів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періоду;</w:t>
      </w:r>
    </w:p>
    <w:p w:rsidR="007B043C" w:rsidRDefault="00495801" w:rsidP="007B043C">
      <w:pPr>
        <w:pStyle w:val="a9"/>
        <w:numPr>
          <w:ilvl w:val="0"/>
          <w:numId w:val="11"/>
        </w:numPr>
        <w:tabs>
          <w:tab w:val="left" w:pos="709"/>
        </w:tabs>
        <w:spacing w:after="0" w:line="360" w:lineRule="auto"/>
        <w:ind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43C">
        <w:rPr>
          <w:rFonts w:ascii="Times New Roman" w:hAnsi="Times New Roman" w:cs="Times New Roman"/>
          <w:sz w:val="28"/>
          <w:szCs w:val="28"/>
        </w:rPr>
        <w:t xml:space="preserve">етапи творчої еволюції письменників української літератури </w:t>
      </w:r>
      <w:r w:rsidR="007B043C">
        <w:rPr>
          <w:rFonts w:ascii="Times New Roman" w:hAnsi="Times New Roman" w:cs="Times New Roman"/>
          <w:sz w:val="28"/>
          <w:szCs w:val="28"/>
          <w:lang w:val="uk-UA"/>
        </w:rPr>
        <w:t>ІІ половини ХХ століття;</w:t>
      </w:r>
    </w:p>
    <w:p w:rsidR="007B043C" w:rsidRDefault="007B043C" w:rsidP="007B043C">
      <w:pPr>
        <w:pStyle w:val="a9"/>
        <w:numPr>
          <w:ilvl w:val="0"/>
          <w:numId w:val="11"/>
        </w:numPr>
        <w:tabs>
          <w:tab w:val="left" w:pos="709"/>
        </w:tabs>
        <w:spacing w:after="0" w:line="360" w:lineRule="auto"/>
        <w:ind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літературні угрупування, об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єднання, школи цього періоду;</w:t>
      </w:r>
    </w:p>
    <w:p w:rsidR="00495801" w:rsidRPr="007B043C" w:rsidRDefault="00495801" w:rsidP="007B043C">
      <w:pPr>
        <w:pStyle w:val="a9"/>
        <w:numPr>
          <w:ilvl w:val="0"/>
          <w:numId w:val="11"/>
        </w:numPr>
        <w:tabs>
          <w:tab w:val="left" w:pos="709"/>
        </w:tabs>
        <w:spacing w:after="0" w:line="360" w:lineRule="auto"/>
        <w:ind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43C">
        <w:rPr>
          <w:rFonts w:ascii="Times New Roman" w:hAnsi="Times New Roman" w:cs="Times New Roman"/>
          <w:sz w:val="28"/>
          <w:szCs w:val="28"/>
        </w:rPr>
        <w:t xml:space="preserve">методологію шкільної інтерпретації </w:t>
      </w:r>
      <w:r w:rsidR="00043E11">
        <w:rPr>
          <w:rFonts w:ascii="Times New Roman" w:hAnsi="Times New Roman" w:cs="Times New Roman"/>
          <w:sz w:val="28"/>
          <w:szCs w:val="28"/>
          <w:lang w:val="uk-UA"/>
        </w:rPr>
        <w:t>програмових творі</w:t>
      </w:r>
      <w:proofErr w:type="gramStart"/>
      <w:r w:rsidR="00043E1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043E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11A6E" w:rsidRDefault="00147021" w:rsidP="0039466D">
      <w:pPr>
        <w:pStyle w:val="a9"/>
        <w:spacing w:after="0"/>
        <w:ind w:left="0" w:right="3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7021">
        <w:rPr>
          <w:rFonts w:ascii="Times New Roman" w:hAnsi="Times New Roman" w:cs="Times New Roman"/>
          <w:sz w:val="28"/>
          <w:szCs w:val="28"/>
        </w:rPr>
        <w:sym w:font="Symbol" w:char="F0B7"/>
      </w:r>
      <w:r w:rsidRPr="0014702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1470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7021">
        <w:rPr>
          <w:rFonts w:ascii="Times New Roman" w:hAnsi="Times New Roman" w:cs="Times New Roman"/>
          <w:sz w:val="28"/>
          <w:szCs w:val="28"/>
        </w:rPr>
        <w:t>ідсумками вивчення курсу студент повинен вміти:</w:t>
      </w:r>
    </w:p>
    <w:p w:rsidR="004F0A99" w:rsidRPr="004F0A99" w:rsidRDefault="004F0A99" w:rsidP="004F0A99">
      <w:pPr>
        <w:pStyle w:val="a9"/>
        <w:numPr>
          <w:ilvl w:val="0"/>
          <w:numId w:val="11"/>
        </w:numPr>
        <w:tabs>
          <w:tab w:val="left" w:pos="709"/>
        </w:tabs>
        <w:spacing w:after="0" w:line="360" w:lineRule="auto"/>
        <w:ind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аналізувати</w:t>
      </w:r>
      <w:r>
        <w:rPr>
          <w:rFonts w:ascii="Times New Roman" w:hAnsi="Times New Roman" w:cs="Times New Roman"/>
          <w:sz w:val="28"/>
          <w:szCs w:val="28"/>
        </w:rPr>
        <w:t xml:space="preserve"> літературн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тв</w:t>
      </w:r>
      <w:r>
        <w:rPr>
          <w:rFonts w:ascii="Times New Roman" w:hAnsi="Times New Roman" w:cs="Times New Roman"/>
          <w:sz w:val="28"/>
          <w:szCs w:val="28"/>
          <w:lang w:val="uk-UA"/>
        </w:rPr>
        <w:t>ір, використовуючи сучасний теоретико-методологічний інструментарій;</w:t>
      </w:r>
    </w:p>
    <w:p w:rsidR="004F0A99" w:rsidRDefault="004F0A99" w:rsidP="004F0A99">
      <w:pPr>
        <w:pStyle w:val="a9"/>
        <w:numPr>
          <w:ilvl w:val="0"/>
          <w:numId w:val="11"/>
        </w:numPr>
        <w:tabs>
          <w:tab w:val="left" w:pos="709"/>
        </w:tabs>
        <w:spacing w:after="0" w:line="360" w:lineRule="auto"/>
        <w:ind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визначат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43E11" w:rsidRPr="004F0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художньо-</w:t>
      </w:r>
      <w:r w:rsidR="00043E11" w:rsidRPr="004F0A99">
        <w:rPr>
          <w:rFonts w:ascii="Times New Roman" w:hAnsi="Times New Roman" w:cs="Times New Roman"/>
          <w:sz w:val="28"/>
          <w:szCs w:val="28"/>
        </w:rPr>
        <w:t xml:space="preserve">естетичну цінність творів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мотивувати </w:t>
      </w:r>
      <w:r>
        <w:rPr>
          <w:rFonts w:ascii="Times New Roman" w:hAnsi="Times New Roman" w:cs="Times New Roman"/>
          <w:sz w:val="28"/>
          <w:szCs w:val="28"/>
        </w:rPr>
        <w:t>здобувач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43E11" w:rsidRPr="004F0A99">
        <w:rPr>
          <w:rFonts w:ascii="Times New Roman" w:hAnsi="Times New Roman" w:cs="Times New Roman"/>
          <w:sz w:val="28"/>
          <w:szCs w:val="28"/>
        </w:rPr>
        <w:t xml:space="preserve">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їхнього прочитання;</w:t>
      </w:r>
    </w:p>
    <w:p w:rsidR="004F0A99" w:rsidRDefault="00043E11" w:rsidP="004F0A99">
      <w:pPr>
        <w:pStyle w:val="a9"/>
        <w:numPr>
          <w:ilvl w:val="0"/>
          <w:numId w:val="11"/>
        </w:numPr>
        <w:tabs>
          <w:tab w:val="left" w:pos="709"/>
        </w:tabs>
        <w:spacing w:after="0" w:line="360" w:lineRule="auto"/>
        <w:ind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A99">
        <w:rPr>
          <w:rFonts w:ascii="Times New Roman" w:hAnsi="Times New Roman" w:cs="Times New Roman"/>
          <w:sz w:val="28"/>
          <w:szCs w:val="28"/>
        </w:rPr>
        <w:lastRenderedPageBreak/>
        <w:t>інтерпретувати поетику творі</w:t>
      </w:r>
      <w:proofErr w:type="gramStart"/>
      <w:r w:rsidRPr="004F0A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0A99">
        <w:rPr>
          <w:rFonts w:ascii="Times New Roman" w:hAnsi="Times New Roman" w:cs="Times New Roman"/>
          <w:sz w:val="28"/>
          <w:szCs w:val="28"/>
        </w:rPr>
        <w:t xml:space="preserve"> та формувати відповідні навички самостійної оригінальної</w:t>
      </w:r>
      <w:r w:rsidR="004F0A99">
        <w:rPr>
          <w:rFonts w:ascii="Times New Roman" w:hAnsi="Times New Roman" w:cs="Times New Roman"/>
          <w:sz w:val="28"/>
          <w:szCs w:val="28"/>
        </w:rPr>
        <w:t xml:space="preserve"> інтерпретації творів учнями;</w:t>
      </w:r>
    </w:p>
    <w:p w:rsidR="004F0A99" w:rsidRDefault="00043E11" w:rsidP="004F0A99">
      <w:pPr>
        <w:pStyle w:val="a9"/>
        <w:numPr>
          <w:ilvl w:val="0"/>
          <w:numId w:val="11"/>
        </w:numPr>
        <w:tabs>
          <w:tab w:val="left" w:pos="709"/>
        </w:tabs>
        <w:spacing w:after="0" w:line="360" w:lineRule="auto"/>
        <w:ind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A99">
        <w:rPr>
          <w:rFonts w:ascii="Times New Roman" w:hAnsi="Times New Roman" w:cs="Times New Roman"/>
          <w:sz w:val="28"/>
          <w:szCs w:val="28"/>
        </w:rPr>
        <w:t xml:space="preserve">формувати навички </w:t>
      </w:r>
      <w:r w:rsidR="004F0A99">
        <w:rPr>
          <w:rFonts w:ascii="Times New Roman" w:hAnsi="Times New Roman" w:cs="Times New Roman"/>
          <w:sz w:val="28"/>
          <w:szCs w:val="28"/>
        </w:rPr>
        <w:t xml:space="preserve">критичного осмислення </w:t>
      </w:r>
      <w:proofErr w:type="gramStart"/>
      <w:r w:rsidR="004F0A99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4F0A99">
        <w:rPr>
          <w:rFonts w:ascii="Times New Roman" w:hAnsi="Times New Roman" w:cs="Times New Roman"/>
          <w:sz w:val="28"/>
          <w:szCs w:val="28"/>
          <w:lang w:val="uk-UA"/>
        </w:rPr>
        <w:t>ізноманітних</w:t>
      </w:r>
      <w:r w:rsidRPr="004F0A99">
        <w:rPr>
          <w:rFonts w:ascii="Times New Roman" w:hAnsi="Times New Roman" w:cs="Times New Roman"/>
          <w:sz w:val="28"/>
          <w:szCs w:val="28"/>
        </w:rPr>
        <w:t xml:space="preserve"> аспектів художніх</w:t>
      </w:r>
      <w:r w:rsidR="004F0A99">
        <w:rPr>
          <w:rFonts w:ascii="Times New Roman" w:hAnsi="Times New Roman" w:cs="Times New Roman"/>
          <w:sz w:val="28"/>
          <w:szCs w:val="28"/>
        </w:rPr>
        <w:t xml:space="preserve"> творів;</w:t>
      </w:r>
    </w:p>
    <w:p w:rsidR="00043E11" w:rsidRPr="004F0A99" w:rsidRDefault="00043E11" w:rsidP="004F0A99">
      <w:pPr>
        <w:pStyle w:val="a9"/>
        <w:numPr>
          <w:ilvl w:val="0"/>
          <w:numId w:val="11"/>
        </w:numPr>
        <w:tabs>
          <w:tab w:val="left" w:pos="709"/>
        </w:tabs>
        <w:spacing w:after="0" w:line="360" w:lineRule="auto"/>
        <w:ind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A99">
        <w:rPr>
          <w:rFonts w:ascii="Times New Roman" w:hAnsi="Times New Roman" w:cs="Times New Roman"/>
          <w:sz w:val="28"/>
          <w:szCs w:val="28"/>
        </w:rPr>
        <w:t>активізувати пошук причин і передумов формування естетичних практик в укр</w:t>
      </w:r>
      <w:r w:rsidR="004F0A99">
        <w:rPr>
          <w:rFonts w:ascii="Times New Roman" w:hAnsi="Times New Roman" w:cs="Times New Roman"/>
          <w:sz w:val="28"/>
          <w:szCs w:val="28"/>
        </w:rPr>
        <w:t xml:space="preserve">аїнській літературі </w:t>
      </w:r>
      <w:r w:rsidR="004F0A99">
        <w:rPr>
          <w:rFonts w:ascii="Times New Roman" w:hAnsi="Times New Roman" w:cs="Times New Roman"/>
          <w:sz w:val="28"/>
          <w:szCs w:val="28"/>
          <w:lang w:val="uk-UA"/>
        </w:rPr>
        <w:t xml:space="preserve">другої половини </w:t>
      </w:r>
      <w:r w:rsidRPr="004F0A99">
        <w:rPr>
          <w:rFonts w:ascii="Times New Roman" w:hAnsi="Times New Roman" w:cs="Times New Roman"/>
          <w:sz w:val="28"/>
          <w:szCs w:val="28"/>
        </w:rPr>
        <w:t>ХХ ст.</w:t>
      </w:r>
    </w:p>
    <w:p w:rsidR="00111A6E" w:rsidRDefault="00111A6E" w:rsidP="0039466D">
      <w:pPr>
        <w:pStyle w:val="a9"/>
        <w:ind w:left="0" w:right="3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1A6E">
        <w:rPr>
          <w:rFonts w:ascii="Times New Roman" w:hAnsi="Times New Roman" w:cs="Times New Roman"/>
          <w:sz w:val="28"/>
          <w:szCs w:val="28"/>
        </w:rPr>
        <w:sym w:font="Symbol" w:char="F0B7"/>
      </w:r>
      <w:r w:rsidRPr="00111A6E">
        <w:rPr>
          <w:rFonts w:ascii="Times New Roman" w:hAnsi="Times New Roman" w:cs="Times New Roman"/>
          <w:sz w:val="28"/>
          <w:szCs w:val="28"/>
        </w:rPr>
        <w:t xml:space="preserve"> засвоєння курсу передбачає набуття компетентностей:</w:t>
      </w:r>
    </w:p>
    <w:tbl>
      <w:tblPr>
        <w:tblStyle w:val="aa"/>
        <w:tblW w:w="0" w:type="auto"/>
        <w:jc w:val="center"/>
        <w:tblLook w:val="04A0"/>
      </w:tblPr>
      <w:tblGrid>
        <w:gridCol w:w="3190"/>
        <w:gridCol w:w="2163"/>
        <w:gridCol w:w="4218"/>
      </w:tblGrid>
      <w:tr w:rsidR="00111A6E" w:rsidTr="009F70D5">
        <w:trPr>
          <w:jc w:val="center"/>
        </w:trPr>
        <w:tc>
          <w:tcPr>
            <w:tcW w:w="3190" w:type="dxa"/>
          </w:tcPr>
          <w:p w:rsidR="00111A6E" w:rsidRPr="00312A6B" w:rsidRDefault="00111A6E" w:rsidP="00111A6E">
            <w:pPr>
              <w:pStyle w:val="a9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компетентності</w:t>
            </w:r>
          </w:p>
        </w:tc>
        <w:tc>
          <w:tcPr>
            <w:tcW w:w="2163" w:type="dxa"/>
          </w:tcPr>
          <w:p w:rsidR="00111A6E" w:rsidRPr="00312A6B" w:rsidRDefault="00111A6E" w:rsidP="00111A6E">
            <w:pPr>
              <w:pStyle w:val="a9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4218" w:type="dxa"/>
          </w:tcPr>
          <w:p w:rsidR="00111A6E" w:rsidRPr="00312A6B" w:rsidRDefault="00111A6E" w:rsidP="00111A6E">
            <w:pPr>
              <w:pStyle w:val="a9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компетентності </w:t>
            </w:r>
          </w:p>
        </w:tc>
      </w:tr>
      <w:tr w:rsidR="00111A6E" w:rsidTr="009F70D5">
        <w:trPr>
          <w:jc w:val="center"/>
        </w:trPr>
        <w:tc>
          <w:tcPr>
            <w:tcW w:w="3190" w:type="dxa"/>
          </w:tcPr>
          <w:p w:rsidR="00111A6E" w:rsidRPr="00312A6B" w:rsidRDefault="00111A6E" w:rsidP="00312A6B">
            <w:pPr>
              <w:pStyle w:val="a9"/>
              <w:ind w:left="0" w:right="-1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Інтегральна компетентність</w:t>
            </w:r>
          </w:p>
        </w:tc>
        <w:tc>
          <w:tcPr>
            <w:tcW w:w="2163" w:type="dxa"/>
          </w:tcPr>
          <w:p w:rsidR="00111A6E" w:rsidRPr="00312A6B" w:rsidRDefault="00111A6E" w:rsidP="00312A6B">
            <w:pPr>
              <w:pStyle w:val="a9"/>
              <w:ind w:left="0" w:right="-1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4218" w:type="dxa"/>
          </w:tcPr>
          <w:p w:rsidR="00111A6E" w:rsidRPr="004F0A99" w:rsidRDefault="004F0A99" w:rsidP="00312A6B">
            <w:pPr>
              <w:pStyle w:val="a9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A99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вирішувати складні спеціалізовані завдання та практичні проблеми в галузі середньої освіти або в процесі навчання, що передбачає застосування певних теорій та методів </w:t>
            </w:r>
            <w:proofErr w:type="gramStart"/>
            <w:r w:rsidRPr="004F0A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0A99">
              <w:rPr>
                <w:rFonts w:ascii="Times New Roman" w:hAnsi="Times New Roman" w:cs="Times New Roman"/>
                <w:sz w:val="24"/>
                <w:szCs w:val="24"/>
              </w:rPr>
              <w:t>ідповідної науки й характеризується комплексністю та невизначеністю умов.</w:t>
            </w:r>
          </w:p>
        </w:tc>
      </w:tr>
      <w:tr w:rsidR="00DF0BA2" w:rsidTr="009F70D5">
        <w:trPr>
          <w:jc w:val="center"/>
        </w:trPr>
        <w:tc>
          <w:tcPr>
            <w:tcW w:w="3190" w:type="dxa"/>
            <w:vMerge w:val="restart"/>
          </w:tcPr>
          <w:p w:rsidR="00DF0BA2" w:rsidRPr="00312A6B" w:rsidRDefault="00DF0BA2" w:rsidP="00312A6B">
            <w:pPr>
              <w:pStyle w:val="a9"/>
              <w:ind w:left="0" w:right="-1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312A6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12A6B">
              <w:rPr>
                <w:rFonts w:ascii="Times New Roman" w:hAnsi="Times New Roman" w:cs="Times New Roman"/>
                <w:sz w:val="24"/>
                <w:szCs w:val="24"/>
              </w:rPr>
              <w:t>іальні (фахові, предметні) компетентності</w:t>
            </w:r>
          </w:p>
        </w:tc>
        <w:tc>
          <w:tcPr>
            <w:tcW w:w="2163" w:type="dxa"/>
          </w:tcPr>
          <w:p w:rsidR="00DF0BA2" w:rsidRPr="00DF0BA2" w:rsidRDefault="00DF0BA2" w:rsidP="00DF0BA2">
            <w:pPr>
              <w:pStyle w:val="a9"/>
              <w:ind w:left="0" w:right="-1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BA2">
              <w:rPr>
                <w:rFonts w:ascii="Times New Roman" w:hAnsi="Times New Roman" w:cs="Times New Roman"/>
                <w:sz w:val="24"/>
                <w:szCs w:val="24"/>
              </w:rPr>
              <w:t xml:space="preserve">СК 1 </w:t>
            </w:r>
          </w:p>
        </w:tc>
        <w:tc>
          <w:tcPr>
            <w:tcW w:w="4218" w:type="dxa"/>
          </w:tcPr>
          <w:p w:rsidR="00DF0BA2" w:rsidRPr="004F0A99" w:rsidRDefault="004F0A99" w:rsidP="00DF0BA2">
            <w:pPr>
              <w:pStyle w:val="a9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A99">
              <w:rPr>
                <w:rFonts w:ascii="Times New Roman" w:hAnsi="Times New Roman" w:cs="Times New Roman"/>
                <w:sz w:val="24"/>
                <w:szCs w:val="24"/>
              </w:rPr>
              <w:t xml:space="preserve">Знання сучасних теоретичних основ предметної спеціалізації з української мови та </w:t>
            </w:r>
            <w:proofErr w:type="gramStart"/>
            <w:r w:rsidRPr="004F0A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F0A99">
              <w:rPr>
                <w:rFonts w:ascii="Times New Roman" w:hAnsi="Times New Roman" w:cs="Times New Roman"/>
                <w:sz w:val="24"/>
                <w:szCs w:val="24"/>
              </w:rPr>
              <w:t>ітератури, додаткової предметної спеціальності (за вибором студента).</w:t>
            </w:r>
          </w:p>
        </w:tc>
      </w:tr>
      <w:tr w:rsidR="00DF0BA2" w:rsidTr="009F70D5">
        <w:trPr>
          <w:jc w:val="center"/>
        </w:trPr>
        <w:tc>
          <w:tcPr>
            <w:tcW w:w="3190" w:type="dxa"/>
            <w:vMerge/>
          </w:tcPr>
          <w:p w:rsidR="00DF0BA2" w:rsidRDefault="00DF0BA2" w:rsidP="00111A6E">
            <w:pPr>
              <w:pStyle w:val="a9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:rsidR="00DF0BA2" w:rsidRPr="004F0A99" w:rsidRDefault="00DF0BA2" w:rsidP="00DF0BA2">
            <w:pPr>
              <w:pStyle w:val="a9"/>
              <w:ind w:left="0" w:right="-1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BA2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 w:rsidR="004F0A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18" w:type="dxa"/>
          </w:tcPr>
          <w:p w:rsidR="00DF0BA2" w:rsidRPr="004F0A99" w:rsidRDefault="004F0A99" w:rsidP="00DF0BA2">
            <w:pPr>
              <w:pStyle w:val="a9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A99">
              <w:rPr>
                <w:rFonts w:ascii="Times New Roman" w:hAnsi="Times New Roman" w:cs="Times New Roman"/>
                <w:sz w:val="24"/>
                <w:szCs w:val="24"/>
              </w:rPr>
              <w:t xml:space="preserve">Уміння застосовувати методи діагностування досягнень учнів, здійснювати педагогічний супровід процесів </w:t>
            </w:r>
            <w:proofErr w:type="gramStart"/>
            <w:r w:rsidRPr="004F0A9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4F0A99">
              <w:rPr>
                <w:rFonts w:ascii="Times New Roman" w:hAnsi="Times New Roman" w:cs="Times New Roman"/>
                <w:sz w:val="24"/>
                <w:szCs w:val="24"/>
              </w:rPr>
              <w:t>іалізації та професійного самовизначення учнів, підготовки їх до свідомого вибору життєвого шляху.</w:t>
            </w:r>
          </w:p>
        </w:tc>
      </w:tr>
      <w:tr w:rsidR="004F0A99" w:rsidTr="004F0A99">
        <w:trPr>
          <w:trHeight w:val="635"/>
          <w:jc w:val="center"/>
        </w:trPr>
        <w:tc>
          <w:tcPr>
            <w:tcW w:w="3190" w:type="dxa"/>
            <w:vMerge/>
          </w:tcPr>
          <w:p w:rsidR="004F0A99" w:rsidRDefault="004F0A99" w:rsidP="00111A6E">
            <w:pPr>
              <w:pStyle w:val="a9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:rsidR="004F0A99" w:rsidRPr="00DF0BA2" w:rsidRDefault="004F0A99" w:rsidP="00DF0BA2">
            <w:pPr>
              <w:pStyle w:val="a9"/>
              <w:ind w:left="0" w:right="-1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 6</w:t>
            </w:r>
          </w:p>
        </w:tc>
        <w:tc>
          <w:tcPr>
            <w:tcW w:w="4218" w:type="dxa"/>
          </w:tcPr>
          <w:p w:rsidR="004F0A99" w:rsidRPr="004F0A99" w:rsidRDefault="004F0A99" w:rsidP="00DF0BA2">
            <w:pPr>
              <w:pStyle w:val="a9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A99">
              <w:rPr>
                <w:rFonts w:ascii="Times New Roman" w:hAnsi="Times New Roman" w:cs="Times New Roman"/>
                <w:sz w:val="24"/>
                <w:szCs w:val="24"/>
              </w:rPr>
              <w:t>Уміння організувати комунікацію учнів і вихованці</w:t>
            </w:r>
            <w:proofErr w:type="gramStart"/>
            <w:r w:rsidRPr="004F0A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0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F0A99" w:rsidRDefault="004F0A99" w:rsidP="004F0A99">
      <w:pPr>
        <w:pStyle w:val="a9"/>
        <w:spacing w:line="360" w:lineRule="auto"/>
        <w:ind w:left="0" w:right="3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A6E" w:rsidRPr="004F0A99" w:rsidRDefault="004F0A99" w:rsidP="00AC5F15">
      <w:pPr>
        <w:pStyle w:val="a9"/>
        <w:spacing w:line="360" w:lineRule="auto"/>
        <w:ind w:left="0" w:right="3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A99">
        <w:rPr>
          <w:rFonts w:ascii="Times New Roman" w:hAnsi="Times New Roman" w:cs="Times New Roman"/>
          <w:b/>
          <w:sz w:val="28"/>
          <w:szCs w:val="28"/>
        </w:rPr>
        <w:t>Міждисциплінарні зв’язки.</w:t>
      </w:r>
      <w:r w:rsidRPr="004F0A99">
        <w:rPr>
          <w:rFonts w:ascii="Times New Roman" w:hAnsi="Times New Roman" w:cs="Times New Roman"/>
          <w:sz w:val="28"/>
          <w:szCs w:val="28"/>
        </w:rPr>
        <w:t xml:space="preserve"> Курс є складовою частиною історії української літератури, він тісно пов’язаний з історією </w:t>
      </w:r>
      <w:proofErr w:type="gramStart"/>
      <w:r w:rsidRPr="004F0A9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F0A99">
        <w:rPr>
          <w:rFonts w:ascii="Times New Roman" w:hAnsi="Times New Roman" w:cs="Times New Roman"/>
          <w:sz w:val="28"/>
          <w:szCs w:val="28"/>
        </w:rPr>
        <w:t>ітової літератури, ет</w:t>
      </w:r>
      <w:r w:rsidR="00390696">
        <w:rPr>
          <w:rFonts w:ascii="Times New Roman" w:hAnsi="Times New Roman" w:cs="Times New Roman"/>
          <w:sz w:val="28"/>
          <w:szCs w:val="28"/>
        </w:rPr>
        <w:t>нопсихологією, релігієзнавством</w:t>
      </w:r>
      <w:r w:rsidR="00390696">
        <w:rPr>
          <w:rFonts w:ascii="Times New Roman" w:hAnsi="Times New Roman" w:cs="Times New Roman"/>
          <w:sz w:val="28"/>
          <w:szCs w:val="28"/>
          <w:lang w:val="uk-UA"/>
        </w:rPr>
        <w:t>, філософією.</w:t>
      </w:r>
      <w:r w:rsidRPr="004F0A99">
        <w:rPr>
          <w:rFonts w:ascii="Times New Roman" w:hAnsi="Times New Roman" w:cs="Times New Roman"/>
          <w:sz w:val="28"/>
          <w:szCs w:val="28"/>
        </w:rPr>
        <w:t xml:space="preserve"> Вивчення курсу «Істор</w:t>
      </w:r>
      <w:r w:rsidR="00390696">
        <w:rPr>
          <w:rFonts w:ascii="Times New Roman" w:hAnsi="Times New Roman" w:cs="Times New Roman"/>
          <w:sz w:val="28"/>
          <w:szCs w:val="28"/>
        </w:rPr>
        <w:t xml:space="preserve">ія української літератури </w:t>
      </w:r>
      <w:r w:rsidR="00390696">
        <w:rPr>
          <w:rFonts w:ascii="Times New Roman" w:hAnsi="Times New Roman" w:cs="Times New Roman"/>
          <w:sz w:val="28"/>
          <w:szCs w:val="28"/>
          <w:lang w:val="uk-UA"/>
        </w:rPr>
        <w:t>другої</w:t>
      </w:r>
      <w:r w:rsidRPr="004F0A99">
        <w:rPr>
          <w:rFonts w:ascii="Times New Roman" w:hAnsi="Times New Roman" w:cs="Times New Roman"/>
          <w:sz w:val="28"/>
          <w:szCs w:val="28"/>
        </w:rPr>
        <w:t xml:space="preserve"> половини ХХ століття» передбачає володіння вміннями та навичками, отриманими студентами при вивченні вступу до літературознавства, усної народної творчості, історії України.</w:t>
      </w:r>
    </w:p>
    <w:p w:rsidR="00DF0BA2" w:rsidRDefault="00DF0BA2" w:rsidP="00AC5F15">
      <w:pPr>
        <w:pStyle w:val="a9"/>
        <w:spacing w:line="360" w:lineRule="auto"/>
        <w:ind w:left="0"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0BA2">
        <w:rPr>
          <w:rFonts w:ascii="Times New Roman" w:hAnsi="Times New Roman" w:cs="Times New Roman"/>
          <w:b/>
          <w:sz w:val="28"/>
          <w:szCs w:val="28"/>
          <w:lang w:val="uk-UA"/>
        </w:rPr>
        <w:t>3. Програма навчальної дисципліни</w:t>
      </w:r>
    </w:p>
    <w:p w:rsidR="00390696" w:rsidRPr="00390696" w:rsidRDefault="00AC5F15" w:rsidP="00AC5F15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</w:t>
      </w:r>
      <w:r w:rsidR="00390696" w:rsidRPr="00390696">
        <w:rPr>
          <w:rFonts w:ascii="Times New Roman" w:hAnsi="Times New Roman" w:cs="Times New Roman"/>
          <w:b/>
          <w:sz w:val="28"/>
          <w:szCs w:val="28"/>
        </w:rPr>
        <w:t xml:space="preserve"> 1. Українська </w:t>
      </w:r>
      <w:r w:rsidR="00390696" w:rsidRPr="003906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еміграційна </w:t>
      </w:r>
      <w:r w:rsidR="00390696" w:rsidRPr="00390696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390696" w:rsidRDefault="00390696" w:rsidP="00390696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696">
        <w:rPr>
          <w:rFonts w:ascii="Times New Roman" w:hAnsi="Times New Roman" w:cs="Times New Roman"/>
          <w:b/>
          <w:sz w:val="28"/>
          <w:szCs w:val="28"/>
        </w:rPr>
        <w:lastRenderedPageBreak/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Українська література </w:t>
      </w:r>
      <w:r>
        <w:rPr>
          <w:rFonts w:ascii="Times New Roman" w:hAnsi="Times New Roman" w:cs="Times New Roman"/>
          <w:sz w:val="28"/>
          <w:szCs w:val="28"/>
          <w:lang w:val="uk-UA"/>
        </w:rPr>
        <w:t>другої</w:t>
      </w:r>
      <w:r w:rsidRPr="00390696">
        <w:rPr>
          <w:rFonts w:ascii="Times New Roman" w:hAnsi="Times New Roman" w:cs="Times New Roman"/>
          <w:sz w:val="28"/>
          <w:szCs w:val="28"/>
        </w:rPr>
        <w:t xml:space="preserve"> половини ХХ ст.: естетичні стратегії, перспективи розвитку. Ідеологічні аспекті розвитку української літератури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цього періоду. </w:t>
      </w:r>
    </w:p>
    <w:p w:rsidR="00390696" w:rsidRPr="00390696" w:rsidRDefault="00390696" w:rsidP="00390696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696">
        <w:rPr>
          <w:rFonts w:ascii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 xml:space="preserve"> Романи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Тигролови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Сад Гетсиманський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І. Багряного.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Жанр </w:t>
      </w:r>
      <w:r>
        <w:rPr>
          <w:rFonts w:ascii="Times New Roman" w:hAnsi="Times New Roman" w:cs="Times New Roman"/>
          <w:sz w:val="28"/>
          <w:szCs w:val="28"/>
        </w:rPr>
        <w:t>пригодницьк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sz w:val="28"/>
          <w:szCs w:val="28"/>
          <w:lang w:val="uk-UA"/>
        </w:rPr>
        <w:t>у в українській літературі</w:t>
      </w:r>
      <w:r>
        <w:rPr>
          <w:rFonts w:ascii="Times New Roman" w:hAnsi="Times New Roman" w:cs="Times New Roman"/>
          <w:sz w:val="28"/>
          <w:szCs w:val="28"/>
        </w:rPr>
        <w:t xml:space="preserve">. Поетика. </w:t>
      </w:r>
      <w:r>
        <w:rPr>
          <w:rFonts w:ascii="Times New Roman" w:hAnsi="Times New Roman" w:cs="Times New Roman"/>
          <w:sz w:val="28"/>
          <w:szCs w:val="28"/>
          <w:lang w:val="uk-UA"/>
        </w:rPr>
        <w:t>Особливості м</w:t>
      </w:r>
      <w:r w:rsidRPr="00390696">
        <w:rPr>
          <w:rFonts w:ascii="Times New Roman" w:hAnsi="Times New Roman" w:cs="Times New Roman"/>
          <w:sz w:val="28"/>
          <w:szCs w:val="28"/>
        </w:rPr>
        <w:t>оделювання типових характе</w:t>
      </w:r>
      <w:r>
        <w:rPr>
          <w:rFonts w:ascii="Times New Roman" w:hAnsi="Times New Roman" w:cs="Times New Roman"/>
          <w:sz w:val="28"/>
          <w:szCs w:val="28"/>
        </w:rPr>
        <w:t xml:space="preserve">рів доби. </w:t>
      </w:r>
      <w:r>
        <w:rPr>
          <w:rFonts w:ascii="Times New Roman" w:hAnsi="Times New Roman" w:cs="Times New Roman"/>
          <w:sz w:val="28"/>
          <w:szCs w:val="28"/>
          <w:lang w:val="uk-UA"/>
        </w:rPr>
        <w:t>Автобіографізм.</w:t>
      </w:r>
    </w:p>
    <w:p w:rsidR="00390696" w:rsidRDefault="00390696" w:rsidP="00390696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696">
        <w:rPr>
          <w:rFonts w:ascii="Times New Roman" w:hAnsi="Times New Roman" w:cs="Times New Roman"/>
          <w:b/>
          <w:sz w:val="28"/>
          <w:szCs w:val="28"/>
          <w:lang w:val="uk-UA"/>
        </w:rPr>
        <w:t>Тема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Романи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Жовтий князь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В. Барки 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Марія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90696">
        <w:rPr>
          <w:rFonts w:ascii="Times New Roman" w:hAnsi="Times New Roman" w:cs="Times New Roman"/>
          <w:sz w:val="28"/>
          <w:szCs w:val="28"/>
        </w:rPr>
        <w:t xml:space="preserve"> У. Самчука. Образна система, поетика. Символіка. Сковородинівські мотиви. </w:t>
      </w:r>
      <w:proofErr w:type="gramStart"/>
      <w:r w:rsidRPr="00390696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390696">
        <w:rPr>
          <w:rFonts w:ascii="Times New Roman" w:hAnsi="Times New Roman" w:cs="Times New Roman"/>
          <w:sz w:val="28"/>
          <w:szCs w:val="28"/>
        </w:rPr>
        <w:t>ігійний контекст. Біблійні алюзії. Емоційний авторський комплекс: спі</w:t>
      </w:r>
      <w:proofErr w:type="gramStart"/>
      <w:r w:rsidRPr="00390696">
        <w:rPr>
          <w:rFonts w:ascii="Times New Roman" w:hAnsi="Times New Roman" w:cs="Times New Roman"/>
          <w:sz w:val="28"/>
          <w:szCs w:val="28"/>
        </w:rPr>
        <w:t>льне</w:t>
      </w:r>
      <w:proofErr w:type="gramEnd"/>
      <w:r w:rsidRPr="00390696">
        <w:rPr>
          <w:rFonts w:ascii="Times New Roman" w:hAnsi="Times New Roman" w:cs="Times New Roman"/>
          <w:sz w:val="28"/>
          <w:szCs w:val="28"/>
        </w:rPr>
        <w:t xml:space="preserve"> і від</w:t>
      </w:r>
      <w:r>
        <w:rPr>
          <w:rFonts w:ascii="Times New Roman" w:hAnsi="Times New Roman" w:cs="Times New Roman"/>
          <w:sz w:val="28"/>
          <w:szCs w:val="28"/>
        </w:rPr>
        <w:t xml:space="preserve">мінне. </w:t>
      </w:r>
      <w:r w:rsidR="00AC5F15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AC5F15" w:rsidRPr="00AC5F15">
        <w:rPr>
          <w:rFonts w:ascii="Times New Roman" w:hAnsi="Times New Roman" w:cs="Times New Roman"/>
          <w:sz w:val="28"/>
          <w:szCs w:val="28"/>
        </w:rPr>
        <w:t xml:space="preserve">иття і творчість В. Барки (В. Очерета) – поета, прозаїка і драматурга, літературознавця, критика і перекладача: від романтичного пориву до чернецтва у миру. Ґенеза творчості: фольклорні джерела, барокова поезія, </w:t>
      </w:r>
      <w:proofErr w:type="gramStart"/>
      <w:r w:rsidR="00AC5F15" w:rsidRPr="00AC5F1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AC5F15" w:rsidRPr="00AC5F15">
        <w:rPr>
          <w:rFonts w:ascii="Times New Roman" w:hAnsi="Times New Roman" w:cs="Times New Roman"/>
          <w:sz w:val="28"/>
          <w:szCs w:val="28"/>
        </w:rPr>
        <w:t>іт Святого Письма, традиції і досвід Г. Сковороди, Т. Шевченка, І. Франка, М. Коцюбинського, В. Стефаника, шукання новітніх модерних (символізм)і авангардних (футуризм) течій.</w:t>
      </w:r>
    </w:p>
    <w:p w:rsidR="00390696" w:rsidRDefault="00390696" w:rsidP="00390696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69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39069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390696">
        <w:rPr>
          <w:rFonts w:ascii="Times New Roman" w:hAnsi="Times New Roman" w:cs="Times New Roman"/>
          <w:b/>
          <w:sz w:val="28"/>
          <w:szCs w:val="28"/>
        </w:rPr>
        <w:t>.</w:t>
      </w:r>
      <w:r w:rsidRPr="00390696">
        <w:rPr>
          <w:rFonts w:ascii="Times New Roman" w:hAnsi="Times New Roman" w:cs="Times New Roman"/>
          <w:sz w:val="28"/>
          <w:szCs w:val="28"/>
        </w:rPr>
        <w:t xml:space="preserve"> Українська література </w:t>
      </w:r>
      <w:proofErr w:type="gramStart"/>
      <w:r w:rsidRPr="00390696">
        <w:rPr>
          <w:rFonts w:ascii="Times New Roman" w:hAnsi="Times New Roman" w:cs="Times New Roman"/>
          <w:sz w:val="28"/>
          <w:szCs w:val="28"/>
        </w:rPr>
        <w:t>в ем</w:t>
      </w:r>
      <w:proofErr w:type="gramEnd"/>
      <w:r w:rsidRPr="00390696">
        <w:rPr>
          <w:rFonts w:ascii="Times New Roman" w:hAnsi="Times New Roman" w:cs="Times New Roman"/>
          <w:sz w:val="28"/>
          <w:szCs w:val="28"/>
        </w:rPr>
        <w:t>іграції: М</w:t>
      </w:r>
      <w:r>
        <w:rPr>
          <w:rFonts w:ascii="Times New Roman" w:hAnsi="Times New Roman" w:cs="Times New Roman"/>
          <w:sz w:val="28"/>
          <w:szCs w:val="28"/>
        </w:rPr>
        <w:t xml:space="preserve">истецький український рух. ОУП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90696">
        <w:rPr>
          <w:rFonts w:ascii="Times New Roman" w:hAnsi="Times New Roman" w:cs="Times New Roman"/>
          <w:sz w:val="28"/>
          <w:szCs w:val="28"/>
        </w:rPr>
        <w:t xml:space="preserve">. Контакти із письменниками України. </w:t>
      </w:r>
    </w:p>
    <w:p w:rsidR="00AC48DB" w:rsidRDefault="00390696" w:rsidP="00390696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696">
        <w:rPr>
          <w:rFonts w:ascii="Times New Roman" w:hAnsi="Times New Roman" w:cs="Times New Roman"/>
          <w:b/>
          <w:sz w:val="28"/>
          <w:szCs w:val="28"/>
        </w:rPr>
        <w:t>Тема 5.</w:t>
      </w:r>
      <w:r w:rsidRPr="00390696">
        <w:rPr>
          <w:rFonts w:ascii="Times New Roman" w:hAnsi="Times New Roman" w:cs="Times New Roman"/>
          <w:sz w:val="28"/>
          <w:szCs w:val="28"/>
        </w:rPr>
        <w:t xml:space="preserve"> Феномен Н</w:t>
      </w:r>
      <w:r>
        <w:rPr>
          <w:rFonts w:ascii="Times New Roman" w:hAnsi="Times New Roman" w:cs="Times New Roman"/>
          <w:sz w:val="28"/>
          <w:szCs w:val="28"/>
        </w:rPr>
        <w:t>ью-Йоркської групи: п</w:t>
      </w:r>
      <w:r>
        <w:rPr>
          <w:rFonts w:ascii="Times New Roman" w:hAnsi="Times New Roman" w:cs="Times New Roman"/>
          <w:sz w:val="28"/>
          <w:szCs w:val="28"/>
          <w:lang w:val="uk-UA"/>
        </w:rPr>
        <w:t>редставники</w:t>
      </w:r>
      <w:r w:rsidRPr="00390696">
        <w:rPr>
          <w:rFonts w:ascii="Times New Roman" w:hAnsi="Times New Roman" w:cs="Times New Roman"/>
          <w:sz w:val="28"/>
          <w:szCs w:val="28"/>
        </w:rPr>
        <w:t xml:space="preserve">, еволюція об'єднання, стильові </w:t>
      </w:r>
      <w:proofErr w:type="gramStart"/>
      <w:r w:rsidRPr="003906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0696">
        <w:rPr>
          <w:rFonts w:ascii="Times New Roman" w:hAnsi="Times New Roman" w:cs="Times New Roman"/>
          <w:sz w:val="28"/>
          <w:szCs w:val="28"/>
        </w:rPr>
        <w:t xml:space="preserve">ізновиди. Історія створення: версії членів групи. Принципи об'єднання. </w:t>
      </w:r>
      <w:r w:rsidRPr="00390696">
        <w:rPr>
          <w:rFonts w:ascii="Times New Roman" w:hAnsi="Times New Roman" w:cs="Times New Roman"/>
          <w:b/>
          <w:sz w:val="28"/>
          <w:szCs w:val="28"/>
        </w:rPr>
        <w:t>Тема 6.</w:t>
      </w:r>
      <w:r w:rsidRPr="00390696">
        <w:rPr>
          <w:rFonts w:ascii="Times New Roman" w:hAnsi="Times New Roman" w:cs="Times New Roman"/>
          <w:sz w:val="28"/>
          <w:szCs w:val="28"/>
        </w:rPr>
        <w:t xml:space="preserve"> Творчість поетів Нью-Йоркської гру</w:t>
      </w:r>
      <w:r w:rsidR="00AC48DB">
        <w:rPr>
          <w:rFonts w:ascii="Times New Roman" w:hAnsi="Times New Roman" w:cs="Times New Roman"/>
          <w:sz w:val="28"/>
          <w:szCs w:val="28"/>
        </w:rPr>
        <w:t>пи. Поезія Ю.Тарнавського</w:t>
      </w:r>
      <w:r w:rsidR="00AC48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48DB">
        <w:rPr>
          <w:rFonts w:ascii="Times New Roman" w:hAnsi="Times New Roman" w:cs="Times New Roman"/>
          <w:sz w:val="28"/>
          <w:szCs w:val="28"/>
        </w:rPr>
        <w:t>Б.Рубчака</w:t>
      </w:r>
      <w:r w:rsidR="00AC48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0696">
        <w:rPr>
          <w:rFonts w:ascii="Times New Roman" w:hAnsi="Times New Roman" w:cs="Times New Roman"/>
          <w:sz w:val="28"/>
          <w:szCs w:val="28"/>
        </w:rPr>
        <w:t>Б.Бойчук</w:t>
      </w:r>
      <w:r w:rsidR="00AC48DB">
        <w:rPr>
          <w:rFonts w:ascii="Times New Roman" w:hAnsi="Times New Roman" w:cs="Times New Roman"/>
          <w:sz w:val="28"/>
          <w:szCs w:val="28"/>
          <w:lang w:val="uk-UA"/>
        </w:rPr>
        <w:t xml:space="preserve">а, </w:t>
      </w:r>
      <w:r w:rsidR="00AC48DB">
        <w:rPr>
          <w:rFonts w:ascii="Times New Roman" w:hAnsi="Times New Roman" w:cs="Times New Roman"/>
          <w:sz w:val="28"/>
          <w:szCs w:val="28"/>
        </w:rPr>
        <w:t>В.Вовк, Е.Андієвськ</w:t>
      </w:r>
      <w:r w:rsidR="00AC48D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C48DB">
        <w:rPr>
          <w:rFonts w:ascii="Times New Roman" w:hAnsi="Times New Roman" w:cs="Times New Roman"/>
          <w:sz w:val="28"/>
          <w:szCs w:val="28"/>
        </w:rPr>
        <w:t>, П.Килин</w:t>
      </w:r>
      <w:r w:rsidR="00AC48DB">
        <w:rPr>
          <w:rFonts w:ascii="Times New Roman" w:hAnsi="Times New Roman" w:cs="Times New Roman"/>
          <w:sz w:val="28"/>
          <w:szCs w:val="28"/>
          <w:lang w:val="uk-UA"/>
        </w:rPr>
        <w:t xml:space="preserve">и та ін. </w:t>
      </w:r>
    </w:p>
    <w:p w:rsidR="00AC48DB" w:rsidRDefault="00390696" w:rsidP="00390696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8DB">
        <w:rPr>
          <w:rFonts w:ascii="Times New Roman" w:hAnsi="Times New Roman" w:cs="Times New Roman"/>
          <w:b/>
          <w:sz w:val="28"/>
          <w:szCs w:val="28"/>
        </w:rPr>
        <w:t>Тема 7.</w:t>
      </w:r>
      <w:r w:rsidR="00AC48DB">
        <w:rPr>
          <w:rFonts w:ascii="Times New Roman" w:hAnsi="Times New Roman" w:cs="Times New Roman"/>
          <w:sz w:val="28"/>
          <w:szCs w:val="28"/>
        </w:rPr>
        <w:t xml:space="preserve"> Творчість Е. Андієвської. </w:t>
      </w:r>
      <w:r w:rsidR="00AC48D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C48DB">
        <w:rPr>
          <w:rFonts w:ascii="Times New Roman" w:hAnsi="Times New Roman" w:cs="Times New Roman"/>
          <w:sz w:val="28"/>
          <w:szCs w:val="28"/>
        </w:rPr>
        <w:t>Казка про яян</w:t>
      </w:r>
      <w:r w:rsidR="00AC48D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C48DB">
        <w:rPr>
          <w:rFonts w:ascii="Times New Roman" w:hAnsi="Times New Roman" w:cs="Times New Roman"/>
          <w:sz w:val="28"/>
          <w:szCs w:val="28"/>
        </w:rPr>
        <w:t xml:space="preserve">, </w:t>
      </w:r>
      <w:r w:rsidR="00AC48D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C48DB">
        <w:rPr>
          <w:rFonts w:ascii="Times New Roman" w:hAnsi="Times New Roman" w:cs="Times New Roman"/>
          <w:sz w:val="28"/>
          <w:szCs w:val="28"/>
        </w:rPr>
        <w:t>Говорюща риба</w:t>
      </w:r>
      <w:r w:rsidR="00AC48D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90696">
        <w:rPr>
          <w:rFonts w:ascii="Times New Roman" w:hAnsi="Times New Roman" w:cs="Times New Roman"/>
          <w:sz w:val="28"/>
          <w:szCs w:val="28"/>
        </w:rPr>
        <w:t xml:space="preserve">: жанрові ознаки притчі, синтез етики й естетики. Принципи толерантності. </w:t>
      </w:r>
    </w:p>
    <w:p w:rsidR="00AC48DB" w:rsidRDefault="00390696" w:rsidP="00390696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8DB">
        <w:rPr>
          <w:rFonts w:ascii="Times New Roman" w:hAnsi="Times New Roman" w:cs="Times New Roman"/>
          <w:b/>
          <w:sz w:val="28"/>
          <w:szCs w:val="28"/>
        </w:rPr>
        <w:t>Тема 8.</w:t>
      </w:r>
      <w:r w:rsidR="00AC48DB">
        <w:rPr>
          <w:rFonts w:ascii="Times New Roman" w:hAnsi="Times New Roman" w:cs="Times New Roman"/>
          <w:sz w:val="28"/>
          <w:szCs w:val="28"/>
        </w:rPr>
        <w:t xml:space="preserve"> Житт</w:t>
      </w:r>
      <w:r w:rsidR="00AC48DB">
        <w:rPr>
          <w:rFonts w:ascii="Times New Roman" w:hAnsi="Times New Roman" w:cs="Times New Roman"/>
          <w:sz w:val="28"/>
          <w:szCs w:val="28"/>
          <w:lang w:val="uk-UA"/>
        </w:rPr>
        <w:t xml:space="preserve">євий і творчий шлях </w:t>
      </w:r>
      <w:r w:rsidR="00AC48DB">
        <w:rPr>
          <w:rFonts w:ascii="Times New Roman" w:hAnsi="Times New Roman" w:cs="Times New Roman"/>
          <w:sz w:val="28"/>
          <w:szCs w:val="28"/>
        </w:rPr>
        <w:t>О. Довженка. Кінопові</w:t>
      </w:r>
      <w:proofErr w:type="gramStart"/>
      <w:r w:rsidR="00AC48D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AC48DB">
        <w:rPr>
          <w:rFonts w:ascii="Times New Roman" w:hAnsi="Times New Roman" w:cs="Times New Roman"/>
          <w:sz w:val="28"/>
          <w:szCs w:val="28"/>
        </w:rPr>
        <w:t xml:space="preserve">і </w:t>
      </w:r>
      <w:r w:rsidR="00AC48D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C48DB">
        <w:rPr>
          <w:rFonts w:ascii="Times New Roman" w:hAnsi="Times New Roman" w:cs="Times New Roman"/>
          <w:sz w:val="28"/>
          <w:szCs w:val="28"/>
        </w:rPr>
        <w:t>Україна в огні</w:t>
      </w:r>
      <w:r w:rsidR="00AC48DB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AC48DB">
        <w:rPr>
          <w:rFonts w:ascii="Times New Roman" w:hAnsi="Times New Roman" w:cs="Times New Roman"/>
          <w:sz w:val="28"/>
          <w:szCs w:val="28"/>
        </w:rPr>
        <w:t xml:space="preserve"> </w:t>
      </w:r>
      <w:r w:rsidR="00AC48D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C48DB">
        <w:rPr>
          <w:rFonts w:ascii="Times New Roman" w:hAnsi="Times New Roman" w:cs="Times New Roman"/>
          <w:sz w:val="28"/>
          <w:szCs w:val="28"/>
        </w:rPr>
        <w:t>Повість полум'яних літ</w:t>
      </w:r>
      <w:r w:rsidR="00AC48DB">
        <w:rPr>
          <w:rFonts w:ascii="Times New Roman" w:hAnsi="Times New Roman" w:cs="Times New Roman"/>
          <w:sz w:val="28"/>
          <w:szCs w:val="28"/>
          <w:lang w:val="uk-UA"/>
        </w:rPr>
        <w:t>», «Зачарована Десна»</w:t>
      </w:r>
      <w:r w:rsidRPr="00390696">
        <w:rPr>
          <w:rFonts w:ascii="Times New Roman" w:hAnsi="Times New Roman" w:cs="Times New Roman"/>
          <w:sz w:val="28"/>
          <w:szCs w:val="28"/>
        </w:rPr>
        <w:t xml:space="preserve"> О. Довженка. </w:t>
      </w:r>
    </w:p>
    <w:p w:rsidR="00AC48DB" w:rsidRDefault="00AC48DB" w:rsidP="00390696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8DB">
        <w:rPr>
          <w:rFonts w:ascii="Times New Roman" w:hAnsi="Times New Roman" w:cs="Times New Roman"/>
          <w:b/>
          <w:sz w:val="28"/>
          <w:szCs w:val="28"/>
          <w:lang w:val="uk-UA"/>
        </w:rPr>
        <w:t>Тема 9</w:t>
      </w:r>
      <w:r w:rsidR="00390696" w:rsidRPr="00AC48D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Щоденник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О. Довженка.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 доби</w:t>
      </w:r>
      <w:r w:rsidR="00390696" w:rsidRPr="00390696">
        <w:rPr>
          <w:rFonts w:ascii="Times New Roman" w:hAnsi="Times New Roman" w:cs="Times New Roman"/>
          <w:sz w:val="28"/>
          <w:szCs w:val="28"/>
        </w:rPr>
        <w:t>. Інтелектуальна насиче</w:t>
      </w:r>
      <w:r>
        <w:rPr>
          <w:rFonts w:ascii="Times New Roman" w:hAnsi="Times New Roman" w:cs="Times New Roman"/>
          <w:sz w:val="28"/>
          <w:szCs w:val="28"/>
        </w:rPr>
        <w:t>ність і культурософськ</w:t>
      </w:r>
      <w:r>
        <w:rPr>
          <w:rFonts w:ascii="Times New Roman" w:hAnsi="Times New Roman" w:cs="Times New Roman"/>
          <w:sz w:val="28"/>
          <w:szCs w:val="28"/>
          <w:lang w:val="uk-UA"/>
        </w:rPr>
        <w:t>ий задум</w:t>
      </w:r>
      <w:r>
        <w:rPr>
          <w:rFonts w:ascii="Times New Roman" w:hAnsi="Times New Roman" w:cs="Times New Roman"/>
          <w:sz w:val="28"/>
          <w:szCs w:val="28"/>
        </w:rPr>
        <w:t xml:space="preserve"> щоденникових записі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8DB" w:rsidRDefault="00AC48DB" w:rsidP="00390696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8DB">
        <w:rPr>
          <w:rFonts w:ascii="Times New Roman" w:hAnsi="Times New Roman" w:cs="Times New Roman"/>
          <w:b/>
          <w:sz w:val="28"/>
          <w:szCs w:val="28"/>
        </w:rPr>
        <w:t>Тема 1</w:t>
      </w:r>
      <w:r w:rsidRPr="00AC48D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390696" w:rsidRPr="00AC48DB">
        <w:rPr>
          <w:rFonts w:ascii="Times New Roman" w:hAnsi="Times New Roman" w:cs="Times New Roman"/>
          <w:b/>
          <w:sz w:val="28"/>
          <w:szCs w:val="28"/>
        </w:rPr>
        <w:t>.</w:t>
      </w:r>
      <w:r w:rsidR="00390696" w:rsidRPr="00390696">
        <w:rPr>
          <w:rFonts w:ascii="Times New Roman" w:hAnsi="Times New Roman" w:cs="Times New Roman"/>
          <w:sz w:val="28"/>
          <w:szCs w:val="28"/>
        </w:rPr>
        <w:t xml:space="preserve"> Життя і творчість М. Стельмаха. Постать письменника в сучасному літератур</w:t>
      </w:r>
      <w:r>
        <w:rPr>
          <w:rFonts w:ascii="Times New Roman" w:hAnsi="Times New Roman" w:cs="Times New Roman"/>
          <w:sz w:val="28"/>
          <w:szCs w:val="28"/>
        </w:rPr>
        <w:t>ному каноні</w:t>
      </w:r>
      <w:r w:rsidR="00390696" w:rsidRPr="00390696">
        <w:rPr>
          <w:rFonts w:ascii="Times New Roman" w:hAnsi="Times New Roman" w:cs="Times New Roman"/>
          <w:sz w:val="28"/>
          <w:szCs w:val="28"/>
        </w:rPr>
        <w:t>. Фол</w:t>
      </w:r>
      <w:r>
        <w:rPr>
          <w:rFonts w:ascii="Times New Roman" w:hAnsi="Times New Roman" w:cs="Times New Roman"/>
          <w:sz w:val="28"/>
          <w:szCs w:val="28"/>
        </w:rPr>
        <w:t xml:space="preserve">ьклористична діяльність. Роман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Дума про тебе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: автобіографізм,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нарація. Роман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Чотири броди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: фольклор</w:t>
      </w:r>
      <w:r>
        <w:rPr>
          <w:rFonts w:ascii="Times New Roman" w:hAnsi="Times New Roman" w:cs="Times New Roman"/>
          <w:sz w:val="28"/>
          <w:szCs w:val="28"/>
          <w:lang w:val="uk-UA"/>
        </w:rPr>
        <w:t>не начало</w:t>
      </w:r>
      <w:r w:rsidR="00390696" w:rsidRPr="0039069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90696" w:rsidRPr="0039069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390696" w:rsidRPr="00390696">
        <w:rPr>
          <w:rFonts w:ascii="Times New Roman" w:hAnsi="Times New Roman" w:cs="Times New Roman"/>
          <w:sz w:val="28"/>
          <w:szCs w:val="28"/>
        </w:rPr>
        <w:t>іс</w:t>
      </w:r>
      <w:r>
        <w:rPr>
          <w:rFonts w:ascii="Times New Roman" w:hAnsi="Times New Roman" w:cs="Times New Roman"/>
          <w:sz w:val="28"/>
          <w:szCs w:val="28"/>
        </w:rPr>
        <w:t xml:space="preserve">тика. </w:t>
      </w:r>
      <w:r w:rsidRPr="00AC48DB">
        <w:rPr>
          <w:rFonts w:ascii="Times New Roman" w:hAnsi="Times New Roman" w:cs="Times New Roman"/>
          <w:b/>
          <w:sz w:val="28"/>
          <w:szCs w:val="28"/>
        </w:rPr>
        <w:t>Тема 1</w:t>
      </w:r>
      <w:r w:rsidRPr="00AC48D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C48D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Дилогія </w:t>
      </w:r>
      <w:r>
        <w:rPr>
          <w:rFonts w:ascii="Times New Roman" w:hAnsi="Times New Roman" w:cs="Times New Roman"/>
          <w:sz w:val="28"/>
          <w:szCs w:val="28"/>
          <w:lang w:val="uk-UA"/>
        </w:rPr>
        <w:t>М.Стельмаха «</w:t>
      </w:r>
      <w:r>
        <w:rPr>
          <w:rFonts w:ascii="Times New Roman" w:hAnsi="Times New Roman" w:cs="Times New Roman"/>
          <w:sz w:val="28"/>
          <w:szCs w:val="28"/>
        </w:rPr>
        <w:t>Гуси-лебеді летять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Щедрий вечі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Автобіографіз</w:t>
      </w:r>
      <w:r>
        <w:rPr>
          <w:rFonts w:ascii="Times New Roman" w:hAnsi="Times New Roman" w:cs="Times New Roman"/>
          <w:sz w:val="28"/>
          <w:szCs w:val="28"/>
          <w:lang w:val="uk-UA"/>
        </w:rPr>
        <w:t>м, ф</w:t>
      </w:r>
      <w:r w:rsidR="00390696" w:rsidRPr="00390696">
        <w:rPr>
          <w:rFonts w:ascii="Times New Roman" w:hAnsi="Times New Roman" w:cs="Times New Roman"/>
          <w:sz w:val="28"/>
          <w:szCs w:val="28"/>
        </w:rPr>
        <w:t>ольклоризм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творів. </w:t>
      </w:r>
      <w:r w:rsidR="00390696" w:rsidRPr="00390696">
        <w:rPr>
          <w:rFonts w:ascii="Times New Roman" w:hAnsi="Times New Roman" w:cs="Times New Roman"/>
          <w:sz w:val="28"/>
          <w:szCs w:val="28"/>
        </w:rPr>
        <w:t xml:space="preserve">Особливості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художнього моделювання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іту дитини. </w:t>
      </w:r>
    </w:p>
    <w:p w:rsidR="00AC5F15" w:rsidRDefault="00AC48DB" w:rsidP="00390696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F15">
        <w:rPr>
          <w:rFonts w:ascii="Times New Roman" w:hAnsi="Times New Roman" w:cs="Times New Roman"/>
          <w:b/>
          <w:sz w:val="28"/>
          <w:szCs w:val="28"/>
        </w:rPr>
        <w:t>Тема1</w:t>
      </w:r>
      <w:r w:rsidRPr="00AC5F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C5F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F15">
        <w:rPr>
          <w:rFonts w:ascii="Times New Roman" w:hAnsi="Times New Roman" w:cs="Times New Roman"/>
          <w:sz w:val="28"/>
          <w:szCs w:val="28"/>
        </w:rPr>
        <w:t>Життя і творчість А.Малишка.</w:t>
      </w:r>
      <w:r w:rsidR="00AC5F15" w:rsidRPr="00AC5F15">
        <w:rPr>
          <w:rFonts w:ascii="Times New Roman" w:hAnsi="Times New Roman" w:cs="Times New Roman"/>
          <w:sz w:val="28"/>
          <w:szCs w:val="28"/>
        </w:rPr>
        <w:t xml:space="preserve"> Творчість часу воєнних лихоліть: збірки «</w:t>
      </w:r>
      <w:proofErr w:type="gramStart"/>
      <w:r w:rsidR="00AC5F15" w:rsidRPr="00AC5F15">
        <w:rPr>
          <w:rFonts w:ascii="Times New Roman" w:hAnsi="Times New Roman" w:cs="Times New Roman"/>
          <w:sz w:val="28"/>
          <w:szCs w:val="28"/>
        </w:rPr>
        <w:t>Укра</w:t>
      </w:r>
      <w:proofErr w:type="gramEnd"/>
      <w:r w:rsidR="00AC5F15" w:rsidRPr="00AC5F15">
        <w:rPr>
          <w:rFonts w:ascii="Times New Roman" w:hAnsi="Times New Roman" w:cs="Times New Roman"/>
          <w:sz w:val="28"/>
          <w:szCs w:val="28"/>
        </w:rPr>
        <w:t>їно моя!» (1942), «Слово о полку», «Битва» (обидві – 1943) та ін. Закличне звучання поезії, трагічні картини поневоленої загарбниками України. Епічна широта зображення, патріотизм, ліричне звучання циклу «</w:t>
      </w:r>
      <w:proofErr w:type="gramStart"/>
      <w:r w:rsidR="00AC5F15" w:rsidRPr="00AC5F15">
        <w:rPr>
          <w:rFonts w:ascii="Times New Roman" w:hAnsi="Times New Roman" w:cs="Times New Roman"/>
          <w:sz w:val="28"/>
          <w:szCs w:val="28"/>
        </w:rPr>
        <w:t>Укра</w:t>
      </w:r>
      <w:proofErr w:type="gramEnd"/>
      <w:r w:rsidR="00AC5F15" w:rsidRPr="00AC5F15">
        <w:rPr>
          <w:rFonts w:ascii="Times New Roman" w:hAnsi="Times New Roman" w:cs="Times New Roman"/>
          <w:sz w:val="28"/>
          <w:szCs w:val="28"/>
        </w:rPr>
        <w:t xml:space="preserve">їно моя!». Образ </w:t>
      </w:r>
      <w:proofErr w:type="gramStart"/>
      <w:r w:rsidR="00AC5F15" w:rsidRPr="00AC5F1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AC5F15" w:rsidRPr="00AC5F15">
        <w:rPr>
          <w:rFonts w:ascii="Times New Roman" w:hAnsi="Times New Roman" w:cs="Times New Roman"/>
          <w:sz w:val="28"/>
          <w:szCs w:val="28"/>
        </w:rPr>
        <w:t xml:space="preserve">іричного героя. </w:t>
      </w:r>
      <w:r w:rsidRPr="00AC5F15">
        <w:rPr>
          <w:rFonts w:ascii="Times New Roman" w:hAnsi="Times New Roman" w:cs="Times New Roman"/>
          <w:sz w:val="28"/>
          <w:szCs w:val="28"/>
        </w:rPr>
        <w:t xml:space="preserve"> </w:t>
      </w:r>
      <w:r w:rsidRPr="00AC5F1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90696" w:rsidRPr="00AC5F15">
        <w:rPr>
          <w:rFonts w:ascii="Times New Roman" w:hAnsi="Times New Roman" w:cs="Times New Roman"/>
          <w:sz w:val="28"/>
          <w:szCs w:val="28"/>
        </w:rPr>
        <w:t xml:space="preserve">Пісня про </w:t>
      </w:r>
      <w:r w:rsidRPr="00AC5F15">
        <w:rPr>
          <w:rFonts w:ascii="Times New Roman" w:hAnsi="Times New Roman" w:cs="Times New Roman"/>
          <w:sz w:val="28"/>
          <w:szCs w:val="28"/>
        </w:rPr>
        <w:t>рушник</w:t>
      </w:r>
      <w:r w:rsidRPr="00AC5F1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C5F15" w:rsidRPr="00AC5F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0696" w:rsidRPr="00AC5F15">
        <w:rPr>
          <w:rFonts w:ascii="Times New Roman" w:hAnsi="Times New Roman" w:cs="Times New Roman"/>
          <w:sz w:val="28"/>
          <w:szCs w:val="28"/>
        </w:rPr>
        <w:t xml:space="preserve"> Жанр ліричної </w:t>
      </w:r>
      <w:proofErr w:type="gramStart"/>
      <w:r w:rsidR="00390696" w:rsidRPr="00AC5F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0696" w:rsidRPr="00AC5F15">
        <w:rPr>
          <w:rFonts w:ascii="Times New Roman" w:hAnsi="Times New Roman" w:cs="Times New Roman"/>
          <w:sz w:val="28"/>
          <w:szCs w:val="28"/>
        </w:rPr>
        <w:t>існі в поезії А. Ма</w:t>
      </w:r>
      <w:r w:rsidR="00AC5F15" w:rsidRPr="00AC5F15">
        <w:rPr>
          <w:rFonts w:ascii="Times New Roman" w:hAnsi="Times New Roman" w:cs="Times New Roman"/>
          <w:sz w:val="28"/>
          <w:szCs w:val="28"/>
        </w:rPr>
        <w:t>лишка. Фольклоризм. Гуманізм. П</w:t>
      </w:r>
      <w:r w:rsidR="00390696" w:rsidRPr="00AC5F15">
        <w:rPr>
          <w:rFonts w:ascii="Times New Roman" w:hAnsi="Times New Roman" w:cs="Times New Roman"/>
          <w:sz w:val="28"/>
          <w:szCs w:val="28"/>
        </w:rPr>
        <w:t>атріотизм.</w:t>
      </w:r>
      <w:r w:rsidR="00390696" w:rsidRPr="00390696">
        <w:rPr>
          <w:rFonts w:ascii="Times New Roman" w:hAnsi="Times New Roman" w:cs="Times New Roman"/>
          <w:sz w:val="28"/>
          <w:szCs w:val="28"/>
        </w:rPr>
        <w:t xml:space="preserve"> Історична </w:t>
      </w:r>
      <w:proofErr w:type="gramStart"/>
      <w:r w:rsidR="00390696" w:rsidRPr="00390696">
        <w:rPr>
          <w:rFonts w:ascii="Times New Roman" w:hAnsi="Times New Roman" w:cs="Times New Roman"/>
          <w:sz w:val="28"/>
          <w:szCs w:val="28"/>
        </w:rPr>
        <w:t>пам'ять</w:t>
      </w:r>
      <w:proofErr w:type="gramEnd"/>
      <w:r w:rsidR="00390696" w:rsidRPr="003906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F15" w:rsidRDefault="00AC5F15" w:rsidP="00390696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F15">
        <w:rPr>
          <w:rFonts w:ascii="Times New Roman" w:hAnsi="Times New Roman" w:cs="Times New Roman"/>
          <w:b/>
          <w:sz w:val="28"/>
          <w:szCs w:val="28"/>
        </w:rPr>
        <w:t>Тема 1</w:t>
      </w:r>
      <w:r w:rsidRPr="00AC5F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C5F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Роман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Вир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90696" w:rsidRPr="00390696">
        <w:rPr>
          <w:rFonts w:ascii="Times New Roman" w:hAnsi="Times New Roman" w:cs="Times New Roman"/>
          <w:sz w:val="28"/>
          <w:szCs w:val="28"/>
        </w:rPr>
        <w:t xml:space="preserve"> Г. Тютюнника. Історія створення. Історичний контекст. Символіка на</w:t>
      </w:r>
      <w:r>
        <w:rPr>
          <w:rFonts w:ascii="Times New Roman" w:hAnsi="Times New Roman" w:cs="Times New Roman"/>
          <w:sz w:val="28"/>
          <w:szCs w:val="28"/>
        </w:rPr>
        <w:t xml:space="preserve">зви. Портретні характеристики. </w:t>
      </w:r>
      <w:r>
        <w:rPr>
          <w:rFonts w:ascii="Times New Roman" w:hAnsi="Times New Roman" w:cs="Times New Roman"/>
          <w:sz w:val="28"/>
          <w:szCs w:val="28"/>
          <w:lang w:val="uk-UA"/>
        </w:rPr>
        <w:t>Оповідач і стиль оповіді</w:t>
      </w:r>
      <w:r w:rsidR="00390696" w:rsidRPr="00390696">
        <w:rPr>
          <w:rFonts w:ascii="Times New Roman" w:hAnsi="Times New Roman" w:cs="Times New Roman"/>
          <w:sz w:val="28"/>
          <w:szCs w:val="28"/>
        </w:rPr>
        <w:t>.</w:t>
      </w:r>
    </w:p>
    <w:p w:rsidR="008F4984" w:rsidRDefault="00AC5F15" w:rsidP="00AC5F15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F15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Шістдесятництво як культурно-мистецький феномен</w:t>
      </w:r>
    </w:p>
    <w:p w:rsidR="00AC5F15" w:rsidRDefault="00AC5F15" w:rsidP="00AC5F15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1. </w:t>
      </w:r>
      <w:r w:rsidRPr="00AC5F15">
        <w:rPr>
          <w:rFonts w:ascii="Times New Roman" w:hAnsi="Times New Roman" w:cs="Times New Roman"/>
          <w:sz w:val="28"/>
          <w:szCs w:val="28"/>
        </w:rPr>
        <w:t xml:space="preserve">Літературно-мистецьке життя 60–80-х рр. ХХ ст. </w:t>
      </w:r>
      <w:proofErr w:type="gramStart"/>
      <w:r w:rsidRPr="00AC5F1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C5F15">
        <w:rPr>
          <w:rFonts w:ascii="Times New Roman" w:hAnsi="Times New Roman" w:cs="Times New Roman"/>
          <w:sz w:val="28"/>
          <w:szCs w:val="28"/>
        </w:rPr>
        <w:t>істдесятництво.</w:t>
      </w:r>
    </w:p>
    <w:p w:rsidR="00AC5F15" w:rsidRDefault="00AC5F15" w:rsidP="00AC5F15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F1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C5F1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C5F15">
        <w:rPr>
          <w:rFonts w:ascii="Times New Roman" w:hAnsi="Times New Roman" w:cs="Times New Roman"/>
          <w:sz w:val="28"/>
          <w:szCs w:val="28"/>
        </w:rPr>
        <w:t xml:space="preserve">істдесятники» – умовна назва широкого культурологічного руху, зумовленого «хрущовською відлигою» та загальною естетичною переорієнтацією літератури; подолання ілюзій «гуманного соціалізму». Вплив на формування </w:t>
      </w:r>
      <w:proofErr w:type="gramStart"/>
      <w:r w:rsidRPr="00AC5F1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C5F15">
        <w:rPr>
          <w:rFonts w:ascii="Times New Roman" w:hAnsi="Times New Roman" w:cs="Times New Roman"/>
          <w:sz w:val="28"/>
          <w:szCs w:val="28"/>
        </w:rPr>
        <w:t>ідомості «шістдесятників» реабілітації репресованої творчої інтелігенції, перекладів західноєвропейської</w:t>
      </w:r>
      <w:r>
        <w:rPr>
          <w:rFonts w:ascii="Times New Roman" w:hAnsi="Times New Roman" w:cs="Times New Roman"/>
          <w:sz w:val="28"/>
          <w:szCs w:val="28"/>
        </w:rPr>
        <w:t xml:space="preserve"> та американської літератур (Е.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C5F15">
        <w:rPr>
          <w:rFonts w:ascii="Times New Roman" w:hAnsi="Times New Roman" w:cs="Times New Roman"/>
          <w:sz w:val="28"/>
          <w:szCs w:val="28"/>
        </w:rPr>
        <w:t xml:space="preserve">Хемінгуей, Г. Бель, Т. Манн, Л. Арагон, П. Елюар, Г. Лорка та ін.). </w:t>
      </w:r>
      <w:proofErr w:type="gramStart"/>
      <w:r w:rsidRPr="00AC5F15">
        <w:rPr>
          <w:rFonts w:ascii="Times New Roman" w:hAnsi="Times New Roman" w:cs="Times New Roman"/>
          <w:sz w:val="28"/>
          <w:szCs w:val="28"/>
        </w:rPr>
        <w:t>Діяльність Клубу творчої молоді (кінець 1959-1963) у Києві, «Проліска» (1962) у Львові тощо.</w:t>
      </w:r>
      <w:proofErr w:type="gramEnd"/>
      <w:r w:rsidRPr="00AC5F15">
        <w:rPr>
          <w:rFonts w:ascii="Times New Roman" w:hAnsi="Times New Roman" w:cs="Times New Roman"/>
          <w:sz w:val="28"/>
          <w:szCs w:val="28"/>
        </w:rPr>
        <w:t xml:space="preserve"> Участь у цьому </w:t>
      </w:r>
      <w:proofErr w:type="gramStart"/>
      <w:r w:rsidRPr="00AC5F15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Pr="00AC5F15">
        <w:rPr>
          <w:rFonts w:ascii="Times New Roman" w:hAnsi="Times New Roman" w:cs="Times New Roman"/>
          <w:sz w:val="28"/>
          <w:szCs w:val="28"/>
        </w:rPr>
        <w:t xml:space="preserve">і молодих письменників, їхнє ставлення до класики, взаємини із старшими письменниками. Раль літературних критиків (І. Дзюба, І. </w:t>
      </w:r>
      <w:proofErr w:type="gramStart"/>
      <w:r w:rsidRPr="00AC5F1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C5F15">
        <w:rPr>
          <w:rFonts w:ascii="Times New Roman" w:hAnsi="Times New Roman" w:cs="Times New Roman"/>
          <w:sz w:val="28"/>
          <w:szCs w:val="28"/>
        </w:rPr>
        <w:t>ітличний, М. Коцюбинська, В. Івасенко та ін. ) у динаміці «шістдесятництва».</w:t>
      </w:r>
    </w:p>
    <w:p w:rsidR="00AC5F15" w:rsidRDefault="00AC5F15" w:rsidP="00AC5F15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F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2. </w:t>
      </w:r>
      <w:r w:rsidRPr="00AC5F15">
        <w:rPr>
          <w:rFonts w:ascii="Times New Roman" w:hAnsi="Times New Roman" w:cs="Times New Roman"/>
          <w:sz w:val="28"/>
          <w:szCs w:val="28"/>
        </w:rPr>
        <w:t>Інтимна й громадянська ліри</w:t>
      </w:r>
      <w:r>
        <w:rPr>
          <w:rFonts w:ascii="Times New Roman" w:hAnsi="Times New Roman" w:cs="Times New Roman"/>
          <w:sz w:val="28"/>
          <w:szCs w:val="28"/>
        </w:rPr>
        <w:t>ка шістдесятників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В.Симоненко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Задивляюсь у твої зіниці…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Є в коханні і будні і свята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Д. Павличко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Два кольори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5F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Я стужився, мила, за тобою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І. Драч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Крила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(«Новорічна казка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Балада про соняшник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AC5F15">
        <w:rPr>
          <w:rFonts w:ascii="Times New Roman" w:hAnsi="Times New Roman" w:cs="Times New Roman"/>
          <w:sz w:val="28"/>
          <w:szCs w:val="28"/>
        </w:rPr>
        <w:t xml:space="preserve"> Л.Ко</w:t>
      </w:r>
      <w:r>
        <w:rPr>
          <w:rFonts w:ascii="Times New Roman" w:hAnsi="Times New Roman" w:cs="Times New Roman"/>
          <w:sz w:val="28"/>
          <w:szCs w:val="28"/>
        </w:rPr>
        <w:t xml:space="preserve">стенко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5F1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рашні слова, коли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мовчать…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Життя іде…</w:t>
      </w:r>
      <w:r>
        <w:rPr>
          <w:rFonts w:ascii="Times New Roman" w:hAnsi="Times New Roman" w:cs="Times New Roman"/>
          <w:sz w:val="28"/>
          <w:szCs w:val="28"/>
          <w:lang w:val="uk-UA"/>
        </w:rPr>
        <w:t>» та ін.).</w:t>
      </w:r>
    </w:p>
    <w:p w:rsidR="00AC5F15" w:rsidRDefault="00AC5F15" w:rsidP="00AC5F15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F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3. </w:t>
      </w:r>
      <w:r w:rsidRPr="00AC5F15">
        <w:rPr>
          <w:rFonts w:ascii="Times New Roman" w:hAnsi="Times New Roman" w:cs="Times New Roman"/>
          <w:sz w:val="28"/>
          <w:szCs w:val="28"/>
          <w:lang w:val="uk-UA"/>
        </w:rPr>
        <w:t>Життєвий і творчий шлях В.Симоненка.</w:t>
      </w:r>
      <w:r w:rsidRPr="00AC5F15">
        <w:rPr>
          <w:rFonts w:ascii="Times New Roman" w:hAnsi="Times New Roman" w:cs="Times New Roman"/>
          <w:sz w:val="28"/>
          <w:szCs w:val="28"/>
        </w:rPr>
        <w:t xml:space="preserve"> «Неонародницька» концепція </w:t>
      </w:r>
      <w:proofErr w:type="gramStart"/>
      <w:r w:rsidRPr="00AC5F1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C5F15">
        <w:rPr>
          <w:rFonts w:ascii="Times New Roman" w:hAnsi="Times New Roman" w:cs="Times New Roman"/>
          <w:sz w:val="28"/>
          <w:szCs w:val="28"/>
        </w:rPr>
        <w:t>ірики В. Симоненка, поєднання публіцистичного дискурсу з традиційною поетикою (збірки «Тиша і грім» (1962); «Земне тяжіння» (1964)).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F5B29" w:rsidRPr="006F5B29" w:rsidRDefault="006F5B29" w:rsidP="00AC5F15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4. </w:t>
      </w:r>
      <w:r w:rsidRPr="006F5B29">
        <w:rPr>
          <w:rFonts w:ascii="Times New Roman" w:hAnsi="Times New Roman" w:cs="Times New Roman"/>
          <w:sz w:val="28"/>
          <w:szCs w:val="28"/>
        </w:rPr>
        <w:t>В. Стус – приклад служіння поет</w:t>
      </w:r>
      <w:proofErr w:type="gramStart"/>
      <w:r w:rsidRPr="006F5B2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F5B29">
        <w:rPr>
          <w:rFonts w:ascii="Times New Roman" w:hAnsi="Times New Roman" w:cs="Times New Roman"/>
          <w:sz w:val="28"/>
          <w:szCs w:val="28"/>
        </w:rPr>
        <w:t xml:space="preserve">«шістдесятника» високим ідеалам. </w:t>
      </w:r>
    </w:p>
    <w:p w:rsidR="006F5B29" w:rsidRPr="006F5B29" w:rsidRDefault="006F5B29" w:rsidP="00AC5F15">
      <w:pPr>
        <w:pStyle w:val="a9"/>
        <w:spacing w:line="360" w:lineRule="auto"/>
        <w:ind w:left="0" w:right="309"/>
        <w:jc w:val="both"/>
        <w:rPr>
          <w:lang w:val="uk-UA"/>
        </w:rPr>
      </w:pPr>
      <w:r w:rsidRPr="006F5B29">
        <w:rPr>
          <w:rFonts w:ascii="Times New Roman" w:hAnsi="Times New Roman" w:cs="Times New Roman"/>
          <w:sz w:val="28"/>
          <w:szCs w:val="28"/>
        </w:rPr>
        <w:lastRenderedPageBreak/>
        <w:t xml:space="preserve">Трагічна доля письменникапатріота </w:t>
      </w:r>
      <w:proofErr w:type="gramStart"/>
      <w:r w:rsidRPr="006F5B2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F5B29">
        <w:rPr>
          <w:rFonts w:ascii="Times New Roman" w:hAnsi="Times New Roman" w:cs="Times New Roman"/>
          <w:sz w:val="28"/>
          <w:szCs w:val="28"/>
        </w:rPr>
        <w:t xml:space="preserve"> умов комуністичного режиму. </w:t>
      </w:r>
      <w:r w:rsidRPr="006F5B2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F5B29">
        <w:rPr>
          <w:rFonts w:ascii="Times New Roman" w:hAnsi="Times New Roman" w:cs="Times New Roman"/>
          <w:sz w:val="28"/>
          <w:szCs w:val="28"/>
        </w:rPr>
        <w:t>волюція від культурологічних позицій «шістдесятництва» до свідомості послідовного правозахисника, до націєцентричного світобачення та гуманістичного екзистенціалізму. «</w:t>
      </w:r>
      <w:r w:rsidRPr="006F5B2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F5B29">
        <w:rPr>
          <w:rFonts w:ascii="Times New Roman" w:hAnsi="Times New Roman" w:cs="Times New Roman"/>
          <w:sz w:val="28"/>
          <w:szCs w:val="28"/>
        </w:rPr>
        <w:t>стетик</w:t>
      </w:r>
      <w:r w:rsidRPr="006F5B2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F5B29">
        <w:rPr>
          <w:rFonts w:ascii="Times New Roman" w:hAnsi="Times New Roman" w:cs="Times New Roman"/>
          <w:sz w:val="28"/>
          <w:szCs w:val="28"/>
        </w:rPr>
        <w:t xml:space="preserve"> страждання» як шлях подолання абсурду буття. «Зимові дерева» (Брюсель, 1970), «</w:t>
      </w:r>
      <w:proofErr w:type="gramStart"/>
      <w:r w:rsidRPr="006F5B2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F5B29">
        <w:rPr>
          <w:rFonts w:ascii="Times New Roman" w:hAnsi="Times New Roman" w:cs="Times New Roman"/>
          <w:sz w:val="28"/>
          <w:szCs w:val="28"/>
        </w:rPr>
        <w:t>іча в свічаді» (Мюнхен, 1977), «Палімпсести» (Мюнхен, 1986), «Веселий цвинтар» (Варшава, 1990) і найповніше видання в Україні: «Твори» у чотирьох томах, шести книга (Львів, 1994-1997).</w:t>
      </w:r>
    </w:p>
    <w:p w:rsidR="006F5B29" w:rsidRDefault="006F5B29" w:rsidP="00AC5F15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B29">
        <w:rPr>
          <w:rFonts w:ascii="Times New Roman" w:hAnsi="Times New Roman" w:cs="Times New Roman"/>
          <w:b/>
          <w:sz w:val="28"/>
          <w:szCs w:val="28"/>
          <w:lang w:val="uk-UA"/>
        </w:rPr>
        <w:t>Тема 5.</w:t>
      </w:r>
      <w:r w:rsidRPr="006F5B29">
        <w:rPr>
          <w:rFonts w:ascii="Times New Roman" w:hAnsi="Times New Roman" w:cs="Times New Roman"/>
          <w:sz w:val="28"/>
          <w:szCs w:val="28"/>
        </w:rPr>
        <w:t xml:space="preserve"> Життя і творчіс</w:t>
      </w:r>
      <w:r>
        <w:rPr>
          <w:rFonts w:ascii="Times New Roman" w:hAnsi="Times New Roman" w:cs="Times New Roman"/>
          <w:sz w:val="28"/>
          <w:szCs w:val="28"/>
        </w:rPr>
        <w:t xml:space="preserve">ть М. Вінграновського. Повість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Сіроманець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F5B29">
        <w:rPr>
          <w:rFonts w:ascii="Times New Roman" w:hAnsi="Times New Roman" w:cs="Times New Roman"/>
          <w:sz w:val="28"/>
          <w:szCs w:val="28"/>
        </w:rPr>
        <w:t>: гуманізм, етична проблематика, специфіка</w:t>
      </w:r>
      <w:r>
        <w:rPr>
          <w:rFonts w:ascii="Times New Roman" w:hAnsi="Times New Roman" w:cs="Times New Roman"/>
          <w:sz w:val="28"/>
          <w:szCs w:val="28"/>
        </w:rPr>
        <w:t xml:space="preserve"> характеротворення. Оповідання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Первінка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Поезії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F5B29">
        <w:rPr>
          <w:rFonts w:ascii="Times New Roman" w:hAnsi="Times New Roman" w:cs="Times New Roman"/>
          <w:sz w:val="28"/>
          <w:szCs w:val="28"/>
        </w:rPr>
        <w:t>Бауни</w:t>
      </w:r>
      <w:r>
        <w:rPr>
          <w:rFonts w:ascii="Times New Roman" w:hAnsi="Times New Roman" w:cs="Times New Roman"/>
          <w:sz w:val="28"/>
          <w:szCs w:val="28"/>
        </w:rPr>
        <w:t>н дощ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Збірка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Цю жінку я люблю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F5B29">
        <w:rPr>
          <w:rFonts w:ascii="Times New Roman" w:hAnsi="Times New Roman" w:cs="Times New Roman"/>
          <w:sz w:val="28"/>
          <w:szCs w:val="28"/>
        </w:rPr>
        <w:t xml:space="preserve">: естетизм і неокласицизм. Проблематика і стиль. </w:t>
      </w:r>
    </w:p>
    <w:p w:rsidR="003F098A" w:rsidRDefault="003F098A" w:rsidP="00AC5F15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98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3F098A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6F5B29" w:rsidRPr="003F098A">
        <w:rPr>
          <w:rFonts w:ascii="Times New Roman" w:hAnsi="Times New Roman" w:cs="Times New Roman"/>
          <w:b/>
          <w:sz w:val="28"/>
          <w:szCs w:val="28"/>
        </w:rPr>
        <w:t>.</w:t>
      </w:r>
      <w:r w:rsidR="006F5B29" w:rsidRPr="006F5B29">
        <w:rPr>
          <w:rFonts w:ascii="Times New Roman" w:hAnsi="Times New Roman" w:cs="Times New Roman"/>
          <w:sz w:val="28"/>
          <w:szCs w:val="28"/>
        </w:rPr>
        <w:t xml:space="preserve"> Поезія І. Жиленко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5B29" w:rsidRPr="006F5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Елегійні п</w:t>
      </w:r>
      <w:r>
        <w:rPr>
          <w:rFonts w:ascii="Times New Roman" w:hAnsi="Times New Roman" w:cs="Times New Roman"/>
          <w:sz w:val="28"/>
          <w:szCs w:val="28"/>
        </w:rPr>
        <w:t xml:space="preserve">оезії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Жар-птиця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Підкова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Гном у буфеті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F5B29" w:rsidRPr="006F5B29">
        <w:rPr>
          <w:rFonts w:ascii="Times New Roman" w:hAnsi="Times New Roman" w:cs="Times New Roman"/>
          <w:sz w:val="28"/>
          <w:szCs w:val="28"/>
        </w:rPr>
        <w:t xml:space="preserve">. Етичні категорії. Філософія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пошуків </w:t>
      </w:r>
      <w:r w:rsidR="006F5B29" w:rsidRPr="006F5B29">
        <w:rPr>
          <w:rFonts w:ascii="Times New Roman" w:hAnsi="Times New Roman" w:cs="Times New Roman"/>
          <w:sz w:val="28"/>
          <w:szCs w:val="28"/>
        </w:rPr>
        <w:t xml:space="preserve">щастя. </w:t>
      </w:r>
    </w:p>
    <w:p w:rsidR="00E6799C" w:rsidRDefault="003F098A" w:rsidP="00AC5F15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99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E6799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6F5B29" w:rsidRPr="00E6799C">
        <w:rPr>
          <w:rFonts w:ascii="Times New Roman" w:hAnsi="Times New Roman" w:cs="Times New Roman"/>
          <w:b/>
          <w:sz w:val="28"/>
          <w:szCs w:val="28"/>
        </w:rPr>
        <w:t>.</w:t>
      </w:r>
      <w:r w:rsidR="006F5B29" w:rsidRPr="006F5B29">
        <w:rPr>
          <w:rFonts w:ascii="Times New Roman" w:hAnsi="Times New Roman" w:cs="Times New Roman"/>
          <w:sz w:val="28"/>
          <w:szCs w:val="28"/>
        </w:rPr>
        <w:t xml:space="preserve"> Життя і творчість Д. Павличка. </w:t>
      </w:r>
      <w:proofErr w:type="gramStart"/>
      <w:r w:rsidR="006F5B29" w:rsidRPr="006F5B2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F5B29" w:rsidRPr="006F5B29">
        <w:rPr>
          <w:rFonts w:ascii="Times New Roman" w:hAnsi="Times New Roman" w:cs="Times New Roman"/>
          <w:sz w:val="28"/>
          <w:szCs w:val="28"/>
        </w:rPr>
        <w:t xml:space="preserve">іографія. Громадянська й інтимна лірика. Сонети. Переклади. </w:t>
      </w:r>
    </w:p>
    <w:p w:rsidR="00E6799C" w:rsidRDefault="00E6799C" w:rsidP="00AC5F15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99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E6799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6F5B29" w:rsidRPr="00E679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5B29" w:rsidRPr="006F5B29">
        <w:rPr>
          <w:rFonts w:ascii="Times New Roman" w:hAnsi="Times New Roman" w:cs="Times New Roman"/>
          <w:sz w:val="28"/>
          <w:szCs w:val="28"/>
        </w:rPr>
        <w:t xml:space="preserve">Життя і творчість Б. Олійника. </w:t>
      </w:r>
      <w:proofErr w:type="gramStart"/>
      <w:r w:rsidR="006F5B29" w:rsidRPr="006F5B2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F5B29" w:rsidRPr="006F5B29">
        <w:rPr>
          <w:rFonts w:ascii="Times New Roman" w:hAnsi="Times New Roman" w:cs="Times New Roman"/>
          <w:sz w:val="28"/>
          <w:szCs w:val="28"/>
        </w:rPr>
        <w:t>іограф</w:t>
      </w:r>
      <w:r>
        <w:rPr>
          <w:rFonts w:ascii="Times New Roman" w:hAnsi="Times New Roman" w:cs="Times New Roman"/>
          <w:sz w:val="28"/>
          <w:szCs w:val="28"/>
        </w:rPr>
        <w:t xml:space="preserve">ія. Політична діяльність. Цикл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Сиве сонце моє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Поезія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Сива ластівка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F5B29" w:rsidRPr="006F5B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99C" w:rsidRDefault="00E6799C" w:rsidP="00AC5F15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99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E6799C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F5B29" w:rsidRPr="00E6799C">
        <w:rPr>
          <w:rFonts w:ascii="Times New Roman" w:hAnsi="Times New Roman" w:cs="Times New Roman"/>
          <w:b/>
          <w:sz w:val="28"/>
          <w:szCs w:val="28"/>
        </w:rPr>
        <w:t>.</w:t>
      </w:r>
      <w:r w:rsidR="006F5B29" w:rsidRPr="006F5B29">
        <w:rPr>
          <w:rFonts w:ascii="Times New Roman" w:hAnsi="Times New Roman" w:cs="Times New Roman"/>
          <w:sz w:val="28"/>
          <w:szCs w:val="28"/>
        </w:rPr>
        <w:t xml:space="preserve"> Проза</w:t>
      </w:r>
      <w:proofErr w:type="gramStart"/>
      <w:r w:rsidR="006F5B29" w:rsidRPr="006F5B29">
        <w:rPr>
          <w:rFonts w:ascii="Times New Roman" w:hAnsi="Times New Roman" w:cs="Times New Roman"/>
          <w:sz w:val="28"/>
          <w:szCs w:val="28"/>
        </w:rPr>
        <w:t xml:space="preserve"> Є.</w:t>
      </w:r>
      <w:proofErr w:type="gramEnd"/>
      <w:r w:rsidR="006F5B29" w:rsidRPr="006F5B29">
        <w:rPr>
          <w:rFonts w:ascii="Times New Roman" w:hAnsi="Times New Roman" w:cs="Times New Roman"/>
          <w:sz w:val="28"/>
          <w:szCs w:val="28"/>
        </w:rPr>
        <w:t>Гуцала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іографічні дані. Оповідання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Лось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F5B29" w:rsidRPr="006F5B29">
        <w:rPr>
          <w:rFonts w:ascii="Times New Roman" w:hAnsi="Times New Roman" w:cs="Times New Roman"/>
          <w:sz w:val="28"/>
          <w:szCs w:val="28"/>
        </w:rPr>
        <w:t>: екологічна проблематика, гуманізм, етика співіснуванн</w:t>
      </w:r>
      <w:r>
        <w:rPr>
          <w:rFonts w:ascii="Times New Roman" w:hAnsi="Times New Roman" w:cs="Times New Roman"/>
          <w:sz w:val="28"/>
          <w:szCs w:val="28"/>
        </w:rPr>
        <w:t xml:space="preserve">я людини і тварини. Оповідання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Сі</w:t>
      </w:r>
      <w:proofErr w:type="gramStart"/>
      <w:r>
        <w:rPr>
          <w:rFonts w:ascii="Times New Roman" w:hAnsi="Times New Roman" w:cs="Times New Roman"/>
          <w:sz w:val="28"/>
          <w:szCs w:val="28"/>
        </w:rPr>
        <w:t>м'я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дикої качки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663" w:rsidRDefault="00E6799C" w:rsidP="00AC5F15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663">
        <w:rPr>
          <w:rFonts w:ascii="Times New Roman" w:hAnsi="Times New Roman" w:cs="Times New Roman"/>
          <w:b/>
          <w:sz w:val="28"/>
          <w:szCs w:val="28"/>
          <w:lang w:val="uk-UA"/>
        </w:rPr>
        <w:t>Тема 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 Гр. Тютюнника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(«Климко», «Вогник далеко в степу»)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0663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моделювання світу дитини. </w:t>
      </w:r>
      <w:r>
        <w:rPr>
          <w:rFonts w:ascii="Times New Roman" w:hAnsi="Times New Roman" w:cs="Times New Roman"/>
          <w:sz w:val="28"/>
          <w:szCs w:val="28"/>
        </w:rPr>
        <w:t xml:space="preserve">Новела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Три зозулі з поклоном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5B29" w:rsidRDefault="002B0663" w:rsidP="00AC5F15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66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2B0663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6F5B29" w:rsidRPr="002B0663">
        <w:rPr>
          <w:rFonts w:ascii="Times New Roman" w:hAnsi="Times New Roman" w:cs="Times New Roman"/>
          <w:b/>
          <w:sz w:val="28"/>
          <w:szCs w:val="28"/>
        </w:rPr>
        <w:t>.</w:t>
      </w:r>
      <w:r w:rsidR="006F5B29" w:rsidRPr="006F5B29">
        <w:rPr>
          <w:rFonts w:ascii="Times New Roman" w:hAnsi="Times New Roman" w:cs="Times New Roman"/>
          <w:sz w:val="28"/>
          <w:szCs w:val="28"/>
        </w:rPr>
        <w:t xml:space="preserve"> Життя і твор</w:t>
      </w:r>
      <w:r>
        <w:rPr>
          <w:rFonts w:ascii="Times New Roman" w:hAnsi="Times New Roman" w:cs="Times New Roman"/>
          <w:sz w:val="28"/>
          <w:szCs w:val="28"/>
        </w:rPr>
        <w:t xml:space="preserve">чість Л.Костенко. </w:t>
      </w:r>
      <w:r w:rsidRPr="002B0663">
        <w:rPr>
          <w:rFonts w:ascii="Times New Roman" w:hAnsi="Times New Roman" w:cs="Times New Roman"/>
          <w:sz w:val="28"/>
          <w:szCs w:val="28"/>
        </w:rPr>
        <w:t xml:space="preserve">Перші збірки «Проміння землі» (1957), «Вітрила» (1958), «Мандрівки серця» (1961), шістнадцять років вимушеного мовчання і драматична доля збірок «Зоряний інтеграл» (1963) та «Княжа гора» (1972). Епохальний характер збірок «Над берегами вічної </w:t>
      </w:r>
      <w:proofErr w:type="gramStart"/>
      <w:r w:rsidRPr="002B06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0663">
        <w:rPr>
          <w:rFonts w:ascii="Times New Roman" w:hAnsi="Times New Roman" w:cs="Times New Roman"/>
          <w:sz w:val="28"/>
          <w:szCs w:val="28"/>
        </w:rPr>
        <w:t>іки» (1977), «Неповторність» (1980), «Сад нетанучих скульптур» (1987), «Вибране» (1989).</w:t>
      </w:r>
    </w:p>
    <w:p w:rsidR="002B0663" w:rsidRDefault="002B0663" w:rsidP="00AC5F15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6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12. </w:t>
      </w:r>
      <w:r w:rsidRPr="002B0663">
        <w:rPr>
          <w:rFonts w:ascii="Times New Roman" w:hAnsi="Times New Roman" w:cs="Times New Roman"/>
          <w:sz w:val="28"/>
          <w:szCs w:val="28"/>
        </w:rPr>
        <w:t xml:space="preserve">Роман </w:t>
      </w:r>
      <w:proofErr w:type="gramStart"/>
      <w:r w:rsidRPr="002B066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B0663">
        <w:rPr>
          <w:rFonts w:ascii="Times New Roman" w:hAnsi="Times New Roman" w:cs="Times New Roman"/>
          <w:sz w:val="28"/>
          <w:szCs w:val="28"/>
        </w:rPr>
        <w:t xml:space="preserve"> віршах «Маруся Чурай» (1979). Сюжетна схема роману, полеміка Ліни Костенко з попередніми художніми рецепціями легендарної історії Марусі Чураївни. Багатопроблемність твору, філософічність роздумів про </w:t>
      </w:r>
      <w:r w:rsidRPr="002B0663">
        <w:rPr>
          <w:rFonts w:ascii="Times New Roman" w:hAnsi="Times New Roman" w:cs="Times New Roman"/>
          <w:sz w:val="28"/>
          <w:szCs w:val="28"/>
        </w:rPr>
        <w:lastRenderedPageBreak/>
        <w:t xml:space="preserve">людину і час, настроєвість ліро-психологічних заглиблень. Розмаїтість людських характерів, майстерність їхньої </w:t>
      </w:r>
      <w:proofErr w:type="gramStart"/>
      <w:r w:rsidRPr="002B066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B0663">
        <w:rPr>
          <w:rFonts w:ascii="Times New Roman" w:hAnsi="Times New Roman" w:cs="Times New Roman"/>
          <w:sz w:val="28"/>
          <w:szCs w:val="28"/>
        </w:rPr>
        <w:t xml:space="preserve">іально-психологічної індивідуалізації. Образ Марусі Чурай. Трагедія особистості і драма митця. Мотив вірності і зради на особистісному та національному </w:t>
      </w:r>
      <w:proofErr w:type="gramStart"/>
      <w:r w:rsidRPr="002B06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0663">
        <w:rPr>
          <w:rFonts w:ascii="Times New Roman" w:hAnsi="Times New Roman" w:cs="Times New Roman"/>
          <w:sz w:val="28"/>
          <w:szCs w:val="28"/>
        </w:rPr>
        <w:t>івні. Панорамність та епічний потенціал роману у віршах «Берестечко» (1999)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0663" w:rsidRDefault="002B0663" w:rsidP="00AC5F15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06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3.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Проза 60-80 рр. ХХ століття</w:t>
      </w:r>
    </w:p>
    <w:p w:rsidR="002B0663" w:rsidRDefault="002B0663" w:rsidP="00AC5F15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1. </w:t>
      </w:r>
      <w:r w:rsidRPr="002B0663">
        <w:rPr>
          <w:rFonts w:ascii="Times New Roman" w:hAnsi="Times New Roman" w:cs="Times New Roman"/>
          <w:sz w:val="28"/>
          <w:szCs w:val="28"/>
          <w:lang w:val="uk-UA"/>
        </w:rPr>
        <w:t xml:space="preserve">Життєвий і творчий шлях Олеся Гончара. </w:t>
      </w:r>
      <w:r w:rsidRPr="002B0663">
        <w:rPr>
          <w:rFonts w:ascii="Times New Roman" w:hAnsi="Times New Roman" w:cs="Times New Roman"/>
          <w:sz w:val="28"/>
          <w:szCs w:val="28"/>
        </w:rPr>
        <w:t>Особливості ранніх творів – новел «Іван Мостовий», «Черешні цвітуть», «Орля», пові</w:t>
      </w:r>
      <w:proofErr w:type="gramStart"/>
      <w:r w:rsidRPr="002B066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B0663">
        <w:rPr>
          <w:rFonts w:ascii="Times New Roman" w:hAnsi="Times New Roman" w:cs="Times New Roman"/>
          <w:sz w:val="28"/>
          <w:szCs w:val="28"/>
        </w:rPr>
        <w:t>і про події весни і літа 1933 р. «Стокозове поле» (1941), оповідань «Цілюща вода», «Подруги», «Пальма», «Нехай живе життя», «Халяра» та ін.</w:t>
      </w:r>
    </w:p>
    <w:p w:rsidR="003635D3" w:rsidRDefault="003635D3" w:rsidP="00AC5F15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5D3">
        <w:rPr>
          <w:rFonts w:ascii="Times New Roman" w:hAnsi="Times New Roman" w:cs="Times New Roman"/>
          <w:b/>
          <w:sz w:val="28"/>
          <w:szCs w:val="28"/>
          <w:lang w:val="uk-UA"/>
        </w:rPr>
        <w:t>Тема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Пізні твори О.Гонча</w:t>
      </w:r>
      <w:r w:rsidRPr="003635D3">
        <w:rPr>
          <w:rFonts w:ascii="Times New Roman" w:hAnsi="Times New Roman" w:cs="Times New Roman"/>
          <w:sz w:val="28"/>
          <w:szCs w:val="28"/>
          <w:lang w:val="uk-UA"/>
        </w:rPr>
        <w:t xml:space="preserve">ра. </w:t>
      </w:r>
      <w:r w:rsidRPr="003635D3">
        <w:rPr>
          <w:rFonts w:ascii="Times New Roman" w:hAnsi="Times New Roman" w:cs="Times New Roman"/>
          <w:sz w:val="28"/>
          <w:szCs w:val="28"/>
        </w:rPr>
        <w:t>Роман «</w:t>
      </w:r>
      <w:proofErr w:type="gramStart"/>
      <w:r w:rsidRPr="003635D3">
        <w:rPr>
          <w:rFonts w:ascii="Times New Roman" w:hAnsi="Times New Roman" w:cs="Times New Roman"/>
          <w:sz w:val="28"/>
          <w:szCs w:val="28"/>
        </w:rPr>
        <w:t>Людина</w:t>
      </w:r>
      <w:proofErr w:type="gramEnd"/>
      <w:r w:rsidRPr="003635D3">
        <w:rPr>
          <w:rFonts w:ascii="Times New Roman" w:hAnsi="Times New Roman" w:cs="Times New Roman"/>
          <w:sz w:val="28"/>
          <w:szCs w:val="28"/>
        </w:rPr>
        <w:t xml:space="preserve"> і зброя» (1960). Звернення автора до трагічних подій початку війни, показ її</w:t>
      </w:r>
      <w:r>
        <w:rPr>
          <w:rFonts w:ascii="Times New Roman" w:hAnsi="Times New Roman" w:cs="Times New Roman"/>
          <w:sz w:val="28"/>
          <w:szCs w:val="28"/>
        </w:rPr>
        <w:t xml:space="preserve"> антигуманного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5D3">
        <w:rPr>
          <w:rFonts w:ascii="Times New Roman" w:hAnsi="Times New Roman" w:cs="Times New Roman"/>
          <w:sz w:val="28"/>
          <w:szCs w:val="28"/>
        </w:rPr>
        <w:t>характеру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3635D3">
        <w:rPr>
          <w:rFonts w:ascii="Times New Roman" w:hAnsi="Times New Roman" w:cs="Times New Roman"/>
          <w:sz w:val="28"/>
          <w:szCs w:val="28"/>
        </w:rPr>
        <w:t xml:space="preserve"> Роман «Циклон» (1970) як своє</w:t>
      </w:r>
      <w:proofErr w:type="gramStart"/>
      <w:r w:rsidRPr="003635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35D3">
        <w:rPr>
          <w:rFonts w:ascii="Times New Roman" w:hAnsi="Times New Roman" w:cs="Times New Roman"/>
          <w:sz w:val="28"/>
          <w:szCs w:val="28"/>
        </w:rPr>
        <w:t xml:space="preserve">ідне продовження «Людини і зброї». Мотив випробування людини циклонами: суспільним (фашистське нашестя) і природним, що відкриває в ній незнищенне начало людяності. Роман у новелах «Тронка» (1963). Особливості </w:t>
      </w:r>
      <w:proofErr w:type="gramStart"/>
      <w:r w:rsidRPr="003635D3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3635D3">
        <w:rPr>
          <w:rFonts w:ascii="Times New Roman" w:hAnsi="Times New Roman" w:cs="Times New Roman"/>
          <w:sz w:val="28"/>
          <w:szCs w:val="28"/>
        </w:rPr>
        <w:t>ітектоніки та образної системи. Колізії навколо роману «Собор» (1968): гоніння на письменника, доля твору. Гострота й актуальність роману, його багатопроблемність.</w:t>
      </w:r>
    </w:p>
    <w:p w:rsidR="003635D3" w:rsidRDefault="003635D3" w:rsidP="00AC5F15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5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3. </w:t>
      </w:r>
      <w:r w:rsidRPr="003635D3">
        <w:rPr>
          <w:rFonts w:ascii="Times New Roman" w:hAnsi="Times New Roman" w:cs="Times New Roman"/>
          <w:sz w:val="28"/>
          <w:szCs w:val="28"/>
        </w:rPr>
        <w:t>Павло Загребельний – визнаний майстер історичн</w:t>
      </w:r>
      <w:r>
        <w:rPr>
          <w:rFonts w:ascii="Times New Roman" w:hAnsi="Times New Roman" w:cs="Times New Roman"/>
          <w:sz w:val="28"/>
          <w:szCs w:val="28"/>
        </w:rPr>
        <w:t>ого роману</w:t>
      </w:r>
      <w:r w:rsidRPr="003635D3">
        <w:rPr>
          <w:rFonts w:ascii="Times New Roman" w:hAnsi="Times New Roman" w:cs="Times New Roman"/>
          <w:sz w:val="28"/>
          <w:szCs w:val="28"/>
        </w:rPr>
        <w:t>. Проза 50-х р.: збірки оповідань і новел «Каховські оповідання», 1953 (у співав.); («Степові квіти», 1955; «Учитель», 1957; «Новели морського узбережжя», 1958), пові</w:t>
      </w:r>
      <w:proofErr w:type="gramStart"/>
      <w:r w:rsidRPr="003635D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635D3">
        <w:rPr>
          <w:rFonts w:ascii="Times New Roman" w:hAnsi="Times New Roman" w:cs="Times New Roman"/>
          <w:sz w:val="28"/>
          <w:szCs w:val="28"/>
        </w:rPr>
        <w:t xml:space="preserve">і «Марево», «Там, де співають жайворонки» (обидві – 1956), «Дума про невмирущого» (1957) як шлях пошуку власного стилю. Роман – основний жанр письменника. Пригодницька лінія в дилогії «Європа 45» (1959), «Європа. Захід» (1961), </w:t>
      </w:r>
      <w:proofErr w:type="gramStart"/>
      <w:r w:rsidRPr="003635D3">
        <w:rPr>
          <w:rFonts w:ascii="Times New Roman" w:hAnsi="Times New Roman" w:cs="Times New Roman"/>
          <w:sz w:val="28"/>
          <w:szCs w:val="28"/>
        </w:rPr>
        <w:t>романах</w:t>
      </w:r>
      <w:proofErr w:type="gramEnd"/>
      <w:r w:rsidRPr="003635D3">
        <w:rPr>
          <w:rFonts w:ascii="Times New Roman" w:hAnsi="Times New Roman" w:cs="Times New Roman"/>
          <w:sz w:val="28"/>
          <w:szCs w:val="28"/>
        </w:rPr>
        <w:t xml:space="preserve"> «Шепіт» (1966), «Добрий диявол» (1967). </w:t>
      </w:r>
    </w:p>
    <w:p w:rsidR="003635D3" w:rsidRDefault="003635D3" w:rsidP="00AC5F15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5D3">
        <w:rPr>
          <w:rFonts w:ascii="Times New Roman" w:hAnsi="Times New Roman" w:cs="Times New Roman"/>
          <w:b/>
          <w:sz w:val="28"/>
          <w:szCs w:val="28"/>
          <w:lang w:val="uk-UA"/>
        </w:rPr>
        <w:t>Тема 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5D3">
        <w:rPr>
          <w:rFonts w:ascii="Times New Roman" w:hAnsi="Times New Roman" w:cs="Times New Roman"/>
          <w:sz w:val="28"/>
          <w:szCs w:val="28"/>
        </w:rPr>
        <w:t>Історичні романи П.Загребельного</w:t>
      </w:r>
      <w:r>
        <w:rPr>
          <w:rFonts w:ascii="Times New Roman" w:hAnsi="Times New Roman" w:cs="Times New Roman"/>
          <w:sz w:val="28"/>
          <w:szCs w:val="28"/>
        </w:rPr>
        <w:t xml:space="preserve"> про Київську Русь. Роман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Диво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635D3">
        <w:rPr>
          <w:rFonts w:ascii="Times New Roman" w:hAnsi="Times New Roman" w:cs="Times New Roman"/>
          <w:sz w:val="28"/>
          <w:szCs w:val="28"/>
        </w:rPr>
        <w:t>: коліз</w:t>
      </w:r>
      <w:r>
        <w:rPr>
          <w:rFonts w:ascii="Times New Roman" w:hAnsi="Times New Roman" w:cs="Times New Roman"/>
          <w:sz w:val="28"/>
          <w:szCs w:val="28"/>
        </w:rPr>
        <w:t xml:space="preserve">ії </w:t>
      </w:r>
      <w:proofErr w:type="gramStart"/>
      <w:r>
        <w:rPr>
          <w:rFonts w:ascii="Times New Roman" w:hAnsi="Times New Roman" w:cs="Times New Roman"/>
          <w:sz w:val="28"/>
          <w:szCs w:val="28"/>
        </w:rPr>
        <w:t>між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людиною і владою. Роман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Первомі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635D3">
        <w:rPr>
          <w:rFonts w:ascii="Times New Roman" w:hAnsi="Times New Roman" w:cs="Times New Roman"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 xml:space="preserve">пецифіка образотворення. Роман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Смерть у Києві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635D3">
        <w:rPr>
          <w:rFonts w:ascii="Times New Roman" w:hAnsi="Times New Roman" w:cs="Times New Roman"/>
          <w:sz w:val="28"/>
          <w:szCs w:val="28"/>
        </w:rPr>
        <w:t>: детективна фабула.</w:t>
      </w:r>
    </w:p>
    <w:p w:rsidR="003635D3" w:rsidRDefault="003635D3" w:rsidP="00AC5F15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5D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3635D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3635D3">
        <w:rPr>
          <w:rFonts w:ascii="Times New Roman" w:hAnsi="Times New Roman" w:cs="Times New Roman"/>
          <w:b/>
          <w:sz w:val="28"/>
          <w:szCs w:val="28"/>
        </w:rPr>
        <w:t>.</w:t>
      </w:r>
      <w:r w:rsidRPr="003635D3">
        <w:rPr>
          <w:rFonts w:ascii="Times New Roman" w:hAnsi="Times New Roman" w:cs="Times New Roman"/>
          <w:sz w:val="28"/>
          <w:szCs w:val="28"/>
        </w:rPr>
        <w:t xml:space="preserve"> Химерна проза. Особливості й передумови виникнення. Персоналії. Стильові аспекти: гумор, іронія, градаційні ряди, фольклоризм. </w:t>
      </w:r>
    </w:p>
    <w:p w:rsidR="003635D3" w:rsidRDefault="003635D3" w:rsidP="00AC5F15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5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Pr="003635D3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3635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Дилогія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Лебедина зграя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Зелені млини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635D3">
        <w:rPr>
          <w:rFonts w:ascii="Times New Roman" w:hAnsi="Times New Roman" w:cs="Times New Roman"/>
          <w:sz w:val="28"/>
          <w:szCs w:val="28"/>
        </w:rPr>
        <w:t xml:space="preserve"> В.Земляка. Проблематика, поетика. Міфологізм. Екранізації твору. Західноєвропейський контекст. </w:t>
      </w:r>
    </w:p>
    <w:p w:rsidR="003635D3" w:rsidRDefault="003635D3" w:rsidP="00AC5F15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5D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3635D3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3635D3">
        <w:rPr>
          <w:rFonts w:ascii="Times New Roman" w:hAnsi="Times New Roman" w:cs="Times New Roman"/>
          <w:b/>
          <w:sz w:val="28"/>
          <w:szCs w:val="28"/>
        </w:rPr>
        <w:t>.</w:t>
      </w:r>
      <w:r w:rsidRPr="00363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Історична романістика 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3635D3">
        <w:rPr>
          <w:rFonts w:ascii="Times New Roman" w:hAnsi="Times New Roman" w:cs="Times New Roman"/>
          <w:sz w:val="28"/>
          <w:szCs w:val="28"/>
        </w:rPr>
        <w:t xml:space="preserve"> половини ХХ ст. Функції історичної романістики, передумови розвитку, еволюція жанрових аспектів і </w:t>
      </w:r>
      <w:proofErr w:type="gramStart"/>
      <w:r w:rsidRPr="003635D3">
        <w:rPr>
          <w:rFonts w:ascii="Times New Roman" w:hAnsi="Times New Roman" w:cs="Times New Roman"/>
          <w:sz w:val="28"/>
          <w:szCs w:val="28"/>
        </w:rPr>
        <w:t>проблемного</w:t>
      </w:r>
      <w:proofErr w:type="gramEnd"/>
      <w:r w:rsidRPr="003635D3">
        <w:rPr>
          <w:rFonts w:ascii="Times New Roman" w:hAnsi="Times New Roman" w:cs="Times New Roman"/>
          <w:sz w:val="28"/>
          <w:szCs w:val="28"/>
        </w:rPr>
        <w:t xml:space="preserve"> спектру. </w:t>
      </w:r>
    </w:p>
    <w:p w:rsidR="003635D3" w:rsidRPr="003635D3" w:rsidRDefault="003635D3" w:rsidP="00AC5F15">
      <w:pPr>
        <w:pStyle w:val="a9"/>
        <w:spacing w:line="360" w:lineRule="auto"/>
        <w:ind w:left="0" w:right="3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35D3">
        <w:rPr>
          <w:rFonts w:ascii="Times New Roman" w:hAnsi="Times New Roman" w:cs="Times New Roman"/>
          <w:b/>
          <w:sz w:val="28"/>
          <w:szCs w:val="28"/>
          <w:lang w:val="uk-UA"/>
        </w:rPr>
        <w:t>Тема 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Романістика Р.Федоріва. </w:t>
      </w:r>
    </w:p>
    <w:p w:rsidR="008F4984" w:rsidRPr="008F4984" w:rsidRDefault="008F4984" w:rsidP="009F70D5">
      <w:pPr>
        <w:pStyle w:val="a9"/>
        <w:spacing w:line="240" w:lineRule="auto"/>
        <w:ind w:left="0" w:right="1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Структура навчальної дисципліни</w:t>
      </w:r>
    </w:p>
    <w:tbl>
      <w:tblPr>
        <w:tblStyle w:val="TableNormal"/>
        <w:tblW w:w="8878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9"/>
        <w:gridCol w:w="708"/>
        <w:gridCol w:w="708"/>
        <w:gridCol w:w="710"/>
        <w:gridCol w:w="708"/>
        <w:gridCol w:w="709"/>
        <w:gridCol w:w="806"/>
      </w:tblGrid>
      <w:tr w:rsidR="008F4984" w:rsidTr="00DF0BD5">
        <w:trPr>
          <w:trHeight w:val="275"/>
        </w:trPr>
        <w:tc>
          <w:tcPr>
            <w:tcW w:w="4529" w:type="dxa"/>
            <w:vMerge w:val="restart"/>
          </w:tcPr>
          <w:p w:rsidR="008F4984" w:rsidRDefault="008F4984" w:rsidP="008F49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F4984" w:rsidRDefault="003609C8" w:rsidP="008F4984">
            <w:pPr>
              <w:pStyle w:val="TableParagraph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тем і змістових модулів</w:t>
            </w:r>
          </w:p>
        </w:tc>
        <w:tc>
          <w:tcPr>
            <w:tcW w:w="4349" w:type="dxa"/>
            <w:gridSpan w:val="6"/>
          </w:tcPr>
          <w:p w:rsidR="008F4984" w:rsidRDefault="008F4984" w:rsidP="008F4984">
            <w:pPr>
              <w:pStyle w:val="TableParagraph"/>
              <w:spacing w:line="256" w:lineRule="exact"/>
              <w:ind w:left="1694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</w:tr>
      <w:tr w:rsidR="008F4984" w:rsidTr="00DF0BD5">
        <w:trPr>
          <w:trHeight w:val="276"/>
        </w:trPr>
        <w:tc>
          <w:tcPr>
            <w:tcW w:w="4529" w:type="dxa"/>
            <w:vMerge/>
            <w:tcBorders>
              <w:top w:val="nil"/>
            </w:tcBorders>
          </w:tcPr>
          <w:p w:rsidR="008F4984" w:rsidRDefault="008F4984" w:rsidP="008F498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8F4984" w:rsidRDefault="008F4984" w:rsidP="008F498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F4984" w:rsidRDefault="008F4984" w:rsidP="008F4984">
            <w:pPr>
              <w:pStyle w:val="TableParagraph"/>
              <w:spacing w:before="1"/>
              <w:ind w:left="-22" w:right="-15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3641" w:type="dxa"/>
            <w:gridSpan w:val="5"/>
          </w:tcPr>
          <w:p w:rsidR="008F4984" w:rsidRDefault="008F4984" w:rsidP="008F4984">
            <w:pPr>
              <w:pStyle w:val="TableParagraph"/>
              <w:spacing w:line="256" w:lineRule="exact"/>
              <w:ind w:left="1556" w:right="1520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</w:tr>
      <w:tr w:rsidR="009F70D5" w:rsidTr="00DF0BD5">
        <w:trPr>
          <w:trHeight w:val="827"/>
        </w:trPr>
        <w:tc>
          <w:tcPr>
            <w:tcW w:w="4529" w:type="dxa"/>
            <w:vMerge/>
            <w:tcBorders>
              <w:top w:val="nil"/>
            </w:tcBorders>
          </w:tcPr>
          <w:p w:rsidR="009F70D5" w:rsidRDefault="009F70D5" w:rsidP="008F498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F70D5" w:rsidRDefault="009F70D5" w:rsidP="008F498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F70D5" w:rsidRDefault="009F70D5" w:rsidP="008F4984">
            <w:pPr>
              <w:pStyle w:val="TableParagraph"/>
              <w:spacing w:line="268" w:lineRule="exact"/>
              <w:ind w:left="-7" w:right="188"/>
              <w:jc w:val="right"/>
              <w:rPr>
                <w:sz w:val="24"/>
              </w:rPr>
            </w:pPr>
            <w:r>
              <w:rPr>
                <w:sz w:val="24"/>
              </w:rPr>
              <w:t>Лекц</w:t>
            </w:r>
          </w:p>
        </w:tc>
        <w:tc>
          <w:tcPr>
            <w:tcW w:w="710" w:type="dxa"/>
          </w:tcPr>
          <w:p w:rsidR="009F70D5" w:rsidRDefault="009F70D5" w:rsidP="008F4984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Практ.</w:t>
            </w:r>
          </w:p>
        </w:tc>
        <w:tc>
          <w:tcPr>
            <w:tcW w:w="708" w:type="dxa"/>
          </w:tcPr>
          <w:p w:rsidR="009F70D5" w:rsidRDefault="003609C8" w:rsidP="008F498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Лаб. Роб.</w:t>
            </w:r>
          </w:p>
        </w:tc>
        <w:tc>
          <w:tcPr>
            <w:tcW w:w="709" w:type="dxa"/>
          </w:tcPr>
          <w:p w:rsidR="009F70D5" w:rsidRDefault="009F70D5" w:rsidP="008F4984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Сам. роб.</w:t>
            </w:r>
          </w:p>
        </w:tc>
        <w:tc>
          <w:tcPr>
            <w:tcW w:w="806" w:type="dxa"/>
          </w:tcPr>
          <w:p w:rsidR="009F70D5" w:rsidRDefault="009F70D5" w:rsidP="008F498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Конс.</w:t>
            </w:r>
          </w:p>
        </w:tc>
      </w:tr>
      <w:tr w:rsidR="003609C8" w:rsidTr="00DF0BD5">
        <w:trPr>
          <w:trHeight w:val="827"/>
        </w:trPr>
        <w:tc>
          <w:tcPr>
            <w:tcW w:w="8878" w:type="dxa"/>
            <w:gridSpan w:val="7"/>
          </w:tcPr>
          <w:p w:rsidR="003609C8" w:rsidRDefault="003609C8" w:rsidP="003635D3">
            <w:pPr>
              <w:pStyle w:val="TableParagraph"/>
              <w:spacing w:line="275" w:lineRule="exact"/>
              <w:ind w:left="431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3609C8" w:rsidRDefault="003635D3" w:rsidP="003635D3">
            <w:pPr>
              <w:pStyle w:val="TableParagraph"/>
              <w:jc w:val="center"/>
              <w:rPr>
                <w:sz w:val="24"/>
              </w:rPr>
            </w:pPr>
            <w:r w:rsidRPr="00390696">
              <w:rPr>
                <w:b/>
                <w:sz w:val="28"/>
                <w:szCs w:val="28"/>
              </w:rPr>
              <w:t>Українська еміграційна література</w:t>
            </w:r>
          </w:p>
        </w:tc>
      </w:tr>
      <w:tr w:rsidR="00E26305" w:rsidTr="00DF0BD5">
        <w:trPr>
          <w:trHeight w:val="827"/>
        </w:trPr>
        <w:tc>
          <w:tcPr>
            <w:tcW w:w="4529" w:type="dxa"/>
          </w:tcPr>
          <w:p w:rsidR="00E26305" w:rsidRDefault="00E26305" w:rsidP="0061612A">
            <w:pPr>
              <w:pStyle w:val="TableParagraph"/>
              <w:spacing w:line="264" w:lineRule="exact"/>
              <w:ind w:left="107" w:right="187"/>
              <w:jc w:val="both"/>
              <w:rPr>
                <w:sz w:val="24"/>
              </w:rPr>
            </w:pPr>
            <w:r w:rsidRPr="00390696">
              <w:rPr>
                <w:b/>
                <w:sz w:val="28"/>
                <w:szCs w:val="28"/>
              </w:rPr>
              <w:t>Тема 1.</w:t>
            </w:r>
            <w:r>
              <w:rPr>
                <w:sz w:val="28"/>
                <w:szCs w:val="28"/>
              </w:rPr>
              <w:t xml:space="preserve"> Українська література другої</w:t>
            </w:r>
            <w:r w:rsidRPr="00390696">
              <w:rPr>
                <w:sz w:val="28"/>
                <w:szCs w:val="28"/>
              </w:rPr>
              <w:t xml:space="preserve"> половини ХХ ст.: естетичні стратегії, перспективи розвитку.</w:t>
            </w:r>
          </w:p>
        </w:tc>
        <w:tc>
          <w:tcPr>
            <w:tcW w:w="708" w:type="dxa"/>
          </w:tcPr>
          <w:p w:rsidR="00E26305" w:rsidRDefault="00E26305" w:rsidP="008F4984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E26305" w:rsidRPr="00E26305" w:rsidRDefault="00E26305" w:rsidP="00E26305">
            <w:pPr>
              <w:pStyle w:val="TableParagraph"/>
              <w:spacing w:line="268" w:lineRule="exact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E26305" w:rsidRPr="00E26305" w:rsidRDefault="00E26305" w:rsidP="00BD605B">
            <w:pPr>
              <w:pStyle w:val="TableParagraph"/>
              <w:spacing w:line="268" w:lineRule="exact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26305" w:rsidRDefault="00E26305" w:rsidP="008F4984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26305" w:rsidRDefault="00E26305" w:rsidP="008F4984">
            <w:pPr>
              <w:pStyle w:val="TableParagraph"/>
              <w:spacing w:line="268" w:lineRule="exact"/>
              <w:ind w:left="363"/>
              <w:rPr>
                <w:sz w:val="24"/>
              </w:rPr>
            </w:pPr>
          </w:p>
        </w:tc>
        <w:tc>
          <w:tcPr>
            <w:tcW w:w="806" w:type="dxa"/>
          </w:tcPr>
          <w:p w:rsidR="00E26305" w:rsidRDefault="00E26305" w:rsidP="00E2630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26305" w:rsidTr="003635D3">
        <w:trPr>
          <w:trHeight w:val="651"/>
        </w:trPr>
        <w:tc>
          <w:tcPr>
            <w:tcW w:w="4529" w:type="dxa"/>
          </w:tcPr>
          <w:p w:rsidR="00E26305" w:rsidRDefault="00E26305" w:rsidP="0061612A">
            <w:pPr>
              <w:pStyle w:val="TableParagraph"/>
              <w:spacing w:line="264" w:lineRule="exact"/>
              <w:ind w:left="107" w:right="187"/>
              <w:jc w:val="both"/>
              <w:rPr>
                <w:sz w:val="24"/>
              </w:rPr>
            </w:pPr>
            <w:r w:rsidRPr="00390696">
              <w:rPr>
                <w:b/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 xml:space="preserve"> Романи «Тигролови» і «Сад Гетсиманський» І. Багряного.</w:t>
            </w:r>
          </w:p>
        </w:tc>
        <w:tc>
          <w:tcPr>
            <w:tcW w:w="708" w:type="dxa"/>
          </w:tcPr>
          <w:p w:rsidR="00E26305" w:rsidRDefault="00E26305" w:rsidP="008F4984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E26305" w:rsidRPr="00E26305" w:rsidRDefault="00E26305" w:rsidP="00E26305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E26305" w:rsidRPr="00E26305" w:rsidRDefault="00E26305" w:rsidP="00BD605B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26305" w:rsidRDefault="00E26305" w:rsidP="008F4984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26305" w:rsidRDefault="00E26305" w:rsidP="008F4984">
            <w:pPr>
              <w:pStyle w:val="TableParagraph"/>
              <w:spacing w:line="268" w:lineRule="exact"/>
              <w:ind w:left="363"/>
              <w:rPr>
                <w:sz w:val="24"/>
              </w:rPr>
            </w:pPr>
          </w:p>
        </w:tc>
        <w:tc>
          <w:tcPr>
            <w:tcW w:w="806" w:type="dxa"/>
          </w:tcPr>
          <w:p w:rsidR="00E26305" w:rsidRDefault="00E26305" w:rsidP="008F4984">
            <w:pPr>
              <w:pStyle w:val="TableParagraph"/>
              <w:rPr>
                <w:sz w:val="24"/>
              </w:rPr>
            </w:pPr>
          </w:p>
        </w:tc>
      </w:tr>
      <w:tr w:rsidR="00E26305" w:rsidTr="00DF0BD5">
        <w:trPr>
          <w:trHeight w:val="551"/>
        </w:trPr>
        <w:tc>
          <w:tcPr>
            <w:tcW w:w="4529" w:type="dxa"/>
          </w:tcPr>
          <w:p w:rsidR="00E26305" w:rsidRDefault="00E26305" w:rsidP="0061612A">
            <w:pPr>
              <w:pStyle w:val="TableParagraph"/>
              <w:spacing w:line="264" w:lineRule="exact"/>
              <w:ind w:left="107" w:right="187"/>
              <w:jc w:val="both"/>
              <w:rPr>
                <w:sz w:val="24"/>
              </w:rPr>
            </w:pPr>
            <w:r w:rsidRPr="00390696">
              <w:rPr>
                <w:b/>
                <w:sz w:val="28"/>
                <w:szCs w:val="28"/>
              </w:rPr>
              <w:t>Тема 3.</w:t>
            </w:r>
            <w:r>
              <w:rPr>
                <w:sz w:val="28"/>
                <w:szCs w:val="28"/>
              </w:rPr>
              <w:t xml:space="preserve"> Романи «Жовтий князь» В. Барки і «Марія»</w:t>
            </w:r>
            <w:r w:rsidRPr="00390696">
              <w:rPr>
                <w:sz w:val="28"/>
                <w:szCs w:val="28"/>
              </w:rPr>
              <w:t xml:space="preserve"> У. Самчука.</w:t>
            </w:r>
          </w:p>
        </w:tc>
        <w:tc>
          <w:tcPr>
            <w:tcW w:w="708" w:type="dxa"/>
          </w:tcPr>
          <w:p w:rsidR="00E26305" w:rsidRDefault="00E26305" w:rsidP="008F4984">
            <w:pPr>
              <w:pStyle w:val="TableParagraph"/>
              <w:spacing w:line="268" w:lineRule="exact"/>
              <w:ind w:left="-7" w:right="153"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E26305" w:rsidRPr="00E26305" w:rsidRDefault="00E26305" w:rsidP="00E26305">
            <w:pPr>
              <w:pStyle w:val="TableParagraph"/>
              <w:spacing w:line="268" w:lineRule="exact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E26305" w:rsidRPr="00E26305" w:rsidRDefault="00E26305" w:rsidP="00BD605B">
            <w:pPr>
              <w:pStyle w:val="TableParagraph"/>
              <w:spacing w:line="268" w:lineRule="exact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26305" w:rsidRDefault="00E26305" w:rsidP="008F4984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26305" w:rsidRDefault="00E26305" w:rsidP="008F4984">
            <w:pPr>
              <w:pStyle w:val="TableParagraph"/>
              <w:spacing w:line="268" w:lineRule="exact"/>
              <w:ind w:left="363"/>
              <w:rPr>
                <w:sz w:val="24"/>
              </w:rPr>
            </w:pPr>
          </w:p>
        </w:tc>
        <w:tc>
          <w:tcPr>
            <w:tcW w:w="806" w:type="dxa"/>
          </w:tcPr>
          <w:p w:rsidR="00E26305" w:rsidRDefault="00E26305" w:rsidP="008F4984">
            <w:pPr>
              <w:pStyle w:val="TableParagraph"/>
              <w:spacing w:line="268" w:lineRule="exact"/>
              <w:ind w:left="367"/>
              <w:rPr>
                <w:sz w:val="24"/>
              </w:rPr>
            </w:pPr>
          </w:p>
        </w:tc>
      </w:tr>
      <w:tr w:rsidR="00E26305" w:rsidTr="003635D3">
        <w:trPr>
          <w:trHeight w:val="711"/>
        </w:trPr>
        <w:tc>
          <w:tcPr>
            <w:tcW w:w="4529" w:type="dxa"/>
          </w:tcPr>
          <w:p w:rsidR="00E26305" w:rsidRDefault="00E26305" w:rsidP="00D26060">
            <w:pPr>
              <w:pStyle w:val="TableParagraph"/>
              <w:spacing w:line="270" w:lineRule="atLeast"/>
              <w:ind w:left="107" w:right="187"/>
              <w:jc w:val="both"/>
              <w:rPr>
                <w:sz w:val="24"/>
              </w:rPr>
            </w:pPr>
            <w:r w:rsidRPr="00390696">
              <w:rPr>
                <w:b/>
                <w:sz w:val="28"/>
                <w:szCs w:val="28"/>
              </w:rPr>
              <w:t>Тема 4.</w:t>
            </w:r>
            <w:r w:rsidRPr="00390696">
              <w:rPr>
                <w:sz w:val="28"/>
                <w:szCs w:val="28"/>
              </w:rPr>
              <w:t xml:space="preserve"> Ук</w:t>
            </w:r>
            <w:r>
              <w:rPr>
                <w:sz w:val="28"/>
                <w:szCs w:val="28"/>
              </w:rPr>
              <w:t>раїнська література в еміграції.</w:t>
            </w:r>
          </w:p>
        </w:tc>
        <w:tc>
          <w:tcPr>
            <w:tcW w:w="708" w:type="dxa"/>
          </w:tcPr>
          <w:p w:rsidR="00E26305" w:rsidRDefault="00E26305" w:rsidP="008F4984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E26305" w:rsidRPr="00E26305" w:rsidRDefault="00E26305" w:rsidP="00E26305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E26305" w:rsidRPr="00E26305" w:rsidRDefault="00E26305" w:rsidP="00BD605B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26305" w:rsidRDefault="00E26305" w:rsidP="008F4984">
            <w:pPr>
              <w:pStyle w:val="TableParagraph"/>
              <w:spacing w:line="268" w:lineRule="exact"/>
              <w:ind w:left="363"/>
              <w:rPr>
                <w:sz w:val="24"/>
              </w:rPr>
            </w:pPr>
          </w:p>
        </w:tc>
        <w:tc>
          <w:tcPr>
            <w:tcW w:w="709" w:type="dxa"/>
          </w:tcPr>
          <w:p w:rsidR="00E26305" w:rsidRDefault="00E26305" w:rsidP="008F4984">
            <w:pPr>
              <w:pStyle w:val="TableParagraph"/>
              <w:spacing w:line="268" w:lineRule="exact"/>
              <w:ind w:left="363"/>
              <w:rPr>
                <w:sz w:val="24"/>
              </w:rPr>
            </w:pPr>
          </w:p>
        </w:tc>
        <w:tc>
          <w:tcPr>
            <w:tcW w:w="806" w:type="dxa"/>
          </w:tcPr>
          <w:p w:rsidR="00E26305" w:rsidRDefault="00E26305" w:rsidP="008F4984">
            <w:pPr>
              <w:pStyle w:val="TableParagraph"/>
              <w:rPr>
                <w:sz w:val="24"/>
              </w:rPr>
            </w:pPr>
          </w:p>
        </w:tc>
      </w:tr>
      <w:tr w:rsidR="00E26305" w:rsidTr="0061612A">
        <w:trPr>
          <w:trHeight w:val="551"/>
        </w:trPr>
        <w:tc>
          <w:tcPr>
            <w:tcW w:w="4529" w:type="dxa"/>
          </w:tcPr>
          <w:p w:rsidR="00E26305" w:rsidRDefault="00E26305" w:rsidP="0061612A">
            <w:pPr>
              <w:pStyle w:val="TableParagraph"/>
              <w:spacing w:line="264" w:lineRule="exact"/>
              <w:ind w:left="107" w:right="187"/>
              <w:jc w:val="both"/>
              <w:rPr>
                <w:sz w:val="24"/>
              </w:rPr>
            </w:pPr>
            <w:r w:rsidRPr="00390696">
              <w:rPr>
                <w:b/>
                <w:sz w:val="28"/>
                <w:szCs w:val="28"/>
              </w:rPr>
              <w:t>Тема 5.</w:t>
            </w:r>
            <w:r w:rsidRPr="00390696">
              <w:rPr>
                <w:sz w:val="28"/>
                <w:szCs w:val="28"/>
              </w:rPr>
              <w:t xml:space="preserve"> Феномен Н</w:t>
            </w:r>
            <w:r>
              <w:rPr>
                <w:sz w:val="28"/>
                <w:szCs w:val="28"/>
              </w:rPr>
              <w:t>ью-Йоркської групи.</w:t>
            </w:r>
          </w:p>
        </w:tc>
        <w:tc>
          <w:tcPr>
            <w:tcW w:w="708" w:type="dxa"/>
          </w:tcPr>
          <w:p w:rsidR="00E26305" w:rsidRDefault="00E26305" w:rsidP="008F4984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E26305" w:rsidRPr="00E26305" w:rsidRDefault="00E26305" w:rsidP="00E26305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E26305" w:rsidRPr="00E26305" w:rsidRDefault="00E26305" w:rsidP="00BD605B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26305" w:rsidRDefault="00E26305" w:rsidP="008F4984">
            <w:pPr>
              <w:pStyle w:val="TableParagraph"/>
              <w:spacing w:line="268" w:lineRule="exact"/>
              <w:ind w:left="363"/>
              <w:rPr>
                <w:sz w:val="24"/>
              </w:rPr>
            </w:pPr>
          </w:p>
        </w:tc>
        <w:tc>
          <w:tcPr>
            <w:tcW w:w="709" w:type="dxa"/>
          </w:tcPr>
          <w:p w:rsidR="00E26305" w:rsidRDefault="00E26305" w:rsidP="008F4984">
            <w:pPr>
              <w:pStyle w:val="TableParagraph"/>
              <w:spacing w:line="268" w:lineRule="exact"/>
              <w:ind w:left="363"/>
              <w:rPr>
                <w:sz w:val="24"/>
              </w:rPr>
            </w:pPr>
          </w:p>
        </w:tc>
        <w:tc>
          <w:tcPr>
            <w:tcW w:w="806" w:type="dxa"/>
          </w:tcPr>
          <w:p w:rsidR="00E26305" w:rsidRDefault="00E26305" w:rsidP="008F4984">
            <w:pPr>
              <w:pStyle w:val="TableParagraph"/>
              <w:rPr>
                <w:sz w:val="24"/>
              </w:rPr>
            </w:pPr>
          </w:p>
        </w:tc>
      </w:tr>
      <w:tr w:rsidR="00E26305" w:rsidTr="00DF0BD5">
        <w:trPr>
          <w:trHeight w:val="273"/>
        </w:trPr>
        <w:tc>
          <w:tcPr>
            <w:tcW w:w="4529" w:type="dxa"/>
            <w:tcBorders>
              <w:bottom w:val="single" w:sz="6" w:space="0" w:color="000000"/>
            </w:tcBorders>
          </w:tcPr>
          <w:p w:rsidR="00E26305" w:rsidRDefault="00E26305" w:rsidP="0061612A">
            <w:pPr>
              <w:pStyle w:val="TableParagraph"/>
              <w:spacing w:line="253" w:lineRule="exact"/>
              <w:ind w:left="107" w:right="187"/>
              <w:jc w:val="both"/>
              <w:rPr>
                <w:sz w:val="24"/>
              </w:rPr>
            </w:pPr>
            <w:r w:rsidRPr="00390696">
              <w:rPr>
                <w:b/>
                <w:sz w:val="28"/>
                <w:szCs w:val="28"/>
              </w:rPr>
              <w:t>Тема 6.</w:t>
            </w:r>
            <w:r w:rsidRPr="00390696">
              <w:rPr>
                <w:sz w:val="28"/>
                <w:szCs w:val="28"/>
              </w:rPr>
              <w:t xml:space="preserve"> Творчість поетів Нью-Йоркської гру</w:t>
            </w:r>
            <w:r>
              <w:rPr>
                <w:sz w:val="28"/>
                <w:szCs w:val="28"/>
              </w:rPr>
              <w:t>пи.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26305" w:rsidRDefault="00E26305" w:rsidP="008F4984">
            <w:pPr>
              <w:pStyle w:val="TableParagraph"/>
              <w:spacing w:line="253" w:lineRule="exact"/>
              <w:ind w:right="213"/>
              <w:jc w:val="right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26305" w:rsidRPr="00E26305" w:rsidRDefault="00E26305" w:rsidP="00E26305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E26305" w:rsidRPr="00E26305" w:rsidRDefault="00E26305" w:rsidP="00BD605B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26305" w:rsidRDefault="00E26305" w:rsidP="008F498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E26305" w:rsidRPr="00E26305" w:rsidRDefault="00E26305" w:rsidP="00E26305">
            <w:pPr>
              <w:pStyle w:val="TableParagraph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:rsidR="00E26305" w:rsidRDefault="00E26305" w:rsidP="008F4984">
            <w:pPr>
              <w:pStyle w:val="TableParagraph"/>
              <w:rPr>
                <w:sz w:val="20"/>
              </w:rPr>
            </w:pPr>
          </w:p>
        </w:tc>
      </w:tr>
      <w:tr w:rsidR="00E26305" w:rsidTr="00DF0BD5">
        <w:trPr>
          <w:trHeight w:val="273"/>
        </w:trPr>
        <w:tc>
          <w:tcPr>
            <w:tcW w:w="4529" w:type="dxa"/>
            <w:tcBorders>
              <w:bottom w:val="single" w:sz="6" w:space="0" w:color="000000"/>
            </w:tcBorders>
          </w:tcPr>
          <w:p w:rsidR="00E26305" w:rsidRDefault="00E26305" w:rsidP="008F498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AC48DB">
              <w:rPr>
                <w:b/>
                <w:sz w:val="28"/>
                <w:szCs w:val="28"/>
              </w:rPr>
              <w:t>Тема 7.</w:t>
            </w:r>
            <w:r>
              <w:rPr>
                <w:sz w:val="28"/>
                <w:szCs w:val="28"/>
              </w:rPr>
              <w:t xml:space="preserve"> Творчість Е. Андієвської.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26305" w:rsidRDefault="00E26305" w:rsidP="008F4984">
            <w:pPr>
              <w:pStyle w:val="TableParagraph"/>
              <w:spacing w:line="253" w:lineRule="exact"/>
              <w:ind w:right="213"/>
              <w:jc w:val="right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26305" w:rsidRPr="00E26305" w:rsidRDefault="00E26305" w:rsidP="00E26305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E26305" w:rsidRPr="00E26305" w:rsidRDefault="00E26305" w:rsidP="00BD605B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26305" w:rsidRDefault="00E26305" w:rsidP="008F498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E26305" w:rsidRPr="00E26305" w:rsidRDefault="00E26305" w:rsidP="00E26305">
            <w:pPr>
              <w:pStyle w:val="TableParagraph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:rsidR="00E26305" w:rsidRDefault="00E26305" w:rsidP="008F4984">
            <w:pPr>
              <w:pStyle w:val="TableParagraph"/>
              <w:rPr>
                <w:sz w:val="20"/>
              </w:rPr>
            </w:pPr>
          </w:p>
        </w:tc>
      </w:tr>
      <w:tr w:rsidR="00E26305" w:rsidTr="00DF0BD5">
        <w:trPr>
          <w:trHeight w:val="273"/>
        </w:trPr>
        <w:tc>
          <w:tcPr>
            <w:tcW w:w="4529" w:type="dxa"/>
            <w:tcBorders>
              <w:bottom w:val="single" w:sz="6" w:space="0" w:color="000000"/>
            </w:tcBorders>
          </w:tcPr>
          <w:p w:rsidR="00E26305" w:rsidRDefault="00E26305" w:rsidP="008F498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AC48DB">
              <w:rPr>
                <w:b/>
                <w:sz w:val="28"/>
                <w:szCs w:val="28"/>
              </w:rPr>
              <w:t>Тема 8.</w:t>
            </w:r>
            <w:r>
              <w:rPr>
                <w:sz w:val="28"/>
                <w:szCs w:val="28"/>
              </w:rPr>
              <w:t xml:space="preserve"> Життєвий і творчий шлях О. Довженка.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26305" w:rsidRDefault="00E26305" w:rsidP="008F4984">
            <w:pPr>
              <w:pStyle w:val="TableParagraph"/>
              <w:spacing w:line="253" w:lineRule="exact"/>
              <w:ind w:right="213"/>
              <w:jc w:val="right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26305" w:rsidRPr="00E26305" w:rsidRDefault="00E26305" w:rsidP="00E26305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E26305" w:rsidRPr="00E26305" w:rsidRDefault="00E26305" w:rsidP="00BD605B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26305" w:rsidRDefault="00E26305" w:rsidP="008F498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E26305" w:rsidRPr="00E26305" w:rsidRDefault="00C04CFC" w:rsidP="00E2630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:rsidR="00E26305" w:rsidRDefault="00E26305" w:rsidP="008F4984">
            <w:pPr>
              <w:pStyle w:val="TableParagraph"/>
              <w:rPr>
                <w:sz w:val="20"/>
              </w:rPr>
            </w:pPr>
          </w:p>
        </w:tc>
      </w:tr>
      <w:tr w:rsidR="00E26305" w:rsidTr="00DF0BD5">
        <w:trPr>
          <w:trHeight w:val="273"/>
        </w:trPr>
        <w:tc>
          <w:tcPr>
            <w:tcW w:w="4529" w:type="dxa"/>
            <w:tcBorders>
              <w:bottom w:val="single" w:sz="6" w:space="0" w:color="000000"/>
            </w:tcBorders>
          </w:tcPr>
          <w:p w:rsidR="00E26305" w:rsidRDefault="00E26305" w:rsidP="00D26060">
            <w:pPr>
              <w:pStyle w:val="TableParagraph"/>
              <w:spacing w:line="253" w:lineRule="exact"/>
              <w:ind w:left="107" w:right="187"/>
              <w:jc w:val="both"/>
              <w:rPr>
                <w:sz w:val="24"/>
              </w:rPr>
            </w:pPr>
            <w:r w:rsidRPr="00AC48DB">
              <w:rPr>
                <w:b/>
                <w:sz w:val="28"/>
                <w:szCs w:val="28"/>
              </w:rPr>
              <w:t>Тема 9.</w:t>
            </w:r>
            <w:r>
              <w:rPr>
                <w:sz w:val="28"/>
                <w:szCs w:val="28"/>
              </w:rPr>
              <w:t xml:space="preserve"> «Щоденник» О. Довженка. Образ доби</w:t>
            </w:r>
            <w:r w:rsidRPr="00390696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26305" w:rsidRDefault="00E26305" w:rsidP="008F4984">
            <w:pPr>
              <w:pStyle w:val="TableParagraph"/>
              <w:spacing w:line="253" w:lineRule="exact"/>
              <w:ind w:right="213"/>
              <w:jc w:val="right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26305" w:rsidRPr="00E26305" w:rsidRDefault="00E26305" w:rsidP="00E26305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E26305" w:rsidRPr="00E26305" w:rsidRDefault="00E26305" w:rsidP="00BD605B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26305" w:rsidRDefault="00E26305" w:rsidP="008F498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E26305" w:rsidRPr="00E26305" w:rsidRDefault="00E26305" w:rsidP="00E263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:rsidR="00E26305" w:rsidRDefault="00E26305" w:rsidP="008F4984">
            <w:pPr>
              <w:pStyle w:val="TableParagraph"/>
              <w:rPr>
                <w:sz w:val="20"/>
              </w:rPr>
            </w:pPr>
          </w:p>
        </w:tc>
      </w:tr>
      <w:tr w:rsidR="00E26305" w:rsidTr="00DF0BD5">
        <w:trPr>
          <w:trHeight w:val="273"/>
        </w:trPr>
        <w:tc>
          <w:tcPr>
            <w:tcW w:w="4529" w:type="dxa"/>
            <w:tcBorders>
              <w:bottom w:val="single" w:sz="6" w:space="0" w:color="000000"/>
            </w:tcBorders>
          </w:tcPr>
          <w:p w:rsidR="00E26305" w:rsidRDefault="00E26305" w:rsidP="00D26060">
            <w:pPr>
              <w:pStyle w:val="TableParagraph"/>
              <w:spacing w:line="253" w:lineRule="exact"/>
              <w:ind w:left="107" w:right="187"/>
              <w:jc w:val="both"/>
              <w:rPr>
                <w:sz w:val="24"/>
              </w:rPr>
            </w:pPr>
            <w:r w:rsidRPr="00AC48DB">
              <w:rPr>
                <w:b/>
                <w:sz w:val="28"/>
                <w:szCs w:val="28"/>
              </w:rPr>
              <w:t>Тема 10.</w:t>
            </w:r>
            <w:r>
              <w:rPr>
                <w:sz w:val="28"/>
                <w:szCs w:val="28"/>
              </w:rPr>
              <w:t xml:space="preserve"> Життя і творчість М. </w:t>
            </w:r>
            <w:r w:rsidRPr="00390696">
              <w:rPr>
                <w:sz w:val="28"/>
                <w:szCs w:val="28"/>
              </w:rPr>
              <w:t>Стельмаха.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26305" w:rsidRDefault="00E26305" w:rsidP="008F4984">
            <w:pPr>
              <w:pStyle w:val="TableParagraph"/>
              <w:spacing w:line="253" w:lineRule="exact"/>
              <w:ind w:right="213"/>
              <w:jc w:val="right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26305" w:rsidRPr="00E26305" w:rsidRDefault="00E26305" w:rsidP="00E26305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E26305" w:rsidRPr="00E26305" w:rsidRDefault="00E26305" w:rsidP="00BD605B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26305" w:rsidRDefault="00E26305" w:rsidP="008F498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E26305" w:rsidRPr="00E26305" w:rsidRDefault="00E26305" w:rsidP="00E26305">
            <w:pPr>
              <w:pStyle w:val="TableParagraph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:rsidR="00E26305" w:rsidRDefault="00E26305" w:rsidP="008F4984">
            <w:pPr>
              <w:pStyle w:val="TableParagraph"/>
              <w:rPr>
                <w:sz w:val="20"/>
              </w:rPr>
            </w:pPr>
          </w:p>
        </w:tc>
      </w:tr>
      <w:tr w:rsidR="00E26305" w:rsidTr="00DF0BD5">
        <w:trPr>
          <w:trHeight w:val="273"/>
        </w:trPr>
        <w:tc>
          <w:tcPr>
            <w:tcW w:w="4529" w:type="dxa"/>
            <w:tcBorders>
              <w:bottom w:val="single" w:sz="6" w:space="0" w:color="000000"/>
            </w:tcBorders>
          </w:tcPr>
          <w:p w:rsidR="00E26305" w:rsidRDefault="00E26305" w:rsidP="00D26060">
            <w:pPr>
              <w:pStyle w:val="TableParagraph"/>
              <w:spacing w:line="253" w:lineRule="exact"/>
              <w:ind w:left="107" w:right="187"/>
              <w:jc w:val="both"/>
              <w:rPr>
                <w:sz w:val="24"/>
              </w:rPr>
            </w:pPr>
            <w:r w:rsidRPr="00AC48DB">
              <w:rPr>
                <w:b/>
                <w:sz w:val="28"/>
                <w:szCs w:val="28"/>
              </w:rPr>
              <w:t>Тема 11.</w:t>
            </w:r>
            <w:r>
              <w:rPr>
                <w:sz w:val="28"/>
                <w:szCs w:val="28"/>
              </w:rPr>
              <w:t xml:space="preserve"> Дилогія М.Стельмаха «Гуси-лебеді летять», «Щедрий вечір».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26305" w:rsidRDefault="00E26305" w:rsidP="008F4984">
            <w:pPr>
              <w:pStyle w:val="TableParagraph"/>
              <w:spacing w:line="253" w:lineRule="exact"/>
              <w:ind w:right="213"/>
              <w:jc w:val="right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26305" w:rsidRPr="00E26305" w:rsidRDefault="00E26305" w:rsidP="00E26305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E26305" w:rsidRPr="00E26305" w:rsidRDefault="00E26305" w:rsidP="00BD605B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26305" w:rsidRDefault="00E26305" w:rsidP="008F498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E26305" w:rsidRPr="00E26305" w:rsidRDefault="00E26305" w:rsidP="00E26305">
            <w:pPr>
              <w:pStyle w:val="TableParagraph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:rsidR="00E26305" w:rsidRDefault="00E26305" w:rsidP="008F4984">
            <w:pPr>
              <w:pStyle w:val="TableParagraph"/>
              <w:rPr>
                <w:sz w:val="20"/>
              </w:rPr>
            </w:pPr>
          </w:p>
        </w:tc>
      </w:tr>
      <w:tr w:rsidR="00E26305" w:rsidTr="00DF0BD5">
        <w:trPr>
          <w:trHeight w:val="273"/>
        </w:trPr>
        <w:tc>
          <w:tcPr>
            <w:tcW w:w="4529" w:type="dxa"/>
            <w:tcBorders>
              <w:bottom w:val="single" w:sz="6" w:space="0" w:color="000000"/>
            </w:tcBorders>
          </w:tcPr>
          <w:p w:rsidR="00E26305" w:rsidRDefault="00E26305" w:rsidP="00D26060">
            <w:pPr>
              <w:pStyle w:val="TableParagraph"/>
              <w:spacing w:line="253" w:lineRule="exact"/>
              <w:ind w:left="107" w:right="187"/>
              <w:jc w:val="both"/>
              <w:rPr>
                <w:sz w:val="24"/>
              </w:rPr>
            </w:pPr>
            <w:r w:rsidRPr="00AC5F15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C5F15">
              <w:rPr>
                <w:b/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 xml:space="preserve"> </w:t>
            </w:r>
            <w:r w:rsidRPr="00AC5F15">
              <w:rPr>
                <w:sz w:val="28"/>
                <w:szCs w:val="28"/>
              </w:rPr>
              <w:t>Життя і творчість А.Малишка.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26305" w:rsidRDefault="00E26305" w:rsidP="008F4984">
            <w:pPr>
              <w:pStyle w:val="TableParagraph"/>
              <w:spacing w:line="253" w:lineRule="exact"/>
              <w:ind w:right="213"/>
              <w:jc w:val="right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26305" w:rsidRPr="00E26305" w:rsidRDefault="00E26305" w:rsidP="00E26305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E26305" w:rsidRPr="00E26305" w:rsidRDefault="00E26305" w:rsidP="00BD605B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26305" w:rsidRDefault="00E26305" w:rsidP="008F498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E26305" w:rsidRDefault="00E26305" w:rsidP="008F4984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:rsidR="00E26305" w:rsidRDefault="00E26305" w:rsidP="008F4984">
            <w:pPr>
              <w:pStyle w:val="TableParagraph"/>
              <w:rPr>
                <w:sz w:val="20"/>
              </w:rPr>
            </w:pPr>
          </w:p>
        </w:tc>
      </w:tr>
      <w:tr w:rsidR="00E26305" w:rsidTr="00DF0BD5">
        <w:trPr>
          <w:trHeight w:val="273"/>
        </w:trPr>
        <w:tc>
          <w:tcPr>
            <w:tcW w:w="4529" w:type="dxa"/>
            <w:tcBorders>
              <w:bottom w:val="single" w:sz="6" w:space="0" w:color="000000"/>
            </w:tcBorders>
          </w:tcPr>
          <w:p w:rsidR="00E26305" w:rsidRDefault="00E26305" w:rsidP="00D26060">
            <w:pPr>
              <w:pStyle w:val="TableParagraph"/>
              <w:spacing w:line="253" w:lineRule="exact"/>
              <w:ind w:left="107" w:right="187"/>
              <w:jc w:val="both"/>
              <w:rPr>
                <w:sz w:val="24"/>
              </w:rPr>
            </w:pPr>
            <w:r w:rsidRPr="00AC5F15">
              <w:rPr>
                <w:b/>
                <w:sz w:val="28"/>
                <w:szCs w:val="28"/>
              </w:rPr>
              <w:t>Тема 13.</w:t>
            </w:r>
            <w:r>
              <w:rPr>
                <w:sz w:val="28"/>
                <w:szCs w:val="28"/>
              </w:rPr>
              <w:t xml:space="preserve"> Роман «Вир» Г. </w:t>
            </w:r>
            <w:r w:rsidRPr="00390696">
              <w:rPr>
                <w:sz w:val="28"/>
                <w:szCs w:val="28"/>
              </w:rPr>
              <w:t>Тютюнника.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26305" w:rsidRDefault="00E26305" w:rsidP="008F4984">
            <w:pPr>
              <w:pStyle w:val="TableParagraph"/>
              <w:spacing w:line="253" w:lineRule="exact"/>
              <w:ind w:right="213"/>
              <w:jc w:val="right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26305" w:rsidRPr="00E26305" w:rsidRDefault="00E26305" w:rsidP="00E26305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E26305" w:rsidRPr="00E26305" w:rsidRDefault="00E26305" w:rsidP="00BD605B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26305" w:rsidRDefault="00E26305" w:rsidP="008F498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E26305" w:rsidRDefault="00E26305" w:rsidP="008F4984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:rsidR="00E26305" w:rsidRDefault="00E26305" w:rsidP="008F4984">
            <w:pPr>
              <w:pStyle w:val="TableParagraph"/>
              <w:rPr>
                <w:sz w:val="20"/>
              </w:rPr>
            </w:pPr>
          </w:p>
        </w:tc>
      </w:tr>
      <w:tr w:rsidR="00E26305" w:rsidTr="00DF0BD5">
        <w:trPr>
          <w:trHeight w:val="551"/>
        </w:trPr>
        <w:tc>
          <w:tcPr>
            <w:tcW w:w="4529" w:type="dxa"/>
            <w:tcBorders>
              <w:top w:val="single" w:sz="6" w:space="0" w:color="000000"/>
            </w:tcBorders>
          </w:tcPr>
          <w:p w:rsidR="00E26305" w:rsidRDefault="00E26305" w:rsidP="008F498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E26305" w:rsidRDefault="00E26305" w:rsidP="008F4984">
            <w:pPr>
              <w:pStyle w:val="TableParagraph"/>
              <w:spacing w:line="273" w:lineRule="exact"/>
              <w:ind w:left="-7" w:right="153"/>
              <w:jc w:val="right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E26305" w:rsidRDefault="00E26305" w:rsidP="00E26305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E26305" w:rsidRDefault="00E26305" w:rsidP="00E26305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E26305" w:rsidRDefault="00E26305" w:rsidP="00E26305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E26305" w:rsidRDefault="00C04CFC" w:rsidP="008F4984">
            <w:pPr>
              <w:pStyle w:val="TableParagraph"/>
              <w:spacing w:line="273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06" w:type="dxa"/>
            <w:tcBorders>
              <w:top w:val="single" w:sz="6" w:space="0" w:color="000000"/>
            </w:tcBorders>
          </w:tcPr>
          <w:p w:rsidR="00E26305" w:rsidRDefault="00E26305" w:rsidP="008F4984">
            <w:pPr>
              <w:pStyle w:val="TableParagraph"/>
              <w:spacing w:line="273" w:lineRule="exact"/>
              <w:ind w:left="367"/>
              <w:rPr>
                <w:b/>
                <w:sz w:val="24"/>
              </w:rPr>
            </w:pPr>
          </w:p>
        </w:tc>
      </w:tr>
      <w:tr w:rsidR="00E26305" w:rsidTr="00DF0BD5">
        <w:trPr>
          <w:trHeight w:val="736"/>
        </w:trPr>
        <w:tc>
          <w:tcPr>
            <w:tcW w:w="8878" w:type="dxa"/>
            <w:gridSpan w:val="7"/>
          </w:tcPr>
          <w:p w:rsidR="00E26305" w:rsidRDefault="00E26305" w:rsidP="003609C8">
            <w:pPr>
              <w:pStyle w:val="TableParagraph"/>
              <w:spacing w:line="276" w:lineRule="exact"/>
              <w:ind w:left="232"/>
              <w:jc w:val="center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lastRenderedPageBreak/>
              <w:t>Змістовий модуль 2</w:t>
            </w:r>
          </w:p>
          <w:p w:rsidR="00E26305" w:rsidRDefault="00E26305" w:rsidP="003609C8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t>Шістдесятництво як культурно-мистецький феномен</w:t>
            </w:r>
          </w:p>
        </w:tc>
      </w:tr>
      <w:tr w:rsidR="005D4EC5" w:rsidTr="00D26060">
        <w:trPr>
          <w:trHeight w:val="946"/>
        </w:trPr>
        <w:tc>
          <w:tcPr>
            <w:tcW w:w="4529" w:type="dxa"/>
          </w:tcPr>
          <w:p w:rsidR="005D4EC5" w:rsidRPr="00D26060" w:rsidRDefault="005D4EC5" w:rsidP="00D26060">
            <w:pPr>
              <w:pStyle w:val="a9"/>
              <w:ind w:left="90" w:right="18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1. </w:t>
            </w:r>
            <w:r w:rsidRPr="00AC5F15">
              <w:rPr>
                <w:rFonts w:ascii="Times New Roman" w:hAnsi="Times New Roman" w:cs="Times New Roman"/>
                <w:sz w:val="28"/>
                <w:szCs w:val="28"/>
              </w:rPr>
              <w:t>Літературно-мистецьке життя 60–80-х рр. ХХ ст. Шістдесятництво.</w:t>
            </w:r>
          </w:p>
        </w:tc>
        <w:tc>
          <w:tcPr>
            <w:tcW w:w="708" w:type="dxa"/>
          </w:tcPr>
          <w:p w:rsidR="005D4EC5" w:rsidRDefault="005D4EC5" w:rsidP="008F4984">
            <w:pPr>
              <w:pStyle w:val="TableParagraph"/>
              <w:spacing w:line="267" w:lineRule="exact"/>
              <w:ind w:left="-7" w:right="153"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5D4EC5" w:rsidRPr="00E26305" w:rsidRDefault="005D4EC5" w:rsidP="00E26305">
            <w:pPr>
              <w:pStyle w:val="TableParagraph"/>
              <w:spacing w:line="267" w:lineRule="exact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5D4EC5" w:rsidRPr="00E26305" w:rsidRDefault="005D4EC5" w:rsidP="00BD605B">
            <w:pPr>
              <w:pStyle w:val="TableParagraph"/>
              <w:spacing w:line="267" w:lineRule="exact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D4EC5" w:rsidRPr="00C04CFC" w:rsidRDefault="005D4EC5" w:rsidP="00C04CF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4EC5" w:rsidRPr="00C04CFC" w:rsidRDefault="005D4EC5" w:rsidP="007C1F3C">
            <w:pPr>
              <w:pStyle w:val="TableParagraph"/>
              <w:jc w:val="center"/>
              <w:rPr>
                <w:sz w:val="28"/>
                <w:szCs w:val="28"/>
              </w:rPr>
            </w:pPr>
            <w:r w:rsidRPr="00C04CFC">
              <w:rPr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5D4EC5" w:rsidRDefault="005D4EC5" w:rsidP="008F4984">
            <w:pPr>
              <w:pStyle w:val="TableParagraph"/>
              <w:rPr>
                <w:sz w:val="24"/>
              </w:rPr>
            </w:pPr>
          </w:p>
        </w:tc>
      </w:tr>
      <w:tr w:rsidR="005D4EC5" w:rsidTr="00DF0BD5">
        <w:trPr>
          <w:trHeight w:val="551"/>
        </w:trPr>
        <w:tc>
          <w:tcPr>
            <w:tcW w:w="4529" w:type="dxa"/>
          </w:tcPr>
          <w:p w:rsidR="005D4EC5" w:rsidRDefault="005D4EC5" w:rsidP="00D26060">
            <w:pPr>
              <w:pStyle w:val="TableParagraph"/>
              <w:ind w:left="90" w:right="187"/>
              <w:jc w:val="both"/>
              <w:rPr>
                <w:sz w:val="24"/>
              </w:rPr>
            </w:pPr>
            <w:r w:rsidRPr="00AC5F15">
              <w:rPr>
                <w:b/>
                <w:sz w:val="28"/>
                <w:szCs w:val="28"/>
              </w:rPr>
              <w:t xml:space="preserve">Тема 2. </w:t>
            </w:r>
            <w:r w:rsidRPr="00AC5F15">
              <w:rPr>
                <w:sz w:val="28"/>
                <w:szCs w:val="28"/>
              </w:rPr>
              <w:t>Інтимна й громадянська ліри</w:t>
            </w:r>
            <w:r>
              <w:rPr>
                <w:sz w:val="28"/>
                <w:szCs w:val="28"/>
              </w:rPr>
              <w:t>ка шістдесятників</w:t>
            </w:r>
          </w:p>
        </w:tc>
        <w:tc>
          <w:tcPr>
            <w:tcW w:w="708" w:type="dxa"/>
          </w:tcPr>
          <w:p w:rsidR="005D4EC5" w:rsidRDefault="005D4EC5" w:rsidP="008F4984">
            <w:pPr>
              <w:pStyle w:val="TableParagraph"/>
              <w:spacing w:line="268" w:lineRule="exact"/>
              <w:ind w:left="230"/>
              <w:rPr>
                <w:sz w:val="24"/>
              </w:rPr>
            </w:pPr>
          </w:p>
        </w:tc>
        <w:tc>
          <w:tcPr>
            <w:tcW w:w="708" w:type="dxa"/>
          </w:tcPr>
          <w:p w:rsidR="005D4EC5" w:rsidRPr="00E26305" w:rsidRDefault="005D4EC5" w:rsidP="00E26305">
            <w:pPr>
              <w:pStyle w:val="TableParagraph"/>
              <w:spacing w:line="268" w:lineRule="exact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5D4EC5" w:rsidRPr="00E26305" w:rsidRDefault="005D4EC5" w:rsidP="00BD605B">
            <w:pPr>
              <w:pStyle w:val="TableParagraph"/>
              <w:spacing w:line="268" w:lineRule="exact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D4EC5" w:rsidRPr="00C04CFC" w:rsidRDefault="005D4EC5" w:rsidP="00C04CF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4EC5" w:rsidRPr="00C04CFC" w:rsidRDefault="005D4EC5" w:rsidP="007C1F3C">
            <w:pPr>
              <w:pStyle w:val="TableParagraph"/>
              <w:jc w:val="center"/>
              <w:rPr>
                <w:sz w:val="28"/>
                <w:szCs w:val="28"/>
              </w:rPr>
            </w:pPr>
            <w:r w:rsidRPr="00C04CFC">
              <w:rPr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5D4EC5" w:rsidRDefault="005D4EC5" w:rsidP="008F4984">
            <w:pPr>
              <w:pStyle w:val="TableParagraph"/>
              <w:rPr>
                <w:sz w:val="24"/>
              </w:rPr>
            </w:pPr>
          </w:p>
        </w:tc>
      </w:tr>
      <w:tr w:rsidR="005D4EC5" w:rsidTr="00D26060">
        <w:trPr>
          <w:trHeight w:val="601"/>
        </w:trPr>
        <w:tc>
          <w:tcPr>
            <w:tcW w:w="4529" w:type="dxa"/>
          </w:tcPr>
          <w:p w:rsidR="005D4EC5" w:rsidRDefault="005D4EC5" w:rsidP="00D26060">
            <w:pPr>
              <w:pStyle w:val="TableParagraph"/>
              <w:ind w:left="90" w:right="187"/>
              <w:jc w:val="both"/>
              <w:rPr>
                <w:sz w:val="24"/>
              </w:rPr>
            </w:pPr>
            <w:r w:rsidRPr="00AC5F15">
              <w:rPr>
                <w:b/>
                <w:sz w:val="28"/>
                <w:szCs w:val="28"/>
              </w:rPr>
              <w:t xml:space="preserve">Тема 3. </w:t>
            </w:r>
            <w:r w:rsidRPr="00AC5F15">
              <w:rPr>
                <w:sz w:val="28"/>
                <w:szCs w:val="28"/>
              </w:rPr>
              <w:t>Життєвий і творчий шлях В.Симоненка.</w:t>
            </w:r>
          </w:p>
        </w:tc>
        <w:tc>
          <w:tcPr>
            <w:tcW w:w="708" w:type="dxa"/>
          </w:tcPr>
          <w:p w:rsidR="005D4EC5" w:rsidRDefault="005D4EC5" w:rsidP="008F4984">
            <w:pPr>
              <w:pStyle w:val="TableParagraph"/>
              <w:spacing w:line="268" w:lineRule="exact"/>
              <w:ind w:left="230"/>
              <w:rPr>
                <w:sz w:val="24"/>
              </w:rPr>
            </w:pPr>
          </w:p>
        </w:tc>
        <w:tc>
          <w:tcPr>
            <w:tcW w:w="708" w:type="dxa"/>
          </w:tcPr>
          <w:p w:rsidR="005D4EC5" w:rsidRPr="00E26305" w:rsidRDefault="005D4EC5" w:rsidP="00E26305">
            <w:pPr>
              <w:pStyle w:val="TableParagraph"/>
              <w:spacing w:line="268" w:lineRule="exact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5D4EC5" w:rsidRPr="00E26305" w:rsidRDefault="005D4EC5" w:rsidP="00BD605B">
            <w:pPr>
              <w:pStyle w:val="TableParagraph"/>
              <w:spacing w:line="268" w:lineRule="exact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D4EC5" w:rsidRPr="00C04CFC" w:rsidRDefault="005D4EC5" w:rsidP="00C04CF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4EC5" w:rsidRPr="00C04CFC" w:rsidRDefault="005D4EC5" w:rsidP="007C1F3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5D4EC5" w:rsidRDefault="005D4EC5" w:rsidP="008F498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</w:p>
        </w:tc>
      </w:tr>
      <w:tr w:rsidR="005D4EC5" w:rsidTr="007B72E0">
        <w:trPr>
          <w:trHeight w:val="839"/>
        </w:trPr>
        <w:tc>
          <w:tcPr>
            <w:tcW w:w="4529" w:type="dxa"/>
          </w:tcPr>
          <w:p w:rsidR="005D4EC5" w:rsidRPr="00D26060" w:rsidRDefault="005D4EC5" w:rsidP="00D26060">
            <w:pPr>
              <w:pStyle w:val="a9"/>
              <w:ind w:left="90" w:right="18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4. </w:t>
            </w:r>
            <w:r w:rsidRPr="006F5B29">
              <w:rPr>
                <w:rFonts w:ascii="Times New Roman" w:hAnsi="Times New Roman" w:cs="Times New Roman"/>
                <w:sz w:val="28"/>
                <w:szCs w:val="28"/>
              </w:rPr>
              <w:t xml:space="preserve">В. Стус – приклад служіння поета-«шістдесятника» високим ідеалам. </w:t>
            </w:r>
          </w:p>
        </w:tc>
        <w:tc>
          <w:tcPr>
            <w:tcW w:w="708" w:type="dxa"/>
          </w:tcPr>
          <w:p w:rsidR="005D4EC5" w:rsidRDefault="005D4EC5" w:rsidP="008F498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D4EC5" w:rsidRPr="00E26305" w:rsidRDefault="005D4EC5" w:rsidP="00E26305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5D4EC5" w:rsidRPr="00E26305" w:rsidRDefault="005D4EC5" w:rsidP="00BD605B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D4EC5" w:rsidRPr="00C04CFC" w:rsidRDefault="005D4EC5" w:rsidP="00C04CFC">
            <w:pPr>
              <w:pStyle w:val="TableParagraph"/>
              <w:spacing w:line="256" w:lineRule="exact"/>
              <w:ind w:left="4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4EC5" w:rsidRPr="00C04CFC" w:rsidRDefault="005D4EC5" w:rsidP="007C1F3C">
            <w:pPr>
              <w:pStyle w:val="TableParagraph"/>
              <w:spacing w:line="256" w:lineRule="exact"/>
              <w:ind w:left="4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5D4EC5" w:rsidRDefault="005D4EC5" w:rsidP="008F4984">
            <w:pPr>
              <w:pStyle w:val="TableParagraph"/>
              <w:rPr>
                <w:sz w:val="20"/>
              </w:rPr>
            </w:pPr>
          </w:p>
        </w:tc>
      </w:tr>
      <w:tr w:rsidR="005D4EC5" w:rsidTr="00D26060">
        <w:trPr>
          <w:trHeight w:val="665"/>
        </w:trPr>
        <w:tc>
          <w:tcPr>
            <w:tcW w:w="4529" w:type="dxa"/>
          </w:tcPr>
          <w:p w:rsidR="005D4EC5" w:rsidRDefault="005D4EC5" w:rsidP="00D26060">
            <w:pPr>
              <w:pStyle w:val="TableParagraph"/>
              <w:ind w:left="90" w:right="187"/>
              <w:jc w:val="both"/>
              <w:rPr>
                <w:sz w:val="24"/>
              </w:rPr>
            </w:pPr>
            <w:r w:rsidRPr="006F5B29">
              <w:rPr>
                <w:b/>
                <w:sz w:val="28"/>
                <w:szCs w:val="28"/>
              </w:rPr>
              <w:t>Тема 5.</w:t>
            </w:r>
            <w:r w:rsidRPr="006F5B29">
              <w:rPr>
                <w:sz w:val="28"/>
                <w:szCs w:val="28"/>
              </w:rPr>
              <w:t xml:space="preserve"> Життя і творчіс</w:t>
            </w:r>
            <w:r>
              <w:rPr>
                <w:sz w:val="28"/>
                <w:szCs w:val="28"/>
              </w:rPr>
              <w:t>ть М. Вінграновського.</w:t>
            </w:r>
          </w:p>
        </w:tc>
        <w:tc>
          <w:tcPr>
            <w:tcW w:w="708" w:type="dxa"/>
          </w:tcPr>
          <w:p w:rsidR="005D4EC5" w:rsidRDefault="005D4EC5" w:rsidP="008F498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D4EC5" w:rsidRPr="00E26305" w:rsidRDefault="005D4EC5" w:rsidP="00E26305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5D4EC5" w:rsidRPr="00E26305" w:rsidRDefault="005D4EC5" w:rsidP="00BD605B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D4EC5" w:rsidRPr="00C04CFC" w:rsidRDefault="005D4EC5" w:rsidP="00C04CFC">
            <w:pPr>
              <w:pStyle w:val="TableParagraph"/>
              <w:spacing w:line="256" w:lineRule="exact"/>
              <w:ind w:left="4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4EC5" w:rsidRPr="00C04CFC" w:rsidRDefault="005D4EC5" w:rsidP="007C1F3C">
            <w:pPr>
              <w:pStyle w:val="TableParagraph"/>
              <w:spacing w:line="256" w:lineRule="exact"/>
              <w:ind w:left="4"/>
              <w:jc w:val="center"/>
              <w:rPr>
                <w:sz w:val="28"/>
                <w:szCs w:val="28"/>
              </w:rPr>
            </w:pPr>
            <w:r w:rsidRPr="00C04CFC">
              <w:rPr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5D4EC5" w:rsidRDefault="005D4EC5" w:rsidP="008F4984">
            <w:pPr>
              <w:pStyle w:val="TableParagraph"/>
              <w:rPr>
                <w:sz w:val="20"/>
              </w:rPr>
            </w:pPr>
          </w:p>
        </w:tc>
      </w:tr>
      <w:tr w:rsidR="005D4EC5" w:rsidTr="00D26060">
        <w:trPr>
          <w:trHeight w:val="420"/>
        </w:trPr>
        <w:tc>
          <w:tcPr>
            <w:tcW w:w="4529" w:type="dxa"/>
          </w:tcPr>
          <w:p w:rsidR="005D4EC5" w:rsidRDefault="005D4EC5" w:rsidP="00D26060">
            <w:pPr>
              <w:pStyle w:val="TableParagraph"/>
              <w:ind w:left="90" w:right="187"/>
              <w:jc w:val="both"/>
              <w:rPr>
                <w:sz w:val="24"/>
              </w:rPr>
            </w:pPr>
            <w:r w:rsidRPr="003F098A">
              <w:rPr>
                <w:b/>
                <w:sz w:val="28"/>
                <w:szCs w:val="28"/>
              </w:rPr>
              <w:t>Тема 6.</w:t>
            </w:r>
            <w:r w:rsidRPr="006F5B29">
              <w:rPr>
                <w:sz w:val="28"/>
                <w:szCs w:val="28"/>
              </w:rPr>
              <w:t xml:space="preserve"> Поезія І. Жиленко</w:t>
            </w:r>
            <w:r>
              <w:rPr>
                <w:sz w:val="28"/>
                <w:szCs w:val="28"/>
              </w:rPr>
              <w:t xml:space="preserve">. </w:t>
            </w:r>
            <w:r w:rsidRPr="006F5B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5D4EC5" w:rsidRDefault="005D4EC5" w:rsidP="008F498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D4EC5" w:rsidRPr="00E26305" w:rsidRDefault="005D4EC5" w:rsidP="00E26305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5D4EC5" w:rsidRPr="00E26305" w:rsidRDefault="005D4EC5" w:rsidP="00BD605B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D4EC5" w:rsidRPr="00C04CFC" w:rsidRDefault="005D4EC5" w:rsidP="00C04CFC">
            <w:pPr>
              <w:pStyle w:val="TableParagraph"/>
              <w:spacing w:line="256" w:lineRule="exact"/>
              <w:ind w:left="4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4EC5" w:rsidRPr="00C04CFC" w:rsidRDefault="005D4EC5" w:rsidP="007C1F3C">
            <w:pPr>
              <w:pStyle w:val="TableParagraph"/>
              <w:spacing w:line="256" w:lineRule="exact"/>
              <w:ind w:left="4"/>
              <w:jc w:val="center"/>
              <w:rPr>
                <w:sz w:val="28"/>
                <w:szCs w:val="28"/>
              </w:rPr>
            </w:pPr>
            <w:r w:rsidRPr="00C04CFC">
              <w:rPr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5D4EC5" w:rsidRDefault="005D4EC5" w:rsidP="008F4984">
            <w:pPr>
              <w:pStyle w:val="TableParagraph"/>
              <w:rPr>
                <w:sz w:val="20"/>
              </w:rPr>
            </w:pPr>
          </w:p>
        </w:tc>
      </w:tr>
      <w:tr w:rsidR="005D4EC5" w:rsidTr="00D26060">
        <w:trPr>
          <w:trHeight w:val="695"/>
        </w:trPr>
        <w:tc>
          <w:tcPr>
            <w:tcW w:w="4529" w:type="dxa"/>
          </w:tcPr>
          <w:p w:rsidR="005D4EC5" w:rsidRDefault="005D4EC5" w:rsidP="00D26060">
            <w:pPr>
              <w:pStyle w:val="TableParagraph"/>
              <w:ind w:left="90" w:right="187"/>
              <w:jc w:val="both"/>
              <w:rPr>
                <w:sz w:val="24"/>
              </w:rPr>
            </w:pPr>
            <w:r w:rsidRPr="00E6799C">
              <w:rPr>
                <w:b/>
                <w:sz w:val="28"/>
                <w:szCs w:val="28"/>
              </w:rPr>
              <w:t>Тема 7.</w:t>
            </w:r>
            <w:r w:rsidRPr="006F5B29">
              <w:rPr>
                <w:sz w:val="28"/>
                <w:szCs w:val="28"/>
              </w:rPr>
              <w:t xml:space="preserve"> Житт</w:t>
            </w:r>
            <w:r>
              <w:rPr>
                <w:sz w:val="28"/>
                <w:szCs w:val="28"/>
              </w:rPr>
              <w:t>я і творчість Д. </w:t>
            </w:r>
            <w:r w:rsidRPr="006F5B29">
              <w:rPr>
                <w:sz w:val="28"/>
                <w:szCs w:val="28"/>
              </w:rPr>
              <w:t>Павличка.</w:t>
            </w:r>
          </w:p>
        </w:tc>
        <w:tc>
          <w:tcPr>
            <w:tcW w:w="708" w:type="dxa"/>
          </w:tcPr>
          <w:p w:rsidR="005D4EC5" w:rsidRDefault="005D4EC5" w:rsidP="008F498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D4EC5" w:rsidRPr="00E26305" w:rsidRDefault="005D4EC5" w:rsidP="00E26305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5D4EC5" w:rsidRPr="00E26305" w:rsidRDefault="005D4EC5" w:rsidP="00BD605B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D4EC5" w:rsidRPr="00C04CFC" w:rsidRDefault="005D4EC5" w:rsidP="00C04CFC">
            <w:pPr>
              <w:pStyle w:val="TableParagraph"/>
              <w:spacing w:line="256" w:lineRule="exact"/>
              <w:ind w:left="4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4EC5" w:rsidRPr="00C04CFC" w:rsidRDefault="005D4EC5" w:rsidP="007C1F3C">
            <w:pPr>
              <w:pStyle w:val="TableParagraph"/>
              <w:spacing w:line="256" w:lineRule="exact"/>
              <w:ind w:left="4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5D4EC5" w:rsidRDefault="005D4EC5" w:rsidP="008F4984">
            <w:pPr>
              <w:pStyle w:val="TableParagraph"/>
              <w:rPr>
                <w:sz w:val="20"/>
              </w:rPr>
            </w:pPr>
          </w:p>
        </w:tc>
      </w:tr>
      <w:tr w:rsidR="005D4EC5" w:rsidTr="00DF0BD5">
        <w:trPr>
          <w:trHeight w:val="275"/>
        </w:trPr>
        <w:tc>
          <w:tcPr>
            <w:tcW w:w="4529" w:type="dxa"/>
          </w:tcPr>
          <w:p w:rsidR="005D4EC5" w:rsidRDefault="005D4EC5" w:rsidP="00D26060">
            <w:pPr>
              <w:pStyle w:val="TableParagraph"/>
              <w:ind w:left="90" w:right="187"/>
              <w:jc w:val="both"/>
              <w:rPr>
                <w:sz w:val="24"/>
              </w:rPr>
            </w:pPr>
            <w:r w:rsidRPr="00E6799C">
              <w:rPr>
                <w:b/>
                <w:sz w:val="28"/>
                <w:szCs w:val="28"/>
              </w:rPr>
              <w:t>Тема 8.</w:t>
            </w:r>
            <w:r>
              <w:rPr>
                <w:sz w:val="28"/>
                <w:szCs w:val="28"/>
              </w:rPr>
              <w:t xml:space="preserve"> Життя і творчість Б. </w:t>
            </w:r>
            <w:r w:rsidRPr="006F5B29">
              <w:rPr>
                <w:sz w:val="28"/>
                <w:szCs w:val="28"/>
              </w:rPr>
              <w:t>Олійника.</w:t>
            </w:r>
          </w:p>
        </w:tc>
        <w:tc>
          <w:tcPr>
            <w:tcW w:w="708" w:type="dxa"/>
          </w:tcPr>
          <w:p w:rsidR="005D4EC5" w:rsidRDefault="005D4EC5" w:rsidP="008F498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D4EC5" w:rsidRPr="00E26305" w:rsidRDefault="005D4EC5" w:rsidP="00E26305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5D4EC5" w:rsidRPr="00E26305" w:rsidRDefault="005D4EC5" w:rsidP="00BD605B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D4EC5" w:rsidRPr="00C04CFC" w:rsidRDefault="005D4EC5" w:rsidP="00C04CF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4EC5" w:rsidRPr="00C04CFC" w:rsidRDefault="005D4EC5" w:rsidP="007C1F3C">
            <w:pPr>
              <w:pStyle w:val="TableParagraph"/>
              <w:jc w:val="center"/>
              <w:rPr>
                <w:sz w:val="28"/>
                <w:szCs w:val="28"/>
              </w:rPr>
            </w:pPr>
            <w:r w:rsidRPr="00C04CFC">
              <w:rPr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5D4EC5" w:rsidRDefault="005D4EC5" w:rsidP="008F4984">
            <w:pPr>
              <w:pStyle w:val="TableParagraph"/>
              <w:rPr>
                <w:sz w:val="20"/>
              </w:rPr>
            </w:pPr>
          </w:p>
        </w:tc>
      </w:tr>
      <w:tr w:rsidR="005D4EC5" w:rsidTr="00DF0BD5">
        <w:trPr>
          <w:trHeight w:val="275"/>
        </w:trPr>
        <w:tc>
          <w:tcPr>
            <w:tcW w:w="4529" w:type="dxa"/>
          </w:tcPr>
          <w:p w:rsidR="005D4EC5" w:rsidRPr="00E6799C" w:rsidRDefault="005D4EC5" w:rsidP="00D26060">
            <w:pPr>
              <w:pStyle w:val="TableParagraph"/>
              <w:ind w:left="90" w:right="187"/>
              <w:jc w:val="both"/>
              <w:rPr>
                <w:b/>
                <w:sz w:val="28"/>
                <w:szCs w:val="28"/>
              </w:rPr>
            </w:pPr>
            <w:r w:rsidRPr="00E6799C">
              <w:rPr>
                <w:b/>
                <w:sz w:val="28"/>
                <w:szCs w:val="28"/>
              </w:rPr>
              <w:t>Тема 9.</w:t>
            </w:r>
            <w:r w:rsidRPr="006F5B29">
              <w:rPr>
                <w:sz w:val="28"/>
                <w:szCs w:val="28"/>
              </w:rPr>
              <w:t xml:space="preserve"> Проза Є.Гуцала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5D4EC5" w:rsidRDefault="005D4EC5" w:rsidP="008F498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D4EC5" w:rsidRPr="00E26305" w:rsidRDefault="005D4EC5" w:rsidP="00E26305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5D4EC5" w:rsidRPr="00E26305" w:rsidRDefault="005D4EC5" w:rsidP="00BD605B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D4EC5" w:rsidRPr="00C04CFC" w:rsidRDefault="005D4EC5" w:rsidP="00C04CF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4EC5" w:rsidRPr="00C04CFC" w:rsidRDefault="005D4EC5" w:rsidP="007C1F3C">
            <w:pPr>
              <w:pStyle w:val="TableParagraph"/>
              <w:jc w:val="center"/>
              <w:rPr>
                <w:sz w:val="28"/>
                <w:szCs w:val="28"/>
              </w:rPr>
            </w:pPr>
            <w:r w:rsidRPr="00C04CFC">
              <w:rPr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5D4EC5" w:rsidRDefault="005D4EC5" w:rsidP="008F4984">
            <w:pPr>
              <w:pStyle w:val="TableParagraph"/>
              <w:rPr>
                <w:sz w:val="20"/>
              </w:rPr>
            </w:pPr>
          </w:p>
        </w:tc>
      </w:tr>
      <w:tr w:rsidR="005D4EC5" w:rsidTr="00DF0BD5">
        <w:trPr>
          <w:trHeight w:val="275"/>
        </w:trPr>
        <w:tc>
          <w:tcPr>
            <w:tcW w:w="4529" w:type="dxa"/>
          </w:tcPr>
          <w:p w:rsidR="005D4EC5" w:rsidRPr="00E6799C" w:rsidRDefault="005D4EC5" w:rsidP="00D26060">
            <w:pPr>
              <w:pStyle w:val="TableParagraph"/>
              <w:ind w:left="90" w:right="187"/>
              <w:jc w:val="both"/>
              <w:rPr>
                <w:b/>
                <w:sz w:val="28"/>
                <w:szCs w:val="28"/>
              </w:rPr>
            </w:pPr>
            <w:r w:rsidRPr="002B0663">
              <w:rPr>
                <w:b/>
                <w:sz w:val="28"/>
                <w:szCs w:val="28"/>
              </w:rPr>
              <w:t>Тема 10.</w:t>
            </w:r>
            <w:r>
              <w:rPr>
                <w:sz w:val="28"/>
                <w:szCs w:val="28"/>
              </w:rPr>
              <w:t xml:space="preserve"> Повісті Гр. Тютюнника («Климко», «Вогник далеко в степу»).</w:t>
            </w:r>
          </w:p>
        </w:tc>
        <w:tc>
          <w:tcPr>
            <w:tcW w:w="708" w:type="dxa"/>
          </w:tcPr>
          <w:p w:rsidR="005D4EC5" w:rsidRDefault="005D4EC5" w:rsidP="008F498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D4EC5" w:rsidRPr="00E26305" w:rsidRDefault="005D4EC5" w:rsidP="00E26305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5D4EC5" w:rsidRPr="00E26305" w:rsidRDefault="005D4EC5" w:rsidP="00BD605B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D4EC5" w:rsidRPr="00C04CFC" w:rsidRDefault="005D4EC5" w:rsidP="00C04CF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4EC5" w:rsidRPr="00C04CFC" w:rsidRDefault="005D4EC5" w:rsidP="007C1F3C">
            <w:pPr>
              <w:pStyle w:val="TableParagraph"/>
              <w:jc w:val="center"/>
              <w:rPr>
                <w:sz w:val="28"/>
                <w:szCs w:val="28"/>
              </w:rPr>
            </w:pPr>
            <w:r w:rsidRPr="00C04CFC">
              <w:rPr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5D4EC5" w:rsidRDefault="005D4EC5" w:rsidP="008F4984">
            <w:pPr>
              <w:pStyle w:val="TableParagraph"/>
              <w:rPr>
                <w:sz w:val="20"/>
              </w:rPr>
            </w:pPr>
          </w:p>
        </w:tc>
      </w:tr>
      <w:tr w:rsidR="005D4EC5" w:rsidTr="00DF0BD5">
        <w:trPr>
          <w:trHeight w:val="275"/>
        </w:trPr>
        <w:tc>
          <w:tcPr>
            <w:tcW w:w="4529" w:type="dxa"/>
          </w:tcPr>
          <w:p w:rsidR="005D4EC5" w:rsidRPr="002B0663" w:rsidRDefault="005D4EC5" w:rsidP="00D26060">
            <w:pPr>
              <w:pStyle w:val="TableParagraph"/>
              <w:spacing w:line="256" w:lineRule="exact"/>
              <w:ind w:left="90" w:right="187"/>
              <w:jc w:val="both"/>
              <w:rPr>
                <w:b/>
                <w:sz w:val="28"/>
                <w:szCs w:val="28"/>
              </w:rPr>
            </w:pPr>
            <w:r w:rsidRPr="002B0663">
              <w:rPr>
                <w:b/>
                <w:sz w:val="28"/>
                <w:szCs w:val="28"/>
              </w:rPr>
              <w:t>Тема 11.</w:t>
            </w:r>
            <w:r w:rsidRPr="006F5B29">
              <w:rPr>
                <w:sz w:val="28"/>
                <w:szCs w:val="28"/>
              </w:rPr>
              <w:t xml:space="preserve"> Життя і твор</w:t>
            </w:r>
            <w:r>
              <w:rPr>
                <w:sz w:val="28"/>
                <w:szCs w:val="28"/>
              </w:rPr>
              <w:t>чість Л.Костенко.</w:t>
            </w:r>
          </w:p>
        </w:tc>
        <w:tc>
          <w:tcPr>
            <w:tcW w:w="708" w:type="dxa"/>
          </w:tcPr>
          <w:p w:rsidR="005D4EC5" w:rsidRDefault="005D4EC5" w:rsidP="008F498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D4EC5" w:rsidRPr="00E26305" w:rsidRDefault="005D4EC5" w:rsidP="00E26305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5D4EC5" w:rsidRPr="00E26305" w:rsidRDefault="005D4EC5" w:rsidP="00BD605B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  <w:r w:rsidRPr="00E26305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D4EC5" w:rsidRPr="00C04CFC" w:rsidRDefault="005D4EC5" w:rsidP="00C04CF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4EC5" w:rsidRPr="00C04CFC" w:rsidRDefault="005D4EC5" w:rsidP="007C1F3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5D4EC5" w:rsidRDefault="005D4EC5" w:rsidP="008F4984">
            <w:pPr>
              <w:pStyle w:val="TableParagraph"/>
              <w:rPr>
                <w:sz w:val="20"/>
              </w:rPr>
            </w:pPr>
          </w:p>
        </w:tc>
      </w:tr>
      <w:tr w:rsidR="005D4EC5" w:rsidTr="00DF0BD5">
        <w:trPr>
          <w:trHeight w:val="275"/>
        </w:trPr>
        <w:tc>
          <w:tcPr>
            <w:tcW w:w="4529" w:type="dxa"/>
          </w:tcPr>
          <w:p w:rsidR="005D4EC5" w:rsidRPr="002B0663" w:rsidRDefault="005D4EC5" w:rsidP="00D26060">
            <w:pPr>
              <w:pStyle w:val="TableParagraph"/>
              <w:spacing w:line="256" w:lineRule="exact"/>
              <w:ind w:left="90" w:right="187"/>
              <w:jc w:val="both"/>
              <w:rPr>
                <w:b/>
                <w:sz w:val="28"/>
                <w:szCs w:val="28"/>
              </w:rPr>
            </w:pPr>
            <w:r w:rsidRPr="002B0663">
              <w:rPr>
                <w:b/>
                <w:sz w:val="28"/>
                <w:szCs w:val="28"/>
              </w:rPr>
              <w:t xml:space="preserve">Тема 12. </w:t>
            </w:r>
            <w:r w:rsidRPr="002B0663">
              <w:rPr>
                <w:sz w:val="28"/>
                <w:szCs w:val="28"/>
              </w:rPr>
              <w:t>Роман у віршах «Маруся Чурай» (1979).</w:t>
            </w:r>
          </w:p>
        </w:tc>
        <w:tc>
          <w:tcPr>
            <w:tcW w:w="708" w:type="dxa"/>
          </w:tcPr>
          <w:p w:rsidR="005D4EC5" w:rsidRDefault="005D4EC5" w:rsidP="008F498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D4EC5" w:rsidRDefault="005D4EC5" w:rsidP="008F498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5D4EC5" w:rsidRDefault="005D4EC5" w:rsidP="00BD605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D4EC5" w:rsidRPr="00C04CFC" w:rsidRDefault="005D4EC5" w:rsidP="00C04CF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4EC5" w:rsidRPr="00C04CFC" w:rsidRDefault="005D4EC5" w:rsidP="007C1F3C">
            <w:pPr>
              <w:pStyle w:val="TableParagraph"/>
              <w:jc w:val="center"/>
              <w:rPr>
                <w:sz w:val="28"/>
                <w:szCs w:val="28"/>
              </w:rPr>
            </w:pPr>
            <w:r w:rsidRPr="00C04CFC">
              <w:rPr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5D4EC5" w:rsidRDefault="005D4EC5" w:rsidP="008F4984">
            <w:pPr>
              <w:pStyle w:val="TableParagraph"/>
              <w:rPr>
                <w:sz w:val="20"/>
              </w:rPr>
            </w:pPr>
          </w:p>
        </w:tc>
      </w:tr>
      <w:tr w:rsidR="005D4EC5" w:rsidTr="00DF0BD5">
        <w:trPr>
          <w:trHeight w:val="275"/>
        </w:trPr>
        <w:tc>
          <w:tcPr>
            <w:tcW w:w="4529" w:type="dxa"/>
          </w:tcPr>
          <w:p w:rsidR="005D4EC5" w:rsidRDefault="005D4EC5" w:rsidP="008F498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08" w:type="dxa"/>
          </w:tcPr>
          <w:p w:rsidR="005D4EC5" w:rsidRDefault="005D4EC5" w:rsidP="008F4984">
            <w:pPr>
              <w:pStyle w:val="TableParagraph"/>
              <w:spacing w:line="256" w:lineRule="exact"/>
              <w:ind w:left="147" w:right="144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D4EC5" w:rsidRDefault="005D4EC5" w:rsidP="008F4984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10" w:type="dxa"/>
          </w:tcPr>
          <w:p w:rsidR="005D4EC5" w:rsidRDefault="005D4EC5" w:rsidP="00BD605B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8" w:type="dxa"/>
          </w:tcPr>
          <w:p w:rsidR="005D4EC5" w:rsidRDefault="005D4EC5" w:rsidP="00C04CFC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D4EC5" w:rsidRDefault="005D4EC5" w:rsidP="007C1F3C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06" w:type="dxa"/>
          </w:tcPr>
          <w:p w:rsidR="005D4EC5" w:rsidRDefault="005D4EC5" w:rsidP="008F4984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</w:tr>
      <w:tr w:rsidR="005D4EC5" w:rsidTr="00DF0BD5">
        <w:trPr>
          <w:trHeight w:val="637"/>
        </w:trPr>
        <w:tc>
          <w:tcPr>
            <w:tcW w:w="8878" w:type="dxa"/>
            <w:gridSpan w:val="7"/>
          </w:tcPr>
          <w:p w:rsidR="005D4EC5" w:rsidRPr="00D26060" w:rsidRDefault="005D4EC5" w:rsidP="00D26060">
            <w:pPr>
              <w:pStyle w:val="TableParagraph"/>
              <w:spacing w:line="267" w:lineRule="exact"/>
              <w:ind w:left="-52"/>
              <w:jc w:val="center"/>
              <w:rPr>
                <w:b/>
                <w:sz w:val="28"/>
                <w:szCs w:val="28"/>
              </w:rPr>
            </w:pPr>
            <w:r w:rsidRPr="00D26060">
              <w:rPr>
                <w:b/>
                <w:sz w:val="28"/>
                <w:szCs w:val="28"/>
              </w:rPr>
              <w:t>Змістовий</w:t>
            </w:r>
            <w:r w:rsidRPr="00D2606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26060">
              <w:rPr>
                <w:b/>
                <w:sz w:val="28"/>
                <w:szCs w:val="28"/>
              </w:rPr>
              <w:t>модуль</w:t>
            </w:r>
            <w:r w:rsidRPr="00D2606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D26060">
              <w:rPr>
                <w:b/>
                <w:sz w:val="28"/>
                <w:szCs w:val="28"/>
              </w:rPr>
              <w:t>3</w:t>
            </w:r>
          </w:p>
          <w:p w:rsidR="005D4EC5" w:rsidRPr="00D26060" w:rsidRDefault="005D4EC5" w:rsidP="00D26060">
            <w:pPr>
              <w:pStyle w:val="a9"/>
              <w:spacing w:line="360" w:lineRule="auto"/>
              <w:ind w:left="-5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60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Проза 60-80 рр. ХХ століття</w:t>
            </w:r>
          </w:p>
          <w:p w:rsidR="005D4EC5" w:rsidRDefault="005D4EC5" w:rsidP="003609C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D4EC5" w:rsidTr="00E26305">
        <w:trPr>
          <w:trHeight w:val="625"/>
        </w:trPr>
        <w:tc>
          <w:tcPr>
            <w:tcW w:w="4529" w:type="dxa"/>
          </w:tcPr>
          <w:p w:rsidR="005D4EC5" w:rsidRDefault="005D4EC5" w:rsidP="00E26305">
            <w:pPr>
              <w:pStyle w:val="TableParagraph"/>
              <w:spacing w:line="269" w:lineRule="exact"/>
              <w:ind w:left="107" w:right="187"/>
              <w:jc w:val="both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t xml:space="preserve">Тема 1. </w:t>
            </w:r>
            <w:r w:rsidRPr="002B0663">
              <w:rPr>
                <w:sz w:val="28"/>
                <w:szCs w:val="28"/>
              </w:rPr>
              <w:t>Життєвий і творчий шлях Олеся Гончара.</w:t>
            </w:r>
          </w:p>
        </w:tc>
        <w:tc>
          <w:tcPr>
            <w:tcW w:w="708" w:type="dxa"/>
          </w:tcPr>
          <w:p w:rsidR="005D4EC5" w:rsidRDefault="005D4EC5" w:rsidP="008F4984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D4EC5" w:rsidRDefault="005D4EC5" w:rsidP="00E2630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5D4EC5" w:rsidRDefault="005D4EC5" w:rsidP="00BD605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5D4EC5" w:rsidRDefault="005D4EC5" w:rsidP="008F4984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D4EC5" w:rsidRDefault="005D4EC5" w:rsidP="008F4984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</w:p>
        </w:tc>
        <w:tc>
          <w:tcPr>
            <w:tcW w:w="806" w:type="dxa"/>
          </w:tcPr>
          <w:p w:rsidR="005D4EC5" w:rsidRDefault="005D4EC5" w:rsidP="008F4984">
            <w:pPr>
              <w:pStyle w:val="TableParagraph"/>
              <w:rPr>
                <w:sz w:val="24"/>
              </w:rPr>
            </w:pPr>
          </w:p>
        </w:tc>
      </w:tr>
      <w:tr w:rsidR="005D4EC5" w:rsidTr="00E26305">
        <w:trPr>
          <w:trHeight w:val="408"/>
        </w:trPr>
        <w:tc>
          <w:tcPr>
            <w:tcW w:w="4529" w:type="dxa"/>
          </w:tcPr>
          <w:p w:rsidR="005D4EC5" w:rsidRDefault="005D4EC5" w:rsidP="00E26305">
            <w:pPr>
              <w:pStyle w:val="TableParagraph"/>
              <w:spacing w:line="269" w:lineRule="exact"/>
              <w:ind w:left="107" w:right="187"/>
              <w:jc w:val="both"/>
              <w:rPr>
                <w:sz w:val="24"/>
              </w:rPr>
            </w:pPr>
            <w:r w:rsidRPr="003635D3">
              <w:rPr>
                <w:b/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 xml:space="preserve"> Пізні твори О.Гонча</w:t>
            </w:r>
            <w:r w:rsidRPr="003635D3">
              <w:rPr>
                <w:sz w:val="28"/>
                <w:szCs w:val="28"/>
              </w:rPr>
              <w:t>ра.</w:t>
            </w:r>
          </w:p>
        </w:tc>
        <w:tc>
          <w:tcPr>
            <w:tcW w:w="708" w:type="dxa"/>
          </w:tcPr>
          <w:p w:rsidR="005D4EC5" w:rsidRDefault="005D4EC5" w:rsidP="008F4984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D4EC5" w:rsidRDefault="005D4EC5" w:rsidP="00E263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:rsidR="005D4EC5" w:rsidRDefault="005D4EC5" w:rsidP="00BD60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D4EC5" w:rsidRDefault="005D4EC5" w:rsidP="008F4984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D4EC5" w:rsidRDefault="005D4EC5" w:rsidP="008F4984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5D4EC5" w:rsidRDefault="005D4EC5" w:rsidP="008F4984">
            <w:pPr>
              <w:pStyle w:val="TableParagraph"/>
              <w:rPr>
                <w:sz w:val="24"/>
              </w:rPr>
            </w:pPr>
          </w:p>
        </w:tc>
      </w:tr>
      <w:tr w:rsidR="005D4EC5" w:rsidTr="00DF0BD5">
        <w:trPr>
          <w:trHeight w:val="554"/>
        </w:trPr>
        <w:tc>
          <w:tcPr>
            <w:tcW w:w="4529" w:type="dxa"/>
          </w:tcPr>
          <w:p w:rsidR="005D4EC5" w:rsidRDefault="005D4EC5" w:rsidP="00E26305">
            <w:pPr>
              <w:pStyle w:val="TableParagraph"/>
              <w:spacing w:line="269" w:lineRule="exact"/>
              <w:ind w:left="107" w:right="187"/>
              <w:jc w:val="both"/>
              <w:rPr>
                <w:sz w:val="24"/>
              </w:rPr>
            </w:pPr>
            <w:r w:rsidRPr="003635D3">
              <w:rPr>
                <w:b/>
                <w:sz w:val="28"/>
                <w:szCs w:val="28"/>
              </w:rPr>
              <w:t xml:space="preserve">Тема 3. </w:t>
            </w:r>
            <w:r w:rsidRPr="003635D3">
              <w:rPr>
                <w:sz w:val="28"/>
                <w:szCs w:val="28"/>
              </w:rPr>
              <w:t>Павло Загребельний – визнаний майстер історичн</w:t>
            </w:r>
            <w:r>
              <w:rPr>
                <w:sz w:val="28"/>
                <w:szCs w:val="28"/>
              </w:rPr>
              <w:t>ого роману</w:t>
            </w:r>
            <w:r w:rsidRPr="003635D3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5D4EC5" w:rsidRDefault="005D4EC5" w:rsidP="008F4984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D4EC5" w:rsidRDefault="005D4EC5" w:rsidP="00E26305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5D4EC5" w:rsidRDefault="005D4EC5" w:rsidP="00BD605B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5D4EC5" w:rsidRDefault="005D4EC5" w:rsidP="008F4984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D4EC5" w:rsidRDefault="005D4EC5" w:rsidP="008F4984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5D4EC5" w:rsidRDefault="005D4EC5" w:rsidP="008F4984">
            <w:pPr>
              <w:pStyle w:val="TableParagraph"/>
              <w:rPr>
                <w:sz w:val="24"/>
              </w:rPr>
            </w:pPr>
          </w:p>
        </w:tc>
      </w:tr>
      <w:tr w:rsidR="005D4EC5" w:rsidTr="00DF0BD5">
        <w:trPr>
          <w:trHeight w:val="551"/>
        </w:trPr>
        <w:tc>
          <w:tcPr>
            <w:tcW w:w="4529" w:type="dxa"/>
          </w:tcPr>
          <w:p w:rsidR="005D4EC5" w:rsidRDefault="005D4EC5" w:rsidP="008F498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3635D3">
              <w:rPr>
                <w:b/>
                <w:sz w:val="28"/>
                <w:szCs w:val="28"/>
              </w:rPr>
              <w:t>Тема 4.</w:t>
            </w:r>
            <w:r>
              <w:rPr>
                <w:sz w:val="28"/>
                <w:szCs w:val="28"/>
              </w:rPr>
              <w:t xml:space="preserve"> </w:t>
            </w:r>
            <w:r w:rsidRPr="003635D3">
              <w:rPr>
                <w:sz w:val="28"/>
                <w:szCs w:val="28"/>
              </w:rPr>
              <w:t>Історичні романи П.Загребельного</w:t>
            </w:r>
            <w:r>
              <w:rPr>
                <w:sz w:val="28"/>
                <w:szCs w:val="28"/>
              </w:rPr>
              <w:t xml:space="preserve"> про Київську Русь.</w:t>
            </w:r>
          </w:p>
        </w:tc>
        <w:tc>
          <w:tcPr>
            <w:tcW w:w="708" w:type="dxa"/>
          </w:tcPr>
          <w:p w:rsidR="005D4EC5" w:rsidRDefault="005D4EC5" w:rsidP="008F4984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D4EC5" w:rsidRDefault="005D4EC5" w:rsidP="00E263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:rsidR="005D4EC5" w:rsidRDefault="005D4EC5" w:rsidP="00BD60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D4EC5" w:rsidRDefault="005D4EC5" w:rsidP="008F4984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D4EC5" w:rsidRDefault="005D4EC5" w:rsidP="008F4984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5D4EC5" w:rsidRDefault="005D4EC5" w:rsidP="008F4984">
            <w:pPr>
              <w:pStyle w:val="TableParagraph"/>
              <w:rPr>
                <w:sz w:val="24"/>
              </w:rPr>
            </w:pPr>
          </w:p>
        </w:tc>
      </w:tr>
      <w:tr w:rsidR="005D4EC5" w:rsidTr="00E26305">
        <w:trPr>
          <w:trHeight w:val="461"/>
        </w:trPr>
        <w:tc>
          <w:tcPr>
            <w:tcW w:w="4529" w:type="dxa"/>
          </w:tcPr>
          <w:p w:rsidR="005D4EC5" w:rsidRDefault="005D4EC5" w:rsidP="008F498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3635D3">
              <w:rPr>
                <w:b/>
                <w:sz w:val="28"/>
                <w:szCs w:val="28"/>
              </w:rPr>
              <w:t>Тема 5.</w:t>
            </w:r>
            <w:r w:rsidRPr="003635D3">
              <w:rPr>
                <w:sz w:val="28"/>
                <w:szCs w:val="28"/>
              </w:rPr>
              <w:t xml:space="preserve"> Химерна проза.</w:t>
            </w:r>
          </w:p>
        </w:tc>
        <w:tc>
          <w:tcPr>
            <w:tcW w:w="708" w:type="dxa"/>
          </w:tcPr>
          <w:p w:rsidR="005D4EC5" w:rsidRDefault="005D4EC5" w:rsidP="008F4984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D4EC5" w:rsidRDefault="005D4EC5" w:rsidP="00E2630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5D4EC5" w:rsidRDefault="005D4EC5" w:rsidP="00BD60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5D4EC5" w:rsidRDefault="005D4EC5" w:rsidP="008F4984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D4EC5" w:rsidRDefault="005D4EC5" w:rsidP="008F4984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5D4EC5" w:rsidRDefault="005D4EC5" w:rsidP="008F4984">
            <w:pPr>
              <w:pStyle w:val="TableParagraph"/>
              <w:rPr>
                <w:sz w:val="24"/>
              </w:rPr>
            </w:pPr>
          </w:p>
        </w:tc>
      </w:tr>
      <w:tr w:rsidR="005D4EC5" w:rsidTr="00DF0BD5">
        <w:trPr>
          <w:trHeight w:val="551"/>
        </w:trPr>
        <w:tc>
          <w:tcPr>
            <w:tcW w:w="4529" w:type="dxa"/>
          </w:tcPr>
          <w:p w:rsidR="005D4EC5" w:rsidRDefault="005D4EC5" w:rsidP="008F498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3635D3">
              <w:rPr>
                <w:b/>
                <w:sz w:val="28"/>
                <w:szCs w:val="28"/>
              </w:rPr>
              <w:t>Тема 6.</w:t>
            </w:r>
            <w:r>
              <w:rPr>
                <w:sz w:val="28"/>
                <w:szCs w:val="28"/>
              </w:rPr>
              <w:t xml:space="preserve"> Дилогія «Лебедина зграя», «Зелені млини»</w:t>
            </w:r>
            <w:r w:rsidRPr="003635D3">
              <w:rPr>
                <w:sz w:val="28"/>
                <w:szCs w:val="28"/>
              </w:rPr>
              <w:t xml:space="preserve"> В.Земляка.</w:t>
            </w:r>
          </w:p>
        </w:tc>
        <w:tc>
          <w:tcPr>
            <w:tcW w:w="708" w:type="dxa"/>
          </w:tcPr>
          <w:p w:rsidR="005D4EC5" w:rsidRDefault="005D4EC5" w:rsidP="008F4984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D4EC5" w:rsidRDefault="005D4EC5" w:rsidP="00E2630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5D4EC5" w:rsidRDefault="005D4EC5" w:rsidP="00BD605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5D4EC5" w:rsidRDefault="005D4EC5" w:rsidP="008F4984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D4EC5" w:rsidRDefault="005D4EC5" w:rsidP="008F4984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5D4EC5" w:rsidRDefault="005D4EC5" w:rsidP="008F4984">
            <w:pPr>
              <w:pStyle w:val="TableParagraph"/>
              <w:rPr>
                <w:sz w:val="24"/>
              </w:rPr>
            </w:pPr>
          </w:p>
        </w:tc>
      </w:tr>
      <w:tr w:rsidR="005D4EC5" w:rsidTr="00E26305">
        <w:trPr>
          <w:trHeight w:val="836"/>
        </w:trPr>
        <w:tc>
          <w:tcPr>
            <w:tcW w:w="4529" w:type="dxa"/>
          </w:tcPr>
          <w:p w:rsidR="005D4EC5" w:rsidRDefault="005D4EC5" w:rsidP="008F4984">
            <w:pPr>
              <w:pStyle w:val="TableParagraph"/>
              <w:spacing w:line="270" w:lineRule="atLeast"/>
              <w:ind w:left="107" w:right="181"/>
              <w:jc w:val="both"/>
              <w:rPr>
                <w:sz w:val="24"/>
              </w:rPr>
            </w:pPr>
            <w:r w:rsidRPr="003635D3">
              <w:rPr>
                <w:b/>
                <w:sz w:val="28"/>
                <w:szCs w:val="28"/>
              </w:rPr>
              <w:t>Тема 7.</w:t>
            </w:r>
            <w:r w:rsidRPr="003635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Історична романістика ІІ</w:t>
            </w:r>
            <w:r w:rsidRPr="003635D3">
              <w:rPr>
                <w:sz w:val="28"/>
                <w:szCs w:val="28"/>
              </w:rPr>
              <w:t xml:space="preserve"> половини ХХ ст.</w:t>
            </w:r>
          </w:p>
        </w:tc>
        <w:tc>
          <w:tcPr>
            <w:tcW w:w="708" w:type="dxa"/>
          </w:tcPr>
          <w:p w:rsidR="005D4EC5" w:rsidRDefault="005D4EC5" w:rsidP="008F4984">
            <w:pPr>
              <w:pStyle w:val="TableParagraph"/>
              <w:spacing w:line="262" w:lineRule="exact"/>
              <w:ind w:left="147" w:right="144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D4EC5" w:rsidRDefault="005D4EC5" w:rsidP="00E263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:rsidR="005D4EC5" w:rsidRDefault="005D4EC5" w:rsidP="00BD60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D4EC5" w:rsidRDefault="005D4EC5" w:rsidP="008F4984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D4EC5" w:rsidRDefault="005D4EC5" w:rsidP="008F4984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5D4EC5" w:rsidRDefault="005D4EC5" w:rsidP="008F4984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</w:p>
        </w:tc>
      </w:tr>
      <w:tr w:rsidR="005D4EC5" w:rsidTr="00E26305">
        <w:trPr>
          <w:trHeight w:val="411"/>
        </w:trPr>
        <w:tc>
          <w:tcPr>
            <w:tcW w:w="4529" w:type="dxa"/>
          </w:tcPr>
          <w:p w:rsidR="005D4EC5" w:rsidRPr="00E26305" w:rsidRDefault="005D4EC5" w:rsidP="00E26305">
            <w:pPr>
              <w:pStyle w:val="a9"/>
              <w:spacing w:line="360" w:lineRule="auto"/>
              <w:ind w:left="0" w:right="3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35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Тема 8.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Романістика Р.Федоріва. </w:t>
            </w:r>
          </w:p>
        </w:tc>
        <w:tc>
          <w:tcPr>
            <w:tcW w:w="708" w:type="dxa"/>
          </w:tcPr>
          <w:p w:rsidR="005D4EC5" w:rsidRDefault="005D4EC5" w:rsidP="008F4984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D4EC5" w:rsidRDefault="005D4EC5" w:rsidP="00E2630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5D4EC5" w:rsidRDefault="005D4EC5" w:rsidP="00BD60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5D4EC5" w:rsidRDefault="005D4EC5" w:rsidP="008F4984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D4EC5" w:rsidRDefault="005D4EC5" w:rsidP="008F4984">
            <w:pPr>
              <w:pStyle w:val="TableParagraph"/>
              <w:spacing w:line="262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5D4EC5" w:rsidRDefault="005D4EC5" w:rsidP="008F4984">
            <w:pPr>
              <w:pStyle w:val="TableParagraph"/>
              <w:rPr>
                <w:sz w:val="24"/>
              </w:rPr>
            </w:pPr>
          </w:p>
        </w:tc>
      </w:tr>
      <w:tr w:rsidR="005D4EC5" w:rsidTr="00DF0BD5">
        <w:trPr>
          <w:trHeight w:val="551"/>
        </w:trPr>
        <w:tc>
          <w:tcPr>
            <w:tcW w:w="4529" w:type="dxa"/>
          </w:tcPr>
          <w:p w:rsidR="005D4EC5" w:rsidRPr="00E26305" w:rsidRDefault="005D4EC5" w:rsidP="008F4984">
            <w:pPr>
              <w:pStyle w:val="TableParagraph"/>
              <w:spacing w:line="269" w:lineRule="exact"/>
              <w:ind w:left="146"/>
              <w:rPr>
                <w:b/>
                <w:sz w:val="24"/>
                <w:szCs w:val="24"/>
              </w:rPr>
            </w:pPr>
            <w:r w:rsidRPr="00E26305">
              <w:rPr>
                <w:b/>
                <w:sz w:val="24"/>
                <w:szCs w:val="24"/>
              </w:rPr>
              <w:t>Разом</w:t>
            </w:r>
            <w:r w:rsidRPr="00E2630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26305">
              <w:rPr>
                <w:b/>
                <w:sz w:val="24"/>
                <w:szCs w:val="24"/>
              </w:rPr>
              <w:t>за</w:t>
            </w:r>
            <w:r w:rsidRPr="00E2630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26305">
              <w:rPr>
                <w:b/>
                <w:sz w:val="24"/>
                <w:szCs w:val="24"/>
              </w:rPr>
              <w:t>модулем</w:t>
            </w:r>
            <w:r w:rsidRPr="00E2630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63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D4EC5" w:rsidRPr="00E26305" w:rsidRDefault="005D4EC5" w:rsidP="00E26305">
            <w:pPr>
              <w:pStyle w:val="TableParagraph"/>
              <w:spacing w:line="269" w:lineRule="exact"/>
              <w:ind w:left="147" w:right="144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4EC5" w:rsidRPr="00E26305" w:rsidRDefault="005D4EC5" w:rsidP="008F4984">
            <w:pPr>
              <w:pStyle w:val="TableParagraph"/>
              <w:spacing w:line="269" w:lineRule="exact"/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5D4EC5" w:rsidRPr="00E26305" w:rsidRDefault="005D4EC5" w:rsidP="00BD605B">
            <w:pPr>
              <w:pStyle w:val="TableParagraph"/>
              <w:spacing w:line="269" w:lineRule="exact"/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D4EC5" w:rsidRPr="00E26305" w:rsidRDefault="005D4EC5" w:rsidP="008F4984">
            <w:pPr>
              <w:pStyle w:val="TableParagraph"/>
              <w:spacing w:line="269" w:lineRule="exact"/>
              <w:ind w:left="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4EC5" w:rsidRPr="00E26305" w:rsidRDefault="005D4EC5" w:rsidP="008F4984">
            <w:pPr>
              <w:pStyle w:val="TableParagraph"/>
              <w:spacing w:line="269" w:lineRule="exact"/>
              <w:ind w:right="22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06" w:type="dxa"/>
          </w:tcPr>
          <w:p w:rsidR="005D4EC5" w:rsidRPr="00E26305" w:rsidRDefault="005D4EC5" w:rsidP="008F4984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  <w:szCs w:val="24"/>
              </w:rPr>
            </w:pPr>
          </w:p>
        </w:tc>
      </w:tr>
      <w:tr w:rsidR="005D4EC5" w:rsidTr="00DF0BD5">
        <w:trPr>
          <w:trHeight w:val="278"/>
        </w:trPr>
        <w:tc>
          <w:tcPr>
            <w:tcW w:w="4529" w:type="dxa"/>
          </w:tcPr>
          <w:p w:rsidR="005D4EC5" w:rsidRPr="00E26305" w:rsidRDefault="005D4EC5" w:rsidP="008F4984">
            <w:pPr>
              <w:pStyle w:val="TableParagraph"/>
              <w:spacing w:line="259" w:lineRule="exact"/>
              <w:ind w:left="249"/>
              <w:rPr>
                <w:b/>
                <w:sz w:val="24"/>
                <w:szCs w:val="24"/>
              </w:rPr>
            </w:pPr>
            <w:r w:rsidRPr="00E26305">
              <w:rPr>
                <w:b/>
                <w:sz w:val="24"/>
                <w:szCs w:val="24"/>
              </w:rPr>
              <w:t>Всього</w:t>
            </w:r>
            <w:r w:rsidRPr="00E2630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6305">
              <w:rPr>
                <w:b/>
                <w:sz w:val="24"/>
                <w:szCs w:val="24"/>
              </w:rPr>
              <w:t>годин:</w:t>
            </w:r>
          </w:p>
        </w:tc>
        <w:tc>
          <w:tcPr>
            <w:tcW w:w="708" w:type="dxa"/>
          </w:tcPr>
          <w:p w:rsidR="005D4EC5" w:rsidRPr="00E26305" w:rsidRDefault="005D4EC5" w:rsidP="008F4984">
            <w:pPr>
              <w:pStyle w:val="TableParagraph"/>
              <w:spacing w:line="259" w:lineRule="exact"/>
              <w:ind w:left="147" w:right="151"/>
              <w:jc w:val="center"/>
              <w:rPr>
                <w:b/>
                <w:sz w:val="24"/>
                <w:szCs w:val="24"/>
              </w:rPr>
            </w:pPr>
            <w:r w:rsidRPr="00E26305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 w:rsidR="005D4EC5" w:rsidRPr="00E26305" w:rsidRDefault="005D4EC5" w:rsidP="008F4984">
            <w:pPr>
              <w:pStyle w:val="TableParagraph"/>
              <w:spacing w:line="259" w:lineRule="exact"/>
              <w:ind w:left="147" w:right="1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10" w:type="dxa"/>
          </w:tcPr>
          <w:p w:rsidR="005D4EC5" w:rsidRPr="00E26305" w:rsidRDefault="005D4EC5" w:rsidP="008F4984">
            <w:pPr>
              <w:pStyle w:val="TableParagraph"/>
              <w:spacing w:line="259" w:lineRule="exact"/>
              <w:ind w:left="213" w:right="2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5D4EC5" w:rsidRPr="00E26305" w:rsidRDefault="005D4EC5" w:rsidP="008F4984">
            <w:pPr>
              <w:pStyle w:val="TableParagraph"/>
              <w:spacing w:line="259" w:lineRule="exact"/>
              <w:ind w:left="147" w:right="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4EC5" w:rsidRPr="00E26305" w:rsidRDefault="005D4EC5" w:rsidP="008F4984">
            <w:pPr>
              <w:pStyle w:val="TableParagraph"/>
              <w:spacing w:line="259" w:lineRule="exact"/>
              <w:ind w:right="22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06" w:type="dxa"/>
          </w:tcPr>
          <w:p w:rsidR="005D4EC5" w:rsidRPr="00E26305" w:rsidRDefault="005D4EC5" w:rsidP="008F4984">
            <w:pPr>
              <w:pStyle w:val="TableParagraph"/>
              <w:spacing w:line="259" w:lineRule="exact"/>
              <w:ind w:left="8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86A9D" w:rsidRPr="00111A6E" w:rsidRDefault="00E86A9D" w:rsidP="00111A6E">
      <w:pPr>
        <w:spacing w:after="0" w:line="240" w:lineRule="auto"/>
        <w:ind w:right="-143"/>
        <w:jc w:val="both"/>
        <w:rPr>
          <w:b/>
          <w:bCs/>
          <w:i/>
          <w:lang w:val="uk-UA"/>
        </w:rPr>
      </w:pPr>
    </w:p>
    <w:p w:rsidR="00E86A9D" w:rsidRPr="00157CD7" w:rsidRDefault="00E86A9D" w:rsidP="00147021">
      <w:pPr>
        <w:spacing w:after="0" w:line="240" w:lineRule="auto"/>
        <w:ind w:firstLine="284"/>
        <w:jc w:val="both"/>
        <w:rPr>
          <w:b/>
          <w:bCs/>
          <w:i/>
        </w:rPr>
      </w:pPr>
    </w:p>
    <w:p w:rsidR="00E86A9D" w:rsidRPr="00146797" w:rsidRDefault="00146797" w:rsidP="0014679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6797">
        <w:rPr>
          <w:rFonts w:ascii="Times New Roman" w:hAnsi="Times New Roman" w:cs="Times New Roman"/>
          <w:b/>
          <w:bCs/>
          <w:sz w:val="28"/>
          <w:szCs w:val="28"/>
          <w:lang w:val="uk-UA"/>
        </w:rPr>
        <w:t>5. Теми лекційних занять</w:t>
      </w:r>
    </w:p>
    <w:tbl>
      <w:tblPr>
        <w:tblStyle w:val="aa"/>
        <w:tblW w:w="0" w:type="auto"/>
        <w:tblLook w:val="04A0"/>
      </w:tblPr>
      <w:tblGrid>
        <w:gridCol w:w="534"/>
        <w:gridCol w:w="4961"/>
        <w:gridCol w:w="2126"/>
        <w:gridCol w:w="1950"/>
      </w:tblGrid>
      <w:tr w:rsidR="00146797" w:rsidTr="00230D39">
        <w:tc>
          <w:tcPr>
            <w:tcW w:w="534" w:type="dxa"/>
            <w:vMerge w:val="restart"/>
          </w:tcPr>
          <w:p w:rsidR="00146797" w:rsidRDefault="00146797" w:rsidP="001470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1" w:type="dxa"/>
            <w:vMerge w:val="restart"/>
          </w:tcPr>
          <w:p w:rsidR="00146797" w:rsidRDefault="00146797" w:rsidP="001470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4076" w:type="dxa"/>
            <w:gridSpan w:val="2"/>
          </w:tcPr>
          <w:p w:rsidR="00146797" w:rsidRDefault="00146797" w:rsidP="001467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146797" w:rsidTr="00230D39">
        <w:tc>
          <w:tcPr>
            <w:tcW w:w="534" w:type="dxa"/>
            <w:vMerge/>
          </w:tcPr>
          <w:p w:rsidR="00146797" w:rsidRDefault="00146797" w:rsidP="001470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Merge/>
          </w:tcPr>
          <w:p w:rsidR="00146797" w:rsidRDefault="00146797" w:rsidP="001470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46797" w:rsidRDefault="00146797" w:rsidP="00230D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950" w:type="dxa"/>
          </w:tcPr>
          <w:p w:rsidR="00146797" w:rsidRDefault="00146797" w:rsidP="00230D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заочна форма</w:t>
            </w:r>
          </w:p>
        </w:tc>
      </w:tr>
      <w:tr w:rsidR="005D4EC5" w:rsidTr="005D4EC5">
        <w:tc>
          <w:tcPr>
            <w:tcW w:w="534" w:type="dxa"/>
          </w:tcPr>
          <w:p w:rsidR="005D4EC5" w:rsidRDefault="005D4EC5" w:rsidP="001470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961" w:type="dxa"/>
          </w:tcPr>
          <w:p w:rsidR="005D4EC5" w:rsidRDefault="005D4EC5" w:rsidP="00BD605B">
            <w:pPr>
              <w:pStyle w:val="TableParagraph"/>
              <w:spacing w:line="264" w:lineRule="exact"/>
              <w:ind w:left="107" w:right="187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Українська література другої</w:t>
            </w:r>
            <w:r w:rsidRPr="00390696">
              <w:rPr>
                <w:sz w:val="28"/>
                <w:szCs w:val="28"/>
              </w:rPr>
              <w:t xml:space="preserve"> половини ХХ ст.: естетичні стратегії, перспективи розвитку.</w:t>
            </w:r>
          </w:p>
        </w:tc>
        <w:tc>
          <w:tcPr>
            <w:tcW w:w="2126" w:type="dxa"/>
          </w:tcPr>
          <w:p w:rsidR="005D4EC5" w:rsidRDefault="005D4EC5" w:rsidP="00230D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  <w:vMerge w:val="restart"/>
            <w:vAlign w:val="center"/>
          </w:tcPr>
          <w:p w:rsidR="005D4EC5" w:rsidRDefault="005D4EC5" w:rsidP="005D4E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5D4EC5" w:rsidTr="00230D39">
        <w:tc>
          <w:tcPr>
            <w:tcW w:w="534" w:type="dxa"/>
          </w:tcPr>
          <w:p w:rsidR="005D4EC5" w:rsidRDefault="005D4EC5" w:rsidP="001470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</w:tcPr>
          <w:p w:rsidR="005D4EC5" w:rsidRDefault="005D4EC5" w:rsidP="00BD605B">
            <w:pPr>
              <w:pStyle w:val="TableParagraph"/>
              <w:spacing w:line="264" w:lineRule="exact"/>
              <w:ind w:left="107" w:right="187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Романи «Тигролови» і «Сад Гетсиманський» І. Багряного.</w:t>
            </w:r>
          </w:p>
        </w:tc>
        <w:tc>
          <w:tcPr>
            <w:tcW w:w="2126" w:type="dxa"/>
          </w:tcPr>
          <w:p w:rsidR="005D4EC5" w:rsidRPr="005D4EC5" w:rsidRDefault="005D4EC5" w:rsidP="005D4EC5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  <w:vMerge/>
          </w:tcPr>
          <w:p w:rsidR="005D4EC5" w:rsidRDefault="005D4EC5" w:rsidP="00230D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D4EC5" w:rsidTr="00230D39">
        <w:tc>
          <w:tcPr>
            <w:tcW w:w="534" w:type="dxa"/>
          </w:tcPr>
          <w:p w:rsidR="005D4EC5" w:rsidRDefault="005D4EC5" w:rsidP="001470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961" w:type="dxa"/>
          </w:tcPr>
          <w:p w:rsidR="005D4EC5" w:rsidRDefault="005D4EC5" w:rsidP="00BD605B">
            <w:pPr>
              <w:pStyle w:val="TableParagraph"/>
              <w:spacing w:line="264" w:lineRule="exact"/>
              <w:ind w:left="107" w:right="187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Романи «Жовтий князь» В. Барки і «Марія»</w:t>
            </w:r>
            <w:r w:rsidRPr="00390696">
              <w:rPr>
                <w:sz w:val="28"/>
                <w:szCs w:val="28"/>
              </w:rPr>
              <w:t xml:space="preserve"> У. Самчука.</w:t>
            </w:r>
          </w:p>
        </w:tc>
        <w:tc>
          <w:tcPr>
            <w:tcW w:w="2126" w:type="dxa"/>
          </w:tcPr>
          <w:p w:rsidR="005D4EC5" w:rsidRPr="005D4EC5" w:rsidRDefault="005D4EC5" w:rsidP="005D4EC5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  <w:vMerge/>
          </w:tcPr>
          <w:p w:rsidR="005D4EC5" w:rsidRDefault="005D4EC5" w:rsidP="00230D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D4EC5" w:rsidTr="00230D39">
        <w:tc>
          <w:tcPr>
            <w:tcW w:w="534" w:type="dxa"/>
          </w:tcPr>
          <w:p w:rsidR="005D4EC5" w:rsidRDefault="005D4EC5" w:rsidP="001470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961" w:type="dxa"/>
          </w:tcPr>
          <w:p w:rsidR="005D4EC5" w:rsidRDefault="005D4EC5" w:rsidP="00BD605B">
            <w:pPr>
              <w:pStyle w:val="TableParagraph"/>
              <w:spacing w:line="270" w:lineRule="atLeast"/>
              <w:ind w:left="107" w:right="187"/>
              <w:jc w:val="both"/>
              <w:rPr>
                <w:sz w:val="24"/>
              </w:rPr>
            </w:pPr>
            <w:r w:rsidRPr="00390696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>раїнська література в еміграції.</w:t>
            </w:r>
          </w:p>
        </w:tc>
        <w:tc>
          <w:tcPr>
            <w:tcW w:w="2126" w:type="dxa"/>
          </w:tcPr>
          <w:p w:rsidR="005D4EC5" w:rsidRPr="005D4EC5" w:rsidRDefault="005D4EC5" w:rsidP="005D4EC5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  <w:vMerge/>
          </w:tcPr>
          <w:p w:rsidR="005D4EC5" w:rsidRDefault="005D4EC5" w:rsidP="00230D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D4EC5" w:rsidTr="00230D39">
        <w:tc>
          <w:tcPr>
            <w:tcW w:w="534" w:type="dxa"/>
          </w:tcPr>
          <w:p w:rsidR="005D4EC5" w:rsidRDefault="005D4EC5" w:rsidP="001470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961" w:type="dxa"/>
          </w:tcPr>
          <w:p w:rsidR="005D4EC5" w:rsidRDefault="005D4EC5" w:rsidP="00BD605B">
            <w:pPr>
              <w:pStyle w:val="TableParagraph"/>
              <w:spacing w:line="264" w:lineRule="exact"/>
              <w:ind w:left="107" w:right="187"/>
              <w:jc w:val="both"/>
              <w:rPr>
                <w:sz w:val="24"/>
              </w:rPr>
            </w:pPr>
            <w:r w:rsidRPr="00390696">
              <w:rPr>
                <w:sz w:val="28"/>
                <w:szCs w:val="28"/>
              </w:rPr>
              <w:t>Феномен Н</w:t>
            </w:r>
            <w:r>
              <w:rPr>
                <w:sz w:val="28"/>
                <w:szCs w:val="28"/>
              </w:rPr>
              <w:t>ью-Йоркської групи.</w:t>
            </w:r>
          </w:p>
        </w:tc>
        <w:tc>
          <w:tcPr>
            <w:tcW w:w="2126" w:type="dxa"/>
          </w:tcPr>
          <w:p w:rsidR="005D4EC5" w:rsidRPr="005D4EC5" w:rsidRDefault="005D4EC5" w:rsidP="005D4EC5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</w:tcPr>
          <w:p w:rsidR="005D4EC5" w:rsidRDefault="005D4EC5" w:rsidP="00230D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D4EC5" w:rsidTr="00230D39">
        <w:tc>
          <w:tcPr>
            <w:tcW w:w="534" w:type="dxa"/>
          </w:tcPr>
          <w:p w:rsidR="005D4EC5" w:rsidRDefault="005D4EC5" w:rsidP="001470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961" w:type="dxa"/>
          </w:tcPr>
          <w:p w:rsidR="005D4EC5" w:rsidRDefault="005D4EC5" w:rsidP="005D4EC5">
            <w:pPr>
              <w:pStyle w:val="TableParagraph"/>
              <w:spacing w:line="253" w:lineRule="exact"/>
              <w:ind w:left="107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Життєвий і творчий шлях </w:t>
            </w:r>
            <w:r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>Довженка.</w:t>
            </w:r>
          </w:p>
        </w:tc>
        <w:tc>
          <w:tcPr>
            <w:tcW w:w="2126" w:type="dxa"/>
          </w:tcPr>
          <w:p w:rsidR="005D4EC5" w:rsidRPr="005D4EC5" w:rsidRDefault="005D4EC5" w:rsidP="005D4EC5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  <w:vMerge w:val="restart"/>
          </w:tcPr>
          <w:p w:rsidR="005D4EC5" w:rsidRDefault="005D4EC5" w:rsidP="00230D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5D4EC5" w:rsidTr="00230D39">
        <w:tc>
          <w:tcPr>
            <w:tcW w:w="534" w:type="dxa"/>
          </w:tcPr>
          <w:p w:rsidR="005D4EC5" w:rsidRDefault="005D4EC5" w:rsidP="001470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961" w:type="dxa"/>
          </w:tcPr>
          <w:p w:rsidR="005D4EC5" w:rsidRDefault="005D4EC5" w:rsidP="005D4EC5">
            <w:pPr>
              <w:pStyle w:val="TableParagraph"/>
              <w:spacing w:line="253" w:lineRule="exact"/>
              <w:ind w:left="107" w:right="187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«Щоденник» О. Довженка. Образ доби</w:t>
            </w:r>
            <w:r w:rsidRPr="0039069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D4EC5" w:rsidRPr="005D4EC5" w:rsidRDefault="005D4EC5" w:rsidP="005D4EC5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  <w:vMerge/>
          </w:tcPr>
          <w:p w:rsidR="005D4EC5" w:rsidRDefault="005D4EC5" w:rsidP="00230D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D4EC5" w:rsidTr="00953358">
        <w:tc>
          <w:tcPr>
            <w:tcW w:w="534" w:type="dxa"/>
          </w:tcPr>
          <w:p w:rsidR="005D4EC5" w:rsidRDefault="005D4EC5" w:rsidP="001470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961" w:type="dxa"/>
          </w:tcPr>
          <w:p w:rsidR="005D4EC5" w:rsidRDefault="005D4EC5" w:rsidP="00BD605B">
            <w:pPr>
              <w:pStyle w:val="TableParagraph"/>
              <w:spacing w:line="253" w:lineRule="exact"/>
              <w:ind w:left="107" w:right="187"/>
              <w:jc w:val="both"/>
              <w:rPr>
                <w:sz w:val="24"/>
              </w:rPr>
            </w:pPr>
            <w:r w:rsidRPr="00AC5F15">
              <w:rPr>
                <w:sz w:val="28"/>
                <w:szCs w:val="28"/>
              </w:rPr>
              <w:t>Життя і творчість А.Малишка.</w:t>
            </w:r>
          </w:p>
        </w:tc>
        <w:tc>
          <w:tcPr>
            <w:tcW w:w="2126" w:type="dxa"/>
          </w:tcPr>
          <w:p w:rsidR="005D4EC5" w:rsidRPr="005D4EC5" w:rsidRDefault="005D4EC5" w:rsidP="005D4EC5">
            <w:pPr>
              <w:pStyle w:val="TableParagraph"/>
              <w:spacing w:line="253" w:lineRule="exact"/>
              <w:ind w:right="-108"/>
              <w:jc w:val="center"/>
              <w:rPr>
                <w:sz w:val="28"/>
                <w:szCs w:val="28"/>
              </w:rPr>
            </w:pPr>
            <w:r w:rsidRPr="005D4EC5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5D4EC5" w:rsidRPr="00E26305" w:rsidRDefault="005D4EC5" w:rsidP="00BD605B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4EC5" w:rsidTr="00953358">
        <w:tc>
          <w:tcPr>
            <w:tcW w:w="534" w:type="dxa"/>
          </w:tcPr>
          <w:p w:rsidR="005D4EC5" w:rsidRDefault="005D4EC5" w:rsidP="001470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961" w:type="dxa"/>
          </w:tcPr>
          <w:p w:rsidR="005D4EC5" w:rsidRDefault="005D4EC5" w:rsidP="00BD605B">
            <w:pPr>
              <w:pStyle w:val="TableParagraph"/>
              <w:spacing w:line="253" w:lineRule="exact"/>
              <w:ind w:left="107" w:right="187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Роман «Вир» Г. </w:t>
            </w:r>
            <w:r w:rsidRPr="00390696">
              <w:rPr>
                <w:sz w:val="28"/>
                <w:szCs w:val="28"/>
              </w:rPr>
              <w:t>Тютюнника.</w:t>
            </w:r>
          </w:p>
        </w:tc>
        <w:tc>
          <w:tcPr>
            <w:tcW w:w="2126" w:type="dxa"/>
          </w:tcPr>
          <w:p w:rsidR="005D4EC5" w:rsidRPr="005D4EC5" w:rsidRDefault="005D4EC5" w:rsidP="005D4EC5">
            <w:pPr>
              <w:pStyle w:val="TableParagraph"/>
              <w:spacing w:line="253" w:lineRule="exact"/>
              <w:ind w:right="-108"/>
              <w:jc w:val="center"/>
              <w:rPr>
                <w:sz w:val="28"/>
                <w:szCs w:val="28"/>
              </w:rPr>
            </w:pPr>
            <w:r w:rsidRPr="005D4EC5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5D4EC5" w:rsidRPr="00E26305" w:rsidRDefault="005D4EC5" w:rsidP="00BD605B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4EC5" w:rsidTr="005D4EC5">
        <w:tc>
          <w:tcPr>
            <w:tcW w:w="534" w:type="dxa"/>
          </w:tcPr>
          <w:p w:rsidR="005D4EC5" w:rsidRDefault="005D4EC5" w:rsidP="001470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4961" w:type="dxa"/>
          </w:tcPr>
          <w:p w:rsidR="005D4EC5" w:rsidRPr="00D26060" w:rsidRDefault="005D4EC5" w:rsidP="00BD605B">
            <w:pPr>
              <w:pStyle w:val="a9"/>
              <w:ind w:left="90" w:right="18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F15">
              <w:rPr>
                <w:rFonts w:ascii="Times New Roman" w:hAnsi="Times New Roman" w:cs="Times New Roman"/>
                <w:sz w:val="28"/>
                <w:szCs w:val="28"/>
              </w:rPr>
              <w:t xml:space="preserve">Літературно-мистецьке життя 60–80-х рр. ХХ ст. </w:t>
            </w:r>
            <w:proofErr w:type="gramStart"/>
            <w:r w:rsidRPr="00AC5F1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AC5F15">
              <w:rPr>
                <w:rFonts w:ascii="Times New Roman" w:hAnsi="Times New Roman" w:cs="Times New Roman"/>
                <w:sz w:val="28"/>
                <w:szCs w:val="28"/>
              </w:rPr>
              <w:t>істдесятництво.</w:t>
            </w:r>
          </w:p>
        </w:tc>
        <w:tc>
          <w:tcPr>
            <w:tcW w:w="2126" w:type="dxa"/>
          </w:tcPr>
          <w:p w:rsidR="005D4EC5" w:rsidRPr="005D4EC5" w:rsidRDefault="005D4EC5" w:rsidP="005D4EC5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950" w:type="dxa"/>
            <w:vMerge w:val="restart"/>
            <w:vAlign w:val="center"/>
          </w:tcPr>
          <w:p w:rsidR="005D4EC5" w:rsidRDefault="005D4EC5" w:rsidP="005D4E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5D4EC5" w:rsidTr="00230D39">
        <w:tc>
          <w:tcPr>
            <w:tcW w:w="534" w:type="dxa"/>
          </w:tcPr>
          <w:p w:rsidR="005D4EC5" w:rsidRDefault="005D4EC5" w:rsidP="001470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4961" w:type="dxa"/>
          </w:tcPr>
          <w:p w:rsidR="005D4EC5" w:rsidRDefault="005D4EC5" w:rsidP="00BD605B">
            <w:pPr>
              <w:pStyle w:val="TableParagraph"/>
              <w:ind w:left="90" w:right="187"/>
              <w:jc w:val="both"/>
              <w:rPr>
                <w:sz w:val="24"/>
              </w:rPr>
            </w:pPr>
            <w:r w:rsidRPr="00AC5F15">
              <w:rPr>
                <w:sz w:val="28"/>
                <w:szCs w:val="28"/>
              </w:rPr>
              <w:t>Інтимна й громадянська ліри</w:t>
            </w:r>
            <w:r>
              <w:rPr>
                <w:sz w:val="28"/>
                <w:szCs w:val="28"/>
              </w:rPr>
              <w:t>ка шістдесятників</w:t>
            </w:r>
          </w:p>
        </w:tc>
        <w:tc>
          <w:tcPr>
            <w:tcW w:w="2126" w:type="dxa"/>
          </w:tcPr>
          <w:p w:rsidR="005D4EC5" w:rsidRPr="005D4EC5" w:rsidRDefault="005D4EC5" w:rsidP="005D4EC5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950" w:type="dxa"/>
            <w:vMerge/>
          </w:tcPr>
          <w:p w:rsidR="005D4EC5" w:rsidRDefault="005D4EC5" w:rsidP="00230D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D4EC5" w:rsidTr="00230D39">
        <w:tc>
          <w:tcPr>
            <w:tcW w:w="534" w:type="dxa"/>
          </w:tcPr>
          <w:p w:rsidR="005D4EC5" w:rsidRDefault="005D4EC5" w:rsidP="001470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4961" w:type="dxa"/>
          </w:tcPr>
          <w:p w:rsidR="005D4EC5" w:rsidRDefault="005D4EC5" w:rsidP="00BD605B">
            <w:pPr>
              <w:pStyle w:val="TableParagraph"/>
              <w:ind w:left="90" w:right="187"/>
              <w:jc w:val="both"/>
              <w:rPr>
                <w:sz w:val="24"/>
              </w:rPr>
            </w:pPr>
            <w:r w:rsidRPr="00AC5F15">
              <w:rPr>
                <w:sz w:val="28"/>
                <w:szCs w:val="28"/>
              </w:rPr>
              <w:t>Життєвий і творчий шлях В.Симоненка.</w:t>
            </w:r>
          </w:p>
        </w:tc>
        <w:tc>
          <w:tcPr>
            <w:tcW w:w="2126" w:type="dxa"/>
          </w:tcPr>
          <w:p w:rsidR="005D4EC5" w:rsidRPr="005D4EC5" w:rsidRDefault="005D4EC5" w:rsidP="005D4EC5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5D4EC5" w:rsidRDefault="005D4EC5" w:rsidP="00230D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D4EC5" w:rsidTr="00230D39">
        <w:tc>
          <w:tcPr>
            <w:tcW w:w="534" w:type="dxa"/>
          </w:tcPr>
          <w:p w:rsidR="005D4EC5" w:rsidRDefault="005D4EC5" w:rsidP="001470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4961" w:type="dxa"/>
          </w:tcPr>
          <w:p w:rsidR="005D4EC5" w:rsidRPr="00D26060" w:rsidRDefault="005D4EC5" w:rsidP="00BD605B">
            <w:pPr>
              <w:pStyle w:val="a9"/>
              <w:ind w:left="90" w:right="18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B29">
              <w:rPr>
                <w:rFonts w:ascii="Times New Roman" w:hAnsi="Times New Roman" w:cs="Times New Roman"/>
                <w:sz w:val="28"/>
                <w:szCs w:val="28"/>
              </w:rPr>
              <w:t>В. Стус – приклад служіння поет</w:t>
            </w:r>
            <w:proofErr w:type="gramStart"/>
            <w:r w:rsidRPr="006F5B29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F5B29">
              <w:rPr>
                <w:rFonts w:ascii="Times New Roman" w:hAnsi="Times New Roman" w:cs="Times New Roman"/>
                <w:sz w:val="28"/>
                <w:szCs w:val="28"/>
              </w:rPr>
              <w:t xml:space="preserve">«шістдесятника» високим ідеалам. </w:t>
            </w:r>
          </w:p>
        </w:tc>
        <w:tc>
          <w:tcPr>
            <w:tcW w:w="2126" w:type="dxa"/>
          </w:tcPr>
          <w:p w:rsidR="005D4EC5" w:rsidRPr="005D4EC5" w:rsidRDefault="005D4EC5" w:rsidP="005D4EC5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</w:tcPr>
          <w:p w:rsidR="005D4EC5" w:rsidRDefault="005D4EC5" w:rsidP="00230D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5D4EC5" w:rsidTr="00230D39">
        <w:tc>
          <w:tcPr>
            <w:tcW w:w="534" w:type="dxa"/>
          </w:tcPr>
          <w:p w:rsidR="005D4EC5" w:rsidRDefault="005D4EC5" w:rsidP="001470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4961" w:type="dxa"/>
          </w:tcPr>
          <w:p w:rsidR="005D4EC5" w:rsidRDefault="005D4EC5" w:rsidP="00BD605B">
            <w:pPr>
              <w:pStyle w:val="TableParagraph"/>
              <w:ind w:left="90" w:right="187"/>
              <w:jc w:val="both"/>
              <w:rPr>
                <w:sz w:val="24"/>
              </w:rPr>
            </w:pPr>
            <w:r w:rsidRPr="006F5B29">
              <w:rPr>
                <w:sz w:val="28"/>
                <w:szCs w:val="28"/>
              </w:rPr>
              <w:t>Житт</w:t>
            </w:r>
            <w:r>
              <w:rPr>
                <w:sz w:val="28"/>
                <w:szCs w:val="28"/>
              </w:rPr>
              <w:t>я і творчість Д. </w:t>
            </w:r>
            <w:r w:rsidRPr="006F5B29">
              <w:rPr>
                <w:sz w:val="28"/>
                <w:szCs w:val="28"/>
              </w:rPr>
              <w:t>Павличка.</w:t>
            </w:r>
          </w:p>
        </w:tc>
        <w:tc>
          <w:tcPr>
            <w:tcW w:w="2126" w:type="dxa"/>
          </w:tcPr>
          <w:p w:rsidR="005D4EC5" w:rsidRPr="005D4EC5" w:rsidRDefault="005D4EC5" w:rsidP="005D4EC5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</w:tcPr>
          <w:p w:rsidR="005D4EC5" w:rsidRDefault="005D4EC5" w:rsidP="00230D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D4EC5" w:rsidTr="00230D39">
        <w:tc>
          <w:tcPr>
            <w:tcW w:w="534" w:type="dxa"/>
          </w:tcPr>
          <w:p w:rsidR="005D4EC5" w:rsidRDefault="005D4EC5" w:rsidP="001470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4961" w:type="dxa"/>
          </w:tcPr>
          <w:p w:rsidR="005D4EC5" w:rsidRDefault="005D4EC5" w:rsidP="00BD605B">
            <w:pPr>
              <w:pStyle w:val="TableParagraph"/>
              <w:ind w:left="90" w:right="187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Життя і творчість Б. </w:t>
            </w:r>
            <w:r w:rsidRPr="006F5B29">
              <w:rPr>
                <w:sz w:val="28"/>
                <w:szCs w:val="28"/>
              </w:rPr>
              <w:t>Олійника.</w:t>
            </w:r>
          </w:p>
        </w:tc>
        <w:tc>
          <w:tcPr>
            <w:tcW w:w="2126" w:type="dxa"/>
          </w:tcPr>
          <w:p w:rsidR="005D4EC5" w:rsidRPr="005D4EC5" w:rsidRDefault="005D4EC5" w:rsidP="005D4EC5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950" w:type="dxa"/>
          </w:tcPr>
          <w:p w:rsidR="005D4EC5" w:rsidRDefault="005D4EC5" w:rsidP="00230D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D4EC5" w:rsidTr="00230D39">
        <w:tc>
          <w:tcPr>
            <w:tcW w:w="534" w:type="dxa"/>
          </w:tcPr>
          <w:p w:rsidR="005D4EC5" w:rsidRDefault="005D4EC5" w:rsidP="001470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4961" w:type="dxa"/>
          </w:tcPr>
          <w:p w:rsidR="005D4EC5" w:rsidRPr="00E6799C" w:rsidRDefault="005D4EC5" w:rsidP="00BD605B">
            <w:pPr>
              <w:pStyle w:val="TableParagraph"/>
              <w:ind w:left="90" w:right="187"/>
              <w:jc w:val="both"/>
              <w:rPr>
                <w:b/>
                <w:sz w:val="28"/>
                <w:szCs w:val="28"/>
              </w:rPr>
            </w:pPr>
            <w:r w:rsidRPr="006F5B29">
              <w:rPr>
                <w:sz w:val="28"/>
                <w:szCs w:val="28"/>
              </w:rPr>
              <w:t>Проза Є.Гуцала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D4EC5" w:rsidRPr="005D4EC5" w:rsidRDefault="005D4EC5" w:rsidP="005D4EC5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950" w:type="dxa"/>
          </w:tcPr>
          <w:p w:rsidR="005D4EC5" w:rsidRDefault="005D4EC5" w:rsidP="00230D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D4EC5" w:rsidTr="00230D39">
        <w:tc>
          <w:tcPr>
            <w:tcW w:w="534" w:type="dxa"/>
          </w:tcPr>
          <w:p w:rsidR="005D4EC5" w:rsidRDefault="005D4EC5" w:rsidP="001470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4961" w:type="dxa"/>
          </w:tcPr>
          <w:p w:rsidR="005D4EC5" w:rsidRPr="006F5B29" w:rsidRDefault="005D4EC5" w:rsidP="00BD605B">
            <w:pPr>
              <w:pStyle w:val="TableParagraph"/>
              <w:ind w:left="90" w:right="187"/>
              <w:jc w:val="both"/>
              <w:rPr>
                <w:sz w:val="28"/>
                <w:szCs w:val="28"/>
              </w:rPr>
            </w:pPr>
            <w:r w:rsidRPr="006F5B29">
              <w:rPr>
                <w:sz w:val="28"/>
                <w:szCs w:val="28"/>
              </w:rPr>
              <w:t>Життя і твор</w:t>
            </w:r>
            <w:r>
              <w:rPr>
                <w:sz w:val="28"/>
                <w:szCs w:val="28"/>
              </w:rPr>
              <w:t>чість Л.Костенко.</w:t>
            </w:r>
          </w:p>
        </w:tc>
        <w:tc>
          <w:tcPr>
            <w:tcW w:w="2126" w:type="dxa"/>
          </w:tcPr>
          <w:p w:rsidR="005D4EC5" w:rsidRPr="005D4EC5" w:rsidRDefault="005D4EC5" w:rsidP="005D4EC5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</w:tcPr>
          <w:p w:rsidR="005D4EC5" w:rsidRDefault="005D4EC5" w:rsidP="00230D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5D4EC5" w:rsidTr="00230D39">
        <w:tc>
          <w:tcPr>
            <w:tcW w:w="534" w:type="dxa"/>
          </w:tcPr>
          <w:p w:rsidR="005D4EC5" w:rsidRDefault="005D4EC5" w:rsidP="001470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4961" w:type="dxa"/>
          </w:tcPr>
          <w:p w:rsidR="005D4EC5" w:rsidRDefault="005D4EC5" w:rsidP="00BD605B">
            <w:pPr>
              <w:pStyle w:val="TableParagraph"/>
              <w:spacing w:line="269" w:lineRule="exact"/>
              <w:ind w:left="107" w:right="187"/>
              <w:jc w:val="both"/>
              <w:rPr>
                <w:sz w:val="24"/>
              </w:rPr>
            </w:pPr>
            <w:r w:rsidRPr="002B0663">
              <w:rPr>
                <w:sz w:val="28"/>
                <w:szCs w:val="28"/>
              </w:rPr>
              <w:t>Життєвий і творчий шлях Олеся Гончара.</w:t>
            </w:r>
          </w:p>
        </w:tc>
        <w:tc>
          <w:tcPr>
            <w:tcW w:w="2126" w:type="dxa"/>
          </w:tcPr>
          <w:p w:rsidR="005D4EC5" w:rsidRPr="005D4EC5" w:rsidRDefault="005D4EC5" w:rsidP="005D4EC5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</w:tcPr>
          <w:p w:rsidR="005D4EC5" w:rsidRDefault="005D4EC5" w:rsidP="00230D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D4EC5" w:rsidTr="00230D39">
        <w:tc>
          <w:tcPr>
            <w:tcW w:w="534" w:type="dxa"/>
          </w:tcPr>
          <w:p w:rsidR="005D4EC5" w:rsidRDefault="005D4EC5" w:rsidP="001470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4961" w:type="dxa"/>
          </w:tcPr>
          <w:p w:rsidR="005D4EC5" w:rsidRDefault="005D4EC5" w:rsidP="005D4EC5">
            <w:pPr>
              <w:pStyle w:val="TableParagraph"/>
              <w:spacing w:line="269" w:lineRule="exact"/>
              <w:ind w:left="107" w:right="187"/>
              <w:jc w:val="both"/>
              <w:rPr>
                <w:sz w:val="24"/>
              </w:rPr>
            </w:pPr>
            <w:r w:rsidRPr="003635D3">
              <w:rPr>
                <w:sz w:val="28"/>
                <w:szCs w:val="28"/>
              </w:rPr>
              <w:t>Павло Загребельний – визнаний майстер історичн</w:t>
            </w:r>
            <w:r>
              <w:rPr>
                <w:sz w:val="28"/>
                <w:szCs w:val="28"/>
              </w:rPr>
              <w:t>ого роману</w:t>
            </w:r>
            <w:r w:rsidRPr="003635D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D4EC5" w:rsidRPr="005D4EC5" w:rsidRDefault="005D4EC5" w:rsidP="005D4EC5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</w:tcPr>
          <w:p w:rsidR="005D4EC5" w:rsidRDefault="005D4EC5" w:rsidP="00230D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5D4EC5" w:rsidTr="005D4EC5">
        <w:trPr>
          <w:trHeight w:val="313"/>
        </w:trPr>
        <w:tc>
          <w:tcPr>
            <w:tcW w:w="534" w:type="dxa"/>
          </w:tcPr>
          <w:p w:rsidR="005D4EC5" w:rsidRDefault="005D4EC5" w:rsidP="001470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4961" w:type="dxa"/>
          </w:tcPr>
          <w:p w:rsidR="005D4EC5" w:rsidRDefault="005D4EC5" w:rsidP="00BD605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3635D3">
              <w:rPr>
                <w:sz w:val="28"/>
                <w:szCs w:val="28"/>
              </w:rPr>
              <w:t>Химерна проза.</w:t>
            </w:r>
          </w:p>
        </w:tc>
        <w:tc>
          <w:tcPr>
            <w:tcW w:w="2126" w:type="dxa"/>
          </w:tcPr>
          <w:p w:rsidR="005D4EC5" w:rsidRPr="005D4EC5" w:rsidRDefault="005D4EC5" w:rsidP="005D4EC5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</w:tcPr>
          <w:p w:rsidR="005D4EC5" w:rsidRDefault="005D4EC5" w:rsidP="00230D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D4EC5" w:rsidTr="00230D39">
        <w:tc>
          <w:tcPr>
            <w:tcW w:w="534" w:type="dxa"/>
          </w:tcPr>
          <w:p w:rsidR="005D4EC5" w:rsidRDefault="005D4EC5" w:rsidP="001470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4961" w:type="dxa"/>
          </w:tcPr>
          <w:p w:rsidR="005D4EC5" w:rsidRDefault="005D4EC5" w:rsidP="00BD605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8"/>
                <w:szCs w:val="28"/>
              </w:rPr>
              <w:t>Дилогія «Лебедина зграя», «Зелені млини»</w:t>
            </w:r>
            <w:r w:rsidRPr="003635D3">
              <w:rPr>
                <w:sz w:val="28"/>
                <w:szCs w:val="28"/>
              </w:rPr>
              <w:t xml:space="preserve"> В.Земляка.</w:t>
            </w:r>
          </w:p>
        </w:tc>
        <w:tc>
          <w:tcPr>
            <w:tcW w:w="2126" w:type="dxa"/>
          </w:tcPr>
          <w:p w:rsidR="005D4EC5" w:rsidRPr="005D4EC5" w:rsidRDefault="005D4EC5" w:rsidP="005D4EC5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</w:tcPr>
          <w:p w:rsidR="005D4EC5" w:rsidRDefault="005D4EC5" w:rsidP="00230D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D4EC5" w:rsidTr="005D4EC5">
        <w:trPr>
          <w:trHeight w:val="426"/>
        </w:trPr>
        <w:tc>
          <w:tcPr>
            <w:tcW w:w="534" w:type="dxa"/>
          </w:tcPr>
          <w:p w:rsidR="005D4EC5" w:rsidRDefault="005D4EC5" w:rsidP="001470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4961" w:type="dxa"/>
          </w:tcPr>
          <w:p w:rsidR="005D4EC5" w:rsidRPr="006F5B29" w:rsidRDefault="005D4EC5" w:rsidP="00BD605B">
            <w:pPr>
              <w:pStyle w:val="TableParagraph"/>
              <w:ind w:left="90" w:right="1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Романістика Р.Федоріва.</w:t>
            </w:r>
          </w:p>
        </w:tc>
        <w:tc>
          <w:tcPr>
            <w:tcW w:w="2126" w:type="dxa"/>
          </w:tcPr>
          <w:p w:rsidR="005D4EC5" w:rsidRPr="005D4EC5" w:rsidRDefault="005D4EC5" w:rsidP="005D4EC5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</w:tcPr>
          <w:p w:rsidR="005D4EC5" w:rsidRDefault="005D4EC5" w:rsidP="00230D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D4EC5" w:rsidTr="00230D39">
        <w:tc>
          <w:tcPr>
            <w:tcW w:w="5495" w:type="dxa"/>
            <w:gridSpan w:val="2"/>
          </w:tcPr>
          <w:p w:rsidR="005D4EC5" w:rsidRDefault="005D4EC5" w:rsidP="001470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5D4EC5" w:rsidRDefault="005D4EC5" w:rsidP="00230D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1950" w:type="dxa"/>
          </w:tcPr>
          <w:p w:rsidR="005D4EC5" w:rsidRDefault="005D4EC5" w:rsidP="00230D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</w:p>
        </w:tc>
      </w:tr>
    </w:tbl>
    <w:p w:rsidR="00146797" w:rsidRPr="00146797" w:rsidRDefault="00146797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0D39" w:rsidRDefault="00230D39" w:rsidP="00230D3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1467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Теми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</w:t>
      </w:r>
      <w:r w:rsidRPr="0014679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них занять</w:t>
      </w:r>
    </w:p>
    <w:tbl>
      <w:tblPr>
        <w:tblStyle w:val="aa"/>
        <w:tblW w:w="0" w:type="auto"/>
        <w:tblLook w:val="04A0"/>
      </w:tblPr>
      <w:tblGrid>
        <w:gridCol w:w="534"/>
        <w:gridCol w:w="4961"/>
        <w:gridCol w:w="2126"/>
        <w:gridCol w:w="1950"/>
      </w:tblGrid>
      <w:tr w:rsidR="00455E74" w:rsidTr="00BD605B">
        <w:tc>
          <w:tcPr>
            <w:tcW w:w="534" w:type="dxa"/>
            <w:vMerge w:val="restart"/>
          </w:tcPr>
          <w:p w:rsidR="00455E74" w:rsidRDefault="00455E74" w:rsidP="00BD60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1" w:type="dxa"/>
            <w:vMerge w:val="restart"/>
          </w:tcPr>
          <w:p w:rsidR="00455E74" w:rsidRDefault="00455E74" w:rsidP="00BD60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4076" w:type="dxa"/>
            <w:gridSpan w:val="2"/>
          </w:tcPr>
          <w:p w:rsidR="00455E74" w:rsidRDefault="00455E74" w:rsidP="00BD60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455E74" w:rsidTr="00BD605B">
        <w:tc>
          <w:tcPr>
            <w:tcW w:w="534" w:type="dxa"/>
            <w:vMerge/>
          </w:tcPr>
          <w:p w:rsidR="00455E74" w:rsidRDefault="00455E74" w:rsidP="00BD60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Merge/>
          </w:tcPr>
          <w:p w:rsidR="00455E74" w:rsidRDefault="00455E74" w:rsidP="00BD60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55E74" w:rsidRDefault="00455E74" w:rsidP="00BD60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950" w:type="dxa"/>
          </w:tcPr>
          <w:p w:rsidR="00455E74" w:rsidRDefault="00455E74" w:rsidP="00BD60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заочна форма</w:t>
            </w:r>
          </w:p>
        </w:tc>
      </w:tr>
      <w:tr w:rsidR="00455E74" w:rsidTr="00BD605B">
        <w:tc>
          <w:tcPr>
            <w:tcW w:w="534" w:type="dxa"/>
          </w:tcPr>
          <w:p w:rsidR="00455E74" w:rsidRDefault="00455E74" w:rsidP="00BD60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961" w:type="dxa"/>
          </w:tcPr>
          <w:p w:rsidR="00455E74" w:rsidRDefault="00455E74" w:rsidP="00BD605B">
            <w:pPr>
              <w:pStyle w:val="TableParagraph"/>
              <w:spacing w:line="264" w:lineRule="exact"/>
              <w:ind w:left="107" w:right="187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Українська література другої</w:t>
            </w:r>
            <w:r w:rsidRPr="00390696">
              <w:rPr>
                <w:sz w:val="28"/>
                <w:szCs w:val="28"/>
              </w:rPr>
              <w:t xml:space="preserve"> половини ХХ ст.: естетичні стратегії, перспективи розвитку.</w:t>
            </w:r>
          </w:p>
        </w:tc>
        <w:tc>
          <w:tcPr>
            <w:tcW w:w="2126" w:type="dxa"/>
          </w:tcPr>
          <w:p w:rsidR="00455E74" w:rsidRDefault="00455E74" w:rsidP="00BD60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  <w:vMerge w:val="restart"/>
            <w:vAlign w:val="center"/>
          </w:tcPr>
          <w:p w:rsidR="00455E74" w:rsidRDefault="00455E74" w:rsidP="00BD60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455E74" w:rsidTr="00BD605B">
        <w:tc>
          <w:tcPr>
            <w:tcW w:w="534" w:type="dxa"/>
          </w:tcPr>
          <w:p w:rsidR="00455E74" w:rsidRDefault="00455E74" w:rsidP="00BD60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</w:tcPr>
          <w:p w:rsidR="00455E74" w:rsidRDefault="00455E74" w:rsidP="00BD605B">
            <w:pPr>
              <w:pStyle w:val="TableParagraph"/>
              <w:spacing w:line="264" w:lineRule="exact"/>
              <w:ind w:left="107" w:right="187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Романи «Тигролови» і «Сад Гетсиманський» І. Багряного.</w:t>
            </w:r>
          </w:p>
        </w:tc>
        <w:tc>
          <w:tcPr>
            <w:tcW w:w="2126" w:type="dxa"/>
          </w:tcPr>
          <w:p w:rsidR="00455E74" w:rsidRPr="005D4EC5" w:rsidRDefault="00455E74" w:rsidP="00BD605B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  <w:vMerge/>
          </w:tcPr>
          <w:p w:rsidR="00455E74" w:rsidRDefault="00455E74" w:rsidP="00BD60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455E74" w:rsidTr="00BD605B">
        <w:tc>
          <w:tcPr>
            <w:tcW w:w="534" w:type="dxa"/>
          </w:tcPr>
          <w:p w:rsidR="00455E74" w:rsidRDefault="00455E74" w:rsidP="00BD60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961" w:type="dxa"/>
          </w:tcPr>
          <w:p w:rsidR="00455E74" w:rsidRDefault="00455E74" w:rsidP="00BD605B">
            <w:pPr>
              <w:pStyle w:val="TableParagraph"/>
              <w:spacing w:line="264" w:lineRule="exact"/>
              <w:ind w:left="107" w:right="187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Романи «Жовтий князь» В. Барки і «Марія»</w:t>
            </w:r>
            <w:r w:rsidRPr="00390696">
              <w:rPr>
                <w:sz w:val="28"/>
                <w:szCs w:val="28"/>
              </w:rPr>
              <w:t xml:space="preserve"> У. Самчука.</w:t>
            </w:r>
          </w:p>
        </w:tc>
        <w:tc>
          <w:tcPr>
            <w:tcW w:w="2126" w:type="dxa"/>
          </w:tcPr>
          <w:p w:rsidR="00455E74" w:rsidRPr="005D4EC5" w:rsidRDefault="00455E74" w:rsidP="00BD605B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  <w:vMerge/>
          </w:tcPr>
          <w:p w:rsidR="00455E74" w:rsidRDefault="00455E74" w:rsidP="00BD60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455E74" w:rsidTr="00BD605B">
        <w:tc>
          <w:tcPr>
            <w:tcW w:w="534" w:type="dxa"/>
          </w:tcPr>
          <w:p w:rsidR="00455E74" w:rsidRDefault="00455E74" w:rsidP="00BD60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961" w:type="dxa"/>
          </w:tcPr>
          <w:p w:rsidR="00455E74" w:rsidRDefault="00455E74" w:rsidP="00BD605B">
            <w:pPr>
              <w:pStyle w:val="TableParagraph"/>
              <w:spacing w:line="270" w:lineRule="atLeast"/>
              <w:ind w:left="107" w:right="187"/>
              <w:jc w:val="both"/>
              <w:rPr>
                <w:sz w:val="24"/>
              </w:rPr>
            </w:pPr>
            <w:r w:rsidRPr="00390696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>раїнська література в еміграції.</w:t>
            </w:r>
          </w:p>
        </w:tc>
        <w:tc>
          <w:tcPr>
            <w:tcW w:w="2126" w:type="dxa"/>
          </w:tcPr>
          <w:p w:rsidR="00455E74" w:rsidRPr="005D4EC5" w:rsidRDefault="00455E74" w:rsidP="00BD605B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  <w:vMerge/>
          </w:tcPr>
          <w:p w:rsidR="00455E74" w:rsidRDefault="00455E74" w:rsidP="00BD60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455E74" w:rsidTr="00BD605B">
        <w:tc>
          <w:tcPr>
            <w:tcW w:w="534" w:type="dxa"/>
          </w:tcPr>
          <w:p w:rsidR="00455E74" w:rsidRDefault="00455E74" w:rsidP="00BD60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961" w:type="dxa"/>
          </w:tcPr>
          <w:p w:rsidR="00455E74" w:rsidRDefault="00455E74" w:rsidP="00BD605B">
            <w:pPr>
              <w:pStyle w:val="TableParagraph"/>
              <w:spacing w:line="264" w:lineRule="exact"/>
              <w:ind w:left="107" w:right="187"/>
              <w:jc w:val="both"/>
              <w:rPr>
                <w:sz w:val="24"/>
              </w:rPr>
            </w:pPr>
            <w:r w:rsidRPr="00390696">
              <w:rPr>
                <w:sz w:val="28"/>
                <w:szCs w:val="28"/>
              </w:rPr>
              <w:t>Феномен Н</w:t>
            </w:r>
            <w:r>
              <w:rPr>
                <w:sz w:val="28"/>
                <w:szCs w:val="28"/>
              </w:rPr>
              <w:t>ью-Йоркської групи.</w:t>
            </w:r>
          </w:p>
        </w:tc>
        <w:tc>
          <w:tcPr>
            <w:tcW w:w="2126" w:type="dxa"/>
          </w:tcPr>
          <w:p w:rsidR="00455E74" w:rsidRPr="005D4EC5" w:rsidRDefault="00455E74" w:rsidP="00BD605B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</w:tcPr>
          <w:p w:rsidR="00455E74" w:rsidRDefault="00455E74" w:rsidP="00BD60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455E74" w:rsidTr="00BD605B">
        <w:tc>
          <w:tcPr>
            <w:tcW w:w="534" w:type="dxa"/>
          </w:tcPr>
          <w:p w:rsidR="00455E74" w:rsidRDefault="00455E74" w:rsidP="00BD60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961" w:type="dxa"/>
          </w:tcPr>
          <w:p w:rsidR="00455E74" w:rsidRDefault="00455E74" w:rsidP="00BD605B">
            <w:pPr>
              <w:pStyle w:val="TableParagraph"/>
              <w:spacing w:line="253" w:lineRule="exact"/>
              <w:ind w:left="107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Життєвий і творчий шлях О.Довженка.</w:t>
            </w:r>
          </w:p>
        </w:tc>
        <w:tc>
          <w:tcPr>
            <w:tcW w:w="2126" w:type="dxa"/>
          </w:tcPr>
          <w:p w:rsidR="00455E74" w:rsidRPr="005D4EC5" w:rsidRDefault="00455E74" w:rsidP="00BD605B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  <w:vMerge w:val="restart"/>
          </w:tcPr>
          <w:p w:rsidR="00455E74" w:rsidRDefault="00455E74" w:rsidP="00BD60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455E74" w:rsidTr="00BD605B">
        <w:tc>
          <w:tcPr>
            <w:tcW w:w="534" w:type="dxa"/>
          </w:tcPr>
          <w:p w:rsidR="00455E74" w:rsidRDefault="00455E74" w:rsidP="00BD60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961" w:type="dxa"/>
          </w:tcPr>
          <w:p w:rsidR="00455E74" w:rsidRDefault="00455E74" w:rsidP="00BD605B">
            <w:pPr>
              <w:pStyle w:val="TableParagraph"/>
              <w:spacing w:line="253" w:lineRule="exact"/>
              <w:ind w:left="107" w:right="187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«Щоденник» О. Довженка. Образ доби</w:t>
            </w:r>
            <w:r w:rsidRPr="0039069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55E74" w:rsidRPr="005D4EC5" w:rsidRDefault="00455E74" w:rsidP="00BD605B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  <w:vMerge/>
          </w:tcPr>
          <w:p w:rsidR="00455E74" w:rsidRDefault="00455E74" w:rsidP="00BD60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455E74" w:rsidTr="00BD605B">
        <w:tc>
          <w:tcPr>
            <w:tcW w:w="534" w:type="dxa"/>
          </w:tcPr>
          <w:p w:rsidR="00455E74" w:rsidRDefault="00455E74" w:rsidP="00BD60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961" w:type="dxa"/>
          </w:tcPr>
          <w:p w:rsidR="00455E74" w:rsidRDefault="00455E74" w:rsidP="00BD605B">
            <w:pPr>
              <w:pStyle w:val="TableParagraph"/>
              <w:spacing w:line="253" w:lineRule="exact"/>
              <w:ind w:left="107" w:right="187"/>
              <w:jc w:val="both"/>
              <w:rPr>
                <w:sz w:val="24"/>
              </w:rPr>
            </w:pPr>
            <w:r w:rsidRPr="00AC5F15">
              <w:rPr>
                <w:sz w:val="28"/>
                <w:szCs w:val="28"/>
              </w:rPr>
              <w:t>Життя і творчість А.Малишка.</w:t>
            </w:r>
          </w:p>
        </w:tc>
        <w:tc>
          <w:tcPr>
            <w:tcW w:w="2126" w:type="dxa"/>
          </w:tcPr>
          <w:p w:rsidR="00455E74" w:rsidRPr="005D4EC5" w:rsidRDefault="00455E74" w:rsidP="00BD605B">
            <w:pPr>
              <w:pStyle w:val="TableParagraph"/>
              <w:spacing w:line="253" w:lineRule="exact"/>
              <w:ind w:right="-108"/>
              <w:jc w:val="center"/>
              <w:rPr>
                <w:sz w:val="28"/>
                <w:szCs w:val="28"/>
              </w:rPr>
            </w:pPr>
            <w:r w:rsidRPr="005D4EC5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455E74" w:rsidRPr="00E26305" w:rsidRDefault="00455E74" w:rsidP="00BD605B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5E74" w:rsidTr="00BD605B">
        <w:tc>
          <w:tcPr>
            <w:tcW w:w="534" w:type="dxa"/>
          </w:tcPr>
          <w:p w:rsidR="00455E74" w:rsidRDefault="00455E74" w:rsidP="00BD60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961" w:type="dxa"/>
          </w:tcPr>
          <w:p w:rsidR="00455E74" w:rsidRDefault="00455E74" w:rsidP="00BD605B">
            <w:pPr>
              <w:pStyle w:val="TableParagraph"/>
              <w:spacing w:line="253" w:lineRule="exact"/>
              <w:ind w:left="107" w:right="187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Роман «Вир» Г. </w:t>
            </w:r>
            <w:r w:rsidRPr="00390696">
              <w:rPr>
                <w:sz w:val="28"/>
                <w:szCs w:val="28"/>
              </w:rPr>
              <w:t>Тютюнника.</w:t>
            </w:r>
          </w:p>
        </w:tc>
        <w:tc>
          <w:tcPr>
            <w:tcW w:w="2126" w:type="dxa"/>
          </w:tcPr>
          <w:p w:rsidR="00455E74" w:rsidRPr="005D4EC5" w:rsidRDefault="00455E74" w:rsidP="00BD605B">
            <w:pPr>
              <w:pStyle w:val="TableParagraph"/>
              <w:spacing w:line="253" w:lineRule="exact"/>
              <w:ind w:right="-108"/>
              <w:jc w:val="center"/>
              <w:rPr>
                <w:sz w:val="28"/>
                <w:szCs w:val="28"/>
              </w:rPr>
            </w:pPr>
            <w:r w:rsidRPr="005D4EC5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455E74" w:rsidRPr="00E26305" w:rsidRDefault="00455E74" w:rsidP="00BD605B">
            <w:pPr>
              <w:pStyle w:val="TableParagraph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5E74" w:rsidTr="00BD605B">
        <w:tc>
          <w:tcPr>
            <w:tcW w:w="534" w:type="dxa"/>
          </w:tcPr>
          <w:p w:rsidR="00455E74" w:rsidRDefault="00455E74" w:rsidP="00BD60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4961" w:type="dxa"/>
          </w:tcPr>
          <w:p w:rsidR="00455E74" w:rsidRPr="00D26060" w:rsidRDefault="00455E74" w:rsidP="00BD605B">
            <w:pPr>
              <w:pStyle w:val="a9"/>
              <w:ind w:left="90" w:right="18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F15">
              <w:rPr>
                <w:rFonts w:ascii="Times New Roman" w:hAnsi="Times New Roman" w:cs="Times New Roman"/>
                <w:sz w:val="28"/>
                <w:szCs w:val="28"/>
              </w:rPr>
              <w:t xml:space="preserve">Літературно-мистецьке життя 60–80-х рр. ХХ ст. </w:t>
            </w:r>
            <w:proofErr w:type="gramStart"/>
            <w:r w:rsidRPr="00AC5F1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AC5F15">
              <w:rPr>
                <w:rFonts w:ascii="Times New Roman" w:hAnsi="Times New Roman" w:cs="Times New Roman"/>
                <w:sz w:val="28"/>
                <w:szCs w:val="28"/>
              </w:rPr>
              <w:t>істдесятництво.</w:t>
            </w:r>
          </w:p>
        </w:tc>
        <w:tc>
          <w:tcPr>
            <w:tcW w:w="2126" w:type="dxa"/>
          </w:tcPr>
          <w:p w:rsidR="00455E74" w:rsidRPr="005D4EC5" w:rsidRDefault="00455E74" w:rsidP="00BD605B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950" w:type="dxa"/>
            <w:vMerge w:val="restart"/>
            <w:vAlign w:val="center"/>
          </w:tcPr>
          <w:p w:rsidR="00455E74" w:rsidRDefault="00455E74" w:rsidP="00BD60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455E74" w:rsidTr="00BD605B">
        <w:tc>
          <w:tcPr>
            <w:tcW w:w="534" w:type="dxa"/>
          </w:tcPr>
          <w:p w:rsidR="00455E74" w:rsidRDefault="00455E74" w:rsidP="00BD60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4961" w:type="dxa"/>
          </w:tcPr>
          <w:p w:rsidR="00455E74" w:rsidRDefault="00455E74" w:rsidP="00BD605B">
            <w:pPr>
              <w:pStyle w:val="TableParagraph"/>
              <w:ind w:left="90" w:right="187"/>
              <w:jc w:val="both"/>
              <w:rPr>
                <w:sz w:val="24"/>
              </w:rPr>
            </w:pPr>
            <w:r w:rsidRPr="00AC5F15">
              <w:rPr>
                <w:sz w:val="28"/>
                <w:szCs w:val="28"/>
              </w:rPr>
              <w:t>Інтимна й громадянська ліри</w:t>
            </w:r>
            <w:r>
              <w:rPr>
                <w:sz w:val="28"/>
                <w:szCs w:val="28"/>
              </w:rPr>
              <w:t>ка шістдесятників</w:t>
            </w:r>
          </w:p>
        </w:tc>
        <w:tc>
          <w:tcPr>
            <w:tcW w:w="2126" w:type="dxa"/>
          </w:tcPr>
          <w:p w:rsidR="00455E74" w:rsidRPr="005D4EC5" w:rsidRDefault="00455E74" w:rsidP="00BD605B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950" w:type="dxa"/>
            <w:vMerge/>
          </w:tcPr>
          <w:p w:rsidR="00455E74" w:rsidRDefault="00455E74" w:rsidP="00BD60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455E74" w:rsidTr="00BD605B">
        <w:tc>
          <w:tcPr>
            <w:tcW w:w="534" w:type="dxa"/>
          </w:tcPr>
          <w:p w:rsidR="00455E74" w:rsidRDefault="00455E74" w:rsidP="00BD60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4961" w:type="dxa"/>
          </w:tcPr>
          <w:p w:rsidR="00455E74" w:rsidRDefault="00455E74" w:rsidP="00BD605B">
            <w:pPr>
              <w:pStyle w:val="TableParagraph"/>
              <w:ind w:left="90" w:right="187"/>
              <w:jc w:val="both"/>
              <w:rPr>
                <w:sz w:val="24"/>
              </w:rPr>
            </w:pPr>
            <w:r w:rsidRPr="00AC5F15">
              <w:rPr>
                <w:sz w:val="28"/>
                <w:szCs w:val="28"/>
              </w:rPr>
              <w:t>Життєвий і творчий шлях В.Симоненка.</w:t>
            </w:r>
          </w:p>
        </w:tc>
        <w:tc>
          <w:tcPr>
            <w:tcW w:w="2126" w:type="dxa"/>
          </w:tcPr>
          <w:p w:rsidR="00455E74" w:rsidRPr="005D4EC5" w:rsidRDefault="00455E74" w:rsidP="00BD605B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455E74" w:rsidRDefault="00455E74" w:rsidP="00BD60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455E74" w:rsidTr="00BD605B">
        <w:tc>
          <w:tcPr>
            <w:tcW w:w="534" w:type="dxa"/>
          </w:tcPr>
          <w:p w:rsidR="00455E74" w:rsidRDefault="00455E74" w:rsidP="00BD60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4961" w:type="dxa"/>
          </w:tcPr>
          <w:p w:rsidR="00455E74" w:rsidRPr="00D26060" w:rsidRDefault="00455E74" w:rsidP="00BD605B">
            <w:pPr>
              <w:pStyle w:val="a9"/>
              <w:ind w:left="90" w:right="18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B29">
              <w:rPr>
                <w:rFonts w:ascii="Times New Roman" w:hAnsi="Times New Roman" w:cs="Times New Roman"/>
                <w:sz w:val="28"/>
                <w:szCs w:val="28"/>
              </w:rPr>
              <w:t>В. Стус – приклад служіння поет</w:t>
            </w:r>
            <w:proofErr w:type="gramStart"/>
            <w:r w:rsidRPr="006F5B29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F5B29">
              <w:rPr>
                <w:rFonts w:ascii="Times New Roman" w:hAnsi="Times New Roman" w:cs="Times New Roman"/>
                <w:sz w:val="28"/>
                <w:szCs w:val="28"/>
              </w:rPr>
              <w:t xml:space="preserve">«шістдесятника» високим ідеалам. </w:t>
            </w:r>
          </w:p>
        </w:tc>
        <w:tc>
          <w:tcPr>
            <w:tcW w:w="2126" w:type="dxa"/>
          </w:tcPr>
          <w:p w:rsidR="00455E74" w:rsidRPr="005D4EC5" w:rsidRDefault="00455E74" w:rsidP="00BD605B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</w:tcPr>
          <w:p w:rsidR="00455E74" w:rsidRDefault="00455E74" w:rsidP="00BD60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455E74" w:rsidTr="00BD605B">
        <w:tc>
          <w:tcPr>
            <w:tcW w:w="534" w:type="dxa"/>
          </w:tcPr>
          <w:p w:rsidR="00455E74" w:rsidRDefault="00455E74" w:rsidP="00BD60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4961" w:type="dxa"/>
          </w:tcPr>
          <w:p w:rsidR="00455E74" w:rsidRDefault="00455E74" w:rsidP="00BD605B">
            <w:pPr>
              <w:pStyle w:val="TableParagraph"/>
              <w:ind w:left="90" w:right="187"/>
              <w:jc w:val="both"/>
              <w:rPr>
                <w:sz w:val="24"/>
              </w:rPr>
            </w:pPr>
            <w:r w:rsidRPr="006F5B29">
              <w:rPr>
                <w:sz w:val="28"/>
                <w:szCs w:val="28"/>
              </w:rPr>
              <w:t>Житт</w:t>
            </w:r>
            <w:r>
              <w:rPr>
                <w:sz w:val="28"/>
                <w:szCs w:val="28"/>
              </w:rPr>
              <w:t>я і творчість Д. </w:t>
            </w:r>
            <w:r w:rsidRPr="006F5B29">
              <w:rPr>
                <w:sz w:val="28"/>
                <w:szCs w:val="28"/>
              </w:rPr>
              <w:t>Павличка.</w:t>
            </w:r>
          </w:p>
        </w:tc>
        <w:tc>
          <w:tcPr>
            <w:tcW w:w="2126" w:type="dxa"/>
          </w:tcPr>
          <w:p w:rsidR="00455E74" w:rsidRPr="005D4EC5" w:rsidRDefault="00455E74" w:rsidP="00BD605B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</w:tcPr>
          <w:p w:rsidR="00455E74" w:rsidRDefault="00455E74" w:rsidP="00BD60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455E74" w:rsidTr="00BD605B">
        <w:tc>
          <w:tcPr>
            <w:tcW w:w="534" w:type="dxa"/>
          </w:tcPr>
          <w:p w:rsidR="00455E74" w:rsidRDefault="00455E74" w:rsidP="00BD60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4961" w:type="dxa"/>
          </w:tcPr>
          <w:p w:rsidR="00455E74" w:rsidRDefault="00455E74" w:rsidP="00BD605B">
            <w:pPr>
              <w:pStyle w:val="TableParagraph"/>
              <w:ind w:left="90" w:right="187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Життя і творчість Б. </w:t>
            </w:r>
            <w:r w:rsidRPr="006F5B29">
              <w:rPr>
                <w:sz w:val="28"/>
                <w:szCs w:val="28"/>
              </w:rPr>
              <w:t>Олійника.</w:t>
            </w:r>
          </w:p>
        </w:tc>
        <w:tc>
          <w:tcPr>
            <w:tcW w:w="2126" w:type="dxa"/>
          </w:tcPr>
          <w:p w:rsidR="00455E74" w:rsidRPr="005D4EC5" w:rsidRDefault="00455E74" w:rsidP="00BD605B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950" w:type="dxa"/>
          </w:tcPr>
          <w:p w:rsidR="00455E74" w:rsidRDefault="00455E74" w:rsidP="00BD60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455E74" w:rsidTr="00BD605B">
        <w:tc>
          <w:tcPr>
            <w:tcW w:w="534" w:type="dxa"/>
          </w:tcPr>
          <w:p w:rsidR="00455E74" w:rsidRDefault="00455E74" w:rsidP="00BD60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4961" w:type="dxa"/>
          </w:tcPr>
          <w:p w:rsidR="00455E74" w:rsidRPr="00E6799C" w:rsidRDefault="00455E74" w:rsidP="00BD605B">
            <w:pPr>
              <w:pStyle w:val="TableParagraph"/>
              <w:ind w:left="90" w:right="187"/>
              <w:jc w:val="both"/>
              <w:rPr>
                <w:b/>
                <w:sz w:val="28"/>
                <w:szCs w:val="28"/>
              </w:rPr>
            </w:pPr>
            <w:r w:rsidRPr="006F5B29">
              <w:rPr>
                <w:sz w:val="28"/>
                <w:szCs w:val="28"/>
              </w:rPr>
              <w:t>Проза Є.Гуцала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55E74" w:rsidRPr="005D4EC5" w:rsidRDefault="00455E74" w:rsidP="00BD605B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950" w:type="dxa"/>
          </w:tcPr>
          <w:p w:rsidR="00455E74" w:rsidRDefault="00455E74" w:rsidP="00BD60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455E74" w:rsidTr="00BD605B">
        <w:tc>
          <w:tcPr>
            <w:tcW w:w="534" w:type="dxa"/>
          </w:tcPr>
          <w:p w:rsidR="00455E74" w:rsidRDefault="00455E74" w:rsidP="00BD60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4961" w:type="dxa"/>
          </w:tcPr>
          <w:p w:rsidR="00455E74" w:rsidRPr="006F5B29" w:rsidRDefault="00455E74" w:rsidP="00BD605B">
            <w:pPr>
              <w:pStyle w:val="TableParagraph"/>
              <w:ind w:left="90" w:right="187"/>
              <w:jc w:val="both"/>
              <w:rPr>
                <w:sz w:val="28"/>
                <w:szCs w:val="28"/>
              </w:rPr>
            </w:pPr>
            <w:r w:rsidRPr="006F5B29">
              <w:rPr>
                <w:sz w:val="28"/>
                <w:szCs w:val="28"/>
              </w:rPr>
              <w:t>Життя і твор</w:t>
            </w:r>
            <w:r>
              <w:rPr>
                <w:sz w:val="28"/>
                <w:szCs w:val="28"/>
              </w:rPr>
              <w:t>чість Л.Костенко.</w:t>
            </w:r>
          </w:p>
        </w:tc>
        <w:tc>
          <w:tcPr>
            <w:tcW w:w="2126" w:type="dxa"/>
          </w:tcPr>
          <w:p w:rsidR="00455E74" w:rsidRPr="005D4EC5" w:rsidRDefault="00455E74" w:rsidP="00BD605B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</w:tcPr>
          <w:p w:rsidR="00455E74" w:rsidRDefault="00455E74" w:rsidP="00BD60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455E74" w:rsidTr="00BD605B">
        <w:tc>
          <w:tcPr>
            <w:tcW w:w="534" w:type="dxa"/>
          </w:tcPr>
          <w:p w:rsidR="00455E74" w:rsidRDefault="00455E74" w:rsidP="00BD60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4961" w:type="dxa"/>
          </w:tcPr>
          <w:p w:rsidR="00455E74" w:rsidRDefault="00455E74" w:rsidP="00BD605B">
            <w:pPr>
              <w:pStyle w:val="TableParagraph"/>
              <w:spacing w:line="269" w:lineRule="exact"/>
              <w:ind w:left="107" w:right="187"/>
              <w:jc w:val="both"/>
              <w:rPr>
                <w:sz w:val="24"/>
              </w:rPr>
            </w:pPr>
            <w:r w:rsidRPr="002B0663">
              <w:rPr>
                <w:sz w:val="28"/>
                <w:szCs w:val="28"/>
              </w:rPr>
              <w:t>Життєвий і творчий шлях Олеся Гончара.</w:t>
            </w:r>
          </w:p>
        </w:tc>
        <w:tc>
          <w:tcPr>
            <w:tcW w:w="2126" w:type="dxa"/>
          </w:tcPr>
          <w:p w:rsidR="00455E74" w:rsidRPr="005D4EC5" w:rsidRDefault="00455E74" w:rsidP="00BD605B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</w:tcPr>
          <w:p w:rsidR="00455E74" w:rsidRDefault="00455E74" w:rsidP="00BD60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455E74" w:rsidTr="00BD605B">
        <w:tc>
          <w:tcPr>
            <w:tcW w:w="534" w:type="dxa"/>
          </w:tcPr>
          <w:p w:rsidR="00455E74" w:rsidRDefault="00455E74" w:rsidP="00BD60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4961" w:type="dxa"/>
          </w:tcPr>
          <w:p w:rsidR="00455E74" w:rsidRDefault="00455E74" w:rsidP="00BD605B">
            <w:pPr>
              <w:pStyle w:val="TableParagraph"/>
              <w:spacing w:line="269" w:lineRule="exact"/>
              <w:ind w:left="107" w:right="187"/>
              <w:jc w:val="both"/>
              <w:rPr>
                <w:sz w:val="24"/>
              </w:rPr>
            </w:pPr>
            <w:r w:rsidRPr="003635D3">
              <w:rPr>
                <w:sz w:val="28"/>
                <w:szCs w:val="28"/>
              </w:rPr>
              <w:t>Павло Загребельний – визнаний майстер історичн</w:t>
            </w:r>
            <w:r>
              <w:rPr>
                <w:sz w:val="28"/>
                <w:szCs w:val="28"/>
              </w:rPr>
              <w:t>ого роману</w:t>
            </w:r>
            <w:r w:rsidRPr="003635D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55E74" w:rsidRPr="005D4EC5" w:rsidRDefault="00455E74" w:rsidP="00BD605B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</w:tcPr>
          <w:p w:rsidR="00455E74" w:rsidRDefault="00455E74" w:rsidP="00BD60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455E74" w:rsidTr="00BD605B">
        <w:trPr>
          <w:trHeight w:val="313"/>
        </w:trPr>
        <w:tc>
          <w:tcPr>
            <w:tcW w:w="534" w:type="dxa"/>
          </w:tcPr>
          <w:p w:rsidR="00455E74" w:rsidRDefault="00455E74" w:rsidP="00BD60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4961" w:type="dxa"/>
          </w:tcPr>
          <w:p w:rsidR="00455E74" w:rsidRDefault="00455E74" w:rsidP="00BD605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3635D3">
              <w:rPr>
                <w:sz w:val="28"/>
                <w:szCs w:val="28"/>
              </w:rPr>
              <w:t>Химерна проза.</w:t>
            </w:r>
          </w:p>
        </w:tc>
        <w:tc>
          <w:tcPr>
            <w:tcW w:w="2126" w:type="dxa"/>
          </w:tcPr>
          <w:p w:rsidR="00455E74" w:rsidRPr="005D4EC5" w:rsidRDefault="00455E74" w:rsidP="00BD605B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</w:tcPr>
          <w:p w:rsidR="00455E74" w:rsidRDefault="00455E74" w:rsidP="00BD60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455E74" w:rsidTr="00BD605B">
        <w:tc>
          <w:tcPr>
            <w:tcW w:w="534" w:type="dxa"/>
          </w:tcPr>
          <w:p w:rsidR="00455E74" w:rsidRDefault="00455E74" w:rsidP="00BD60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4961" w:type="dxa"/>
          </w:tcPr>
          <w:p w:rsidR="00455E74" w:rsidRDefault="00455E74" w:rsidP="00BD605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8"/>
                <w:szCs w:val="28"/>
              </w:rPr>
              <w:t>Дилогія «Лебедина зграя», «Зелені млини»</w:t>
            </w:r>
            <w:r w:rsidRPr="003635D3">
              <w:rPr>
                <w:sz w:val="28"/>
                <w:szCs w:val="28"/>
              </w:rPr>
              <w:t xml:space="preserve"> В.Земляка.</w:t>
            </w:r>
          </w:p>
        </w:tc>
        <w:tc>
          <w:tcPr>
            <w:tcW w:w="2126" w:type="dxa"/>
          </w:tcPr>
          <w:p w:rsidR="00455E74" w:rsidRPr="005D4EC5" w:rsidRDefault="00455E74" w:rsidP="00BD605B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</w:tcPr>
          <w:p w:rsidR="00455E74" w:rsidRDefault="00455E74" w:rsidP="00BD60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455E74" w:rsidTr="00BD605B">
        <w:trPr>
          <w:trHeight w:val="426"/>
        </w:trPr>
        <w:tc>
          <w:tcPr>
            <w:tcW w:w="534" w:type="dxa"/>
          </w:tcPr>
          <w:p w:rsidR="00455E74" w:rsidRDefault="00455E74" w:rsidP="00BD60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4961" w:type="dxa"/>
          </w:tcPr>
          <w:p w:rsidR="00455E74" w:rsidRPr="006F5B29" w:rsidRDefault="00455E74" w:rsidP="00BD605B">
            <w:pPr>
              <w:pStyle w:val="TableParagraph"/>
              <w:ind w:left="90" w:right="1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Романістика Р.Федоріва.</w:t>
            </w:r>
          </w:p>
        </w:tc>
        <w:tc>
          <w:tcPr>
            <w:tcW w:w="2126" w:type="dxa"/>
          </w:tcPr>
          <w:p w:rsidR="00455E74" w:rsidRPr="005D4EC5" w:rsidRDefault="00455E74" w:rsidP="00BD605B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4E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</w:tcPr>
          <w:p w:rsidR="00455E74" w:rsidRDefault="00455E74" w:rsidP="00BD60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455E74" w:rsidTr="00BD605B">
        <w:tc>
          <w:tcPr>
            <w:tcW w:w="5495" w:type="dxa"/>
            <w:gridSpan w:val="2"/>
          </w:tcPr>
          <w:p w:rsidR="00455E74" w:rsidRDefault="00455E74" w:rsidP="00BD60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455E74" w:rsidRDefault="00455E74" w:rsidP="00BD60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1950" w:type="dxa"/>
          </w:tcPr>
          <w:p w:rsidR="00455E74" w:rsidRDefault="00455E74" w:rsidP="00BD60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</w:p>
        </w:tc>
      </w:tr>
    </w:tbl>
    <w:p w:rsidR="00230D39" w:rsidRPr="00146797" w:rsidRDefault="00230D39" w:rsidP="00230D3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90C24" w:rsidRDefault="00F90C24" w:rsidP="00F90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b/>
          <w:sz w:val="28"/>
          <w:szCs w:val="28"/>
        </w:rPr>
        <w:t>Індивідуальні завдання</w:t>
      </w:r>
    </w:p>
    <w:p w:rsidR="002B0663" w:rsidRPr="002B0663" w:rsidRDefault="002B0663" w:rsidP="00F90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0C24" w:rsidRPr="00F90C24" w:rsidRDefault="00F90C24" w:rsidP="00F90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</w:t>
      </w:r>
      <w:r w:rsidRPr="00F90C24"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 1. Поясніть художнє наповнення образів Василя Симоненка «білява хата» («Лебеді материнства») та Івана Драча «Парфенони солом’яно-русі» («Балада про Сар’яні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 та Ван-Гогів»).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2. Визначте народнопісенну основу поезії Василя Симоненка «Лебеді материнства».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3. З’ясуйте, чому Василь Симоненко використовує образ лебедів у поезії «Лебеді материнства».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lastRenderedPageBreak/>
        <w:t xml:space="preserve">4. Охарактеризуйте мотив духовної величі простої трудівниці в поемі «Баба Онися» Василя Симоненка.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5. Поміркуйте, чому було вилучено з літературного обігу такі твори Василя Симоненка, як «Курдському братові», «Злодій», «Некролог кукурудзяному качанові», «Брама», «Суд».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6. Прокоментуйте слова Василя Симоненка: Ми – це не 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іч стандартних «я», А безліч всесвітів різних.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7. Подумайте, чому Олесь 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Гончар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 назвав Василя Симоненка «витязем молодої української поезії».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>8. Прокоментуйте рядки Івана Драча з поеми «Ніж у сонці»: Ракету ми зробили з хлі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ба й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 сліз, Із гордості і доброти людської, Це – найміцніший сплав…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9. Розкрийте принципи народної етики, художньо втіленої у вірші «Коли ми йшли удвох з тобою…» Дмитра Павличка.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>10. Поміркуйте, чому в поемі «Смерть Шевченка» Іван Драч називає псевдопатрі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ів «українськими горобцями».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ідіть сонцепоклонницькі мотиви у творчості Івана Драча (міні-твір).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12. Подумайте, чому «Чорнобильську Мадонну» ІванаДрача називають мозаїчною поемою.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13. З’ясуйте символіку 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 і чисел у вірші «Два кольори» Дмитра Павличка.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>14. Поясніть змі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 таких рядків Дмитра Павличка з поезії «Два кольори»: Мене водило в безві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і життя, Та я вертався на свої пороги.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15. Поміркуйте, чому Дмитро Павличко свої псалми називає «покаянними» (псалми – 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існі релігійного змісту, витоки яких пов’язані з біблійним царем Давидом).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>16. Вкажіть, з яких історичних деталей і фа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ктів ств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орено сюжет роману «Маруся Чурай» Ліни Костенко.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17. Подумайте, чому в романі «Маруся Чурай» Ліни Костенко мандрівний дяк – випадковий супутник головної героїні – не має імені.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18. Поміркуйте, чому роман «Маруся Чурай» Ліни Костенко не завершується сценою помилування героїні.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19. Вкажіть, що об’єднує Марусю Чурай, героїню однойменного роману Ліни Костенко, і Мавку з «Лісової 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існі» Лесі Українки.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20. Простежте, як тема поета і поезії звучить у вірші «Мій перший вірш написаний в окопі…» Ліни Костенко.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>21. Зробіть порівняльний аналіз твору «Дві сестри» І. Драча і поезій «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іч», «Жорна», «Дід умер» Василя Симоненка (на вибір).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22. Вкажіть, якими ознаками збагатив Іван Драч жанр драматичної поеми.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>23. Поясніть метафори Івана Драча «пилюка зі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», «дно роси», «встає бульвар на тополиний зріст», «в мікрофон криниці».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24. Поміркуйте, чому, на думку Ліни Костенко, поезія не може бути «набором алітерацій».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>25. Вкажіть, як наповнено новим змістом усталену жанрову форму у творі «Пастораль ХХ сторіччя» Ліни Костенко.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 26. Визначте основні мотиви поезії Василя Стуса.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27. Вкажіть, які аспекти історичної тематики відображено в поезії «За 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ітописом Самовидця» Василя Стуса.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lastRenderedPageBreak/>
        <w:t xml:space="preserve">28. Розкрийте символічність назви збірки «Палімпсести» Василя Стуса.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29. Вкажіть, які образи є наскрізними в поезії Василя Стуса.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30. Простежте, як Василь Стус переосмислює «Літопис Самовидця».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>31. Поміркуйте, чому Юрій Шевельов стверджував думку: Не можна собі уявити Стуса поза українською мовою, не можна його уявити поза Шевченковою стихією.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32. З’ясуйте, яку думку стверджує Борис Олійник 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 рядках: Страшно безсило-малим Чути себе перед смертю. Але страшніше, коли Ні за що вмерти. </w:t>
      </w:r>
    </w:p>
    <w:p w:rsidR="002B0663" w:rsidRDefault="00F90C24" w:rsidP="002B0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>33. Подумайте, чому БорисОлійник тві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 «Крило» наз</w:t>
      </w:r>
      <w:r w:rsidR="002B0663">
        <w:rPr>
          <w:rFonts w:ascii="Times New Roman" w:hAnsi="Times New Roman" w:cs="Times New Roman"/>
          <w:sz w:val="28"/>
          <w:szCs w:val="28"/>
        </w:rPr>
        <w:t xml:space="preserve">вав «маленькою поемою». </w:t>
      </w:r>
      <w:r w:rsidR="002B0663" w:rsidRPr="002B0663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2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 1. З’ясуйте, як художньо реалізується в романі «Собор» Олеся Гончара мотив «виховання історією».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2. Доведіть, що Володька Лобода з роману «Собор» Олеся Гончара є 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ірким символом епохи.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3. Поміркуйте, чому саме вустами Ізота Лободи промовляє Олесь Гончар 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роман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і «Собор»: Каліка той, хто не здатен предківщиною дорожити. Людині дано 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пам’ять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, що сягає у віки, тому вона й людина.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4. Поясніть вислів з роману Олеся Гончара «собор душі».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5. Доведіть, що «Собор» Олеся Гончара є романом-застереженням.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6. Проаналізуйте елементи публіцистичності в романі «Собор» Олеся Гончара.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7. Поміркуйте, чому Олеся Гончара називають продовжувачем традицій Олександра Довженка та Юрія Яновського.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8. Поясніть, чому в романі «Людина і зброя» Олеся Гончара немає розгорнутих батальних сцен.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9. З’ясуйте, випадково 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чи н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і герої роману «Людина і зброя» Олеся Гончара за фахом – майбутні історики.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10. Простежте, як Олесь Гончар розв’язує проблему довір’я до людини, змальовуючи в романі «Людина і зброя» образ Спартака Павлущенка.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11. Визначте ідейно-художню функцію «Листів з ночей оточенських» у композиції роману «Людина і зброя» Олеся Гончара.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12. З’ясуйте, які образи роману «Правда і кривда» Михайла Стельмаха 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ідпорядковані викриттю і засудженню сталінських часів?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>13. Яка роль вставних епізодів у романі «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Прав</w:t>
      </w:r>
      <w:r w:rsidR="002B0663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2B0663">
        <w:rPr>
          <w:rFonts w:ascii="Times New Roman" w:hAnsi="Times New Roman" w:cs="Times New Roman"/>
          <w:sz w:val="28"/>
          <w:szCs w:val="28"/>
        </w:rPr>
        <w:t xml:space="preserve"> і кривда» Михайла Стельмаха?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>14. Вкажіть, яку роль виконує заспів у композиції роману «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 і кривда» Михайла Стельмаха.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>15. Вкажіть, з якою метою Михайло Стельмах у романі «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 і кривда» обігрує народні легенди про Марка Проклятого.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>16. Подумайте, чому розповідь у повістях «Гуси-лебеді летять» і «Щедрий вечі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» Михайла Стельмаха близька до поетики казки.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>17. Проаналізуйте особливості змалювання пейзажів у повістях «Гусилебеді летять» і «Щедрий вечі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» Михайла Стельмаха.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18. Окресліть проблематику творчості Григора Тютюнника.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19. Подумайте, чому для Григора Тютюнника жанр новели став найулюбленішим.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20. Простежте, чи традиційно розв’язується в новелі «Три зозулі з поклоном» Григора Тютюнника проблема 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любовного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 трикутника. </w:t>
      </w:r>
    </w:p>
    <w:p w:rsidR="002B0663" w:rsidRDefault="00F90C24" w:rsidP="001470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lastRenderedPageBreak/>
        <w:t xml:space="preserve">21. Поміркуйте, чому Катря з оповідання «Оддавали Катрю» Григора Тютюнника викликає жаль і співчуття, хоча виходить 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заміж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 за того, кого любить</w:t>
      </w:r>
    </w:p>
    <w:p w:rsidR="002B0663" w:rsidRDefault="00F90C24" w:rsidP="002B0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>22. З’ясуйте, який змі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 вкладає Павло Дзякун, персонаж твору «Син приїхав» Григора Тютюнника, у слова «вміти жити». </w:t>
      </w:r>
    </w:p>
    <w:p w:rsidR="002B0663" w:rsidRDefault="00F90C24" w:rsidP="002B0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>23. Простежте, як через долю Катрі («Оддавали Катрю») Григі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 Тютюнник зображує українське село і його проблеми. </w:t>
      </w:r>
    </w:p>
    <w:p w:rsidR="002B0663" w:rsidRDefault="00F90C24" w:rsidP="002B0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>24. Поясніть символічність назви новели «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Зав’язь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» Григора Тютюнника. </w:t>
      </w:r>
    </w:p>
    <w:p w:rsidR="002B0663" w:rsidRDefault="00F90C24" w:rsidP="002B0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>25. З’ясуйте, в чому виявляється автобіографічність таких творів Григора Тютюнника, як оповідання «В сутінки», «Смерть кавалера», новела «Три зозулі з поклоном», пові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і «Климко», «Облога», «Вогник далеко в степу». </w:t>
      </w:r>
    </w:p>
    <w:p w:rsidR="002B0663" w:rsidRDefault="00F90C24" w:rsidP="002B0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26. Поясніть, чому про Григора Тютюнника говорять як про майстра художньої деталі. </w:t>
      </w:r>
    </w:p>
    <w:p w:rsidR="002B0663" w:rsidRDefault="00F90C24" w:rsidP="002B0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ідіть стильові домінанти творчості Григора Тютюнника (обсяг відповіді – 5-6 речень). </w:t>
      </w:r>
    </w:p>
    <w:p w:rsidR="002B0663" w:rsidRDefault="00F90C24" w:rsidP="002B0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ʼ ясуйте проблематику роману «Диво» Павла Загребельного. </w:t>
      </w:r>
    </w:p>
    <w:p w:rsidR="002B0663" w:rsidRDefault="00F90C24" w:rsidP="002B0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29. Поясніть назву роману «Диво» Павла Загребельного. </w:t>
      </w:r>
    </w:p>
    <w:p w:rsidR="002B0663" w:rsidRDefault="00F90C24" w:rsidP="002B0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30. Визначте особливості сюжету та композиції роману «Диво» Павла Загребельного. Поясніть часові зміщення у творі. </w:t>
      </w:r>
    </w:p>
    <w:p w:rsidR="002B0663" w:rsidRDefault="00F90C24" w:rsidP="002B0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ʼ ясуйте художні засоби творення образу Сивоока у романі «Диво» Павла Загребельного. </w:t>
      </w:r>
    </w:p>
    <w:p w:rsidR="00E86A9D" w:rsidRDefault="00F90C24" w:rsidP="002B0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32. Охарактеризуйте образ Ярослава Мудрого в романі «Диво» Павла Загребельного. </w:t>
      </w:r>
    </w:p>
    <w:p w:rsidR="002B0663" w:rsidRPr="002B0663" w:rsidRDefault="002B0663" w:rsidP="002B06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A9D" w:rsidRPr="00230D39" w:rsidRDefault="00230D39" w:rsidP="00CD05D6">
      <w:pPr>
        <w:spacing w:after="0" w:line="240" w:lineRule="auto"/>
        <w:ind w:right="3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30D39">
        <w:rPr>
          <w:rFonts w:ascii="Times New Roman" w:hAnsi="Times New Roman" w:cs="Times New Roman"/>
          <w:b/>
          <w:sz w:val="28"/>
          <w:szCs w:val="28"/>
        </w:rPr>
        <w:t>Види контролю і система накопичення балі</w:t>
      </w:r>
      <w:proofErr w:type="gramStart"/>
      <w:r w:rsidRPr="00230D3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30D39">
        <w:rPr>
          <w:rFonts w:ascii="Times New Roman" w:hAnsi="Times New Roman" w:cs="Times New Roman"/>
          <w:b/>
          <w:sz w:val="28"/>
          <w:szCs w:val="28"/>
        </w:rPr>
        <w:t xml:space="preserve"> для студентів заочної форми навчання</w:t>
      </w:r>
    </w:p>
    <w:p w:rsidR="00230D39" w:rsidRDefault="00230D39" w:rsidP="00CD05D6">
      <w:pPr>
        <w:spacing w:after="0" w:line="240" w:lineRule="auto"/>
        <w:ind w:right="30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D39">
        <w:rPr>
          <w:rFonts w:ascii="Times New Roman" w:hAnsi="Times New Roman" w:cs="Times New Roman"/>
          <w:sz w:val="28"/>
          <w:szCs w:val="28"/>
        </w:rPr>
        <w:t xml:space="preserve">Система накопичення </w:t>
      </w:r>
      <w:r>
        <w:rPr>
          <w:rFonts w:ascii="Times New Roman" w:hAnsi="Times New Roman" w:cs="Times New Roman"/>
          <w:sz w:val="28"/>
          <w:szCs w:val="28"/>
        </w:rPr>
        <w:t xml:space="preserve">балів, які може отримати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 освіти</w:t>
      </w:r>
      <w:r w:rsidRPr="00230D39">
        <w:rPr>
          <w:rFonts w:ascii="Times New Roman" w:hAnsi="Times New Roman" w:cs="Times New Roman"/>
          <w:sz w:val="28"/>
          <w:szCs w:val="28"/>
        </w:rPr>
        <w:t xml:space="preserve">, базується на </w:t>
      </w:r>
      <w:proofErr w:type="gramStart"/>
      <w:r w:rsidRPr="00230D39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230D39">
        <w:rPr>
          <w:rFonts w:ascii="Times New Roman" w:hAnsi="Times New Roman" w:cs="Times New Roman"/>
          <w:sz w:val="28"/>
          <w:szCs w:val="28"/>
        </w:rPr>
        <w:t xml:space="preserve"> критеріях: </w:t>
      </w:r>
    </w:p>
    <w:p w:rsidR="00230D39" w:rsidRPr="00230D39" w:rsidRDefault="00230D39" w:rsidP="00CD05D6">
      <w:pPr>
        <w:pStyle w:val="a9"/>
        <w:numPr>
          <w:ilvl w:val="0"/>
          <w:numId w:val="1"/>
        </w:numPr>
        <w:spacing w:after="0" w:line="240" w:lineRule="auto"/>
        <w:ind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D39">
        <w:rPr>
          <w:rFonts w:ascii="Times New Roman" w:hAnsi="Times New Roman" w:cs="Times New Roman"/>
          <w:sz w:val="28"/>
          <w:szCs w:val="28"/>
        </w:rPr>
        <w:t xml:space="preserve">Розкриття </w:t>
      </w:r>
      <w:proofErr w:type="gramStart"/>
      <w:r w:rsidRPr="00230D39">
        <w:rPr>
          <w:rFonts w:ascii="Times New Roman" w:hAnsi="Times New Roman" w:cs="Times New Roman"/>
          <w:sz w:val="28"/>
          <w:szCs w:val="28"/>
        </w:rPr>
        <w:t>теоретичного</w:t>
      </w:r>
      <w:proofErr w:type="gramEnd"/>
      <w:r w:rsidRPr="00230D39">
        <w:rPr>
          <w:rFonts w:ascii="Times New Roman" w:hAnsi="Times New Roman" w:cs="Times New Roman"/>
          <w:sz w:val="28"/>
          <w:szCs w:val="28"/>
        </w:rPr>
        <w:t xml:space="preserve"> матеріалу – від 0 до 2 балів для стаціонару / від 0 до 4 заочної форми навчання: </w:t>
      </w:r>
    </w:p>
    <w:p w:rsidR="00230D39" w:rsidRDefault="00230D39" w:rsidP="00CD05D6">
      <w:pPr>
        <w:pStyle w:val="a9"/>
        <w:spacing w:after="0" w:line="240" w:lineRule="auto"/>
        <w:ind w:left="864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D39">
        <w:rPr>
          <w:rFonts w:ascii="Times New Roman" w:hAnsi="Times New Roman" w:cs="Times New Roman"/>
          <w:sz w:val="28"/>
          <w:szCs w:val="28"/>
        </w:rPr>
        <w:t xml:space="preserve">– </w:t>
      </w:r>
      <w:r w:rsidR="00CD05D6">
        <w:rPr>
          <w:rFonts w:ascii="Times New Roman" w:hAnsi="Times New Roman" w:cs="Times New Roman"/>
          <w:b/>
          <w:sz w:val="28"/>
          <w:szCs w:val="28"/>
        </w:rPr>
        <w:t>2</w:t>
      </w:r>
      <w:r w:rsidRPr="00CD05D6">
        <w:rPr>
          <w:rFonts w:ascii="Times New Roman" w:hAnsi="Times New Roman" w:cs="Times New Roman"/>
          <w:b/>
          <w:sz w:val="28"/>
          <w:szCs w:val="28"/>
        </w:rPr>
        <w:t>/4 бали</w:t>
      </w:r>
      <w:r w:rsidRPr="00230D39">
        <w:rPr>
          <w:rFonts w:ascii="Times New Roman" w:hAnsi="Times New Roman" w:cs="Times New Roman"/>
          <w:sz w:val="28"/>
          <w:szCs w:val="28"/>
        </w:rPr>
        <w:t xml:space="preserve"> ставиться, якщо студент: ґрунтовно і повно викладає матеріал; виявляє повне розуміння матеріалу, обґрунтовує свої думки, застосовує знання на практиці, наводить необхідні приклади не тільки за </w:t>
      </w:r>
      <w:proofErr w:type="gramStart"/>
      <w:r w:rsidRPr="00230D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0D39">
        <w:rPr>
          <w:rFonts w:ascii="Times New Roman" w:hAnsi="Times New Roman" w:cs="Times New Roman"/>
          <w:sz w:val="28"/>
          <w:szCs w:val="28"/>
        </w:rPr>
        <w:t>ідручником, а й самостійно складені; викладає матеріал послідовно й правильно з точки зору норм сучасної літературної мови; відповідь відзначається багатством словникового запасу, точністю використання морфологічних категорій і синтаксичних конструкцій; досягнута стильова єдність і виразність тексту завдання. Загалом допускається один недолік у змі</w:t>
      </w:r>
      <w:proofErr w:type="gramStart"/>
      <w:r w:rsidRPr="00230D3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30D39">
        <w:rPr>
          <w:rFonts w:ascii="Times New Roman" w:hAnsi="Times New Roman" w:cs="Times New Roman"/>
          <w:sz w:val="28"/>
          <w:szCs w:val="28"/>
        </w:rPr>
        <w:t xml:space="preserve">і і один мовленнєвий недолік, одна граматична помилка; </w:t>
      </w:r>
    </w:p>
    <w:p w:rsidR="00CD05D6" w:rsidRDefault="00CD05D6" w:rsidP="00CD05D6">
      <w:pPr>
        <w:pStyle w:val="a9"/>
        <w:spacing w:after="0" w:line="240" w:lineRule="auto"/>
        <w:ind w:left="864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5D6">
        <w:rPr>
          <w:rFonts w:ascii="Times New Roman" w:hAnsi="Times New Roman" w:cs="Times New Roman"/>
          <w:b/>
          <w:sz w:val="28"/>
          <w:szCs w:val="28"/>
        </w:rPr>
        <w:t>– 1,5/</w:t>
      </w:r>
      <w:r w:rsidR="00230D39" w:rsidRPr="00CD05D6">
        <w:rPr>
          <w:rFonts w:ascii="Times New Roman" w:hAnsi="Times New Roman" w:cs="Times New Roman"/>
          <w:b/>
          <w:sz w:val="28"/>
          <w:szCs w:val="28"/>
        </w:rPr>
        <w:t xml:space="preserve">3 бали </w:t>
      </w:r>
      <w:r w:rsidR="00230D39" w:rsidRPr="00230D39">
        <w:rPr>
          <w:rFonts w:ascii="Times New Roman" w:hAnsi="Times New Roman" w:cs="Times New Roman"/>
          <w:sz w:val="28"/>
          <w:szCs w:val="28"/>
        </w:rPr>
        <w:t>ставиться, якщо студент, висвітлюючи питання, дає відповідь, що задовольняє ті ж попередні вимоги, але допускає деякі помилки, які сам виправля</w:t>
      </w:r>
      <w:proofErr w:type="gramStart"/>
      <w:r w:rsidR="00230D39" w:rsidRPr="00230D39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="00230D39" w:rsidRPr="00230D39">
        <w:rPr>
          <w:rFonts w:ascii="Times New Roman" w:hAnsi="Times New Roman" w:cs="Times New Roman"/>
          <w:sz w:val="28"/>
          <w:szCs w:val="28"/>
        </w:rPr>
        <w:t xml:space="preserve"> та поодинокі недоліки в послідовності викладу матеріалу і мовленнєвому оформленні, а саме: зміст викладеного матеріалу в основному достовірний, але є деякі фактичні неточності; є незначні порушення у </w:t>
      </w:r>
      <w:proofErr w:type="gramStart"/>
      <w:r w:rsidR="00230D39" w:rsidRPr="00230D39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="00230D39" w:rsidRPr="00230D39">
        <w:rPr>
          <w:rFonts w:ascii="Times New Roman" w:hAnsi="Times New Roman" w:cs="Times New Roman"/>
          <w:sz w:val="28"/>
          <w:szCs w:val="28"/>
        </w:rPr>
        <w:t xml:space="preserve">ідовності викладу думок; лексична і граматична будова мовлення загалом досить різноманітна; стиль відповіді відзначається достатньою виразністю. У цілому допускається не більше </w:t>
      </w:r>
      <w:r w:rsidR="00230D39" w:rsidRPr="00230D39">
        <w:rPr>
          <w:rFonts w:ascii="Times New Roman" w:hAnsi="Times New Roman" w:cs="Times New Roman"/>
          <w:sz w:val="28"/>
          <w:szCs w:val="28"/>
        </w:rPr>
        <w:lastRenderedPageBreak/>
        <w:t>двох недоліків у змі</w:t>
      </w:r>
      <w:proofErr w:type="gramStart"/>
      <w:r w:rsidR="00230D39" w:rsidRPr="00230D3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230D39" w:rsidRPr="00230D39">
        <w:rPr>
          <w:rFonts w:ascii="Times New Roman" w:hAnsi="Times New Roman" w:cs="Times New Roman"/>
          <w:sz w:val="28"/>
          <w:szCs w:val="28"/>
        </w:rPr>
        <w:t xml:space="preserve">і і не більше трьох мовленнєвих недоліків; не більше двох граматичних помилок; </w:t>
      </w:r>
    </w:p>
    <w:p w:rsidR="00CD05D6" w:rsidRDefault="00CD05D6" w:rsidP="00CD05D6">
      <w:pPr>
        <w:pStyle w:val="a9"/>
        <w:spacing w:after="0" w:line="240" w:lineRule="auto"/>
        <w:ind w:left="864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5D6">
        <w:rPr>
          <w:rFonts w:ascii="Times New Roman" w:hAnsi="Times New Roman" w:cs="Times New Roman"/>
          <w:b/>
          <w:sz w:val="28"/>
          <w:szCs w:val="28"/>
        </w:rPr>
        <w:t>– 1/</w:t>
      </w:r>
      <w:r w:rsidR="00230D39" w:rsidRPr="00CD05D6">
        <w:rPr>
          <w:rFonts w:ascii="Times New Roman" w:hAnsi="Times New Roman" w:cs="Times New Roman"/>
          <w:b/>
          <w:sz w:val="28"/>
          <w:szCs w:val="28"/>
        </w:rPr>
        <w:t>2 ба</w:t>
      </w:r>
      <w:proofErr w:type="gramStart"/>
      <w:r w:rsidR="00230D39" w:rsidRPr="00CD05D6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="00230D39" w:rsidRPr="00CD05D6">
        <w:rPr>
          <w:rFonts w:ascii="Times New Roman" w:hAnsi="Times New Roman" w:cs="Times New Roman"/>
          <w:b/>
          <w:sz w:val="28"/>
          <w:szCs w:val="28"/>
        </w:rPr>
        <w:t>и)</w:t>
      </w:r>
      <w:r w:rsidR="00230D39" w:rsidRPr="00230D39">
        <w:rPr>
          <w:rFonts w:ascii="Times New Roman" w:hAnsi="Times New Roman" w:cs="Times New Roman"/>
          <w:sz w:val="28"/>
          <w:szCs w:val="28"/>
        </w:rPr>
        <w:t xml:space="preserve"> ставиться, якщо студент виявляє знання і розуміння основних положень теми, але викладає матеріал не досить повно і допускає фактичні неточності і помилки у формуванні відповіді; не вміє глибоко і переконливо обґрунтовувати свої думки і відчуває труднощі під час добору прикладів; має незначний словниковий запас, використовує одноманітні синтаксичні конструкції; викладає </w:t>
      </w:r>
      <w:proofErr w:type="gramStart"/>
      <w:r w:rsidR="00230D39" w:rsidRPr="00230D39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="00230D39" w:rsidRPr="00230D39">
        <w:rPr>
          <w:rFonts w:ascii="Times New Roman" w:hAnsi="Times New Roman" w:cs="Times New Roman"/>
          <w:sz w:val="28"/>
          <w:szCs w:val="28"/>
        </w:rPr>
        <w:t>іал непослідовно і допускає помилки в мовленнєвому оформленні.</w:t>
      </w:r>
    </w:p>
    <w:p w:rsidR="00CD05D6" w:rsidRDefault="00230D39" w:rsidP="00CD05D6">
      <w:pPr>
        <w:pStyle w:val="a9"/>
        <w:spacing w:after="0" w:line="240" w:lineRule="auto"/>
        <w:ind w:left="864"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D39">
        <w:rPr>
          <w:rFonts w:ascii="Times New Roman" w:hAnsi="Times New Roman" w:cs="Times New Roman"/>
          <w:sz w:val="28"/>
          <w:szCs w:val="28"/>
        </w:rPr>
        <w:t xml:space="preserve">– </w:t>
      </w:r>
      <w:r w:rsidRPr="00CD05D6">
        <w:rPr>
          <w:rFonts w:ascii="Times New Roman" w:hAnsi="Times New Roman" w:cs="Times New Roman"/>
          <w:b/>
          <w:sz w:val="28"/>
          <w:szCs w:val="28"/>
        </w:rPr>
        <w:t>0 балів</w:t>
      </w:r>
      <w:r w:rsidRPr="00230D39">
        <w:rPr>
          <w:rFonts w:ascii="Times New Roman" w:hAnsi="Times New Roman" w:cs="Times New Roman"/>
          <w:sz w:val="28"/>
          <w:szCs w:val="28"/>
        </w:rPr>
        <w:t xml:space="preserve"> ставиться, якщо студент не знає більшої частини вивченого матеріалу; допускає у формулюванні речень помилки, що спотворюють змі</w:t>
      </w:r>
      <w:proofErr w:type="gramStart"/>
      <w:r w:rsidRPr="00230D3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30D39">
        <w:rPr>
          <w:rFonts w:ascii="Times New Roman" w:hAnsi="Times New Roman" w:cs="Times New Roman"/>
          <w:sz w:val="28"/>
          <w:szCs w:val="28"/>
        </w:rPr>
        <w:t xml:space="preserve"> відповіді; допускає багато фактичних неточностей; порушує послідовність викладу думок; має обмежений словниковий запас; часто трапляються випадки неправильного слововживання; не розуміє суті поставлених додаткових запитань. </w:t>
      </w:r>
    </w:p>
    <w:p w:rsidR="00CD05D6" w:rsidRDefault="00230D39" w:rsidP="00CD05D6">
      <w:pPr>
        <w:spacing w:after="0" w:line="240" w:lineRule="auto"/>
        <w:ind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5D6">
        <w:rPr>
          <w:rFonts w:ascii="Times New Roman" w:hAnsi="Times New Roman" w:cs="Times New Roman"/>
          <w:sz w:val="28"/>
          <w:szCs w:val="28"/>
        </w:rPr>
        <w:t xml:space="preserve">2. Виконання </w:t>
      </w:r>
      <w:proofErr w:type="gramStart"/>
      <w:r w:rsidRPr="00CD05D6">
        <w:rPr>
          <w:rFonts w:ascii="Times New Roman" w:hAnsi="Times New Roman" w:cs="Times New Roman"/>
          <w:sz w:val="28"/>
          <w:szCs w:val="28"/>
        </w:rPr>
        <w:t>практичного</w:t>
      </w:r>
      <w:proofErr w:type="gramEnd"/>
      <w:r w:rsidRPr="00CD05D6">
        <w:rPr>
          <w:rFonts w:ascii="Times New Roman" w:hAnsi="Times New Roman" w:cs="Times New Roman"/>
          <w:sz w:val="28"/>
          <w:szCs w:val="28"/>
        </w:rPr>
        <w:t xml:space="preserve"> завдання, самостійної письмової аудиторної роботи – від 0 до 2 балів для стаціонару / від</w:t>
      </w:r>
      <w:r w:rsidR="00CD05D6">
        <w:rPr>
          <w:rFonts w:ascii="Times New Roman" w:hAnsi="Times New Roman" w:cs="Times New Roman"/>
          <w:sz w:val="28"/>
          <w:szCs w:val="28"/>
        </w:rPr>
        <w:t xml:space="preserve"> 0 до 4 заочної форми навчання:</w:t>
      </w:r>
    </w:p>
    <w:p w:rsidR="00CD05D6" w:rsidRDefault="00230D39" w:rsidP="00CD05D6">
      <w:pPr>
        <w:spacing w:after="0" w:line="240" w:lineRule="auto"/>
        <w:ind w:right="3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5D6">
        <w:rPr>
          <w:rFonts w:ascii="Times New Roman" w:hAnsi="Times New Roman" w:cs="Times New Roman"/>
          <w:b/>
          <w:sz w:val="28"/>
          <w:szCs w:val="28"/>
        </w:rPr>
        <w:t>– 2 / 4</w:t>
      </w:r>
      <w:r w:rsidR="00CD05D6" w:rsidRPr="00CD05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05D6">
        <w:rPr>
          <w:rFonts w:ascii="Times New Roman" w:hAnsi="Times New Roman" w:cs="Times New Roman"/>
          <w:b/>
          <w:sz w:val="28"/>
          <w:szCs w:val="28"/>
        </w:rPr>
        <w:t>бали</w:t>
      </w:r>
      <w:r w:rsidRPr="00CD05D6">
        <w:rPr>
          <w:rFonts w:ascii="Times New Roman" w:hAnsi="Times New Roman" w:cs="Times New Roman"/>
          <w:sz w:val="28"/>
          <w:szCs w:val="28"/>
        </w:rPr>
        <w:t xml:space="preserve"> ставиться, якщо студент виконав завдання без жодної помилки; </w:t>
      </w:r>
    </w:p>
    <w:p w:rsidR="00CD05D6" w:rsidRDefault="00230D39" w:rsidP="00CD05D6">
      <w:pPr>
        <w:spacing w:after="0" w:line="240" w:lineRule="auto"/>
        <w:ind w:right="3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5D6">
        <w:rPr>
          <w:rFonts w:ascii="Times New Roman" w:hAnsi="Times New Roman" w:cs="Times New Roman"/>
          <w:b/>
          <w:sz w:val="28"/>
          <w:szCs w:val="28"/>
        </w:rPr>
        <w:t>– 1,5 / 3 бали</w:t>
      </w:r>
      <w:r w:rsidRPr="00CD05D6">
        <w:rPr>
          <w:rFonts w:ascii="Times New Roman" w:hAnsi="Times New Roman" w:cs="Times New Roman"/>
          <w:sz w:val="28"/>
          <w:szCs w:val="28"/>
        </w:rPr>
        <w:t xml:space="preserve"> ставиться, якщо </w:t>
      </w:r>
      <w:proofErr w:type="gramStart"/>
      <w:r w:rsidRPr="00CD05D6"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 w:rsidRPr="00CD05D6">
        <w:rPr>
          <w:rFonts w:ascii="Times New Roman" w:hAnsi="Times New Roman" w:cs="Times New Roman"/>
          <w:sz w:val="28"/>
          <w:szCs w:val="28"/>
        </w:rPr>
        <w:t xml:space="preserve"> допустив 1- 2 помилки; </w:t>
      </w:r>
    </w:p>
    <w:p w:rsidR="00CD05D6" w:rsidRDefault="00230D39" w:rsidP="00CD05D6">
      <w:pPr>
        <w:spacing w:after="0" w:line="240" w:lineRule="auto"/>
        <w:ind w:right="3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5D6">
        <w:rPr>
          <w:rFonts w:ascii="Times New Roman" w:hAnsi="Times New Roman" w:cs="Times New Roman"/>
          <w:sz w:val="28"/>
          <w:szCs w:val="28"/>
        </w:rPr>
        <w:t xml:space="preserve">– </w:t>
      </w:r>
      <w:r w:rsidRPr="00CD05D6">
        <w:rPr>
          <w:rFonts w:ascii="Times New Roman" w:hAnsi="Times New Roman" w:cs="Times New Roman"/>
          <w:b/>
          <w:sz w:val="28"/>
          <w:szCs w:val="28"/>
        </w:rPr>
        <w:t>1 / 2 ба</w:t>
      </w:r>
      <w:proofErr w:type="gramStart"/>
      <w:r w:rsidRPr="00CD05D6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CD05D6">
        <w:rPr>
          <w:rFonts w:ascii="Times New Roman" w:hAnsi="Times New Roman" w:cs="Times New Roman"/>
          <w:b/>
          <w:sz w:val="28"/>
          <w:szCs w:val="28"/>
        </w:rPr>
        <w:t>и)</w:t>
      </w:r>
      <w:r w:rsidRPr="00CD05D6">
        <w:rPr>
          <w:rFonts w:ascii="Times New Roman" w:hAnsi="Times New Roman" w:cs="Times New Roman"/>
          <w:sz w:val="28"/>
          <w:szCs w:val="28"/>
        </w:rPr>
        <w:t xml:space="preserve"> ставиться, якщо студент допустив 3-4 помилки; </w:t>
      </w:r>
    </w:p>
    <w:p w:rsidR="00CD05D6" w:rsidRDefault="00CD05D6" w:rsidP="00CD05D6">
      <w:pPr>
        <w:spacing w:after="0" w:line="240" w:lineRule="auto"/>
        <w:ind w:right="3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05D6">
        <w:rPr>
          <w:rFonts w:ascii="Times New Roman" w:hAnsi="Times New Roman" w:cs="Times New Roman"/>
          <w:b/>
          <w:sz w:val="28"/>
          <w:szCs w:val="28"/>
        </w:rPr>
        <w:t>0 балів</w:t>
      </w:r>
      <w:r>
        <w:rPr>
          <w:rFonts w:ascii="Times New Roman" w:hAnsi="Times New Roman" w:cs="Times New Roman"/>
          <w:sz w:val="28"/>
          <w:szCs w:val="28"/>
        </w:rPr>
        <w:t xml:space="preserve"> ставиться</w:t>
      </w:r>
      <w:r w:rsidR="00230D39" w:rsidRPr="00CD05D6">
        <w:rPr>
          <w:rFonts w:ascii="Times New Roman" w:hAnsi="Times New Roman" w:cs="Times New Roman"/>
          <w:sz w:val="28"/>
          <w:szCs w:val="28"/>
        </w:rPr>
        <w:t xml:space="preserve">, якщо </w:t>
      </w:r>
      <w:proofErr w:type="gramStart"/>
      <w:r w:rsidR="00230D39" w:rsidRPr="00CD05D6"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 w:rsidR="00230D39" w:rsidRPr="00CD05D6">
        <w:rPr>
          <w:rFonts w:ascii="Times New Roman" w:hAnsi="Times New Roman" w:cs="Times New Roman"/>
          <w:sz w:val="28"/>
          <w:szCs w:val="28"/>
        </w:rPr>
        <w:t xml:space="preserve"> допустив 5-6 помилок. </w:t>
      </w:r>
    </w:p>
    <w:p w:rsidR="00E86A9D" w:rsidRPr="00CD05D6" w:rsidRDefault="00230D39" w:rsidP="00CD05D6">
      <w:pPr>
        <w:spacing w:after="0" w:line="240" w:lineRule="auto"/>
        <w:ind w:right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5D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D05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D0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5D6">
        <w:rPr>
          <w:rFonts w:ascii="Times New Roman" w:hAnsi="Times New Roman" w:cs="Times New Roman"/>
          <w:sz w:val="28"/>
          <w:szCs w:val="28"/>
        </w:rPr>
        <w:t>практичному</w:t>
      </w:r>
      <w:proofErr w:type="gramEnd"/>
      <w:r w:rsidRPr="00CD05D6">
        <w:rPr>
          <w:rFonts w:ascii="Times New Roman" w:hAnsi="Times New Roman" w:cs="Times New Roman"/>
          <w:sz w:val="28"/>
          <w:szCs w:val="28"/>
        </w:rPr>
        <w:t xml:space="preserve"> занятті додатково оцінюється робота студента упродовж пари, участь у дискусії, доповнення відповідей однокурсників тощо – 1 бал. </w:t>
      </w:r>
    </w:p>
    <w:p w:rsidR="00E86A9D" w:rsidRPr="00157CD7" w:rsidRDefault="00E86A9D" w:rsidP="00147021">
      <w:pPr>
        <w:spacing w:after="0" w:line="240" w:lineRule="auto"/>
        <w:ind w:firstLine="284"/>
        <w:jc w:val="both"/>
        <w:rPr>
          <w:b/>
          <w:bCs/>
          <w:i/>
        </w:rPr>
      </w:pPr>
    </w:p>
    <w:p w:rsidR="003F098A" w:rsidRDefault="00CD05D6" w:rsidP="003F098A">
      <w:pPr>
        <w:spacing w:before="72" w:line="242" w:lineRule="auto"/>
        <w:ind w:right="309"/>
        <w:jc w:val="center"/>
        <w:rPr>
          <w:rFonts w:ascii="Times New Roman" w:hAnsi="Times New Roman" w:cs="Times New Roman"/>
          <w:b/>
          <w:spacing w:val="-67"/>
          <w:sz w:val="28"/>
          <w:lang w:val="uk-UA"/>
        </w:rPr>
      </w:pPr>
      <w:r w:rsidRPr="00CD05D6">
        <w:rPr>
          <w:rFonts w:ascii="Times New Roman" w:hAnsi="Times New Roman" w:cs="Times New Roman"/>
          <w:b/>
          <w:sz w:val="28"/>
        </w:rPr>
        <w:t xml:space="preserve">Рекомендована </w:t>
      </w:r>
      <w:proofErr w:type="gramStart"/>
      <w:r w:rsidRPr="00CD05D6">
        <w:rPr>
          <w:rFonts w:ascii="Times New Roman" w:hAnsi="Times New Roman" w:cs="Times New Roman"/>
          <w:b/>
          <w:sz w:val="28"/>
        </w:rPr>
        <w:t>л</w:t>
      </w:r>
      <w:proofErr w:type="gramEnd"/>
      <w:r w:rsidRPr="00CD05D6">
        <w:rPr>
          <w:rFonts w:ascii="Times New Roman" w:hAnsi="Times New Roman" w:cs="Times New Roman"/>
          <w:b/>
          <w:sz w:val="28"/>
        </w:rPr>
        <w:t>ітература та інтернет-ресурси</w:t>
      </w:r>
      <w:r w:rsidRPr="00CD05D6">
        <w:rPr>
          <w:rFonts w:ascii="Times New Roman" w:hAnsi="Times New Roman" w:cs="Times New Roman"/>
          <w:b/>
          <w:spacing w:val="-67"/>
          <w:sz w:val="28"/>
        </w:rPr>
        <w:t xml:space="preserve"> </w:t>
      </w:r>
    </w:p>
    <w:p w:rsidR="00CD05D6" w:rsidRPr="003F098A" w:rsidRDefault="00CD05D6" w:rsidP="003F098A">
      <w:pPr>
        <w:spacing w:before="72" w:line="242" w:lineRule="auto"/>
        <w:ind w:right="3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D05D6">
        <w:rPr>
          <w:rFonts w:ascii="Times New Roman" w:hAnsi="Times New Roman" w:cs="Times New Roman"/>
          <w:b/>
          <w:sz w:val="28"/>
        </w:rPr>
        <w:t>Основна</w:t>
      </w:r>
      <w:r w:rsidRPr="00CD05D6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CD05D6">
        <w:rPr>
          <w:rFonts w:ascii="Times New Roman" w:hAnsi="Times New Roman" w:cs="Times New Roman"/>
          <w:b/>
          <w:sz w:val="28"/>
        </w:rPr>
        <w:t>література</w:t>
      </w:r>
    </w:p>
    <w:p w:rsidR="003F098A" w:rsidRPr="003F098A" w:rsidRDefault="003F098A" w:rsidP="003F098A">
      <w:pPr>
        <w:pStyle w:val="a9"/>
        <w:numPr>
          <w:ilvl w:val="0"/>
          <w:numId w:val="12"/>
        </w:numPr>
        <w:ind w:right="451"/>
        <w:jc w:val="both"/>
        <w:rPr>
          <w:rFonts w:ascii="Times New Roman" w:hAnsi="Times New Roman" w:cs="Times New Roman"/>
          <w:sz w:val="28"/>
          <w:szCs w:val="28"/>
        </w:rPr>
      </w:pPr>
      <w:r w:rsidRPr="003F098A">
        <w:rPr>
          <w:rFonts w:ascii="Times New Roman" w:hAnsi="Times New Roman" w:cs="Times New Roman"/>
          <w:sz w:val="28"/>
          <w:szCs w:val="28"/>
        </w:rPr>
        <w:t>Антологія української літературно-критичної думки першої половини ХХ століття / упоряд. Віра Агеєва. Київ</w:t>
      </w:r>
      <w:proofErr w:type="gramStart"/>
      <w:r w:rsidRPr="003F09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098A">
        <w:rPr>
          <w:rFonts w:ascii="Times New Roman" w:hAnsi="Times New Roman" w:cs="Times New Roman"/>
          <w:sz w:val="28"/>
          <w:szCs w:val="28"/>
        </w:rPr>
        <w:t xml:space="preserve"> Смолоскип, 2016. 904 с. </w:t>
      </w:r>
    </w:p>
    <w:p w:rsidR="003F098A" w:rsidRPr="003F098A" w:rsidRDefault="003F098A" w:rsidP="003F098A">
      <w:pPr>
        <w:pStyle w:val="a9"/>
        <w:numPr>
          <w:ilvl w:val="0"/>
          <w:numId w:val="12"/>
        </w:numPr>
        <w:ind w:right="451"/>
        <w:jc w:val="both"/>
        <w:rPr>
          <w:rFonts w:ascii="Times New Roman" w:hAnsi="Times New Roman" w:cs="Times New Roman"/>
          <w:sz w:val="28"/>
          <w:szCs w:val="28"/>
        </w:rPr>
      </w:pPr>
      <w:r w:rsidRPr="003F098A">
        <w:rPr>
          <w:rFonts w:ascii="Times New Roman" w:hAnsi="Times New Roman" w:cs="Times New Roman"/>
          <w:sz w:val="28"/>
          <w:szCs w:val="28"/>
        </w:rPr>
        <w:t>Ковалів Ю. Історія української літератур</w:t>
      </w:r>
      <w:r>
        <w:rPr>
          <w:rFonts w:ascii="Times New Roman" w:hAnsi="Times New Roman" w:cs="Times New Roman"/>
          <w:sz w:val="28"/>
          <w:szCs w:val="28"/>
        </w:rPr>
        <w:t>и: кінець ХІ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поч. ХХІ ст.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F098A">
        <w:rPr>
          <w:rFonts w:ascii="Times New Roman" w:hAnsi="Times New Roman" w:cs="Times New Roman"/>
          <w:sz w:val="28"/>
          <w:szCs w:val="28"/>
        </w:rPr>
        <w:t xml:space="preserve"> 10 т. Київ :</w:t>
      </w:r>
      <w:r>
        <w:rPr>
          <w:rFonts w:ascii="Times New Roman" w:hAnsi="Times New Roman" w:cs="Times New Roman"/>
          <w:sz w:val="28"/>
          <w:szCs w:val="28"/>
        </w:rPr>
        <w:t xml:space="preserve"> Академія, 2019. Т. 6 528 с. </w:t>
      </w:r>
    </w:p>
    <w:p w:rsidR="003F098A" w:rsidRPr="003F098A" w:rsidRDefault="003F098A" w:rsidP="003F098A">
      <w:pPr>
        <w:pStyle w:val="a9"/>
        <w:numPr>
          <w:ilvl w:val="0"/>
          <w:numId w:val="12"/>
        </w:numPr>
        <w:ind w:right="451"/>
        <w:jc w:val="both"/>
        <w:rPr>
          <w:rFonts w:ascii="Times New Roman" w:hAnsi="Times New Roman" w:cs="Times New Roman"/>
          <w:sz w:val="28"/>
          <w:szCs w:val="28"/>
        </w:rPr>
      </w:pPr>
      <w:r w:rsidRPr="003F098A">
        <w:rPr>
          <w:rFonts w:ascii="Times New Roman" w:hAnsi="Times New Roman" w:cs="Times New Roman"/>
          <w:sz w:val="28"/>
          <w:szCs w:val="28"/>
        </w:rPr>
        <w:t>Грабович Г. До історії української літератури</w:t>
      </w:r>
      <w:proofErr w:type="gramStart"/>
      <w:r w:rsidRPr="003F09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0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098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F098A">
        <w:rPr>
          <w:rFonts w:ascii="Times New Roman" w:hAnsi="Times New Roman" w:cs="Times New Roman"/>
          <w:sz w:val="28"/>
          <w:szCs w:val="28"/>
        </w:rPr>
        <w:t xml:space="preserve">ідження, есе, </w:t>
      </w:r>
      <w:r>
        <w:rPr>
          <w:rFonts w:ascii="Times New Roman" w:hAnsi="Times New Roman" w:cs="Times New Roman"/>
          <w:sz w:val="28"/>
          <w:szCs w:val="28"/>
        </w:rPr>
        <w:t xml:space="preserve">полеміка. Київ, 1997. 604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98A" w:rsidRPr="003F098A" w:rsidRDefault="003F098A" w:rsidP="003F098A">
      <w:pPr>
        <w:pStyle w:val="a9"/>
        <w:numPr>
          <w:ilvl w:val="0"/>
          <w:numId w:val="12"/>
        </w:numPr>
        <w:ind w:right="451"/>
        <w:jc w:val="both"/>
        <w:rPr>
          <w:rFonts w:ascii="Times New Roman" w:hAnsi="Times New Roman" w:cs="Times New Roman"/>
          <w:sz w:val="28"/>
          <w:szCs w:val="28"/>
        </w:rPr>
      </w:pPr>
      <w:r w:rsidRPr="003F098A">
        <w:rPr>
          <w:rFonts w:ascii="Times New Roman" w:hAnsi="Times New Roman" w:cs="Times New Roman"/>
          <w:sz w:val="28"/>
          <w:szCs w:val="28"/>
        </w:rPr>
        <w:t>Денисюк І. Розвиток малої прози в українській літературі ХІ</w:t>
      </w:r>
      <w:proofErr w:type="gramStart"/>
      <w:r w:rsidRPr="003F098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F098A">
        <w:rPr>
          <w:rFonts w:ascii="Times New Roman" w:hAnsi="Times New Roman" w:cs="Times New Roman"/>
          <w:sz w:val="28"/>
          <w:szCs w:val="28"/>
        </w:rPr>
        <w:t xml:space="preserve"> – початку ХХ с</w:t>
      </w:r>
      <w:r>
        <w:rPr>
          <w:rFonts w:ascii="Times New Roman" w:hAnsi="Times New Roman" w:cs="Times New Roman"/>
          <w:sz w:val="28"/>
          <w:szCs w:val="28"/>
        </w:rPr>
        <w:t>толіття. Львів, 1999. 276 с.</w:t>
      </w:r>
    </w:p>
    <w:p w:rsidR="003F098A" w:rsidRPr="003F098A" w:rsidRDefault="003F098A" w:rsidP="003F098A">
      <w:pPr>
        <w:pStyle w:val="a9"/>
        <w:numPr>
          <w:ilvl w:val="0"/>
          <w:numId w:val="12"/>
        </w:numPr>
        <w:ind w:right="451"/>
        <w:jc w:val="both"/>
        <w:rPr>
          <w:rFonts w:ascii="Times New Roman" w:hAnsi="Times New Roman" w:cs="Times New Roman"/>
          <w:sz w:val="28"/>
          <w:szCs w:val="28"/>
        </w:rPr>
      </w:pPr>
      <w:r w:rsidRPr="003F098A">
        <w:rPr>
          <w:rFonts w:ascii="Times New Roman" w:hAnsi="Times New Roman" w:cs="Times New Roman"/>
          <w:sz w:val="28"/>
          <w:szCs w:val="28"/>
        </w:rPr>
        <w:t>Історія україн</w:t>
      </w:r>
      <w:r>
        <w:rPr>
          <w:rFonts w:ascii="Times New Roman" w:hAnsi="Times New Roman" w:cs="Times New Roman"/>
          <w:sz w:val="28"/>
          <w:szCs w:val="28"/>
        </w:rPr>
        <w:t>ської літератури ХХ століття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 т. / За ред. академ. 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F098A">
        <w:rPr>
          <w:rFonts w:ascii="Times New Roman" w:hAnsi="Times New Roman" w:cs="Times New Roman"/>
          <w:sz w:val="28"/>
          <w:szCs w:val="28"/>
        </w:rPr>
        <w:t xml:space="preserve">Дончика. Київ, </w:t>
      </w:r>
      <w:r>
        <w:rPr>
          <w:rFonts w:ascii="Times New Roman" w:hAnsi="Times New Roman" w:cs="Times New Roman"/>
          <w:sz w:val="28"/>
          <w:szCs w:val="28"/>
        </w:rPr>
        <w:t xml:space="preserve">1998. Т. 1. 464 с. </w:t>
      </w:r>
    </w:p>
    <w:p w:rsidR="003F098A" w:rsidRPr="003F098A" w:rsidRDefault="003F098A" w:rsidP="003F098A">
      <w:pPr>
        <w:pStyle w:val="a9"/>
        <w:numPr>
          <w:ilvl w:val="0"/>
          <w:numId w:val="12"/>
        </w:numPr>
        <w:ind w:right="451"/>
        <w:jc w:val="both"/>
        <w:rPr>
          <w:rFonts w:ascii="Times New Roman" w:hAnsi="Times New Roman" w:cs="Times New Roman"/>
          <w:sz w:val="28"/>
          <w:szCs w:val="28"/>
        </w:rPr>
      </w:pPr>
      <w:r w:rsidRPr="003F098A">
        <w:rPr>
          <w:rFonts w:ascii="Times New Roman" w:hAnsi="Times New Roman" w:cs="Times New Roman"/>
          <w:sz w:val="28"/>
          <w:szCs w:val="28"/>
        </w:rPr>
        <w:t>Історія української літератури ХХ – п</w:t>
      </w:r>
      <w:r>
        <w:rPr>
          <w:rFonts w:ascii="Times New Roman" w:hAnsi="Times New Roman" w:cs="Times New Roman"/>
          <w:sz w:val="28"/>
          <w:szCs w:val="28"/>
        </w:rPr>
        <w:t>очаток ХХІ століття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3 т. /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F098A">
        <w:rPr>
          <w:rFonts w:ascii="Times New Roman" w:hAnsi="Times New Roman" w:cs="Times New Roman"/>
          <w:sz w:val="28"/>
          <w:szCs w:val="28"/>
        </w:rPr>
        <w:t>а ре</w:t>
      </w:r>
      <w:r>
        <w:rPr>
          <w:rFonts w:ascii="Times New Roman" w:hAnsi="Times New Roman" w:cs="Times New Roman"/>
          <w:sz w:val="28"/>
          <w:szCs w:val="28"/>
        </w:rPr>
        <w:t xml:space="preserve">д. В. Кузьменка. Київ, 2015. </w:t>
      </w:r>
    </w:p>
    <w:p w:rsidR="003F098A" w:rsidRPr="003F098A" w:rsidRDefault="003F098A" w:rsidP="003F098A">
      <w:pPr>
        <w:pStyle w:val="a9"/>
        <w:numPr>
          <w:ilvl w:val="0"/>
          <w:numId w:val="12"/>
        </w:numPr>
        <w:ind w:right="451"/>
        <w:jc w:val="both"/>
        <w:rPr>
          <w:rFonts w:ascii="Times New Roman" w:hAnsi="Times New Roman" w:cs="Times New Roman"/>
          <w:sz w:val="28"/>
          <w:szCs w:val="28"/>
        </w:rPr>
      </w:pPr>
      <w:r w:rsidRPr="003F098A">
        <w:rPr>
          <w:rFonts w:ascii="Times New Roman" w:hAnsi="Times New Roman" w:cs="Times New Roman"/>
          <w:sz w:val="28"/>
          <w:szCs w:val="28"/>
        </w:rPr>
        <w:t>Єфремов С. Історія українського пис</w:t>
      </w:r>
      <w:r>
        <w:rPr>
          <w:rFonts w:ascii="Times New Roman" w:hAnsi="Times New Roman" w:cs="Times New Roman"/>
          <w:sz w:val="28"/>
          <w:szCs w:val="28"/>
        </w:rPr>
        <w:t xml:space="preserve">ьменства. Київ, 1995. 688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98A" w:rsidRPr="003F098A" w:rsidRDefault="003F098A" w:rsidP="003F098A">
      <w:pPr>
        <w:pStyle w:val="a9"/>
        <w:numPr>
          <w:ilvl w:val="0"/>
          <w:numId w:val="12"/>
        </w:numPr>
        <w:ind w:right="451"/>
        <w:jc w:val="both"/>
        <w:rPr>
          <w:rFonts w:ascii="Times New Roman" w:hAnsi="Times New Roman" w:cs="Times New Roman"/>
          <w:sz w:val="28"/>
          <w:szCs w:val="28"/>
        </w:rPr>
      </w:pPr>
      <w:r w:rsidRPr="003F098A">
        <w:rPr>
          <w:rFonts w:ascii="Times New Roman" w:hAnsi="Times New Roman" w:cs="Times New Roman"/>
          <w:sz w:val="28"/>
          <w:szCs w:val="28"/>
        </w:rPr>
        <w:t>Зеров М. Українське письменство</w:t>
      </w:r>
      <w:proofErr w:type="gramStart"/>
      <w:r w:rsidRPr="003F09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098A">
        <w:rPr>
          <w:rFonts w:ascii="Times New Roman" w:hAnsi="Times New Roman" w:cs="Times New Roman"/>
          <w:sz w:val="28"/>
          <w:szCs w:val="28"/>
        </w:rPr>
        <w:t xml:space="preserve"> Збірник праць / Упоряд. М. С</w:t>
      </w:r>
      <w:r>
        <w:rPr>
          <w:rFonts w:ascii="Times New Roman" w:hAnsi="Times New Roman" w:cs="Times New Roman"/>
          <w:sz w:val="28"/>
          <w:szCs w:val="28"/>
        </w:rPr>
        <w:t xml:space="preserve">улима. Київ, 2003. 302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98A" w:rsidRPr="003F098A" w:rsidRDefault="003F098A" w:rsidP="003F098A">
      <w:pPr>
        <w:pStyle w:val="a9"/>
        <w:numPr>
          <w:ilvl w:val="0"/>
          <w:numId w:val="12"/>
        </w:numPr>
        <w:ind w:right="451"/>
        <w:jc w:val="both"/>
        <w:rPr>
          <w:rFonts w:ascii="Times New Roman" w:hAnsi="Times New Roman" w:cs="Times New Roman"/>
          <w:sz w:val="28"/>
          <w:szCs w:val="28"/>
        </w:rPr>
      </w:pPr>
      <w:r w:rsidRPr="003F098A">
        <w:rPr>
          <w:rFonts w:ascii="Times New Roman" w:hAnsi="Times New Roman" w:cs="Times New Roman"/>
          <w:sz w:val="28"/>
          <w:szCs w:val="28"/>
        </w:rPr>
        <w:lastRenderedPageBreak/>
        <w:t>Зеров М. Українс</w:t>
      </w:r>
      <w:r>
        <w:rPr>
          <w:rFonts w:ascii="Times New Roman" w:hAnsi="Times New Roman" w:cs="Times New Roman"/>
          <w:sz w:val="28"/>
          <w:szCs w:val="28"/>
        </w:rPr>
        <w:t>ьке письменство ХІ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століття :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F098A">
        <w:rPr>
          <w:rFonts w:ascii="Times New Roman" w:hAnsi="Times New Roman" w:cs="Times New Roman"/>
          <w:sz w:val="28"/>
          <w:szCs w:val="28"/>
        </w:rPr>
        <w:t>ід Куліша до Вин</w:t>
      </w:r>
      <w:r>
        <w:rPr>
          <w:rFonts w:ascii="Times New Roman" w:hAnsi="Times New Roman" w:cs="Times New Roman"/>
          <w:sz w:val="28"/>
          <w:szCs w:val="28"/>
        </w:rPr>
        <w:t xml:space="preserve">ниченка. Київ, 2007. 568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90C24" w:rsidRPr="00F90C24" w:rsidRDefault="003F098A" w:rsidP="003F098A">
      <w:pPr>
        <w:pStyle w:val="a9"/>
        <w:numPr>
          <w:ilvl w:val="0"/>
          <w:numId w:val="12"/>
        </w:numPr>
        <w:ind w:right="451"/>
        <w:jc w:val="both"/>
        <w:rPr>
          <w:rFonts w:ascii="Times New Roman" w:hAnsi="Times New Roman" w:cs="Times New Roman"/>
          <w:sz w:val="28"/>
          <w:szCs w:val="28"/>
        </w:rPr>
      </w:pPr>
      <w:r w:rsidRPr="003F098A">
        <w:rPr>
          <w:rFonts w:ascii="Times New Roman" w:hAnsi="Times New Roman" w:cs="Times New Roman"/>
          <w:sz w:val="28"/>
          <w:szCs w:val="28"/>
        </w:rPr>
        <w:t xml:space="preserve">Наєнко М. Історія українського </w:t>
      </w:r>
      <w:r>
        <w:rPr>
          <w:rFonts w:ascii="Times New Roman" w:hAnsi="Times New Roman" w:cs="Times New Roman"/>
          <w:sz w:val="28"/>
          <w:szCs w:val="28"/>
        </w:rPr>
        <w:t xml:space="preserve">літературознавства і критики :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3F098A">
        <w:rPr>
          <w:rFonts w:ascii="Times New Roman" w:hAnsi="Times New Roman" w:cs="Times New Roman"/>
          <w:sz w:val="28"/>
          <w:szCs w:val="28"/>
        </w:rPr>
        <w:t>ідручник для філолог. факу</w:t>
      </w:r>
      <w:r w:rsidR="00F90C24">
        <w:rPr>
          <w:rFonts w:ascii="Times New Roman" w:hAnsi="Times New Roman" w:cs="Times New Roman"/>
          <w:sz w:val="28"/>
          <w:szCs w:val="28"/>
        </w:rPr>
        <w:t xml:space="preserve">льтетів. Київ, 2016. 360 с. </w:t>
      </w:r>
    </w:p>
    <w:p w:rsidR="00F90C24" w:rsidRPr="00F90C24" w:rsidRDefault="003F098A" w:rsidP="003F098A">
      <w:pPr>
        <w:pStyle w:val="a9"/>
        <w:numPr>
          <w:ilvl w:val="0"/>
          <w:numId w:val="12"/>
        </w:numPr>
        <w:ind w:right="451"/>
        <w:jc w:val="both"/>
        <w:rPr>
          <w:rFonts w:ascii="Times New Roman" w:hAnsi="Times New Roman" w:cs="Times New Roman"/>
          <w:sz w:val="28"/>
          <w:szCs w:val="28"/>
        </w:rPr>
      </w:pPr>
      <w:r w:rsidRPr="003F098A">
        <w:rPr>
          <w:rFonts w:ascii="Times New Roman" w:hAnsi="Times New Roman" w:cs="Times New Roman"/>
          <w:sz w:val="28"/>
          <w:szCs w:val="28"/>
        </w:rPr>
        <w:t>Панченко В. Сонячний годинник. К</w:t>
      </w:r>
      <w:r w:rsidR="00F90C24">
        <w:rPr>
          <w:rFonts w:ascii="Times New Roman" w:hAnsi="Times New Roman" w:cs="Times New Roman"/>
          <w:sz w:val="28"/>
          <w:szCs w:val="28"/>
        </w:rPr>
        <w:t>иїв</w:t>
      </w:r>
      <w:proofErr w:type="gramStart"/>
      <w:r w:rsidR="00F90C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90C24">
        <w:rPr>
          <w:rFonts w:ascii="Times New Roman" w:hAnsi="Times New Roman" w:cs="Times New Roman"/>
          <w:sz w:val="28"/>
          <w:szCs w:val="28"/>
        </w:rPr>
        <w:t xml:space="preserve"> Темпора, 2019. 416 с. </w:t>
      </w:r>
    </w:p>
    <w:p w:rsidR="00F90C24" w:rsidRPr="00F90C24" w:rsidRDefault="003F098A" w:rsidP="003F098A">
      <w:pPr>
        <w:pStyle w:val="a9"/>
        <w:numPr>
          <w:ilvl w:val="0"/>
          <w:numId w:val="12"/>
        </w:numPr>
        <w:ind w:right="451"/>
        <w:jc w:val="both"/>
        <w:rPr>
          <w:rFonts w:ascii="Times New Roman" w:hAnsi="Times New Roman" w:cs="Times New Roman"/>
          <w:sz w:val="28"/>
          <w:szCs w:val="28"/>
        </w:rPr>
      </w:pPr>
      <w:r w:rsidRPr="003F098A">
        <w:rPr>
          <w:rFonts w:ascii="Times New Roman" w:hAnsi="Times New Roman" w:cs="Times New Roman"/>
          <w:sz w:val="28"/>
          <w:szCs w:val="28"/>
        </w:rPr>
        <w:t xml:space="preserve">Панченко В. Кільця на древі. Київ : Кліо </w:t>
      </w:r>
      <w:proofErr w:type="gramStart"/>
      <w:r w:rsidRPr="003F098A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3F098A">
        <w:rPr>
          <w:rFonts w:ascii="Times New Roman" w:hAnsi="Times New Roman" w:cs="Times New Roman"/>
          <w:sz w:val="28"/>
          <w:szCs w:val="28"/>
        </w:rPr>
        <w:t xml:space="preserve">, 2016. 560 с. </w:t>
      </w:r>
    </w:p>
    <w:p w:rsidR="00F90C24" w:rsidRPr="00D80BD0" w:rsidRDefault="00F90C24" w:rsidP="00F90C24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Семків Р. Пригоди української літератури (від романтизму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постмодернізму). Київ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Темпора, 2023.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688 с. </w:t>
      </w:r>
    </w:p>
    <w:p w:rsidR="00F90C24" w:rsidRPr="00F90C24" w:rsidRDefault="003F098A" w:rsidP="00F90C24">
      <w:pPr>
        <w:pStyle w:val="a9"/>
        <w:ind w:left="0" w:right="4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b/>
          <w:sz w:val="28"/>
          <w:szCs w:val="28"/>
        </w:rPr>
        <w:t xml:space="preserve">Додаткова </w:t>
      </w:r>
      <w:r w:rsidR="00F90C24" w:rsidRPr="00F90C24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F90C24" w:rsidRDefault="003F098A" w:rsidP="00F90C24">
      <w:pPr>
        <w:pStyle w:val="a9"/>
        <w:numPr>
          <w:ilvl w:val="0"/>
          <w:numId w:val="14"/>
        </w:numPr>
        <w:ind w:right="4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sz w:val="28"/>
          <w:szCs w:val="28"/>
        </w:rPr>
        <w:t>Білецький О. Літературно-критичн</w:t>
      </w:r>
      <w:r w:rsidR="00F90C24">
        <w:rPr>
          <w:rFonts w:ascii="Times New Roman" w:hAnsi="Times New Roman" w:cs="Times New Roman"/>
          <w:sz w:val="28"/>
          <w:szCs w:val="28"/>
        </w:rPr>
        <w:t xml:space="preserve">і статті. Київ, 1990. 254 </w:t>
      </w:r>
      <w:proofErr w:type="gramStart"/>
      <w:r w:rsidR="00F90C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0C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C24" w:rsidRPr="00F90C24" w:rsidRDefault="003F098A" w:rsidP="00F90C24">
      <w:pPr>
        <w:pStyle w:val="a9"/>
        <w:numPr>
          <w:ilvl w:val="0"/>
          <w:numId w:val="14"/>
        </w:numPr>
        <w:ind w:right="451"/>
        <w:jc w:val="both"/>
        <w:rPr>
          <w:rFonts w:ascii="Times New Roman" w:hAnsi="Times New Roman" w:cs="Times New Roman"/>
          <w:sz w:val="28"/>
          <w:szCs w:val="28"/>
        </w:rPr>
      </w:pPr>
      <w:r w:rsidRPr="00F90C24">
        <w:rPr>
          <w:rFonts w:ascii="Times New Roman" w:hAnsi="Times New Roman" w:cs="Times New Roman"/>
          <w:sz w:val="28"/>
          <w:szCs w:val="28"/>
        </w:rPr>
        <w:t>Бойко Ю. Вибране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 У 4 т. Гейдельберг,</w:t>
      </w:r>
      <w:r w:rsidR="00F90C24">
        <w:rPr>
          <w:rFonts w:ascii="Times New Roman" w:hAnsi="Times New Roman" w:cs="Times New Roman"/>
          <w:sz w:val="28"/>
          <w:szCs w:val="28"/>
        </w:rPr>
        <w:t xml:space="preserve"> 1972–1990. Т. 1. С. 261–312</w:t>
      </w:r>
      <w:r w:rsidR="00F90C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0C24" w:rsidRPr="00F90C24" w:rsidRDefault="003F098A" w:rsidP="00F90C24">
      <w:pPr>
        <w:pStyle w:val="a9"/>
        <w:numPr>
          <w:ilvl w:val="0"/>
          <w:numId w:val="14"/>
        </w:numPr>
        <w:ind w:right="451"/>
        <w:jc w:val="both"/>
        <w:rPr>
          <w:rFonts w:ascii="Times New Roman" w:hAnsi="Times New Roman" w:cs="Times New Roman"/>
          <w:sz w:val="28"/>
          <w:szCs w:val="28"/>
        </w:rPr>
      </w:pPr>
      <w:r w:rsidRPr="00F90C24">
        <w:rPr>
          <w:rFonts w:ascii="Times New Roman" w:hAnsi="Times New Roman" w:cs="Times New Roman"/>
          <w:sz w:val="28"/>
          <w:szCs w:val="28"/>
        </w:rPr>
        <w:t>Грабович Г. До іс</w:t>
      </w:r>
      <w:r w:rsidR="00F90C24">
        <w:rPr>
          <w:rFonts w:ascii="Times New Roman" w:hAnsi="Times New Roman" w:cs="Times New Roman"/>
          <w:sz w:val="28"/>
          <w:szCs w:val="28"/>
        </w:rPr>
        <w:t xml:space="preserve">торії української літератури : </w:t>
      </w:r>
      <w:proofErr w:type="gramStart"/>
      <w:r w:rsidR="00F90C2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90C24">
        <w:rPr>
          <w:rFonts w:ascii="Times New Roman" w:hAnsi="Times New Roman" w:cs="Times New Roman"/>
          <w:sz w:val="28"/>
          <w:szCs w:val="28"/>
        </w:rPr>
        <w:t>осл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ідження, есе, </w:t>
      </w:r>
      <w:r w:rsidR="00F90C24">
        <w:rPr>
          <w:rFonts w:ascii="Times New Roman" w:hAnsi="Times New Roman" w:cs="Times New Roman"/>
          <w:sz w:val="28"/>
          <w:szCs w:val="28"/>
        </w:rPr>
        <w:t xml:space="preserve">полеміка. Київ, 1997. 760 </w:t>
      </w:r>
      <w:proofErr w:type="gramStart"/>
      <w:r w:rsidR="00F90C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0C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C24" w:rsidRPr="00F90C24" w:rsidRDefault="003F098A" w:rsidP="00F90C24">
      <w:pPr>
        <w:pStyle w:val="a9"/>
        <w:numPr>
          <w:ilvl w:val="0"/>
          <w:numId w:val="14"/>
        </w:numPr>
        <w:ind w:right="451"/>
        <w:jc w:val="both"/>
        <w:rPr>
          <w:rFonts w:ascii="Times New Roman" w:hAnsi="Times New Roman" w:cs="Times New Roman"/>
          <w:sz w:val="28"/>
          <w:szCs w:val="28"/>
        </w:rPr>
      </w:pPr>
      <w:r w:rsidRPr="00F90C24">
        <w:rPr>
          <w:rFonts w:ascii="Times New Roman" w:hAnsi="Times New Roman" w:cs="Times New Roman"/>
          <w:sz w:val="28"/>
          <w:szCs w:val="28"/>
        </w:rPr>
        <w:t>Гундорова Т. Проявлення слова. Дискурс раннього українського модернізму. Постмодерна інтерп</w:t>
      </w:r>
      <w:r w:rsidR="00F90C24">
        <w:rPr>
          <w:rFonts w:ascii="Times New Roman" w:hAnsi="Times New Roman" w:cs="Times New Roman"/>
          <w:sz w:val="28"/>
          <w:szCs w:val="28"/>
        </w:rPr>
        <w:t xml:space="preserve">ретація. Львів, 1997. 468 </w:t>
      </w:r>
      <w:proofErr w:type="gramStart"/>
      <w:r w:rsidR="00F90C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0C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C24" w:rsidRPr="00F90C24" w:rsidRDefault="003F098A" w:rsidP="00F90C24">
      <w:pPr>
        <w:pStyle w:val="a9"/>
        <w:numPr>
          <w:ilvl w:val="0"/>
          <w:numId w:val="14"/>
        </w:numPr>
        <w:ind w:right="451"/>
        <w:jc w:val="both"/>
        <w:rPr>
          <w:rFonts w:ascii="Times New Roman" w:hAnsi="Times New Roman" w:cs="Times New Roman"/>
          <w:sz w:val="28"/>
          <w:szCs w:val="28"/>
        </w:rPr>
      </w:pPr>
      <w:r w:rsidRPr="00F90C24">
        <w:rPr>
          <w:rFonts w:ascii="Times New Roman" w:hAnsi="Times New Roman" w:cs="Times New Roman"/>
          <w:sz w:val="28"/>
          <w:szCs w:val="28"/>
        </w:rPr>
        <w:t>Єфремов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 Літературно-критичн</w:t>
      </w:r>
      <w:r w:rsidR="00F90C24">
        <w:rPr>
          <w:rFonts w:ascii="Times New Roman" w:hAnsi="Times New Roman" w:cs="Times New Roman"/>
          <w:sz w:val="28"/>
          <w:szCs w:val="28"/>
        </w:rPr>
        <w:t>і статті. Київ, 1993. 490 с.</w:t>
      </w:r>
    </w:p>
    <w:p w:rsidR="00F90C24" w:rsidRPr="00F90C24" w:rsidRDefault="003F098A" w:rsidP="00F90C24">
      <w:pPr>
        <w:pStyle w:val="a9"/>
        <w:numPr>
          <w:ilvl w:val="0"/>
          <w:numId w:val="14"/>
        </w:numPr>
        <w:ind w:right="4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C2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 порога смерті: Письменники України – жертви сталінських репресій</w:t>
      </w:r>
      <w:r w:rsidR="00F90C24">
        <w:rPr>
          <w:rFonts w:ascii="Times New Roman" w:hAnsi="Times New Roman" w:cs="Times New Roman"/>
          <w:sz w:val="28"/>
          <w:szCs w:val="28"/>
        </w:rPr>
        <w:t xml:space="preserve">: Вип. 1. Київ, 1989. 517 </w:t>
      </w:r>
      <w:proofErr w:type="gramStart"/>
      <w:r w:rsidR="00F90C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0C24">
        <w:rPr>
          <w:rFonts w:ascii="Times New Roman" w:hAnsi="Times New Roman" w:cs="Times New Roman"/>
          <w:sz w:val="28"/>
          <w:szCs w:val="28"/>
        </w:rPr>
        <w:t>.</w:t>
      </w:r>
    </w:p>
    <w:p w:rsidR="00F90C24" w:rsidRPr="00F90C24" w:rsidRDefault="003F098A" w:rsidP="00F90C24">
      <w:pPr>
        <w:pStyle w:val="a9"/>
        <w:numPr>
          <w:ilvl w:val="0"/>
          <w:numId w:val="14"/>
        </w:numPr>
        <w:ind w:right="451"/>
        <w:jc w:val="both"/>
        <w:rPr>
          <w:rFonts w:ascii="Times New Roman" w:hAnsi="Times New Roman" w:cs="Times New Roman"/>
          <w:sz w:val="28"/>
          <w:szCs w:val="28"/>
        </w:rPr>
      </w:pPr>
      <w:r w:rsidRPr="00F90C24">
        <w:rPr>
          <w:rFonts w:ascii="Times New Roman" w:hAnsi="Times New Roman" w:cs="Times New Roman"/>
          <w:sz w:val="28"/>
          <w:szCs w:val="28"/>
        </w:rPr>
        <w:t>Костюк Г. Зустрічі і прощання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 Спогади. К</w:t>
      </w:r>
      <w:r w:rsidR="00F90C24">
        <w:rPr>
          <w:rFonts w:ascii="Times New Roman" w:hAnsi="Times New Roman" w:cs="Times New Roman"/>
          <w:sz w:val="28"/>
          <w:szCs w:val="28"/>
        </w:rPr>
        <w:t>иїв</w:t>
      </w:r>
      <w:proofErr w:type="gramStart"/>
      <w:r w:rsidR="00F90C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90C24">
        <w:rPr>
          <w:rFonts w:ascii="Times New Roman" w:hAnsi="Times New Roman" w:cs="Times New Roman"/>
          <w:sz w:val="28"/>
          <w:szCs w:val="28"/>
        </w:rPr>
        <w:t xml:space="preserve"> Едмонтон, 1987. 345 с.</w:t>
      </w:r>
    </w:p>
    <w:p w:rsidR="00F90C24" w:rsidRPr="00F90C24" w:rsidRDefault="003F098A" w:rsidP="00F90C24">
      <w:pPr>
        <w:pStyle w:val="a9"/>
        <w:numPr>
          <w:ilvl w:val="0"/>
          <w:numId w:val="14"/>
        </w:numPr>
        <w:ind w:right="451"/>
        <w:jc w:val="both"/>
        <w:rPr>
          <w:rFonts w:ascii="Times New Roman" w:hAnsi="Times New Roman" w:cs="Times New Roman"/>
          <w:sz w:val="28"/>
          <w:szCs w:val="28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Кошелівець І. Сучасна література в </w:t>
      </w:r>
      <w:r w:rsidR="00F90C24">
        <w:rPr>
          <w:rFonts w:ascii="Times New Roman" w:hAnsi="Times New Roman" w:cs="Times New Roman"/>
          <w:sz w:val="28"/>
          <w:szCs w:val="28"/>
        </w:rPr>
        <w:t xml:space="preserve">УРСР. Нью-Йорк, 2005. 324 </w:t>
      </w:r>
      <w:proofErr w:type="gramStart"/>
      <w:r w:rsidR="00F90C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0C24">
        <w:rPr>
          <w:rFonts w:ascii="Times New Roman" w:hAnsi="Times New Roman" w:cs="Times New Roman"/>
          <w:sz w:val="28"/>
          <w:szCs w:val="28"/>
        </w:rPr>
        <w:t>.</w:t>
      </w:r>
    </w:p>
    <w:p w:rsidR="00F90C24" w:rsidRPr="00F90C24" w:rsidRDefault="003F098A" w:rsidP="00F90C24">
      <w:pPr>
        <w:pStyle w:val="a9"/>
        <w:numPr>
          <w:ilvl w:val="0"/>
          <w:numId w:val="14"/>
        </w:numPr>
        <w:ind w:right="451"/>
        <w:jc w:val="both"/>
        <w:rPr>
          <w:rFonts w:ascii="Times New Roman" w:hAnsi="Times New Roman" w:cs="Times New Roman"/>
          <w:sz w:val="28"/>
          <w:szCs w:val="28"/>
        </w:rPr>
      </w:pPr>
      <w:r w:rsidRPr="00F90C24">
        <w:rPr>
          <w:rFonts w:ascii="Times New Roman" w:hAnsi="Times New Roman" w:cs="Times New Roman"/>
          <w:sz w:val="28"/>
          <w:szCs w:val="28"/>
        </w:rPr>
        <w:t>Павличко С. Дискурс українського мод</w:t>
      </w:r>
      <w:r w:rsidR="00F90C24">
        <w:rPr>
          <w:rFonts w:ascii="Times New Roman" w:hAnsi="Times New Roman" w:cs="Times New Roman"/>
          <w:sz w:val="28"/>
          <w:szCs w:val="28"/>
        </w:rPr>
        <w:t xml:space="preserve">ернізму. Київ, 1997. 490 </w:t>
      </w:r>
      <w:proofErr w:type="gramStart"/>
      <w:r w:rsidR="00F90C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0C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C24" w:rsidRPr="00F90C24" w:rsidRDefault="003F098A" w:rsidP="00F90C24">
      <w:pPr>
        <w:pStyle w:val="a9"/>
        <w:numPr>
          <w:ilvl w:val="0"/>
          <w:numId w:val="14"/>
        </w:numPr>
        <w:ind w:right="451"/>
        <w:jc w:val="both"/>
        <w:rPr>
          <w:rFonts w:ascii="Times New Roman" w:hAnsi="Times New Roman" w:cs="Times New Roman"/>
          <w:sz w:val="28"/>
          <w:szCs w:val="28"/>
        </w:rPr>
      </w:pPr>
      <w:r w:rsidRPr="00F90C24">
        <w:rPr>
          <w:rFonts w:ascii="Times New Roman" w:hAnsi="Times New Roman" w:cs="Times New Roman"/>
          <w:sz w:val="28"/>
          <w:szCs w:val="28"/>
        </w:rPr>
        <w:t>Шерех Ю. Третя сторона: Література. Мистецтво. Ід</w:t>
      </w:r>
      <w:r w:rsidR="00F90C24">
        <w:rPr>
          <w:rFonts w:ascii="Times New Roman" w:hAnsi="Times New Roman" w:cs="Times New Roman"/>
          <w:sz w:val="28"/>
          <w:szCs w:val="28"/>
        </w:rPr>
        <w:t xml:space="preserve">еології. Київ, 1993. 380 </w:t>
      </w:r>
      <w:proofErr w:type="gramStart"/>
      <w:r w:rsidR="00F90C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0C24">
        <w:rPr>
          <w:rFonts w:ascii="Times New Roman" w:hAnsi="Times New Roman" w:cs="Times New Roman"/>
          <w:sz w:val="28"/>
          <w:szCs w:val="28"/>
        </w:rPr>
        <w:t>.</w:t>
      </w:r>
    </w:p>
    <w:p w:rsidR="00F90C24" w:rsidRPr="00F90C24" w:rsidRDefault="003F098A" w:rsidP="00F90C24">
      <w:pPr>
        <w:pStyle w:val="a9"/>
        <w:numPr>
          <w:ilvl w:val="0"/>
          <w:numId w:val="14"/>
        </w:numPr>
        <w:ind w:right="451"/>
        <w:jc w:val="both"/>
        <w:rPr>
          <w:rFonts w:ascii="Times New Roman" w:hAnsi="Times New Roman" w:cs="Times New Roman"/>
          <w:sz w:val="28"/>
          <w:szCs w:val="28"/>
        </w:rPr>
      </w:pPr>
      <w:r w:rsidRPr="00F90C24">
        <w:rPr>
          <w:rFonts w:ascii="Times New Roman" w:hAnsi="Times New Roman" w:cs="Times New Roman"/>
          <w:sz w:val="28"/>
          <w:szCs w:val="28"/>
        </w:rPr>
        <w:t>Харчу</w:t>
      </w:r>
      <w:r w:rsidR="00F90C24">
        <w:rPr>
          <w:rFonts w:ascii="Times New Roman" w:hAnsi="Times New Roman" w:cs="Times New Roman"/>
          <w:sz w:val="28"/>
          <w:szCs w:val="28"/>
        </w:rPr>
        <w:t>к Р. Сучасна українська проза</w:t>
      </w:r>
      <w:r w:rsidR="00F90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0C24">
        <w:rPr>
          <w:rFonts w:ascii="Times New Roman" w:hAnsi="Times New Roman" w:cs="Times New Roman"/>
          <w:sz w:val="28"/>
          <w:szCs w:val="28"/>
        </w:rPr>
        <w:t xml:space="preserve">: </w:t>
      </w:r>
      <w:r w:rsidR="00F90C2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90C24">
        <w:rPr>
          <w:rFonts w:ascii="Times New Roman" w:hAnsi="Times New Roman" w:cs="Times New Roman"/>
          <w:sz w:val="28"/>
          <w:szCs w:val="28"/>
        </w:rPr>
        <w:t xml:space="preserve">остмодерний період : </w:t>
      </w:r>
      <w:r w:rsidR="00F90C2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90C24">
        <w:rPr>
          <w:rFonts w:ascii="Times New Roman" w:hAnsi="Times New Roman" w:cs="Times New Roman"/>
          <w:sz w:val="28"/>
          <w:szCs w:val="28"/>
        </w:rPr>
        <w:t xml:space="preserve">авч. </w:t>
      </w:r>
      <w:proofErr w:type="gramStart"/>
      <w:r w:rsidR="00F90C24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F90C24">
        <w:rPr>
          <w:rFonts w:ascii="Times New Roman" w:hAnsi="Times New Roman" w:cs="Times New Roman"/>
          <w:sz w:val="28"/>
          <w:szCs w:val="28"/>
        </w:rPr>
        <w:t>іб. Київ :</w:t>
      </w:r>
      <w:r w:rsidR="00F90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0C24">
        <w:rPr>
          <w:rFonts w:ascii="Times New Roman" w:hAnsi="Times New Roman" w:cs="Times New Roman"/>
          <w:sz w:val="28"/>
          <w:szCs w:val="28"/>
        </w:rPr>
        <w:t xml:space="preserve">Академія, 2008. 248 с. </w:t>
      </w:r>
    </w:p>
    <w:p w:rsidR="00F90C24" w:rsidRPr="00F90C24" w:rsidRDefault="003F098A" w:rsidP="00F90C24">
      <w:pPr>
        <w:pStyle w:val="a9"/>
        <w:numPr>
          <w:ilvl w:val="0"/>
          <w:numId w:val="14"/>
        </w:numPr>
        <w:ind w:right="451"/>
        <w:jc w:val="both"/>
        <w:rPr>
          <w:rFonts w:ascii="Times New Roman" w:hAnsi="Times New Roman" w:cs="Times New Roman"/>
          <w:sz w:val="28"/>
          <w:szCs w:val="28"/>
        </w:rPr>
      </w:pPr>
      <w:r w:rsidRPr="00F90C24">
        <w:rPr>
          <w:rFonts w:ascii="Times New Roman" w:hAnsi="Times New Roman" w:cs="Times New Roman"/>
          <w:sz w:val="28"/>
          <w:szCs w:val="28"/>
        </w:rPr>
        <w:t>Моренець В. Оксиморон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 Літературознавчі статті, 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>ідження, есеї. Киї</w:t>
      </w:r>
      <w:r w:rsidR="00F90C24">
        <w:rPr>
          <w:rFonts w:ascii="Times New Roman" w:hAnsi="Times New Roman" w:cs="Times New Roman"/>
          <w:sz w:val="28"/>
          <w:szCs w:val="28"/>
        </w:rPr>
        <w:t xml:space="preserve">в : Аграр Медіа Груп, 2010. </w:t>
      </w:r>
    </w:p>
    <w:p w:rsidR="00F90C24" w:rsidRDefault="00F90C24" w:rsidP="00F90C24">
      <w:pPr>
        <w:pStyle w:val="a9"/>
        <w:ind w:left="786" w:right="4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0C24" w:rsidRDefault="003F098A" w:rsidP="00F90C24">
      <w:pPr>
        <w:pStyle w:val="a9"/>
        <w:ind w:left="786" w:right="4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0C24"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  <w:r w:rsidRPr="00F90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C24" w:rsidRPr="00F90C24" w:rsidRDefault="003F098A" w:rsidP="00F90C24">
      <w:pPr>
        <w:pStyle w:val="a9"/>
        <w:numPr>
          <w:ilvl w:val="0"/>
          <w:numId w:val="15"/>
        </w:numPr>
        <w:ind w:right="451"/>
        <w:jc w:val="both"/>
        <w:rPr>
          <w:rFonts w:ascii="Times New Roman" w:hAnsi="Times New Roman" w:cs="Times New Roman"/>
          <w:sz w:val="28"/>
          <w:szCs w:val="28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Освітній онлайн-ресурс http://litmisto.org.ua/ </w:t>
      </w:r>
    </w:p>
    <w:p w:rsidR="00F90C24" w:rsidRPr="00F90C24" w:rsidRDefault="003F098A" w:rsidP="00F90C24">
      <w:pPr>
        <w:pStyle w:val="a9"/>
        <w:numPr>
          <w:ilvl w:val="0"/>
          <w:numId w:val="15"/>
        </w:numPr>
        <w:ind w:right="451"/>
        <w:jc w:val="both"/>
        <w:rPr>
          <w:rFonts w:ascii="Times New Roman" w:hAnsi="Times New Roman" w:cs="Times New Roman"/>
          <w:sz w:val="28"/>
          <w:szCs w:val="28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Електронна бібліотека української літератури </w:t>
      </w:r>
      <w:hyperlink r:id="rId7" w:history="1">
        <w:r w:rsidR="00F90C24" w:rsidRPr="003D0EC4">
          <w:rPr>
            <w:rStyle w:val="af"/>
            <w:rFonts w:ascii="Times New Roman" w:hAnsi="Times New Roman" w:cs="Times New Roman"/>
            <w:sz w:val="28"/>
            <w:szCs w:val="28"/>
          </w:rPr>
          <w:t>http://www.utoronto.ca/elul/Main-Ukr.html</w:t>
        </w:r>
      </w:hyperlink>
      <w:r w:rsidRPr="00F90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C24" w:rsidRPr="00F90C24" w:rsidRDefault="003F098A" w:rsidP="00F90C24">
      <w:pPr>
        <w:pStyle w:val="a9"/>
        <w:numPr>
          <w:ilvl w:val="0"/>
          <w:numId w:val="15"/>
        </w:numPr>
        <w:ind w:right="451"/>
        <w:jc w:val="both"/>
        <w:rPr>
          <w:rFonts w:ascii="Times New Roman" w:hAnsi="Times New Roman" w:cs="Times New Roman"/>
          <w:sz w:val="28"/>
          <w:szCs w:val="28"/>
        </w:rPr>
      </w:pPr>
      <w:r w:rsidRPr="00F90C24">
        <w:rPr>
          <w:rFonts w:ascii="Times New Roman" w:hAnsi="Times New Roman" w:cs="Times New Roman"/>
          <w:sz w:val="28"/>
          <w:szCs w:val="28"/>
        </w:rPr>
        <w:t xml:space="preserve">Гуманітарний </w:t>
      </w:r>
      <w:proofErr w:type="gramStart"/>
      <w:r w:rsidRPr="00F90C24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ів «Антропос» </w:t>
      </w:r>
      <w:hyperlink r:id="rId8" w:history="1">
        <w:r w:rsidR="00F90C24" w:rsidRPr="003D0EC4">
          <w:rPr>
            <w:rStyle w:val="af"/>
            <w:rFonts w:ascii="Times New Roman" w:hAnsi="Times New Roman" w:cs="Times New Roman"/>
            <w:sz w:val="28"/>
            <w:szCs w:val="28"/>
          </w:rPr>
          <w:t>http://www.anthropos.net.ua/jspui/</w:t>
        </w:r>
      </w:hyperlink>
      <w:r w:rsidRPr="00F90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C24" w:rsidRPr="00F90C24" w:rsidRDefault="003F098A" w:rsidP="00F90C24">
      <w:pPr>
        <w:pStyle w:val="a9"/>
        <w:numPr>
          <w:ilvl w:val="0"/>
          <w:numId w:val="15"/>
        </w:numPr>
        <w:ind w:right="4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C24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 xml:space="preserve">ів журналу «Слово і час» </w:t>
      </w:r>
      <w:hyperlink r:id="rId9" w:history="1">
        <w:r w:rsidR="00F90C24" w:rsidRPr="003D0EC4">
          <w:rPr>
            <w:rStyle w:val="af"/>
            <w:rFonts w:ascii="Times New Roman" w:hAnsi="Times New Roman" w:cs="Times New Roman"/>
            <w:sz w:val="28"/>
            <w:szCs w:val="28"/>
          </w:rPr>
          <w:t>http://www.nbuv.gov.ua/portal/soc_gum/sch/texts.html</w:t>
        </w:r>
      </w:hyperlink>
      <w:r w:rsidRPr="00F90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98A" w:rsidRPr="00F90C24" w:rsidRDefault="003F098A" w:rsidP="00F90C24">
      <w:pPr>
        <w:pStyle w:val="a9"/>
        <w:numPr>
          <w:ilvl w:val="0"/>
          <w:numId w:val="15"/>
        </w:numPr>
        <w:ind w:right="4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C24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90C24">
        <w:rPr>
          <w:rFonts w:ascii="Times New Roman" w:hAnsi="Times New Roman" w:cs="Times New Roman"/>
          <w:sz w:val="28"/>
          <w:szCs w:val="28"/>
        </w:rPr>
        <w:t>ів журналу «Дивослово» http://dyvoslovo.com.ua/archive/</w:t>
      </w:r>
    </w:p>
    <w:p w:rsidR="00F90C24" w:rsidRPr="00F90C24" w:rsidRDefault="00F90C24" w:rsidP="00F90C24">
      <w:pPr>
        <w:pStyle w:val="a9"/>
        <w:numPr>
          <w:ilvl w:val="0"/>
          <w:numId w:val="15"/>
        </w:numPr>
        <w:ind w:right="451"/>
        <w:jc w:val="both"/>
        <w:rPr>
          <w:rFonts w:ascii="Times New Roman" w:hAnsi="Times New Roman" w:cs="Times New Roman"/>
          <w:sz w:val="28"/>
          <w:szCs w:val="28"/>
        </w:rPr>
        <w:sectPr w:rsidR="00F90C24" w:rsidRPr="00F90C24" w:rsidSect="00A56E9F">
          <w:pgSz w:w="11910" w:h="16840"/>
          <w:pgMar w:top="1040" w:right="420" w:bottom="851" w:left="1400" w:header="720" w:footer="720" w:gutter="0"/>
          <w:cols w:space="720"/>
        </w:sectPr>
      </w:pPr>
    </w:p>
    <w:p w:rsidR="00A56E9F" w:rsidRPr="0039466D" w:rsidRDefault="00CD05D6" w:rsidP="0039466D">
      <w:pPr>
        <w:pStyle w:val="ab"/>
        <w:tabs>
          <w:tab w:val="left" w:pos="978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E9F">
        <w:rPr>
          <w:rFonts w:ascii="Times New Roman" w:hAnsi="Times New Roman" w:cs="Times New Roman"/>
          <w:b/>
          <w:sz w:val="28"/>
          <w:szCs w:val="28"/>
        </w:rPr>
        <w:lastRenderedPageBreak/>
        <w:t>Інтернет-ресурси</w:t>
      </w:r>
    </w:p>
    <w:p w:rsidR="00CD05D6" w:rsidRPr="00CD05D6" w:rsidRDefault="00CD05D6" w:rsidP="0039466D">
      <w:pPr>
        <w:pStyle w:val="a9"/>
        <w:widowControl w:val="0"/>
        <w:numPr>
          <w:ilvl w:val="0"/>
          <w:numId w:val="2"/>
        </w:numPr>
        <w:tabs>
          <w:tab w:val="left" w:pos="1434"/>
          <w:tab w:val="left" w:pos="1435"/>
          <w:tab w:val="left" w:pos="3090"/>
          <w:tab w:val="left" w:pos="4738"/>
          <w:tab w:val="left" w:pos="6266"/>
          <w:tab w:val="left" w:pos="7723"/>
          <w:tab w:val="left" w:pos="9233"/>
          <w:tab w:val="left" w:pos="9781"/>
        </w:tabs>
        <w:autoSpaceDE w:val="0"/>
        <w:autoSpaceDN w:val="0"/>
        <w:spacing w:after="0" w:line="242" w:lineRule="auto"/>
        <w:ind w:firstLine="707"/>
        <w:contextualSpacing w:val="0"/>
        <w:rPr>
          <w:rFonts w:ascii="Times New Roman" w:hAnsi="Times New Roman" w:cs="Times New Roman"/>
          <w:sz w:val="28"/>
          <w:szCs w:val="28"/>
        </w:rPr>
      </w:pPr>
      <w:r w:rsidRPr="00CD05D6">
        <w:rPr>
          <w:rFonts w:ascii="Times New Roman" w:hAnsi="Times New Roman" w:cs="Times New Roman"/>
          <w:sz w:val="28"/>
          <w:szCs w:val="28"/>
        </w:rPr>
        <w:t>Всеосвіта.</w:t>
      </w:r>
      <w:r w:rsidRPr="00CD05D6">
        <w:rPr>
          <w:rFonts w:ascii="Times New Roman" w:hAnsi="Times New Roman" w:cs="Times New Roman"/>
          <w:sz w:val="28"/>
          <w:szCs w:val="28"/>
        </w:rPr>
        <w:tab/>
        <w:t>Спільнота</w:t>
      </w:r>
      <w:r w:rsidRPr="00CD05D6">
        <w:rPr>
          <w:rFonts w:ascii="Times New Roman" w:hAnsi="Times New Roman" w:cs="Times New Roman"/>
          <w:sz w:val="28"/>
          <w:szCs w:val="28"/>
        </w:rPr>
        <w:tab/>
        <w:t>активних</w:t>
      </w:r>
      <w:r w:rsidRPr="00CD05D6">
        <w:rPr>
          <w:rFonts w:ascii="Times New Roman" w:hAnsi="Times New Roman" w:cs="Times New Roman"/>
          <w:sz w:val="28"/>
          <w:szCs w:val="28"/>
        </w:rPr>
        <w:tab/>
        <w:t>освітян</w:t>
      </w:r>
      <w:proofErr w:type="gramStart"/>
      <w:r w:rsidRPr="00CD05D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05D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D05D6">
        <w:rPr>
          <w:rFonts w:ascii="Times New Roman" w:hAnsi="Times New Roman" w:cs="Times New Roman"/>
          <w:sz w:val="28"/>
          <w:szCs w:val="28"/>
        </w:rPr>
        <w:tab/>
        <w:t>веб-сайт.</w:t>
      </w:r>
      <w:r w:rsidRPr="00CD05D6">
        <w:rPr>
          <w:rFonts w:ascii="Times New Roman" w:hAnsi="Times New Roman" w:cs="Times New Roman"/>
          <w:sz w:val="28"/>
          <w:szCs w:val="28"/>
        </w:rPr>
        <w:tab/>
        <w:t>URL</w:t>
      </w:r>
      <w:proofErr w:type="gramStart"/>
      <w:r w:rsidRPr="00CD05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05D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hyperlink r:id="rId10">
        <w:r w:rsidRPr="00CD05D6">
          <w:rPr>
            <w:rFonts w:ascii="Times New Roman" w:hAnsi="Times New Roman" w:cs="Times New Roman"/>
            <w:sz w:val="28"/>
            <w:szCs w:val="28"/>
          </w:rPr>
          <w:t>https://vseosvita.ua</w:t>
        </w:r>
      </w:hyperlink>
    </w:p>
    <w:p w:rsidR="00CD05D6" w:rsidRPr="00CD05D6" w:rsidRDefault="00CD05D6" w:rsidP="0039466D">
      <w:pPr>
        <w:pStyle w:val="a9"/>
        <w:widowControl w:val="0"/>
        <w:numPr>
          <w:ilvl w:val="0"/>
          <w:numId w:val="2"/>
        </w:numPr>
        <w:tabs>
          <w:tab w:val="left" w:pos="1434"/>
          <w:tab w:val="left" w:pos="1435"/>
          <w:tab w:val="left" w:pos="3236"/>
          <w:tab w:val="left" w:pos="4360"/>
          <w:tab w:val="left" w:pos="6245"/>
          <w:tab w:val="left" w:pos="7106"/>
          <w:tab w:val="left" w:pos="7982"/>
          <w:tab w:val="left" w:pos="9232"/>
          <w:tab w:val="left" w:pos="9781"/>
        </w:tabs>
        <w:autoSpaceDE w:val="0"/>
        <w:autoSpaceDN w:val="0"/>
        <w:spacing w:after="0" w:line="240" w:lineRule="auto"/>
        <w:ind w:firstLine="707"/>
        <w:contextualSpacing w:val="0"/>
        <w:rPr>
          <w:rFonts w:ascii="Times New Roman" w:hAnsi="Times New Roman" w:cs="Times New Roman"/>
          <w:sz w:val="28"/>
          <w:szCs w:val="28"/>
        </w:rPr>
      </w:pPr>
      <w:r w:rsidRPr="00CD05D6">
        <w:rPr>
          <w:rFonts w:ascii="Times New Roman" w:hAnsi="Times New Roman" w:cs="Times New Roman"/>
          <w:sz w:val="28"/>
          <w:szCs w:val="28"/>
        </w:rPr>
        <w:t>Електронні</w:t>
      </w:r>
      <w:r w:rsidRPr="00CD05D6">
        <w:rPr>
          <w:rFonts w:ascii="Times New Roman" w:hAnsi="Times New Roman" w:cs="Times New Roman"/>
          <w:sz w:val="28"/>
          <w:szCs w:val="28"/>
        </w:rPr>
        <w:tab/>
        <w:t>версії</w:t>
      </w:r>
      <w:r w:rsidRPr="00CD05D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05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05D6">
        <w:rPr>
          <w:rFonts w:ascii="Times New Roman" w:hAnsi="Times New Roman" w:cs="Times New Roman"/>
          <w:sz w:val="28"/>
          <w:szCs w:val="28"/>
        </w:rPr>
        <w:t>ідручників</w:t>
      </w:r>
      <w:r w:rsidRPr="00CD05D6">
        <w:rPr>
          <w:rFonts w:ascii="Times New Roman" w:hAnsi="Times New Roman" w:cs="Times New Roman"/>
          <w:sz w:val="28"/>
          <w:szCs w:val="28"/>
        </w:rPr>
        <w:tab/>
        <w:t>для</w:t>
      </w:r>
      <w:r w:rsidRPr="00CD05D6">
        <w:rPr>
          <w:rFonts w:ascii="Times New Roman" w:hAnsi="Times New Roman" w:cs="Times New Roman"/>
          <w:sz w:val="28"/>
          <w:szCs w:val="28"/>
        </w:rPr>
        <w:tab/>
        <w:t>1–4</w:t>
      </w:r>
      <w:r w:rsidRPr="00CD05D6">
        <w:rPr>
          <w:rFonts w:ascii="Times New Roman" w:hAnsi="Times New Roman" w:cs="Times New Roman"/>
          <w:sz w:val="28"/>
          <w:szCs w:val="28"/>
        </w:rPr>
        <w:tab/>
        <w:t>класів.</w:t>
      </w:r>
      <w:r w:rsidRPr="00CD05D6">
        <w:rPr>
          <w:rFonts w:ascii="Times New Roman" w:hAnsi="Times New Roman" w:cs="Times New Roman"/>
          <w:sz w:val="28"/>
          <w:szCs w:val="28"/>
        </w:rPr>
        <w:tab/>
        <w:t>URL :</w:t>
      </w:r>
      <w:r w:rsidRPr="00CD05D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hyperlink r:id="rId11">
        <w:r w:rsidRPr="00CD05D6">
          <w:rPr>
            <w:rFonts w:ascii="Times New Roman" w:hAnsi="Times New Roman" w:cs="Times New Roman"/>
            <w:sz w:val="28"/>
            <w:szCs w:val="28"/>
          </w:rPr>
          <w:t>https://lib.imzo.gov.ua/yelektronn-vers-pdruchnikv/</w:t>
        </w:r>
      </w:hyperlink>
    </w:p>
    <w:p w:rsidR="00CD05D6" w:rsidRPr="00CD05D6" w:rsidRDefault="00CD05D6" w:rsidP="0039466D">
      <w:pPr>
        <w:pStyle w:val="a9"/>
        <w:widowControl w:val="0"/>
        <w:numPr>
          <w:ilvl w:val="0"/>
          <w:numId w:val="2"/>
        </w:numPr>
        <w:tabs>
          <w:tab w:val="left" w:pos="1296"/>
          <w:tab w:val="left" w:pos="1645"/>
          <w:tab w:val="left" w:pos="3079"/>
          <w:tab w:val="left" w:pos="4185"/>
          <w:tab w:val="left" w:pos="6479"/>
          <w:tab w:val="left" w:pos="9235"/>
          <w:tab w:val="left" w:pos="9781"/>
        </w:tabs>
        <w:autoSpaceDE w:val="0"/>
        <w:autoSpaceDN w:val="0"/>
        <w:spacing w:after="0" w:line="240" w:lineRule="auto"/>
        <w:ind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05D6">
        <w:rPr>
          <w:rFonts w:ascii="Times New Roman" w:hAnsi="Times New Roman" w:cs="Times New Roman"/>
          <w:sz w:val="28"/>
          <w:szCs w:val="28"/>
        </w:rPr>
        <w:t>Методичні</w:t>
      </w:r>
      <w:r w:rsidRPr="00CD05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05D6">
        <w:rPr>
          <w:rFonts w:ascii="Times New Roman" w:hAnsi="Times New Roman" w:cs="Times New Roman"/>
          <w:sz w:val="28"/>
          <w:szCs w:val="28"/>
        </w:rPr>
        <w:t>рекомендації</w:t>
      </w:r>
      <w:r w:rsidRPr="00CD05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05D6">
        <w:rPr>
          <w:rFonts w:ascii="Times New Roman" w:hAnsi="Times New Roman" w:cs="Times New Roman"/>
          <w:sz w:val="28"/>
          <w:szCs w:val="28"/>
        </w:rPr>
        <w:t>щодо</w:t>
      </w:r>
      <w:r w:rsidRPr="00CD05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05D6">
        <w:rPr>
          <w:rFonts w:ascii="Times New Roman" w:hAnsi="Times New Roman" w:cs="Times New Roman"/>
          <w:sz w:val="28"/>
          <w:szCs w:val="28"/>
        </w:rPr>
        <w:t>розвитку</w:t>
      </w:r>
      <w:r w:rsidRPr="00CD05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05D6">
        <w:rPr>
          <w:rFonts w:ascii="Times New Roman" w:hAnsi="Times New Roman" w:cs="Times New Roman"/>
          <w:sz w:val="28"/>
          <w:szCs w:val="28"/>
        </w:rPr>
        <w:t>STEM-освіти</w:t>
      </w:r>
      <w:r w:rsidRPr="00CD05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05D6">
        <w:rPr>
          <w:rFonts w:ascii="Times New Roman" w:hAnsi="Times New Roman" w:cs="Times New Roman"/>
          <w:sz w:val="28"/>
          <w:szCs w:val="28"/>
        </w:rPr>
        <w:t>у</w:t>
      </w:r>
      <w:r w:rsidRPr="00CD05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05D6">
        <w:rPr>
          <w:rFonts w:ascii="Times New Roman" w:hAnsi="Times New Roman" w:cs="Times New Roman"/>
          <w:sz w:val="28"/>
          <w:szCs w:val="28"/>
        </w:rPr>
        <w:t>закладах</w:t>
      </w:r>
      <w:r w:rsidRPr="00CD05D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05D6">
        <w:rPr>
          <w:rFonts w:ascii="Times New Roman" w:hAnsi="Times New Roman" w:cs="Times New Roman"/>
          <w:sz w:val="28"/>
          <w:szCs w:val="28"/>
        </w:rPr>
        <w:t xml:space="preserve">загальної середньої та позашкільної освіти у 2019/2020 навчальному році : </w:t>
      </w:r>
      <w:proofErr w:type="gramStart"/>
      <w:r w:rsidRPr="00CD05D6">
        <w:rPr>
          <w:rFonts w:ascii="Times New Roman" w:hAnsi="Times New Roman" w:cs="Times New Roman"/>
          <w:sz w:val="28"/>
          <w:szCs w:val="28"/>
        </w:rPr>
        <w:t>Лист</w:t>
      </w:r>
      <w:r w:rsidRPr="00CD05D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05D6">
        <w:rPr>
          <w:rFonts w:ascii="Times New Roman" w:hAnsi="Times New Roman" w:cs="Times New Roman"/>
          <w:sz w:val="28"/>
          <w:szCs w:val="28"/>
        </w:rPr>
        <w:t>ДНУ</w:t>
      </w:r>
      <w:r w:rsidRPr="00CD05D6">
        <w:rPr>
          <w:rFonts w:ascii="Times New Roman" w:hAnsi="Times New Roman" w:cs="Times New Roman"/>
          <w:sz w:val="28"/>
          <w:szCs w:val="28"/>
        </w:rPr>
        <w:tab/>
        <w:t>ІМЗО</w:t>
      </w:r>
      <w:r w:rsidRPr="00CD05D6">
        <w:rPr>
          <w:rFonts w:ascii="Times New Roman" w:hAnsi="Times New Roman" w:cs="Times New Roman"/>
          <w:sz w:val="28"/>
          <w:szCs w:val="28"/>
        </w:rPr>
        <w:tab/>
        <w:t>від</w:t>
      </w:r>
      <w:r w:rsidRPr="00CD05D6">
        <w:rPr>
          <w:rFonts w:ascii="Times New Roman" w:hAnsi="Times New Roman" w:cs="Times New Roman"/>
          <w:sz w:val="28"/>
          <w:szCs w:val="28"/>
        </w:rPr>
        <w:tab/>
        <w:t>22.08.2019 р.</w:t>
      </w:r>
      <w:r w:rsidRPr="00CD05D6">
        <w:rPr>
          <w:rFonts w:ascii="Times New Roman" w:hAnsi="Times New Roman" w:cs="Times New Roman"/>
          <w:sz w:val="28"/>
          <w:szCs w:val="28"/>
        </w:rPr>
        <w:tab/>
        <w:t>№ 22.1/10-2876).</w:t>
      </w:r>
      <w:proofErr w:type="gramEnd"/>
      <w:r w:rsidRPr="00CD05D6">
        <w:rPr>
          <w:rFonts w:ascii="Times New Roman" w:hAnsi="Times New Roman" w:cs="Times New Roman"/>
          <w:sz w:val="28"/>
          <w:szCs w:val="28"/>
        </w:rPr>
        <w:tab/>
        <w:t>URL :</w:t>
      </w:r>
      <w:r w:rsidRPr="00CD05D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hyperlink r:id="rId12">
        <w:r w:rsidRPr="00CD05D6">
          <w:rPr>
            <w:rFonts w:ascii="Times New Roman" w:hAnsi="Times New Roman" w:cs="Times New Roman"/>
            <w:sz w:val="28"/>
            <w:szCs w:val="28"/>
          </w:rPr>
          <w:t>https://imzo.gov.ua/2019/08/23/lyst-imzo-vid-22-08-2019-22-1-10-2876-</w:t>
        </w:r>
      </w:hyperlink>
    </w:p>
    <w:p w:rsidR="00CD05D6" w:rsidRPr="00CD05D6" w:rsidRDefault="004A4D18" w:rsidP="0039466D">
      <w:pPr>
        <w:pStyle w:val="ab"/>
        <w:tabs>
          <w:tab w:val="left" w:pos="9781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13">
        <w:r w:rsidR="00CD05D6" w:rsidRPr="00CD05D6">
          <w:rPr>
            <w:rFonts w:ascii="Times New Roman" w:hAnsi="Times New Roman" w:cs="Times New Roman"/>
            <w:spacing w:val="-1"/>
            <w:sz w:val="28"/>
            <w:szCs w:val="28"/>
          </w:rPr>
          <w:t>metodychni-rekomendatsii-shchodo-rozvytku-stem-osvity-u-zakladakh-zahal-noi-</w:t>
        </w:r>
      </w:hyperlink>
      <w:r w:rsidR="00CD05D6" w:rsidRPr="00CD05D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>
        <w:r w:rsidR="00CD05D6" w:rsidRPr="00CD05D6">
          <w:rPr>
            <w:rFonts w:ascii="Times New Roman" w:hAnsi="Times New Roman" w:cs="Times New Roman"/>
            <w:sz w:val="28"/>
            <w:szCs w:val="28"/>
          </w:rPr>
          <w:t>seredn-oi-ta-pozashkil-noi-osvity-u-2019-2020-navchal-nomu-rotsi/</w:t>
        </w:r>
      </w:hyperlink>
    </w:p>
    <w:p w:rsidR="00CD05D6" w:rsidRPr="00CD05D6" w:rsidRDefault="00CD05D6" w:rsidP="0039466D">
      <w:pPr>
        <w:pStyle w:val="a9"/>
        <w:widowControl w:val="0"/>
        <w:numPr>
          <w:ilvl w:val="0"/>
          <w:numId w:val="2"/>
        </w:numPr>
        <w:tabs>
          <w:tab w:val="left" w:pos="1296"/>
          <w:tab w:val="left" w:pos="9781"/>
        </w:tabs>
        <w:autoSpaceDE w:val="0"/>
        <w:autoSpaceDN w:val="0"/>
        <w:spacing w:after="0" w:line="321" w:lineRule="exact"/>
        <w:ind w:left="1295" w:hanging="286"/>
        <w:contextualSpacing w:val="0"/>
        <w:rPr>
          <w:rFonts w:ascii="Times New Roman" w:hAnsi="Times New Roman" w:cs="Times New Roman"/>
          <w:sz w:val="28"/>
          <w:szCs w:val="28"/>
        </w:rPr>
      </w:pPr>
      <w:r w:rsidRPr="00CD05D6">
        <w:rPr>
          <w:rFonts w:ascii="Times New Roman" w:hAnsi="Times New Roman" w:cs="Times New Roman"/>
          <w:sz w:val="28"/>
          <w:szCs w:val="28"/>
        </w:rPr>
        <w:t>На</w:t>
      </w:r>
      <w:r w:rsidRPr="00CD05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5D6">
        <w:rPr>
          <w:rFonts w:ascii="Times New Roman" w:hAnsi="Times New Roman" w:cs="Times New Roman"/>
          <w:sz w:val="28"/>
          <w:szCs w:val="28"/>
        </w:rPr>
        <w:t>урок.</w:t>
      </w:r>
      <w:r w:rsidRPr="00CD05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5D6">
        <w:rPr>
          <w:rFonts w:ascii="Times New Roman" w:hAnsi="Times New Roman" w:cs="Times New Roman"/>
          <w:sz w:val="28"/>
          <w:szCs w:val="28"/>
        </w:rPr>
        <w:t>Освітній</w:t>
      </w:r>
      <w:r w:rsidRPr="00CD05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5D6">
        <w:rPr>
          <w:rFonts w:ascii="Times New Roman" w:hAnsi="Times New Roman" w:cs="Times New Roman"/>
          <w:sz w:val="28"/>
          <w:szCs w:val="28"/>
        </w:rPr>
        <w:t>проєкт</w:t>
      </w:r>
      <w:proofErr w:type="gramStart"/>
      <w:r w:rsidRPr="00CD05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05D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D05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05D6">
        <w:rPr>
          <w:rFonts w:ascii="Times New Roman" w:hAnsi="Times New Roman" w:cs="Times New Roman"/>
          <w:sz w:val="28"/>
          <w:szCs w:val="28"/>
        </w:rPr>
        <w:t>веб-сайт.</w:t>
      </w:r>
      <w:r w:rsidRPr="00CD05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5D6">
        <w:rPr>
          <w:rFonts w:ascii="Times New Roman" w:hAnsi="Times New Roman" w:cs="Times New Roman"/>
          <w:sz w:val="28"/>
          <w:szCs w:val="28"/>
        </w:rPr>
        <w:t>URL</w:t>
      </w:r>
      <w:proofErr w:type="gramStart"/>
      <w:r w:rsidRPr="00CD05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5D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D05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hyperlink r:id="rId15">
        <w:r w:rsidRPr="00CD05D6">
          <w:rPr>
            <w:rFonts w:ascii="Times New Roman" w:hAnsi="Times New Roman" w:cs="Times New Roman"/>
            <w:sz w:val="28"/>
            <w:szCs w:val="28"/>
          </w:rPr>
          <w:t>https://naurok.com.ua</w:t>
        </w:r>
      </w:hyperlink>
    </w:p>
    <w:p w:rsidR="00CD05D6" w:rsidRPr="00CD05D6" w:rsidRDefault="00CD05D6" w:rsidP="0039466D">
      <w:pPr>
        <w:pStyle w:val="a9"/>
        <w:widowControl w:val="0"/>
        <w:numPr>
          <w:ilvl w:val="0"/>
          <w:numId w:val="2"/>
        </w:numPr>
        <w:tabs>
          <w:tab w:val="left" w:pos="1296"/>
          <w:tab w:val="left" w:pos="9781"/>
        </w:tabs>
        <w:autoSpaceDE w:val="0"/>
        <w:autoSpaceDN w:val="0"/>
        <w:spacing w:after="0" w:line="322" w:lineRule="exact"/>
        <w:ind w:left="1295" w:hanging="286"/>
        <w:contextualSpacing w:val="0"/>
        <w:rPr>
          <w:rFonts w:ascii="Times New Roman" w:hAnsi="Times New Roman" w:cs="Times New Roman"/>
          <w:sz w:val="28"/>
          <w:szCs w:val="28"/>
        </w:rPr>
      </w:pPr>
      <w:r w:rsidRPr="00CD05D6">
        <w:rPr>
          <w:rFonts w:ascii="Times New Roman" w:hAnsi="Times New Roman" w:cs="Times New Roman"/>
          <w:sz w:val="28"/>
          <w:szCs w:val="28"/>
        </w:rPr>
        <w:t>Нова</w:t>
      </w:r>
      <w:r w:rsidRPr="00CD05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5D6">
        <w:rPr>
          <w:rFonts w:ascii="Times New Roman" w:hAnsi="Times New Roman" w:cs="Times New Roman"/>
          <w:sz w:val="28"/>
          <w:szCs w:val="28"/>
        </w:rPr>
        <w:t>українська</w:t>
      </w:r>
      <w:r w:rsidRPr="00CD05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5D6">
        <w:rPr>
          <w:rFonts w:ascii="Times New Roman" w:hAnsi="Times New Roman" w:cs="Times New Roman"/>
          <w:sz w:val="28"/>
          <w:szCs w:val="28"/>
        </w:rPr>
        <w:t>школа</w:t>
      </w:r>
      <w:proofErr w:type="gramStart"/>
      <w:r w:rsidRPr="00CD05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05D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D05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5D6">
        <w:rPr>
          <w:rFonts w:ascii="Times New Roman" w:hAnsi="Times New Roman" w:cs="Times New Roman"/>
          <w:sz w:val="28"/>
          <w:szCs w:val="28"/>
        </w:rPr>
        <w:t>веб-сайт.</w:t>
      </w:r>
      <w:r w:rsidRPr="00CD05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5D6">
        <w:rPr>
          <w:rFonts w:ascii="Times New Roman" w:hAnsi="Times New Roman" w:cs="Times New Roman"/>
          <w:sz w:val="28"/>
          <w:szCs w:val="28"/>
        </w:rPr>
        <w:t>URL</w:t>
      </w:r>
      <w:proofErr w:type="gramStart"/>
      <w:r w:rsidRPr="00CD05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5D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D05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hyperlink r:id="rId16">
        <w:r w:rsidRPr="00CD05D6">
          <w:rPr>
            <w:rFonts w:ascii="Times New Roman" w:hAnsi="Times New Roman" w:cs="Times New Roman"/>
            <w:sz w:val="28"/>
            <w:szCs w:val="28"/>
          </w:rPr>
          <w:t>https://nus.org.ua</w:t>
        </w:r>
      </w:hyperlink>
    </w:p>
    <w:p w:rsidR="0065792A" w:rsidRPr="0039466D" w:rsidRDefault="0065792A" w:rsidP="00E86A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5792A" w:rsidRPr="0039466D" w:rsidSect="008F4ADD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3D6" w:rsidRDefault="00B733D6" w:rsidP="00674F00">
      <w:pPr>
        <w:spacing w:after="0" w:line="240" w:lineRule="auto"/>
      </w:pPr>
      <w:r>
        <w:separator/>
      </w:r>
    </w:p>
  </w:endnote>
  <w:endnote w:type="continuationSeparator" w:id="0">
    <w:p w:rsidR="00B733D6" w:rsidRDefault="00B733D6" w:rsidP="0067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3D6" w:rsidRDefault="00B733D6" w:rsidP="00674F00">
      <w:pPr>
        <w:spacing w:after="0" w:line="240" w:lineRule="auto"/>
      </w:pPr>
      <w:r>
        <w:separator/>
      </w:r>
    </w:p>
  </w:footnote>
  <w:footnote w:type="continuationSeparator" w:id="0">
    <w:p w:rsidR="00B733D6" w:rsidRDefault="00B733D6" w:rsidP="0067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62188"/>
      <w:docPartObj>
        <w:docPartGallery w:val="Page Numbers (Top of Page)"/>
        <w:docPartUnique/>
      </w:docPartObj>
    </w:sdtPr>
    <w:sdtContent>
      <w:p w:rsidR="003635D3" w:rsidRDefault="003635D3">
        <w:pPr>
          <w:pStyle w:val="a5"/>
          <w:jc w:val="center"/>
        </w:pPr>
        <w:fldSimple w:instr=" PAGE   \* MERGEFORMAT ">
          <w:r w:rsidR="00455E74">
            <w:rPr>
              <w:noProof/>
            </w:rPr>
            <w:t>18</w:t>
          </w:r>
        </w:fldSimple>
      </w:p>
    </w:sdtContent>
  </w:sdt>
  <w:p w:rsidR="003635D3" w:rsidRDefault="003635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DB8"/>
    <w:multiLevelType w:val="hybridMultilevel"/>
    <w:tmpl w:val="5220EDD6"/>
    <w:lvl w:ilvl="0" w:tplc="D4E26948">
      <w:numFmt w:val="bullet"/>
      <w:lvlText w:val="–"/>
      <w:lvlJc w:val="left"/>
      <w:pPr>
        <w:ind w:left="30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E8EC6E2">
      <w:numFmt w:val="bullet"/>
      <w:lvlText w:val="•"/>
      <w:lvlJc w:val="left"/>
      <w:pPr>
        <w:ind w:left="1278" w:hanging="296"/>
      </w:pPr>
      <w:rPr>
        <w:rFonts w:hint="default"/>
        <w:lang w:val="uk-UA" w:eastAsia="en-US" w:bidi="ar-SA"/>
      </w:rPr>
    </w:lvl>
    <w:lvl w:ilvl="2" w:tplc="7B46B068">
      <w:numFmt w:val="bullet"/>
      <w:lvlText w:val="•"/>
      <w:lvlJc w:val="left"/>
      <w:pPr>
        <w:ind w:left="2257" w:hanging="296"/>
      </w:pPr>
      <w:rPr>
        <w:rFonts w:hint="default"/>
        <w:lang w:val="uk-UA" w:eastAsia="en-US" w:bidi="ar-SA"/>
      </w:rPr>
    </w:lvl>
    <w:lvl w:ilvl="3" w:tplc="0792B0A0">
      <w:numFmt w:val="bullet"/>
      <w:lvlText w:val="•"/>
      <w:lvlJc w:val="left"/>
      <w:pPr>
        <w:ind w:left="3235" w:hanging="296"/>
      </w:pPr>
      <w:rPr>
        <w:rFonts w:hint="default"/>
        <w:lang w:val="uk-UA" w:eastAsia="en-US" w:bidi="ar-SA"/>
      </w:rPr>
    </w:lvl>
    <w:lvl w:ilvl="4" w:tplc="90F209D4">
      <w:numFmt w:val="bullet"/>
      <w:lvlText w:val="•"/>
      <w:lvlJc w:val="left"/>
      <w:pPr>
        <w:ind w:left="4214" w:hanging="296"/>
      </w:pPr>
      <w:rPr>
        <w:rFonts w:hint="default"/>
        <w:lang w:val="uk-UA" w:eastAsia="en-US" w:bidi="ar-SA"/>
      </w:rPr>
    </w:lvl>
    <w:lvl w:ilvl="5" w:tplc="848A09A2">
      <w:numFmt w:val="bullet"/>
      <w:lvlText w:val="•"/>
      <w:lvlJc w:val="left"/>
      <w:pPr>
        <w:ind w:left="5193" w:hanging="296"/>
      </w:pPr>
      <w:rPr>
        <w:rFonts w:hint="default"/>
        <w:lang w:val="uk-UA" w:eastAsia="en-US" w:bidi="ar-SA"/>
      </w:rPr>
    </w:lvl>
    <w:lvl w:ilvl="6" w:tplc="DD88689A">
      <w:numFmt w:val="bullet"/>
      <w:lvlText w:val="•"/>
      <w:lvlJc w:val="left"/>
      <w:pPr>
        <w:ind w:left="6171" w:hanging="296"/>
      </w:pPr>
      <w:rPr>
        <w:rFonts w:hint="default"/>
        <w:lang w:val="uk-UA" w:eastAsia="en-US" w:bidi="ar-SA"/>
      </w:rPr>
    </w:lvl>
    <w:lvl w:ilvl="7" w:tplc="44E6920A">
      <w:numFmt w:val="bullet"/>
      <w:lvlText w:val="•"/>
      <w:lvlJc w:val="left"/>
      <w:pPr>
        <w:ind w:left="7150" w:hanging="296"/>
      </w:pPr>
      <w:rPr>
        <w:rFonts w:hint="default"/>
        <w:lang w:val="uk-UA" w:eastAsia="en-US" w:bidi="ar-SA"/>
      </w:rPr>
    </w:lvl>
    <w:lvl w:ilvl="8" w:tplc="3468FE74">
      <w:numFmt w:val="bullet"/>
      <w:lvlText w:val="•"/>
      <w:lvlJc w:val="left"/>
      <w:pPr>
        <w:ind w:left="8129" w:hanging="296"/>
      </w:pPr>
      <w:rPr>
        <w:rFonts w:hint="default"/>
        <w:lang w:val="uk-UA" w:eastAsia="en-US" w:bidi="ar-SA"/>
      </w:rPr>
    </w:lvl>
  </w:abstractNum>
  <w:abstractNum w:abstractNumId="1">
    <w:nsid w:val="18994BA2"/>
    <w:multiLevelType w:val="hybridMultilevel"/>
    <w:tmpl w:val="B4DE34CC"/>
    <w:lvl w:ilvl="0" w:tplc="C688DE5C">
      <w:start w:val="1"/>
      <w:numFmt w:val="decimal"/>
      <w:lvlText w:val="%1."/>
      <w:lvlJc w:val="left"/>
      <w:pPr>
        <w:ind w:left="1434" w:hanging="41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21181F50">
      <w:numFmt w:val="bullet"/>
      <w:lvlText w:val="•"/>
      <w:lvlJc w:val="left"/>
      <w:pPr>
        <w:ind w:left="2304" w:hanging="413"/>
      </w:pPr>
      <w:rPr>
        <w:rFonts w:hint="default"/>
        <w:lang w:val="uk-UA" w:eastAsia="en-US" w:bidi="ar-SA"/>
      </w:rPr>
    </w:lvl>
    <w:lvl w:ilvl="2" w:tplc="8C96D15C">
      <w:numFmt w:val="bullet"/>
      <w:lvlText w:val="•"/>
      <w:lvlJc w:val="left"/>
      <w:pPr>
        <w:ind w:left="3169" w:hanging="413"/>
      </w:pPr>
      <w:rPr>
        <w:rFonts w:hint="default"/>
        <w:lang w:val="uk-UA" w:eastAsia="en-US" w:bidi="ar-SA"/>
      </w:rPr>
    </w:lvl>
    <w:lvl w:ilvl="3" w:tplc="6610F054">
      <w:numFmt w:val="bullet"/>
      <w:lvlText w:val="•"/>
      <w:lvlJc w:val="left"/>
      <w:pPr>
        <w:ind w:left="4033" w:hanging="413"/>
      </w:pPr>
      <w:rPr>
        <w:rFonts w:hint="default"/>
        <w:lang w:val="uk-UA" w:eastAsia="en-US" w:bidi="ar-SA"/>
      </w:rPr>
    </w:lvl>
    <w:lvl w:ilvl="4" w:tplc="76F4C86A">
      <w:numFmt w:val="bullet"/>
      <w:lvlText w:val="•"/>
      <w:lvlJc w:val="left"/>
      <w:pPr>
        <w:ind w:left="4898" w:hanging="413"/>
      </w:pPr>
      <w:rPr>
        <w:rFonts w:hint="default"/>
        <w:lang w:val="uk-UA" w:eastAsia="en-US" w:bidi="ar-SA"/>
      </w:rPr>
    </w:lvl>
    <w:lvl w:ilvl="5" w:tplc="131A1E5C">
      <w:numFmt w:val="bullet"/>
      <w:lvlText w:val="•"/>
      <w:lvlJc w:val="left"/>
      <w:pPr>
        <w:ind w:left="5763" w:hanging="413"/>
      </w:pPr>
      <w:rPr>
        <w:rFonts w:hint="default"/>
        <w:lang w:val="uk-UA" w:eastAsia="en-US" w:bidi="ar-SA"/>
      </w:rPr>
    </w:lvl>
    <w:lvl w:ilvl="6" w:tplc="FEA6E2FA">
      <w:numFmt w:val="bullet"/>
      <w:lvlText w:val="•"/>
      <w:lvlJc w:val="left"/>
      <w:pPr>
        <w:ind w:left="6627" w:hanging="413"/>
      </w:pPr>
      <w:rPr>
        <w:rFonts w:hint="default"/>
        <w:lang w:val="uk-UA" w:eastAsia="en-US" w:bidi="ar-SA"/>
      </w:rPr>
    </w:lvl>
    <w:lvl w:ilvl="7" w:tplc="463E136C">
      <w:numFmt w:val="bullet"/>
      <w:lvlText w:val="•"/>
      <w:lvlJc w:val="left"/>
      <w:pPr>
        <w:ind w:left="7492" w:hanging="413"/>
      </w:pPr>
      <w:rPr>
        <w:rFonts w:hint="default"/>
        <w:lang w:val="uk-UA" w:eastAsia="en-US" w:bidi="ar-SA"/>
      </w:rPr>
    </w:lvl>
    <w:lvl w:ilvl="8" w:tplc="8514CB48">
      <w:numFmt w:val="bullet"/>
      <w:lvlText w:val="•"/>
      <w:lvlJc w:val="left"/>
      <w:pPr>
        <w:ind w:left="8357" w:hanging="413"/>
      </w:pPr>
      <w:rPr>
        <w:rFonts w:hint="default"/>
        <w:lang w:val="uk-UA" w:eastAsia="en-US" w:bidi="ar-SA"/>
      </w:rPr>
    </w:lvl>
  </w:abstractNum>
  <w:abstractNum w:abstractNumId="2">
    <w:nsid w:val="1BD57029"/>
    <w:multiLevelType w:val="hybridMultilevel"/>
    <w:tmpl w:val="3958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A6ACD"/>
    <w:multiLevelType w:val="hybridMultilevel"/>
    <w:tmpl w:val="D3FCEFBE"/>
    <w:lvl w:ilvl="0" w:tplc="DC2ACC9A">
      <w:start w:val="2"/>
      <w:numFmt w:val="bullet"/>
      <w:lvlText w:val="–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B593C03"/>
    <w:multiLevelType w:val="hybridMultilevel"/>
    <w:tmpl w:val="FEFE028E"/>
    <w:lvl w:ilvl="0" w:tplc="42205B66">
      <w:start w:val="1"/>
      <w:numFmt w:val="decimal"/>
      <w:lvlText w:val="%1."/>
      <w:lvlJc w:val="left"/>
      <w:pPr>
        <w:ind w:left="30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D3CED4C">
      <w:numFmt w:val="bullet"/>
      <w:lvlText w:val="•"/>
      <w:lvlJc w:val="left"/>
      <w:pPr>
        <w:ind w:left="1278" w:hanging="274"/>
      </w:pPr>
      <w:rPr>
        <w:rFonts w:hint="default"/>
        <w:lang w:val="uk-UA" w:eastAsia="en-US" w:bidi="ar-SA"/>
      </w:rPr>
    </w:lvl>
    <w:lvl w:ilvl="2" w:tplc="08CE341A">
      <w:numFmt w:val="bullet"/>
      <w:lvlText w:val="•"/>
      <w:lvlJc w:val="left"/>
      <w:pPr>
        <w:ind w:left="2257" w:hanging="274"/>
      </w:pPr>
      <w:rPr>
        <w:rFonts w:hint="default"/>
        <w:lang w:val="uk-UA" w:eastAsia="en-US" w:bidi="ar-SA"/>
      </w:rPr>
    </w:lvl>
    <w:lvl w:ilvl="3" w:tplc="580E9D04">
      <w:numFmt w:val="bullet"/>
      <w:lvlText w:val="•"/>
      <w:lvlJc w:val="left"/>
      <w:pPr>
        <w:ind w:left="3235" w:hanging="274"/>
      </w:pPr>
      <w:rPr>
        <w:rFonts w:hint="default"/>
        <w:lang w:val="uk-UA" w:eastAsia="en-US" w:bidi="ar-SA"/>
      </w:rPr>
    </w:lvl>
    <w:lvl w:ilvl="4" w:tplc="38EAF824">
      <w:numFmt w:val="bullet"/>
      <w:lvlText w:val="•"/>
      <w:lvlJc w:val="left"/>
      <w:pPr>
        <w:ind w:left="4214" w:hanging="274"/>
      </w:pPr>
      <w:rPr>
        <w:rFonts w:hint="default"/>
        <w:lang w:val="uk-UA" w:eastAsia="en-US" w:bidi="ar-SA"/>
      </w:rPr>
    </w:lvl>
    <w:lvl w:ilvl="5" w:tplc="179617FC">
      <w:numFmt w:val="bullet"/>
      <w:lvlText w:val="•"/>
      <w:lvlJc w:val="left"/>
      <w:pPr>
        <w:ind w:left="5193" w:hanging="274"/>
      </w:pPr>
      <w:rPr>
        <w:rFonts w:hint="default"/>
        <w:lang w:val="uk-UA" w:eastAsia="en-US" w:bidi="ar-SA"/>
      </w:rPr>
    </w:lvl>
    <w:lvl w:ilvl="6" w:tplc="8BACC430">
      <w:numFmt w:val="bullet"/>
      <w:lvlText w:val="•"/>
      <w:lvlJc w:val="left"/>
      <w:pPr>
        <w:ind w:left="6171" w:hanging="274"/>
      </w:pPr>
      <w:rPr>
        <w:rFonts w:hint="default"/>
        <w:lang w:val="uk-UA" w:eastAsia="en-US" w:bidi="ar-SA"/>
      </w:rPr>
    </w:lvl>
    <w:lvl w:ilvl="7" w:tplc="087245CE">
      <w:numFmt w:val="bullet"/>
      <w:lvlText w:val="•"/>
      <w:lvlJc w:val="left"/>
      <w:pPr>
        <w:ind w:left="7150" w:hanging="274"/>
      </w:pPr>
      <w:rPr>
        <w:rFonts w:hint="default"/>
        <w:lang w:val="uk-UA" w:eastAsia="en-US" w:bidi="ar-SA"/>
      </w:rPr>
    </w:lvl>
    <w:lvl w:ilvl="8" w:tplc="821E60DA">
      <w:numFmt w:val="bullet"/>
      <w:lvlText w:val="•"/>
      <w:lvlJc w:val="left"/>
      <w:pPr>
        <w:ind w:left="8129" w:hanging="274"/>
      </w:pPr>
      <w:rPr>
        <w:rFonts w:hint="default"/>
        <w:lang w:val="uk-UA" w:eastAsia="en-US" w:bidi="ar-SA"/>
      </w:rPr>
    </w:lvl>
  </w:abstractNum>
  <w:abstractNum w:abstractNumId="5">
    <w:nsid w:val="3CFD00F0"/>
    <w:multiLevelType w:val="hybridMultilevel"/>
    <w:tmpl w:val="61883960"/>
    <w:lvl w:ilvl="0" w:tplc="9FB43EBA">
      <w:start w:val="1"/>
      <w:numFmt w:val="decimal"/>
      <w:lvlText w:val="%1."/>
      <w:lvlJc w:val="left"/>
      <w:pPr>
        <w:ind w:left="1295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13EDD7A">
      <w:numFmt w:val="bullet"/>
      <w:lvlText w:val="•"/>
      <w:lvlJc w:val="left"/>
      <w:pPr>
        <w:ind w:left="2178" w:hanging="286"/>
      </w:pPr>
      <w:rPr>
        <w:rFonts w:hint="default"/>
        <w:lang w:val="uk-UA" w:eastAsia="en-US" w:bidi="ar-SA"/>
      </w:rPr>
    </w:lvl>
    <w:lvl w:ilvl="2" w:tplc="19A426AA">
      <w:numFmt w:val="bullet"/>
      <w:lvlText w:val="•"/>
      <w:lvlJc w:val="left"/>
      <w:pPr>
        <w:ind w:left="3057" w:hanging="286"/>
      </w:pPr>
      <w:rPr>
        <w:rFonts w:hint="default"/>
        <w:lang w:val="uk-UA" w:eastAsia="en-US" w:bidi="ar-SA"/>
      </w:rPr>
    </w:lvl>
    <w:lvl w:ilvl="3" w:tplc="A3BC07DE">
      <w:numFmt w:val="bullet"/>
      <w:lvlText w:val="•"/>
      <w:lvlJc w:val="left"/>
      <w:pPr>
        <w:ind w:left="3935" w:hanging="286"/>
      </w:pPr>
      <w:rPr>
        <w:rFonts w:hint="default"/>
        <w:lang w:val="uk-UA" w:eastAsia="en-US" w:bidi="ar-SA"/>
      </w:rPr>
    </w:lvl>
    <w:lvl w:ilvl="4" w:tplc="0F883628">
      <w:numFmt w:val="bullet"/>
      <w:lvlText w:val="•"/>
      <w:lvlJc w:val="left"/>
      <w:pPr>
        <w:ind w:left="4814" w:hanging="286"/>
      </w:pPr>
      <w:rPr>
        <w:rFonts w:hint="default"/>
        <w:lang w:val="uk-UA" w:eastAsia="en-US" w:bidi="ar-SA"/>
      </w:rPr>
    </w:lvl>
    <w:lvl w:ilvl="5" w:tplc="23F0EFA4">
      <w:numFmt w:val="bullet"/>
      <w:lvlText w:val="•"/>
      <w:lvlJc w:val="left"/>
      <w:pPr>
        <w:ind w:left="5693" w:hanging="286"/>
      </w:pPr>
      <w:rPr>
        <w:rFonts w:hint="default"/>
        <w:lang w:val="uk-UA" w:eastAsia="en-US" w:bidi="ar-SA"/>
      </w:rPr>
    </w:lvl>
    <w:lvl w:ilvl="6" w:tplc="ED2AF4F6">
      <w:numFmt w:val="bullet"/>
      <w:lvlText w:val="•"/>
      <w:lvlJc w:val="left"/>
      <w:pPr>
        <w:ind w:left="6571" w:hanging="286"/>
      </w:pPr>
      <w:rPr>
        <w:rFonts w:hint="default"/>
        <w:lang w:val="uk-UA" w:eastAsia="en-US" w:bidi="ar-SA"/>
      </w:rPr>
    </w:lvl>
    <w:lvl w:ilvl="7" w:tplc="170EB17C">
      <w:numFmt w:val="bullet"/>
      <w:lvlText w:val="•"/>
      <w:lvlJc w:val="left"/>
      <w:pPr>
        <w:ind w:left="7450" w:hanging="286"/>
      </w:pPr>
      <w:rPr>
        <w:rFonts w:hint="default"/>
        <w:lang w:val="uk-UA" w:eastAsia="en-US" w:bidi="ar-SA"/>
      </w:rPr>
    </w:lvl>
    <w:lvl w:ilvl="8" w:tplc="83420748">
      <w:numFmt w:val="bullet"/>
      <w:lvlText w:val="•"/>
      <w:lvlJc w:val="left"/>
      <w:pPr>
        <w:ind w:left="8329" w:hanging="286"/>
      </w:pPr>
      <w:rPr>
        <w:rFonts w:hint="default"/>
        <w:lang w:val="uk-UA" w:eastAsia="en-US" w:bidi="ar-SA"/>
      </w:rPr>
    </w:lvl>
  </w:abstractNum>
  <w:abstractNum w:abstractNumId="6">
    <w:nsid w:val="541167BA"/>
    <w:multiLevelType w:val="hybridMultilevel"/>
    <w:tmpl w:val="4CE43E96"/>
    <w:lvl w:ilvl="0" w:tplc="6FA22B40">
      <w:start w:val="1"/>
      <w:numFmt w:val="decimal"/>
      <w:lvlText w:val="%1."/>
      <w:lvlJc w:val="left"/>
      <w:pPr>
        <w:ind w:left="405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4B0D39C">
      <w:numFmt w:val="bullet"/>
      <w:lvlText w:val="•"/>
      <w:lvlJc w:val="left"/>
      <w:pPr>
        <w:ind w:left="1279" w:hanging="286"/>
      </w:pPr>
      <w:rPr>
        <w:rFonts w:hint="default"/>
        <w:lang w:val="uk-UA" w:eastAsia="en-US" w:bidi="ar-SA"/>
      </w:rPr>
    </w:lvl>
    <w:lvl w:ilvl="2" w:tplc="AF7EF630">
      <w:numFmt w:val="bullet"/>
      <w:lvlText w:val="•"/>
      <w:lvlJc w:val="left"/>
      <w:pPr>
        <w:ind w:left="2159" w:hanging="286"/>
      </w:pPr>
      <w:rPr>
        <w:rFonts w:hint="default"/>
        <w:lang w:val="uk-UA" w:eastAsia="en-US" w:bidi="ar-SA"/>
      </w:rPr>
    </w:lvl>
    <w:lvl w:ilvl="3" w:tplc="187478BA">
      <w:numFmt w:val="bullet"/>
      <w:lvlText w:val="•"/>
      <w:lvlJc w:val="left"/>
      <w:pPr>
        <w:ind w:left="3038" w:hanging="286"/>
      </w:pPr>
      <w:rPr>
        <w:rFonts w:hint="default"/>
        <w:lang w:val="uk-UA" w:eastAsia="en-US" w:bidi="ar-SA"/>
      </w:rPr>
    </w:lvl>
    <w:lvl w:ilvl="4" w:tplc="0AD0231C">
      <w:numFmt w:val="bullet"/>
      <w:lvlText w:val="•"/>
      <w:lvlJc w:val="left"/>
      <w:pPr>
        <w:ind w:left="3918" w:hanging="286"/>
      </w:pPr>
      <w:rPr>
        <w:rFonts w:hint="default"/>
        <w:lang w:val="uk-UA" w:eastAsia="en-US" w:bidi="ar-SA"/>
      </w:rPr>
    </w:lvl>
    <w:lvl w:ilvl="5" w:tplc="2FB6D156">
      <w:numFmt w:val="bullet"/>
      <w:lvlText w:val="•"/>
      <w:lvlJc w:val="left"/>
      <w:pPr>
        <w:ind w:left="4798" w:hanging="286"/>
      </w:pPr>
      <w:rPr>
        <w:rFonts w:hint="default"/>
        <w:lang w:val="uk-UA" w:eastAsia="en-US" w:bidi="ar-SA"/>
      </w:rPr>
    </w:lvl>
    <w:lvl w:ilvl="6" w:tplc="538A6D44">
      <w:numFmt w:val="bullet"/>
      <w:lvlText w:val="•"/>
      <w:lvlJc w:val="left"/>
      <w:pPr>
        <w:ind w:left="5677" w:hanging="286"/>
      </w:pPr>
      <w:rPr>
        <w:rFonts w:hint="default"/>
        <w:lang w:val="uk-UA" w:eastAsia="en-US" w:bidi="ar-SA"/>
      </w:rPr>
    </w:lvl>
    <w:lvl w:ilvl="7" w:tplc="4A70FF10">
      <w:numFmt w:val="bullet"/>
      <w:lvlText w:val="•"/>
      <w:lvlJc w:val="left"/>
      <w:pPr>
        <w:ind w:left="6557" w:hanging="286"/>
      </w:pPr>
      <w:rPr>
        <w:rFonts w:hint="default"/>
        <w:lang w:val="uk-UA" w:eastAsia="en-US" w:bidi="ar-SA"/>
      </w:rPr>
    </w:lvl>
    <w:lvl w:ilvl="8" w:tplc="A84855CA">
      <w:numFmt w:val="bullet"/>
      <w:lvlText w:val="•"/>
      <w:lvlJc w:val="left"/>
      <w:pPr>
        <w:ind w:left="7437" w:hanging="286"/>
      </w:pPr>
      <w:rPr>
        <w:rFonts w:hint="default"/>
        <w:lang w:val="uk-UA" w:eastAsia="en-US" w:bidi="ar-SA"/>
      </w:rPr>
    </w:lvl>
  </w:abstractNum>
  <w:abstractNum w:abstractNumId="7">
    <w:nsid w:val="546C0C54"/>
    <w:multiLevelType w:val="hybridMultilevel"/>
    <w:tmpl w:val="6D141DD4"/>
    <w:lvl w:ilvl="0" w:tplc="BC88430C">
      <w:start w:val="1"/>
      <w:numFmt w:val="decimal"/>
      <w:lvlText w:val="%1."/>
      <w:lvlJc w:val="left"/>
      <w:pPr>
        <w:ind w:left="28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D5A386A">
      <w:numFmt w:val="bullet"/>
      <w:lvlText w:val="•"/>
      <w:lvlJc w:val="left"/>
      <w:pPr>
        <w:ind w:left="1262" w:hanging="286"/>
      </w:pPr>
      <w:rPr>
        <w:rFonts w:hint="default"/>
        <w:lang w:val="uk-UA" w:eastAsia="en-US" w:bidi="ar-SA"/>
      </w:rPr>
    </w:lvl>
    <w:lvl w:ilvl="2" w:tplc="CCEC0BE8">
      <w:numFmt w:val="bullet"/>
      <w:lvlText w:val="•"/>
      <w:lvlJc w:val="left"/>
      <w:pPr>
        <w:ind w:left="2241" w:hanging="286"/>
      </w:pPr>
      <w:rPr>
        <w:rFonts w:hint="default"/>
        <w:lang w:val="uk-UA" w:eastAsia="en-US" w:bidi="ar-SA"/>
      </w:rPr>
    </w:lvl>
    <w:lvl w:ilvl="3" w:tplc="10DC22D6">
      <w:numFmt w:val="bullet"/>
      <w:lvlText w:val="•"/>
      <w:lvlJc w:val="left"/>
      <w:pPr>
        <w:ind w:left="3219" w:hanging="286"/>
      </w:pPr>
      <w:rPr>
        <w:rFonts w:hint="default"/>
        <w:lang w:val="uk-UA" w:eastAsia="en-US" w:bidi="ar-SA"/>
      </w:rPr>
    </w:lvl>
    <w:lvl w:ilvl="4" w:tplc="F1E81AD0">
      <w:numFmt w:val="bullet"/>
      <w:lvlText w:val="•"/>
      <w:lvlJc w:val="left"/>
      <w:pPr>
        <w:ind w:left="4198" w:hanging="286"/>
      </w:pPr>
      <w:rPr>
        <w:rFonts w:hint="default"/>
        <w:lang w:val="uk-UA" w:eastAsia="en-US" w:bidi="ar-SA"/>
      </w:rPr>
    </w:lvl>
    <w:lvl w:ilvl="5" w:tplc="1A58FF9C">
      <w:numFmt w:val="bullet"/>
      <w:lvlText w:val="•"/>
      <w:lvlJc w:val="left"/>
      <w:pPr>
        <w:ind w:left="5177" w:hanging="286"/>
      </w:pPr>
      <w:rPr>
        <w:rFonts w:hint="default"/>
        <w:lang w:val="uk-UA" w:eastAsia="en-US" w:bidi="ar-SA"/>
      </w:rPr>
    </w:lvl>
    <w:lvl w:ilvl="6" w:tplc="CB0C0AEC">
      <w:numFmt w:val="bullet"/>
      <w:lvlText w:val="•"/>
      <w:lvlJc w:val="left"/>
      <w:pPr>
        <w:ind w:left="6155" w:hanging="286"/>
      </w:pPr>
      <w:rPr>
        <w:rFonts w:hint="default"/>
        <w:lang w:val="uk-UA" w:eastAsia="en-US" w:bidi="ar-SA"/>
      </w:rPr>
    </w:lvl>
    <w:lvl w:ilvl="7" w:tplc="3BCC5954">
      <w:numFmt w:val="bullet"/>
      <w:lvlText w:val="•"/>
      <w:lvlJc w:val="left"/>
      <w:pPr>
        <w:ind w:left="7134" w:hanging="286"/>
      </w:pPr>
      <w:rPr>
        <w:rFonts w:hint="default"/>
        <w:lang w:val="uk-UA" w:eastAsia="en-US" w:bidi="ar-SA"/>
      </w:rPr>
    </w:lvl>
    <w:lvl w:ilvl="8" w:tplc="7116C13A">
      <w:numFmt w:val="bullet"/>
      <w:lvlText w:val="•"/>
      <w:lvlJc w:val="left"/>
      <w:pPr>
        <w:ind w:left="8113" w:hanging="286"/>
      </w:pPr>
      <w:rPr>
        <w:rFonts w:hint="default"/>
        <w:lang w:val="uk-UA" w:eastAsia="en-US" w:bidi="ar-SA"/>
      </w:rPr>
    </w:lvl>
  </w:abstractNum>
  <w:abstractNum w:abstractNumId="8">
    <w:nsid w:val="569E3FF4"/>
    <w:multiLevelType w:val="hybridMultilevel"/>
    <w:tmpl w:val="8828EF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0E5E4D"/>
    <w:multiLevelType w:val="hybridMultilevel"/>
    <w:tmpl w:val="CF26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553A3"/>
    <w:multiLevelType w:val="hybridMultilevel"/>
    <w:tmpl w:val="C34A8BF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8427400"/>
    <w:multiLevelType w:val="hybridMultilevel"/>
    <w:tmpl w:val="CC0A1C92"/>
    <w:lvl w:ilvl="0" w:tplc="6B762F1C">
      <w:numFmt w:val="bullet"/>
      <w:lvlText w:val="-"/>
      <w:lvlJc w:val="left"/>
      <w:pPr>
        <w:ind w:left="30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55CFBA4">
      <w:numFmt w:val="bullet"/>
      <w:lvlText w:val="•"/>
      <w:lvlJc w:val="left"/>
      <w:pPr>
        <w:ind w:left="3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8F645384">
      <w:numFmt w:val="bullet"/>
      <w:lvlText w:val="•"/>
      <w:lvlJc w:val="left"/>
      <w:pPr>
        <w:ind w:left="4836" w:hanging="286"/>
      </w:pPr>
      <w:rPr>
        <w:rFonts w:hint="default"/>
        <w:lang w:val="uk-UA" w:eastAsia="en-US" w:bidi="ar-SA"/>
      </w:rPr>
    </w:lvl>
    <w:lvl w:ilvl="3" w:tplc="4D68161A">
      <w:numFmt w:val="bullet"/>
      <w:lvlText w:val="•"/>
      <w:lvlJc w:val="left"/>
      <w:pPr>
        <w:ind w:left="5492" w:hanging="286"/>
      </w:pPr>
      <w:rPr>
        <w:rFonts w:hint="default"/>
        <w:lang w:val="uk-UA" w:eastAsia="en-US" w:bidi="ar-SA"/>
      </w:rPr>
    </w:lvl>
    <w:lvl w:ilvl="4" w:tplc="4B0698D8">
      <w:numFmt w:val="bullet"/>
      <w:lvlText w:val="•"/>
      <w:lvlJc w:val="left"/>
      <w:pPr>
        <w:ind w:left="6148" w:hanging="286"/>
      </w:pPr>
      <w:rPr>
        <w:rFonts w:hint="default"/>
        <w:lang w:val="uk-UA" w:eastAsia="en-US" w:bidi="ar-SA"/>
      </w:rPr>
    </w:lvl>
    <w:lvl w:ilvl="5" w:tplc="0FAA5D32">
      <w:numFmt w:val="bullet"/>
      <w:lvlText w:val="•"/>
      <w:lvlJc w:val="left"/>
      <w:pPr>
        <w:ind w:left="6805" w:hanging="286"/>
      </w:pPr>
      <w:rPr>
        <w:rFonts w:hint="default"/>
        <w:lang w:val="uk-UA" w:eastAsia="en-US" w:bidi="ar-SA"/>
      </w:rPr>
    </w:lvl>
    <w:lvl w:ilvl="6" w:tplc="A996577A">
      <w:numFmt w:val="bullet"/>
      <w:lvlText w:val="•"/>
      <w:lvlJc w:val="left"/>
      <w:pPr>
        <w:ind w:left="7461" w:hanging="286"/>
      </w:pPr>
      <w:rPr>
        <w:rFonts w:hint="default"/>
        <w:lang w:val="uk-UA" w:eastAsia="en-US" w:bidi="ar-SA"/>
      </w:rPr>
    </w:lvl>
    <w:lvl w:ilvl="7" w:tplc="3ABEEAEA">
      <w:numFmt w:val="bullet"/>
      <w:lvlText w:val="•"/>
      <w:lvlJc w:val="left"/>
      <w:pPr>
        <w:ind w:left="8117" w:hanging="286"/>
      </w:pPr>
      <w:rPr>
        <w:rFonts w:hint="default"/>
        <w:lang w:val="uk-UA" w:eastAsia="en-US" w:bidi="ar-SA"/>
      </w:rPr>
    </w:lvl>
    <w:lvl w:ilvl="8" w:tplc="90466FEE">
      <w:numFmt w:val="bullet"/>
      <w:lvlText w:val="•"/>
      <w:lvlJc w:val="left"/>
      <w:pPr>
        <w:ind w:left="8773" w:hanging="286"/>
      </w:pPr>
      <w:rPr>
        <w:rFonts w:hint="default"/>
        <w:lang w:val="uk-UA" w:eastAsia="en-US" w:bidi="ar-SA"/>
      </w:rPr>
    </w:lvl>
  </w:abstractNum>
  <w:abstractNum w:abstractNumId="12">
    <w:nsid w:val="6E2C54E8"/>
    <w:multiLevelType w:val="hybridMultilevel"/>
    <w:tmpl w:val="97F4F6A6"/>
    <w:lvl w:ilvl="0" w:tplc="CDC46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6F4B19"/>
    <w:multiLevelType w:val="hybridMultilevel"/>
    <w:tmpl w:val="F2DECEC4"/>
    <w:lvl w:ilvl="0" w:tplc="DDEE971E">
      <w:start w:val="1"/>
      <w:numFmt w:val="decimal"/>
      <w:lvlText w:val="%1."/>
      <w:lvlJc w:val="left"/>
      <w:pPr>
        <w:ind w:left="864" w:hanging="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D432E9"/>
    <w:multiLevelType w:val="hybridMultilevel"/>
    <w:tmpl w:val="C7187B3A"/>
    <w:lvl w:ilvl="0" w:tplc="C11CFD1E">
      <w:start w:val="1"/>
      <w:numFmt w:val="decimal"/>
      <w:lvlText w:val="%1."/>
      <w:lvlJc w:val="left"/>
      <w:pPr>
        <w:ind w:left="3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87CA6C4">
      <w:numFmt w:val="bullet"/>
      <w:lvlText w:val="•"/>
      <w:lvlJc w:val="left"/>
      <w:pPr>
        <w:ind w:left="1278" w:hanging="425"/>
      </w:pPr>
      <w:rPr>
        <w:rFonts w:hint="default"/>
        <w:lang w:val="uk-UA" w:eastAsia="en-US" w:bidi="ar-SA"/>
      </w:rPr>
    </w:lvl>
    <w:lvl w:ilvl="2" w:tplc="3C168BB2">
      <w:numFmt w:val="bullet"/>
      <w:lvlText w:val="•"/>
      <w:lvlJc w:val="left"/>
      <w:pPr>
        <w:ind w:left="2257" w:hanging="425"/>
      </w:pPr>
      <w:rPr>
        <w:rFonts w:hint="default"/>
        <w:lang w:val="uk-UA" w:eastAsia="en-US" w:bidi="ar-SA"/>
      </w:rPr>
    </w:lvl>
    <w:lvl w:ilvl="3" w:tplc="92F6598A">
      <w:numFmt w:val="bullet"/>
      <w:lvlText w:val="•"/>
      <w:lvlJc w:val="left"/>
      <w:pPr>
        <w:ind w:left="3235" w:hanging="425"/>
      </w:pPr>
      <w:rPr>
        <w:rFonts w:hint="default"/>
        <w:lang w:val="uk-UA" w:eastAsia="en-US" w:bidi="ar-SA"/>
      </w:rPr>
    </w:lvl>
    <w:lvl w:ilvl="4" w:tplc="89529BD2">
      <w:numFmt w:val="bullet"/>
      <w:lvlText w:val="•"/>
      <w:lvlJc w:val="left"/>
      <w:pPr>
        <w:ind w:left="4214" w:hanging="425"/>
      </w:pPr>
      <w:rPr>
        <w:rFonts w:hint="default"/>
        <w:lang w:val="uk-UA" w:eastAsia="en-US" w:bidi="ar-SA"/>
      </w:rPr>
    </w:lvl>
    <w:lvl w:ilvl="5" w:tplc="7876C56A">
      <w:numFmt w:val="bullet"/>
      <w:lvlText w:val="•"/>
      <w:lvlJc w:val="left"/>
      <w:pPr>
        <w:ind w:left="5193" w:hanging="425"/>
      </w:pPr>
      <w:rPr>
        <w:rFonts w:hint="default"/>
        <w:lang w:val="uk-UA" w:eastAsia="en-US" w:bidi="ar-SA"/>
      </w:rPr>
    </w:lvl>
    <w:lvl w:ilvl="6" w:tplc="09CE7084">
      <w:numFmt w:val="bullet"/>
      <w:lvlText w:val="•"/>
      <w:lvlJc w:val="left"/>
      <w:pPr>
        <w:ind w:left="6171" w:hanging="425"/>
      </w:pPr>
      <w:rPr>
        <w:rFonts w:hint="default"/>
        <w:lang w:val="uk-UA" w:eastAsia="en-US" w:bidi="ar-SA"/>
      </w:rPr>
    </w:lvl>
    <w:lvl w:ilvl="7" w:tplc="D8362888">
      <w:numFmt w:val="bullet"/>
      <w:lvlText w:val="•"/>
      <w:lvlJc w:val="left"/>
      <w:pPr>
        <w:ind w:left="7150" w:hanging="425"/>
      </w:pPr>
      <w:rPr>
        <w:rFonts w:hint="default"/>
        <w:lang w:val="uk-UA" w:eastAsia="en-US" w:bidi="ar-SA"/>
      </w:rPr>
    </w:lvl>
    <w:lvl w:ilvl="8" w:tplc="361630B2">
      <w:numFmt w:val="bullet"/>
      <w:lvlText w:val="•"/>
      <w:lvlJc w:val="left"/>
      <w:pPr>
        <w:ind w:left="8129" w:hanging="425"/>
      </w:pPr>
      <w:rPr>
        <w:rFonts w:hint="default"/>
        <w:lang w:val="uk-UA" w:eastAsia="en-US" w:bidi="ar-SA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BB"/>
    <w:rsid w:val="00034F16"/>
    <w:rsid w:val="00043E11"/>
    <w:rsid w:val="000530C0"/>
    <w:rsid w:val="00111A6E"/>
    <w:rsid w:val="0013573A"/>
    <w:rsid w:val="00146797"/>
    <w:rsid w:val="00147021"/>
    <w:rsid w:val="00230D39"/>
    <w:rsid w:val="002B0663"/>
    <w:rsid w:val="00312A6B"/>
    <w:rsid w:val="003609C8"/>
    <w:rsid w:val="003635D3"/>
    <w:rsid w:val="00390696"/>
    <w:rsid w:val="0039466D"/>
    <w:rsid w:val="003C2670"/>
    <w:rsid w:val="003F098A"/>
    <w:rsid w:val="004050E3"/>
    <w:rsid w:val="00413FEB"/>
    <w:rsid w:val="00455E74"/>
    <w:rsid w:val="00495801"/>
    <w:rsid w:val="004A4D18"/>
    <w:rsid w:val="004F0A99"/>
    <w:rsid w:val="005D4EC5"/>
    <w:rsid w:val="005E4E10"/>
    <w:rsid w:val="0061612A"/>
    <w:rsid w:val="00653EE8"/>
    <w:rsid w:val="0065792A"/>
    <w:rsid w:val="00674F00"/>
    <w:rsid w:val="006A5F92"/>
    <w:rsid w:val="006C2B30"/>
    <w:rsid w:val="006F5B29"/>
    <w:rsid w:val="00732658"/>
    <w:rsid w:val="007B043C"/>
    <w:rsid w:val="007B72E0"/>
    <w:rsid w:val="008771BE"/>
    <w:rsid w:val="00886286"/>
    <w:rsid w:val="008F4984"/>
    <w:rsid w:val="008F4ADD"/>
    <w:rsid w:val="009452CA"/>
    <w:rsid w:val="009F70D5"/>
    <w:rsid w:val="00A14BF6"/>
    <w:rsid w:val="00A41649"/>
    <w:rsid w:val="00A56E9F"/>
    <w:rsid w:val="00A64BBB"/>
    <w:rsid w:val="00A80082"/>
    <w:rsid w:val="00AC48DB"/>
    <w:rsid w:val="00AC5F15"/>
    <w:rsid w:val="00AE1548"/>
    <w:rsid w:val="00B23A1B"/>
    <w:rsid w:val="00B733D6"/>
    <w:rsid w:val="00BE3536"/>
    <w:rsid w:val="00C04CFC"/>
    <w:rsid w:val="00CD05D6"/>
    <w:rsid w:val="00D26060"/>
    <w:rsid w:val="00D854BF"/>
    <w:rsid w:val="00DB2570"/>
    <w:rsid w:val="00DF0BA2"/>
    <w:rsid w:val="00DF0BD5"/>
    <w:rsid w:val="00E24EE6"/>
    <w:rsid w:val="00E26305"/>
    <w:rsid w:val="00E63F6F"/>
    <w:rsid w:val="00E6799C"/>
    <w:rsid w:val="00E86A9D"/>
    <w:rsid w:val="00ED70E3"/>
    <w:rsid w:val="00F65D77"/>
    <w:rsid w:val="00F90C24"/>
    <w:rsid w:val="00FD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92A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5792A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5">
    <w:name w:val="header"/>
    <w:basedOn w:val="a"/>
    <w:link w:val="a6"/>
    <w:uiPriority w:val="99"/>
    <w:unhideWhenUsed/>
    <w:rsid w:val="0067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4F00"/>
  </w:style>
  <w:style w:type="paragraph" w:styleId="a7">
    <w:name w:val="footer"/>
    <w:basedOn w:val="a"/>
    <w:link w:val="a8"/>
    <w:uiPriority w:val="99"/>
    <w:semiHidden/>
    <w:unhideWhenUsed/>
    <w:rsid w:val="0067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4F00"/>
  </w:style>
  <w:style w:type="paragraph" w:styleId="a9">
    <w:name w:val="List Paragraph"/>
    <w:basedOn w:val="a"/>
    <w:uiPriority w:val="34"/>
    <w:qFormat/>
    <w:rsid w:val="00147021"/>
    <w:pPr>
      <w:ind w:left="720"/>
      <w:contextualSpacing/>
    </w:pPr>
  </w:style>
  <w:style w:type="table" w:styleId="aa">
    <w:name w:val="Table Grid"/>
    <w:basedOn w:val="a1"/>
    <w:uiPriority w:val="59"/>
    <w:rsid w:val="0011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F49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49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b">
    <w:name w:val="Body Text"/>
    <w:basedOn w:val="a"/>
    <w:link w:val="ac"/>
    <w:uiPriority w:val="1"/>
    <w:unhideWhenUsed/>
    <w:qFormat/>
    <w:rsid w:val="00CD05D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D05D6"/>
  </w:style>
  <w:style w:type="paragraph" w:customStyle="1" w:styleId="Heading1">
    <w:name w:val="Heading 1"/>
    <w:basedOn w:val="a"/>
    <w:uiPriority w:val="1"/>
    <w:qFormat/>
    <w:rsid w:val="00CD05D6"/>
    <w:pPr>
      <w:widowControl w:val="0"/>
      <w:autoSpaceDE w:val="0"/>
      <w:autoSpaceDN w:val="0"/>
      <w:spacing w:after="0" w:line="240" w:lineRule="auto"/>
      <w:ind w:left="10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CD05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D05D6"/>
    <w:rPr>
      <w:rFonts w:ascii="Tahoma" w:eastAsia="Times New Roman" w:hAnsi="Tahoma" w:cs="Tahoma"/>
      <w:sz w:val="16"/>
      <w:szCs w:val="16"/>
      <w:lang w:val="uk-UA"/>
    </w:rPr>
  </w:style>
  <w:style w:type="character" w:styleId="af">
    <w:name w:val="Hyperlink"/>
    <w:basedOn w:val="a0"/>
    <w:uiPriority w:val="99"/>
    <w:unhideWhenUsed/>
    <w:rsid w:val="00F90C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hropos.net.ua/jspui/" TargetMode="External"/><Relationship Id="rId13" Type="http://schemas.openxmlformats.org/officeDocument/2006/relationships/hyperlink" Target="https://imzo.gov.ua/2019/08/23/lyst-imzo-vid-22-08-2019-22-1-10-2876-metodychni-rekomendatsii-shchodo-rozvytku-stem-osvity-u-zakladakh-zahal-noi-seredn-oi-ta-pozashkil-noi-osvity-u-2019-2020-navchal-nomu-rots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toronto.ca/elul/Main-Ukr.html" TargetMode="External"/><Relationship Id="rId12" Type="http://schemas.openxmlformats.org/officeDocument/2006/relationships/hyperlink" Target="https://imzo.gov.ua/2019/08/23/lyst-imzo-vid-22-08-2019-22-1-10-2876-metodychni-rekomendatsii-shchodo-rozvytku-stem-osvity-u-zakladakh-zahal-noi-seredn-oi-ta-pozashkil-noi-osvity-u-2019-2020-navchal-nomu-rotsi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nus.org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.imzo.gov.ua/yelektronn-vers-pdruchnik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urok.com.ua/" TargetMode="External"/><Relationship Id="rId10" Type="http://schemas.openxmlformats.org/officeDocument/2006/relationships/hyperlink" Target="https://vseosvita.u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portal/soc_gum/sch/texts.html" TargetMode="External"/><Relationship Id="rId14" Type="http://schemas.openxmlformats.org/officeDocument/2006/relationships/hyperlink" Target="https://imzo.gov.ua/2019/08/23/lyst-imzo-vid-22-08-2019-22-1-10-2876-metodychni-rekomendatsii-shchodo-rozvytku-stem-osvity-u-zakladakh-zahal-noi-seredn-oi-ta-pozashkil-noi-osvity-u-2019-2020-navchal-nomu-rots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5018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2023-08-26T17:34:00Z</dcterms:created>
  <dcterms:modified xsi:type="dcterms:W3CDTF">2024-03-17T20:30:00Z</dcterms:modified>
</cp:coreProperties>
</file>