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6F" w:rsidRDefault="00A6516F" w:rsidP="00A6516F">
      <w:proofErr w:type="spellStart"/>
      <w:r>
        <w:t>Питання</w:t>
      </w:r>
      <w:proofErr w:type="spellEnd"/>
      <w:r>
        <w:t xml:space="preserve"> </w:t>
      </w:r>
      <w:proofErr w:type="gramStart"/>
      <w:r>
        <w:t>для</w:t>
      </w:r>
      <w:proofErr w:type="gramEnd"/>
      <w:r>
        <w:t xml:space="preserve"> контролю </w:t>
      </w:r>
      <w:proofErr w:type="spellStart"/>
      <w:r>
        <w:t>знань</w:t>
      </w:r>
      <w:proofErr w:type="spellEnd"/>
      <w:r>
        <w:t xml:space="preserve"> та </w:t>
      </w:r>
      <w:proofErr w:type="spellStart"/>
      <w:r>
        <w:t>обговорення</w:t>
      </w:r>
      <w:proofErr w:type="spellEnd"/>
      <w:r>
        <w:t xml:space="preserve"> </w:t>
      </w:r>
    </w:p>
    <w:p w:rsidR="00A6516F" w:rsidRDefault="00A6516F" w:rsidP="00A6516F">
      <w:r>
        <w:t xml:space="preserve">1. </w:t>
      </w:r>
      <w:proofErr w:type="spellStart"/>
      <w:r>
        <w:t>Прокоментуйте</w:t>
      </w:r>
      <w:proofErr w:type="spellEnd"/>
      <w:r>
        <w:t xml:space="preserve"> мету </w:t>
      </w:r>
      <w:proofErr w:type="spellStart"/>
      <w:r>
        <w:t>і</w:t>
      </w:r>
      <w:proofErr w:type="spellEnd"/>
      <w:r>
        <w:t xml:space="preserve"> предмет </w:t>
      </w:r>
      <w:proofErr w:type="spellStart"/>
      <w:r>
        <w:t>вивчення</w:t>
      </w:r>
      <w:proofErr w:type="spellEnd"/>
      <w:r>
        <w:t xml:space="preserve"> курсу "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бізнес-процесами</w:t>
      </w:r>
      <w:proofErr w:type="spellEnd"/>
      <w:r>
        <w:t xml:space="preserve">”. </w:t>
      </w:r>
    </w:p>
    <w:p w:rsidR="00A6516F" w:rsidRDefault="00A6516F" w:rsidP="00A6516F">
      <w:r>
        <w:t xml:space="preserve">2. </w:t>
      </w:r>
      <w:proofErr w:type="spellStart"/>
      <w:r>
        <w:t>Прокоментуйте</w:t>
      </w:r>
      <w:proofErr w:type="spellEnd"/>
      <w:r>
        <w:t xml:space="preserve"> структуру курсу "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бізнес-процесами</w:t>
      </w:r>
      <w:proofErr w:type="spellEnd"/>
      <w:r>
        <w:t xml:space="preserve">”. </w:t>
      </w:r>
    </w:p>
    <w:p w:rsidR="00A6516F" w:rsidRDefault="00A6516F" w:rsidP="00A6516F">
      <w:r>
        <w:t xml:space="preserve">3.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припущень</w:t>
      </w:r>
      <w:proofErr w:type="spellEnd"/>
      <w:r>
        <w:t xml:space="preserve"> у </w:t>
      </w:r>
      <w:proofErr w:type="spellStart"/>
      <w:r>
        <w:t>побудові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</w:p>
    <w:p w:rsidR="00A6516F" w:rsidRDefault="00A6516F" w:rsidP="00A6516F">
      <w:proofErr w:type="spellStart"/>
      <w:proofErr w:type="gramStart"/>
      <w:r>
        <w:t>п</w:t>
      </w:r>
      <w:proofErr w:type="gramEnd"/>
      <w:r>
        <w:t>ідприємством</w:t>
      </w:r>
      <w:proofErr w:type="spellEnd"/>
      <w:r>
        <w:t xml:space="preserve">. </w:t>
      </w:r>
    </w:p>
    <w:p w:rsidR="00A6516F" w:rsidRDefault="00A6516F" w:rsidP="00A6516F">
      <w:r>
        <w:t xml:space="preserve">4.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застосування</w:t>
      </w:r>
      <w:proofErr w:type="spellEnd"/>
      <w:r>
        <w:t xml:space="preserve"> в </w:t>
      </w:r>
      <w:proofErr w:type="spellStart"/>
      <w:r>
        <w:t>управлінні</w:t>
      </w:r>
      <w:proofErr w:type="spellEnd"/>
      <w:r>
        <w:t xml:space="preserve"> методики </w:t>
      </w:r>
      <w:proofErr w:type="spellStart"/>
      <w:r>
        <w:t>процесного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. </w:t>
      </w:r>
    </w:p>
    <w:p w:rsidR="00A6516F" w:rsidRDefault="00A6516F" w:rsidP="00A6516F">
      <w:r>
        <w:t xml:space="preserve">5. </w:t>
      </w:r>
      <w:proofErr w:type="spellStart"/>
      <w:r>
        <w:t>Порівняйте</w:t>
      </w:r>
      <w:proofErr w:type="spellEnd"/>
      <w:r>
        <w:t xml:space="preserve"> </w:t>
      </w:r>
      <w:proofErr w:type="spellStart"/>
      <w:r>
        <w:t>функціональну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процесну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. </w:t>
      </w:r>
    </w:p>
    <w:p w:rsidR="00A6516F" w:rsidRDefault="00A6516F" w:rsidP="00A6516F">
      <w:r>
        <w:t xml:space="preserve">6.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змі</w:t>
      </w:r>
      <w:proofErr w:type="gramStart"/>
      <w:r>
        <w:t>ст</w:t>
      </w:r>
      <w:proofErr w:type="spellEnd"/>
      <w:proofErr w:type="gram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процесного</w:t>
      </w:r>
      <w:proofErr w:type="spellEnd"/>
      <w:r>
        <w:t xml:space="preserve"> </w:t>
      </w:r>
      <w:proofErr w:type="spellStart"/>
      <w:r>
        <w:t>підходу</w:t>
      </w:r>
      <w:proofErr w:type="spellEnd"/>
      <w:r>
        <w:t xml:space="preserve"> у </w:t>
      </w:r>
    </w:p>
    <w:p w:rsidR="00A6516F" w:rsidRDefault="00A6516F" w:rsidP="00A6516F">
      <w:proofErr w:type="spellStart"/>
      <w:r>
        <w:t>проектуванні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 xml:space="preserve">. </w:t>
      </w:r>
    </w:p>
    <w:p w:rsidR="00A6516F" w:rsidRDefault="00A6516F" w:rsidP="00A6516F">
      <w:r>
        <w:t xml:space="preserve">7. </w:t>
      </w:r>
      <w:proofErr w:type="spellStart"/>
      <w:r>
        <w:t>Прокоментуйте</w:t>
      </w:r>
      <w:proofErr w:type="spellEnd"/>
      <w:r>
        <w:t xml:space="preserve"> модель системного </w:t>
      </w:r>
      <w:proofErr w:type="spellStart"/>
      <w:proofErr w:type="gramStart"/>
      <w:r>
        <w:t>п</w:t>
      </w:r>
      <w:proofErr w:type="gramEnd"/>
      <w:r>
        <w:t>ідходу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. </w:t>
      </w:r>
    </w:p>
    <w:p w:rsidR="00A6516F" w:rsidRDefault="00A6516F" w:rsidP="00A6516F">
      <w:r>
        <w:t xml:space="preserve">8. </w:t>
      </w:r>
      <w:proofErr w:type="spellStart"/>
      <w:r>
        <w:t>Прокоментуйте</w:t>
      </w:r>
      <w:proofErr w:type="spellEnd"/>
      <w:r>
        <w:t xml:space="preserve"> </w:t>
      </w:r>
      <w:proofErr w:type="spellStart"/>
      <w:r>
        <w:t>зв'язок</w:t>
      </w:r>
      <w:proofErr w:type="spellEnd"/>
      <w:r>
        <w:t xml:space="preserve"> </w:t>
      </w:r>
      <w:proofErr w:type="spellStart"/>
      <w:proofErr w:type="gramStart"/>
      <w:r>
        <w:t>між</w:t>
      </w:r>
      <w:proofErr w:type="spellEnd"/>
      <w:proofErr w:type="gramEnd"/>
      <w:r>
        <w:t xml:space="preserve"> фразою </w:t>
      </w:r>
      <w:proofErr w:type="spellStart"/>
      <w:r>
        <w:t>Ейнштейна</w:t>
      </w:r>
      <w:proofErr w:type="spellEnd"/>
      <w:r>
        <w:t xml:space="preserve"> «воображение важнее знания» </w:t>
      </w:r>
      <w:proofErr w:type="spellStart"/>
      <w:r>
        <w:t>і</w:t>
      </w:r>
      <w:proofErr w:type="spellEnd"/>
      <w:r>
        <w:t xml:space="preserve"> </w:t>
      </w:r>
    </w:p>
    <w:p w:rsidR="005714C0" w:rsidRPr="00A6516F" w:rsidRDefault="00A6516F" w:rsidP="00A6516F">
      <w:r>
        <w:t xml:space="preserve">методикою </w:t>
      </w:r>
      <w:proofErr w:type="spellStart"/>
      <w:r>
        <w:t>процесного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ідходу</w:t>
      </w:r>
      <w:proofErr w:type="spellEnd"/>
      <w:r>
        <w:t xml:space="preserve"> до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організацією</w:t>
      </w:r>
      <w:proofErr w:type="spellEnd"/>
      <w:r>
        <w:t>.</w:t>
      </w:r>
    </w:p>
    <w:sectPr w:rsidR="005714C0" w:rsidRPr="00A6516F" w:rsidSect="00571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16F"/>
    <w:rsid w:val="005714C0"/>
    <w:rsid w:val="00A6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2024-03-25T20:51:00Z</dcterms:created>
  <dcterms:modified xsi:type="dcterms:W3CDTF">2024-03-25T20:52:00Z</dcterms:modified>
</cp:coreProperties>
</file>