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396" w:rsidRDefault="004A4396" w:rsidP="004A4396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Заняття 9-10</w:t>
      </w:r>
    </w:p>
    <w:p w:rsidR="004A4396" w:rsidRDefault="004A4396" w:rsidP="004A4396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Тема: Промоція </w:t>
      </w:r>
      <w:proofErr w:type="spellStart"/>
      <w:r>
        <w:rPr>
          <w:rFonts w:ascii="Times New Roman" w:hAnsi="Times New Roman"/>
          <w:sz w:val="28"/>
          <w:szCs w:val="28"/>
        </w:rPr>
        <w:t>видавничої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продукції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 засобах масової інформації</w:t>
      </w:r>
    </w:p>
    <w:p w:rsidR="004A4396" w:rsidRDefault="004A4396" w:rsidP="004A4396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План</w:t>
      </w:r>
    </w:p>
    <w:p w:rsidR="004A4396" w:rsidRDefault="004A4396" w:rsidP="004A43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A4396" w:rsidRDefault="004A4396" w:rsidP="004A439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Промоція на телебаченні.</w:t>
      </w:r>
    </w:p>
    <w:p w:rsidR="004A4396" w:rsidRDefault="004A4396" w:rsidP="004A439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Промоція на радіо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4A4396" w:rsidRDefault="004A4396" w:rsidP="004A4396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Підготуватись до підтвердження і спростування</w:t>
      </w:r>
      <w:r>
        <w:rPr>
          <w:rFonts w:ascii="Times New Roman" w:hAnsi="Times New Roman"/>
          <w:b/>
          <w:sz w:val="28"/>
          <w:szCs w:val="28"/>
        </w:rPr>
        <w:t xml:space="preserve"> наукової гіпотези: </w:t>
      </w:r>
      <w:r>
        <w:rPr>
          <w:rFonts w:ascii="Times New Roman" w:hAnsi="Times New Roman"/>
          <w:i/>
          <w:sz w:val="28"/>
          <w:szCs w:val="28"/>
        </w:rPr>
        <w:t>електронні ЗМІ є більш ефективним способом промоції книжкової продукції ніж друковані ЗМІ</w:t>
      </w:r>
      <w:r>
        <w:rPr>
          <w:rFonts w:ascii="Times New Roman" w:hAnsi="Times New Roman"/>
          <w:sz w:val="28"/>
          <w:szCs w:val="28"/>
        </w:rPr>
        <w:t>. Навести власні судження, аргументи, умовиводи та наукові погляди фахівців.</w:t>
      </w:r>
    </w:p>
    <w:p w:rsidR="004A4396" w:rsidRDefault="004A4396" w:rsidP="004A43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Практичнее</w:t>
      </w:r>
      <w:r>
        <w:rPr>
          <w:rFonts w:ascii="Times New Roman" w:hAnsi="Times New Roman" w:cs="Times New Roman"/>
          <w:b/>
          <w:sz w:val="28"/>
          <w:szCs w:val="28"/>
        </w:rPr>
        <w:t xml:space="preserve"> завдання</w:t>
      </w:r>
    </w:p>
    <w:p w:rsidR="004A4396" w:rsidRDefault="004A4396" w:rsidP="004A4396">
      <w:pPr>
        <w:pStyle w:val="a5"/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Проаналізувати 1 радіоканал  </w:t>
      </w:r>
      <w:r>
        <w:rPr>
          <w:rFonts w:ascii="Times New Roman" w:hAnsi="Times New Roman"/>
          <w:sz w:val="28"/>
          <w:szCs w:val="28"/>
        </w:rPr>
        <w:t xml:space="preserve">на предмет         промоції книжкової продукції </w:t>
      </w:r>
    </w:p>
    <w:p w:rsidR="004A4396" w:rsidRDefault="004A4396" w:rsidP="004A4396">
      <w:pPr>
        <w:pStyle w:val="a5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Проаналізувати 1 телеканал  на предмет популяризації книжкової продукції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4A4396" w:rsidRDefault="004A4396" w:rsidP="004A4396">
      <w:pPr>
        <w:pStyle w:val="a5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4A4396" w:rsidRDefault="004A4396" w:rsidP="004A43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Література</w:t>
      </w:r>
    </w:p>
    <w:p w:rsidR="004A4396" w:rsidRDefault="004A4396" w:rsidP="004A43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>
          <w:rPr>
            <w:rFonts w:ascii="Arial" w:hAnsi="Arial" w:cs="Arial"/>
            <w:color w:val="0066CC"/>
            <w:sz w:val="23"/>
            <w:szCs w:val="23"/>
          </w:rPr>
          <w:br/>
        </w:r>
        <w:r>
          <w:rPr>
            <w:rFonts w:ascii="Arial" w:hAnsi="Arial" w:cs="Arial"/>
            <w:color w:val="0066CC"/>
            <w:sz w:val="23"/>
            <w:szCs w:val="23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 " href="https://moodle.znu.edu.ua/mod/resource/view.php?id=458057" style="width:23.8pt;height:23.8pt" o:button="t"/>
          </w:pict>
        </w:r>
        <w:r>
          <w:rPr>
            <w:rStyle w:val="instancename"/>
            <w:rFonts w:ascii="Arial" w:hAnsi="Arial" w:cs="Arial"/>
            <w:b/>
            <w:bCs/>
            <w:color w:val="0066CC"/>
            <w:sz w:val="25"/>
            <w:szCs w:val="25"/>
          </w:rPr>
          <w:t xml:space="preserve">Промоція на ТБ і </w:t>
        </w:r>
        <w:proofErr w:type="spellStart"/>
        <w:r>
          <w:rPr>
            <w:rStyle w:val="instancename"/>
            <w:rFonts w:ascii="Arial" w:hAnsi="Arial" w:cs="Arial"/>
            <w:b/>
            <w:bCs/>
            <w:color w:val="0066CC"/>
            <w:sz w:val="25"/>
            <w:szCs w:val="25"/>
          </w:rPr>
          <w:t>радіо</w:t>
        </w:r>
        <w:r>
          <w:rPr>
            <w:rStyle w:val="accesshide"/>
            <w:rFonts w:ascii="Arial" w:hAnsi="Arial" w:cs="Arial"/>
            <w:b/>
            <w:bCs/>
            <w:color w:val="0066CC"/>
            <w:sz w:val="25"/>
            <w:szCs w:val="25"/>
            <w:bdr w:val="none" w:sz="0" w:space="0" w:color="auto" w:frame="1"/>
          </w:rPr>
          <w:t>Файл</w:t>
        </w:r>
        <w:proofErr w:type="spellEnd"/>
      </w:hyperlink>
      <w:r>
        <w:rPr>
          <w:rFonts w:ascii="Arial" w:hAnsi="Arial" w:cs="Arial"/>
          <w:color w:val="333333"/>
          <w:sz w:val="23"/>
          <w:szCs w:val="23"/>
        </w:rPr>
        <w:t> </w:t>
      </w:r>
    </w:p>
    <w:p w:rsidR="004A4396" w:rsidRDefault="004A4396" w:rsidP="004A4396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Афанасенко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О. Інформаційні можливості книжкового ринку України / О. </w:t>
      </w:r>
      <w:proofErr w:type="spellStart"/>
      <w:r>
        <w:rPr>
          <w:rFonts w:ascii="Times New Roman" w:hAnsi="Times New Roman"/>
          <w:sz w:val="28"/>
          <w:szCs w:val="28"/>
        </w:rPr>
        <w:t>Афанасенко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// Вісник книжкової палати. — 2003. — № 7. — С. 8–10.</w:t>
      </w:r>
    </w:p>
    <w:p w:rsidR="004A4396" w:rsidRDefault="004A4396" w:rsidP="004A4396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Зелінська Н. М. Просування книжкових видань у традиційних та новітніх</w:t>
      </w:r>
    </w:p>
    <w:p w:rsidR="004A4396" w:rsidRDefault="004A4396" w:rsidP="004A4396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українських медіа у контексті європейської практики / Н. М. Зелінська // Наукові</w:t>
      </w:r>
    </w:p>
    <w:p w:rsidR="004A4396" w:rsidRDefault="004A4396" w:rsidP="004A4396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записки Інституту журналістики. – 2014. – Т. 56. – С . 96-99. – Режим доступу:</w:t>
      </w:r>
    </w:p>
    <w:p w:rsidR="004A4396" w:rsidRDefault="004A4396" w:rsidP="004A4396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FF"/>
          <w:sz w:val="28"/>
          <w:szCs w:val="28"/>
        </w:rPr>
        <w:t>http://nbuv.gov.ua/UJRN/Nzizh_2014_56_20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A4396" w:rsidRDefault="004A4396" w:rsidP="004A4396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Зелінська Н. М. Рекламування книжкових видань на сучасному українському</w:t>
      </w:r>
    </w:p>
    <w:p w:rsidR="004A4396" w:rsidRDefault="004A4396" w:rsidP="004A4396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телебаченні / Наталія Зелінська // Вісник Львівського Університету. Серія</w:t>
      </w:r>
    </w:p>
    <w:p w:rsidR="004A4396" w:rsidRDefault="004A4396" w:rsidP="004A4396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журналістика. – 2013. – Вип. 38. – С. 277–282 //</w:t>
      </w:r>
    </w:p>
    <w:p w:rsidR="004A4396" w:rsidRDefault="004A4396" w:rsidP="004A4396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color w:val="0000FF"/>
          <w:sz w:val="28"/>
          <w:szCs w:val="28"/>
        </w:rPr>
        <w:t>http://eprints.zu.edu.ua/16547/1/стаття_Зелінської_Н.М._.pdf</w:t>
      </w:r>
    </w:p>
    <w:p w:rsidR="004A4396" w:rsidRDefault="004A4396" w:rsidP="004A4396">
      <w:pPr>
        <w:pStyle w:val="12"/>
        <w:numPr>
          <w:ilvl w:val="0"/>
          <w:numId w:val="2"/>
        </w:numPr>
        <w:ind w:left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Ключковська</w:t>
      </w:r>
      <w:proofErr w:type="spellEnd"/>
      <w:r>
        <w:rPr>
          <w:sz w:val="28"/>
          <w:szCs w:val="28"/>
          <w:lang w:val="uk-UA"/>
        </w:rPr>
        <w:t xml:space="preserve"> Г. Книжкова промоція як взаємодія книжкової справи та ЗМІ (засади формування української моделі): Дис. на </w:t>
      </w:r>
      <w:proofErr w:type="spellStart"/>
      <w:r>
        <w:rPr>
          <w:sz w:val="28"/>
          <w:szCs w:val="28"/>
          <w:lang w:val="uk-UA"/>
        </w:rPr>
        <w:t>здоб</w:t>
      </w:r>
      <w:proofErr w:type="spellEnd"/>
      <w:r>
        <w:rPr>
          <w:sz w:val="28"/>
          <w:szCs w:val="28"/>
          <w:lang w:val="uk-UA"/>
        </w:rPr>
        <w:t xml:space="preserve">. наук. ступ. канд. філол. н. – Львів, 2000. – 176 с. </w:t>
      </w:r>
    </w:p>
    <w:p w:rsidR="004A4396" w:rsidRDefault="004A4396" w:rsidP="004A4396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Копистинська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І. Роль книгознавчої періодики в рекламуванні та популяризації книг / І. </w:t>
      </w:r>
      <w:proofErr w:type="spellStart"/>
      <w:r>
        <w:rPr>
          <w:rFonts w:ascii="Times New Roman" w:hAnsi="Times New Roman"/>
          <w:sz w:val="28"/>
          <w:szCs w:val="28"/>
        </w:rPr>
        <w:t>Копистинська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// Друкарство. — 2004. — № 2. — С. 33–36.</w:t>
      </w:r>
    </w:p>
    <w:p w:rsidR="004A4396" w:rsidRDefault="004A4396" w:rsidP="004A4396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Копистинська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І. Тенденції сучасного вітчизняного книговидання: організаційний, тематичний та </w:t>
      </w:r>
      <w:proofErr w:type="spellStart"/>
      <w:r>
        <w:rPr>
          <w:rFonts w:ascii="Times New Roman" w:hAnsi="Times New Roman"/>
          <w:sz w:val="28"/>
          <w:szCs w:val="28"/>
        </w:rPr>
        <w:t>рекламно-промоційний</w:t>
      </w:r>
      <w:proofErr w:type="spellEnd"/>
      <w:r>
        <w:rPr>
          <w:rFonts w:ascii="Times New Roman" w:hAnsi="Times New Roman"/>
          <w:sz w:val="28"/>
          <w:szCs w:val="28"/>
        </w:rPr>
        <w:t xml:space="preserve"> аспекти (1991-2003 </w:t>
      </w:r>
      <w:proofErr w:type="spellStart"/>
      <w:r>
        <w:rPr>
          <w:rFonts w:ascii="Times New Roman" w:hAnsi="Times New Roman"/>
          <w:sz w:val="28"/>
          <w:szCs w:val="28"/>
        </w:rPr>
        <w:t>р.р</w:t>
      </w:r>
      <w:proofErr w:type="spellEnd"/>
      <w:r>
        <w:rPr>
          <w:rFonts w:ascii="Times New Roman" w:hAnsi="Times New Roman"/>
          <w:sz w:val="28"/>
          <w:szCs w:val="28"/>
        </w:rPr>
        <w:t xml:space="preserve">.) : дис. … канд.. філол. наук / І. </w:t>
      </w:r>
      <w:proofErr w:type="spellStart"/>
      <w:r>
        <w:rPr>
          <w:rFonts w:ascii="Times New Roman" w:hAnsi="Times New Roman"/>
          <w:sz w:val="28"/>
          <w:szCs w:val="28"/>
        </w:rPr>
        <w:t>Копистинська</w:t>
      </w:r>
      <w:proofErr w:type="spellEnd"/>
      <w:r>
        <w:rPr>
          <w:rFonts w:ascii="Times New Roman" w:hAnsi="Times New Roman"/>
          <w:sz w:val="28"/>
          <w:szCs w:val="28"/>
        </w:rPr>
        <w:t>. – К., 2004. – 202 с.</w:t>
      </w:r>
      <w:r w:rsidRPr="002478E5">
        <w:rPr>
          <w:rFonts w:ascii="Times New Roman" w:hAnsi="Times New Roman"/>
          <w:sz w:val="28"/>
          <w:szCs w:val="28"/>
        </w:rPr>
        <w:t xml:space="preserve"> </w:t>
      </w:r>
      <w:r w:rsidRPr="000E4D0C">
        <w:rPr>
          <w:rFonts w:ascii="Times New Roman" w:hAnsi="Times New Roman"/>
          <w:sz w:val="28"/>
          <w:szCs w:val="28"/>
        </w:rPr>
        <w:t>https://moodle.znu.edu.ua/course/view.php?id=348#section-0</w:t>
      </w:r>
    </w:p>
    <w:p w:rsidR="004A4396" w:rsidRDefault="004A4396" w:rsidP="004A4396">
      <w:pPr>
        <w:pStyle w:val="a5"/>
        <w:widowControl w:val="0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Мямліна</w:t>
      </w:r>
      <w:r>
        <w:rPr>
          <w:rFonts w:ascii="Times New Roman" w:hAnsi="Times New Roman"/>
          <w:spacing w:val="-1"/>
          <w:sz w:val="28"/>
          <w:szCs w:val="28"/>
        </w:rPr>
        <w:t>А.В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>. Промоція книг та читання //  ІІ Міжнародна науково-практична конференція  «Бібліотека вищої школи на новому етапі розвитку соціальних комунікацій.  Дніпропетровськ, 24-25 жовтня 2013</w:t>
      </w:r>
    </w:p>
    <w:p w:rsidR="004A4396" w:rsidRDefault="004A4396" w:rsidP="004A4396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Піскозуб</w:t>
      </w:r>
      <w:proofErr w:type="spellEnd"/>
      <w:r>
        <w:rPr>
          <w:rFonts w:ascii="Times New Roman" w:hAnsi="Times New Roman"/>
          <w:sz w:val="28"/>
          <w:szCs w:val="28"/>
        </w:rPr>
        <w:t xml:space="preserve"> Л. Періодичні видання з видавничої справи в сучасних комунікаційних процесах / Л. </w:t>
      </w:r>
      <w:proofErr w:type="spellStart"/>
      <w:r>
        <w:rPr>
          <w:rFonts w:ascii="Times New Roman" w:hAnsi="Times New Roman"/>
          <w:sz w:val="28"/>
          <w:szCs w:val="28"/>
        </w:rPr>
        <w:t>Піскозуб</w:t>
      </w:r>
      <w:proofErr w:type="spellEnd"/>
      <w:r>
        <w:rPr>
          <w:rFonts w:ascii="Times New Roman" w:hAnsi="Times New Roman"/>
          <w:sz w:val="28"/>
          <w:szCs w:val="28"/>
        </w:rPr>
        <w:t xml:space="preserve"> // Наукові записки Української академії друкарства. – 2009. - №1 (15). – С.12-14</w:t>
      </w:r>
    </w:p>
    <w:p w:rsidR="004A4396" w:rsidRDefault="004A4396" w:rsidP="004A439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Скочинець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Регіональні медіа комунікації як засіб реалізації книжкової промоції // Книга і преса в контексті культурно-історичного розвитку українського суспільства : збірник наукових праць кафедри видавничої справи та редагування  УАД /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ред. Н.В. Зелінська. – Вип. 4. – Львів : УАД, 2011. – С. 105-116.  </w:t>
      </w:r>
    </w:p>
    <w:p w:rsidR="004A4396" w:rsidRDefault="004A4396" w:rsidP="004A4396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Судин А. Неоплачувані прийоми реклами у книжковій справі / А.Судин. – Видавнича справа та поліграфія. – 2008. – Вип. 1 (47). – С. 102-108.</w:t>
      </w:r>
    </w:p>
    <w:p w:rsidR="004A4396" w:rsidRPr="008C1175" w:rsidRDefault="004A4396" w:rsidP="004A439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1175">
        <w:rPr>
          <w:rFonts w:ascii="Times New Roman" w:hAnsi="Times New Roman"/>
          <w:sz w:val="28"/>
          <w:szCs w:val="28"/>
        </w:rPr>
        <w:t xml:space="preserve">Судин А. Вплив реклами на функціонування фахової періодики (на прикладі видавничо-поліграфічної галузі)  / А. Судин // Книга і преса в контексті культурно-історичного розвитку українського суспільства : збірник наукових праць кафедри видавничої справи та редагування УАД / </w:t>
      </w:r>
      <w:proofErr w:type="spellStart"/>
      <w:r w:rsidRPr="008C1175">
        <w:rPr>
          <w:rFonts w:ascii="Times New Roman" w:hAnsi="Times New Roman"/>
          <w:sz w:val="28"/>
          <w:szCs w:val="28"/>
        </w:rPr>
        <w:t>відп</w:t>
      </w:r>
      <w:proofErr w:type="spellEnd"/>
      <w:r w:rsidRPr="008C1175">
        <w:rPr>
          <w:rFonts w:ascii="Times New Roman" w:hAnsi="Times New Roman"/>
          <w:sz w:val="28"/>
          <w:szCs w:val="28"/>
        </w:rPr>
        <w:t>. ред. Н.В. Зелінська. – Вип. 4. – Львів : УАД, 2011. – С. 129-139.</w:t>
      </w:r>
    </w:p>
    <w:p w:rsidR="004A4396" w:rsidRPr="008C1175" w:rsidRDefault="004A4396" w:rsidP="004A4396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C1175">
        <w:rPr>
          <w:rFonts w:ascii="Times New Roman" w:hAnsi="Times New Roman"/>
          <w:sz w:val="28"/>
          <w:szCs w:val="28"/>
        </w:rPr>
        <w:t>Теремко</w:t>
      </w:r>
      <w:proofErr w:type="spellEnd"/>
      <w:r w:rsidRPr="008C1175">
        <w:rPr>
          <w:rFonts w:ascii="Times New Roman" w:hAnsi="Times New Roman"/>
          <w:sz w:val="28"/>
          <w:szCs w:val="28"/>
        </w:rPr>
        <w:t xml:space="preserve"> В. Видавничий маркетинг / В. </w:t>
      </w:r>
      <w:proofErr w:type="spellStart"/>
      <w:r w:rsidRPr="008C1175">
        <w:rPr>
          <w:rFonts w:ascii="Times New Roman" w:hAnsi="Times New Roman"/>
          <w:sz w:val="28"/>
          <w:szCs w:val="28"/>
        </w:rPr>
        <w:t>Теремко</w:t>
      </w:r>
      <w:proofErr w:type="spellEnd"/>
      <w:r w:rsidRPr="008C1175">
        <w:rPr>
          <w:rFonts w:ascii="Times New Roman" w:hAnsi="Times New Roman"/>
          <w:sz w:val="28"/>
          <w:szCs w:val="28"/>
        </w:rPr>
        <w:t xml:space="preserve">. – К. : </w:t>
      </w:r>
      <w:proofErr w:type="spellStart"/>
      <w:r w:rsidRPr="008C1175">
        <w:rPr>
          <w:rFonts w:ascii="Times New Roman" w:hAnsi="Times New Roman"/>
          <w:sz w:val="28"/>
          <w:szCs w:val="28"/>
        </w:rPr>
        <w:t>Академвидав</w:t>
      </w:r>
      <w:proofErr w:type="spellEnd"/>
      <w:r w:rsidRPr="008C1175">
        <w:rPr>
          <w:rFonts w:ascii="Times New Roman" w:hAnsi="Times New Roman"/>
          <w:sz w:val="28"/>
          <w:szCs w:val="28"/>
        </w:rPr>
        <w:t>, 2009. –    272 с. https://moodle.znu.edu.ua/course/view.php?id=348#section-0</w:t>
      </w:r>
    </w:p>
    <w:p w:rsidR="004A4396" w:rsidRDefault="004A4396" w:rsidP="004A4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396" w:rsidRDefault="004A4396" w:rsidP="004A4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C10" w:rsidRDefault="004A4C10"/>
    <w:sectPr w:rsidR="004A4C10" w:rsidSect="004A4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67922"/>
    <w:multiLevelType w:val="hybridMultilevel"/>
    <w:tmpl w:val="CBB451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02E7D"/>
    <w:multiLevelType w:val="hybridMultilevel"/>
    <w:tmpl w:val="D458C71E"/>
    <w:lvl w:ilvl="0" w:tplc="6A9674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4A68BA"/>
    <w:multiLevelType w:val="hybridMultilevel"/>
    <w:tmpl w:val="19F410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A4396"/>
    <w:rsid w:val="000B48A9"/>
    <w:rsid w:val="004A4396"/>
    <w:rsid w:val="004A4C10"/>
    <w:rsid w:val="008E2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396"/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0B48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8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0B48A9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qFormat/>
    <w:rsid w:val="000B48A9"/>
    <w:pPr>
      <w:tabs>
        <w:tab w:val="right" w:leader="dot" w:pos="9627"/>
      </w:tabs>
      <w:spacing w:line="360" w:lineRule="auto"/>
      <w:jc w:val="both"/>
    </w:pPr>
    <w:rPr>
      <w:rFonts w:cs="Times New Roman"/>
      <w:sz w:val="28"/>
      <w:szCs w:val="28"/>
    </w:rPr>
  </w:style>
  <w:style w:type="character" w:styleId="a3">
    <w:name w:val="Strong"/>
    <w:basedOn w:val="a0"/>
    <w:uiPriority w:val="22"/>
    <w:qFormat/>
    <w:rsid w:val="000B48A9"/>
    <w:rPr>
      <w:b/>
      <w:bCs/>
    </w:rPr>
  </w:style>
  <w:style w:type="character" w:styleId="a4">
    <w:name w:val="Emphasis"/>
    <w:basedOn w:val="a0"/>
    <w:qFormat/>
    <w:rsid w:val="000B48A9"/>
    <w:rPr>
      <w:rFonts w:ascii="Times New Roman" w:hAnsi="Times New Roman" w:cs="Times New Roman" w:hint="default"/>
      <w:i/>
      <w:iCs w:val="0"/>
    </w:rPr>
  </w:style>
  <w:style w:type="paragraph" w:styleId="a5">
    <w:name w:val="List Paragraph"/>
    <w:basedOn w:val="a"/>
    <w:uiPriority w:val="34"/>
    <w:qFormat/>
    <w:rsid w:val="000B48A9"/>
    <w:pPr>
      <w:ind w:left="720"/>
      <w:contextualSpacing/>
    </w:pPr>
    <w:rPr>
      <w:lang w:eastAsia="en-US"/>
    </w:rPr>
  </w:style>
  <w:style w:type="paragraph" w:styleId="a6">
    <w:name w:val="TOC Heading"/>
    <w:basedOn w:val="1"/>
    <w:next w:val="a"/>
    <w:uiPriority w:val="39"/>
    <w:unhideWhenUsed/>
    <w:qFormat/>
    <w:rsid w:val="000B48A9"/>
    <w:pPr>
      <w:outlineLvl w:val="9"/>
    </w:pPr>
    <w:rPr>
      <w:lang w:eastAsia="en-US"/>
    </w:rPr>
  </w:style>
  <w:style w:type="paragraph" w:styleId="a7">
    <w:name w:val="Body Text Indent"/>
    <w:basedOn w:val="a"/>
    <w:link w:val="a8"/>
    <w:uiPriority w:val="99"/>
    <w:unhideWhenUsed/>
    <w:rsid w:val="004A4396"/>
    <w:pPr>
      <w:spacing w:after="120"/>
      <w:ind w:left="283"/>
    </w:pPr>
    <w:rPr>
      <w:rFonts w:ascii="Calibri" w:eastAsia="Times New Roman" w:hAnsi="Calibri" w:cs="Times New Roman"/>
      <w:lang w:val="ru-RU" w:eastAsia="en-US"/>
    </w:rPr>
  </w:style>
  <w:style w:type="character" w:customStyle="1" w:styleId="a8">
    <w:name w:val="Основной текст с отступом Знак"/>
    <w:basedOn w:val="a0"/>
    <w:link w:val="a7"/>
    <w:uiPriority w:val="99"/>
    <w:rsid w:val="004A4396"/>
    <w:rPr>
      <w:rFonts w:ascii="Calibri" w:eastAsia="Times New Roman" w:hAnsi="Calibri" w:cs="Times New Roman"/>
    </w:rPr>
  </w:style>
  <w:style w:type="paragraph" w:customStyle="1" w:styleId="12">
    <w:name w:val="Обычный1"/>
    <w:rsid w:val="004A439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nstancename">
    <w:name w:val="instancename"/>
    <w:basedOn w:val="a0"/>
    <w:rsid w:val="004A4396"/>
  </w:style>
  <w:style w:type="character" w:customStyle="1" w:styleId="accesshide">
    <w:name w:val="accesshide"/>
    <w:basedOn w:val="a0"/>
    <w:rsid w:val="004A43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odle.znu.edu.ua/mod/resource/view.php?id=4580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497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2024-04-02T11:06:00Z</dcterms:created>
  <dcterms:modified xsi:type="dcterms:W3CDTF">2024-04-02T11:09:00Z</dcterms:modified>
</cp:coreProperties>
</file>