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9" w:rsidRPr="003A6875" w:rsidRDefault="006A4E89" w:rsidP="006A4E89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</w:pPr>
      <w:r w:rsidRPr="006A4E8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Порядок п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  <w:t>рикметників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  <w:t xml:space="preserve"> </w:t>
      </w:r>
      <w:proofErr w:type="gramStart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в</w:t>
      </w:r>
      <w:proofErr w:type="gramEnd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англ</w:t>
      </w:r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  <w:t>ійській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A687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  <w:t>мові</w:t>
      </w:r>
    </w:p>
    <w:p w:rsidR="006A4E89" w:rsidRPr="006A4E89" w:rsidRDefault="006A4E89" w:rsidP="006A4E89">
      <w:pPr>
        <w:numPr>
          <w:ilvl w:val="0"/>
          <w:numId w:val="1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</w:t>
      </w:r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Артикль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чи інший 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визначальник</w:t>
      </w:r>
      <w:proofErr w:type="spellEnd"/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(a,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his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2. 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Оц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proofErr w:type="spellStart"/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нка</w:t>
      </w:r>
      <w:proofErr w:type="spellEnd"/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, 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думка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(good, bad, terrible, nice)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зм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proofErr w:type="gramStart"/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large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little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tiny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</w:t>
      </w:r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ік</w:t>
      </w:r>
      <w:proofErr w:type="spellEnd"/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young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old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5. </w:t>
      </w:r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Форма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square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round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6. 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Колір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red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yellow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green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7. </w:t>
      </w:r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дж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ен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ня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(French, lunar, American, eastern, Greek)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8. 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6A4E8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(wooden, metal, cotton, paper)</w:t>
      </w:r>
    </w:p>
    <w:p w:rsidR="006A4E89" w:rsidRPr="006A4E89" w:rsidRDefault="006A4E89" w:rsidP="006A4E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9. </w:t>
      </w:r>
      <w:proofErr w:type="spellStart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из</w:t>
      </w:r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начен</w:t>
      </w:r>
      <w:proofErr w:type="spellEnd"/>
      <w:r w:rsidR="003A687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ня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sleeping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)</w:t>
      </w:r>
    </w:p>
    <w:p w:rsidR="006A4E89" w:rsidRPr="000A08E6" w:rsidRDefault="006A4E89" w:rsidP="006A4E8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</w:p>
    <w:p w:rsidR="006A4E89" w:rsidRPr="003A6875" w:rsidRDefault="006A4E89" w:rsidP="006A4E8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gramStart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 xml:space="preserve"> silly young English man</w:t>
      </w:r>
      <w:r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br/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артикль</w:t>
      </w:r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</w:t>
      </w:r>
      <w:proofErr w:type="spellEnd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нка</w:t>
      </w:r>
      <w:proofErr w:type="spellEnd"/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ік</w:t>
      </w:r>
      <w:proofErr w:type="spellEnd"/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похо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ж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</w:t>
      </w:r>
      <w:proofErr w:type="spellEnd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ня</w:t>
      </w:r>
    </w:p>
    <w:p w:rsidR="006A4E89" w:rsidRPr="003A6875" w:rsidRDefault="006A4E89" w:rsidP="006A4E8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 xml:space="preserve"> huge round metal bowl</w:t>
      </w:r>
      <w:r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br/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артикль</w:t>
      </w:r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зм</w:t>
      </w:r>
      <w:proofErr w:type="spellEnd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форма</w:t>
      </w:r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матер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</w:t>
      </w:r>
    </w:p>
    <w:p w:rsidR="006A4E89" w:rsidRPr="003A6875" w:rsidRDefault="006A4E89" w:rsidP="006A4E89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gramStart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father’s</w:t>
      </w:r>
      <w:proofErr w:type="gramEnd"/>
      <w:r w:rsidRPr="003A6875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 xml:space="preserve"> small red sleeping bag</w:t>
      </w:r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br/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визначальник</w:t>
      </w:r>
      <w:proofErr w:type="spellEnd"/>
      <w:r w:rsidR="003A6875"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зм</w:t>
      </w:r>
      <w:proofErr w:type="spellEnd"/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колір</w:t>
      </w:r>
      <w:r w:rsidRPr="003A6875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из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r w:rsidR="003A68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</w:t>
      </w:r>
      <w:r w:rsidR="003A6875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ння</w:t>
      </w:r>
      <w:proofErr w:type="spellEnd"/>
    </w:p>
    <w:p w:rsidR="003A6875" w:rsidRDefault="003A6875" w:rsidP="006A4E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Якщо англійський прикметник важко віднести до певної категорії, то можна використовувати інший спосіб визначення порядку: прикметники, що позначають більш постійну ознаку, стоять ближче до іменника:</w:t>
      </w:r>
    </w:p>
    <w:p w:rsidR="006A4E89" w:rsidRPr="006A4E89" w:rsidRDefault="006A4E89" w:rsidP="006A4E89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funny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little</w:t>
      </w:r>
      <w:proofErr w:type="spell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eastAsia="ru-RU"/>
        </w:rPr>
        <w:t>children</w:t>
      </w:r>
      <w:proofErr w:type="spellEnd"/>
      <w:r w:rsidRPr="006A4E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3A6875" w:rsidRDefault="003A6875" w:rsidP="006A4E89">
      <w:pPr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Прикметники у вищому та найвищому ступенях порівняння завжди стоять попереду інших прикметників:</w:t>
      </w:r>
    </w:p>
    <w:p w:rsidR="006A4E89" w:rsidRPr="003A6875" w:rsidRDefault="006A4E89" w:rsidP="006A4E8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gramStart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one</w:t>
      </w:r>
      <w:proofErr w:type="gramEnd"/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 xml:space="preserve"> of the </w:t>
      </w:r>
      <w:r w:rsidRPr="006A4E89">
        <w:rPr>
          <w:rFonts w:ascii="Arial" w:eastAsia="Times New Roman" w:hAnsi="Arial" w:cs="Arial"/>
          <w:b/>
          <w:bCs/>
          <w:color w:val="7E4B19"/>
          <w:sz w:val="28"/>
          <w:szCs w:val="28"/>
          <w:bdr w:val="none" w:sz="0" w:space="0" w:color="auto" w:frame="1"/>
          <w:lang w:val="en-US" w:eastAsia="ru-RU"/>
        </w:rPr>
        <w:t>oldest American</w:t>
      </w:r>
      <w:r w:rsidRPr="006A4E89">
        <w:rPr>
          <w:rFonts w:ascii="Arial" w:eastAsia="Times New Roman" w:hAnsi="Arial" w:cs="Arial"/>
          <w:color w:val="7E4B19"/>
          <w:sz w:val="28"/>
          <w:szCs w:val="28"/>
          <w:bdr w:val="none" w:sz="0" w:space="0" w:color="auto" w:frame="1"/>
          <w:lang w:val="en-US" w:eastAsia="ru-RU"/>
        </w:rPr>
        <w:t> towns</w:t>
      </w:r>
    </w:p>
    <w:p w:rsidR="006A4E89" w:rsidRPr="006A4E89" w:rsidRDefault="006A4E89" w:rsidP="006A4E89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A4E89">
        <w:rPr>
          <w:rFonts w:ascii="Arial" w:eastAsia="Times New Roman" w:hAnsi="Arial" w:cs="Arial"/>
          <w:color w:val="EC5231"/>
          <w:sz w:val="28"/>
          <w:szCs w:val="28"/>
          <w:bdr w:val="none" w:sz="0" w:space="0" w:color="auto" w:frame="1"/>
          <w:lang w:val="en-US" w:eastAsia="ru-RU"/>
        </w:rPr>
        <w:t>the </w:t>
      </w:r>
      <w:r w:rsidRPr="006A4E89">
        <w:rPr>
          <w:rFonts w:ascii="Arial" w:eastAsia="Times New Roman" w:hAnsi="Arial" w:cs="Arial"/>
          <w:b/>
          <w:bCs/>
          <w:color w:val="EC5231"/>
          <w:sz w:val="28"/>
          <w:szCs w:val="28"/>
          <w:bdr w:val="none" w:sz="0" w:space="0" w:color="auto" w:frame="1"/>
          <w:lang w:val="en-US" w:eastAsia="ru-RU"/>
        </w:rPr>
        <w:t>most fashionable French</w:t>
      </w:r>
      <w:r w:rsidRPr="006A4E89">
        <w:rPr>
          <w:rFonts w:ascii="Arial" w:eastAsia="Times New Roman" w:hAnsi="Arial" w:cs="Arial"/>
          <w:color w:val="EC5231"/>
          <w:sz w:val="28"/>
          <w:szCs w:val="28"/>
          <w:bdr w:val="none" w:sz="0" w:space="0" w:color="auto" w:frame="1"/>
          <w:lang w:val="en-US" w:eastAsia="ru-RU"/>
        </w:rPr>
        <w:t> dress</w:t>
      </w:r>
      <w:r w:rsidRPr="006A4E89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br/>
      </w:r>
      <w:bookmarkStart w:id="0" w:name="_GoBack"/>
      <w:bookmarkEnd w:id="0"/>
    </w:p>
    <w:p w:rsidR="000D7A7B" w:rsidRPr="000A08E6" w:rsidRDefault="000D7A7B">
      <w:pPr>
        <w:rPr>
          <w:sz w:val="28"/>
          <w:szCs w:val="28"/>
          <w:lang w:val="en-US"/>
        </w:rPr>
      </w:pPr>
    </w:p>
    <w:p w:rsidR="00C70BD0" w:rsidRPr="000A08E6" w:rsidRDefault="00C70BD0" w:rsidP="00C70BD0">
      <w:pPr>
        <w:shd w:val="clear" w:color="auto" w:fill="FFFFFF"/>
        <w:spacing w:after="120" w:line="360" w:lineRule="atLeast"/>
        <w:textAlignment w:val="baseline"/>
        <w:outlineLvl w:val="2"/>
        <w:rPr>
          <w:rFonts w:ascii="proxima_nova_rgregular" w:eastAsia="Times New Roman" w:hAnsi="proxima_nova_rgregular" w:cs="Times New Roman"/>
          <w:color w:val="555555"/>
          <w:sz w:val="28"/>
          <w:szCs w:val="28"/>
          <w:lang w:val="en-US" w:eastAsia="ru-RU"/>
        </w:rPr>
      </w:pPr>
    </w:p>
    <w:sectPr w:rsidR="00C70BD0" w:rsidRPr="000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A93"/>
    <w:multiLevelType w:val="multilevel"/>
    <w:tmpl w:val="ACA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7E"/>
    <w:rsid w:val="000A08E6"/>
    <w:rsid w:val="000D7A7B"/>
    <w:rsid w:val="003A6875"/>
    <w:rsid w:val="006A4E89"/>
    <w:rsid w:val="00C70BD0"/>
    <w:rsid w:val="00C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71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15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2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943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341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2020-11-27T14:18:00Z</dcterms:created>
  <dcterms:modified xsi:type="dcterms:W3CDTF">2023-08-31T11:12:00Z</dcterms:modified>
</cp:coreProperties>
</file>