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B80D" w14:textId="77777777" w:rsidR="00451759" w:rsidRPr="000B6DB0" w:rsidRDefault="00837302" w:rsidP="000B6D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Лекція </w:t>
      </w: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  <w:lang w:val="uk-UA"/>
        </w:rPr>
        <w:t xml:space="preserve">. </w:t>
      </w:r>
      <w:r w:rsidR="00451759" w:rsidRPr="000B6DB0">
        <w:rPr>
          <w:b/>
          <w:bCs/>
          <w:sz w:val="24"/>
          <w:szCs w:val="24"/>
          <w:lang w:val="uk-UA"/>
        </w:rPr>
        <w:t>УКРАЇНА В ПЕРIОД ПIВНIЧНОЇ ВIЙНИ</w:t>
      </w:r>
    </w:p>
    <w:p w14:paraId="15ACC263" w14:textId="77777777" w:rsidR="00A02D12" w:rsidRDefault="00A02D12" w:rsidP="000B6DB0">
      <w:pPr>
        <w:pStyle w:val="21"/>
        <w:jc w:val="center"/>
        <w:rPr>
          <w:snapToGrid w:val="0"/>
          <w:szCs w:val="24"/>
        </w:rPr>
      </w:pPr>
    </w:p>
    <w:p w14:paraId="1FAA0697" w14:textId="77777777" w:rsidR="00451759" w:rsidRPr="000B6DB0" w:rsidRDefault="00451759" w:rsidP="000B6DB0">
      <w:pPr>
        <w:pStyle w:val="21"/>
        <w:jc w:val="center"/>
        <w:rPr>
          <w:snapToGrid w:val="0"/>
          <w:szCs w:val="24"/>
        </w:rPr>
      </w:pPr>
      <w:r w:rsidRPr="000B6DB0">
        <w:rPr>
          <w:snapToGrid w:val="0"/>
          <w:szCs w:val="24"/>
        </w:rPr>
        <w:t>План лекції:</w:t>
      </w:r>
    </w:p>
    <w:p w14:paraId="58CB924A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r w:rsidRPr="000B6DB0">
        <w:rPr>
          <w:sz w:val="24"/>
          <w:szCs w:val="24"/>
          <w:lang w:val="uk-UA"/>
        </w:rPr>
        <w:t>1. Гетьманування І.Мазепи.</w:t>
      </w:r>
    </w:p>
    <w:p w14:paraId="14B80D02" w14:textId="77777777" w:rsidR="00451759" w:rsidRPr="000B6DB0" w:rsidRDefault="004F3E18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451759" w:rsidRPr="000B6DB0">
        <w:rPr>
          <w:sz w:val="24"/>
          <w:szCs w:val="24"/>
          <w:lang w:val="uk-UA"/>
        </w:rPr>
        <w:t xml:space="preserve">. Тяготи </w:t>
      </w:r>
      <w:proofErr w:type="spellStart"/>
      <w:r w:rsidR="00451759" w:rsidRPr="000B6DB0">
        <w:rPr>
          <w:sz w:val="24"/>
          <w:szCs w:val="24"/>
          <w:lang w:val="uk-UA"/>
        </w:rPr>
        <w:t>вiйни</w:t>
      </w:r>
      <w:proofErr w:type="spellEnd"/>
      <w:r w:rsidR="00451759" w:rsidRPr="000B6DB0">
        <w:rPr>
          <w:sz w:val="24"/>
          <w:szCs w:val="24"/>
          <w:lang w:val="uk-UA"/>
        </w:rPr>
        <w:t xml:space="preserve">; участь українських </w:t>
      </w:r>
      <w:proofErr w:type="spellStart"/>
      <w:r w:rsidR="00451759" w:rsidRPr="000B6DB0">
        <w:rPr>
          <w:sz w:val="24"/>
          <w:szCs w:val="24"/>
          <w:lang w:val="uk-UA"/>
        </w:rPr>
        <w:t>козакiв</w:t>
      </w:r>
      <w:proofErr w:type="spellEnd"/>
      <w:r w:rsidR="00451759" w:rsidRPr="000B6DB0">
        <w:rPr>
          <w:sz w:val="24"/>
          <w:szCs w:val="24"/>
          <w:lang w:val="uk-UA"/>
        </w:rPr>
        <w:t xml:space="preserve"> у воєнних діях.</w:t>
      </w:r>
    </w:p>
    <w:p w14:paraId="73D7BD52" w14:textId="77777777" w:rsidR="00451759" w:rsidRPr="000B6DB0" w:rsidRDefault="004F3E18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451759" w:rsidRPr="000B6DB0">
        <w:rPr>
          <w:sz w:val="24"/>
          <w:szCs w:val="24"/>
          <w:lang w:val="uk-UA"/>
        </w:rPr>
        <w:t xml:space="preserve">. </w:t>
      </w:r>
      <w:proofErr w:type="spellStart"/>
      <w:r w:rsidR="00451759" w:rsidRPr="000B6DB0">
        <w:rPr>
          <w:sz w:val="24"/>
          <w:szCs w:val="24"/>
          <w:lang w:val="uk-UA"/>
        </w:rPr>
        <w:t>Перехiд</w:t>
      </w:r>
      <w:proofErr w:type="spellEnd"/>
      <w:r w:rsidR="00451759" w:rsidRPr="000B6DB0">
        <w:rPr>
          <w:sz w:val="24"/>
          <w:szCs w:val="24"/>
          <w:lang w:val="uk-UA"/>
        </w:rPr>
        <w:t xml:space="preserve"> Мазепи на </w:t>
      </w:r>
      <w:proofErr w:type="spellStart"/>
      <w:r w:rsidR="00451759" w:rsidRPr="000B6DB0">
        <w:rPr>
          <w:sz w:val="24"/>
          <w:szCs w:val="24"/>
          <w:lang w:val="uk-UA"/>
        </w:rPr>
        <w:t>бiк</w:t>
      </w:r>
      <w:proofErr w:type="spellEnd"/>
      <w:r w:rsidR="00451759" w:rsidRPr="000B6DB0">
        <w:rPr>
          <w:sz w:val="24"/>
          <w:szCs w:val="24"/>
          <w:lang w:val="uk-UA"/>
        </w:rPr>
        <w:t xml:space="preserve"> шведського короля.</w:t>
      </w:r>
    </w:p>
    <w:p w14:paraId="3686EA73" w14:textId="77777777" w:rsidR="00451759" w:rsidRPr="000B6DB0" w:rsidRDefault="004F3E18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451759" w:rsidRPr="000B6DB0">
        <w:rPr>
          <w:sz w:val="24"/>
          <w:szCs w:val="24"/>
          <w:lang w:val="uk-UA"/>
        </w:rPr>
        <w:t>. Мазепинці і Прутський похід Петра І.</w:t>
      </w:r>
    </w:p>
    <w:p w14:paraId="70DD1AC3" w14:textId="77777777" w:rsidR="00A02D12" w:rsidRDefault="00A02D12" w:rsidP="000B6DB0">
      <w:pPr>
        <w:ind w:firstLine="709"/>
        <w:jc w:val="both"/>
        <w:rPr>
          <w:snapToGrid w:val="0"/>
          <w:sz w:val="24"/>
          <w:szCs w:val="24"/>
          <w:lang w:val="uk-UA"/>
        </w:rPr>
      </w:pPr>
    </w:p>
    <w:p w14:paraId="6D5894A3" w14:textId="77777777" w:rsidR="00451759" w:rsidRPr="000B6DB0" w:rsidRDefault="00451759" w:rsidP="00A02D12">
      <w:pPr>
        <w:ind w:firstLine="709"/>
        <w:jc w:val="center"/>
        <w:rPr>
          <w:snapToGrid w:val="0"/>
          <w:sz w:val="24"/>
          <w:szCs w:val="24"/>
          <w:lang w:val="uk-UA"/>
        </w:rPr>
      </w:pPr>
      <w:r w:rsidRPr="000B6DB0">
        <w:rPr>
          <w:snapToGrid w:val="0"/>
          <w:sz w:val="24"/>
          <w:szCs w:val="24"/>
        </w:rPr>
        <w:t xml:space="preserve">Рекомендована </w:t>
      </w:r>
      <w:proofErr w:type="spellStart"/>
      <w:r w:rsidRPr="000B6DB0">
        <w:rPr>
          <w:snapToGrid w:val="0"/>
          <w:sz w:val="24"/>
          <w:szCs w:val="24"/>
        </w:rPr>
        <w:t>література</w:t>
      </w:r>
      <w:proofErr w:type="spellEnd"/>
      <w:r w:rsidRPr="000B6DB0">
        <w:rPr>
          <w:snapToGrid w:val="0"/>
          <w:sz w:val="24"/>
          <w:szCs w:val="24"/>
        </w:rPr>
        <w:t>:</w:t>
      </w:r>
    </w:p>
    <w:p w14:paraId="7A4B1D55" w14:textId="77777777" w:rsidR="00451759" w:rsidRPr="000B6DB0" w:rsidRDefault="00451759" w:rsidP="000B6DB0">
      <w:pPr>
        <w:pStyle w:val="21"/>
        <w:autoSpaceDE w:val="0"/>
        <w:autoSpaceDN w:val="0"/>
        <w:ind w:firstLine="709"/>
        <w:rPr>
          <w:szCs w:val="24"/>
        </w:rPr>
      </w:pPr>
      <w:r w:rsidRPr="000B6DB0">
        <w:rPr>
          <w:szCs w:val="24"/>
        </w:rPr>
        <w:t>Костомаров Н.И. Мазепа. – М., 1992.</w:t>
      </w:r>
    </w:p>
    <w:p w14:paraId="2EB14A47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r w:rsidRPr="000B6DB0">
        <w:rPr>
          <w:sz w:val="24"/>
          <w:szCs w:val="24"/>
          <w:lang w:val="uk-UA"/>
        </w:rPr>
        <w:t>Грушевський М.С. Ілюстрована історія України. – Київ; Львів, 1990. – С.367–386.</w:t>
      </w:r>
    </w:p>
    <w:p w14:paraId="627B5E22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r w:rsidRPr="000B6DB0">
        <w:rPr>
          <w:sz w:val="24"/>
          <w:szCs w:val="24"/>
        </w:rPr>
        <w:t xml:space="preserve">Дорошенко Д.I. </w:t>
      </w:r>
      <w:proofErr w:type="spellStart"/>
      <w:r w:rsidRPr="000B6DB0">
        <w:rPr>
          <w:sz w:val="24"/>
          <w:szCs w:val="24"/>
        </w:rPr>
        <w:t>Нарис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iсторiї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України</w:t>
      </w:r>
      <w:proofErr w:type="spellEnd"/>
      <w:r w:rsidRPr="000B6DB0">
        <w:rPr>
          <w:sz w:val="24"/>
          <w:szCs w:val="24"/>
        </w:rPr>
        <w:t xml:space="preserve">. – </w:t>
      </w:r>
      <w:proofErr w:type="spellStart"/>
      <w:r w:rsidRPr="000B6DB0">
        <w:rPr>
          <w:sz w:val="24"/>
          <w:szCs w:val="24"/>
        </w:rPr>
        <w:t>Львiв</w:t>
      </w:r>
      <w:proofErr w:type="spellEnd"/>
      <w:r w:rsidRPr="000B6DB0">
        <w:rPr>
          <w:sz w:val="24"/>
          <w:szCs w:val="24"/>
        </w:rPr>
        <w:t>, 1991.</w:t>
      </w:r>
      <w:r w:rsidRPr="000B6DB0">
        <w:rPr>
          <w:sz w:val="24"/>
          <w:szCs w:val="24"/>
          <w:lang w:val="uk-UA"/>
        </w:rPr>
        <w:t xml:space="preserve"> – С.366–388.</w:t>
      </w:r>
    </w:p>
    <w:p w14:paraId="31D71E1C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r w:rsidRPr="000B6DB0">
        <w:rPr>
          <w:sz w:val="24"/>
          <w:szCs w:val="24"/>
        </w:rPr>
        <w:t xml:space="preserve">Апанович О. </w:t>
      </w:r>
      <w:proofErr w:type="spellStart"/>
      <w:r w:rsidRPr="000B6DB0">
        <w:rPr>
          <w:sz w:val="24"/>
          <w:szCs w:val="24"/>
        </w:rPr>
        <w:t>Збройнi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сили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України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першої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половини</w:t>
      </w:r>
      <w:proofErr w:type="spellEnd"/>
      <w:r w:rsidRPr="000B6DB0">
        <w:rPr>
          <w:sz w:val="24"/>
          <w:szCs w:val="24"/>
        </w:rPr>
        <w:t xml:space="preserve"> ХVIII ст. – К., 1968.</w:t>
      </w:r>
    </w:p>
    <w:p w14:paraId="24AAF742" w14:textId="77777777" w:rsidR="00451759" w:rsidRPr="000B6DB0" w:rsidRDefault="00451759" w:rsidP="000B6DB0">
      <w:pPr>
        <w:ind w:firstLine="709"/>
        <w:jc w:val="both"/>
        <w:rPr>
          <w:sz w:val="24"/>
          <w:szCs w:val="24"/>
        </w:rPr>
      </w:pPr>
      <w:r w:rsidRPr="000B6DB0">
        <w:rPr>
          <w:sz w:val="24"/>
          <w:szCs w:val="24"/>
        </w:rPr>
        <w:t xml:space="preserve">Борщак I. </w:t>
      </w:r>
      <w:proofErr w:type="spellStart"/>
      <w:r w:rsidRPr="000B6DB0">
        <w:rPr>
          <w:sz w:val="24"/>
          <w:szCs w:val="24"/>
        </w:rPr>
        <w:t>Iван</w:t>
      </w:r>
      <w:proofErr w:type="spellEnd"/>
      <w:r w:rsidRPr="000B6DB0">
        <w:rPr>
          <w:sz w:val="24"/>
          <w:szCs w:val="24"/>
        </w:rPr>
        <w:t xml:space="preserve"> Мазепа. </w:t>
      </w:r>
      <w:proofErr w:type="spellStart"/>
      <w:r w:rsidRPr="000B6DB0">
        <w:rPr>
          <w:sz w:val="24"/>
          <w:szCs w:val="24"/>
        </w:rPr>
        <w:t>Життя</w:t>
      </w:r>
      <w:proofErr w:type="spellEnd"/>
      <w:r w:rsidRPr="000B6DB0">
        <w:rPr>
          <w:sz w:val="24"/>
          <w:szCs w:val="24"/>
        </w:rPr>
        <w:t xml:space="preserve"> i </w:t>
      </w:r>
      <w:proofErr w:type="spellStart"/>
      <w:r w:rsidRPr="000B6DB0">
        <w:rPr>
          <w:sz w:val="24"/>
          <w:szCs w:val="24"/>
        </w:rPr>
        <w:t>пориви</w:t>
      </w:r>
      <w:proofErr w:type="spellEnd"/>
      <w:r w:rsidRPr="000B6DB0">
        <w:rPr>
          <w:sz w:val="24"/>
          <w:szCs w:val="24"/>
        </w:rPr>
        <w:t xml:space="preserve"> великого </w:t>
      </w:r>
      <w:proofErr w:type="spellStart"/>
      <w:r w:rsidRPr="000B6DB0">
        <w:rPr>
          <w:sz w:val="24"/>
          <w:szCs w:val="24"/>
        </w:rPr>
        <w:t>гетьмана</w:t>
      </w:r>
      <w:proofErr w:type="spellEnd"/>
      <w:r w:rsidRPr="000B6DB0">
        <w:rPr>
          <w:sz w:val="24"/>
          <w:szCs w:val="24"/>
        </w:rPr>
        <w:t>. – К., 1991.</w:t>
      </w:r>
    </w:p>
    <w:p w14:paraId="4DDC65B5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r w:rsidRPr="000B6DB0">
        <w:rPr>
          <w:sz w:val="24"/>
          <w:szCs w:val="24"/>
        </w:rPr>
        <w:t xml:space="preserve">Борщак I. Мазепа, Орлик, </w:t>
      </w:r>
      <w:proofErr w:type="spellStart"/>
      <w:r w:rsidRPr="000B6DB0">
        <w:rPr>
          <w:sz w:val="24"/>
          <w:szCs w:val="24"/>
        </w:rPr>
        <w:t>Войнаровський</w:t>
      </w:r>
      <w:proofErr w:type="spellEnd"/>
      <w:r w:rsidRPr="000B6DB0">
        <w:rPr>
          <w:sz w:val="24"/>
          <w:szCs w:val="24"/>
        </w:rPr>
        <w:t xml:space="preserve">. – </w:t>
      </w:r>
      <w:proofErr w:type="spellStart"/>
      <w:r w:rsidRPr="000B6DB0">
        <w:rPr>
          <w:sz w:val="24"/>
          <w:szCs w:val="24"/>
        </w:rPr>
        <w:t>Львiв</w:t>
      </w:r>
      <w:proofErr w:type="spellEnd"/>
      <w:r w:rsidRPr="000B6DB0">
        <w:rPr>
          <w:sz w:val="24"/>
          <w:szCs w:val="24"/>
        </w:rPr>
        <w:t>, 1991.</w:t>
      </w:r>
    </w:p>
    <w:p w14:paraId="1B36BC94" w14:textId="77777777" w:rsidR="00451759" w:rsidRPr="000B6DB0" w:rsidRDefault="00451759" w:rsidP="000B6DB0">
      <w:pPr>
        <w:ind w:firstLine="709"/>
        <w:jc w:val="both"/>
        <w:rPr>
          <w:sz w:val="24"/>
          <w:szCs w:val="24"/>
          <w:lang w:val="uk-UA"/>
        </w:rPr>
      </w:pPr>
      <w:proofErr w:type="spellStart"/>
      <w:r w:rsidRPr="000B6DB0">
        <w:rPr>
          <w:sz w:val="24"/>
          <w:szCs w:val="24"/>
          <w:lang w:val="uk-UA"/>
        </w:rPr>
        <w:t>Крупницький</w:t>
      </w:r>
      <w:proofErr w:type="spellEnd"/>
      <w:r w:rsidRPr="000B6DB0">
        <w:rPr>
          <w:sz w:val="24"/>
          <w:szCs w:val="24"/>
          <w:lang w:val="uk-UA"/>
        </w:rPr>
        <w:t xml:space="preserve"> Б. Гетьман Пилип Орлик: його життя і доля. – К.,1990.</w:t>
      </w:r>
    </w:p>
    <w:p w14:paraId="1DED3BDB" w14:textId="77777777" w:rsidR="00451759" w:rsidRPr="000B6DB0" w:rsidRDefault="00451759" w:rsidP="000B6DB0">
      <w:pPr>
        <w:ind w:firstLine="709"/>
        <w:jc w:val="both"/>
        <w:rPr>
          <w:sz w:val="24"/>
          <w:szCs w:val="24"/>
        </w:rPr>
      </w:pPr>
      <w:proofErr w:type="spellStart"/>
      <w:r w:rsidRPr="000B6DB0">
        <w:rPr>
          <w:sz w:val="24"/>
          <w:szCs w:val="24"/>
          <w:lang w:val="uk-UA"/>
        </w:rPr>
        <w:t>Оглоблин</w:t>
      </w:r>
      <w:proofErr w:type="spellEnd"/>
      <w:r w:rsidRPr="000B6DB0">
        <w:rPr>
          <w:sz w:val="24"/>
          <w:szCs w:val="24"/>
          <w:lang w:val="uk-UA"/>
        </w:rPr>
        <w:t xml:space="preserve"> О. Гетьман Іван Мазепа та його доба. – К.,2000.</w:t>
      </w:r>
    </w:p>
    <w:p w14:paraId="311DFBFA" w14:textId="77777777" w:rsidR="00451759" w:rsidRPr="000B6DB0" w:rsidRDefault="00451759" w:rsidP="000B6DB0">
      <w:pPr>
        <w:ind w:firstLine="709"/>
        <w:jc w:val="both"/>
        <w:rPr>
          <w:sz w:val="24"/>
          <w:szCs w:val="24"/>
        </w:rPr>
      </w:pPr>
      <w:r w:rsidRPr="000B6DB0">
        <w:rPr>
          <w:sz w:val="24"/>
          <w:szCs w:val="24"/>
        </w:rPr>
        <w:t>Таирова-Яковлева Т.Г. Иван Мазепа и Российская империя: история «предательства». – М.,2011.</w:t>
      </w:r>
    </w:p>
    <w:p w14:paraId="6658813B" w14:textId="77777777" w:rsidR="00451759" w:rsidRPr="000B6DB0" w:rsidRDefault="00451759" w:rsidP="000B6DB0">
      <w:pPr>
        <w:pStyle w:val="21"/>
        <w:autoSpaceDE w:val="0"/>
        <w:autoSpaceDN w:val="0"/>
        <w:ind w:firstLine="709"/>
        <w:rPr>
          <w:szCs w:val="24"/>
        </w:rPr>
      </w:pPr>
      <w:r w:rsidRPr="000B6DB0">
        <w:rPr>
          <w:szCs w:val="24"/>
        </w:rPr>
        <w:t>Субтельний О. Порівняльний підхід у дослідженні постаті Мазепи. – Український історичний журнал. – 1991. – № 2. – С.125–129.</w:t>
      </w:r>
    </w:p>
    <w:p w14:paraId="6C62A559" w14:textId="77777777" w:rsidR="005101D9" w:rsidRDefault="005101D9" w:rsidP="000B6DB0">
      <w:pPr>
        <w:ind w:firstLine="709"/>
        <w:jc w:val="both"/>
        <w:rPr>
          <w:sz w:val="24"/>
          <w:szCs w:val="24"/>
          <w:lang w:val="uk-UA"/>
        </w:rPr>
      </w:pPr>
    </w:p>
    <w:p w14:paraId="1F6E3D46" w14:textId="77777777" w:rsidR="00421AE7" w:rsidRPr="00421AE7" w:rsidRDefault="00421AE7" w:rsidP="000B6DB0">
      <w:pPr>
        <w:ind w:firstLine="709"/>
        <w:jc w:val="both"/>
        <w:rPr>
          <w:sz w:val="24"/>
          <w:szCs w:val="24"/>
          <w:lang w:val="uk-UA"/>
        </w:rPr>
      </w:pPr>
    </w:p>
    <w:p w14:paraId="6331564F" w14:textId="77777777" w:rsidR="00421AE7" w:rsidRPr="00421AE7" w:rsidRDefault="00421AE7" w:rsidP="00421AE7">
      <w:pPr>
        <w:ind w:firstLine="709"/>
        <w:jc w:val="both"/>
        <w:rPr>
          <w:b/>
          <w:sz w:val="24"/>
          <w:szCs w:val="24"/>
          <w:lang w:val="uk-UA"/>
        </w:rPr>
      </w:pPr>
      <w:r w:rsidRPr="00421AE7">
        <w:rPr>
          <w:b/>
          <w:sz w:val="24"/>
          <w:szCs w:val="24"/>
          <w:lang w:val="uk-UA"/>
        </w:rPr>
        <w:t>1. Гетьманування І.Мазепи</w:t>
      </w:r>
    </w:p>
    <w:p w14:paraId="76C8F128" w14:textId="77777777" w:rsidR="00421AE7" w:rsidRPr="000B6DB0" w:rsidRDefault="00421AE7" w:rsidP="00421AE7">
      <w:pPr>
        <w:ind w:firstLine="709"/>
        <w:jc w:val="both"/>
        <w:rPr>
          <w:sz w:val="24"/>
          <w:szCs w:val="24"/>
          <w:lang w:val="uk-UA"/>
        </w:rPr>
      </w:pPr>
    </w:p>
    <w:p w14:paraId="15D89148" w14:textId="77777777" w:rsidR="00543EDE" w:rsidRDefault="005274BB" w:rsidP="000B6DB0">
      <w:pPr>
        <w:ind w:firstLine="709"/>
        <w:jc w:val="both"/>
        <w:rPr>
          <w:sz w:val="24"/>
          <w:szCs w:val="24"/>
          <w:lang w:val="uk-UA"/>
        </w:rPr>
      </w:pPr>
      <w:r w:rsidRPr="00421AE7">
        <w:rPr>
          <w:sz w:val="24"/>
          <w:szCs w:val="24"/>
          <w:lang w:val="uk-UA"/>
        </w:rPr>
        <w:t>Іван Мазепа (1687</w:t>
      </w:r>
      <w:r w:rsidR="00A02D12">
        <w:rPr>
          <w:sz w:val="24"/>
          <w:szCs w:val="24"/>
          <w:lang w:val="uk-UA"/>
        </w:rPr>
        <w:t>–</w:t>
      </w:r>
      <w:r w:rsidRPr="00421AE7">
        <w:rPr>
          <w:sz w:val="24"/>
          <w:szCs w:val="24"/>
          <w:lang w:val="uk-UA"/>
        </w:rPr>
        <w:t xml:space="preserve">1709) </w:t>
      </w:r>
    </w:p>
    <w:p w14:paraId="304A337A" w14:textId="77777777" w:rsidR="00543EDE" w:rsidRDefault="0012062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Народився біля 1640 р. </w:t>
      </w:r>
    </w:p>
    <w:p w14:paraId="29A58B44" w14:textId="77777777" w:rsidR="00E847DA" w:rsidRDefault="00E847DA" w:rsidP="00817658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1687 р. – Коломацькі (в російській транскрипції – </w:t>
      </w:r>
      <w:proofErr w:type="spellStart"/>
      <w:r>
        <w:rPr>
          <w:sz w:val="24"/>
          <w:szCs w:val="24"/>
          <w:lang w:val="uk-UA"/>
        </w:rPr>
        <w:t>Коломакские</w:t>
      </w:r>
      <w:proofErr w:type="spellEnd"/>
      <w:r>
        <w:rPr>
          <w:sz w:val="24"/>
          <w:szCs w:val="24"/>
          <w:lang w:val="uk-UA"/>
        </w:rPr>
        <w:t>). Вони містили нові поступки Московії:</w:t>
      </w:r>
    </w:p>
    <w:p w14:paraId="4EDC6F2B" w14:textId="77777777" w:rsidR="00E847DA" w:rsidRDefault="00E847DA" w:rsidP="00817658">
      <w:pPr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Посилювалися положення про підлеглість України Росії.</w:t>
      </w:r>
    </w:p>
    <w:p w14:paraId="79A198B0" w14:textId="77777777" w:rsidR="00E847DA" w:rsidRDefault="00E847DA" w:rsidP="00817658">
      <w:pPr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Розміщувалася московська залога в Батурині – гетьманські й резиденції.</w:t>
      </w:r>
    </w:p>
    <w:p w14:paraId="476B907F" w14:textId="77777777" w:rsidR="00E847DA" w:rsidRDefault="00E847DA" w:rsidP="00817658">
      <w:pPr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Україна не сміла порушувати «Вічний мир» (1686 р.) з Польщею.</w:t>
      </w:r>
    </w:p>
    <w:p w14:paraId="04933C05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1F72442A" w14:textId="77777777" w:rsidR="001327CC" w:rsidRDefault="001327CC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Мазепа послідовно грав роль вірного царського слуги. </w:t>
      </w:r>
    </w:p>
    <w:p w14:paraId="7DADC982" w14:textId="77777777" w:rsidR="001327CC" w:rsidRDefault="001327CC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12 років (до 1699 р.) він відбув 11 військових походів на Крим.</w:t>
      </w:r>
    </w:p>
    <w:p w14:paraId="0F1880A8" w14:textId="77777777" w:rsidR="001327CC" w:rsidRDefault="001327CC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Віддавав людей на суднобудівельні, земельні роботи в Росії, які розгорнулися при Петрі І.</w:t>
      </w:r>
    </w:p>
    <w:p w14:paraId="3A0C6D65" w14:textId="77777777" w:rsidR="00182E7D" w:rsidRDefault="00182E7D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Мазепа відіграв не останню роль у перемозі царя Петра в драматичній боротьбі за владу у 1689 р.</w:t>
      </w:r>
      <w:r w:rsidR="00120621">
        <w:rPr>
          <w:sz w:val="24"/>
          <w:szCs w:val="24"/>
          <w:lang w:val="uk-UA"/>
        </w:rPr>
        <w:t xml:space="preserve"> (За висловом Костомарова, «зміг вийти сухим із води»).</w:t>
      </w:r>
    </w:p>
    <w:p w14:paraId="09CD96A8" w14:textId="77777777" w:rsidR="00DB3B85" w:rsidRDefault="00DB3B85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Мобілізував збройні сили Гетьманщини на участь у Північній війні.</w:t>
      </w:r>
    </w:p>
    <w:p w14:paraId="2F197224" w14:textId="77777777" w:rsidR="00120621" w:rsidRDefault="00120621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1704 р. Мазепа заарештував С.Палія з полі Петра І.</w:t>
      </w:r>
    </w:p>
    <w:p w14:paraId="7E3C9103" w14:textId="77777777" w:rsidR="00120621" w:rsidRDefault="00120621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1707–1708 рр. Мазепа допоміг царю придушити повстання донців під проводом Кіндрата </w:t>
      </w:r>
      <w:proofErr w:type="spellStart"/>
      <w:r>
        <w:rPr>
          <w:sz w:val="24"/>
          <w:szCs w:val="24"/>
          <w:lang w:val="uk-UA"/>
        </w:rPr>
        <w:t>Булавіна</w:t>
      </w:r>
      <w:proofErr w:type="spellEnd"/>
      <w:r>
        <w:rPr>
          <w:sz w:val="24"/>
          <w:szCs w:val="24"/>
          <w:lang w:val="uk-UA"/>
        </w:rPr>
        <w:t>.</w:t>
      </w:r>
    </w:p>
    <w:p w14:paraId="74941A4C" w14:textId="77777777" w:rsidR="00DB3B85" w:rsidRDefault="00DB3B85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1700 року за заслуги під час турецької війни отримав орден Андрія Первозваного. 1707 року за клопотанням Петра І Мазепа дістав від австрійського цісаря титул князя Священної Римської Імперії.</w:t>
      </w:r>
    </w:p>
    <w:p w14:paraId="70C1B956" w14:textId="77777777" w:rsidR="00DB3B85" w:rsidRPr="001327CC" w:rsidRDefault="00DB3B85" w:rsidP="00182E7D">
      <w:pPr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Мазепа часто бував у Москві і придбав там у Меншикова пишний палац. Мав дружні зв’язки з впливовими московськими боярами – Шереметєвим, </w:t>
      </w:r>
      <w:r w:rsidR="00182E7D">
        <w:rPr>
          <w:sz w:val="24"/>
          <w:szCs w:val="24"/>
          <w:lang w:val="uk-UA"/>
        </w:rPr>
        <w:t>Д.М.</w:t>
      </w:r>
      <w:r>
        <w:rPr>
          <w:sz w:val="24"/>
          <w:szCs w:val="24"/>
          <w:lang w:val="uk-UA"/>
        </w:rPr>
        <w:t>Голіциним</w:t>
      </w:r>
      <w:r w:rsidR="00182E7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Головкіним</w:t>
      </w:r>
      <w:proofErr w:type="spellEnd"/>
      <w:r>
        <w:rPr>
          <w:sz w:val="24"/>
          <w:szCs w:val="24"/>
          <w:lang w:val="uk-UA"/>
        </w:rPr>
        <w:t>.</w:t>
      </w:r>
    </w:p>
    <w:p w14:paraId="52F00F74" w14:textId="77777777" w:rsidR="00A02D12" w:rsidRDefault="00A02D12" w:rsidP="000B6DB0">
      <w:pPr>
        <w:ind w:firstLine="709"/>
        <w:jc w:val="both"/>
        <w:rPr>
          <w:sz w:val="24"/>
          <w:szCs w:val="24"/>
          <w:lang w:val="uk-UA"/>
        </w:rPr>
      </w:pPr>
    </w:p>
    <w:p w14:paraId="5E8DAEAE" w14:textId="77777777" w:rsidR="00DF7D80" w:rsidRPr="00096E42" w:rsidRDefault="00DF7D80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Для оцінки </w:t>
      </w:r>
      <w:r w:rsidR="00911224">
        <w:rPr>
          <w:sz w:val="24"/>
          <w:szCs w:val="24"/>
          <w:lang w:val="uk-UA"/>
        </w:rPr>
        <w:t>діяльності</w:t>
      </w:r>
      <w:r>
        <w:rPr>
          <w:sz w:val="24"/>
          <w:szCs w:val="24"/>
          <w:lang w:val="uk-UA"/>
        </w:rPr>
        <w:t xml:space="preserve"> І.Мазепи важливе значення має стаття відомого історика Ореста Субтельного </w:t>
      </w:r>
      <w:r w:rsidR="00911224">
        <w:rPr>
          <w:sz w:val="24"/>
          <w:szCs w:val="24"/>
          <w:lang w:val="uk-UA"/>
        </w:rPr>
        <w:t>«Порівняльний підхід у дослідженні постаті Мазепи» (</w:t>
      </w:r>
      <w:r w:rsidR="00911224" w:rsidRPr="00096E42">
        <w:rPr>
          <w:i/>
          <w:sz w:val="24"/>
          <w:szCs w:val="24"/>
          <w:lang w:val="uk-UA"/>
        </w:rPr>
        <w:t>Український історичний журнал, 1992, №1</w:t>
      </w:r>
      <w:r w:rsidR="00911224">
        <w:rPr>
          <w:sz w:val="24"/>
          <w:szCs w:val="24"/>
          <w:lang w:val="uk-UA"/>
        </w:rPr>
        <w:t>)</w:t>
      </w:r>
      <w:r w:rsidR="00096E42">
        <w:rPr>
          <w:sz w:val="24"/>
          <w:szCs w:val="24"/>
          <w:lang w:val="uk-UA"/>
        </w:rPr>
        <w:t xml:space="preserve">. </w:t>
      </w:r>
    </w:p>
    <w:p w14:paraId="7C73255F" w14:textId="77777777" w:rsidR="00911224" w:rsidRDefault="00911224" w:rsidP="000B6DB0">
      <w:pPr>
        <w:ind w:firstLine="709"/>
        <w:jc w:val="both"/>
        <w:rPr>
          <w:sz w:val="24"/>
          <w:szCs w:val="24"/>
          <w:lang w:val="uk-UA"/>
        </w:rPr>
      </w:pPr>
    </w:p>
    <w:p w14:paraId="686D9762" w14:textId="77777777" w:rsidR="00421AE7" w:rsidRPr="00421AE7" w:rsidRDefault="004F3E18" w:rsidP="00421AE7">
      <w:pPr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="00421AE7" w:rsidRPr="00421AE7">
        <w:rPr>
          <w:b/>
          <w:sz w:val="24"/>
          <w:szCs w:val="24"/>
          <w:lang w:val="uk-UA"/>
        </w:rPr>
        <w:t xml:space="preserve">. Тяготи </w:t>
      </w:r>
      <w:proofErr w:type="spellStart"/>
      <w:r w:rsidR="00421AE7" w:rsidRPr="00421AE7">
        <w:rPr>
          <w:b/>
          <w:sz w:val="24"/>
          <w:szCs w:val="24"/>
          <w:lang w:val="uk-UA"/>
        </w:rPr>
        <w:t>вiйни</w:t>
      </w:r>
      <w:proofErr w:type="spellEnd"/>
      <w:r w:rsidR="00421AE7" w:rsidRPr="00421AE7">
        <w:rPr>
          <w:b/>
          <w:sz w:val="24"/>
          <w:szCs w:val="24"/>
          <w:lang w:val="uk-UA"/>
        </w:rPr>
        <w:t xml:space="preserve">; участь українських </w:t>
      </w:r>
      <w:proofErr w:type="spellStart"/>
      <w:r w:rsidR="00421AE7" w:rsidRPr="00421AE7">
        <w:rPr>
          <w:b/>
          <w:sz w:val="24"/>
          <w:szCs w:val="24"/>
          <w:lang w:val="uk-UA"/>
        </w:rPr>
        <w:t>козакiв</w:t>
      </w:r>
      <w:proofErr w:type="spellEnd"/>
      <w:r w:rsidR="00421AE7" w:rsidRPr="00421AE7">
        <w:rPr>
          <w:b/>
          <w:sz w:val="24"/>
          <w:szCs w:val="24"/>
          <w:lang w:val="uk-UA"/>
        </w:rPr>
        <w:t xml:space="preserve"> у воєнних діях</w:t>
      </w:r>
    </w:p>
    <w:p w14:paraId="4F557DC4" w14:textId="77777777" w:rsidR="00421AE7" w:rsidRPr="00A02D12" w:rsidRDefault="00421AE7" w:rsidP="000B6DB0">
      <w:pPr>
        <w:ind w:firstLine="709"/>
        <w:jc w:val="both"/>
        <w:rPr>
          <w:sz w:val="24"/>
          <w:szCs w:val="24"/>
          <w:lang w:val="uk-UA"/>
        </w:rPr>
      </w:pPr>
    </w:p>
    <w:p w14:paraId="1DC6A903" w14:textId="77777777" w:rsidR="005274BB" w:rsidRPr="00B54CCD" w:rsidRDefault="005274BB" w:rsidP="000B6DB0">
      <w:pPr>
        <w:pStyle w:val="1"/>
        <w:spacing w:before="0" w:after="0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54CCD">
        <w:rPr>
          <w:rFonts w:ascii="Times New Roman" w:hAnsi="Times New Roman"/>
          <w:i/>
          <w:sz w:val="24"/>
          <w:szCs w:val="24"/>
          <w:lang w:val="uk-UA"/>
        </w:rPr>
        <w:t>Україна і Північна війна</w:t>
      </w:r>
    </w:p>
    <w:p w14:paraId="694EA5A3" w14:textId="77777777" w:rsidR="00543EDE" w:rsidRDefault="006E2D54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1699 р. склалася </w:t>
      </w:r>
      <w:proofErr w:type="spellStart"/>
      <w:r>
        <w:rPr>
          <w:sz w:val="24"/>
          <w:szCs w:val="24"/>
          <w:lang w:val="uk-UA"/>
        </w:rPr>
        <w:t>антишведська</w:t>
      </w:r>
      <w:proofErr w:type="spellEnd"/>
      <w:r>
        <w:rPr>
          <w:sz w:val="24"/>
          <w:szCs w:val="24"/>
          <w:lang w:val="uk-UA"/>
        </w:rPr>
        <w:t xml:space="preserve"> коаліція – Північний союз у складі Саксонії, Данії і Росії. </w:t>
      </w:r>
    </w:p>
    <w:p w14:paraId="09355E59" w14:textId="77777777" w:rsidR="006E2D54" w:rsidRDefault="006E2D54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Курфюрст саксонський був королем Польщі (Август ІІ); крім того, він претендував на шведську корону.</w:t>
      </w:r>
    </w:p>
    <w:p w14:paraId="5F7120AC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11FF43FF" w14:textId="77777777" w:rsidR="006E2D54" w:rsidRDefault="00FA1003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Частина польських магнатів оголосила </w:t>
      </w:r>
      <w:proofErr w:type="spellStart"/>
      <w:r>
        <w:rPr>
          <w:sz w:val="24"/>
          <w:szCs w:val="24"/>
          <w:lang w:val="uk-UA"/>
        </w:rPr>
        <w:t>детронізацію</w:t>
      </w:r>
      <w:proofErr w:type="spellEnd"/>
      <w:r>
        <w:rPr>
          <w:sz w:val="24"/>
          <w:szCs w:val="24"/>
          <w:lang w:val="uk-UA"/>
        </w:rPr>
        <w:t xml:space="preserve"> Августа ІІ, обрала королем шведського ставленика Станіслава </w:t>
      </w:r>
      <w:proofErr w:type="spellStart"/>
      <w:r>
        <w:rPr>
          <w:sz w:val="24"/>
          <w:szCs w:val="24"/>
          <w:lang w:val="uk-UA"/>
        </w:rPr>
        <w:t>Лещинського</w:t>
      </w:r>
      <w:proofErr w:type="spellEnd"/>
      <w:r>
        <w:rPr>
          <w:sz w:val="24"/>
          <w:szCs w:val="24"/>
          <w:lang w:val="uk-UA"/>
        </w:rPr>
        <w:t>.</w:t>
      </w:r>
    </w:p>
    <w:p w14:paraId="08E05B7E" w14:textId="77777777" w:rsidR="00FA1003" w:rsidRDefault="00FA1003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інше велике магнатсько-шляхетське об’єднання (Сандомирська конфедерація) у 1702 р. не визнала </w:t>
      </w:r>
      <w:proofErr w:type="spellStart"/>
      <w:r>
        <w:rPr>
          <w:sz w:val="24"/>
          <w:szCs w:val="24"/>
          <w:lang w:val="uk-UA"/>
        </w:rPr>
        <w:t>детронізації</w:t>
      </w:r>
      <w:proofErr w:type="spellEnd"/>
      <w:r>
        <w:rPr>
          <w:sz w:val="24"/>
          <w:szCs w:val="24"/>
          <w:lang w:val="uk-UA"/>
        </w:rPr>
        <w:t xml:space="preserve"> Августа ІІ, ог</w:t>
      </w:r>
      <w:r w:rsidR="00EF671E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лосила війну Швеції і постановила дотримуватись союзу з Росією.</w:t>
      </w:r>
    </w:p>
    <w:p w14:paraId="222299B0" w14:textId="77777777" w:rsidR="00543EDE" w:rsidRDefault="00543EDE" w:rsidP="00763E0D">
      <w:pPr>
        <w:ind w:firstLine="709"/>
        <w:jc w:val="both"/>
        <w:rPr>
          <w:sz w:val="24"/>
          <w:szCs w:val="24"/>
          <w:lang w:val="uk-UA"/>
        </w:rPr>
      </w:pPr>
    </w:p>
    <w:p w14:paraId="246EAF29" w14:textId="77777777" w:rsidR="00543EDE" w:rsidRDefault="00763E0D" w:rsidP="00763E0D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За наказом Петра</w:t>
      </w:r>
      <w:r>
        <w:rPr>
          <w:sz w:val="24"/>
          <w:szCs w:val="24"/>
          <w:lang w:val="uk-UA"/>
        </w:rPr>
        <w:t> </w:t>
      </w:r>
      <w:r w:rsidRPr="000B6DB0">
        <w:rPr>
          <w:sz w:val="24"/>
          <w:szCs w:val="24"/>
        </w:rPr>
        <w:t xml:space="preserve">І </w:t>
      </w:r>
      <w:proofErr w:type="spellStart"/>
      <w:r w:rsidRPr="000B6DB0">
        <w:rPr>
          <w:sz w:val="24"/>
          <w:szCs w:val="24"/>
        </w:rPr>
        <w:t>лівобережні</w:t>
      </w:r>
      <w:proofErr w:type="spellEnd"/>
      <w:r w:rsidRPr="000B6DB0">
        <w:rPr>
          <w:sz w:val="24"/>
          <w:szCs w:val="24"/>
        </w:rPr>
        <w:t xml:space="preserve"> полки в </w:t>
      </w:r>
      <w:proofErr w:type="spellStart"/>
      <w:r w:rsidRPr="000B6DB0">
        <w:rPr>
          <w:sz w:val="24"/>
          <w:szCs w:val="24"/>
        </w:rPr>
        <w:t>травні</w:t>
      </w:r>
      <w:proofErr w:type="spellEnd"/>
      <w:r w:rsidRPr="000B6DB0">
        <w:rPr>
          <w:sz w:val="24"/>
          <w:szCs w:val="24"/>
        </w:rPr>
        <w:t xml:space="preserve"> 1704 р. </w:t>
      </w:r>
      <w:proofErr w:type="spellStart"/>
      <w:r w:rsidRPr="000B6DB0">
        <w:rPr>
          <w:sz w:val="24"/>
          <w:szCs w:val="24"/>
        </w:rPr>
        <w:t>переправилися</w:t>
      </w:r>
      <w:proofErr w:type="spellEnd"/>
      <w:r w:rsidRPr="000B6DB0">
        <w:rPr>
          <w:sz w:val="24"/>
          <w:szCs w:val="24"/>
        </w:rPr>
        <w:t xml:space="preserve"> на </w:t>
      </w:r>
      <w:proofErr w:type="spellStart"/>
      <w:r w:rsidRPr="000B6DB0">
        <w:rPr>
          <w:sz w:val="24"/>
          <w:szCs w:val="24"/>
        </w:rPr>
        <w:t>Правобережну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Україну</w:t>
      </w:r>
      <w:proofErr w:type="spellEnd"/>
      <w:r w:rsidRPr="000B6DB0">
        <w:rPr>
          <w:sz w:val="24"/>
          <w:szCs w:val="24"/>
        </w:rPr>
        <w:t xml:space="preserve"> для </w:t>
      </w:r>
      <w:proofErr w:type="spellStart"/>
      <w:r w:rsidRPr="000B6DB0">
        <w:rPr>
          <w:sz w:val="24"/>
          <w:szCs w:val="24"/>
        </w:rPr>
        <w:t>боротьби</w:t>
      </w:r>
      <w:proofErr w:type="spellEnd"/>
      <w:r w:rsidRPr="000B6DB0">
        <w:rPr>
          <w:sz w:val="24"/>
          <w:szCs w:val="24"/>
        </w:rPr>
        <w:t xml:space="preserve"> з загонами </w:t>
      </w:r>
      <w:proofErr w:type="spellStart"/>
      <w:r w:rsidRPr="000B6DB0">
        <w:rPr>
          <w:sz w:val="24"/>
          <w:szCs w:val="24"/>
        </w:rPr>
        <w:t>прибічників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Станіслава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Лещинського</w:t>
      </w:r>
      <w:proofErr w:type="spellEnd"/>
      <w:r w:rsidRPr="000B6DB0">
        <w:rPr>
          <w:sz w:val="24"/>
          <w:szCs w:val="24"/>
        </w:rPr>
        <w:t xml:space="preserve">. </w:t>
      </w:r>
      <w:proofErr w:type="spellStart"/>
      <w:r w:rsidRPr="000B6DB0">
        <w:rPr>
          <w:sz w:val="24"/>
          <w:szCs w:val="24"/>
        </w:rPr>
        <w:t>Виконуючи</w:t>
      </w:r>
      <w:proofErr w:type="spellEnd"/>
      <w:r w:rsidRPr="000B6DB0">
        <w:rPr>
          <w:sz w:val="24"/>
          <w:szCs w:val="24"/>
        </w:rPr>
        <w:t xml:space="preserve"> волю Петра І, Мазепа обманом </w:t>
      </w:r>
      <w:proofErr w:type="spellStart"/>
      <w:r w:rsidRPr="000B6DB0">
        <w:rPr>
          <w:sz w:val="24"/>
          <w:szCs w:val="24"/>
        </w:rPr>
        <w:t>заарештував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Палія</w:t>
      </w:r>
      <w:proofErr w:type="spellEnd"/>
    </w:p>
    <w:p w14:paraId="4542708A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20E44443" w14:textId="77777777" w:rsidR="007148EE" w:rsidRDefault="007148EE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Шведські війська у серпні 1706 р. вторглися в Саксонію. Август ІІ, боячись втратити свої спадкові володіння, 24 вересня 1706 р. уклав з Карлом ХІІ сепаратний </w:t>
      </w:r>
      <w:proofErr w:type="spellStart"/>
      <w:r w:rsidRPr="00543EDE">
        <w:rPr>
          <w:b/>
          <w:sz w:val="24"/>
          <w:szCs w:val="24"/>
          <w:lang w:val="uk-UA"/>
        </w:rPr>
        <w:t>Альтранштадтський</w:t>
      </w:r>
      <w:proofErr w:type="spellEnd"/>
      <w:r>
        <w:rPr>
          <w:sz w:val="24"/>
          <w:szCs w:val="24"/>
          <w:lang w:val="uk-UA"/>
        </w:rPr>
        <w:t xml:space="preserve"> мирний договір, за умовами якого він розірвав союз з Росією, відмовився від польського трону, прийняв на постій шведську армію.</w:t>
      </w:r>
    </w:p>
    <w:p w14:paraId="701B87EB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6B3A2A72" w14:textId="77777777" w:rsidR="007148EE" w:rsidRDefault="00CA1A47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вторгнення в Росію Карл ХІІ підготував армію чисельністю в понад 35 тис. Крім того, до неї мав приєднатися 16-тисячний корпус генерала Адама Левенгаупта.</w:t>
      </w:r>
    </w:p>
    <w:p w14:paraId="317B3CCB" w14:textId="77777777" w:rsidR="00543EDE" w:rsidRDefault="007148EE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Карла ХІІ полягав у наступі через Білорусь і Смоленськ на Москву.</w:t>
      </w:r>
      <w:r w:rsidR="0011310F">
        <w:rPr>
          <w:sz w:val="24"/>
          <w:szCs w:val="24"/>
          <w:lang w:val="uk-UA"/>
        </w:rPr>
        <w:t xml:space="preserve"> </w:t>
      </w:r>
    </w:p>
    <w:p w14:paraId="5FD80871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7DC8C8F0" w14:textId="77777777" w:rsidR="007148EE" w:rsidRDefault="0011310F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таких умовах російське командування розгорнуло фортифікаційні роботи в Києві, Ніжині, Переяславі, Полтаві, Чернігові, </w:t>
      </w:r>
      <w:proofErr w:type="spellStart"/>
      <w:r>
        <w:rPr>
          <w:sz w:val="24"/>
          <w:szCs w:val="24"/>
          <w:lang w:val="uk-UA"/>
        </w:rPr>
        <w:t>Стародубі</w:t>
      </w:r>
      <w:proofErr w:type="spellEnd"/>
      <w:r>
        <w:rPr>
          <w:sz w:val="24"/>
          <w:szCs w:val="24"/>
          <w:lang w:val="uk-UA"/>
        </w:rPr>
        <w:t xml:space="preserve">. Бєлгородський воєвода Д.М.Голіцин був призначений київським воєводою. У Києві збільшувався гарнізон, будувалася Києво-Печерська фортеця. Якраз у ці дні у Києві відбулася елітна сходка з участю Петра І, під час якої цар </w:t>
      </w:r>
      <w:r w:rsidR="00C27FA6">
        <w:rPr>
          <w:sz w:val="24"/>
          <w:szCs w:val="24"/>
          <w:lang w:val="uk-UA"/>
        </w:rPr>
        <w:t>с</w:t>
      </w:r>
      <w:r w:rsidR="008360F9">
        <w:rPr>
          <w:sz w:val="24"/>
          <w:szCs w:val="24"/>
          <w:lang w:val="uk-UA"/>
        </w:rPr>
        <w:t>казав Мазепі, схопивши його за вуса: «Візьмусь я ще за вас, хохлів».</w:t>
      </w:r>
    </w:p>
    <w:p w14:paraId="1AD1A2FD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77668ADD" w14:textId="77777777" w:rsidR="008360F9" w:rsidRDefault="00CA1A47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початок воєнної кампанії 1707–1709 рр. російське командування виставило проти шведів 135 тис. разом з козаками, з яких 73 тис. становили польові війська, а решта – гарнізони фортець. Генеральний план передбачав уникання генеральної битві зі шведами, </w:t>
      </w:r>
      <w:r w:rsidR="001E51C4">
        <w:rPr>
          <w:sz w:val="24"/>
          <w:szCs w:val="24"/>
          <w:lang w:val="uk-UA"/>
        </w:rPr>
        <w:t>глибокоешелоновану оборону, тактику випаленої землі, виснаження противника дрібними сутичками.</w:t>
      </w:r>
    </w:p>
    <w:p w14:paraId="33EA4103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3CCCEC54" w14:textId="77777777" w:rsidR="00543EDE" w:rsidRDefault="00136112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Літом 1707 р. Карл ХІІ вирушив із своєю армією з Саксонії на схід. Протягом 6 місяців шведська армія пройшла 900 кілометрів. </w:t>
      </w:r>
    </w:p>
    <w:p w14:paraId="1C931CFF" w14:textId="77777777" w:rsidR="008360F9" w:rsidRDefault="001E51C4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Наприкінці грудня 1707 р. шведські війська підійшли до Білорусі</w:t>
      </w:r>
      <w:r w:rsidR="00136112">
        <w:rPr>
          <w:sz w:val="24"/>
          <w:szCs w:val="24"/>
          <w:lang w:val="uk-UA"/>
        </w:rPr>
        <w:t xml:space="preserve">, в січні 1708 р. </w:t>
      </w:r>
      <w:r w:rsidR="00C27FA6">
        <w:rPr>
          <w:sz w:val="24"/>
          <w:szCs w:val="24"/>
          <w:lang w:val="uk-UA"/>
        </w:rPr>
        <w:t>з</w:t>
      </w:r>
      <w:r w:rsidR="00136112">
        <w:rPr>
          <w:sz w:val="24"/>
          <w:szCs w:val="24"/>
          <w:lang w:val="uk-UA"/>
        </w:rPr>
        <w:t>айняли Гродно і повернули в напрямі Сморгоні (на південний схід від Вільни). Понад Віслою стояла російська армія, але Карл ХІІ зручним маневром обійшов її з правого флангу, й росіяни мусили весь час перед ним відступати. З бою взяли шведи лінію</w:t>
      </w:r>
      <w:r w:rsidR="00C27FA6">
        <w:rPr>
          <w:sz w:val="24"/>
          <w:szCs w:val="24"/>
          <w:lang w:val="uk-UA"/>
        </w:rPr>
        <w:t xml:space="preserve"> </w:t>
      </w:r>
      <w:r w:rsidR="00136112">
        <w:rPr>
          <w:sz w:val="24"/>
          <w:szCs w:val="24"/>
          <w:lang w:val="uk-UA"/>
        </w:rPr>
        <w:t>р. Німану. Російська армія, відступаючи,</w:t>
      </w:r>
      <w:r w:rsidR="005812AF">
        <w:rPr>
          <w:sz w:val="24"/>
          <w:szCs w:val="24"/>
          <w:lang w:val="uk-UA"/>
        </w:rPr>
        <w:t xml:space="preserve"> нищила й руйнувала все за собою. </w:t>
      </w:r>
    </w:p>
    <w:p w14:paraId="52CC2B3E" w14:textId="77777777" w:rsidR="00136112" w:rsidRDefault="00136112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Повільно рухаючись на схід, армія Карла ХІІ протягом березня–вересня 1798 р.</w:t>
      </w:r>
      <w:r w:rsidR="005812AF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пройшла від Сморгоні через міста </w:t>
      </w:r>
      <w:proofErr w:type="spellStart"/>
      <w:r>
        <w:rPr>
          <w:sz w:val="24"/>
          <w:szCs w:val="24"/>
          <w:lang w:val="uk-UA"/>
        </w:rPr>
        <w:t>Радашковичі</w:t>
      </w:r>
      <w:proofErr w:type="spellEnd"/>
      <w:r>
        <w:rPr>
          <w:sz w:val="24"/>
          <w:szCs w:val="24"/>
          <w:lang w:val="uk-UA"/>
        </w:rPr>
        <w:t xml:space="preserve">, Мінськ, Березину, </w:t>
      </w:r>
      <w:proofErr w:type="spellStart"/>
      <w:r>
        <w:rPr>
          <w:sz w:val="24"/>
          <w:szCs w:val="24"/>
          <w:lang w:val="uk-UA"/>
        </w:rPr>
        <w:t>Гол</w:t>
      </w:r>
      <w:r w:rsidR="005812AF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вчин</w:t>
      </w:r>
      <w:proofErr w:type="spellEnd"/>
      <w:r>
        <w:rPr>
          <w:sz w:val="24"/>
          <w:szCs w:val="24"/>
          <w:lang w:val="uk-UA"/>
        </w:rPr>
        <w:t xml:space="preserve">, Могилів, </w:t>
      </w:r>
      <w:proofErr w:type="spellStart"/>
      <w:r>
        <w:rPr>
          <w:sz w:val="24"/>
          <w:szCs w:val="24"/>
          <w:lang w:val="uk-UA"/>
        </w:rPr>
        <w:t>Чериков</w:t>
      </w:r>
      <w:proofErr w:type="spellEnd"/>
      <w:r>
        <w:rPr>
          <w:sz w:val="24"/>
          <w:szCs w:val="24"/>
          <w:lang w:val="uk-UA"/>
        </w:rPr>
        <w:t>.</w:t>
      </w:r>
    </w:p>
    <w:p w14:paraId="7DA3C3BC" w14:textId="77777777" w:rsidR="008360F9" w:rsidRDefault="005812AF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Шведи простояли понад місяць, очікуючи Левенгаупта, який збирав величезний обоз </w:t>
      </w:r>
      <w:r w:rsidR="00763E0D">
        <w:rPr>
          <w:sz w:val="24"/>
          <w:szCs w:val="24"/>
          <w:lang w:val="uk-UA"/>
        </w:rPr>
        <w:t xml:space="preserve">(8 тис. підвід) </w:t>
      </w:r>
      <w:r>
        <w:rPr>
          <w:sz w:val="24"/>
          <w:szCs w:val="24"/>
          <w:lang w:val="uk-UA"/>
        </w:rPr>
        <w:t xml:space="preserve">в Курляндії, Литві та Східні Пруссії. Але Левенгаупт був розбитий під </w:t>
      </w:r>
      <w:r w:rsidRPr="00543EDE">
        <w:rPr>
          <w:b/>
          <w:sz w:val="24"/>
          <w:szCs w:val="24"/>
          <w:lang w:val="uk-UA"/>
        </w:rPr>
        <w:t>Лісною</w:t>
      </w:r>
      <w:r>
        <w:rPr>
          <w:sz w:val="24"/>
          <w:szCs w:val="24"/>
          <w:lang w:val="uk-UA"/>
        </w:rPr>
        <w:t xml:space="preserve"> 28 вересня 17</w:t>
      </w:r>
      <w:r w:rsidR="007F617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8 р. </w:t>
      </w:r>
      <w:r w:rsidR="007F617D">
        <w:rPr>
          <w:sz w:val="24"/>
          <w:szCs w:val="24"/>
          <w:lang w:val="uk-UA"/>
        </w:rPr>
        <w:t>Цю свою перемогу Петро І пізніше назвав «матір’ю Полтавської баталії».</w:t>
      </w:r>
    </w:p>
    <w:p w14:paraId="0E98F7D0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1D67AB6D" w14:textId="77777777" w:rsidR="007148EE" w:rsidRDefault="005812AF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Відійшовши від м. Татарська, (в 100 км від Смоленська), Карл ХІІ різко повернув на південь у напрямі на Україну. В цей час він ще не думав йти вглиб України: він хотів тільки обійти головні російські сили з правого флангу й через Сіверщину вийти на дорогу до Москви, через Брянськ і Калугу.</w:t>
      </w:r>
    </w:p>
    <w:p w14:paraId="2D28254D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782BD75B" w14:textId="77777777" w:rsidR="006E2D54" w:rsidRDefault="00763E0D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Втративши більше половини свого складу, увесь обоз і артилерію, Левенгаупт лише 12 жовтня </w:t>
      </w:r>
      <w:r w:rsidR="002B4735">
        <w:rPr>
          <w:sz w:val="24"/>
          <w:szCs w:val="24"/>
          <w:lang w:val="uk-UA"/>
        </w:rPr>
        <w:t>з’єднався</w:t>
      </w:r>
      <w:r>
        <w:rPr>
          <w:sz w:val="24"/>
          <w:szCs w:val="24"/>
          <w:lang w:val="uk-UA"/>
        </w:rPr>
        <w:t xml:space="preserve"> з військами Карла ХІІ у с. Рухові на Стародубщині, привівши з собою лише 6700 фізично і морально виснажених солдатів.</w:t>
      </w:r>
      <w:r w:rsidR="005812AF">
        <w:rPr>
          <w:sz w:val="24"/>
          <w:szCs w:val="24"/>
          <w:lang w:val="uk-UA"/>
        </w:rPr>
        <w:t xml:space="preserve"> А загін ген. </w:t>
      </w:r>
      <w:proofErr w:type="spellStart"/>
      <w:r w:rsidR="005812AF">
        <w:rPr>
          <w:sz w:val="24"/>
          <w:szCs w:val="24"/>
          <w:lang w:val="uk-UA"/>
        </w:rPr>
        <w:t>Лягенкрона</w:t>
      </w:r>
      <w:proofErr w:type="spellEnd"/>
      <w:r w:rsidR="005812AF">
        <w:rPr>
          <w:sz w:val="24"/>
          <w:szCs w:val="24"/>
          <w:lang w:val="uk-UA"/>
        </w:rPr>
        <w:t xml:space="preserve"> не виконав свого завдання – захопити головні пункти Сіверщини. Російська армія, яка весь час ішла паралельно шведам, захопила всі важливі пункти, які панували над шляхами, що вели з Сіверщини на Москву. Наближалася зима, і шведам не залишалося нічого іншого, як іти на зимові квартири вглиб України.</w:t>
      </w:r>
    </w:p>
    <w:p w14:paraId="44F1BCD6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08E64479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Обставини складалися так, що перемога кожного з могутніх противників у Північній війні несла Українській державі загибель: у разі перемоги Карла ХІІ Україна ставала здобиччю його союзника Станіслава </w:t>
      </w:r>
      <w:proofErr w:type="spellStart"/>
      <w:r>
        <w:rPr>
          <w:sz w:val="24"/>
          <w:szCs w:val="24"/>
          <w:lang w:val="uk-UA"/>
        </w:rPr>
        <w:t>Лещинського</w:t>
      </w:r>
      <w:proofErr w:type="spellEnd"/>
      <w:r>
        <w:rPr>
          <w:sz w:val="24"/>
          <w:szCs w:val="24"/>
          <w:lang w:val="uk-UA"/>
        </w:rPr>
        <w:t>; перемога царя Петра привела б до остаточного скасування автономії України.</w:t>
      </w:r>
    </w:p>
    <w:p w14:paraId="04DD8A90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4219570E" w14:textId="77777777" w:rsidR="006E2D54" w:rsidRDefault="001D1F00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Баланс сумнівів Мазепи:</w:t>
      </w:r>
    </w:p>
    <w:p w14:paraId="612D9C62" w14:textId="77777777" w:rsidR="001D1F00" w:rsidRDefault="001D1F00" w:rsidP="00C27FA6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Україна вже 7-й рік несла тягар Північної війни. Тисячі українських козаків полягли в далеких краях – Фінляндії, </w:t>
      </w:r>
      <w:proofErr w:type="spellStart"/>
      <w:r>
        <w:rPr>
          <w:sz w:val="24"/>
          <w:szCs w:val="24"/>
          <w:lang w:val="uk-UA"/>
        </w:rPr>
        <w:t>Ліфляндії</w:t>
      </w:r>
      <w:proofErr w:type="spellEnd"/>
      <w:r>
        <w:rPr>
          <w:sz w:val="24"/>
          <w:szCs w:val="24"/>
          <w:lang w:val="uk-UA"/>
        </w:rPr>
        <w:t>, Литві,Польщі за чужу для них справу. Там вони зазнавали всіляких кривд і образ від царських офіцерів.</w:t>
      </w:r>
    </w:p>
    <w:p w14:paraId="2DD555D0" w14:textId="77777777" w:rsidR="001D1F00" w:rsidRDefault="001D1F00" w:rsidP="00C27FA6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Дратували примусові фортифікаційні роботи, реквізиції. З України вивозилось нескінченне число хліба і інших продуктів.</w:t>
      </w:r>
    </w:p>
    <w:p w14:paraId="6C49C9DA" w14:textId="77777777" w:rsidR="001D1F00" w:rsidRDefault="001D1F00" w:rsidP="00C27FA6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Торгівля припинилася. Через війну припинилася українська торгівля з балтійськими портами, українські експортери зазнавали величезних втрат.</w:t>
      </w:r>
    </w:p>
    <w:p w14:paraId="65D1A05C" w14:textId="77777777" w:rsidR="001D1F00" w:rsidRDefault="001D1F00" w:rsidP="00C27FA6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Все це робило війну дуже непопулярною в Україні й викликало серед народу незадоволення й нарікання. До гетьмана з усіх боків поступали скарги на різні кривди, над ужитки й нестерпні тягарі від царських властей. В решті решт населення звинувачувало в своїх нещастях правлячу старшину на чолі з гетьманом.</w:t>
      </w:r>
    </w:p>
    <w:p w14:paraId="3601E67A" w14:textId="77777777" w:rsidR="001D1F00" w:rsidRDefault="001015D5" w:rsidP="00C27FA6">
      <w:pPr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Запорожці на чолі з </w:t>
      </w:r>
      <w:r w:rsidR="00C27FA6">
        <w:rPr>
          <w:sz w:val="24"/>
          <w:szCs w:val="24"/>
          <w:lang w:val="uk-UA"/>
        </w:rPr>
        <w:t xml:space="preserve">кошовим </w:t>
      </w:r>
      <w:r>
        <w:rPr>
          <w:sz w:val="24"/>
          <w:szCs w:val="24"/>
          <w:lang w:val="uk-UA"/>
        </w:rPr>
        <w:t>Гордієнком</w:t>
      </w:r>
      <w:r w:rsidR="00C27FA6">
        <w:rPr>
          <w:sz w:val="24"/>
          <w:szCs w:val="24"/>
          <w:lang w:val="uk-UA"/>
        </w:rPr>
        <w:t xml:space="preserve"> погрожували розправитися з панами і російськими воєводами, а заодно і з Мазепою як з вірним слугою Москви.</w:t>
      </w:r>
    </w:p>
    <w:p w14:paraId="01F3B63C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7DA2BC16" w14:textId="77777777" w:rsidR="00C27FA6" w:rsidRDefault="00C27FA6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цього додавалися переживання особистого характеру:</w:t>
      </w:r>
    </w:p>
    <w:p w14:paraId="6716A336" w14:textId="77777777" w:rsidR="00C27FA6" w:rsidRDefault="00C27FA6" w:rsidP="00C27FA6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 час свого перебування в Києві влітку 1706 р. Петро І призначив Мазепу у підручні до Меншикова. До Мазепи доходили чутки, що Меншиков хоче стати князем України.</w:t>
      </w:r>
    </w:p>
    <w:p w14:paraId="6A802BE7" w14:textId="77777777" w:rsidR="00C27FA6" w:rsidRDefault="00C27FA6" w:rsidP="00C27FA6">
      <w:pPr>
        <w:numPr>
          <w:ilvl w:val="0"/>
          <w:numId w:val="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Було зрозуміло, що цар затіяв грандіозну реформу управління Україною</w:t>
      </w:r>
    </w:p>
    <w:p w14:paraId="52211C3A" w14:textId="77777777" w:rsidR="00543EDE" w:rsidRDefault="00543EDE" w:rsidP="000B6DB0">
      <w:pPr>
        <w:ind w:firstLine="709"/>
        <w:jc w:val="both"/>
        <w:rPr>
          <w:sz w:val="24"/>
          <w:szCs w:val="24"/>
          <w:lang w:val="uk-UA"/>
        </w:rPr>
      </w:pPr>
    </w:p>
    <w:p w14:paraId="5B44B8B5" w14:textId="77777777" w:rsidR="001D1F00" w:rsidRDefault="00D87252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</w:t>
      </w:r>
      <w:r w:rsidR="0083592E">
        <w:rPr>
          <w:sz w:val="24"/>
          <w:szCs w:val="24"/>
          <w:lang w:val="uk-UA"/>
        </w:rPr>
        <w:t xml:space="preserve"> 1707–17</w:t>
      </w:r>
      <w:r>
        <w:rPr>
          <w:sz w:val="24"/>
          <w:szCs w:val="24"/>
          <w:lang w:val="uk-UA"/>
        </w:rPr>
        <w:t>0</w:t>
      </w:r>
      <w:r w:rsidR="0083592E">
        <w:rPr>
          <w:sz w:val="24"/>
          <w:szCs w:val="24"/>
          <w:lang w:val="uk-UA"/>
        </w:rPr>
        <w:t xml:space="preserve">8 рр. </w:t>
      </w:r>
      <w:r>
        <w:rPr>
          <w:sz w:val="24"/>
          <w:szCs w:val="24"/>
          <w:lang w:val="uk-UA"/>
        </w:rPr>
        <w:t xml:space="preserve">загострився затяжний конфлікт родини Кочубеїв з Мазепою через роман старого гетьмана з Мотроною </w:t>
      </w:r>
      <w:proofErr w:type="spellStart"/>
      <w:r>
        <w:rPr>
          <w:sz w:val="24"/>
          <w:szCs w:val="24"/>
          <w:lang w:val="uk-UA"/>
        </w:rPr>
        <w:t>Кочубеївною</w:t>
      </w:r>
      <w:proofErr w:type="spellEnd"/>
      <w:r>
        <w:rPr>
          <w:sz w:val="24"/>
          <w:szCs w:val="24"/>
          <w:lang w:val="uk-UA"/>
        </w:rPr>
        <w:t>. (</w:t>
      </w:r>
      <w:r w:rsidRPr="00D87252">
        <w:rPr>
          <w:i/>
          <w:sz w:val="24"/>
          <w:szCs w:val="24"/>
          <w:lang w:val="uk-UA"/>
        </w:rPr>
        <w:t xml:space="preserve">Всі деталі див. у книзі </w:t>
      </w:r>
      <w:r w:rsidRPr="00D87252">
        <w:rPr>
          <w:i/>
          <w:sz w:val="24"/>
          <w:szCs w:val="24"/>
          <w:lang w:val="uk-UA"/>
        </w:rPr>
        <w:lastRenderedPageBreak/>
        <w:t>М.Костомарова «Мазепа»</w:t>
      </w:r>
      <w:r>
        <w:rPr>
          <w:sz w:val="24"/>
          <w:szCs w:val="24"/>
          <w:lang w:val="uk-UA"/>
        </w:rPr>
        <w:t xml:space="preserve">). У 1708 р. </w:t>
      </w:r>
      <w:r w:rsidRPr="00543EDE">
        <w:rPr>
          <w:b/>
          <w:sz w:val="24"/>
          <w:szCs w:val="24"/>
          <w:lang w:val="uk-UA"/>
        </w:rPr>
        <w:t>Василь Кочубей і Іван Іскра</w:t>
      </w:r>
      <w:r>
        <w:rPr>
          <w:sz w:val="24"/>
          <w:szCs w:val="24"/>
          <w:lang w:val="uk-UA"/>
        </w:rPr>
        <w:t xml:space="preserve"> подали донос. Вони звинуватили Мазепу у зраді по 27 пунктах. </w:t>
      </w:r>
      <w:r w:rsidR="00CA2BC1">
        <w:rPr>
          <w:sz w:val="24"/>
          <w:szCs w:val="24"/>
          <w:lang w:val="uk-UA"/>
        </w:rPr>
        <w:t>Позиції донощиків були слабкими:</w:t>
      </w:r>
    </w:p>
    <w:p w14:paraId="766ED736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Були відсутні документальні свідчення.</w:t>
      </w:r>
    </w:p>
    <w:p w14:paraId="15431C32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Вірні здогадки перемішувалися з очевидними вигадками.</w:t>
      </w:r>
    </w:p>
    <w:p w14:paraId="4A9D5B18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На допитах самі Кочубей і Іскра визнали свої доноси брехливими.</w:t>
      </w:r>
    </w:p>
    <w:p w14:paraId="11BC72A6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Всі попередні доноси на Мазепу не підтвердилися.</w:t>
      </w:r>
    </w:p>
    <w:p w14:paraId="0587165C" w14:textId="77777777" w:rsidR="00CA2BC1" w:rsidRDefault="00CA2BC1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липні 1708 р. в Борщагівці поблизу Білої Церкви донощики були страчені.</w:t>
      </w:r>
    </w:p>
    <w:p w14:paraId="2A7188E9" w14:textId="77777777" w:rsidR="001D1F00" w:rsidRPr="006E2D54" w:rsidRDefault="001D1F00" w:rsidP="000B6DB0">
      <w:pPr>
        <w:ind w:firstLine="709"/>
        <w:jc w:val="both"/>
        <w:rPr>
          <w:sz w:val="24"/>
          <w:szCs w:val="24"/>
          <w:lang w:val="uk-UA"/>
        </w:rPr>
      </w:pPr>
    </w:p>
    <w:p w14:paraId="609E230A" w14:textId="77777777" w:rsidR="00421AE7" w:rsidRPr="00421AE7" w:rsidRDefault="004F3E18" w:rsidP="00421AE7">
      <w:pPr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</w:t>
      </w:r>
      <w:r w:rsidR="00421AE7" w:rsidRPr="00421AE7">
        <w:rPr>
          <w:b/>
          <w:sz w:val="24"/>
          <w:szCs w:val="24"/>
          <w:lang w:val="uk-UA"/>
        </w:rPr>
        <w:t xml:space="preserve">. </w:t>
      </w:r>
      <w:proofErr w:type="spellStart"/>
      <w:r w:rsidR="00421AE7" w:rsidRPr="00421AE7">
        <w:rPr>
          <w:b/>
          <w:sz w:val="24"/>
          <w:szCs w:val="24"/>
          <w:lang w:val="uk-UA"/>
        </w:rPr>
        <w:t>Перехiд</w:t>
      </w:r>
      <w:proofErr w:type="spellEnd"/>
      <w:r w:rsidR="00421AE7" w:rsidRPr="00421AE7">
        <w:rPr>
          <w:b/>
          <w:sz w:val="24"/>
          <w:szCs w:val="24"/>
          <w:lang w:val="uk-UA"/>
        </w:rPr>
        <w:t xml:space="preserve"> </w:t>
      </w:r>
      <w:r w:rsidR="00421AE7">
        <w:rPr>
          <w:b/>
          <w:sz w:val="24"/>
          <w:szCs w:val="24"/>
          <w:lang w:val="uk-UA"/>
        </w:rPr>
        <w:t xml:space="preserve">Мазепи на </w:t>
      </w:r>
      <w:proofErr w:type="spellStart"/>
      <w:r w:rsidR="00421AE7">
        <w:rPr>
          <w:b/>
          <w:sz w:val="24"/>
          <w:szCs w:val="24"/>
          <w:lang w:val="uk-UA"/>
        </w:rPr>
        <w:t>бiк</w:t>
      </w:r>
      <w:proofErr w:type="spellEnd"/>
      <w:r w:rsidR="00421AE7">
        <w:rPr>
          <w:b/>
          <w:sz w:val="24"/>
          <w:szCs w:val="24"/>
          <w:lang w:val="uk-UA"/>
        </w:rPr>
        <w:t xml:space="preserve"> шведського короля</w:t>
      </w:r>
    </w:p>
    <w:p w14:paraId="2DB33304" w14:textId="77777777" w:rsidR="00421AE7" w:rsidRDefault="00421AE7" w:rsidP="000B6DB0">
      <w:pPr>
        <w:ind w:firstLine="709"/>
        <w:jc w:val="both"/>
        <w:rPr>
          <w:sz w:val="24"/>
          <w:szCs w:val="24"/>
          <w:lang w:val="uk-UA"/>
        </w:rPr>
      </w:pPr>
    </w:p>
    <w:p w14:paraId="4EB8E802" w14:textId="77777777" w:rsidR="00323FD8" w:rsidRDefault="00323FD8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Мазепу викликали до штабу російської армії. Він уклався у ліжко й удавав з себе смертельно хворого. Коли ж російський авангард був усього в 2–3 днях переходу від гетьманської резиденції (Батурина), Мазепа залишив частину своїх військ (близько 10 тис.) у Батурині і звелів їм не пускати до себе росіян, а сам поспішно вирушив на північ.</w:t>
      </w:r>
    </w:p>
    <w:p w14:paraId="26A9807A" w14:textId="77777777" w:rsidR="005274BB" w:rsidRDefault="005274BB" w:rsidP="000B6DB0">
      <w:pPr>
        <w:ind w:firstLine="709"/>
        <w:jc w:val="both"/>
        <w:rPr>
          <w:sz w:val="24"/>
          <w:szCs w:val="24"/>
          <w:lang w:val="uk-UA"/>
        </w:rPr>
      </w:pPr>
      <w:r w:rsidRPr="00323FD8">
        <w:rPr>
          <w:sz w:val="24"/>
          <w:szCs w:val="24"/>
          <w:lang w:val="uk-UA"/>
        </w:rPr>
        <w:t xml:space="preserve">24 жовтня </w:t>
      </w:r>
      <w:r w:rsidR="00A02D12">
        <w:rPr>
          <w:sz w:val="24"/>
          <w:szCs w:val="24"/>
          <w:lang w:val="uk-UA"/>
        </w:rPr>
        <w:t xml:space="preserve">1708 р. </w:t>
      </w:r>
      <w:r w:rsidRPr="00323FD8">
        <w:rPr>
          <w:sz w:val="24"/>
          <w:szCs w:val="24"/>
          <w:lang w:val="uk-UA"/>
        </w:rPr>
        <w:t>Мазепа з 4</w:t>
      </w:r>
      <w:r w:rsidR="00A02D12">
        <w:rPr>
          <w:sz w:val="24"/>
          <w:szCs w:val="24"/>
          <w:lang w:val="uk-UA"/>
        </w:rPr>
        <w:t>–</w:t>
      </w:r>
      <w:r w:rsidRPr="00323FD8">
        <w:rPr>
          <w:sz w:val="24"/>
          <w:szCs w:val="24"/>
          <w:lang w:val="uk-UA"/>
        </w:rPr>
        <w:t xml:space="preserve">5-тисячним </w:t>
      </w:r>
      <w:r w:rsidR="00323FD8">
        <w:rPr>
          <w:sz w:val="24"/>
          <w:szCs w:val="24"/>
          <w:lang w:val="uk-UA"/>
        </w:rPr>
        <w:t>загоном</w:t>
      </w:r>
      <w:r w:rsidRPr="00323FD8">
        <w:rPr>
          <w:sz w:val="24"/>
          <w:szCs w:val="24"/>
          <w:lang w:val="uk-UA"/>
        </w:rPr>
        <w:t xml:space="preserve"> вирушив назустріч армії Карла ХІІ. </w:t>
      </w:r>
      <w:proofErr w:type="spellStart"/>
      <w:r w:rsidRPr="000B6DB0">
        <w:rPr>
          <w:sz w:val="24"/>
          <w:szCs w:val="24"/>
        </w:rPr>
        <w:t>Тільки</w:t>
      </w:r>
      <w:proofErr w:type="spellEnd"/>
      <w:r w:rsidRPr="000B6DB0">
        <w:rPr>
          <w:sz w:val="24"/>
          <w:szCs w:val="24"/>
        </w:rPr>
        <w:t xml:space="preserve"> переправившись через Десну, </w:t>
      </w:r>
      <w:proofErr w:type="spellStart"/>
      <w:r w:rsidRPr="000B6DB0">
        <w:rPr>
          <w:sz w:val="24"/>
          <w:szCs w:val="24"/>
        </w:rPr>
        <w:t>гетьман</w:t>
      </w:r>
      <w:proofErr w:type="spellEnd"/>
      <w:r w:rsidRPr="000B6DB0">
        <w:rPr>
          <w:sz w:val="24"/>
          <w:szCs w:val="24"/>
        </w:rPr>
        <w:t xml:space="preserve"> скликав раду й </w:t>
      </w:r>
      <w:proofErr w:type="spellStart"/>
      <w:r w:rsidRPr="000B6DB0">
        <w:rPr>
          <w:sz w:val="24"/>
          <w:szCs w:val="24"/>
        </w:rPr>
        <w:t>відкрив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свій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задум</w:t>
      </w:r>
      <w:proofErr w:type="spellEnd"/>
      <w:r w:rsidRPr="000B6DB0">
        <w:rPr>
          <w:sz w:val="24"/>
          <w:szCs w:val="24"/>
        </w:rPr>
        <w:t xml:space="preserve">. </w:t>
      </w:r>
    </w:p>
    <w:p w14:paraId="4FB28370" w14:textId="77777777" w:rsidR="00323FD8" w:rsidRDefault="00323FD8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Коло с. </w:t>
      </w:r>
      <w:proofErr w:type="spellStart"/>
      <w:r>
        <w:rPr>
          <w:sz w:val="24"/>
          <w:szCs w:val="24"/>
          <w:lang w:val="uk-UA"/>
        </w:rPr>
        <w:t>Орлівки</w:t>
      </w:r>
      <w:proofErr w:type="spellEnd"/>
      <w:r>
        <w:rPr>
          <w:sz w:val="24"/>
          <w:szCs w:val="24"/>
          <w:lang w:val="uk-UA"/>
        </w:rPr>
        <w:t xml:space="preserve"> Мазепа з’єднався з Карлом. </w:t>
      </w:r>
    </w:p>
    <w:p w14:paraId="0E694598" w14:textId="77777777" w:rsidR="00020CC1" w:rsidRPr="00323FD8" w:rsidRDefault="00020CC1" w:rsidP="000B6DB0">
      <w:pPr>
        <w:ind w:firstLine="709"/>
        <w:jc w:val="both"/>
        <w:rPr>
          <w:sz w:val="24"/>
          <w:szCs w:val="24"/>
          <w:lang w:val="uk-UA"/>
        </w:rPr>
      </w:pPr>
    </w:p>
    <w:p w14:paraId="779F8CE4" w14:textId="77777777" w:rsidR="00CC2B04" w:rsidRDefault="005274BB" w:rsidP="000B6DB0">
      <w:pPr>
        <w:ind w:firstLine="709"/>
        <w:jc w:val="both"/>
        <w:rPr>
          <w:sz w:val="24"/>
          <w:szCs w:val="24"/>
          <w:lang w:val="uk-UA"/>
        </w:rPr>
      </w:pPr>
      <w:proofErr w:type="spellStart"/>
      <w:r w:rsidRPr="000B6DB0">
        <w:rPr>
          <w:sz w:val="24"/>
          <w:szCs w:val="24"/>
        </w:rPr>
        <w:t>Умови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шведсько-українського</w:t>
      </w:r>
      <w:proofErr w:type="spellEnd"/>
      <w:r w:rsidRPr="000B6DB0">
        <w:rPr>
          <w:sz w:val="24"/>
          <w:szCs w:val="24"/>
        </w:rPr>
        <w:t xml:space="preserve"> договору, </w:t>
      </w:r>
      <w:proofErr w:type="spellStart"/>
      <w:r w:rsidRPr="000B6DB0">
        <w:rPr>
          <w:sz w:val="24"/>
          <w:szCs w:val="24"/>
        </w:rPr>
        <w:t>укладеного</w:t>
      </w:r>
      <w:proofErr w:type="spellEnd"/>
      <w:r w:rsidRPr="000B6DB0">
        <w:rPr>
          <w:sz w:val="24"/>
          <w:szCs w:val="24"/>
        </w:rPr>
        <w:t xml:space="preserve"> Мазепою і Карлом ХІІ, точно не </w:t>
      </w:r>
      <w:proofErr w:type="spellStart"/>
      <w:r w:rsidRPr="000B6DB0">
        <w:rPr>
          <w:sz w:val="24"/>
          <w:szCs w:val="24"/>
        </w:rPr>
        <w:t>відомі</w:t>
      </w:r>
      <w:proofErr w:type="spellEnd"/>
      <w:r w:rsidRPr="000B6DB0">
        <w:rPr>
          <w:sz w:val="24"/>
          <w:szCs w:val="24"/>
        </w:rPr>
        <w:t xml:space="preserve">. </w:t>
      </w:r>
      <w:r w:rsidR="00CC2B04">
        <w:rPr>
          <w:sz w:val="24"/>
          <w:szCs w:val="24"/>
          <w:lang w:val="uk-UA"/>
        </w:rPr>
        <w:t xml:space="preserve">Їх можна реконструювати за </w:t>
      </w:r>
      <w:r w:rsidR="00836273">
        <w:rPr>
          <w:sz w:val="24"/>
          <w:szCs w:val="24"/>
          <w:lang w:val="uk-UA"/>
        </w:rPr>
        <w:t>такими документами:</w:t>
      </w:r>
    </w:p>
    <w:p w14:paraId="3EECFB44" w14:textId="77777777" w:rsidR="00836273" w:rsidRDefault="00836273" w:rsidP="00860CE5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П.Орлика з Військом Запорозьким, ск</w:t>
      </w:r>
      <w:r w:rsidR="00860CE5">
        <w:rPr>
          <w:sz w:val="24"/>
          <w:szCs w:val="24"/>
          <w:lang w:val="uk-UA"/>
        </w:rPr>
        <w:t>л</w:t>
      </w:r>
      <w:r>
        <w:rPr>
          <w:sz w:val="24"/>
          <w:szCs w:val="24"/>
          <w:lang w:val="uk-UA"/>
        </w:rPr>
        <w:t>а</w:t>
      </w:r>
      <w:r w:rsidR="00860CE5">
        <w:rPr>
          <w:sz w:val="24"/>
          <w:szCs w:val="24"/>
          <w:lang w:val="uk-UA"/>
        </w:rPr>
        <w:t>д</w:t>
      </w:r>
      <w:r>
        <w:rPr>
          <w:sz w:val="24"/>
          <w:szCs w:val="24"/>
          <w:lang w:val="uk-UA"/>
        </w:rPr>
        <w:t>ений у Бендерах 1710 року.</w:t>
      </w:r>
    </w:p>
    <w:p w14:paraId="24704409" w14:textId="77777777" w:rsidR="00836273" w:rsidRDefault="00836273" w:rsidP="00860CE5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«Коротке представлення причин, через які Україна вийшла з-під московської протекції», складене якимось мазепинцем у 1710 р.</w:t>
      </w:r>
    </w:p>
    <w:p w14:paraId="01EEC911" w14:textId="77777777" w:rsidR="00CC2B04" w:rsidRDefault="00836273" w:rsidP="00860CE5">
      <w:pPr>
        <w:numPr>
          <w:ilvl w:val="0"/>
          <w:numId w:val="5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«Вивід прав України», складений П.Орликом у 1712–1713 рр.</w:t>
      </w:r>
    </w:p>
    <w:p w14:paraId="40A442B4" w14:textId="77777777" w:rsidR="005274BB" w:rsidRDefault="005274BB" w:rsidP="000B6DB0">
      <w:pPr>
        <w:ind w:firstLine="709"/>
        <w:jc w:val="both"/>
        <w:rPr>
          <w:sz w:val="24"/>
          <w:szCs w:val="24"/>
          <w:lang w:val="uk-UA"/>
        </w:rPr>
      </w:pPr>
      <w:proofErr w:type="spellStart"/>
      <w:r w:rsidRPr="000B6DB0">
        <w:rPr>
          <w:sz w:val="24"/>
          <w:szCs w:val="24"/>
        </w:rPr>
        <w:t>Генеральний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писар</w:t>
      </w:r>
      <w:proofErr w:type="spellEnd"/>
      <w:r w:rsidRPr="000B6DB0">
        <w:rPr>
          <w:sz w:val="24"/>
          <w:szCs w:val="24"/>
        </w:rPr>
        <w:t xml:space="preserve"> при </w:t>
      </w:r>
      <w:proofErr w:type="spellStart"/>
      <w:r w:rsidRPr="000B6DB0">
        <w:rPr>
          <w:sz w:val="24"/>
          <w:szCs w:val="24"/>
        </w:rPr>
        <w:t>Мазепі</w:t>
      </w:r>
      <w:proofErr w:type="spellEnd"/>
      <w:r w:rsidRPr="000B6DB0">
        <w:rPr>
          <w:sz w:val="24"/>
          <w:szCs w:val="24"/>
        </w:rPr>
        <w:t xml:space="preserve"> </w:t>
      </w:r>
      <w:r w:rsidR="00A02D12">
        <w:rPr>
          <w:sz w:val="24"/>
          <w:szCs w:val="24"/>
          <w:lang w:val="uk-UA"/>
        </w:rPr>
        <w:t>(</w:t>
      </w:r>
      <w:r w:rsidRPr="000B6DB0">
        <w:rPr>
          <w:sz w:val="24"/>
          <w:szCs w:val="24"/>
        </w:rPr>
        <w:t xml:space="preserve">і </w:t>
      </w:r>
      <w:proofErr w:type="spellStart"/>
      <w:r w:rsidRPr="000B6DB0">
        <w:rPr>
          <w:sz w:val="24"/>
          <w:szCs w:val="24"/>
        </w:rPr>
        <w:t>його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довірена</w:t>
      </w:r>
      <w:proofErr w:type="spellEnd"/>
      <w:r w:rsidRPr="000B6DB0">
        <w:rPr>
          <w:sz w:val="24"/>
          <w:szCs w:val="24"/>
        </w:rPr>
        <w:t xml:space="preserve"> особа</w:t>
      </w:r>
      <w:r w:rsidR="00A02D12">
        <w:rPr>
          <w:sz w:val="24"/>
          <w:szCs w:val="24"/>
          <w:lang w:val="uk-UA"/>
        </w:rPr>
        <w:t>)</w:t>
      </w:r>
      <w:r w:rsidRPr="000B6DB0">
        <w:rPr>
          <w:sz w:val="24"/>
          <w:szCs w:val="24"/>
        </w:rPr>
        <w:t xml:space="preserve"> </w:t>
      </w:r>
      <w:proofErr w:type="spellStart"/>
      <w:r w:rsidR="00836273" w:rsidRPr="000B6DB0">
        <w:rPr>
          <w:sz w:val="24"/>
          <w:szCs w:val="24"/>
        </w:rPr>
        <w:t>Пилип</w:t>
      </w:r>
      <w:proofErr w:type="spellEnd"/>
      <w:r w:rsidR="00836273" w:rsidRPr="000B6DB0">
        <w:rPr>
          <w:sz w:val="24"/>
          <w:szCs w:val="24"/>
        </w:rPr>
        <w:t xml:space="preserve"> Орлик </w:t>
      </w:r>
      <w:r w:rsidR="00836273">
        <w:rPr>
          <w:sz w:val="24"/>
          <w:szCs w:val="24"/>
          <w:lang w:val="uk-UA"/>
        </w:rPr>
        <w:t>виклав зміст договору ретроспективно</w:t>
      </w:r>
      <w:r w:rsidRPr="000B6DB0">
        <w:rPr>
          <w:sz w:val="24"/>
          <w:szCs w:val="24"/>
        </w:rPr>
        <w:t xml:space="preserve"> в </w:t>
      </w:r>
      <w:proofErr w:type="spellStart"/>
      <w:r w:rsidRPr="000B6DB0">
        <w:rPr>
          <w:sz w:val="24"/>
          <w:szCs w:val="24"/>
        </w:rPr>
        <w:t>основних</w:t>
      </w:r>
      <w:proofErr w:type="spellEnd"/>
      <w:r w:rsidRPr="000B6DB0">
        <w:rPr>
          <w:sz w:val="24"/>
          <w:szCs w:val="24"/>
        </w:rPr>
        <w:t xml:space="preserve"> рисах так: </w:t>
      </w:r>
      <w:proofErr w:type="spellStart"/>
      <w:r w:rsidRPr="000B6DB0">
        <w:rPr>
          <w:sz w:val="24"/>
          <w:szCs w:val="24"/>
        </w:rPr>
        <w:t>Україна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обох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боків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Дніпра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отримувала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самостійність</w:t>
      </w:r>
      <w:proofErr w:type="spellEnd"/>
      <w:r w:rsidRPr="000B6DB0">
        <w:rPr>
          <w:sz w:val="24"/>
          <w:szCs w:val="24"/>
        </w:rPr>
        <w:t xml:space="preserve">; </w:t>
      </w:r>
      <w:proofErr w:type="spellStart"/>
      <w:r w:rsidRPr="000B6DB0">
        <w:rPr>
          <w:sz w:val="24"/>
          <w:szCs w:val="24"/>
        </w:rPr>
        <w:t>ні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Швеція</w:t>
      </w:r>
      <w:proofErr w:type="spellEnd"/>
      <w:r w:rsidRPr="000B6DB0">
        <w:rPr>
          <w:sz w:val="24"/>
          <w:szCs w:val="24"/>
        </w:rPr>
        <w:t xml:space="preserve">, </w:t>
      </w:r>
      <w:proofErr w:type="spellStart"/>
      <w:r w:rsidRPr="000B6DB0">
        <w:rPr>
          <w:sz w:val="24"/>
          <w:szCs w:val="24"/>
        </w:rPr>
        <w:t>ні</w:t>
      </w:r>
      <w:proofErr w:type="spellEnd"/>
      <w:r w:rsidRPr="000B6DB0">
        <w:rPr>
          <w:sz w:val="24"/>
          <w:szCs w:val="24"/>
        </w:rPr>
        <w:t xml:space="preserve"> будь-яка </w:t>
      </w:r>
      <w:proofErr w:type="spellStart"/>
      <w:r w:rsidRPr="000B6DB0">
        <w:rPr>
          <w:sz w:val="24"/>
          <w:szCs w:val="24"/>
        </w:rPr>
        <w:t>інша</w:t>
      </w:r>
      <w:proofErr w:type="spellEnd"/>
      <w:r w:rsidRPr="000B6DB0">
        <w:rPr>
          <w:sz w:val="24"/>
          <w:szCs w:val="24"/>
        </w:rPr>
        <w:t xml:space="preserve"> держава не </w:t>
      </w:r>
      <w:proofErr w:type="spellStart"/>
      <w:r w:rsidRPr="000B6DB0">
        <w:rPr>
          <w:sz w:val="24"/>
          <w:szCs w:val="24"/>
        </w:rPr>
        <w:t>мали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претендувати</w:t>
      </w:r>
      <w:proofErr w:type="spellEnd"/>
      <w:r w:rsidRPr="000B6DB0">
        <w:rPr>
          <w:sz w:val="24"/>
          <w:szCs w:val="24"/>
        </w:rPr>
        <w:t xml:space="preserve"> на </w:t>
      </w:r>
      <w:proofErr w:type="spellStart"/>
      <w:r w:rsidRPr="000B6DB0">
        <w:rPr>
          <w:sz w:val="24"/>
          <w:szCs w:val="24"/>
        </w:rPr>
        <w:t>владу</w:t>
      </w:r>
      <w:proofErr w:type="spellEnd"/>
      <w:r w:rsidRPr="000B6DB0">
        <w:rPr>
          <w:sz w:val="24"/>
          <w:szCs w:val="24"/>
        </w:rPr>
        <w:t xml:space="preserve"> над </w:t>
      </w:r>
      <w:proofErr w:type="spellStart"/>
      <w:r w:rsidRPr="000B6DB0">
        <w:rPr>
          <w:sz w:val="24"/>
          <w:szCs w:val="24"/>
        </w:rPr>
        <w:t>Україною</w:t>
      </w:r>
      <w:proofErr w:type="spellEnd"/>
      <w:r w:rsidRPr="000B6DB0">
        <w:rPr>
          <w:sz w:val="24"/>
          <w:szCs w:val="24"/>
        </w:rPr>
        <w:t xml:space="preserve">, на </w:t>
      </w:r>
      <w:proofErr w:type="spellStart"/>
      <w:r w:rsidRPr="000B6DB0">
        <w:rPr>
          <w:sz w:val="24"/>
          <w:szCs w:val="24"/>
        </w:rPr>
        <w:t>її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прибутки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чи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податки</w:t>
      </w:r>
      <w:proofErr w:type="spellEnd"/>
      <w:r w:rsidRPr="000B6DB0">
        <w:rPr>
          <w:sz w:val="24"/>
          <w:szCs w:val="24"/>
        </w:rPr>
        <w:t xml:space="preserve">; </w:t>
      </w:r>
      <w:proofErr w:type="spellStart"/>
      <w:r w:rsidRPr="000B6DB0">
        <w:rPr>
          <w:sz w:val="24"/>
          <w:szCs w:val="24"/>
        </w:rPr>
        <w:t>нікому</w:t>
      </w:r>
      <w:proofErr w:type="spellEnd"/>
      <w:r w:rsidRPr="000B6DB0">
        <w:rPr>
          <w:sz w:val="24"/>
          <w:szCs w:val="24"/>
        </w:rPr>
        <w:t xml:space="preserve"> не </w:t>
      </w:r>
      <w:proofErr w:type="spellStart"/>
      <w:r w:rsidRPr="000B6DB0">
        <w:rPr>
          <w:sz w:val="24"/>
          <w:szCs w:val="24"/>
        </w:rPr>
        <w:t>дозволялося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ставити</w:t>
      </w:r>
      <w:proofErr w:type="spellEnd"/>
      <w:r w:rsidRPr="000B6DB0">
        <w:rPr>
          <w:sz w:val="24"/>
          <w:szCs w:val="24"/>
        </w:rPr>
        <w:t xml:space="preserve"> в </w:t>
      </w:r>
      <w:proofErr w:type="spellStart"/>
      <w:r w:rsidRPr="000B6DB0">
        <w:rPr>
          <w:sz w:val="24"/>
          <w:szCs w:val="24"/>
        </w:rPr>
        <w:t>українських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містах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військових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гарнізонів</w:t>
      </w:r>
      <w:proofErr w:type="spellEnd"/>
      <w:r w:rsidRPr="000B6DB0">
        <w:rPr>
          <w:sz w:val="24"/>
          <w:szCs w:val="24"/>
        </w:rPr>
        <w:t xml:space="preserve">; </w:t>
      </w:r>
      <w:proofErr w:type="spellStart"/>
      <w:r w:rsidRPr="000B6DB0">
        <w:rPr>
          <w:sz w:val="24"/>
          <w:szCs w:val="24"/>
        </w:rPr>
        <w:t>зберігалися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недоторканими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вольності</w:t>
      </w:r>
      <w:proofErr w:type="spellEnd"/>
      <w:r w:rsidRPr="000B6DB0">
        <w:rPr>
          <w:sz w:val="24"/>
          <w:szCs w:val="24"/>
        </w:rPr>
        <w:t xml:space="preserve">, </w:t>
      </w:r>
      <w:proofErr w:type="spellStart"/>
      <w:r w:rsidRPr="000B6DB0">
        <w:rPr>
          <w:sz w:val="24"/>
          <w:szCs w:val="24"/>
        </w:rPr>
        <w:t>закони</w:t>
      </w:r>
      <w:proofErr w:type="spellEnd"/>
      <w:r w:rsidRPr="000B6DB0">
        <w:rPr>
          <w:sz w:val="24"/>
          <w:szCs w:val="24"/>
        </w:rPr>
        <w:t xml:space="preserve"> і права </w:t>
      </w:r>
      <w:proofErr w:type="spellStart"/>
      <w:r w:rsidRPr="000B6DB0">
        <w:rPr>
          <w:sz w:val="24"/>
          <w:szCs w:val="24"/>
        </w:rPr>
        <w:t>місцевого</w:t>
      </w:r>
      <w:proofErr w:type="spellEnd"/>
      <w:r w:rsidRPr="000B6DB0">
        <w:rPr>
          <w:sz w:val="24"/>
          <w:szCs w:val="24"/>
        </w:rPr>
        <w:t xml:space="preserve"> </w:t>
      </w:r>
      <w:proofErr w:type="spellStart"/>
      <w:r w:rsidRPr="000B6DB0">
        <w:rPr>
          <w:sz w:val="24"/>
          <w:szCs w:val="24"/>
        </w:rPr>
        <w:t>населення</w:t>
      </w:r>
      <w:proofErr w:type="spellEnd"/>
      <w:r w:rsidRPr="000B6DB0">
        <w:rPr>
          <w:sz w:val="24"/>
          <w:szCs w:val="24"/>
        </w:rPr>
        <w:t>.</w:t>
      </w:r>
    </w:p>
    <w:p w14:paraId="789FCFB4" w14:textId="77777777" w:rsidR="00020CC1" w:rsidRPr="00020CC1" w:rsidRDefault="00020CC1" w:rsidP="000B6DB0">
      <w:pPr>
        <w:ind w:firstLine="709"/>
        <w:jc w:val="both"/>
        <w:rPr>
          <w:sz w:val="24"/>
          <w:szCs w:val="24"/>
          <w:lang w:val="uk-UA"/>
        </w:rPr>
      </w:pPr>
    </w:p>
    <w:p w14:paraId="25F014D8" w14:textId="77777777" w:rsidR="00763E0D" w:rsidRDefault="00763E0D" w:rsidP="000B6DB0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Петро І вжив негайних заходів:</w:t>
      </w:r>
    </w:p>
    <w:p w14:paraId="065C5E0A" w14:textId="77777777" w:rsidR="00763E0D" w:rsidRDefault="00763E0D" w:rsidP="00020CC1">
      <w:pPr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Здобуто й зруйновано гетьманську резиденцію – Батурин; усі припаси знищені.</w:t>
      </w:r>
    </w:p>
    <w:p w14:paraId="2090689F" w14:textId="77777777" w:rsidR="00763E0D" w:rsidRDefault="00763E0D" w:rsidP="00020CC1">
      <w:pPr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Поширено царські укази, грамоти, маніфести та листи до українського народу.</w:t>
      </w:r>
    </w:p>
    <w:p w14:paraId="5F0A5E12" w14:textId="77777777" w:rsidR="00763E0D" w:rsidRDefault="00EF37D2" w:rsidP="00020CC1">
      <w:pPr>
        <w:numPr>
          <w:ilvl w:val="0"/>
          <w:numId w:val="7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раді у Глухові 6 листопада 1798 р. обрано нового гетьмана – </w:t>
      </w:r>
      <w:proofErr w:type="spellStart"/>
      <w:r>
        <w:rPr>
          <w:sz w:val="24"/>
          <w:szCs w:val="24"/>
          <w:lang w:val="uk-UA"/>
        </w:rPr>
        <w:t>стародубського</w:t>
      </w:r>
      <w:proofErr w:type="spellEnd"/>
      <w:r>
        <w:rPr>
          <w:sz w:val="24"/>
          <w:szCs w:val="24"/>
          <w:lang w:val="uk-UA"/>
        </w:rPr>
        <w:t xml:space="preserve"> полковника І.Скоропадського.</w:t>
      </w:r>
    </w:p>
    <w:p w14:paraId="2BC7CF3A" w14:textId="77777777" w:rsidR="00763E0D" w:rsidRPr="00763E0D" w:rsidRDefault="00763E0D" w:rsidP="000B6DB0">
      <w:pPr>
        <w:ind w:firstLine="709"/>
        <w:jc w:val="both"/>
        <w:rPr>
          <w:sz w:val="24"/>
          <w:szCs w:val="24"/>
          <w:lang w:val="uk-UA"/>
        </w:rPr>
      </w:pPr>
    </w:p>
    <w:p w14:paraId="2B65B31F" w14:textId="77777777" w:rsidR="005274BB" w:rsidRDefault="00EF37D2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Пробитися на Слобожанщину шведам не вдалося. У лютому–березні 1709 р. шведська армія зосереджувалася в основному навколо своєї головної квартири у Великих</w:t>
      </w:r>
      <w:r w:rsidR="00F618A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Будищах. </w:t>
      </w:r>
    </w:p>
    <w:p w14:paraId="779577F0" w14:textId="77777777" w:rsidR="00EF37D2" w:rsidRDefault="00EF37D2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Війська </w:t>
      </w:r>
      <w:proofErr w:type="spellStart"/>
      <w:r>
        <w:rPr>
          <w:sz w:val="24"/>
          <w:szCs w:val="24"/>
          <w:lang w:val="uk-UA"/>
        </w:rPr>
        <w:t>С.Лещинського</w:t>
      </w:r>
      <w:proofErr w:type="spellEnd"/>
      <w:r>
        <w:rPr>
          <w:sz w:val="24"/>
          <w:szCs w:val="24"/>
          <w:lang w:val="uk-UA"/>
        </w:rPr>
        <w:t xml:space="preserve"> і ген. </w:t>
      </w:r>
      <w:proofErr w:type="spellStart"/>
      <w:r>
        <w:rPr>
          <w:sz w:val="24"/>
          <w:szCs w:val="24"/>
          <w:lang w:val="uk-UA"/>
        </w:rPr>
        <w:t>Крассау</w:t>
      </w:r>
      <w:proofErr w:type="spellEnd"/>
      <w:r>
        <w:rPr>
          <w:sz w:val="24"/>
          <w:szCs w:val="24"/>
          <w:lang w:val="uk-UA"/>
        </w:rPr>
        <w:t xml:space="preserve"> були нейтралізовані. </w:t>
      </w:r>
    </w:p>
    <w:p w14:paraId="3C271D8F" w14:textId="77777777" w:rsidR="00EF37D2" w:rsidRDefault="00EF37D2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Туреччина не піддавалася на умовляння Карла ХІІ вступити у війну.</w:t>
      </w:r>
    </w:p>
    <w:p w14:paraId="43A5DC07" w14:textId="77777777" w:rsidR="00020CC1" w:rsidRDefault="00020CC1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4CF6D3A8" w14:textId="77777777" w:rsidR="00EF37D2" w:rsidRDefault="00EF37D2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 березня 1709 р. на бік Карла ХІІ і Мазепи перейшли запорожці на чолі з кошовим </w:t>
      </w:r>
      <w:r w:rsidRPr="00020CC1">
        <w:rPr>
          <w:b/>
          <w:sz w:val="24"/>
          <w:szCs w:val="24"/>
          <w:lang w:val="uk-UA"/>
        </w:rPr>
        <w:t>К.Гордієнком</w:t>
      </w:r>
      <w:r>
        <w:rPr>
          <w:sz w:val="24"/>
          <w:szCs w:val="24"/>
          <w:lang w:val="uk-UA"/>
        </w:rPr>
        <w:t xml:space="preserve"> (8 тис.). У відповідь Петро І наказав зруйнувати Чортомлицьку Січ (14 травня).</w:t>
      </w:r>
      <w:r w:rsidR="00846B64">
        <w:rPr>
          <w:sz w:val="24"/>
          <w:szCs w:val="24"/>
          <w:lang w:val="uk-UA"/>
        </w:rPr>
        <w:t xml:space="preserve"> Дорогу через плавні вказав козак-ренегат, офіцер царської армії Григорій Галаган.</w:t>
      </w:r>
    </w:p>
    <w:p w14:paraId="3422A913" w14:textId="77777777" w:rsidR="00F618A0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30BD1DF6" w14:textId="77777777" w:rsidR="00EF37D2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 w:rsidRPr="00F618A0">
        <w:rPr>
          <w:b/>
          <w:i/>
          <w:sz w:val="24"/>
          <w:szCs w:val="24"/>
          <w:lang w:val="uk-UA"/>
        </w:rPr>
        <w:t>Полтавська битва</w:t>
      </w:r>
    </w:p>
    <w:p w14:paraId="62333AF6" w14:textId="77777777" w:rsidR="00EF37D2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Є думка, що Карл ХІІ розпочав облогу Полтави з тим, щоб нав’язати армії Петра І генеральний бій.</w:t>
      </w:r>
    </w:p>
    <w:p w14:paraId="6269CBFA" w14:textId="77777777" w:rsidR="00F618A0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Полтавська фортеця була розташована на високому березі р. Ворскли при впадінні в неї р. Коломак. Мала земляні вали з дубовим палісадом. З боку Ворскли – широка болотиста рівнина. Захисники: 4182 солдати, 91 пушкар, 2600 козаків і озброєних жителів міста. Гарнізон мав 28 гармат. </w:t>
      </w:r>
    </w:p>
    <w:p w14:paraId="0FC32325" w14:textId="77777777" w:rsidR="00020CC1" w:rsidRDefault="00020CC1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4C27F671" w14:textId="77777777" w:rsidR="00EF37D2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Облога Полтави тривала 87 днів; за цей час було здійснено 30 штурмів.</w:t>
      </w:r>
    </w:p>
    <w:p w14:paraId="34262924" w14:textId="77777777" w:rsidR="00F618A0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16 травня в Полтаву хитрістю проникли 1200 російських солдатів бригадира О.Головіна, переодягнених у шведську форму: кожен доставив по мішку пороху.</w:t>
      </w:r>
    </w:p>
    <w:p w14:paraId="3705069F" w14:textId="77777777" w:rsidR="00020CC1" w:rsidRDefault="00020CC1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56DBD29C" w14:textId="77777777" w:rsidR="00F618A0" w:rsidRDefault="00F618A0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Генеральна битва почалася на світанку 27 червня 1709 р.</w:t>
      </w:r>
    </w:p>
    <w:p w14:paraId="4A2B8423" w14:textId="77777777" w:rsidR="00193F84" w:rsidRDefault="00193F84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Великих втрат шведи зазнали від обстрілу з боку споруджених росіянами на підступах до свого табору </w:t>
      </w:r>
      <w:r w:rsidRPr="00193F84">
        <w:rPr>
          <w:b/>
          <w:sz w:val="24"/>
          <w:szCs w:val="24"/>
          <w:lang w:val="uk-UA"/>
        </w:rPr>
        <w:t>редутів</w:t>
      </w:r>
      <w:r>
        <w:rPr>
          <w:sz w:val="24"/>
          <w:szCs w:val="24"/>
          <w:lang w:val="uk-UA"/>
        </w:rPr>
        <w:t xml:space="preserve">. </w:t>
      </w:r>
    </w:p>
    <w:p w14:paraId="027907EA" w14:textId="77777777" w:rsidR="00F618A0" w:rsidRDefault="00193F84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Головною проблемою для Карла ХІІ була значна чисельна перевага війська Петра І. Врешті у короля шведів у вирішальний момент не вистачило резервів для продовження успішно розпочатої атаки.</w:t>
      </w:r>
    </w:p>
    <w:p w14:paraId="78313D46" w14:textId="77777777" w:rsidR="00193F84" w:rsidRDefault="00193F84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Шведи втратили 9234 убитими, 2874 полоненими.</w:t>
      </w:r>
    </w:p>
    <w:p w14:paraId="14089926" w14:textId="77777777" w:rsidR="00193F84" w:rsidRDefault="00193F84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Російські втрати: 1345 убитими і 3290 пораненими.</w:t>
      </w:r>
    </w:p>
    <w:p w14:paraId="28E814CF" w14:textId="77777777" w:rsidR="00020CC1" w:rsidRDefault="00020CC1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6A73000B" w14:textId="77777777" w:rsidR="00193F84" w:rsidRDefault="00193F84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Карл ХІІ разом з Мазепою перейшов турецький кордон і осів у Бендерах (Бессарабія). </w:t>
      </w:r>
    </w:p>
    <w:p w14:paraId="58D5A4B3" w14:textId="77777777" w:rsidR="001F2CB5" w:rsidRDefault="001F2CB5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Мазепа помер 22 серпня 1709 р.</w:t>
      </w:r>
    </w:p>
    <w:p w14:paraId="171C46CA" w14:textId="77777777" w:rsidR="001F2CB5" w:rsidRDefault="001F2CB5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 ХІІ повернувся на батьківщину у 171</w:t>
      </w:r>
      <w:r w:rsidR="00976013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 р. Загинув у 171</w:t>
      </w:r>
      <w:r w:rsidR="00976013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 р.</w:t>
      </w:r>
      <w:r w:rsidR="00976013">
        <w:rPr>
          <w:sz w:val="24"/>
          <w:szCs w:val="24"/>
          <w:lang w:val="uk-UA"/>
        </w:rPr>
        <w:t xml:space="preserve"> в 36-річному віці.</w:t>
      </w:r>
    </w:p>
    <w:p w14:paraId="32D46C1B" w14:textId="77777777" w:rsidR="00421AE7" w:rsidRDefault="00421AE7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1A440E8B" w14:textId="77777777" w:rsidR="00020CC1" w:rsidRDefault="00020CC1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3FEEAFF4" w14:textId="77777777" w:rsidR="007700F6" w:rsidRDefault="007700F6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Війна Петра І і Карла ХІІ була змаганням </w:t>
      </w:r>
      <w:r w:rsidRPr="007700F6">
        <w:rPr>
          <w:b/>
          <w:sz w:val="24"/>
          <w:szCs w:val="24"/>
          <w:lang w:val="uk-UA"/>
        </w:rPr>
        <w:t>двох імперіалістів</w:t>
      </w:r>
      <w:r>
        <w:rPr>
          <w:sz w:val="24"/>
          <w:szCs w:val="24"/>
          <w:lang w:val="uk-UA"/>
        </w:rPr>
        <w:t xml:space="preserve"> в намаганнях поділити Східну Європу.</w:t>
      </w:r>
    </w:p>
    <w:p w14:paraId="42E10C17" w14:textId="77777777" w:rsidR="00421AE7" w:rsidRDefault="00421AE7" w:rsidP="000B6DB0">
      <w:pPr>
        <w:pStyle w:val="a5"/>
        <w:spacing w:after="0"/>
        <w:ind w:left="0" w:firstLine="709"/>
        <w:jc w:val="both"/>
        <w:rPr>
          <w:sz w:val="24"/>
          <w:szCs w:val="24"/>
          <w:lang w:val="uk-UA"/>
        </w:rPr>
      </w:pPr>
    </w:p>
    <w:p w14:paraId="4E99B023" w14:textId="77777777" w:rsidR="00421AE7" w:rsidRPr="00421AE7" w:rsidRDefault="004F3E18" w:rsidP="00421AE7">
      <w:pPr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="00421AE7" w:rsidRPr="00421AE7">
        <w:rPr>
          <w:b/>
          <w:sz w:val="24"/>
          <w:szCs w:val="24"/>
          <w:lang w:val="uk-UA"/>
        </w:rPr>
        <w:t>. Мазепинці і Прутський похід Петра І</w:t>
      </w:r>
    </w:p>
    <w:p w14:paraId="79070A20" w14:textId="77777777" w:rsidR="00421AE7" w:rsidRDefault="00421AE7" w:rsidP="00421AE7">
      <w:pPr>
        <w:ind w:firstLine="709"/>
        <w:jc w:val="both"/>
        <w:rPr>
          <w:sz w:val="24"/>
          <w:szCs w:val="24"/>
          <w:lang w:val="uk-UA"/>
        </w:rPr>
      </w:pPr>
    </w:p>
    <w:p w14:paraId="1E1C5E8B" w14:textId="77777777" w:rsidR="00421AE7" w:rsidRDefault="00846B64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 Мазепою в еміграцію пішли генеральний обозний Іван </w:t>
      </w:r>
      <w:proofErr w:type="spellStart"/>
      <w:r>
        <w:rPr>
          <w:sz w:val="24"/>
          <w:szCs w:val="24"/>
          <w:lang w:val="uk-UA"/>
        </w:rPr>
        <w:t>Ломиковський</w:t>
      </w:r>
      <w:proofErr w:type="spellEnd"/>
      <w:r>
        <w:rPr>
          <w:sz w:val="24"/>
          <w:szCs w:val="24"/>
          <w:lang w:val="uk-UA"/>
        </w:rPr>
        <w:t xml:space="preserve">, генеральний бунчужний Федір </w:t>
      </w:r>
      <w:proofErr w:type="spellStart"/>
      <w:r>
        <w:rPr>
          <w:sz w:val="24"/>
          <w:szCs w:val="24"/>
          <w:lang w:val="uk-UA"/>
        </w:rPr>
        <w:t>Мирович</w:t>
      </w:r>
      <w:proofErr w:type="spellEnd"/>
      <w:r>
        <w:rPr>
          <w:sz w:val="24"/>
          <w:szCs w:val="24"/>
          <w:lang w:val="uk-UA"/>
        </w:rPr>
        <w:t xml:space="preserve">, генеральний осавул Григорій </w:t>
      </w:r>
      <w:proofErr w:type="spellStart"/>
      <w:r>
        <w:rPr>
          <w:sz w:val="24"/>
          <w:szCs w:val="24"/>
          <w:lang w:val="uk-UA"/>
        </w:rPr>
        <w:t>Герцик</w:t>
      </w:r>
      <w:proofErr w:type="spellEnd"/>
      <w:r>
        <w:rPr>
          <w:sz w:val="24"/>
          <w:szCs w:val="24"/>
          <w:lang w:val="uk-UA"/>
        </w:rPr>
        <w:t xml:space="preserve">, полковник прилуцький Дмитро </w:t>
      </w:r>
      <w:proofErr w:type="spellStart"/>
      <w:r>
        <w:rPr>
          <w:sz w:val="24"/>
          <w:szCs w:val="24"/>
          <w:lang w:val="uk-UA"/>
        </w:rPr>
        <w:t>Горленко</w:t>
      </w:r>
      <w:proofErr w:type="spellEnd"/>
      <w:r>
        <w:rPr>
          <w:sz w:val="24"/>
          <w:szCs w:val="24"/>
          <w:lang w:val="uk-UA"/>
        </w:rPr>
        <w:t xml:space="preserve">, генеральний бунчужний Іван Максимович, старшини Клим </w:t>
      </w:r>
      <w:proofErr w:type="spellStart"/>
      <w:r>
        <w:rPr>
          <w:sz w:val="24"/>
          <w:szCs w:val="24"/>
          <w:lang w:val="uk-UA"/>
        </w:rPr>
        <w:t>Довгополенко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Нахимовський</w:t>
      </w:r>
      <w:proofErr w:type="spellEnd"/>
      <w:r>
        <w:rPr>
          <w:sz w:val="24"/>
          <w:szCs w:val="24"/>
          <w:lang w:val="uk-UA"/>
        </w:rPr>
        <w:t>, Третяк і кілька тисяч козаків.</w:t>
      </w:r>
    </w:p>
    <w:p w14:paraId="4163CA25" w14:textId="77777777" w:rsidR="00846B64" w:rsidRDefault="00846B64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 квітня 1710 р. козацька рада в Бендерах обрала Пилипа Орлика гетьманом.</w:t>
      </w:r>
    </w:p>
    <w:p w14:paraId="2C4ECA81" w14:textId="77777777" w:rsidR="00846B64" w:rsidRDefault="00846B64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Договір П.Орлика з Військом Запорозьким – «Конституція» – містив такі положення:</w:t>
      </w:r>
    </w:p>
    <w:p w14:paraId="65BB8144" w14:textId="77777777" w:rsidR="00846B64" w:rsidRDefault="00846B64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Державна незалежність України.</w:t>
      </w:r>
    </w:p>
    <w:p w14:paraId="655AF5B4" w14:textId="77777777" w:rsidR="00846B64" w:rsidRDefault="00846B64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Шведські королі – протектори України.</w:t>
      </w:r>
    </w:p>
    <w:p w14:paraId="6D90D8B9" w14:textId="77777777" w:rsidR="00846B64" w:rsidRDefault="00846B64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Добросусідські відносини з Кримом.</w:t>
      </w:r>
    </w:p>
    <w:p w14:paraId="68D72558" w14:textId="77777777" w:rsidR="00421AE7" w:rsidRDefault="00D30D24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Сейм. Інститут гетьманських радників.</w:t>
      </w:r>
    </w:p>
    <w:p w14:paraId="20C08FCA" w14:textId="77777777" w:rsidR="00C64C01" w:rsidRDefault="00C64C01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Поступки посполитим.</w:t>
      </w:r>
    </w:p>
    <w:p w14:paraId="165904AA" w14:textId="77777777" w:rsidR="00C64C01" w:rsidRDefault="00C64C01" w:rsidP="00C64C01">
      <w:pPr>
        <w:numPr>
          <w:ilvl w:val="0"/>
          <w:numId w:val="6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Свобода промислів (скасування оренд).</w:t>
      </w:r>
    </w:p>
    <w:p w14:paraId="70149DC9" w14:textId="77777777" w:rsidR="00421AE7" w:rsidRDefault="00421AE7" w:rsidP="00421AE7">
      <w:pPr>
        <w:ind w:firstLine="709"/>
        <w:jc w:val="both"/>
        <w:rPr>
          <w:sz w:val="24"/>
          <w:szCs w:val="24"/>
          <w:lang w:val="uk-UA"/>
        </w:rPr>
      </w:pPr>
    </w:p>
    <w:p w14:paraId="61F6126A" w14:textId="77777777" w:rsidR="00421AE7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Весною 1711 р. Орлик з 16-тисячним військом, з польським загоном Йосифа Потоцького (прибічника </w:t>
      </w:r>
      <w:proofErr w:type="spellStart"/>
      <w:r>
        <w:rPr>
          <w:sz w:val="24"/>
          <w:szCs w:val="24"/>
          <w:lang w:val="uk-UA"/>
        </w:rPr>
        <w:t>С.Лещинського</w:t>
      </w:r>
      <w:proofErr w:type="spellEnd"/>
      <w:r>
        <w:rPr>
          <w:sz w:val="24"/>
          <w:szCs w:val="24"/>
          <w:lang w:val="uk-UA"/>
        </w:rPr>
        <w:t>), з татарською підмогою під проводом ханського сина вирушив на Правобережну Україну.</w:t>
      </w:r>
    </w:p>
    <w:p w14:paraId="382D6A03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Висланого І.Скоропадським генерального осавула </w:t>
      </w:r>
      <w:proofErr w:type="spellStart"/>
      <w:r>
        <w:rPr>
          <w:sz w:val="24"/>
          <w:szCs w:val="24"/>
          <w:lang w:val="uk-UA"/>
        </w:rPr>
        <w:t>Бутовича</w:t>
      </w:r>
      <w:proofErr w:type="spellEnd"/>
      <w:r>
        <w:rPr>
          <w:sz w:val="24"/>
          <w:szCs w:val="24"/>
          <w:lang w:val="uk-UA"/>
        </w:rPr>
        <w:t xml:space="preserve"> Орлик розбив під </w:t>
      </w:r>
      <w:proofErr w:type="spellStart"/>
      <w:r>
        <w:rPr>
          <w:sz w:val="24"/>
          <w:szCs w:val="24"/>
          <w:lang w:val="uk-UA"/>
        </w:rPr>
        <w:t>Лисянкою</w:t>
      </w:r>
      <w:proofErr w:type="spellEnd"/>
      <w:r>
        <w:rPr>
          <w:sz w:val="24"/>
          <w:szCs w:val="24"/>
          <w:lang w:val="uk-UA"/>
        </w:rPr>
        <w:t>.</w:t>
      </w:r>
    </w:p>
    <w:p w14:paraId="4148D872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кінці березня Орлик дійшов до Білої Церкви, але взяти її не зміг. Тим часом татари стали грабувати українське населення.</w:t>
      </w:r>
    </w:p>
    <w:p w14:paraId="22A461B6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Тоді ж сам кримський хан пішов на Слобідську Україну. Дійшовши до Харкова, повернув назад.</w:t>
      </w:r>
    </w:p>
    <w:p w14:paraId="174543DC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Літом 1711 р. Орлик і хан змушені були здати усі позиції.</w:t>
      </w:r>
    </w:p>
    <w:p w14:paraId="57490000" w14:textId="77777777" w:rsidR="0073579E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Літом 1711 р. розпочався московський наступ. </w:t>
      </w:r>
    </w:p>
    <w:p w14:paraId="2691D8DE" w14:textId="77777777" w:rsidR="00C64C01" w:rsidRDefault="0073579E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Цар Петро І з</w:t>
      </w:r>
      <w:r w:rsidR="00C64C01">
        <w:rPr>
          <w:sz w:val="24"/>
          <w:szCs w:val="24"/>
          <w:lang w:val="uk-UA"/>
        </w:rPr>
        <w:t>анурився вглиб Бессарабії і тут на берегах Пруту був оточений.</w:t>
      </w:r>
      <w:r>
        <w:rPr>
          <w:sz w:val="24"/>
          <w:szCs w:val="24"/>
          <w:lang w:val="uk-UA"/>
        </w:rPr>
        <w:t xml:space="preserve"> 44-тисячна російська армія поблизу Ясс на правому березі Пруту була оточена 127-тисячною турецько-татарською армією.</w:t>
      </w:r>
    </w:p>
    <w:p w14:paraId="44398075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 липня 1711 р. був украдений російс</w:t>
      </w:r>
      <w:r w:rsidR="0073579E">
        <w:rPr>
          <w:sz w:val="24"/>
          <w:szCs w:val="24"/>
          <w:lang w:val="uk-UA"/>
        </w:rPr>
        <w:t>ько-турецький Прутський договір:</w:t>
      </w:r>
    </w:p>
    <w:p w14:paraId="6D01F11A" w14:textId="77777777" w:rsidR="0073579E" w:rsidRDefault="0073579E" w:rsidP="00AF7A5E">
      <w:pPr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Росія повертала Туреччині Азов.</w:t>
      </w:r>
    </w:p>
    <w:p w14:paraId="7E8B6229" w14:textId="77777777" w:rsidR="0073579E" w:rsidRDefault="0073579E" w:rsidP="00AF7A5E">
      <w:pPr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Росія зобов’язувалася зруйнувати новозбудовані фортеці: Таганрог на Азовському морі, Кам’яний Затон на Дніпрі, </w:t>
      </w:r>
      <w:proofErr w:type="spellStart"/>
      <w:r>
        <w:rPr>
          <w:sz w:val="24"/>
          <w:szCs w:val="24"/>
          <w:lang w:val="uk-UA"/>
        </w:rPr>
        <w:t>Новобогородицьку</w:t>
      </w:r>
      <w:proofErr w:type="spellEnd"/>
      <w:r>
        <w:rPr>
          <w:sz w:val="24"/>
          <w:szCs w:val="24"/>
          <w:lang w:val="uk-UA"/>
        </w:rPr>
        <w:t xml:space="preserve"> в гирлі Самари.</w:t>
      </w:r>
    </w:p>
    <w:p w14:paraId="4441B881" w14:textId="77777777" w:rsidR="0073579E" w:rsidRDefault="0073579E" w:rsidP="00AF7A5E">
      <w:pPr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Російська армія дістала право вільного виходу з табору.</w:t>
      </w:r>
    </w:p>
    <w:p w14:paraId="284FFF36" w14:textId="77777777" w:rsidR="0073579E" w:rsidRDefault="0073579E" w:rsidP="00AF7A5E">
      <w:pPr>
        <w:numPr>
          <w:ilvl w:val="0"/>
          <w:numId w:val="8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Невтручання обох держав у внутрішні справи Речі Посполитої.</w:t>
      </w:r>
    </w:p>
    <w:p w14:paraId="1FFE85FF" w14:textId="77777777" w:rsidR="0073579E" w:rsidRDefault="0073579E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Внаслідок поразки 1711 року Росія втратила контроль над Запоріжжям.</w:t>
      </w:r>
    </w:p>
    <w:p w14:paraId="02675724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</w:p>
    <w:p w14:paraId="5186A8D7" w14:textId="77777777" w:rsidR="00C64C01" w:rsidRDefault="00C64C01" w:rsidP="00421AE7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П.Орлик прожив ще 30 років за кордоном (Швеція, Туреччина, Франція).</w:t>
      </w:r>
    </w:p>
    <w:p w14:paraId="360812C1" w14:textId="77777777" w:rsidR="00421AE7" w:rsidRDefault="00421AE7" w:rsidP="00421AE7">
      <w:pPr>
        <w:ind w:firstLine="709"/>
        <w:jc w:val="both"/>
        <w:rPr>
          <w:sz w:val="24"/>
          <w:szCs w:val="24"/>
          <w:lang w:val="uk-UA"/>
        </w:rPr>
      </w:pPr>
    </w:p>
    <w:sectPr w:rsidR="0042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04A8" w14:textId="77777777" w:rsidR="0079104A" w:rsidRDefault="0079104A" w:rsidP="005274BB">
      <w:r>
        <w:separator/>
      </w:r>
    </w:p>
  </w:endnote>
  <w:endnote w:type="continuationSeparator" w:id="0">
    <w:p w14:paraId="573C73DC" w14:textId="77777777" w:rsidR="0079104A" w:rsidRDefault="0079104A" w:rsidP="0052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AE30F" w14:textId="77777777" w:rsidR="0079104A" w:rsidRDefault="0079104A" w:rsidP="005274BB">
      <w:r>
        <w:separator/>
      </w:r>
    </w:p>
  </w:footnote>
  <w:footnote w:type="continuationSeparator" w:id="0">
    <w:p w14:paraId="288B06BA" w14:textId="77777777" w:rsidR="0079104A" w:rsidRDefault="0079104A" w:rsidP="00527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63E5"/>
    <w:multiLevelType w:val="hybridMultilevel"/>
    <w:tmpl w:val="40CC1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56016B"/>
    <w:multiLevelType w:val="hybridMultilevel"/>
    <w:tmpl w:val="38CEAE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9E4D4C"/>
    <w:multiLevelType w:val="hybridMultilevel"/>
    <w:tmpl w:val="68BC7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E679B7"/>
    <w:multiLevelType w:val="hybridMultilevel"/>
    <w:tmpl w:val="6CC0A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5D12BC"/>
    <w:multiLevelType w:val="hybridMultilevel"/>
    <w:tmpl w:val="CC7E7D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9B78A6"/>
    <w:multiLevelType w:val="hybridMultilevel"/>
    <w:tmpl w:val="315AA82E"/>
    <w:lvl w:ilvl="0" w:tplc="943C6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EC46A3"/>
    <w:multiLevelType w:val="hybridMultilevel"/>
    <w:tmpl w:val="1826C1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9C3FCB"/>
    <w:multiLevelType w:val="hybridMultilevel"/>
    <w:tmpl w:val="2E109C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47591780">
    <w:abstractNumId w:val="5"/>
  </w:num>
  <w:num w:numId="2" w16cid:durableId="1331369578">
    <w:abstractNumId w:val="3"/>
  </w:num>
  <w:num w:numId="3" w16cid:durableId="543760489">
    <w:abstractNumId w:val="2"/>
  </w:num>
  <w:num w:numId="4" w16cid:durableId="636568280">
    <w:abstractNumId w:val="0"/>
  </w:num>
  <w:num w:numId="5" w16cid:durableId="267589645">
    <w:abstractNumId w:val="4"/>
  </w:num>
  <w:num w:numId="6" w16cid:durableId="1422675476">
    <w:abstractNumId w:val="6"/>
  </w:num>
  <w:num w:numId="7" w16cid:durableId="305595980">
    <w:abstractNumId w:val="7"/>
  </w:num>
  <w:num w:numId="8" w16cid:durableId="9673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59"/>
    <w:rsid w:val="00020CC1"/>
    <w:rsid w:val="0002309A"/>
    <w:rsid w:val="00033B7A"/>
    <w:rsid w:val="0004747F"/>
    <w:rsid w:val="00052D14"/>
    <w:rsid w:val="00085C51"/>
    <w:rsid w:val="00096E42"/>
    <w:rsid w:val="000B6DB0"/>
    <w:rsid w:val="000C37D3"/>
    <w:rsid w:val="001015D5"/>
    <w:rsid w:val="0011310F"/>
    <w:rsid w:val="00120621"/>
    <w:rsid w:val="001210AF"/>
    <w:rsid w:val="001327CC"/>
    <w:rsid w:val="00136112"/>
    <w:rsid w:val="00151AE2"/>
    <w:rsid w:val="00180598"/>
    <w:rsid w:val="00182E7D"/>
    <w:rsid w:val="00184F28"/>
    <w:rsid w:val="00193F84"/>
    <w:rsid w:val="001A1E54"/>
    <w:rsid w:val="001D1F00"/>
    <w:rsid w:val="001E51C4"/>
    <w:rsid w:val="001F2CB5"/>
    <w:rsid w:val="0025398A"/>
    <w:rsid w:val="00253B2B"/>
    <w:rsid w:val="00265554"/>
    <w:rsid w:val="00275158"/>
    <w:rsid w:val="002849CB"/>
    <w:rsid w:val="002B324A"/>
    <w:rsid w:val="002B4735"/>
    <w:rsid w:val="00323B63"/>
    <w:rsid w:val="00323FD8"/>
    <w:rsid w:val="00336A1A"/>
    <w:rsid w:val="003447E6"/>
    <w:rsid w:val="00365948"/>
    <w:rsid w:val="00367C8B"/>
    <w:rsid w:val="00386E44"/>
    <w:rsid w:val="003A4C39"/>
    <w:rsid w:val="003B764C"/>
    <w:rsid w:val="003E665C"/>
    <w:rsid w:val="003E6894"/>
    <w:rsid w:val="003F1F30"/>
    <w:rsid w:val="003F44E7"/>
    <w:rsid w:val="003F615E"/>
    <w:rsid w:val="00421AE7"/>
    <w:rsid w:val="00451759"/>
    <w:rsid w:val="00482511"/>
    <w:rsid w:val="004A65FB"/>
    <w:rsid w:val="004A67BA"/>
    <w:rsid w:val="004F3E18"/>
    <w:rsid w:val="005101D9"/>
    <w:rsid w:val="00522ED6"/>
    <w:rsid w:val="005274BB"/>
    <w:rsid w:val="00543EDE"/>
    <w:rsid w:val="00551A70"/>
    <w:rsid w:val="00551DBE"/>
    <w:rsid w:val="00570070"/>
    <w:rsid w:val="005812AF"/>
    <w:rsid w:val="005B1194"/>
    <w:rsid w:val="00626677"/>
    <w:rsid w:val="00653822"/>
    <w:rsid w:val="00693BE0"/>
    <w:rsid w:val="006D7630"/>
    <w:rsid w:val="006E2D54"/>
    <w:rsid w:val="006F22DC"/>
    <w:rsid w:val="007148EE"/>
    <w:rsid w:val="00734120"/>
    <w:rsid w:val="0073579E"/>
    <w:rsid w:val="00746A6A"/>
    <w:rsid w:val="00750369"/>
    <w:rsid w:val="00763E0D"/>
    <w:rsid w:val="007700F6"/>
    <w:rsid w:val="007715A2"/>
    <w:rsid w:val="0079104A"/>
    <w:rsid w:val="007F0B11"/>
    <w:rsid w:val="007F617D"/>
    <w:rsid w:val="00817658"/>
    <w:rsid w:val="008211AC"/>
    <w:rsid w:val="0083592E"/>
    <w:rsid w:val="008360F9"/>
    <w:rsid w:val="00836273"/>
    <w:rsid w:val="00837302"/>
    <w:rsid w:val="00846B64"/>
    <w:rsid w:val="00860CE5"/>
    <w:rsid w:val="008C6569"/>
    <w:rsid w:val="008D16AE"/>
    <w:rsid w:val="00911224"/>
    <w:rsid w:val="00920302"/>
    <w:rsid w:val="00922AE1"/>
    <w:rsid w:val="00926D30"/>
    <w:rsid w:val="00972791"/>
    <w:rsid w:val="00976013"/>
    <w:rsid w:val="009A7389"/>
    <w:rsid w:val="009A7919"/>
    <w:rsid w:val="00A02D12"/>
    <w:rsid w:val="00AF0663"/>
    <w:rsid w:val="00AF2DDA"/>
    <w:rsid w:val="00AF59F2"/>
    <w:rsid w:val="00AF7A5E"/>
    <w:rsid w:val="00B22CB6"/>
    <w:rsid w:val="00B411BA"/>
    <w:rsid w:val="00B51999"/>
    <w:rsid w:val="00B54CCD"/>
    <w:rsid w:val="00B566B0"/>
    <w:rsid w:val="00B724E3"/>
    <w:rsid w:val="00BB54AB"/>
    <w:rsid w:val="00C27FA6"/>
    <w:rsid w:val="00C4477E"/>
    <w:rsid w:val="00C64C01"/>
    <w:rsid w:val="00C658C3"/>
    <w:rsid w:val="00C97C2F"/>
    <w:rsid w:val="00CA1A47"/>
    <w:rsid w:val="00CA2BC1"/>
    <w:rsid w:val="00CC2B04"/>
    <w:rsid w:val="00CF451D"/>
    <w:rsid w:val="00D30D24"/>
    <w:rsid w:val="00D319A9"/>
    <w:rsid w:val="00D85865"/>
    <w:rsid w:val="00D87252"/>
    <w:rsid w:val="00DB3B85"/>
    <w:rsid w:val="00DD1CFF"/>
    <w:rsid w:val="00DF7D80"/>
    <w:rsid w:val="00E2111F"/>
    <w:rsid w:val="00E347B0"/>
    <w:rsid w:val="00E4148B"/>
    <w:rsid w:val="00E43A7E"/>
    <w:rsid w:val="00E847DA"/>
    <w:rsid w:val="00E91CF2"/>
    <w:rsid w:val="00EC0EC9"/>
    <w:rsid w:val="00EF37D2"/>
    <w:rsid w:val="00EF671E"/>
    <w:rsid w:val="00F01A23"/>
    <w:rsid w:val="00F204ED"/>
    <w:rsid w:val="00F618A0"/>
    <w:rsid w:val="00FA1003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576"/>
  <w15:chartTrackingRefBased/>
  <w15:docId w15:val="{60E54812-AC28-4438-81A9-FDC447FC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759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274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32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4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4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B3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B324A"/>
    <w:rPr>
      <w:b/>
      <w:bCs/>
    </w:rPr>
  </w:style>
  <w:style w:type="character" w:styleId="a4">
    <w:name w:val="Emphasis"/>
    <w:uiPriority w:val="20"/>
    <w:qFormat/>
    <w:rsid w:val="002B324A"/>
    <w:rPr>
      <w:i/>
      <w:iCs/>
    </w:rPr>
  </w:style>
  <w:style w:type="paragraph" w:styleId="21">
    <w:name w:val="Body Text 2"/>
    <w:basedOn w:val="a"/>
    <w:link w:val="22"/>
    <w:rsid w:val="00451759"/>
    <w:pPr>
      <w:autoSpaceDE/>
      <w:autoSpaceDN/>
      <w:jc w:val="both"/>
    </w:pPr>
    <w:rPr>
      <w:sz w:val="24"/>
      <w:lang w:val="uk-UA"/>
    </w:rPr>
  </w:style>
  <w:style w:type="character" w:customStyle="1" w:styleId="22">
    <w:name w:val="Основной текст 2 Знак"/>
    <w:link w:val="21"/>
    <w:rsid w:val="00451759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10">
    <w:name w:val="Заголовок 1 Знак"/>
    <w:link w:val="1"/>
    <w:uiPriority w:val="9"/>
    <w:rsid w:val="00527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527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274BB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semiHidden/>
    <w:unhideWhenUsed/>
    <w:rsid w:val="005274BB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5274BB"/>
    <w:rPr>
      <w:rFonts w:ascii="Times New Roman" w:eastAsia="Times New Roman" w:hAnsi="Times New Roman"/>
    </w:rPr>
  </w:style>
  <w:style w:type="paragraph" w:styleId="a7">
    <w:name w:val="footnote text"/>
    <w:basedOn w:val="a"/>
    <w:link w:val="a8"/>
    <w:semiHidden/>
    <w:unhideWhenUsed/>
    <w:rsid w:val="005274BB"/>
    <w:pPr>
      <w:widowControl w:val="0"/>
      <w:overflowPunct w:val="0"/>
      <w:adjustRightInd w:val="0"/>
    </w:pPr>
  </w:style>
  <w:style w:type="character" w:customStyle="1" w:styleId="a8">
    <w:name w:val="Текст сноски Знак"/>
    <w:link w:val="a7"/>
    <w:semiHidden/>
    <w:rsid w:val="005274BB"/>
    <w:rPr>
      <w:rFonts w:ascii="Times New Roman" w:eastAsia="Times New Roman" w:hAnsi="Times New Roman"/>
    </w:rPr>
  </w:style>
  <w:style w:type="character" w:styleId="a9">
    <w:name w:val="footnote reference"/>
    <w:semiHidden/>
    <w:unhideWhenUsed/>
    <w:rsid w:val="005274BB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2103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Україна і Північна війна</vt:lpstr>
    </vt:vector>
  </TitlesOfParts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Sergiy Lyakh</cp:lastModifiedBy>
  <cp:revision>2</cp:revision>
  <cp:lastPrinted>2020-04-10T18:03:00Z</cp:lastPrinted>
  <dcterms:created xsi:type="dcterms:W3CDTF">2024-04-16T06:20:00Z</dcterms:created>
  <dcterms:modified xsi:type="dcterms:W3CDTF">2024-04-16T06:20:00Z</dcterms:modified>
</cp:coreProperties>
</file>