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ECA" w:rsidRDefault="00C00ECA" w:rsidP="00C00ECA">
      <w:pPr>
        <w:shd w:val="clear" w:color="auto" w:fill="FFFFFF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313131"/>
          <w:kern w:val="36"/>
          <w:sz w:val="28"/>
          <w:szCs w:val="28"/>
          <w:lang w:eastAsia="ru-RU"/>
        </w:rPr>
      </w:pPr>
      <w:r w:rsidRPr="00B148E0">
        <w:rPr>
          <w:rFonts w:ascii="Times New Roman" w:eastAsia="Times New Roman" w:hAnsi="Times New Roman" w:cs="Times New Roman"/>
          <w:b/>
          <w:bCs/>
          <w:caps/>
          <w:color w:val="313131"/>
          <w:kern w:val="36"/>
          <w:sz w:val="28"/>
          <w:szCs w:val="28"/>
          <w:lang w:eastAsia="ru-RU"/>
        </w:rPr>
        <w:t>ЛЕКЦИЯ № </w:t>
      </w:r>
      <w:r>
        <w:rPr>
          <w:rFonts w:ascii="Times New Roman" w:eastAsia="Times New Roman" w:hAnsi="Times New Roman" w:cs="Times New Roman"/>
          <w:b/>
          <w:bCs/>
          <w:caps/>
          <w:color w:val="313131"/>
          <w:kern w:val="36"/>
          <w:sz w:val="28"/>
          <w:szCs w:val="28"/>
          <w:lang w:eastAsia="ru-RU"/>
        </w:rPr>
        <w:t>3</w:t>
      </w:r>
    </w:p>
    <w:p w:rsidR="00C00ECA" w:rsidRPr="00B148E0" w:rsidRDefault="00C00ECA" w:rsidP="00C00ECA">
      <w:pPr>
        <w:shd w:val="clear" w:color="auto" w:fill="FFFFFF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313131"/>
          <w:kern w:val="36"/>
          <w:sz w:val="28"/>
          <w:szCs w:val="28"/>
          <w:lang w:eastAsia="ru-RU"/>
        </w:rPr>
      </w:pPr>
      <w:r w:rsidRPr="00B148E0">
        <w:rPr>
          <w:rFonts w:ascii="Times New Roman" w:eastAsia="Times New Roman" w:hAnsi="Times New Roman" w:cs="Times New Roman"/>
          <w:b/>
          <w:bCs/>
          <w:caps/>
          <w:color w:val="313131"/>
          <w:kern w:val="36"/>
          <w:sz w:val="28"/>
          <w:szCs w:val="28"/>
          <w:lang w:eastAsia="ru-RU"/>
        </w:rPr>
        <w:t>ФОРМЫ КОНТРОЛЯ</w:t>
      </w:r>
      <w:bookmarkStart w:id="0" w:name="_GoBack"/>
      <w:bookmarkEnd w:id="0"/>
    </w:p>
    <w:p w:rsidR="00C00ECA" w:rsidRPr="00B148E0" w:rsidRDefault="00C00ECA" w:rsidP="00C00EC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Формы контроля зависят от специфики организационной формы работы. Формы контроля продумываются педагогом применительно к какой-либо теме или всему курсу, или выборочно. Необходимо учитывать временной фактор, установленный для «конкретной» проверки знаний. В связи с этим выбирают подходящую форму контроля. Также учитывается уровень подготовленности учащихся, как усвоен материал (всеми учениками или только сильными и т. п.). Выделяют пять основных форм контроля:</w:t>
      </w:r>
    </w:p>
    <w:p w:rsidR="00C00ECA" w:rsidRPr="00B148E0" w:rsidRDefault="00C00ECA" w:rsidP="00C00EC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1) </w:t>
      </w:r>
      <w:r w:rsidRPr="00B148E0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ru-RU"/>
        </w:rPr>
        <w:t>фронтальная форма. </w:t>
      </w: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На </w:t>
      </w:r>
      <w:proofErr w:type="gramStart"/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вопросы, составленные учителем по сравнительно небольшому объему материала ученики дают</w:t>
      </w:r>
      <w:proofErr w:type="gramEnd"/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краткие ответы. Такая форма контроля приобретает вид оживленной беседы. Она не может быть использована для глубокого выявления уровня знаний у учащихся. Цель фронтальной формы опроса – проследить процесс усвоения материала и насколько ученики готовы к восприятию новой темы. Эффективность фронтальной формы опроса зависит от того, насколько корректно составлены вопросы. При таком виде контроля вопросы не должны содержать подсказки, должны быть предельно ясными и простыми по форме. Рекомендуется обязательно включать несколько вопросов, которые </w:t>
      </w:r>
      <w:proofErr w:type="gramStart"/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требуют не просто логического осмысления материла</w:t>
      </w:r>
      <w:proofErr w:type="gramEnd"/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, но и сопоставления его с другими темами, а, может быть, и предметами;</w:t>
      </w:r>
    </w:p>
    <w:p w:rsidR="00C00ECA" w:rsidRPr="00B148E0" w:rsidRDefault="00C00ECA" w:rsidP="00C00EC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2) </w:t>
      </w:r>
      <w:r w:rsidRPr="00B148E0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ru-RU"/>
        </w:rPr>
        <w:t>групповая форма. </w:t>
      </w: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Контроль осуществляется лишь для части класса. Вопрос ставится перед определенной группой учеников, но в его разрешении могут принимать участие и остальные учащиеся. Задание для избранной группы учеников может быть двух типов.</w:t>
      </w:r>
    </w:p>
    <w:p w:rsidR="00C00ECA" w:rsidRPr="00B148E0" w:rsidRDefault="00C00ECA" w:rsidP="00C00EC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Задание, выполнение которого предполагается в классе. В начале урока учитель ставит перед избранной группой учеников (обычно не более 6 человек) определенную задачу, которую они должны выполнить в отведенное для этого время. Важно также приготовить задание для всего </w:t>
      </w: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lastRenderedPageBreak/>
        <w:t>остального класса, иначе на уроке будут работать всего лишь несколько человек.</w:t>
      </w:r>
    </w:p>
    <w:p w:rsidR="00C00ECA" w:rsidRPr="00B148E0" w:rsidRDefault="00C00ECA" w:rsidP="00C00EC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Задание, выполнение которого предполагается в классе. В этом случае задание должно содержать более сложные вопросы, творческие задания и т. п. Задача всего остального класса усложняется: им необходимо воспринять более трудный материал и оценить товарищей;</w:t>
      </w:r>
    </w:p>
    <w:p w:rsidR="00C00ECA" w:rsidRPr="00B148E0" w:rsidRDefault="00C00ECA" w:rsidP="00C00EC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3) </w:t>
      </w:r>
      <w:r w:rsidRPr="00B148E0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ru-RU"/>
        </w:rPr>
        <w:t>индивидуальный контроль. </w:t>
      </w: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Применяется для основательного знакомства учителя со знаниями, умениями и навыками отдельных учащихся, которые для ответа обычно вызываются к доске. Чаще всего такая форма контроля знаний применяется к «сильным» ученикам, так как им легче справиться не только с заданием, но и с волнением. Однако это не исключает возможности вызова к доске «отстающего» ученика. В этом случае выполнение задания должно постоянно контролироваться учителем и всем классом;</w:t>
      </w:r>
    </w:p>
    <w:p w:rsidR="00C00ECA" w:rsidRPr="00B148E0" w:rsidRDefault="00C00ECA" w:rsidP="00C00EC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4) </w:t>
      </w:r>
      <w:r w:rsidRPr="00B148E0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ru-RU"/>
        </w:rPr>
        <w:t>комбинированная форма. </w:t>
      </w: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Это сочетание индивидуального контроля с </w:t>
      </w:r>
      <w:proofErr w:type="gramStart"/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фронтальным</w:t>
      </w:r>
      <w:proofErr w:type="gramEnd"/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и групповым. Чаще всего применяется после прохождения какой-либо объемной темы, когда надо опросить максимальное количество учеников. При этом каждому ученику дается задание разной степени сложности (зависит от успеваемости учащихся);</w:t>
      </w:r>
    </w:p>
    <w:p w:rsidR="00C00ECA" w:rsidRPr="00B148E0" w:rsidRDefault="00C00ECA" w:rsidP="00C00EC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5) </w:t>
      </w:r>
      <w:r w:rsidRPr="00B148E0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ru-RU"/>
        </w:rPr>
        <w:t>самоконтроль. </w:t>
      </w: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Он обеспечивает функционирование внутренней обратной связи в процессе обучения. Эта форма контроля основывается на психологических критериях. Ее эффективность во многом зависит от профессиональной подготовки педагога.</w:t>
      </w:r>
    </w:p>
    <w:p w:rsidR="00BB69D6" w:rsidRDefault="00BB69D6"/>
    <w:sectPr w:rsidR="00BB6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ECA"/>
    <w:rsid w:val="00150D83"/>
    <w:rsid w:val="001812C8"/>
    <w:rsid w:val="003773A4"/>
    <w:rsid w:val="00404AA9"/>
    <w:rsid w:val="00635EFF"/>
    <w:rsid w:val="00645B1B"/>
    <w:rsid w:val="00666BEF"/>
    <w:rsid w:val="006A34B8"/>
    <w:rsid w:val="006D60A3"/>
    <w:rsid w:val="00757C4F"/>
    <w:rsid w:val="008251E6"/>
    <w:rsid w:val="0088249D"/>
    <w:rsid w:val="008B78EC"/>
    <w:rsid w:val="009C697D"/>
    <w:rsid w:val="00A03170"/>
    <w:rsid w:val="00AB6285"/>
    <w:rsid w:val="00AF29E8"/>
    <w:rsid w:val="00BB69D6"/>
    <w:rsid w:val="00C00ECA"/>
    <w:rsid w:val="00CB5D08"/>
    <w:rsid w:val="00CC0E00"/>
    <w:rsid w:val="00DA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E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E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2684</Characters>
  <Application>Microsoft Office Word</Application>
  <DocSecurity>0</DocSecurity>
  <Lines>22</Lines>
  <Paragraphs>6</Paragraphs>
  <ScaleCrop>false</ScaleCrop>
  <Company>ЗНУ</Company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Страколист</dc:creator>
  <cp:lastModifiedBy>Страколист</cp:lastModifiedBy>
  <cp:revision>1</cp:revision>
  <dcterms:created xsi:type="dcterms:W3CDTF">2016-02-11T12:16:00Z</dcterms:created>
  <dcterms:modified xsi:type="dcterms:W3CDTF">2016-02-11T12:17:00Z</dcterms:modified>
</cp:coreProperties>
</file>