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4715" w:rsidRDefault="00104715" w:rsidP="00104715">
      <w:pPr>
        <w:jc w:val="center"/>
        <w:rPr>
          <w:rFonts w:ascii="Times New Roman" w:hAnsi="Times New Roman" w:cs="Times New Roman"/>
          <w:sz w:val="28"/>
          <w:szCs w:val="28"/>
        </w:rPr>
      </w:pPr>
      <w:r>
        <w:rPr>
          <w:rFonts w:ascii="Times New Roman" w:hAnsi="Times New Roman" w:cs="Times New Roman"/>
          <w:sz w:val="28"/>
          <w:szCs w:val="28"/>
        </w:rPr>
        <w:t xml:space="preserve">Практическое занятие № </w:t>
      </w:r>
      <w:r>
        <w:rPr>
          <w:rFonts w:ascii="Times New Roman" w:hAnsi="Times New Roman" w:cs="Times New Roman"/>
          <w:sz w:val="28"/>
          <w:szCs w:val="28"/>
        </w:rPr>
        <w:t>8</w:t>
      </w:r>
      <w:r>
        <w:rPr>
          <w:rFonts w:ascii="Times New Roman" w:hAnsi="Times New Roman" w:cs="Times New Roman"/>
          <w:sz w:val="28"/>
          <w:szCs w:val="28"/>
        </w:rPr>
        <w:t>.</w:t>
      </w:r>
    </w:p>
    <w:p w:rsidR="00104715" w:rsidRDefault="00104715" w:rsidP="00104715">
      <w:pPr>
        <w:shd w:val="clear" w:color="auto" w:fill="FFFFFF"/>
        <w:spacing w:after="0" w:line="360" w:lineRule="auto"/>
        <w:ind w:firstLine="709"/>
        <w:jc w:val="center"/>
        <w:outlineLvl w:val="0"/>
        <w:rPr>
          <w:rFonts w:ascii="Times New Roman" w:eastAsia="Times New Roman" w:hAnsi="Times New Roman" w:cs="Times New Roman"/>
          <w:b/>
          <w:bCs/>
          <w:caps/>
          <w:color w:val="313131"/>
          <w:kern w:val="36"/>
          <w:sz w:val="28"/>
          <w:szCs w:val="28"/>
          <w:lang w:eastAsia="ru-RU"/>
        </w:rPr>
      </w:pPr>
      <w:r>
        <w:rPr>
          <w:rFonts w:ascii="Times New Roman" w:hAnsi="Times New Roman" w:cs="Times New Roman"/>
          <w:sz w:val="28"/>
          <w:szCs w:val="28"/>
        </w:rPr>
        <w:t>Тема:</w:t>
      </w:r>
      <w:r w:rsidRPr="00555468">
        <w:rPr>
          <w:rFonts w:ascii="Times New Roman" w:eastAsia="Times New Roman" w:hAnsi="Times New Roman" w:cs="Times New Roman"/>
          <w:b/>
          <w:bCs/>
          <w:caps/>
          <w:color w:val="313131"/>
          <w:kern w:val="36"/>
          <w:sz w:val="28"/>
          <w:szCs w:val="28"/>
          <w:lang w:eastAsia="ru-RU"/>
        </w:rPr>
        <w:t xml:space="preserve"> </w:t>
      </w:r>
      <w:r w:rsidRPr="00B148E0">
        <w:rPr>
          <w:rFonts w:ascii="Times New Roman" w:eastAsia="Times New Roman" w:hAnsi="Times New Roman" w:cs="Times New Roman"/>
          <w:b/>
          <w:bCs/>
          <w:caps/>
          <w:color w:val="313131"/>
          <w:kern w:val="36"/>
          <w:sz w:val="28"/>
          <w:szCs w:val="28"/>
          <w:lang w:eastAsia="ru-RU"/>
        </w:rPr>
        <w:t>КЛАССИФИКАЦИЯ СРЕДСТВ ОБУЧЕНИЯ И ИХ ВИДЫ</w:t>
      </w:r>
    </w:p>
    <w:p w:rsidR="00104715" w:rsidRPr="00B148E0" w:rsidRDefault="00104715" w:rsidP="00104715">
      <w:pPr>
        <w:shd w:val="clear" w:color="auto" w:fill="FFFFFF"/>
        <w:spacing w:after="0" w:line="360" w:lineRule="auto"/>
        <w:ind w:firstLine="709"/>
        <w:jc w:val="center"/>
        <w:outlineLvl w:val="0"/>
        <w:rPr>
          <w:rFonts w:ascii="Times New Roman" w:eastAsia="Times New Roman" w:hAnsi="Times New Roman" w:cs="Times New Roman"/>
          <w:b/>
          <w:bCs/>
          <w:caps/>
          <w:color w:val="313131"/>
          <w:kern w:val="36"/>
          <w:sz w:val="28"/>
          <w:szCs w:val="28"/>
          <w:lang w:eastAsia="ru-RU"/>
        </w:rPr>
      </w:pPr>
      <w:bookmarkStart w:id="0" w:name="_GoBack"/>
      <w:bookmarkEnd w:id="0"/>
    </w:p>
    <w:p w:rsidR="00104715" w:rsidRPr="00B148E0" w:rsidRDefault="00104715" w:rsidP="00104715">
      <w:pPr>
        <w:shd w:val="clear" w:color="auto" w:fill="FFFFFF"/>
        <w:spacing w:after="0" w:line="360" w:lineRule="auto"/>
        <w:ind w:firstLine="709"/>
        <w:jc w:val="both"/>
        <w:rPr>
          <w:rFonts w:ascii="Times New Roman" w:eastAsia="Times New Roman" w:hAnsi="Times New Roman" w:cs="Times New Roman"/>
          <w:color w:val="313131"/>
          <w:sz w:val="28"/>
          <w:szCs w:val="28"/>
          <w:lang w:eastAsia="ru-RU"/>
        </w:rPr>
      </w:pPr>
      <w:r w:rsidRPr="00B148E0">
        <w:rPr>
          <w:rFonts w:ascii="Times New Roman" w:eastAsia="Times New Roman" w:hAnsi="Times New Roman" w:cs="Times New Roman"/>
          <w:color w:val="313131"/>
          <w:sz w:val="28"/>
          <w:szCs w:val="28"/>
          <w:lang w:eastAsia="ru-RU"/>
        </w:rPr>
        <w:t xml:space="preserve">Классификация средств обучения не может быть четкой и единой. Особенность средств обучения состоит в том, что они применяются совокупно, вместе и никогда не </w:t>
      </w:r>
      <w:proofErr w:type="spellStart"/>
      <w:r w:rsidRPr="00B148E0">
        <w:rPr>
          <w:rFonts w:ascii="Times New Roman" w:eastAsia="Times New Roman" w:hAnsi="Times New Roman" w:cs="Times New Roman"/>
          <w:color w:val="313131"/>
          <w:sz w:val="28"/>
          <w:szCs w:val="28"/>
          <w:lang w:eastAsia="ru-RU"/>
        </w:rPr>
        <w:t>взаимоисключают</w:t>
      </w:r>
      <w:proofErr w:type="spellEnd"/>
      <w:r w:rsidRPr="00B148E0">
        <w:rPr>
          <w:rFonts w:ascii="Times New Roman" w:eastAsia="Times New Roman" w:hAnsi="Times New Roman" w:cs="Times New Roman"/>
          <w:color w:val="313131"/>
          <w:sz w:val="28"/>
          <w:szCs w:val="28"/>
          <w:lang w:eastAsia="ru-RU"/>
        </w:rPr>
        <w:t xml:space="preserve"> друг друга. Задача учителя – отобрать наиболее эффективные (с его точки зрения) средства обучения для активного учебного процесса.</w:t>
      </w:r>
    </w:p>
    <w:p w:rsidR="00104715" w:rsidRPr="00B148E0" w:rsidRDefault="00104715" w:rsidP="00104715">
      <w:pPr>
        <w:shd w:val="clear" w:color="auto" w:fill="FFFFFF"/>
        <w:spacing w:after="0" w:line="360" w:lineRule="auto"/>
        <w:ind w:firstLine="709"/>
        <w:jc w:val="both"/>
        <w:rPr>
          <w:rFonts w:ascii="Times New Roman" w:eastAsia="Times New Roman" w:hAnsi="Times New Roman" w:cs="Times New Roman"/>
          <w:color w:val="313131"/>
          <w:sz w:val="28"/>
          <w:szCs w:val="28"/>
          <w:lang w:eastAsia="ru-RU"/>
        </w:rPr>
      </w:pPr>
      <w:r w:rsidRPr="00B148E0">
        <w:rPr>
          <w:rFonts w:ascii="Times New Roman" w:eastAsia="Times New Roman" w:hAnsi="Times New Roman" w:cs="Times New Roman"/>
          <w:color w:val="313131"/>
          <w:sz w:val="28"/>
          <w:szCs w:val="28"/>
          <w:lang w:eastAsia="ru-RU"/>
        </w:rPr>
        <w:t>Для классификации средств обучения могут быть различные основания:</w:t>
      </w:r>
    </w:p>
    <w:p w:rsidR="00104715" w:rsidRPr="00B148E0" w:rsidRDefault="00104715" w:rsidP="00104715">
      <w:pPr>
        <w:shd w:val="clear" w:color="auto" w:fill="FFFFFF"/>
        <w:spacing w:after="0" w:line="360" w:lineRule="auto"/>
        <w:ind w:firstLine="709"/>
        <w:jc w:val="both"/>
        <w:rPr>
          <w:rFonts w:ascii="Times New Roman" w:eastAsia="Times New Roman" w:hAnsi="Times New Roman" w:cs="Times New Roman"/>
          <w:color w:val="313131"/>
          <w:sz w:val="28"/>
          <w:szCs w:val="28"/>
          <w:lang w:eastAsia="ru-RU"/>
        </w:rPr>
      </w:pPr>
      <w:r w:rsidRPr="00B148E0">
        <w:rPr>
          <w:rFonts w:ascii="Times New Roman" w:eastAsia="Times New Roman" w:hAnsi="Times New Roman" w:cs="Times New Roman"/>
          <w:color w:val="313131"/>
          <w:sz w:val="28"/>
          <w:szCs w:val="28"/>
          <w:lang w:eastAsia="ru-RU"/>
        </w:rPr>
        <w:t>1) свойства средств обучения;</w:t>
      </w:r>
    </w:p>
    <w:p w:rsidR="00104715" w:rsidRPr="00B148E0" w:rsidRDefault="00104715" w:rsidP="00104715">
      <w:pPr>
        <w:shd w:val="clear" w:color="auto" w:fill="FFFFFF"/>
        <w:spacing w:after="0" w:line="360" w:lineRule="auto"/>
        <w:ind w:firstLine="709"/>
        <w:jc w:val="both"/>
        <w:rPr>
          <w:rFonts w:ascii="Times New Roman" w:eastAsia="Times New Roman" w:hAnsi="Times New Roman" w:cs="Times New Roman"/>
          <w:color w:val="313131"/>
          <w:sz w:val="28"/>
          <w:szCs w:val="28"/>
          <w:lang w:eastAsia="ru-RU"/>
        </w:rPr>
      </w:pPr>
      <w:r w:rsidRPr="00B148E0">
        <w:rPr>
          <w:rFonts w:ascii="Times New Roman" w:eastAsia="Times New Roman" w:hAnsi="Times New Roman" w:cs="Times New Roman"/>
          <w:color w:val="313131"/>
          <w:sz w:val="28"/>
          <w:szCs w:val="28"/>
          <w:lang w:eastAsia="ru-RU"/>
        </w:rPr>
        <w:t>2) субъект деятельности;</w:t>
      </w:r>
    </w:p>
    <w:p w:rsidR="00104715" w:rsidRPr="00B148E0" w:rsidRDefault="00104715" w:rsidP="00104715">
      <w:pPr>
        <w:shd w:val="clear" w:color="auto" w:fill="FFFFFF"/>
        <w:spacing w:after="0" w:line="360" w:lineRule="auto"/>
        <w:ind w:firstLine="709"/>
        <w:jc w:val="both"/>
        <w:rPr>
          <w:rFonts w:ascii="Times New Roman" w:eastAsia="Times New Roman" w:hAnsi="Times New Roman" w:cs="Times New Roman"/>
          <w:color w:val="313131"/>
          <w:sz w:val="28"/>
          <w:szCs w:val="28"/>
          <w:lang w:eastAsia="ru-RU"/>
        </w:rPr>
      </w:pPr>
      <w:r w:rsidRPr="00B148E0">
        <w:rPr>
          <w:rFonts w:ascii="Times New Roman" w:eastAsia="Times New Roman" w:hAnsi="Times New Roman" w:cs="Times New Roman"/>
          <w:color w:val="313131"/>
          <w:sz w:val="28"/>
          <w:szCs w:val="28"/>
          <w:lang w:eastAsia="ru-RU"/>
        </w:rPr>
        <w:t>3) влияние на качество знаний, на развитие различных способностей;</w:t>
      </w:r>
    </w:p>
    <w:p w:rsidR="00104715" w:rsidRPr="00B148E0" w:rsidRDefault="00104715" w:rsidP="00104715">
      <w:pPr>
        <w:shd w:val="clear" w:color="auto" w:fill="FFFFFF"/>
        <w:spacing w:after="0" w:line="360" w:lineRule="auto"/>
        <w:ind w:firstLine="709"/>
        <w:jc w:val="both"/>
        <w:rPr>
          <w:rFonts w:ascii="Times New Roman" w:eastAsia="Times New Roman" w:hAnsi="Times New Roman" w:cs="Times New Roman"/>
          <w:color w:val="313131"/>
          <w:sz w:val="28"/>
          <w:szCs w:val="28"/>
          <w:lang w:eastAsia="ru-RU"/>
        </w:rPr>
      </w:pPr>
      <w:r w:rsidRPr="00B148E0">
        <w:rPr>
          <w:rFonts w:ascii="Times New Roman" w:eastAsia="Times New Roman" w:hAnsi="Times New Roman" w:cs="Times New Roman"/>
          <w:color w:val="313131"/>
          <w:sz w:val="28"/>
          <w:szCs w:val="28"/>
          <w:lang w:eastAsia="ru-RU"/>
        </w:rPr>
        <w:t>4) эффективность средств обучения в учебном процессе.</w:t>
      </w:r>
    </w:p>
    <w:p w:rsidR="00104715" w:rsidRPr="00B148E0" w:rsidRDefault="00104715" w:rsidP="00104715">
      <w:pPr>
        <w:shd w:val="clear" w:color="auto" w:fill="FFFFFF"/>
        <w:spacing w:after="0" w:line="360" w:lineRule="auto"/>
        <w:ind w:firstLine="709"/>
        <w:jc w:val="both"/>
        <w:rPr>
          <w:rFonts w:ascii="Times New Roman" w:eastAsia="Times New Roman" w:hAnsi="Times New Roman" w:cs="Times New Roman"/>
          <w:color w:val="313131"/>
          <w:sz w:val="28"/>
          <w:szCs w:val="28"/>
          <w:lang w:eastAsia="ru-RU"/>
        </w:rPr>
      </w:pPr>
      <w:r w:rsidRPr="00B148E0">
        <w:rPr>
          <w:rFonts w:ascii="Times New Roman" w:eastAsia="Times New Roman" w:hAnsi="Times New Roman" w:cs="Times New Roman"/>
          <w:color w:val="313131"/>
          <w:sz w:val="28"/>
          <w:szCs w:val="28"/>
          <w:lang w:eastAsia="ru-RU"/>
        </w:rPr>
        <w:t>По составу объектов средства обучения делятся на две группы.</w:t>
      </w:r>
    </w:p>
    <w:p w:rsidR="00104715" w:rsidRPr="00B148E0" w:rsidRDefault="00104715" w:rsidP="00104715">
      <w:pPr>
        <w:shd w:val="clear" w:color="auto" w:fill="FFFFFF"/>
        <w:spacing w:after="0" w:line="360" w:lineRule="auto"/>
        <w:ind w:firstLine="709"/>
        <w:jc w:val="both"/>
        <w:rPr>
          <w:rFonts w:ascii="Times New Roman" w:eastAsia="Times New Roman" w:hAnsi="Times New Roman" w:cs="Times New Roman"/>
          <w:color w:val="313131"/>
          <w:sz w:val="28"/>
          <w:szCs w:val="28"/>
          <w:lang w:eastAsia="ru-RU"/>
        </w:rPr>
      </w:pPr>
      <w:r w:rsidRPr="00B148E0">
        <w:rPr>
          <w:rFonts w:ascii="Times New Roman" w:eastAsia="Times New Roman" w:hAnsi="Times New Roman" w:cs="Times New Roman"/>
          <w:color w:val="313131"/>
          <w:sz w:val="28"/>
          <w:szCs w:val="28"/>
          <w:lang w:eastAsia="ru-RU"/>
        </w:rPr>
        <w:t>1. </w:t>
      </w:r>
      <w:r w:rsidRPr="00B148E0">
        <w:rPr>
          <w:rFonts w:ascii="Times New Roman" w:eastAsia="Times New Roman" w:hAnsi="Times New Roman" w:cs="Times New Roman"/>
          <w:b/>
          <w:bCs/>
          <w:color w:val="313131"/>
          <w:sz w:val="28"/>
          <w:szCs w:val="28"/>
          <w:lang w:eastAsia="ru-RU"/>
        </w:rPr>
        <w:t>Материальные средства обучения. </w:t>
      </w:r>
      <w:proofErr w:type="gramStart"/>
      <w:r w:rsidRPr="00B148E0">
        <w:rPr>
          <w:rFonts w:ascii="Times New Roman" w:eastAsia="Times New Roman" w:hAnsi="Times New Roman" w:cs="Times New Roman"/>
          <w:color w:val="313131"/>
          <w:sz w:val="28"/>
          <w:szCs w:val="28"/>
          <w:lang w:eastAsia="ru-RU"/>
        </w:rPr>
        <w:t>Это учебники, пособия, таблицы, макеты, модели, учебно-технические средства, помещения, мебель, учебно-лабораторное оборудование, расписание, средства наглядности и т. п.</w:t>
      </w:r>
      <w:proofErr w:type="gramEnd"/>
    </w:p>
    <w:p w:rsidR="00104715" w:rsidRPr="00B148E0" w:rsidRDefault="00104715" w:rsidP="00104715">
      <w:pPr>
        <w:shd w:val="clear" w:color="auto" w:fill="FFFFFF"/>
        <w:spacing w:after="0" w:line="360" w:lineRule="auto"/>
        <w:ind w:firstLine="709"/>
        <w:jc w:val="both"/>
        <w:rPr>
          <w:rFonts w:ascii="Times New Roman" w:eastAsia="Times New Roman" w:hAnsi="Times New Roman" w:cs="Times New Roman"/>
          <w:color w:val="313131"/>
          <w:sz w:val="28"/>
          <w:szCs w:val="28"/>
          <w:lang w:eastAsia="ru-RU"/>
        </w:rPr>
      </w:pPr>
      <w:r w:rsidRPr="00B148E0">
        <w:rPr>
          <w:rFonts w:ascii="Times New Roman" w:eastAsia="Times New Roman" w:hAnsi="Times New Roman" w:cs="Times New Roman"/>
          <w:color w:val="313131"/>
          <w:sz w:val="28"/>
          <w:szCs w:val="28"/>
          <w:lang w:eastAsia="ru-RU"/>
        </w:rPr>
        <w:t>2. </w:t>
      </w:r>
      <w:r w:rsidRPr="00B148E0">
        <w:rPr>
          <w:rFonts w:ascii="Times New Roman" w:eastAsia="Times New Roman" w:hAnsi="Times New Roman" w:cs="Times New Roman"/>
          <w:b/>
          <w:bCs/>
          <w:color w:val="313131"/>
          <w:sz w:val="28"/>
          <w:szCs w:val="28"/>
          <w:lang w:eastAsia="ru-RU"/>
        </w:rPr>
        <w:t>Идеальные средства обучения</w:t>
      </w:r>
      <w:r w:rsidRPr="00B148E0">
        <w:rPr>
          <w:rFonts w:ascii="Times New Roman" w:eastAsia="Times New Roman" w:hAnsi="Times New Roman" w:cs="Times New Roman"/>
          <w:color w:val="313131"/>
          <w:sz w:val="28"/>
          <w:szCs w:val="28"/>
          <w:lang w:eastAsia="ru-RU"/>
        </w:rPr>
        <w:t xml:space="preserve"> – те усвоенные знания и умения, которые используются педагогом и учащимися для усвоения новых знаний. </w:t>
      </w:r>
      <w:proofErr w:type="gramStart"/>
      <w:r w:rsidRPr="00B148E0">
        <w:rPr>
          <w:rFonts w:ascii="Times New Roman" w:eastAsia="Times New Roman" w:hAnsi="Times New Roman" w:cs="Times New Roman"/>
          <w:color w:val="313131"/>
          <w:sz w:val="28"/>
          <w:szCs w:val="28"/>
          <w:lang w:eastAsia="ru-RU"/>
        </w:rPr>
        <w:t>Это чертежи, условные схемы, диаграммы, произведения искусства, речь, письмо и т. п. Идеальные средства – это «мысли о мыслях»: чтобы учитель мог их изложить, необходимо их представить в соответствующей форме.</w:t>
      </w:r>
      <w:proofErr w:type="gramEnd"/>
      <w:r w:rsidRPr="00B148E0">
        <w:rPr>
          <w:rFonts w:ascii="Times New Roman" w:eastAsia="Times New Roman" w:hAnsi="Times New Roman" w:cs="Times New Roman"/>
          <w:color w:val="313131"/>
          <w:sz w:val="28"/>
          <w:szCs w:val="28"/>
          <w:lang w:eastAsia="ru-RU"/>
        </w:rPr>
        <w:t xml:space="preserve"> Например, </w:t>
      </w:r>
      <w:r w:rsidRPr="00B148E0">
        <w:rPr>
          <w:rFonts w:ascii="Times New Roman" w:eastAsia="Times New Roman" w:hAnsi="Times New Roman" w:cs="Times New Roman"/>
          <w:b/>
          <w:bCs/>
          <w:color w:val="313131"/>
          <w:sz w:val="28"/>
          <w:szCs w:val="28"/>
          <w:lang w:eastAsia="ru-RU"/>
        </w:rPr>
        <w:t>материализация</w:t>
      </w:r>
      <w:r w:rsidRPr="00B148E0">
        <w:rPr>
          <w:rFonts w:ascii="Times New Roman" w:eastAsia="Times New Roman" w:hAnsi="Times New Roman" w:cs="Times New Roman"/>
          <w:color w:val="313131"/>
          <w:sz w:val="28"/>
          <w:szCs w:val="28"/>
          <w:lang w:eastAsia="ru-RU"/>
        </w:rPr>
        <w:t> – средства представлены в виде абстрактных символов (графики, схемы, коды, чертежи и др.). Другая форма – </w:t>
      </w:r>
      <w:r w:rsidRPr="00B148E0">
        <w:rPr>
          <w:rFonts w:ascii="Times New Roman" w:eastAsia="Times New Roman" w:hAnsi="Times New Roman" w:cs="Times New Roman"/>
          <w:b/>
          <w:bCs/>
          <w:color w:val="313131"/>
          <w:sz w:val="28"/>
          <w:szCs w:val="28"/>
          <w:lang w:eastAsia="ru-RU"/>
        </w:rPr>
        <w:t>вербализация</w:t>
      </w:r>
      <w:r w:rsidRPr="00B148E0">
        <w:rPr>
          <w:rFonts w:ascii="Times New Roman" w:eastAsia="Times New Roman" w:hAnsi="Times New Roman" w:cs="Times New Roman"/>
          <w:color w:val="313131"/>
          <w:sz w:val="28"/>
          <w:szCs w:val="28"/>
          <w:lang w:eastAsia="ru-RU"/>
        </w:rPr>
        <w:t> – средства представлены в виде речевого изложения (рассуждение, анализ, доказательство).</w:t>
      </w:r>
    </w:p>
    <w:p w:rsidR="00104715" w:rsidRPr="00B148E0" w:rsidRDefault="00104715" w:rsidP="00104715">
      <w:pPr>
        <w:shd w:val="clear" w:color="auto" w:fill="FFFFFF"/>
        <w:spacing w:after="0" w:line="360" w:lineRule="auto"/>
        <w:ind w:firstLine="709"/>
        <w:jc w:val="both"/>
        <w:rPr>
          <w:rFonts w:ascii="Times New Roman" w:eastAsia="Times New Roman" w:hAnsi="Times New Roman" w:cs="Times New Roman"/>
          <w:color w:val="313131"/>
          <w:sz w:val="28"/>
          <w:szCs w:val="28"/>
          <w:lang w:eastAsia="ru-RU"/>
        </w:rPr>
      </w:pPr>
      <w:r w:rsidRPr="00B148E0">
        <w:rPr>
          <w:rFonts w:ascii="Times New Roman" w:eastAsia="Times New Roman" w:hAnsi="Times New Roman" w:cs="Times New Roman"/>
          <w:color w:val="313131"/>
          <w:sz w:val="28"/>
          <w:szCs w:val="28"/>
          <w:lang w:eastAsia="ru-RU"/>
        </w:rPr>
        <w:t xml:space="preserve">Материальные и идеальные средства обучения дополняют друг друга. Эффективность воздействия распределяется так: материальные средства связаны с возбуждением интереса и внимания, осуществлением </w:t>
      </w:r>
      <w:r w:rsidRPr="00B148E0">
        <w:rPr>
          <w:rFonts w:ascii="Times New Roman" w:eastAsia="Times New Roman" w:hAnsi="Times New Roman" w:cs="Times New Roman"/>
          <w:color w:val="313131"/>
          <w:sz w:val="28"/>
          <w:szCs w:val="28"/>
          <w:lang w:eastAsia="ru-RU"/>
        </w:rPr>
        <w:lastRenderedPageBreak/>
        <w:t xml:space="preserve">практических действий; идеальные средства – с логикой рассуждения, пониманием материала, культурой речи, запоминанием. Между двумя этими типами средств обучения нет четких границ: часто именно их взаимное влияние способствует формированию определенных качеств личности. Первоначально идеальные средства используются для общения. Учитель воздействует на сознание учащихся, добиваясь понимания материала. Затем учащийся использует материализованные средства, которые позже становятся </w:t>
      </w:r>
      <w:proofErr w:type="spellStart"/>
      <w:r w:rsidRPr="00B148E0">
        <w:rPr>
          <w:rFonts w:ascii="Times New Roman" w:eastAsia="Times New Roman" w:hAnsi="Times New Roman" w:cs="Times New Roman"/>
          <w:color w:val="313131"/>
          <w:sz w:val="28"/>
          <w:szCs w:val="28"/>
          <w:lang w:eastAsia="ru-RU"/>
        </w:rPr>
        <w:t>вербализованными</w:t>
      </w:r>
      <w:proofErr w:type="spellEnd"/>
      <w:r w:rsidRPr="00B148E0">
        <w:rPr>
          <w:rFonts w:ascii="Times New Roman" w:eastAsia="Times New Roman" w:hAnsi="Times New Roman" w:cs="Times New Roman"/>
          <w:color w:val="313131"/>
          <w:sz w:val="28"/>
          <w:szCs w:val="28"/>
          <w:lang w:eastAsia="ru-RU"/>
        </w:rPr>
        <w:t>. После чего следует самостоятельная познавательная деятельность по решению задач, ответу на вопросы и т. п.</w:t>
      </w:r>
    </w:p>
    <w:p w:rsidR="00104715" w:rsidRPr="00B148E0" w:rsidRDefault="00104715" w:rsidP="00104715">
      <w:pPr>
        <w:shd w:val="clear" w:color="auto" w:fill="FFFFFF"/>
        <w:spacing w:after="0" w:line="360" w:lineRule="auto"/>
        <w:ind w:firstLine="709"/>
        <w:jc w:val="both"/>
        <w:rPr>
          <w:rFonts w:ascii="Times New Roman" w:eastAsia="Times New Roman" w:hAnsi="Times New Roman" w:cs="Times New Roman"/>
          <w:color w:val="313131"/>
          <w:sz w:val="28"/>
          <w:szCs w:val="28"/>
          <w:lang w:eastAsia="ru-RU"/>
        </w:rPr>
      </w:pPr>
      <w:r w:rsidRPr="00B148E0">
        <w:rPr>
          <w:rFonts w:ascii="Times New Roman" w:eastAsia="Times New Roman" w:hAnsi="Times New Roman" w:cs="Times New Roman"/>
          <w:color w:val="313131"/>
          <w:sz w:val="28"/>
          <w:szCs w:val="28"/>
          <w:lang w:eastAsia="ru-RU"/>
        </w:rPr>
        <w:t>По субъекту деятельности средства обучения делятся на две группы.</w:t>
      </w:r>
    </w:p>
    <w:p w:rsidR="00104715" w:rsidRPr="00B148E0" w:rsidRDefault="00104715" w:rsidP="00104715">
      <w:pPr>
        <w:shd w:val="clear" w:color="auto" w:fill="FFFFFF"/>
        <w:spacing w:after="0" w:line="360" w:lineRule="auto"/>
        <w:ind w:firstLine="709"/>
        <w:jc w:val="both"/>
        <w:rPr>
          <w:rFonts w:ascii="Times New Roman" w:eastAsia="Times New Roman" w:hAnsi="Times New Roman" w:cs="Times New Roman"/>
          <w:color w:val="313131"/>
          <w:sz w:val="28"/>
          <w:szCs w:val="28"/>
          <w:lang w:eastAsia="ru-RU"/>
        </w:rPr>
      </w:pPr>
      <w:r w:rsidRPr="00B148E0">
        <w:rPr>
          <w:rFonts w:ascii="Times New Roman" w:eastAsia="Times New Roman" w:hAnsi="Times New Roman" w:cs="Times New Roman"/>
          <w:b/>
          <w:bCs/>
          <w:color w:val="313131"/>
          <w:sz w:val="28"/>
          <w:szCs w:val="28"/>
          <w:lang w:eastAsia="ru-RU"/>
        </w:rPr>
        <w:t>1. Средства преподавания. </w:t>
      </w:r>
      <w:r w:rsidRPr="00B148E0">
        <w:rPr>
          <w:rFonts w:ascii="Times New Roman" w:eastAsia="Times New Roman" w:hAnsi="Times New Roman" w:cs="Times New Roman"/>
          <w:color w:val="313131"/>
          <w:sz w:val="28"/>
          <w:szCs w:val="28"/>
          <w:lang w:eastAsia="ru-RU"/>
        </w:rPr>
        <w:t>Например, оборудование демонстрационного эксперимента. Такими средствами пользуется учитель для объяснения и закрепления учебного материала.</w:t>
      </w:r>
    </w:p>
    <w:p w:rsidR="00104715" w:rsidRPr="00B148E0" w:rsidRDefault="00104715" w:rsidP="00104715">
      <w:pPr>
        <w:shd w:val="clear" w:color="auto" w:fill="FFFFFF"/>
        <w:spacing w:after="0" w:line="360" w:lineRule="auto"/>
        <w:ind w:firstLine="709"/>
        <w:jc w:val="both"/>
        <w:rPr>
          <w:rFonts w:ascii="Times New Roman" w:eastAsia="Times New Roman" w:hAnsi="Times New Roman" w:cs="Times New Roman"/>
          <w:color w:val="313131"/>
          <w:sz w:val="28"/>
          <w:szCs w:val="28"/>
          <w:lang w:eastAsia="ru-RU"/>
        </w:rPr>
      </w:pPr>
      <w:r w:rsidRPr="00B148E0">
        <w:rPr>
          <w:rFonts w:ascii="Times New Roman" w:eastAsia="Times New Roman" w:hAnsi="Times New Roman" w:cs="Times New Roman"/>
          <w:b/>
          <w:bCs/>
          <w:color w:val="313131"/>
          <w:sz w:val="28"/>
          <w:szCs w:val="28"/>
          <w:lang w:eastAsia="ru-RU"/>
        </w:rPr>
        <w:t>2. Средства учения. </w:t>
      </w:r>
      <w:r w:rsidRPr="00B148E0">
        <w:rPr>
          <w:rFonts w:ascii="Times New Roman" w:eastAsia="Times New Roman" w:hAnsi="Times New Roman" w:cs="Times New Roman"/>
          <w:color w:val="313131"/>
          <w:sz w:val="28"/>
          <w:szCs w:val="28"/>
          <w:lang w:eastAsia="ru-RU"/>
        </w:rPr>
        <w:t>Например, оборудование лабораторного практикума. Такими средствами пользуется учащийся для усвоения новых знаний.</w:t>
      </w:r>
    </w:p>
    <w:p w:rsidR="00104715" w:rsidRDefault="00104715" w:rsidP="00104715">
      <w:pPr>
        <w:shd w:val="clear" w:color="auto" w:fill="FFFFFF"/>
        <w:spacing w:after="0" w:line="360" w:lineRule="auto"/>
        <w:ind w:firstLine="709"/>
        <w:jc w:val="both"/>
        <w:rPr>
          <w:rFonts w:ascii="Times New Roman" w:eastAsia="Times New Roman" w:hAnsi="Times New Roman" w:cs="Times New Roman"/>
          <w:color w:val="313131"/>
          <w:sz w:val="28"/>
          <w:szCs w:val="28"/>
          <w:lang w:eastAsia="ru-RU"/>
        </w:rPr>
      </w:pPr>
      <w:r w:rsidRPr="00B148E0">
        <w:rPr>
          <w:rFonts w:ascii="Times New Roman" w:eastAsia="Times New Roman" w:hAnsi="Times New Roman" w:cs="Times New Roman"/>
          <w:color w:val="313131"/>
          <w:sz w:val="28"/>
          <w:szCs w:val="28"/>
          <w:lang w:eastAsia="ru-RU"/>
        </w:rPr>
        <w:t>Применение тех или иных средств обучения нередко ориентируется на методы, которые используются в обучении. Некоторые средства обучения создаются целенаправленно для определенных методов обучения. В связи с большим количеством новых средств обучения учителю все труднее выбрать наиболее достойные из них. Функция педагога состоит не только в том, чтобы выбрать наиболее подходящие средства обучения (в основном это зависит от уровня развития учеников), но и в том, чтобы дать как можно более подробную оценку тем средствам обучения, которые не применяются в конкретном процессе обучения.</w:t>
      </w:r>
    </w:p>
    <w:p w:rsidR="00104715" w:rsidRDefault="00104715" w:rsidP="00104715">
      <w:pPr>
        <w:shd w:val="clear" w:color="auto" w:fill="FFFFFF"/>
        <w:spacing w:after="0" w:line="360" w:lineRule="auto"/>
        <w:ind w:firstLine="709"/>
        <w:jc w:val="center"/>
        <w:outlineLvl w:val="0"/>
        <w:rPr>
          <w:rFonts w:ascii="Times New Roman" w:eastAsia="Times New Roman" w:hAnsi="Times New Roman" w:cs="Times New Roman"/>
          <w:b/>
          <w:bCs/>
          <w:caps/>
          <w:color w:val="313131"/>
          <w:kern w:val="36"/>
          <w:sz w:val="28"/>
          <w:szCs w:val="28"/>
          <w:lang w:eastAsia="ru-RU"/>
        </w:rPr>
      </w:pPr>
    </w:p>
    <w:p w:rsidR="00BB69D6" w:rsidRDefault="00BB69D6"/>
    <w:sectPr w:rsidR="00BB69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715"/>
    <w:rsid w:val="00104715"/>
    <w:rsid w:val="00150D83"/>
    <w:rsid w:val="001812C8"/>
    <w:rsid w:val="003773A4"/>
    <w:rsid w:val="00404AA9"/>
    <w:rsid w:val="00635EFF"/>
    <w:rsid w:val="00645B1B"/>
    <w:rsid w:val="00666BEF"/>
    <w:rsid w:val="006A34B8"/>
    <w:rsid w:val="006D60A3"/>
    <w:rsid w:val="00757C4F"/>
    <w:rsid w:val="008251E6"/>
    <w:rsid w:val="0088249D"/>
    <w:rsid w:val="008B78EC"/>
    <w:rsid w:val="009C697D"/>
    <w:rsid w:val="00A03170"/>
    <w:rsid w:val="00AB6285"/>
    <w:rsid w:val="00AF29E8"/>
    <w:rsid w:val="00BB69D6"/>
    <w:rsid w:val="00CB5D08"/>
    <w:rsid w:val="00CC0E00"/>
    <w:rsid w:val="00DA18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471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471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480</Words>
  <Characters>2739</Characters>
  <Application>Microsoft Office Word</Application>
  <DocSecurity>0</DocSecurity>
  <Lines>22</Lines>
  <Paragraphs>6</Paragraphs>
  <ScaleCrop>false</ScaleCrop>
  <Company>ЗНУ</Company>
  <LinksUpToDate>false</LinksUpToDate>
  <CharactersWithSpaces>3213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Страколист</dc:creator>
  <cp:lastModifiedBy>Страколист</cp:lastModifiedBy>
  <cp:revision>1</cp:revision>
  <dcterms:created xsi:type="dcterms:W3CDTF">2016-02-11T12:08:00Z</dcterms:created>
  <dcterms:modified xsi:type="dcterms:W3CDTF">2016-02-11T12:09:00Z</dcterms:modified>
</cp:coreProperties>
</file>