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AD9" w:rsidRPr="00B13490" w:rsidRDefault="00E52AD9" w:rsidP="00186A2B">
      <w:pPr>
        <w:spacing w:after="0"/>
        <w:jc w:val="center"/>
        <w:rPr>
          <w:b/>
          <w:lang w:val="uk-UA"/>
        </w:rPr>
      </w:pPr>
      <w:r w:rsidRPr="00B13490">
        <w:rPr>
          <w:b/>
          <w:lang w:val="uk-UA"/>
        </w:rPr>
        <w:t>М</w:t>
      </w:r>
      <w:r w:rsidR="00B13490" w:rsidRPr="00B13490">
        <w:rPr>
          <w:b/>
          <w:lang w:val="uk-UA"/>
        </w:rPr>
        <w:t>езотерапія и біоревіталізація</w:t>
      </w:r>
    </w:p>
    <w:p w:rsidR="00186A2B" w:rsidRPr="00FF5298" w:rsidRDefault="00186A2B" w:rsidP="00186A2B">
      <w:pPr>
        <w:spacing w:after="0"/>
        <w:ind w:firstLine="709"/>
        <w:jc w:val="both"/>
        <w:rPr>
          <w:lang w:val="uk-UA"/>
        </w:rPr>
      </w:pPr>
    </w:p>
    <w:p w:rsidR="00FF5298" w:rsidRDefault="00FF5298" w:rsidP="00186A2B">
      <w:pPr>
        <w:spacing w:after="0"/>
        <w:ind w:firstLine="709"/>
        <w:jc w:val="both"/>
        <w:rPr>
          <w:lang w:val="uk-UA"/>
        </w:rPr>
      </w:pPr>
      <w:r w:rsidRPr="00A613E5">
        <w:rPr>
          <w:b/>
          <w:i/>
          <w:lang w:val="uk-UA"/>
        </w:rPr>
        <w:t>Мезотерапія</w:t>
      </w:r>
      <w:r w:rsidRPr="00FF5298">
        <w:rPr>
          <w:lang w:val="uk-UA"/>
        </w:rPr>
        <w:t xml:space="preserve"> </w:t>
      </w:r>
      <w:r w:rsidR="00A613E5">
        <w:rPr>
          <w:lang w:val="uk-UA"/>
        </w:rPr>
        <w:t>–</w:t>
      </w:r>
      <w:r w:rsidRPr="00FF5298">
        <w:rPr>
          <w:lang w:val="uk-UA"/>
        </w:rPr>
        <w:t xml:space="preserve"> це метод внутріш</w:t>
      </w:r>
      <w:r>
        <w:rPr>
          <w:lang w:val="uk-UA"/>
        </w:rPr>
        <w:t>ньо-ш</w:t>
      </w:r>
      <w:r w:rsidRPr="00FF5298">
        <w:rPr>
          <w:lang w:val="uk-UA"/>
        </w:rPr>
        <w:t>кірн</w:t>
      </w:r>
      <w:r>
        <w:rPr>
          <w:lang w:val="uk-UA"/>
        </w:rPr>
        <w:t>ого</w:t>
      </w:r>
      <w:r w:rsidRPr="00FF5298">
        <w:rPr>
          <w:lang w:val="uk-UA"/>
        </w:rPr>
        <w:t xml:space="preserve"> введення медикаментів у</w:t>
      </w:r>
      <w:r>
        <w:rPr>
          <w:lang w:val="uk-UA"/>
        </w:rPr>
        <w:t xml:space="preserve"> </w:t>
      </w:r>
      <w:r w:rsidRPr="00FF5298">
        <w:rPr>
          <w:lang w:val="uk-UA"/>
        </w:rPr>
        <w:t>надмалих дозах з метою досягнення лікувального</w:t>
      </w:r>
      <w:r>
        <w:rPr>
          <w:lang w:val="uk-UA"/>
        </w:rPr>
        <w:t xml:space="preserve"> </w:t>
      </w:r>
      <w:r w:rsidRPr="00FF5298">
        <w:rPr>
          <w:lang w:val="uk-UA"/>
        </w:rPr>
        <w:t>ефекту за рахунок дії ліків, що вводяться, та водночас за рахунок стимуляції біологічно</w:t>
      </w:r>
      <w:r>
        <w:rPr>
          <w:lang w:val="uk-UA"/>
        </w:rPr>
        <w:t>ї</w:t>
      </w:r>
      <w:r w:rsidRPr="00FF5298">
        <w:rPr>
          <w:lang w:val="uk-UA"/>
        </w:rPr>
        <w:t xml:space="preserve"> активн</w:t>
      </w:r>
      <w:r>
        <w:rPr>
          <w:lang w:val="uk-UA"/>
        </w:rPr>
        <w:t>ості</w:t>
      </w:r>
      <w:r w:rsidRPr="00FF5298">
        <w:rPr>
          <w:lang w:val="uk-UA"/>
        </w:rPr>
        <w:t xml:space="preserve"> шкіри</w:t>
      </w:r>
      <w:r>
        <w:rPr>
          <w:lang w:val="uk-UA"/>
        </w:rPr>
        <w:t>.</w:t>
      </w:r>
    </w:p>
    <w:p w:rsidR="00FF5298" w:rsidRPr="00FF5298" w:rsidRDefault="00FF5298" w:rsidP="00FF5298">
      <w:pPr>
        <w:spacing w:after="0"/>
        <w:ind w:firstLine="709"/>
        <w:jc w:val="both"/>
        <w:rPr>
          <w:lang w:val="uk-UA"/>
        </w:rPr>
      </w:pPr>
      <w:r>
        <w:rPr>
          <w:lang w:val="uk-UA"/>
        </w:rPr>
        <w:t xml:space="preserve"> </w:t>
      </w:r>
    </w:p>
    <w:p w:rsidR="00FF5298" w:rsidRPr="00FF5298" w:rsidRDefault="00A613E5" w:rsidP="00FE5299">
      <w:pPr>
        <w:spacing w:after="0"/>
        <w:ind w:firstLine="709"/>
        <w:jc w:val="both"/>
        <w:rPr>
          <w:lang w:val="uk-UA"/>
        </w:rPr>
      </w:pPr>
      <w:r w:rsidRPr="00A613E5">
        <w:rPr>
          <w:b/>
          <w:i/>
          <w:lang w:val="uk-UA"/>
        </w:rPr>
        <w:t>Історія.</w:t>
      </w:r>
      <w:r>
        <w:rPr>
          <w:lang w:val="uk-UA"/>
        </w:rPr>
        <w:t xml:space="preserve"> </w:t>
      </w:r>
      <w:r w:rsidR="00FF5298">
        <w:rPr>
          <w:lang w:val="uk-UA"/>
        </w:rPr>
        <w:t>З</w:t>
      </w:r>
      <w:r w:rsidR="00FF5298" w:rsidRPr="00FF5298">
        <w:rPr>
          <w:lang w:val="uk-UA"/>
        </w:rPr>
        <w:t xml:space="preserve">асновником сучасної мезотерапії вважають </w:t>
      </w:r>
      <w:r w:rsidR="004A7237">
        <w:rPr>
          <w:lang w:val="uk-UA"/>
        </w:rPr>
        <w:t xml:space="preserve">французького лікаря </w:t>
      </w:r>
      <w:r w:rsidR="00FF5298" w:rsidRPr="00FF5298">
        <w:rPr>
          <w:lang w:val="uk-UA"/>
        </w:rPr>
        <w:t xml:space="preserve">Мішеля </w:t>
      </w:r>
      <w:proofErr w:type="spellStart"/>
      <w:r w:rsidR="00FF5298" w:rsidRPr="00FF5298">
        <w:rPr>
          <w:lang w:val="uk-UA"/>
        </w:rPr>
        <w:t>Пістора</w:t>
      </w:r>
      <w:proofErr w:type="spellEnd"/>
      <w:r w:rsidR="00FF5298" w:rsidRPr="00FF5298">
        <w:rPr>
          <w:lang w:val="uk-UA"/>
        </w:rPr>
        <w:t>, який</w:t>
      </w:r>
      <w:r w:rsidR="00F77CF7">
        <w:rPr>
          <w:lang w:val="uk-UA"/>
        </w:rPr>
        <w:t xml:space="preserve"> </w:t>
      </w:r>
      <w:r w:rsidR="00FE5299">
        <w:rPr>
          <w:lang w:val="uk-UA"/>
        </w:rPr>
        <w:t xml:space="preserve">у </w:t>
      </w:r>
      <w:r w:rsidR="00FE5299" w:rsidRPr="00FF5298">
        <w:rPr>
          <w:lang w:val="uk-UA"/>
        </w:rPr>
        <w:t>1960</w:t>
      </w:r>
      <w:r w:rsidR="00FE5299">
        <w:rPr>
          <w:lang w:val="uk-UA"/>
        </w:rPr>
        <w:t xml:space="preserve"> році </w:t>
      </w:r>
      <w:r w:rsidR="00FF5298" w:rsidRPr="00FF5298">
        <w:rPr>
          <w:lang w:val="uk-UA"/>
        </w:rPr>
        <w:t xml:space="preserve">першим почав цілеспрямовано вивчати </w:t>
      </w:r>
      <w:r w:rsidR="00FE5299">
        <w:rPr>
          <w:lang w:val="uk-UA"/>
        </w:rPr>
        <w:t xml:space="preserve">застосування </w:t>
      </w:r>
      <w:r w:rsidR="00FF5298" w:rsidRPr="00FF5298">
        <w:rPr>
          <w:lang w:val="uk-UA"/>
        </w:rPr>
        <w:t>ц</w:t>
      </w:r>
      <w:r w:rsidR="00FE5299">
        <w:rPr>
          <w:lang w:val="uk-UA"/>
        </w:rPr>
        <w:t>ієї</w:t>
      </w:r>
      <w:r w:rsidR="00FF5298" w:rsidRPr="00FF5298">
        <w:rPr>
          <w:lang w:val="uk-UA"/>
        </w:rPr>
        <w:t xml:space="preserve"> методик</w:t>
      </w:r>
      <w:r w:rsidR="00FE5299">
        <w:rPr>
          <w:lang w:val="uk-UA"/>
        </w:rPr>
        <w:t>и</w:t>
      </w:r>
      <w:r w:rsidR="00FF5298" w:rsidRPr="00FF5298">
        <w:rPr>
          <w:lang w:val="uk-UA"/>
        </w:rPr>
        <w:t xml:space="preserve"> в медицині та ветеринарії.</w:t>
      </w:r>
      <w:r w:rsidR="00FE5299">
        <w:rPr>
          <w:lang w:val="uk-UA"/>
        </w:rPr>
        <w:t xml:space="preserve"> </w:t>
      </w:r>
      <w:r w:rsidR="00FF5298" w:rsidRPr="00FF5298">
        <w:rPr>
          <w:lang w:val="uk-UA"/>
        </w:rPr>
        <w:t>У 1964</w:t>
      </w:r>
      <w:r w:rsidR="00F77CF7">
        <w:rPr>
          <w:lang w:val="uk-UA"/>
        </w:rPr>
        <w:t>-</w:t>
      </w:r>
      <w:r w:rsidR="00FF5298" w:rsidRPr="00FF5298">
        <w:rPr>
          <w:lang w:val="uk-UA"/>
        </w:rPr>
        <w:t xml:space="preserve">му засновано </w:t>
      </w:r>
      <w:r w:rsidR="00FE5299" w:rsidRPr="00FF5298">
        <w:rPr>
          <w:lang w:val="uk-UA"/>
        </w:rPr>
        <w:t>французьку</w:t>
      </w:r>
      <w:r w:rsidR="00FF5298" w:rsidRPr="00FF5298">
        <w:rPr>
          <w:lang w:val="uk-UA"/>
        </w:rPr>
        <w:t xml:space="preserve"> спілку</w:t>
      </w:r>
      <w:r w:rsidR="00F77CF7">
        <w:rPr>
          <w:lang w:val="uk-UA"/>
        </w:rPr>
        <w:t xml:space="preserve"> </w:t>
      </w:r>
      <w:proofErr w:type="spellStart"/>
      <w:r w:rsidR="00FF5298" w:rsidRPr="00FF5298">
        <w:rPr>
          <w:lang w:val="uk-UA"/>
        </w:rPr>
        <w:t>мезотерапевтів</w:t>
      </w:r>
      <w:proofErr w:type="spellEnd"/>
      <w:r w:rsidR="00FF5298" w:rsidRPr="00FF5298">
        <w:rPr>
          <w:lang w:val="uk-UA"/>
        </w:rPr>
        <w:t>. А вже в 1968 році у Франції вперше у світі розпочато викладання МТ як окремої</w:t>
      </w:r>
      <w:r w:rsidR="00F77CF7">
        <w:rPr>
          <w:lang w:val="uk-UA"/>
        </w:rPr>
        <w:t xml:space="preserve"> </w:t>
      </w:r>
      <w:r w:rsidR="00FF5298" w:rsidRPr="00FF5298">
        <w:rPr>
          <w:lang w:val="uk-UA"/>
        </w:rPr>
        <w:t xml:space="preserve">дисципліни. </w:t>
      </w:r>
      <w:r w:rsidR="00F77CF7">
        <w:rPr>
          <w:lang w:val="uk-UA"/>
        </w:rPr>
        <w:t xml:space="preserve"> </w:t>
      </w:r>
      <w:r w:rsidR="00FF5298" w:rsidRPr="00FF5298">
        <w:rPr>
          <w:lang w:val="uk-UA"/>
        </w:rPr>
        <w:t xml:space="preserve">У </w:t>
      </w:r>
      <w:r w:rsidR="003272FA">
        <w:rPr>
          <w:lang w:val="uk-UA"/>
        </w:rPr>
        <w:t>80-90</w:t>
      </w:r>
      <w:r w:rsidR="00FF5298" w:rsidRPr="00FF5298">
        <w:rPr>
          <w:lang w:val="uk-UA"/>
        </w:rPr>
        <w:t xml:space="preserve"> р</w:t>
      </w:r>
      <w:r w:rsidR="003272FA">
        <w:rPr>
          <w:lang w:val="uk-UA"/>
        </w:rPr>
        <w:t>р.</w:t>
      </w:r>
      <w:r w:rsidR="00FF5298" w:rsidRPr="00FF5298">
        <w:rPr>
          <w:lang w:val="uk-UA"/>
        </w:rPr>
        <w:t xml:space="preserve"> застосування МТ розширюється в</w:t>
      </w:r>
      <w:r w:rsidR="00F77CF7">
        <w:rPr>
          <w:lang w:val="uk-UA"/>
        </w:rPr>
        <w:t xml:space="preserve"> </w:t>
      </w:r>
      <w:r w:rsidR="00FF5298" w:rsidRPr="00FF5298">
        <w:rPr>
          <w:lang w:val="uk-UA"/>
        </w:rPr>
        <w:t>різних напрямках клінічної медицини. Формуються принципи її використання в естетичній медицині. Створені та ефективно працюють 22 національні спілки</w:t>
      </w:r>
      <w:r w:rsidR="00F77CF7">
        <w:rPr>
          <w:lang w:val="uk-UA"/>
        </w:rPr>
        <w:t xml:space="preserve"> </w:t>
      </w:r>
      <w:proofErr w:type="spellStart"/>
      <w:r w:rsidR="00FF5298" w:rsidRPr="00FF5298">
        <w:rPr>
          <w:lang w:val="uk-UA"/>
        </w:rPr>
        <w:t>мезотерапевтів</w:t>
      </w:r>
      <w:proofErr w:type="spellEnd"/>
      <w:r w:rsidR="00FF5298" w:rsidRPr="00FF5298">
        <w:rPr>
          <w:lang w:val="uk-UA"/>
        </w:rPr>
        <w:t xml:space="preserve">. </w:t>
      </w:r>
      <w:r w:rsidR="00F77CF7">
        <w:rPr>
          <w:lang w:val="uk-UA"/>
        </w:rPr>
        <w:t xml:space="preserve"> </w:t>
      </w:r>
    </w:p>
    <w:p w:rsidR="00FE5299" w:rsidRDefault="00FE5299" w:rsidP="00FF5298">
      <w:pPr>
        <w:spacing w:after="0"/>
        <w:ind w:firstLine="709"/>
        <w:jc w:val="both"/>
        <w:rPr>
          <w:lang w:val="uk-UA"/>
        </w:rPr>
      </w:pPr>
    </w:p>
    <w:p w:rsidR="00FF5298" w:rsidRPr="00A613E5" w:rsidRDefault="00FE5299" w:rsidP="00FF5298">
      <w:pPr>
        <w:spacing w:after="0"/>
        <w:ind w:firstLine="709"/>
        <w:jc w:val="both"/>
        <w:rPr>
          <w:b/>
          <w:i/>
          <w:lang w:val="uk-UA"/>
        </w:rPr>
      </w:pPr>
      <w:r w:rsidRPr="00A613E5">
        <w:rPr>
          <w:b/>
          <w:i/>
          <w:lang w:val="uk-UA"/>
        </w:rPr>
        <w:t xml:space="preserve">Механізм дії </w:t>
      </w:r>
      <w:r w:rsidR="00FF5298" w:rsidRPr="00A613E5">
        <w:rPr>
          <w:b/>
          <w:i/>
          <w:lang w:val="uk-UA"/>
        </w:rPr>
        <w:t>МТ</w:t>
      </w:r>
      <w:r w:rsidRPr="00A613E5">
        <w:rPr>
          <w:b/>
          <w:i/>
          <w:lang w:val="uk-UA"/>
        </w:rPr>
        <w:t>.</w:t>
      </w:r>
    </w:p>
    <w:p w:rsidR="00FE5299" w:rsidRDefault="00FE5299" w:rsidP="00FE5299">
      <w:pPr>
        <w:spacing w:after="0"/>
        <w:ind w:firstLine="709"/>
        <w:jc w:val="both"/>
        <w:rPr>
          <w:lang w:val="uk-UA"/>
        </w:rPr>
      </w:pPr>
      <w:r>
        <w:rPr>
          <w:lang w:val="uk-UA"/>
        </w:rPr>
        <w:t>С</w:t>
      </w:r>
      <w:r w:rsidRPr="00FE5299">
        <w:rPr>
          <w:lang w:val="uk-UA"/>
        </w:rPr>
        <w:t>початку</w:t>
      </w:r>
      <w:r>
        <w:rPr>
          <w:lang w:val="uk-UA"/>
        </w:rPr>
        <w:t xml:space="preserve"> </w:t>
      </w:r>
      <w:proofErr w:type="spellStart"/>
      <w:r>
        <w:rPr>
          <w:lang w:val="uk-UA"/>
        </w:rPr>
        <w:t>мезотерапію</w:t>
      </w:r>
      <w:proofErr w:type="spellEnd"/>
      <w:r w:rsidRPr="00FE5299">
        <w:rPr>
          <w:lang w:val="uk-UA"/>
        </w:rPr>
        <w:t xml:space="preserve"> </w:t>
      </w:r>
      <w:r w:rsidR="003272FA">
        <w:rPr>
          <w:lang w:val="uk-UA"/>
        </w:rPr>
        <w:t xml:space="preserve">здебільшого </w:t>
      </w:r>
      <w:r w:rsidRPr="00FE5299">
        <w:rPr>
          <w:lang w:val="uk-UA"/>
        </w:rPr>
        <w:t>використовували як спосіб боротьби з больовим синдромом</w:t>
      </w:r>
      <w:r w:rsidR="003272FA">
        <w:rPr>
          <w:lang w:val="uk-UA"/>
        </w:rPr>
        <w:t xml:space="preserve"> </w:t>
      </w:r>
      <w:r w:rsidRPr="00FE5299">
        <w:rPr>
          <w:lang w:val="uk-UA"/>
        </w:rPr>
        <w:t>при травмах та захворюваннях опорно-рухового апарату. Внутрішньо</w:t>
      </w:r>
      <w:r w:rsidR="003272FA">
        <w:rPr>
          <w:lang w:val="uk-UA"/>
        </w:rPr>
        <w:t>-</w:t>
      </w:r>
      <w:r w:rsidRPr="00FE5299">
        <w:rPr>
          <w:lang w:val="uk-UA"/>
        </w:rPr>
        <w:t xml:space="preserve">шкірне введення </w:t>
      </w:r>
      <w:proofErr w:type="spellStart"/>
      <w:r w:rsidRPr="00FE5299">
        <w:rPr>
          <w:lang w:val="uk-UA"/>
        </w:rPr>
        <w:t>нестероїдних</w:t>
      </w:r>
      <w:proofErr w:type="spellEnd"/>
      <w:r w:rsidRPr="00FE5299">
        <w:rPr>
          <w:lang w:val="uk-UA"/>
        </w:rPr>
        <w:t xml:space="preserve"> протизапальних засобів дозволяло створювати депо лікарських засобів у середніх шарах дерми. За рахунок прицільної доставки лікарських засобів ефект досягався при використанні менших доз, за ​​рахунок чого знижувався ризик розвитку побічних ефектів.</w:t>
      </w:r>
      <w:r>
        <w:rPr>
          <w:lang w:val="uk-UA"/>
        </w:rPr>
        <w:t xml:space="preserve"> Проте депонування препаратів у шкірі знижувало бажаний терапевтичний ефект.</w:t>
      </w:r>
      <w:r w:rsidRPr="00FE5299">
        <w:rPr>
          <w:lang w:val="uk-UA"/>
        </w:rPr>
        <w:t xml:space="preserve"> </w:t>
      </w:r>
      <w:r>
        <w:rPr>
          <w:lang w:val="uk-UA"/>
        </w:rPr>
        <w:t xml:space="preserve"> </w:t>
      </w:r>
    </w:p>
    <w:p w:rsidR="005125DD" w:rsidRDefault="00FE5299" w:rsidP="00FE5299">
      <w:pPr>
        <w:spacing w:after="0"/>
        <w:ind w:firstLine="709"/>
        <w:jc w:val="both"/>
        <w:rPr>
          <w:lang w:val="uk-UA"/>
        </w:rPr>
      </w:pPr>
      <w:r w:rsidRPr="00FE5299">
        <w:rPr>
          <w:lang w:val="uk-UA"/>
        </w:rPr>
        <w:t xml:space="preserve">У </w:t>
      </w:r>
      <w:r w:rsidR="003272FA">
        <w:rPr>
          <w:lang w:val="uk-UA"/>
        </w:rPr>
        <w:t xml:space="preserve">дерматології та </w:t>
      </w:r>
      <w:r w:rsidRPr="00FE5299">
        <w:rPr>
          <w:lang w:val="uk-UA"/>
        </w:rPr>
        <w:t>косметології ідея внутрішньо</w:t>
      </w:r>
      <w:r w:rsidR="003272FA">
        <w:rPr>
          <w:lang w:val="uk-UA"/>
        </w:rPr>
        <w:t>-</w:t>
      </w:r>
      <w:r w:rsidRPr="00FE5299">
        <w:rPr>
          <w:lang w:val="uk-UA"/>
        </w:rPr>
        <w:t xml:space="preserve">шкірного введення лікарських засобів </w:t>
      </w:r>
      <w:r w:rsidR="003272FA">
        <w:rPr>
          <w:lang w:val="uk-UA"/>
        </w:rPr>
        <w:t xml:space="preserve">найбільше </w:t>
      </w:r>
      <w:r w:rsidRPr="00FE5299">
        <w:rPr>
          <w:lang w:val="uk-UA"/>
        </w:rPr>
        <w:t xml:space="preserve">обґрунтована, оскільки саме у місці введення </w:t>
      </w:r>
      <w:r>
        <w:rPr>
          <w:lang w:val="uk-UA"/>
        </w:rPr>
        <w:t>буде отримано</w:t>
      </w:r>
      <w:r w:rsidRPr="00FE5299">
        <w:rPr>
          <w:lang w:val="uk-UA"/>
        </w:rPr>
        <w:t xml:space="preserve"> максимальний ефект </w:t>
      </w:r>
      <w:r>
        <w:rPr>
          <w:lang w:val="uk-UA"/>
        </w:rPr>
        <w:t xml:space="preserve">і </w:t>
      </w:r>
      <w:r w:rsidRPr="00FE5299">
        <w:rPr>
          <w:lang w:val="uk-UA"/>
        </w:rPr>
        <w:t xml:space="preserve">депонування </w:t>
      </w:r>
      <w:r>
        <w:rPr>
          <w:lang w:val="uk-UA"/>
        </w:rPr>
        <w:t xml:space="preserve">препарату </w:t>
      </w:r>
      <w:r w:rsidRPr="00FE5299">
        <w:rPr>
          <w:lang w:val="uk-UA"/>
        </w:rPr>
        <w:t xml:space="preserve">є бажаним для досягнення </w:t>
      </w:r>
      <w:r w:rsidR="005125DD" w:rsidRPr="00FF5298">
        <w:rPr>
          <w:lang w:val="uk-UA"/>
        </w:rPr>
        <w:t>пролонгован</w:t>
      </w:r>
      <w:r w:rsidR="005125DD">
        <w:rPr>
          <w:lang w:val="uk-UA"/>
        </w:rPr>
        <w:t>ого</w:t>
      </w:r>
      <w:r w:rsidR="005125DD" w:rsidRPr="00FE5299">
        <w:rPr>
          <w:lang w:val="uk-UA"/>
        </w:rPr>
        <w:t xml:space="preserve"> </w:t>
      </w:r>
      <w:r w:rsidRPr="00FE5299">
        <w:rPr>
          <w:lang w:val="uk-UA"/>
        </w:rPr>
        <w:t xml:space="preserve">локального впливу. </w:t>
      </w:r>
      <w:r w:rsidR="005125DD">
        <w:rPr>
          <w:lang w:val="uk-UA"/>
        </w:rPr>
        <w:t>Ефект досяга</w:t>
      </w:r>
      <w:r w:rsidR="005125DD" w:rsidRPr="00FF5298">
        <w:rPr>
          <w:lang w:val="uk-UA"/>
        </w:rPr>
        <w:t xml:space="preserve">ється </w:t>
      </w:r>
      <w:r w:rsidR="005125DD">
        <w:rPr>
          <w:lang w:val="uk-UA"/>
        </w:rPr>
        <w:t xml:space="preserve">також </w:t>
      </w:r>
      <w:r w:rsidR="005125DD" w:rsidRPr="00FF5298">
        <w:rPr>
          <w:lang w:val="uk-UA"/>
        </w:rPr>
        <w:t xml:space="preserve">за рахунок подразнювальної дії голки на </w:t>
      </w:r>
      <w:r w:rsidR="005125DD">
        <w:rPr>
          <w:lang w:val="uk-UA"/>
        </w:rPr>
        <w:t>клітини шкіри.</w:t>
      </w:r>
    </w:p>
    <w:p w:rsidR="003272FA" w:rsidRDefault="003272FA" w:rsidP="00A613E5">
      <w:pPr>
        <w:spacing w:after="0"/>
        <w:jc w:val="both"/>
        <w:rPr>
          <w:lang w:val="uk-UA"/>
        </w:rPr>
      </w:pPr>
    </w:p>
    <w:p w:rsidR="003272FA" w:rsidRPr="00535C0D" w:rsidRDefault="003272FA" w:rsidP="003272FA">
      <w:pPr>
        <w:spacing w:after="0"/>
        <w:ind w:firstLine="709"/>
        <w:jc w:val="both"/>
        <w:rPr>
          <w:b/>
          <w:i/>
          <w:lang w:val="uk-UA"/>
        </w:rPr>
      </w:pPr>
      <w:r w:rsidRPr="00535C0D">
        <w:rPr>
          <w:b/>
          <w:i/>
          <w:lang w:val="uk-UA"/>
        </w:rPr>
        <w:t>Показання до застосування МТ в естетичній медицині:</w:t>
      </w:r>
    </w:p>
    <w:p w:rsidR="00B359F9" w:rsidRPr="00B359F9" w:rsidRDefault="003272FA" w:rsidP="00B359F9">
      <w:pPr>
        <w:pStyle w:val="a5"/>
        <w:numPr>
          <w:ilvl w:val="0"/>
          <w:numId w:val="10"/>
        </w:numPr>
        <w:spacing w:after="0"/>
        <w:ind w:left="0" w:firstLine="709"/>
        <w:jc w:val="both"/>
        <w:rPr>
          <w:lang w:val="uk-UA"/>
        </w:rPr>
      </w:pPr>
      <w:r w:rsidRPr="00B359F9">
        <w:rPr>
          <w:lang w:val="uk-UA"/>
        </w:rPr>
        <w:t>профілактика та лікування старіння шкіри</w:t>
      </w:r>
    </w:p>
    <w:p w:rsidR="00B359F9" w:rsidRPr="00B359F9" w:rsidRDefault="003272FA" w:rsidP="00B359F9">
      <w:pPr>
        <w:pStyle w:val="a5"/>
        <w:numPr>
          <w:ilvl w:val="0"/>
          <w:numId w:val="10"/>
        </w:numPr>
        <w:spacing w:after="0"/>
        <w:ind w:left="0" w:firstLine="709"/>
        <w:jc w:val="both"/>
        <w:rPr>
          <w:lang w:val="uk-UA"/>
        </w:rPr>
      </w:pPr>
      <w:r w:rsidRPr="00B359F9">
        <w:rPr>
          <w:lang w:val="uk-UA"/>
        </w:rPr>
        <w:t>купероз</w:t>
      </w:r>
      <w:r w:rsidR="00D0444F">
        <w:rPr>
          <w:lang w:val="uk-UA"/>
        </w:rPr>
        <w:t xml:space="preserve">, </w:t>
      </w:r>
      <w:proofErr w:type="spellStart"/>
      <w:r w:rsidR="00D0444F">
        <w:rPr>
          <w:lang w:val="uk-UA"/>
        </w:rPr>
        <w:t>телеангіоектазії</w:t>
      </w:r>
      <w:proofErr w:type="spellEnd"/>
    </w:p>
    <w:p w:rsidR="00B359F9" w:rsidRPr="00B359F9" w:rsidRDefault="00B359F9" w:rsidP="00B359F9">
      <w:pPr>
        <w:pStyle w:val="a5"/>
        <w:numPr>
          <w:ilvl w:val="0"/>
          <w:numId w:val="10"/>
        </w:numPr>
        <w:spacing w:after="0"/>
        <w:ind w:left="0" w:firstLine="709"/>
        <w:jc w:val="both"/>
        <w:rPr>
          <w:lang w:val="uk-UA"/>
        </w:rPr>
      </w:pPr>
      <w:r w:rsidRPr="00B359F9">
        <w:rPr>
          <w:lang w:val="uk-UA"/>
        </w:rPr>
        <w:t>целюліт або корекція локальних жирових відкладень (ін’єкційний ліполіз)</w:t>
      </w:r>
    </w:p>
    <w:p w:rsidR="00B359F9" w:rsidRPr="00B359F9" w:rsidRDefault="00B359F9" w:rsidP="00B359F9">
      <w:pPr>
        <w:pStyle w:val="a5"/>
        <w:numPr>
          <w:ilvl w:val="0"/>
          <w:numId w:val="10"/>
        </w:numPr>
        <w:spacing w:after="0"/>
        <w:ind w:left="0" w:firstLine="709"/>
        <w:jc w:val="both"/>
        <w:rPr>
          <w:lang w:val="uk-UA"/>
        </w:rPr>
      </w:pPr>
      <w:r w:rsidRPr="00B359F9">
        <w:rPr>
          <w:lang w:val="uk-UA"/>
        </w:rPr>
        <w:t>реабілітаційний період після пластичних операцій та пілінгів</w:t>
      </w:r>
    </w:p>
    <w:p w:rsidR="00B359F9" w:rsidRPr="00B359F9" w:rsidRDefault="00B359F9" w:rsidP="00B359F9">
      <w:pPr>
        <w:pStyle w:val="a5"/>
        <w:numPr>
          <w:ilvl w:val="0"/>
          <w:numId w:val="10"/>
        </w:numPr>
        <w:spacing w:after="0"/>
        <w:ind w:left="0" w:firstLine="709"/>
        <w:jc w:val="both"/>
        <w:rPr>
          <w:lang w:val="uk-UA"/>
        </w:rPr>
      </w:pPr>
      <w:r w:rsidRPr="00B359F9">
        <w:rPr>
          <w:lang w:val="uk-UA"/>
        </w:rPr>
        <w:t>атрофічні рубці (стрії)</w:t>
      </w:r>
    </w:p>
    <w:p w:rsidR="00535C0D" w:rsidRDefault="00B359F9" w:rsidP="00B359F9">
      <w:pPr>
        <w:pStyle w:val="a5"/>
        <w:numPr>
          <w:ilvl w:val="0"/>
          <w:numId w:val="10"/>
        </w:numPr>
        <w:spacing w:after="0"/>
        <w:ind w:left="0" w:firstLine="709"/>
        <w:jc w:val="both"/>
        <w:rPr>
          <w:lang w:val="uk-UA"/>
        </w:rPr>
      </w:pPr>
      <w:r w:rsidRPr="00B359F9">
        <w:rPr>
          <w:lang w:val="uk-UA"/>
        </w:rPr>
        <w:t>алопеці</w:t>
      </w:r>
      <w:r w:rsidR="00D0444F">
        <w:rPr>
          <w:lang w:val="uk-UA"/>
        </w:rPr>
        <w:t>я</w:t>
      </w:r>
      <w:r w:rsidRPr="00B359F9">
        <w:rPr>
          <w:lang w:val="uk-UA"/>
        </w:rPr>
        <w:t xml:space="preserve"> (андрогенна, дифузна, осередкова)</w:t>
      </w:r>
    </w:p>
    <w:p w:rsidR="00B359F9" w:rsidRPr="00B359F9" w:rsidRDefault="00B359F9" w:rsidP="00D0444F">
      <w:pPr>
        <w:spacing w:after="0"/>
        <w:jc w:val="both"/>
        <w:rPr>
          <w:lang w:val="uk-UA"/>
        </w:rPr>
      </w:pPr>
    </w:p>
    <w:p w:rsidR="00B359F9" w:rsidRDefault="003272FA" w:rsidP="003272FA">
      <w:pPr>
        <w:spacing w:after="0"/>
        <w:ind w:firstLine="709"/>
        <w:jc w:val="both"/>
        <w:rPr>
          <w:lang w:val="uk-UA"/>
        </w:rPr>
      </w:pPr>
      <w:r w:rsidRPr="00535C0D">
        <w:rPr>
          <w:b/>
          <w:i/>
          <w:lang w:val="uk-UA"/>
        </w:rPr>
        <w:t>Відносні протипоказання</w:t>
      </w:r>
      <w:r w:rsidRPr="003272FA">
        <w:rPr>
          <w:lang w:val="uk-UA"/>
        </w:rPr>
        <w:t xml:space="preserve"> до викорис</w:t>
      </w:r>
      <w:r w:rsidR="00B359F9">
        <w:rPr>
          <w:lang w:val="uk-UA"/>
        </w:rPr>
        <w:t>тання методу МТ:</w:t>
      </w:r>
    </w:p>
    <w:p w:rsidR="00B359F9" w:rsidRPr="00B13490" w:rsidRDefault="003272FA" w:rsidP="00B13490">
      <w:pPr>
        <w:pStyle w:val="a5"/>
        <w:numPr>
          <w:ilvl w:val="0"/>
          <w:numId w:val="14"/>
        </w:numPr>
        <w:spacing w:after="0"/>
        <w:ind w:hanging="720"/>
        <w:jc w:val="both"/>
        <w:rPr>
          <w:lang w:val="uk-UA"/>
        </w:rPr>
      </w:pPr>
      <w:r w:rsidRPr="00B13490">
        <w:rPr>
          <w:lang w:val="uk-UA"/>
        </w:rPr>
        <w:t>вагітність, лактація</w:t>
      </w:r>
    </w:p>
    <w:p w:rsidR="00B359F9" w:rsidRPr="00B13490" w:rsidRDefault="003272FA" w:rsidP="00B13490">
      <w:pPr>
        <w:pStyle w:val="a5"/>
        <w:numPr>
          <w:ilvl w:val="0"/>
          <w:numId w:val="14"/>
        </w:numPr>
        <w:spacing w:after="0"/>
        <w:ind w:hanging="720"/>
        <w:jc w:val="both"/>
        <w:rPr>
          <w:lang w:val="uk-UA"/>
        </w:rPr>
      </w:pPr>
      <w:r w:rsidRPr="00B13490">
        <w:rPr>
          <w:lang w:val="uk-UA"/>
        </w:rPr>
        <w:t xml:space="preserve">алергія на </w:t>
      </w:r>
      <w:r w:rsidR="00B359F9" w:rsidRPr="00B13490">
        <w:rPr>
          <w:lang w:val="uk-UA"/>
        </w:rPr>
        <w:t>компоненти препаратів</w:t>
      </w:r>
    </w:p>
    <w:p w:rsidR="00B359F9" w:rsidRPr="00B13490" w:rsidRDefault="003272FA" w:rsidP="00B13490">
      <w:pPr>
        <w:pStyle w:val="a5"/>
        <w:numPr>
          <w:ilvl w:val="0"/>
          <w:numId w:val="14"/>
        </w:numPr>
        <w:spacing w:after="0"/>
        <w:ind w:hanging="720"/>
        <w:jc w:val="both"/>
        <w:rPr>
          <w:lang w:val="uk-UA"/>
        </w:rPr>
      </w:pPr>
      <w:r w:rsidRPr="00B13490">
        <w:rPr>
          <w:lang w:val="uk-UA"/>
        </w:rPr>
        <w:t>захворювання крові з порушенням функцій тромбоцитів</w:t>
      </w:r>
    </w:p>
    <w:p w:rsidR="003272FA" w:rsidRPr="00B13490" w:rsidRDefault="003272FA" w:rsidP="00B13490">
      <w:pPr>
        <w:pStyle w:val="a5"/>
        <w:numPr>
          <w:ilvl w:val="0"/>
          <w:numId w:val="14"/>
        </w:numPr>
        <w:spacing w:after="0"/>
        <w:ind w:hanging="720"/>
        <w:jc w:val="both"/>
        <w:rPr>
          <w:lang w:val="uk-UA"/>
        </w:rPr>
      </w:pPr>
      <w:proofErr w:type="spellStart"/>
      <w:r w:rsidRPr="00B13490">
        <w:rPr>
          <w:lang w:val="uk-UA"/>
        </w:rPr>
        <w:t>герпес</w:t>
      </w:r>
      <w:proofErr w:type="spellEnd"/>
    </w:p>
    <w:p w:rsidR="00B359F9" w:rsidRPr="00B13490" w:rsidRDefault="00B359F9" w:rsidP="00B13490">
      <w:pPr>
        <w:pStyle w:val="a5"/>
        <w:numPr>
          <w:ilvl w:val="0"/>
          <w:numId w:val="14"/>
        </w:numPr>
        <w:spacing w:after="0"/>
        <w:ind w:hanging="720"/>
        <w:jc w:val="both"/>
        <w:rPr>
          <w:lang w:val="uk-UA"/>
        </w:rPr>
      </w:pPr>
      <w:r w:rsidRPr="00B13490">
        <w:rPr>
          <w:lang w:val="uk-UA"/>
        </w:rPr>
        <w:t xml:space="preserve">схильність до </w:t>
      </w:r>
      <w:proofErr w:type="spellStart"/>
      <w:r w:rsidRPr="00B13490">
        <w:rPr>
          <w:lang w:val="uk-UA"/>
        </w:rPr>
        <w:t>гіперпігментації</w:t>
      </w:r>
      <w:proofErr w:type="spellEnd"/>
    </w:p>
    <w:p w:rsidR="00B359F9" w:rsidRDefault="00B359F9" w:rsidP="003272FA">
      <w:pPr>
        <w:spacing w:after="0"/>
        <w:ind w:firstLine="709"/>
        <w:jc w:val="both"/>
        <w:rPr>
          <w:lang w:val="uk-UA"/>
        </w:rPr>
      </w:pPr>
    </w:p>
    <w:p w:rsidR="00B359F9" w:rsidRPr="00B359F9" w:rsidRDefault="00B359F9" w:rsidP="00B359F9">
      <w:pPr>
        <w:spacing w:after="0"/>
        <w:ind w:firstLine="709"/>
        <w:jc w:val="both"/>
        <w:rPr>
          <w:b/>
          <w:i/>
          <w:lang w:val="uk-UA"/>
        </w:rPr>
      </w:pPr>
      <w:r w:rsidRPr="00B359F9">
        <w:rPr>
          <w:b/>
          <w:i/>
          <w:lang w:val="uk-UA"/>
        </w:rPr>
        <w:t>Побічні ефекти та ускладнення</w:t>
      </w:r>
    </w:p>
    <w:p w:rsidR="00B359F9" w:rsidRPr="00B359F9" w:rsidRDefault="00B359F9" w:rsidP="00B359F9">
      <w:pPr>
        <w:spacing w:after="0"/>
        <w:ind w:firstLine="709"/>
        <w:jc w:val="both"/>
        <w:rPr>
          <w:lang w:val="uk-UA"/>
        </w:rPr>
      </w:pPr>
      <w:r w:rsidRPr="00B359F9">
        <w:rPr>
          <w:lang w:val="uk-UA"/>
        </w:rPr>
        <w:t>• Больові відчуття при проведенні процедур – використання місцевих кремів, що анестезують.</w:t>
      </w:r>
    </w:p>
    <w:p w:rsidR="00B359F9" w:rsidRPr="00B359F9" w:rsidRDefault="00B359F9" w:rsidP="00B359F9">
      <w:pPr>
        <w:spacing w:after="0"/>
        <w:ind w:firstLine="709"/>
        <w:jc w:val="both"/>
        <w:rPr>
          <w:lang w:val="uk-UA"/>
        </w:rPr>
      </w:pPr>
      <w:r w:rsidRPr="00B359F9">
        <w:rPr>
          <w:lang w:val="uk-UA"/>
        </w:rPr>
        <w:t>• Крововиливи та гематоми практично неминучі під час проведення сеансів. Тривалі гематоми можуть згодом трансформуватися в пігментацію.</w:t>
      </w:r>
    </w:p>
    <w:p w:rsidR="00B359F9" w:rsidRPr="00B359F9" w:rsidRDefault="00B359F9" w:rsidP="00B359F9">
      <w:pPr>
        <w:spacing w:after="0"/>
        <w:ind w:firstLine="709"/>
        <w:jc w:val="both"/>
        <w:rPr>
          <w:lang w:val="uk-UA"/>
        </w:rPr>
      </w:pPr>
      <w:r w:rsidRPr="00B359F9">
        <w:rPr>
          <w:lang w:val="uk-UA"/>
        </w:rPr>
        <w:lastRenderedPageBreak/>
        <w:t xml:space="preserve">• </w:t>
      </w:r>
      <w:proofErr w:type="spellStart"/>
      <w:r w:rsidRPr="00B359F9">
        <w:rPr>
          <w:lang w:val="uk-UA"/>
        </w:rPr>
        <w:t>Ерітема</w:t>
      </w:r>
      <w:proofErr w:type="spellEnd"/>
      <w:r w:rsidRPr="00B359F9">
        <w:rPr>
          <w:lang w:val="uk-UA"/>
        </w:rPr>
        <w:t xml:space="preserve">. Короткочасна (від кількох хвилин до 2-3 годин) не є проблемою, а існуюча від кількох годин до декількох днів свідчить або про подразнювальну дію препарату, або про розвиток запальної реакції. Результатом тривалої еритеми може бути інше ускладнення – </w:t>
      </w:r>
      <w:proofErr w:type="spellStart"/>
      <w:r w:rsidRPr="00B359F9">
        <w:rPr>
          <w:lang w:val="uk-UA"/>
        </w:rPr>
        <w:t>гіперпігментація</w:t>
      </w:r>
      <w:proofErr w:type="spellEnd"/>
      <w:r w:rsidRPr="00B359F9">
        <w:rPr>
          <w:lang w:val="uk-UA"/>
        </w:rPr>
        <w:t>.</w:t>
      </w:r>
    </w:p>
    <w:p w:rsidR="00B359F9" w:rsidRPr="00B359F9" w:rsidRDefault="00B359F9" w:rsidP="00B359F9">
      <w:pPr>
        <w:spacing w:after="0"/>
        <w:ind w:firstLine="709"/>
        <w:jc w:val="both"/>
        <w:rPr>
          <w:lang w:val="uk-UA"/>
        </w:rPr>
      </w:pPr>
      <w:r w:rsidRPr="00B359F9">
        <w:rPr>
          <w:lang w:val="uk-UA"/>
        </w:rPr>
        <w:t xml:space="preserve">• Набряклість, що зберігається більше доби, свідчить також про подразнювальну дію препарату, хоча деякі з них (гіалуронова кислота, </w:t>
      </w:r>
      <w:proofErr w:type="spellStart"/>
      <w:r w:rsidRPr="00B359F9">
        <w:rPr>
          <w:lang w:val="uk-UA"/>
        </w:rPr>
        <w:t>хондроїтинсульфат</w:t>
      </w:r>
      <w:proofErr w:type="spellEnd"/>
      <w:r w:rsidRPr="00B359F9">
        <w:rPr>
          <w:lang w:val="uk-UA"/>
        </w:rPr>
        <w:t>) можуть викликати набрякові папули, що тривало існують.</w:t>
      </w:r>
    </w:p>
    <w:p w:rsidR="00B359F9" w:rsidRDefault="00B359F9" w:rsidP="00A613E5">
      <w:pPr>
        <w:spacing w:after="0"/>
        <w:ind w:firstLine="709"/>
        <w:jc w:val="both"/>
        <w:rPr>
          <w:lang w:val="uk-UA"/>
        </w:rPr>
      </w:pPr>
      <w:r w:rsidRPr="00B359F9">
        <w:rPr>
          <w:lang w:val="uk-UA"/>
        </w:rPr>
        <w:t xml:space="preserve">• Некрози шкіри можуть викликатися судинозвужувальними, дратівливими препаратами, а також </w:t>
      </w:r>
      <w:proofErr w:type="spellStart"/>
      <w:r w:rsidRPr="00B359F9">
        <w:rPr>
          <w:lang w:val="uk-UA"/>
        </w:rPr>
        <w:t>ліполітиками</w:t>
      </w:r>
      <w:proofErr w:type="spellEnd"/>
      <w:r w:rsidRPr="00B359F9">
        <w:rPr>
          <w:lang w:val="uk-UA"/>
        </w:rPr>
        <w:t xml:space="preserve"> при введенні їх у поверхневі шари м'яких тканин.</w:t>
      </w:r>
      <w:r>
        <w:rPr>
          <w:lang w:val="uk-UA"/>
        </w:rPr>
        <w:t xml:space="preserve"> </w:t>
      </w:r>
    </w:p>
    <w:p w:rsidR="00B359F9" w:rsidRDefault="00B359F9" w:rsidP="00535C0D">
      <w:pPr>
        <w:spacing w:after="0"/>
        <w:ind w:firstLine="709"/>
        <w:jc w:val="both"/>
        <w:rPr>
          <w:lang w:val="uk-UA"/>
        </w:rPr>
      </w:pPr>
    </w:p>
    <w:p w:rsidR="00B359F9" w:rsidRPr="00A613E5" w:rsidRDefault="00B359F9" w:rsidP="00B359F9">
      <w:pPr>
        <w:spacing w:after="0"/>
        <w:ind w:firstLine="709"/>
        <w:jc w:val="both"/>
        <w:rPr>
          <w:b/>
          <w:i/>
          <w:lang w:val="uk-UA"/>
        </w:rPr>
      </w:pPr>
      <w:r w:rsidRPr="00A613E5">
        <w:rPr>
          <w:b/>
          <w:i/>
          <w:lang w:val="uk-UA"/>
        </w:rPr>
        <w:t xml:space="preserve">Існують кілька варіантів </w:t>
      </w:r>
      <w:proofErr w:type="spellStart"/>
      <w:r w:rsidRPr="00A613E5">
        <w:rPr>
          <w:b/>
          <w:i/>
          <w:lang w:val="uk-UA"/>
        </w:rPr>
        <w:t>мезотерапевтичних</w:t>
      </w:r>
      <w:proofErr w:type="spellEnd"/>
      <w:r w:rsidRPr="00A613E5">
        <w:rPr>
          <w:b/>
          <w:i/>
          <w:lang w:val="uk-UA"/>
        </w:rPr>
        <w:t xml:space="preserve"> препаратів:</w:t>
      </w:r>
    </w:p>
    <w:p w:rsidR="00B359F9" w:rsidRPr="00B359F9" w:rsidRDefault="00B359F9" w:rsidP="00B359F9">
      <w:pPr>
        <w:spacing w:after="0"/>
        <w:ind w:firstLine="709"/>
        <w:jc w:val="both"/>
        <w:rPr>
          <w:lang w:val="uk-UA"/>
        </w:rPr>
      </w:pPr>
      <w:r w:rsidRPr="00B359F9">
        <w:rPr>
          <w:lang w:val="uk-UA"/>
        </w:rPr>
        <w:t>• монопрепарати – містять одну активну речовину, наприклад, гіалуронову кислоту, вітамін С чи колаген;</w:t>
      </w:r>
    </w:p>
    <w:p w:rsidR="00B359F9" w:rsidRPr="00B359F9" w:rsidRDefault="00B359F9" w:rsidP="00B359F9">
      <w:pPr>
        <w:spacing w:after="0"/>
        <w:ind w:firstLine="709"/>
        <w:jc w:val="both"/>
        <w:rPr>
          <w:lang w:val="uk-UA"/>
        </w:rPr>
      </w:pPr>
      <w:r w:rsidRPr="00B359F9">
        <w:rPr>
          <w:lang w:val="uk-UA"/>
        </w:rPr>
        <w:t>• багатокомпонентні суміші – формули з різним в</w:t>
      </w:r>
      <w:r w:rsidR="00A613E5">
        <w:rPr>
          <w:lang w:val="uk-UA"/>
        </w:rPr>
        <w:t>містом кількох активних речовин</w:t>
      </w:r>
      <w:r w:rsidRPr="00B359F9">
        <w:rPr>
          <w:lang w:val="uk-UA"/>
        </w:rPr>
        <w:t>;</w:t>
      </w:r>
    </w:p>
    <w:p w:rsidR="00B359F9" w:rsidRPr="00B359F9" w:rsidRDefault="00B359F9" w:rsidP="00B359F9">
      <w:pPr>
        <w:spacing w:after="0"/>
        <w:ind w:firstLine="709"/>
        <w:jc w:val="both"/>
        <w:rPr>
          <w:lang w:val="uk-UA"/>
        </w:rPr>
      </w:pPr>
      <w:r w:rsidRPr="00B359F9">
        <w:rPr>
          <w:lang w:val="uk-UA"/>
        </w:rPr>
        <w:t>• індивідуальні препарати – коктейлі, які змішує косметолог самостійно в присутності клієнта.</w:t>
      </w:r>
    </w:p>
    <w:p w:rsidR="00B359F9" w:rsidRPr="00B359F9" w:rsidRDefault="00B359F9" w:rsidP="00B359F9">
      <w:pPr>
        <w:spacing w:after="0"/>
        <w:ind w:firstLine="709"/>
        <w:jc w:val="both"/>
        <w:rPr>
          <w:lang w:val="uk-UA"/>
        </w:rPr>
      </w:pPr>
      <w:r w:rsidRPr="00B359F9">
        <w:rPr>
          <w:lang w:val="uk-UA"/>
        </w:rPr>
        <w:t>Поширені діючі речовини:</w:t>
      </w:r>
    </w:p>
    <w:p w:rsidR="00B359F9" w:rsidRPr="00B359F9" w:rsidRDefault="00B359F9" w:rsidP="00B359F9">
      <w:pPr>
        <w:spacing w:after="0"/>
        <w:ind w:firstLine="709"/>
        <w:jc w:val="both"/>
        <w:rPr>
          <w:lang w:val="uk-UA"/>
        </w:rPr>
      </w:pPr>
      <w:r w:rsidRPr="00B359F9">
        <w:rPr>
          <w:lang w:val="uk-UA"/>
        </w:rPr>
        <w:t xml:space="preserve">• гіалуронова кислота – для </w:t>
      </w:r>
      <w:proofErr w:type="spellStart"/>
      <w:r w:rsidRPr="00B359F9">
        <w:rPr>
          <w:lang w:val="uk-UA"/>
        </w:rPr>
        <w:t>біоревіталізації</w:t>
      </w:r>
      <w:proofErr w:type="spellEnd"/>
      <w:r w:rsidRPr="00B359F9">
        <w:rPr>
          <w:lang w:val="uk-UA"/>
        </w:rPr>
        <w:t>, зволоження, моделювання овалу обличчя;</w:t>
      </w:r>
    </w:p>
    <w:p w:rsidR="00B359F9" w:rsidRPr="00B359F9" w:rsidRDefault="00B359F9" w:rsidP="00B359F9">
      <w:pPr>
        <w:spacing w:after="0"/>
        <w:ind w:firstLine="709"/>
        <w:jc w:val="both"/>
        <w:rPr>
          <w:lang w:val="uk-UA"/>
        </w:rPr>
      </w:pPr>
      <w:r w:rsidRPr="00B359F9">
        <w:rPr>
          <w:lang w:val="uk-UA"/>
        </w:rPr>
        <w:t xml:space="preserve">• вітамін С – для вирівнювання тону обличчя, лікування </w:t>
      </w:r>
      <w:proofErr w:type="spellStart"/>
      <w:r w:rsidRPr="00B359F9">
        <w:rPr>
          <w:lang w:val="uk-UA"/>
        </w:rPr>
        <w:t>куперозу</w:t>
      </w:r>
      <w:proofErr w:type="spellEnd"/>
      <w:r w:rsidRPr="00B359F9">
        <w:rPr>
          <w:lang w:val="uk-UA"/>
        </w:rPr>
        <w:t xml:space="preserve"> та усунення </w:t>
      </w:r>
      <w:proofErr w:type="spellStart"/>
      <w:r w:rsidRPr="00B359F9">
        <w:rPr>
          <w:lang w:val="uk-UA"/>
        </w:rPr>
        <w:t>гіперпігментації</w:t>
      </w:r>
      <w:proofErr w:type="spellEnd"/>
      <w:r w:rsidRPr="00B359F9">
        <w:rPr>
          <w:lang w:val="uk-UA"/>
        </w:rPr>
        <w:t>;</w:t>
      </w:r>
    </w:p>
    <w:p w:rsidR="00B359F9" w:rsidRPr="00B359F9" w:rsidRDefault="00B359F9" w:rsidP="00B359F9">
      <w:pPr>
        <w:spacing w:after="0"/>
        <w:ind w:firstLine="709"/>
        <w:jc w:val="both"/>
        <w:rPr>
          <w:lang w:val="uk-UA"/>
        </w:rPr>
      </w:pPr>
      <w:r w:rsidRPr="00B359F9">
        <w:rPr>
          <w:lang w:val="uk-UA"/>
        </w:rPr>
        <w:t>• провітамін B5</w:t>
      </w:r>
      <w:r w:rsidR="00A613E5">
        <w:rPr>
          <w:lang w:val="uk-UA"/>
        </w:rPr>
        <w:t xml:space="preserve"> – </w:t>
      </w:r>
      <w:r w:rsidRPr="00B359F9">
        <w:rPr>
          <w:lang w:val="uk-UA"/>
        </w:rPr>
        <w:t>для відновлення структури волосся та зміцнення шкіри;</w:t>
      </w:r>
    </w:p>
    <w:p w:rsidR="00B359F9" w:rsidRPr="00B359F9" w:rsidRDefault="00B359F9" w:rsidP="00B359F9">
      <w:pPr>
        <w:spacing w:after="0"/>
        <w:ind w:firstLine="709"/>
        <w:jc w:val="both"/>
        <w:rPr>
          <w:lang w:val="uk-UA"/>
        </w:rPr>
      </w:pPr>
      <w:r w:rsidRPr="00B359F9">
        <w:rPr>
          <w:lang w:val="uk-UA"/>
        </w:rPr>
        <w:t>• рутин – для зміцнення капілярів та проти набряків;</w:t>
      </w:r>
    </w:p>
    <w:p w:rsidR="00B359F9" w:rsidRPr="00B359F9" w:rsidRDefault="00B359F9" w:rsidP="00B359F9">
      <w:pPr>
        <w:spacing w:after="0"/>
        <w:ind w:firstLine="709"/>
        <w:jc w:val="both"/>
        <w:rPr>
          <w:lang w:val="uk-UA"/>
        </w:rPr>
      </w:pPr>
      <w:r w:rsidRPr="00B359F9">
        <w:rPr>
          <w:lang w:val="uk-UA"/>
        </w:rPr>
        <w:t>• коензим Q10 – усуває мімічні зморшки, омолоджує, підвищує еластичність;</w:t>
      </w:r>
    </w:p>
    <w:p w:rsidR="00B359F9" w:rsidRPr="00B359F9" w:rsidRDefault="00B359F9" w:rsidP="00B359F9">
      <w:pPr>
        <w:spacing w:after="0"/>
        <w:ind w:firstLine="709"/>
        <w:jc w:val="both"/>
        <w:rPr>
          <w:lang w:val="uk-UA"/>
        </w:rPr>
      </w:pPr>
      <w:r w:rsidRPr="00B359F9">
        <w:rPr>
          <w:lang w:val="uk-UA"/>
        </w:rPr>
        <w:t>• колагеназа та ліпаза – ферменти для розсмоктування рубців та розтяжок;</w:t>
      </w:r>
    </w:p>
    <w:p w:rsidR="00B359F9" w:rsidRDefault="00B359F9" w:rsidP="00A613E5">
      <w:pPr>
        <w:spacing w:after="0"/>
        <w:ind w:firstLine="709"/>
        <w:jc w:val="both"/>
        <w:rPr>
          <w:lang w:val="uk-UA"/>
        </w:rPr>
      </w:pPr>
      <w:r w:rsidRPr="00B359F9">
        <w:rPr>
          <w:lang w:val="uk-UA"/>
        </w:rPr>
        <w:t xml:space="preserve">• </w:t>
      </w:r>
      <w:proofErr w:type="spellStart"/>
      <w:r w:rsidRPr="00B359F9">
        <w:rPr>
          <w:lang w:val="uk-UA"/>
        </w:rPr>
        <w:t>ліполітики</w:t>
      </w:r>
      <w:proofErr w:type="spellEnd"/>
      <w:r w:rsidRPr="00B359F9">
        <w:rPr>
          <w:lang w:val="uk-UA"/>
        </w:rPr>
        <w:t xml:space="preserve"> – для зменшення підшкірно-жирового шару та корекції проблемних зон тіла.</w:t>
      </w:r>
    </w:p>
    <w:p w:rsidR="00A613E5" w:rsidRDefault="00A613E5" w:rsidP="0027601B">
      <w:pPr>
        <w:spacing w:after="0"/>
        <w:jc w:val="both"/>
        <w:rPr>
          <w:lang w:val="uk-UA"/>
        </w:rPr>
      </w:pPr>
    </w:p>
    <w:p w:rsidR="00A613E5" w:rsidRDefault="00535C0D" w:rsidP="00B359F9">
      <w:pPr>
        <w:spacing w:after="0"/>
        <w:ind w:firstLine="709"/>
        <w:jc w:val="both"/>
        <w:rPr>
          <w:lang w:val="uk-UA"/>
        </w:rPr>
      </w:pPr>
      <w:r w:rsidRPr="00535C0D">
        <w:rPr>
          <w:lang w:val="uk-UA"/>
        </w:rPr>
        <w:t xml:space="preserve">Основою для </w:t>
      </w:r>
      <w:r>
        <w:rPr>
          <w:lang w:val="uk-UA"/>
        </w:rPr>
        <w:t xml:space="preserve">вибору медикаменту для МТ є </w:t>
      </w:r>
      <w:r w:rsidRPr="00535C0D">
        <w:rPr>
          <w:lang w:val="uk-UA"/>
        </w:rPr>
        <w:t>показання до застосування</w:t>
      </w:r>
      <w:r>
        <w:rPr>
          <w:lang w:val="uk-UA"/>
        </w:rPr>
        <w:t xml:space="preserve">. </w:t>
      </w:r>
      <w:r w:rsidRPr="00535C0D">
        <w:rPr>
          <w:lang w:val="uk-UA"/>
        </w:rPr>
        <w:t xml:space="preserve">Французька школа </w:t>
      </w:r>
      <w:proofErr w:type="spellStart"/>
      <w:r w:rsidRPr="00535C0D">
        <w:rPr>
          <w:lang w:val="uk-UA"/>
        </w:rPr>
        <w:t>мезотерапевтів</w:t>
      </w:r>
      <w:proofErr w:type="spellEnd"/>
      <w:r w:rsidRPr="00535C0D">
        <w:rPr>
          <w:lang w:val="uk-UA"/>
        </w:rPr>
        <w:t xml:space="preserve"> допускає складання так званих коктейлів.</w:t>
      </w:r>
      <w:r>
        <w:rPr>
          <w:lang w:val="uk-UA"/>
        </w:rPr>
        <w:t xml:space="preserve"> </w:t>
      </w:r>
      <w:r w:rsidRPr="00535C0D">
        <w:rPr>
          <w:lang w:val="uk-UA"/>
        </w:rPr>
        <w:t>Вони представляють собою суміш 1</w:t>
      </w:r>
      <w:r>
        <w:rPr>
          <w:lang w:val="uk-UA"/>
        </w:rPr>
        <w:t>-</w:t>
      </w:r>
      <w:r w:rsidRPr="00535C0D">
        <w:rPr>
          <w:lang w:val="uk-UA"/>
        </w:rPr>
        <w:t>8 лікарських</w:t>
      </w:r>
      <w:r>
        <w:rPr>
          <w:lang w:val="uk-UA"/>
        </w:rPr>
        <w:t xml:space="preserve"> </w:t>
      </w:r>
      <w:r w:rsidRPr="00535C0D">
        <w:rPr>
          <w:lang w:val="uk-UA"/>
        </w:rPr>
        <w:t>препаратів. У цих випадках досягається дія на всі</w:t>
      </w:r>
      <w:r>
        <w:rPr>
          <w:lang w:val="uk-UA"/>
        </w:rPr>
        <w:t xml:space="preserve"> </w:t>
      </w:r>
      <w:r w:rsidRPr="00535C0D">
        <w:rPr>
          <w:lang w:val="uk-UA"/>
        </w:rPr>
        <w:t xml:space="preserve">виявлені ланки </w:t>
      </w:r>
      <w:r>
        <w:rPr>
          <w:lang w:val="uk-UA"/>
        </w:rPr>
        <w:t>кос</w:t>
      </w:r>
      <w:r w:rsidRPr="00535C0D">
        <w:rPr>
          <w:lang w:val="uk-UA"/>
        </w:rPr>
        <w:t>метичної проблеми.</w:t>
      </w:r>
      <w:r>
        <w:rPr>
          <w:lang w:val="uk-UA"/>
        </w:rPr>
        <w:t xml:space="preserve"> </w:t>
      </w:r>
      <w:r w:rsidRPr="00535C0D">
        <w:rPr>
          <w:lang w:val="uk-UA"/>
        </w:rPr>
        <w:t>Іспанська та італійська школи</w:t>
      </w:r>
      <w:r>
        <w:rPr>
          <w:lang w:val="uk-UA"/>
        </w:rPr>
        <w:t xml:space="preserve"> </w:t>
      </w:r>
      <w:r w:rsidRPr="00535C0D">
        <w:rPr>
          <w:lang w:val="uk-UA"/>
        </w:rPr>
        <w:t>скептичніше ставляться до приготування коктейлів. Вони не виз</w:t>
      </w:r>
      <w:r>
        <w:rPr>
          <w:lang w:val="uk-UA"/>
        </w:rPr>
        <w:t>нають готових комплексних препа</w:t>
      </w:r>
      <w:r w:rsidRPr="00535C0D">
        <w:rPr>
          <w:lang w:val="uk-UA"/>
        </w:rPr>
        <w:t>ратів, але допускають змішування не більше двох препаратів.</w:t>
      </w:r>
    </w:p>
    <w:p w:rsidR="00A613E5" w:rsidRDefault="00A613E5" w:rsidP="00B359F9">
      <w:pPr>
        <w:spacing w:after="0"/>
        <w:ind w:firstLine="709"/>
        <w:jc w:val="both"/>
        <w:rPr>
          <w:lang w:val="uk-UA"/>
        </w:rPr>
      </w:pPr>
    </w:p>
    <w:p w:rsidR="005125DD" w:rsidRPr="00FF5298" w:rsidRDefault="00A613E5" w:rsidP="00A613E5">
      <w:pPr>
        <w:spacing w:after="0"/>
        <w:ind w:firstLine="709"/>
        <w:jc w:val="both"/>
        <w:rPr>
          <w:lang w:val="uk-UA"/>
        </w:rPr>
      </w:pPr>
      <w:r>
        <w:rPr>
          <w:lang w:val="uk-UA"/>
        </w:rPr>
        <w:t xml:space="preserve">Гіалуронова кислота настільки значима для стану шкіри і настільки популярна для використання в мезотерапії, що її застосування отримало власну назву. </w:t>
      </w:r>
      <w:r w:rsidRPr="00A613E5">
        <w:rPr>
          <w:lang w:val="uk-UA"/>
        </w:rPr>
        <w:t xml:space="preserve">Термін </w:t>
      </w:r>
      <w:r>
        <w:rPr>
          <w:lang w:val="uk-UA"/>
        </w:rPr>
        <w:t>«</w:t>
      </w:r>
      <w:r w:rsidRPr="00A613E5">
        <w:rPr>
          <w:b/>
          <w:i/>
          <w:lang w:val="uk-UA"/>
        </w:rPr>
        <w:t>біоревіталізація</w:t>
      </w:r>
      <w:r>
        <w:rPr>
          <w:lang w:val="uk-UA"/>
        </w:rPr>
        <w:t>»</w:t>
      </w:r>
      <w:r w:rsidRPr="00A613E5">
        <w:rPr>
          <w:lang w:val="uk-UA"/>
        </w:rPr>
        <w:t xml:space="preserve"> був запропонований у 2001 р. Цей метод є варіантом мезотерапії, але з використанням </w:t>
      </w:r>
      <w:proofErr w:type="spellStart"/>
      <w:r w:rsidRPr="00A613E5">
        <w:rPr>
          <w:lang w:val="uk-UA"/>
        </w:rPr>
        <w:t>внутрішньошкірних</w:t>
      </w:r>
      <w:proofErr w:type="spellEnd"/>
      <w:r w:rsidRPr="00A613E5">
        <w:rPr>
          <w:lang w:val="uk-UA"/>
        </w:rPr>
        <w:t xml:space="preserve"> ін'єкцій немодифікованої високомолекулярної гіалуронової кислоти.</w:t>
      </w:r>
      <w:r>
        <w:rPr>
          <w:lang w:val="uk-UA"/>
        </w:rPr>
        <w:t xml:space="preserve"> </w:t>
      </w:r>
      <w:r w:rsidRPr="00A613E5">
        <w:rPr>
          <w:lang w:val="uk-UA"/>
        </w:rPr>
        <w:t xml:space="preserve">Показання до </w:t>
      </w:r>
      <w:proofErr w:type="spellStart"/>
      <w:r w:rsidRPr="00A613E5">
        <w:rPr>
          <w:lang w:val="uk-UA"/>
        </w:rPr>
        <w:t>біоревіталізації</w:t>
      </w:r>
      <w:proofErr w:type="spellEnd"/>
      <w:r w:rsidRPr="00A613E5">
        <w:rPr>
          <w:lang w:val="uk-UA"/>
        </w:rPr>
        <w:t xml:space="preserve">: </w:t>
      </w:r>
      <w:r>
        <w:rPr>
          <w:lang w:val="uk-UA"/>
        </w:rPr>
        <w:t>старіння</w:t>
      </w:r>
      <w:r w:rsidRPr="00A613E5">
        <w:rPr>
          <w:lang w:val="uk-UA"/>
        </w:rPr>
        <w:t xml:space="preserve"> шкіри (</w:t>
      </w:r>
      <w:proofErr w:type="spellStart"/>
      <w:r w:rsidRPr="00A613E5">
        <w:rPr>
          <w:lang w:val="uk-UA"/>
        </w:rPr>
        <w:t>дрібнозмішковий</w:t>
      </w:r>
      <w:proofErr w:type="spellEnd"/>
      <w:r w:rsidRPr="00A613E5">
        <w:rPr>
          <w:lang w:val="uk-UA"/>
        </w:rPr>
        <w:t xml:space="preserve"> тип старіння), зниження тонусу, зменшення еластичності, </w:t>
      </w:r>
      <w:proofErr w:type="spellStart"/>
      <w:r w:rsidRPr="00A613E5">
        <w:rPr>
          <w:lang w:val="uk-UA"/>
        </w:rPr>
        <w:t>фотоушкодження</w:t>
      </w:r>
      <w:proofErr w:type="spellEnd"/>
      <w:r w:rsidRPr="00A613E5">
        <w:rPr>
          <w:lang w:val="uk-UA"/>
        </w:rPr>
        <w:t>, підготовка до пілінгів, лазерних процедур, хірургічного лікування та реабілітація після операцій.</w:t>
      </w:r>
      <w:r>
        <w:rPr>
          <w:lang w:val="uk-UA"/>
        </w:rPr>
        <w:t xml:space="preserve"> </w:t>
      </w:r>
      <w:r w:rsidR="005125DD" w:rsidRPr="00FF5298">
        <w:rPr>
          <w:lang w:val="uk-UA"/>
        </w:rPr>
        <w:t xml:space="preserve"> </w:t>
      </w:r>
      <w:r w:rsidR="005125DD">
        <w:rPr>
          <w:lang w:val="uk-UA"/>
        </w:rPr>
        <w:t xml:space="preserve"> </w:t>
      </w:r>
    </w:p>
    <w:p w:rsidR="005125DD" w:rsidRDefault="005125DD" w:rsidP="00FE5299">
      <w:pPr>
        <w:spacing w:after="0"/>
        <w:ind w:firstLine="709"/>
        <w:jc w:val="both"/>
        <w:rPr>
          <w:lang w:val="uk-UA"/>
        </w:rPr>
      </w:pPr>
    </w:p>
    <w:p w:rsidR="00A613E5" w:rsidRPr="00FA7A5C" w:rsidRDefault="00FA7A5C" w:rsidP="00A613E5">
      <w:pPr>
        <w:spacing w:after="0"/>
        <w:ind w:firstLine="709"/>
        <w:jc w:val="both"/>
        <w:rPr>
          <w:b/>
          <w:i/>
          <w:lang w:val="uk-UA"/>
        </w:rPr>
      </w:pPr>
      <w:r w:rsidRPr="00FA7A5C">
        <w:rPr>
          <w:b/>
          <w:i/>
          <w:lang w:val="uk-UA"/>
        </w:rPr>
        <w:t>М</w:t>
      </w:r>
      <w:r w:rsidR="00A613E5" w:rsidRPr="00FA7A5C">
        <w:rPr>
          <w:b/>
          <w:i/>
          <w:lang w:val="uk-UA"/>
        </w:rPr>
        <w:t>етоди введення препаратів:</w:t>
      </w:r>
    </w:p>
    <w:p w:rsidR="00A613E5" w:rsidRPr="005125DD" w:rsidRDefault="00A613E5" w:rsidP="00A613E5">
      <w:pPr>
        <w:pStyle w:val="a5"/>
        <w:numPr>
          <w:ilvl w:val="0"/>
          <w:numId w:val="9"/>
        </w:numPr>
        <w:spacing w:after="0"/>
        <w:ind w:left="0" w:firstLine="709"/>
        <w:jc w:val="both"/>
        <w:rPr>
          <w:lang w:val="uk-UA"/>
        </w:rPr>
      </w:pPr>
      <w:r w:rsidRPr="005125DD">
        <w:rPr>
          <w:lang w:val="uk-UA"/>
        </w:rPr>
        <w:t>мануальний;</w:t>
      </w:r>
    </w:p>
    <w:p w:rsidR="00A613E5" w:rsidRPr="005125DD" w:rsidRDefault="00A613E5" w:rsidP="00A613E5">
      <w:pPr>
        <w:pStyle w:val="a5"/>
        <w:numPr>
          <w:ilvl w:val="0"/>
          <w:numId w:val="9"/>
        </w:numPr>
        <w:spacing w:after="0"/>
        <w:ind w:left="0" w:firstLine="709"/>
        <w:jc w:val="both"/>
        <w:rPr>
          <w:lang w:val="uk-UA"/>
        </w:rPr>
      </w:pPr>
      <w:r w:rsidRPr="005125DD">
        <w:rPr>
          <w:lang w:val="uk-UA"/>
        </w:rPr>
        <w:t>апаратний.</w:t>
      </w:r>
    </w:p>
    <w:p w:rsidR="00A613E5" w:rsidRDefault="00A613E5" w:rsidP="00A613E5">
      <w:pPr>
        <w:spacing w:after="0"/>
        <w:ind w:firstLine="709"/>
        <w:jc w:val="both"/>
        <w:rPr>
          <w:lang w:val="uk-UA"/>
        </w:rPr>
      </w:pPr>
    </w:p>
    <w:p w:rsidR="00A613E5" w:rsidRPr="00FF5298" w:rsidRDefault="00A613E5" w:rsidP="00A613E5">
      <w:pPr>
        <w:spacing w:after="0"/>
        <w:ind w:firstLine="709"/>
        <w:jc w:val="both"/>
        <w:rPr>
          <w:lang w:val="uk-UA"/>
        </w:rPr>
      </w:pPr>
      <w:r w:rsidRPr="005125DD">
        <w:rPr>
          <w:i/>
          <w:lang w:val="uk-UA"/>
        </w:rPr>
        <w:t>Мануальний метод.</w:t>
      </w:r>
      <w:r>
        <w:rPr>
          <w:lang w:val="uk-UA"/>
        </w:rPr>
        <w:t xml:space="preserve"> </w:t>
      </w:r>
      <w:r w:rsidRPr="00FF5298">
        <w:rPr>
          <w:lang w:val="uk-UA"/>
        </w:rPr>
        <w:t>Розрізняють такі мануальні техніки:</w:t>
      </w:r>
    </w:p>
    <w:p w:rsidR="00D60C1F" w:rsidRDefault="00A613E5" w:rsidP="00D60C1F">
      <w:pPr>
        <w:pStyle w:val="a5"/>
        <w:numPr>
          <w:ilvl w:val="0"/>
          <w:numId w:val="11"/>
        </w:numPr>
        <w:spacing w:after="0"/>
        <w:ind w:left="0" w:firstLine="709"/>
        <w:jc w:val="both"/>
        <w:rPr>
          <w:lang w:val="uk-UA"/>
        </w:rPr>
      </w:pPr>
      <w:r w:rsidRPr="00D60C1F">
        <w:rPr>
          <w:i/>
          <w:lang w:val="uk-UA"/>
        </w:rPr>
        <w:lastRenderedPageBreak/>
        <w:t>техніка «наппаж»</w:t>
      </w:r>
      <w:r w:rsidRPr="00FA7A5C">
        <w:rPr>
          <w:lang w:val="uk-UA"/>
        </w:rPr>
        <w:t xml:space="preserve"> –</w:t>
      </w:r>
      <w:r w:rsidR="00D60C1F">
        <w:rPr>
          <w:lang w:val="uk-UA"/>
        </w:rPr>
        <w:t xml:space="preserve"> </w:t>
      </w:r>
      <w:r w:rsidR="00D60C1F" w:rsidRPr="00D60C1F">
        <w:rPr>
          <w:lang w:val="uk-UA"/>
        </w:rPr>
        <w:t>виконання серії частих ін'єкцій</w:t>
      </w:r>
      <w:r w:rsidR="00D60C1F">
        <w:rPr>
          <w:lang w:val="uk-UA"/>
        </w:rPr>
        <w:t xml:space="preserve"> з о</w:t>
      </w:r>
      <w:r w:rsidR="00D60C1F" w:rsidRPr="00D60C1F">
        <w:rPr>
          <w:lang w:val="uk-UA"/>
        </w:rPr>
        <w:t>б'єм</w:t>
      </w:r>
      <w:r w:rsidR="00D60C1F">
        <w:rPr>
          <w:lang w:val="uk-UA"/>
        </w:rPr>
        <w:t>ом</w:t>
      </w:r>
      <w:r w:rsidR="00D60C1F" w:rsidRPr="00D60C1F">
        <w:rPr>
          <w:lang w:val="uk-UA"/>
        </w:rPr>
        <w:t xml:space="preserve"> введеного в кожній ін'єкції препарату – 0.02 мл. Залежно від глибини введення лікарських препаратів розрізняють поверхневий, середній та глибокий наппаж.</w:t>
      </w:r>
    </w:p>
    <w:p w:rsidR="00D60C1F" w:rsidRDefault="00D60C1F" w:rsidP="00D60C1F">
      <w:pPr>
        <w:spacing w:after="0"/>
        <w:ind w:firstLine="708"/>
        <w:jc w:val="both"/>
        <w:rPr>
          <w:lang w:val="uk-UA"/>
        </w:rPr>
      </w:pPr>
      <w:r w:rsidRPr="00D60C1F">
        <w:rPr>
          <w:lang w:val="uk-UA"/>
        </w:rPr>
        <w:t xml:space="preserve">Поверхневий наппаж – введення препаратів на епідермальний рівень, глибиною трохи більше 0.5 мм. Для такої техніки зручніше використовувати короткі </w:t>
      </w:r>
      <w:proofErr w:type="spellStart"/>
      <w:r w:rsidRPr="00D60C1F">
        <w:rPr>
          <w:lang w:val="uk-UA"/>
        </w:rPr>
        <w:t>мезотерапевтичні</w:t>
      </w:r>
      <w:proofErr w:type="spellEnd"/>
      <w:r w:rsidRPr="00D60C1F">
        <w:rPr>
          <w:lang w:val="uk-UA"/>
        </w:rPr>
        <w:t xml:space="preserve"> голки (4 мм). Недоцільно використовувати за такої техніки введення дорогі коктейлі, оскільки основна частина препаратів залишається на шкірі через малу глибину ін'єкції. Частина препарату потім вбирається, проте втрати препарату можуть становити до 50%.</w:t>
      </w:r>
    </w:p>
    <w:p w:rsidR="00D60C1F" w:rsidRDefault="00D60C1F" w:rsidP="00D60C1F">
      <w:pPr>
        <w:spacing w:after="0"/>
        <w:ind w:firstLine="708"/>
        <w:jc w:val="both"/>
        <w:rPr>
          <w:lang w:val="uk-UA"/>
        </w:rPr>
      </w:pPr>
      <w:r w:rsidRPr="00D60C1F">
        <w:rPr>
          <w:lang w:val="uk-UA"/>
        </w:rPr>
        <w:t>Середній наппаж</w:t>
      </w:r>
      <w:r>
        <w:rPr>
          <w:lang w:val="uk-UA"/>
        </w:rPr>
        <w:t xml:space="preserve"> – і</w:t>
      </w:r>
      <w:r w:rsidRPr="00D60C1F">
        <w:rPr>
          <w:lang w:val="uk-UA"/>
        </w:rPr>
        <w:t>н'єкції в</w:t>
      </w:r>
      <w:r>
        <w:rPr>
          <w:lang w:val="uk-UA"/>
        </w:rPr>
        <w:t xml:space="preserve">иконуються лише на рівні дерми. </w:t>
      </w:r>
      <w:r w:rsidRPr="00D60C1F">
        <w:rPr>
          <w:lang w:val="uk-UA"/>
        </w:rPr>
        <w:t>Ін'єкції проводять по ходу судинного малюнка або масажних лініях.</w:t>
      </w:r>
    </w:p>
    <w:p w:rsidR="00D60C1F" w:rsidRPr="00D60C1F" w:rsidRDefault="00D60C1F" w:rsidP="00D60C1F">
      <w:pPr>
        <w:spacing w:after="0"/>
        <w:ind w:firstLine="708"/>
        <w:jc w:val="both"/>
        <w:rPr>
          <w:lang w:val="uk-UA"/>
        </w:rPr>
      </w:pPr>
      <w:r w:rsidRPr="00D60C1F">
        <w:rPr>
          <w:lang w:val="uk-UA"/>
        </w:rPr>
        <w:t>Глибокий наппаж</w:t>
      </w:r>
      <w:r>
        <w:rPr>
          <w:lang w:val="uk-UA"/>
        </w:rPr>
        <w:t xml:space="preserve"> в</w:t>
      </w:r>
      <w:r w:rsidRPr="00D60C1F">
        <w:rPr>
          <w:lang w:val="uk-UA"/>
        </w:rPr>
        <w:t xml:space="preserve">икористовується </w:t>
      </w:r>
      <w:r>
        <w:rPr>
          <w:lang w:val="uk-UA"/>
        </w:rPr>
        <w:t xml:space="preserve">тільки </w:t>
      </w:r>
      <w:r w:rsidRPr="00D60C1F">
        <w:rPr>
          <w:lang w:val="uk-UA"/>
        </w:rPr>
        <w:t xml:space="preserve">з метою корекції локальних жирових відкладень та терапії </w:t>
      </w:r>
      <w:proofErr w:type="spellStart"/>
      <w:r w:rsidRPr="00D60C1F">
        <w:rPr>
          <w:lang w:val="uk-UA"/>
        </w:rPr>
        <w:t>целюліту</w:t>
      </w:r>
      <w:proofErr w:type="spellEnd"/>
      <w:r w:rsidRPr="00D60C1F">
        <w:rPr>
          <w:lang w:val="uk-UA"/>
        </w:rPr>
        <w:t>.</w:t>
      </w:r>
    </w:p>
    <w:p w:rsidR="00D60C1F" w:rsidRDefault="00D60C1F" w:rsidP="00D60C1F">
      <w:pPr>
        <w:spacing w:after="0"/>
        <w:ind w:firstLine="708"/>
        <w:jc w:val="both"/>
        <w:rPr>
          <w:lang w:val="uk-UA"/>
        </w:rPr>
      </w:pPr>
      <w:r>
        <w:rPr>
          <w:lang w:val="uk-UA"/>
        </w:rPr>
        <w:t xml:space="preserve">• </w:t>
      </w:r>
      <w:proofErr w:type="spellStart"/>
      <w:r w:rsidRPr="00D60C1F">
        <w:rPr>
          <w:i/>
          <w:lang w:val="uk-UA"/>
        </w:rPr>
        <w:t>папул</w:t>
      </w:r>
      <w:r>
        <w:rPr>
          <w:i/>
          <w:lang w:val="uk-UA"/>
        </w:rPr>
        <w:t>ьна</w:t>
      </w:r>
      <w:proofErr w:type="spellEnd"/>
      <w:r w:rsidRPr="00FA7A5C">
        <w:rPr>
          <w:lang w:val="uk-UA"/>
        </w:rPr>
        <w:t xml:space="preserve"> </w:t>
      </w:r>
      <w:r w:rsidRPr="00D60C1F">
        <w:rPr>
          <w:i/>
          <w:lang w:val="uk-UA"/>
        </w:rPr>
        <w:t xml:space="preserve">техніка </w:t>
      </w:r>
      <w:r w:rsidRPr="00FA7A5C">
        <w:rPr>
          <w:lang w:val="uk-UA"/>
        </w:rPr>
        <w:t>–</w:t>
      </w:r>
      <w:r>
        <w:rPr>
          <w:lang w:val="uk-UA"/>
        </w:rPr>
        <w:t xml:space="preserve"> </w:t>
      </w:r>
      <w:r w:rsidRPr="00D60C1F">
        <w:rPr>
          <w:lang w:val="uk-UA"/>
        </w:rPr>
        <w:t>полягає у формуванні папул різного розміру з метою покращення депонування лікарських речовин.</w:t>
      </w:r>
      <w:r>
        <w:rPr>
          <w:lang w:val="uk-UA"/>
        </w:rPr>
        <w:t xml:space="preserve"> </w:t>
      </w:r>
      <w:r w:rsidRPr="00D60C1F">
        <w:rPr>
          <w:lang w:val="uk-UA"/>
        </w:rPr>
        <w:t xml:space="preserve">Мезотерапевтичні папули розрізняються за діаметром, а також за глибиною введення коктейлів. Перевага </w:t>
      </w:r>
      <w:proofErr w:type="spellStart"/>
      <w:r w:rsidRPr="00D60C1F">
        <w:rPr>
          <w:lang w:val="uk-UA"/>
        </w:rPr>
        <w:t>папульної</w:t>
      </w:r>
      <w:proofErr w:type="spellEnd"/>
      <w:r w:rsidRPr="00D60C1F">
        <w:rPr>
          <w:lang w:val="uk-UA"/>
        </w:rPr>
        <w:t xml:space="preserve"> техніки полягає у максимальному </w:t>
      </w:r>
      <w:proofErr w:type="spellStart"/>
      <w:r w:rsidRPr="00D60C1F">
        <w:rPr>
          <w:lang w:val="uk-UA"/>
        </w:rPr>
        <w:t>пролонгуванні</w:t>
      </w:r>
      <w:proofErr w:type="spellEnd"/>
      <w:r w:rsidRPr="00D60C1F">
        <w:rPr>
          <w:lang w:val="uk-UA"/>
        </w:rPr>
        <w:t xml:space="preserve"> лікувального ефекту препаратів.</w:t>
      </w:r>
    </w:p>
    <w:p w:rsidR="00D60C1F" w:rsidRPr="00D60C1F" w:rsidRDefault="00D60C1F" w:rsidP="00D60C1F">
      <w:pPr>
        <w:spacing w:after="0"/>
        <w:ind w:firstLine="708"/>
        <w:jc w:val="both"/>
        <w:rPr>
          <w:lang w:val="uk-UA"/>
        </w:rPr>
      </w:pPr>
      <w:r>
        <w:rPr>
          <w:lang w:val="uk-UA"/>
        </w:rPr>
        <w:t xml:space="preserve">• </w:t>
      </w:r>
      <w:r w:rsidRPr="00D60C1F">
        <w:rPr>
          <w:lang w:val="uk-UA"/>
        </w:rPr>
        <w:t>лінійна техніка</w:t>
      </w:r>
      <w:r>
        <w:rPr>
          <w:lang w:val="uk-UA"/>
        </w:rPr>
        <w:t xml:space="preserve"> – </w:t>
      </w:r>
      <w:r w:rsidRPr="00D60C1F">
        <w:rPr>
          <w:lang w:val="uk-UA"/>
        </w:rPr>
        <w:t>полягає у формуванні лінійного каналу в дермі та рівномірному його заповненні на зворотному ході голки.</w:t>
      </w:r>
      <w:r>
        <w:rPr>
          <w:lang w:val="uk-UA"/>
        </w:rPr>
        <w:t xml:space="preserve"> </w:t>
      </w:r>
      <w:r w:rsidRPr="00D60C1F">
        <w:rPr>
          <w:lang w:val="uk-UA"/>
        </w:rPr>
        <w:t xml:space="preserve">Використовується у терапії зморшок, стрій, рубців. Таким чином, переважно вводять препарати </w:t>
      </w:r>
      <w:proofErr w:type="spellStart"/>
      <w:r w:rsidRPr="00D60C1F">
        <w:rPr>
          <w:lang w:val="uk-UA"/>
        </w:rPr>
        <w:t>гелевої</w:t>
      </w:r>
      <w:proofErr w:type="spellEnd"/>
      <w:r w:rsidRPr="00D60C1F">
        <w:rPr>
          <w:lang w:val="uk-UA"/>
        </w:rPr>
        <w:t xml:space="preserve"> консистенції.</w:t>
      </w:r>
    </w:p>
    <w:p w:rsidR="00D60C1F" w:rsidRPr="00D60C1F" w:rsidRDefault="00D60C1F" w:rsidP="00D60C1F">
      <w:pPr>
        <w:spacing w:after="0"/>
        <w:jc w:val="both"/>
        <w:rPr>
          <w:lang w:val="uk-UA"/>
        </w:rPr>
      </w:pPr>
    </w:p>
    <w:p w:rsidR="007E3523" w:rsidRPr="00FA7A5C" w:rsidRDefault="007E3523" w:rsidP="007E3523">
      <w:pPr>
        <w:spacing w:after="0"/>
        <w:ind w:firstLine="709"/>
        <w:jc w:val="both"/>
        <w:rPr>
          <w:i/>
          <w:lang w:val="uk-UA"/>
        </w:rPr>
      </w:pPr>
      <w:r w:rsidRPr="00FA7A5C">
        <w:rPr>
          <w:i/>
          <w:lang w:val="uk-UA"/>
        </w:rPr>
        <w:t>Апаратний метод</w:t>
      </w:r>
      <w:r>
        <w:rPr>
          <w:lang w:val="uk-UA"/>
        </w:rPr>
        <w:t xml:space="preserve"> МТ називають</w:t>
      </w:r>
      <w:r w:rsidRPr="00FA7A5C">
        <w:rPr>
          <w:lang w:val="uk-UA"/>
        </w:rPr>
        <w:t xml:space="preserve"> </w:t>
      </w:r>
      <w:r>
        <w:rPr>
          <w:lang w:val="uk-UA"/>
        </w:rPr>
        <w:t>ф</w:t>
      </w:r>
      <w:r w:rsidRPr="00FA7A5C">
        <w:rPr>
          <w:lang w:val="uk-UA"/>
        </w:rPr>
        <w:t>ракційн</w:t>
      </w:r>
      <w:r>
        <w:rPr>
          <w:lang w:val="uk-UA"/>
        </w:rPr>
        <w:t>ою</w:t>
      </w:r>
      <w:r w:rsidRPr="00FA7A5C">
        <w:rPr>
          <w:lang w:val="uk-UA"/>
        </w:rPr>
        <w:t xml:space="preserve"> </w:t>
      </w:r>
      <w:proofErr w:type="spellStart"/>
      <w:r w:rsidRPr="00FA7A5C">
        <w:rPr>
          <w:lang w:val="uk-UA"/>
        </w:rPr>
        <w:t>мезотерапі</w:t>
      </w:r>
      <w:r>
        <w:rPr>
          <w:lang w:val="uk-UA"/>
        </w:rPr>
        <w:t>єю</w:t>
      </w:r>
      <w:proofErr w:type="spellEnd"/>
      <w:r>
        <w:rPr>
          <w:lang w:val="uk-UA"/>
        </w:rPr>
        <w:t xml:space="preserve">. </w:t>
      </w:r>
      <w:r w:rsidRPr="00FA7A5C">
        <w:rPr>
          <w:lang w:val="uk-UA"/>
        </w:rPr>
        <w:t>Ін'єкції здійснюються спеціальн</w:t>
      </w:r>
      <w:r>
        <w:rPr>
          <w:lang w:val="uk-UA"/>
        </w:rPr>
        <w:t xml:space="preserve">им апаратом (мезоінжектор), </w:t>
      </w:r>
      <w:r w:rsidRPr="00FA7A5C">
        <w:rPr>
          <w:lang w:val="uk-UA"/>
        </w:rPr>
        <w:t>що дозволяє зробити одразу кілька проколів (9-48 – за кількістю голок – змінні картриджі) в одній зоні на глибину від 0</w:t>
      </w:r>
      <w:r>
        <w:rPr>
          <w:lang w:val="uk-UA"/>
        </w:rPr>
        <w:t>,25 до 3 мм. О</w:t>
      </w:r>
      <w:r w:rsidRPr="00FA7A5C">
        <w:rPr>
          <w:lang w:val="uk-UA"/>
        </w:rPr>
        <w:t xml:space="preserve">сновою ефекту </w:t>
      </w:r>
      <w:r>
        <w:rPr>
          <w:lang w:val="uk-UA"/>
        </w:rPr>
        <w:t>ф</w:t>
      </w:r>
      <w:r w:rsidRPr="00FA7A5C">
        <w:rPr>
          <w:lang w:val="uk-UA"/>
        </w:rPr>
        <w:t>ракційн</w:t>
      </w:r>
      <w:r>
        <w:rPr>
          <w:lang w:val="uk-UA"/>
        </w:rPr>
        <w:t>ої</w:t>
      </w:r>
      <w:r w:rsidRPr="00FA7A5C">
        <w:rPr>
          <w:lang w:val="uk-UA"/>
        </w:rPr>
        <w:t xml:space="preserve"> мезотерапі</w:t>
      </w:r>
      <w:r>
        <w:rPr>
          <w:lang w:val="uk-UA"/>
        </w:rPr>
        <w:t>ї</w:t>
      </w:r>
      <w:r w:rsidRPr="00FA7A5C">
        <w:rPr>
          <w:lang w:val="uk-UA"/>
        </w:rPr>
        <w:t xml:space="preserve"> </w:t>
      </w:r>
      <w:r>
        <w:rPr>
          <w:lang w:val="uk-UA"/>
        </w:rPr>
        <w:t>є мікроушкодження шкіри</w:t>
      </w:r>
      <w:r w:rsidRPr="00FA7A5C">
        <w:rPr>
          <w:lang w:val="uk-UA"/>
        </w:rPr>
        <w:t xml:space="preserve">. У місці введення голки покращується мікроциркуляція крові, прискорюється синтез колагену та еластину, а мезококтейль ще більше посилює ефект. Апарат для фракційної мезотерапії вирізняється високою швидкістю роботи. </w:t>
      </w:r>
      <w:proofErr w:type="spellStart"/>
      <w:r w:rsidRPr="00FA7A5C">
        <w:rPr>
          <w:lang w:val="uk-UA"/>
        </w:rPr>
        <w:t>Мікроголки</w:t>
      </w:r>
      <w:proofErr w:type="spellEnd"/>
      <w:r w:rsidRPr="00FA7A5C">
        <w:rPr>
          <w:lang w:val="uk-UA"/>
        </w:rPr>
        <w:t xml:space="preserve"> роблять прямі вертикальні проколи і рухаються дуже швидко, тому за один сеанс вдається якісно обробити кожну ділянку шкіри.</w:t>
      </w:r>
      <w:r>
        <w:rPr>
          <w:lang w:val="uk-UA"/>
        </w:rPr>
        <w:t xml:space="preserve"> </w:t>
      </w:r>
      <w:r w:rsidRPr="00FA7A5C">
        <w:rPr>
          <w:i/>
          <w:lang w:val="uk-UA"/>
        </w:rPr>
        <w:t xml:space="preserve">Перевагами апаратної техніки вважають мінімальні больові відчуття та можливість обробляти ділянки </w:t>
      </w:r>
      <w:proofErr w:type="spellStart"/>
      <w:r w:rsidRPr="00FA7A5C">
        <w:rPr>
          <w:i/>
          <w:lang w:val="uk-UA"/>
        </w:rPr>
        <w:t>зашвидко</w:t>
      </w:r>
      <w:proofErr w:type="spellEnd"/>
      <w:r w:rsidRPr="00FA7A5C">
        <w:rPr>
          <w:i/>
          <w:lang w:val="uk-UA"/>
        </w:rPr>
        <w:t>.</w:t>
      </w:r>
    </w:p>
    <w:p w:rsidR="00A613E5" w:rsidRDefault="00A613E5" w:rsidP="00FA7A5C">
      <w:pPr>
        <w:spacing w:after="0"/>
        <w:jc w:val="both"/>
        <w:rPr>
          <w:lang w:val="uk-UA"/>
        </w:rPr>
      </w:pPr>
    </w:p>
    <w:p w:rsidR="00A613E5" w:rsidRPr="00FA7A5C" w:rsidRDefault="00A613E5" w:rsidP="00A613E5">
      <w:pPr>
        <w:spacing w:after="0"/>
        <w:ind w:firstLine="709"/>
        <w:jc w:val="both"/>
        <w:rPr>
          <w:b/>
          <w:i/>
          <w:lang w:val="uk-UA"/>
        </w:rPr>
      </w:pPr>
      <w:r w:rsidRPr="00FA7A5C">
        <w:rPr>
          <w:b/>
          <w:i/>
          <w:lang w:val="uk-UA"/>
        </w:rPr>
        <w:t>Можна відзначити такі позитивні риси МТ:</w:t>
      </w:r>
    </w:p>
    <w:p w:rsidR="00FA7A5C" w:rsidRDefault="00A613E5" w:rsidP="00FA7A5C">
      <w:pPr>
        <w:spacing w:after="0"/>
        <w:ind w:firstLine="709"/>
        <w:jc w:val="both"/>
        <w:rPr>
          <w:lang w:val="uk-UA"/>
        </w:rPr>
      </w:pPr>
      <w:r>
        <w:rPr>
          <w:lang w:val="uk-UA"/>
        </w:rPr>
        <w:t>1. П</w:t>
      </w:r>
      <w:r w:rsidRPr="005125DD">
        <w:rPr>
          <w:lang w:val="uk-UA"/>
        </w:rPr>
        <w:t xml:space="preserve">репарати вводять у </w:t>
      </w:r>
      <w:r>
        <w:rPr>
          <w:lang w:val="uk-UA"/>
        </w:rPr>
        <w:t xml:space="preserve">мікродозах, що визначає </w:t>
      </w:r>
      <w:r w:rsidRPr="00FF5298">
        <w:rPr>
          <w:lang w:val="uk-UA"/>
        </w:rPr>
        <w:t xml:space="preserve">безпечність та нетоксичність </w:t>
      </w:r>
      <w:r>
        <w:rPr>
          <w:lang w:val="uk-UA"/>
        </w:rPr>
        <w:t xml:space="preserve">процедур </w:t>
      </w:r>
      <w:r w:rsidRPr="00FF5298">
        <w:rPr>
          <w:lang w:val="uk-UA"/>
        </w:rPr>
        <w:t>(</w:t>
      </w:r>
      <w:r>
        <w:rPr>
          <w:lang w:val="uk-UA"/>
        </w:rPr>
        <w:t xml:space="preserve">за умови </w:t>
      </w:r>
      <w:r w:rsidRPr="00FF5298">
        <w:rPr>
          <w:lang w:val="uk-UA"/>
        </w:rPr>
        <w:t>визначення можливої індивідуальної непереносимості компонентів).</w:t>
      </w:r>
    </w:p>
    <w:p w:rsidR="00FA7A5C" w:rsidRDefault="00FA7A5C" w:rsidP="00FA7A5C">
      <w:pPr>
        <w:spacing w:after="0"/>
        <w:ind w:firstLine="709"/>
        <w:jc w:val="both"/>
        <w:rPr>
          <w:lang w:val="uk-UA"/>
        </w:rPr>
      </w:pPr>
      <w:r>
        <w:rPr>
          <w:lang w:val="uk-UA"/>
        </w:rPr>
        <w:t>2. Можливість введення препарату в необхідний шар шкіри</w:t>
      </w:r>
      <w:r w:rsidRPr="00FA7A5C">
        <w:rPr>
          <w:lang w:val="uk-UA"/>
        </w:rPr>
        <w:t xml:space="preserve"> </w:t>
      </w:r>
      <w:r>
        <w:rPr>
          <w:lang w:val="uk-UA"/>
        </w:rPr>
        <w:t>(</w:t>
      </w:r>
      <w:r w:rsidRPr="00FE5299">
        <w:rPr>
          <w:lang w:val="uk-UA"/>
        </w:rPr>
        <w:t>внутрішньо</w:t>
      </w:r>
      <w:r>
        <w:rPr>
          <w:lang w:val="uk-UA"/>
        </w:rPr>
        <w:t>-шкір</w:t>
      </w:r>
      <w:r w:rsidRPr="005125DD">
        <w:rPr>
          <w:lang w:val="uk-UA"/>
        </w:rPr>
        <w:t>ні ін'єкції роблять на глибину 0,5-4 мм</w:t>
      </w:r>
      <w:r>
        <w:rPr>
          <w:lang w:val="uk-UA"/>
        </w:rPr>
        <w:t>).</w:t>
      </w:r>
    </w:p>
    <w:p w:rsidR="00A613E5" w:rsidRPr="00FF5298" w:rsidRDefault="00FA7A5C" w:rsidP="00FA7A5C">
      <w:pPr>
        <w:spacing w:after="0"/>
        <w:ind w:firstLine="709"/>
        <w:jc w:val="both"/>
        <w:rPr>
          <w:lang w:val="uk-UA"/>
        </w:rPr>
      </w:pPr>
      <w:r>
        <w:rPr>
          <w:lang w:val="uk-UA"/>
        </w:rPr>
        <w:t>3</w:t>
      </w:r>
      <w:r w:rsidR="00A613E5" w:rsidRPr="00FF5298">
        <w:rPr>
          <w:lang w:val="uk-UA"/>
        </w:rPr>
        <w:t>. За рахунок ефекту депонування забезпечується</w:t>
      </w:r>
      <w:r w:rsidR="00A613E5">
        <w:rPr>
          <w:lang w:val="uk-UA"/>
        </w:rPr>
        <w:t xml:space="preserve"> </w:t>
      </w:r>
      <w:r w:rsidR="00A613E5" w:rsidRPr="00FF5298">
        <w:rPr>
          <w:lang w:val="uk-UA"/>
        </w:rPr>
        <w:t>ефективність та довгострокове збереження отриманих результатів</w:t>
      </w:r>
      <w:r>
        <w:rPr>
          <w:lang w:val="uk-UA"/>
        </w:rPr>
        <w:t>.</w:t>
      </w:r>
      <w:r w:rsidRPr="00FA7A5C">
        <w:rPr>
          <w:lang w:val="uk-UA"/>
        </w:rPr>
        <w:t xml:space="preserve"> </w:t>
      </w:r>
      <w:r w:rsidRPr="005125DD">
        <w:rPr>
          <w:lang w:val="uk-UA"/>
        </w:rPr>
        <w:t>Курс розподіляється на два періоди: інтенсивний – 4-6 сеансів із проміжками в 7 днів; підтримувальний – з поступовим подовженням інтервалу між сеансами від 1 до 3-6 місяців</w:t>
      </w:r>
      <w:r>
        <w:rPr>
          <w:lang w:val="uk-UA"/>
        </w:rPr>
        <w:t>.</w:t>
      </w:r>
    </w:p>
    <w:p w:rsidR="00A613E5" w:rsidRPr="00FF5298" w:rsidRDefault="00FA7A5C" w:rsidP="00A613E5">
      <w:pPr>
        <w:spacing w:after="0"/>
        <w:ind w:firstLine="709"/>
        <w:jc w:val="both"/>
        <w:rPr>
          <w:lang w:val="uk-UA"/>
        </w:rPr>
      </w:pPr>
      <w:r>
        <w:rPr>
          <w:lang w:val="uk-UA"/>
        </w:rPr>
        <w:t>4</w:t>
      </w:r>
      <w:r w:rsidR="00A613E5" w:rsidRPr="00FF5298">
        <w:rPr>
          <w:lang w:val="uk-UA"/>
        </w:rPr>
        <w:t xml:space="preserve">. Методика </w:t>
      </w:r>
      <w:r>
        <w:rPr>
          <w:lang w:val="uk-UA"/>
        </w:rPr>
        <w:t>мало</w:t>
      </w:r>
      <w:r w:rsidR="00A613E5" w:rsidRPr="00FF5298">
        <w:rPr>
          <w:lang w:val="uk-UA"/>
        </w:rPr>
        <w:t>травматична, мала</w:t>
      </w:r>
      <w:r w:rsidR="00A613E5">
        <w:rPr>
          <w:lang w:val="uk-UA"/>
        </w:rPr>
        <w:t xml:space="preserve"> </w:t>
      </w:r>
      <w:r w:rsidR="00A613E5" w:rsidRPr="00FF5298">
        <w:rPr>
          <w:lang w:val="uk-UA"/>
        </w:rPr>
        <w:t>імовірність істотних ускладнень.</w:t>
      </w:r>
    </w:p>
    <w:p w:rsidR="00A613E5" w:rsidRPr="00FF5298" w:rsidRDefault="00FA7A5C" w:rsidP="00A613E5">
      <w:pPr>
        <w:spacing w:after="0"/>
        <w:ind w:firstLine="709"/>
        <w:jc w:val="both"/>
        <w:rPr>
          <w:lang w:val="uk-UA"/>
        </w:rPr>
      </w:pPr>
      <w:r>
        <w:rPr>
          <w:lang w:val="uk-UA"/>
        </w:rPr>
        <w:t>5</w:t>
      </w:r>
      <w:r w:rsidR="00A613E5" w:rsidRPr="00FF5298">
        <w:rPr>
          <w:lang w:val="uk-UA"/>
        </w:rPr>
        <w:t xml:space="preserve">. </w:t>
      </w:r>
      <w:r w:rsidR="00A613E5">
        <w:rPr>
          <w:lang w:val="uk-UA"/>
        </w:rPr>
        <w:t xml:space="preserve">Добре </w:t>
      </w:r>
      <w:r w:rsidR="00A613E5" w:rsidRPr="00FF5298">
        <w:rPr>
          <w:lang w:val="uk-UA"/>
        </w:rPr>
        <w:t>комбінується з іншими сучасними методиками естетичної медицини, наприклад, з іншими ін'єкційними техніками, глибоких хімічни</w:t>
      </w:r>
      <w:r w:rsidR="00A613E5">
        <w:rPr>
          <w:lang w:val="uk-UA"/>
        </w:rPr>
        <w:t>ми</w:t>
      </w:r>
      <w:r w:rsidR="00A613E5" w:rsidRPr="00FF5298">
        <w:rPr>
          <w:lang w:val="uk-UA"/>
        </w:rPr>
        <w:t xml:space="preserve"> лазерни</w:t>
      </w:r>
      <w:r w:rsidR="00A613E5">
        <w:rPr>
          <w:lang w:val="uk-UA"/>
        </w:rPr>
        <w:t>ми</w:t>
      </w:r>
      <w:r w:rsidR="00A613E5" w:rsidRPr="00FF5298">
        <w:rPr>
          <w:lang w:val="uk-UA"/>
        </w:rPr>
        <w:t xml:space="preserve"> та механічни</w:t>
      </w:r>
      <w:r w:rsidR="00A613E5">
        <w:rPr>
          <w:lang w:val="uk-UA"/>
        </w:rPr>
        <w:t>ми</w:t>
      </w:r>
      <w:r w:rsidR="00A613E5" w:rsidRPr="00FF5298">
        <w:rPr>
          <w:lang w:val="uk-UA"/>
        </w:rPr>
        <w:t xml:space="preserve"> </w:t>
      </w:r>
      <w:proofErr w:type="spellStart"/>
      <w:r w:rsidR="00A613E5" w:rsidRPr="00FF5298">
        <w:rPr>
          <w:lang w:val="uk-UA"/>
        </w:rPr>
        <w:t>пілінг</w:t>
      </w:r>
      <w:r w:rsidR="00A613E5">
        <w:rPr>
          <w:lang w:val="uk-UA"/>
        </w:rPr>
        <w:t>ами</w:t>
      </w:r>
      <w:proofErr w:type="spellEnd"/>
      <w:r w:rsidR="00A613E5" w:rsidRPr="00FF5298">
        <w:rPr>
          <w:lang w:val="uk-UA"/>
        </w:rPr>
        <w:t>.</w:t>
      </w:r>
    </w:p>
    <w:p w:rsidR="00A613E5" w:rsidRDefault="00A613E5" w:rsidP="00A613E5">
      <w:pPr>
        <w:spacing w:after="0"/>
        <w:ind w:firstLine="709"/>
        <w:jc w:val="both"/>
        <w:rPr>
          <w:lang w:val="uk-UA"/>
        </w:rPr>
      </w:pPr>
      <w:r>
        <w:rPr>
          <w:lang w:val="uk-UA"/>
        </w:rPr>
        <w:t>6</w:t>
      </w:r>
      <w:r w:rsidRPr="00FF5298">
        <w:rPr>
          <w:lang w:val="uk-UA"/>
        </w:rPr>
        <w:t>. Необмеженість віку та сезону (крім введення</w:t>
      </w:r>
      <w:r>
        <w:rPr>
          <w:lang w:val="uk-UA"/>
        </w:rPr>
        <w:t xml:space="preserve"> </w:t>
      </w:r>
      <w:proofErr w:type="spellStart"/>
      <w:r w:rsidRPr="00FF5298">
        <w:rPr>
          <w:lang w:val="uk-UA"/>
        </w:rPr>
        <w:t>ретиноєвої</w:t>
      </w:r>
      <w:proofErr w:type="spellEnd"/>
      <w:r w:rsidRPr="00FF5298">
        <w:rPr>
          <w:lang w:val="uk-UA"/>
        </w:rPr>
        <w:t xml:space="preserve"> кислоти).</w:t>
      </w:r>
    </w:p>
    <w:p w:rsidR="00A613E5" w:rsidRDefault="00A613E5" w:rsidP="00FE5299">
      <w:pPr>
        <w:spacing w:after="0"/>
        <w:ind w:firstLine="709"/>
        <w:jc w:val="both"/>
        <w:rPr>
          <w:lang w:val="uk-UA"/>
        </w:rPr>
      </w:pPr>
    </w:p>
    <w:p w:rsidR="00FA7A5C" w:rsidRDefault="00FA7A5C" w:rsidP="00FE5299">
      <w:pPr>
        <w:spacing w:after="0"/>
        <w:ind w:firstLine="709"/>
        <w:jc w:val="both"/>
        <w:rPr>
          <w:lang w:val="uk-UA"/>
        </w:rPr>
      </w:pPr>
    </w:p>
    <w:p w:rsidR="006C06B9" w:rsidRDefault="00FA7A5C" w:rsidP="006C06B9">
      <w:pPr>
        <w:spacing w:after="0"/>
        <w:ind w:firstLine="709"/>
        <w:jc w:val="both"/>
        <w:rPr>
          <w:lang w:val="uk-UA"/>
        </w:rPr>
      </w:pPr>
      <w:r w:rsidRPr="006C06B9">
        <w:rPr>
          <w:b/>
          <w:i/>
          <w:lang w:val="uk-UA"/>
        </w:rPr>
        <w:lastRenderedPageBreak/>
        <w:t>Безін'єкційна мезотерапія</w:t>
      </w:r>
      <w:r w:rsidR="006C06B9">
        <w:rPr>
          <w:lang w:val="uk-UA"/>
        </w:rPr>
        <w:t xml:space="preserve"> – </w:t>
      </w:r>
      <w:r w:rsidR="006C06B9" w:rsidRPr="00FE5299">
        <w:rPr>
          <w:lang w:val="uk-UA"/>
        </w:rPr>
        <w:t>доставка</w:t>
      </w:r>
      <w:r w:rsidR="006C06B9">
        <w:rPr>
          <w:lang w:val="uk-UA"/>
        </w:rPr>
        <w:t xml:space="preserve"> препаратів</w:t>
      </w:r>
      <w:r w:rsidR="006C06B9" w:rsidRPr="00FE5299">
        <w:rPr>
          <w:lang w:val="uk-UA"/>
        </w:rPr>
        <w:t xml:space="preserve"> у глибші шари шкіри </w:t>
      </w:r>
      <w:r w:rsidR="006C06B9">
        <w:rPr>
          <w:lang w:val="uk-UA"/>
        </w:rPr>
        <w:t xml:space="preserve">із застосуванням </w:t>
      </w:r>
      <w:r w:rsidR="006C06B9" w:rsidRPr="00FE5299">
        <w:rPr>
          <w:lang w:val="uk-UA"/>
        </w:rPr>
        <w:t>д</w:t>
      </w:r>
      <w:r w:rsidR="006C06B9">
        <w:rPr>
          <w:lang w:val="uk-UA"/>
        </w:rPr>
        <w:t>одаткових методів фізіотерапії.</w:t>
      </w:r>
    </w:p>
    <w:p w:rsidR="006C06B9" w:rsidRDefault="006C06B9" w:rsidP="006C06B9">
      <w:pPr>
        <w:spacing w:after="0"/>
        <w:ind w:firstLine="709"/>
        <w:jc w:val="both"/>
        <w:rPr>
          <w:lang w:val="uk-UA"/>
        </w:rPr>
      </w:pPr>
      <w:r w:rsidRPr="006C06B9">
        <w:rPr>
          <w:lang w:val="uk-UA"/>
        </w:rPr>
        <w:t xml:space="preserve">Переваги та недоліки: безболісність та </w:t>
      </w:r>
      <w:r>
        <w:rPr>
          <w:lang w:val="uk-UA"/>
        </w:rPr>
        <w:t>відсутність побічних ефектів</w:t>
      </w:r>
      <w:r w:rsidRPr="006C06B9">
        <w:rPr>
          <w:lang w:val="uk-UA"/>
        </w:rPr>
        <w:t xml:space="preserve">. </w:t>
      </w:r>
    </w:p>
    <w:p w:rsidR="006C06B9" w:rsidRDefault="006C06B9" w:rsidP="006C06B9">
      <w:pPr>
        <w:spacing w:after="0"/>
        <w:ind w:firstLine="709"/>
        <w:jc w:val="both"/>
        <w:rPr>
          <w:lang w:val="uk-UA"/>
        </w:rPr>
      </w:pPr>
      <w:r w:rsidRPr="006C06B9">
        <w:rPr>
          <w:lang w:val="uk-UA"/>
        </w:rPr>
        <w:t xml:space="preserve">У порівнянні з класичною ін'єкційною методикою </w:t>
      </w:r>
      <w:r>
        <w:rPr>
          <w:lang w:val="uk-UA"/>
        </w:rPr>
        <w:t>менша ефективність, відсутність депо</w:t>
      </w:r>
      <w:r w:rsidRPr="006C06B9">
        <w:rPr>
          <w:lang w:val="uk-UA"/>
        </w:rPr>
        <w:t xml:space="preserve">. Уколи мезококтейлю дозволяють отримати стійкий результат за 3-5 процедур, а </w:t>
      </w:r>
      <w:proofErr w:type="spellStart"/>
      <w:r w:rsidRPr="006C06B9">
        <w:rPr>
          <w:lang w:val="uk-UA"/>
        </w:rPr>
        <w:t>безін'єкційним</w:t>
      </w:r>
      <w:proofErr w:type="spellEnd"/>
      <w:r w:rsidRPr="006C06B9">
        <w:rPr>
          <w:lang w:val="uk-UA"/>
        </w:rPr>
        <w:t xml:space="preserve"> методом досягти такого ж ефекту вдасться мінімум за 10</w:t>
      </w:r>
      <w:r>
        <w:rPr>
          <w:lang w:val="uk-UA"/>
        </w:rPr>
        <w:t>-15</w:t>
      </w:r>
      <w:r w:rsidRPr="006C06B9">
        <w:rPr>
          <w:lang w:val="uk-UA"/>
        </w:rPr>
        <w:t xml:space="preserve"> сеансів.</w:t>
      </w:r>
    </w:p>
    <w:p w:rsidR="00FA7A5C" w:rsidRDefault="00FA7A5C" w:rsidP="00FE5299">
      <w:pPr>
        <w:spacing w:after="0"/>
        <w:ind w:firstLine="709"/>
        <w:jc w:val="both"/>
        <w:rPr>
          <w:lang w:val="uk-UA"/>
        </w:rPr>
      </w:pPr>
    </w:p>
    <w:p w:rsidR="006C06B9" w:rsidRPr="006C06B9" w:rsidRDefault="006C06B9" w:rsidP="006C06B9">
      <w:pPr>
        <w:spacing w:after="0"/>
        <w:ind w:firstLine="709"/>
        <w:jc w:val="both"/>
        <w:rPr>
          <w:lang w:val="uk-UA"/>
        </w:rPr>
      </w:pPr>
      <w:r w:rsidRPr="006C06B9">
        <w:rPr>
          <w:lang w:val="uk-UA"/>
        </w:rPr>
        <w:t>Салони пропонують кілька апаратних способів мезотерапії.</w:t>
      </w:r>
    </w:p>
    <w:p w:rsidR="005B2A6D" w:rsidRPr="0088696F" w:rsidRDefault="006C06B9" w:rsidP="005B2A6D">
      <w:pPr>
        <w:spacing w:after="0"/>
        <w:ind w:firstLine="709"/>
        <w:jc w:val="both"/>
        <w:rPr>
          <w:lang w:val="uk-UA"/>
        </w:rPr>
      </w:pPr>
      <w:r w:rsidRPr="006C06B9">
        <w:rPr>
          <w:lang w:val="uk-UA"/>
        </w:rPr>
        <w:t xml:space="preserve">1. </w:t>
      </w:r>
      <w:r w:rsidR="005B2A6D" w:rsidRPr="00794126">
        <w:rPr>
          <w:b/>
          <w:i/>
          <w:lang w:val="uk-UA"/>
        </w:rPr>
        <w:t>Електропорація</w:t>
      </w:r>
      <w:r w:rsidR="005B2A6D">
        <w:rPr>
          <w:lang w:val="uk-UA"/>
        </w:rPr>
        <w:t xml:space="preserve">. Сутність електропорації як біологічного явища полягає в </w:t>
      </w:r>
      <w:r w:rsidR="005B2A6D" w:rsidRPr="0088696F">
        <w:rPr>
          <w:lang w:val="uk-UA"/>
        </w:rPr>
        <w:t>утворенн</w:t>
      </w:r>
      <w:r w:rsidR="005B2A6D">
        <w:rPr>
          <w:lang w:val="uk-UA"/>
        </w:rPr>
        <w:t>і</w:t>
      </w:r>
      <w:r w:rsidR="005B2A6D" w:rsidRPr="0088696F">
        <w:rPr>
          <w:lang w:val="uk-UA"/>
        </w:rPr>
        <w:t xml:space="preserve"> п</w:t>
      </w:r>
      <w:r w:rsidR="005B2A6D">
        <w:rPr>
          <w:lang w:val="uk-UA"/>
        </w:rPr>
        <w:t>о</w:t>
      </w:r>
      <w:r w:rsidR="005B2A6D" w:rsidRPr="0088696F">
        <w:rPr>
          <w:lang w:val="uk-UA"/>
        </w:rPr>
        <w:t xml:space="preserve">р у біологічних об'єктах (мембранах клітин, шкірі) під дією імпульсного електричного </w:t>
      </w:r>
      <w:r w:rsidR="005B2A6D">
        <w:rPr>
          <w:lang w:val="uk-UA"/>
        </w:rPr>
        <w:t>струму високої частоти (</w:t>
      </w:r>
      <w:r w:rsidR="005B2A6D" w:rsidRPr="005B2A6D">
        <w:rPr>
          <w:lang w:val="uk-UA"/>
        </w:rPr>
        <w:t>до 3000 Гц)</w:t>
      </w:r>
      <w:r w:rsidR="005B2A6D">
        <w:rPr>
          <w:lang w:val="uk-UA"/>
        </w:rPr>
        <w:t xml:space="preserve"> та низької інтенсивності</w:t>
      </w:r>
      <w:r w:rsidR="005B2A6D" w:rsidRPr="0088696F">
        <w:rPr>
          <w:lang w:val="uk-UA"/>
        </w:rPr>
        <w:t xml:space="preserve">. </w:t>
      </w:r>
      <w:r w:rsidR="005B2A6D">
        <w:rPr>
          <w:lang w:val="uk-UA"/>
        </w:rPr>
        <w:t>П</w:t>
      </w:r>
      <w:r w:rsidR="005B2A6D" w:rsidRPr="0088696F">
        <w:rPr>
          <w:lang w:val="uk-UA"/>
        </w:rPr>
        <w:t xml:space="preserve">ід дією електричних </w:t>
      </w:r>
      <w:r w:rsidR="005B2A6D">
        <w:rPr>
          <w:lang w:val="uk-UA"/>
        </w:rPr>
        <w:t>струмів такого типу</w:t>
      </w:r>
      <w:r w:rsidR="005B2A6D" w:rsidRPr="0088696F">
        <w:rPr>
          <w:lang w:val="uk-UA"/>
        </w:rPr>
        <w:t xml:space="preserve"> </w:t>
      </w:r>
      <w:r w:rsidR="005B2A6D">
        <w:rPr>
          <w:lang w:val="uk-UA"/>
        </w:rPr>
        <w:t xml:space="preserve">відбувається локальна </w:t>
      </w:r>
      <w:r w:rsidR="005B2A6D" w:rsidRPr="0088696F">
        <w:rPr>
          <w:lang w:val="uk-UA"/>
        </w:rPr>
        <w:t>перебудова структури</w:t>
      </w:r>
      <w:r w:rsidR="005B2A6D">
        <w:rPr>
          <w:lang w:val="uk-UA"/>
        </w:rPr>
        <w:t xml:space="preserve"> </w:t>
      </w:r>
      <w:r w:rsidR="005B2A6D" w:rsidRPr="0088696F">
        <w:rPr>
          <w:lang w:val="uk-UA"/>
        </w:rPr>
        <w:t>ліпідн</w:t>
      </w:r>
      <w:r w:rsidR="005B2A6D">
        <w:rPr>
          <w:lang w:val="uk-UA"/>
        </w:rPr>
        <w:t>ої</w:t>
      </w:r>
      <w:r w:rsidR="005B2A6D" w:rsidRPr="0088696F">
        <w:rPr>
          <w:lang w:val="uk-UA"/>
        </w:rPr>
        <w:t xml:space="preserve"> мембран</w:t>
      </w:r>
      <w:r w:rsidR="005B2A6D">
        <w:rPr>
          <w:lang w:val="uk-UA"/>
        </w:rPr>
        <w:t>и клітини</w:t>
      </w:r>
      <w:r w:rsidR="005B2A6D" w:rsidRPr="0088696F">
        <w:rPr>
          <w:lang w:val="uk-UA"/>
        </w:rPr>
        <w:t>, що призводить до появи наскрізн</w:t>
      </w:r>
      <w:r w:rsidR="005B2A6D">
        <w:rPr>
          <w:lang w:val="uk-UA"/>
        </w:rPr>
        <w:t>их</w:t>
      </w:r>
      <w:r w:rsidR="005B2A6D" w:rsidRPr="0088696F">
        <w:rPr>
          <w:lang w:val="uk-UA"/>
        </w:rPr>
        <w:t xml:space="preserve"> канал</w:t>
      </w:r>
      <w:r w:rsidR="005B2A6D">
        <w:rPr>
          <w:lang w:val="uk-UA"/>
        </w:rPr>
        <w:t>ів</w:t>
      </w:r>
      <w:r w:rsidR="005B2A6D" w:rsidRPr="0088696F">
        <w:rPr>
          <w:lang w:val="uk-UA"/>
        </w:rPr>
        <w:t xml:space="preserve">. Після припинення дії фізичного фактора пори у мембранах клітин здатні порівняно швидко зникати. Водночас </w:t>
      </w:r>
      <w:r w:rsidR="005B2A6D">
        <w:rPr>
          <w:lang w:val="uk-UA"/>
        </w:rPr>
        <w:t xml:space="preserve">тривалість </w:t>
      </w:r>
      <w:r w:rsidR="005B2A6D" w:rsidRPr="0088696F">
        <w:rPr>
          <w:lang w:val="uk-UA"/>
        </w:rPr>
        <w:t>існування п</w:t>
      </w:r>
      <w:r w:rsidR="005B2A6D">
        <w:rPr>
          <w:lang w:val="uk-UA"/>
        </w:rPr>
        <w:t>о</w:t>
      </w:r>
      <w:r w:rsidR="005B2A6D" w:rsidRPr="0088696F">
        <w:rPr>
          <w:lang w:val="uk-UA"/>
        </w:rPr>
        <w:t>р достатн</w:t>
      </w:r>
      <w:r w:rsidR="005B2A6D">
        <w:rPr>
          <w:lang w:val="uk-UA"/>
        </w:rPr>
        <w:t>я</w:t>
      </w:r>
      <w:r w:rsidR="005B2A6D" w:rsidRPr="0088696F">
        <w:rPr>
          <w:lang w:val="uk-UA"/>
        </w:rPr>
        <w:t xml:space="preserve"> для </w:t>
      </w:r>
      <w:r w:rsidR="001707FF">
        <w:rPr>
          <w:lang w:val="uk-UA"/>
        </w:rPr>
        <w:t xml:space="preserve">введення </w:t>
      </w:r>
      <w:r w:rsidR="005B2A6D" w:rsidRPr="0088696F">
        <w:rPr>
          <w:lang w:val="uk-UA"/>
        </w:rPr>
        <w:t xml:space="preserve">в клітину необхідних ліків або біологічних </w:t>
      </w:r>
      <w:proofErr w:type="spellStart"/>
      <w:r w:rsidR="005B2A6D" w:rsidRPr="0088696F">
        <w:rPr>
          <w:lang w:val="uk-UA"/>
        </w:rPr>
        <w:t>субстанцій</w:t>
      </w:r>
      <w:proofErr w:type="spellEnd"/>
      <w:r w:rsidR="005B2A6D" w:rsidRPr="0088696F">
        <w:rPr>
          <w:lang w:val="uk-UA"/>
        </w:rPr>
        <w:t xml:space="preserve">. За відкриття цього явища в життєзабезпеченні живої клітини в 2003 році два американські вчені Пітер </w:t>
      </w:r>
      <w:proofErr w:type="spellStart"/>
      <w:r w:rsidR="005B2A6D" w:rsidRPr="0088696F">
        <w:rPr>
          <w:lang w:val="uk-UA"/>
        </w:rPr>
        <w:t>Егр</w:t>
      </w:r>
      <w:proofErr w:type="spellEnd"/>
      <w:r w:rsidR="005B2A6D" w:rsidRPr="0088696F">
        <w:rPr>
          <w:lang w:val="uk-UA"/>
        </w:rPr>
        <w:t xml:space="preserve"> і </w:t>
      </w:r>
      <w:proofErr w:type="spellStart"/>
      <w:r w:rsidR="005B2A6D" w:rsidRPr="0088696F">
        <w:rPr>
          <w:lang w:val="uk-UA"/>
        </w:rPr>
        <w:t>Родеріа</w:t>
      </w:r>
      <w:proofErr w:type="spellEnd"/>
      <w:r w:rsidR="005B2A6D" w:rsidRPr="0088696F">
        <w:rPr>
          <w:lang w:val="uk-UA"/>
        </w:rPr>
        <w:t xml:space="preserve"> </w:t>
      </w:r>
      <w:proofErr w:type="spellStart"/>
      <w:r w:rsidR="005B2A6D" w:rsidRPr="0088696F">
        <w:rPr>
          <w:lang w:val="uk-UA"/>
        </w:rPr>
        <w:t>Мак-Кіннон</w:t>
      </w:r>
      <w:proofErr w:type="spellEnd"/>
      <w:r w:rsidR="005B2A6D" w:rsidRPr="0088696F">
        <w:rPr>
          <w:lang w:val="uk-UA"/>
        </w:rPr>
        <w:t xml:space="preserve"> отримали Нобелівську премію з хімії.</w:t>
      </w:r>
    </w:p>
    <w:p w:rsidR="001707FF" w:rsidRDefault="005B2A6D" w:rsidP="001707FF">
      <w:pPr>
        <w:spacing w:after="0"/>
        <w:ind w:firstLine="709"/>
        <w:jc w:val="both"/>
        <w:rPr>
          <w:lang w:val="uk-UA"/>
        </w:rPr>
      </w:pPr>
      <w:r w:rsidRPr="0088696F">
        <w:rPr>
          <w:lang w:val="uk-UA"/>
        </w:rPr>
        <w:t xml:space="preserve">Дослідження, виконані на роговому шарі шкіри людини, що є основним бар'єром для транспортування речовин, показали, що </w:t>
      </w:r>
      <w:r w:rsidR="001707FF">
        <w:rPr>
          <w:lang w:val="uk-UA"/>
        </w:rPr>
        <w:t>для нього також характерно явище електропорації</w:t>
      </w:r>
      <w:r w:rsidRPr="0088696F">
        <w:rPr>
          <w:lang w:val="uk-UA"/>
        </w:rPr>
        <w:t xml:space="preserve">. </w:t>
      </w:r>
      <w:r>
        <w:rPr>
          <w:lang w:val="uk-UA"/>
        </w:rPr>
        <w:t xml:space="preserve">Отже, в </w:t>
      </w:r>
      <w:r w:rsidRPr="0088696F">
        <w:rPr>
          <w:lang w:val="uk-UA"/>
        </w:rPr>
        <w:t>косметолог</w:t>
      </w:r>
      <w:r>
        <w:rPr>
          <w:lang w:val="uk-UA"/>
        </w:rPr>
        <w:t>ії</w:t>
      </w:r>
      <w:r w:rsidRPr="0088696F">
        <w:rPr>
          <w:lang w:val="uk-UA"/>
        </w:rPr>
        <w:t xml:space="preserve"> процедура </w:t>
      </w:r>
      <w:r>
        <w:rPr>
          <w:lang w:val="uk-UA"/>
        </w:rPr>
        <w:t xml:space="preserve">отримала </w:t>
      </w:r>
      <w:r w:rsidRPr="0088696F">
        <w:rPr>
          <w:lang w:val="uk-UA"/>
        </w:rPr>
        <w:t>таку саму назву</w:t>
      </w:r>
      <w:r>
        <w:rPr>
          <w:lang w:val="uk-UA"/>
        </w:rPr>
        <w:t xml:space="preserve"> як і явище</w:t>
      </w:r>
      <w:r w:rsidR="001707FF">
        <w:rPr>
          <w:lang w:val="uk-UA"/>
        </w:rPr>
        <w:t>.</w:t>
      </w:r>
      <w:r w:rsidR="001707FF" w:rsidRPr="001707FF">
        <w:rPr>
          <w:lang w:val="uk-UA"/>
        </w:rPr>
        <w:t xml:space="preserve"> </w:t>
      </w:r>
      <w:r w:rsidR="001707FF">
        <w:rPr>
          <w:lang w:val="uk-UA"/>
        </w:rPr>
        <w:t>Процедура електропорації займає перше</w:t>
      </w:r>
      <w:r w:rsidR="001707FF" w:rsidRPr="001707FF">
        <w:rPr>
          <w:lang w:val="uk-UA"/>
        </w:rPr>
        <w:t xml:space="preserve"> місц</w:t>
      </w:r>
      <w:r w:rsidR="001707FF">
        <w:rPr>
          <w:lang w:val="uk-UA"/>
        </w:rPr>
        <w:t>е</w:t>
      </w:r>
      <w:r w:rsidR="001707FF" w:rsidRPr="001707FF">
        <w:rPr>
          <w:lang w:val="uk-UA"/>
        </w:rPr>
        <w:t xml:space="preserve"> за ефективністю доставки активних речовин через ліпідний бар'єр</w:t>
      </w:r>
      <w:r w:rsidR="001707FF">
        <w:rPr>
          <w:lang w:val="uk-UA"/>
        </w:rPr>
        <w:t>, оскільки</w:t>
      </w:r>
      <w:r w:rsidR="001707FF" w:rsidRPr="001707FF">
        <w:rPr>
          <w:lang w:val="uk-UA"/>
        </w:rPr>
        <w:t xml:space="preserve"> </w:t>
      </w:r>
      <w:r w:rsidR="001707FF">
        <w:rPr>
          <w:lang w:val="uk-UA"/>
        </w:rPr>
        <w:t>збільшує</w:t>
      </w:r>
      <w:r w:rsidR="001707FF" w:rsidRPr="001707FF">
        <w:rPr>
          <w:lang w:val="uk-UA"/>
        </w:rPr>
        <w:t xml:space="preserve"> проникність </w:t>
      </w:r>
      <w:r w:rsidR="001707FF">
        <w:rPr>
          <w:lang w:val="uk-UA"/>
        </w:rPr>
        <w:t xml:space="preserve">клітинних мембран </w:t>
      </w:r>
      <w:r w:rsidR="001707FF" w:rsidRPr="001707FF">
        <w:rPr>
          <w:lang w:val="uk-UA"/>
        </w:rPr>
        <w:t>більш ніж у 100 разів</w:t>
      </w:r>
      <w:r w:rsidR="001707FF">
        <w:rPr>
          <w:lang w:val="uk-UA"/>
        </w:rPr>
        <w:t>. Це</w:t>
      </w:r>
      <w:r w:rsidR="001707FF" w:rsidRPr="001707FF">
        <w:rPr>
          <w:lang w:val="uk-UA"/>
        </w:rPr>
        <w:t xml:space="preserve"> дозволяє проводити в клітину не тільки низькомолекулярні, а й високомолекулярні</w:t>
      </w:r>
      <w:r w:rsidR="001707FF">
        <w:rPr>
          <w:lang w:val="uk-UA"/>
        </w:rPr>
        <w:t xml:space="preserve"> речовини</w:t>
      </w:r>
      <w:r w:rsidR="001707FF" w:rsidRPr="001707FF">
        <w:rPr>
          <w:lang w:val="uk-UA"/>
        </w:rPr>
        <w:t>, розмір</w:t>
      </w:r>
      <w:r w:rsidR="001707FF">
        <w:rPr>
          <w:lang w:val="uk-UA"/>
        </w:rPr>
        <w:t xml:space="preserve"> </w:t>
      </w:r>
      <w:r w:rsidR="001707FF" w:rsidRPr="001707FF">
        <w:rPr>
          <w:lang w:val="uk-UA"/>
        </w:rPr>
        <w:t>яких значно перевищує діаметр пір</w:t>
      </w:r>
      <w:r w:rsidR="001707FF">
        <w:rPr>
          <w:lang w:val="uk-UA"/>
        </w:rPr>
        <w:t>,</w:t>
      </w:r>
      <w:r w:rsidR="001707FF" w:rsidRPr="001707FF">
        <w:rPr>
          <w:lang w:val="uk-UA"/>
        </w:rPr>
        <w:t xml:space="preserve"> такі як гіалуронова кислота. Проникнення </w:t>
      </w:r>
      <w:r w:rsidR="001707FF">
        <w:rPr>
          <w:lang w:val="uk-UA"/>
        </w:rPr>
        <w:t>активних</w:t>
      </w:r>
      <w:r w:rsidR="001707FF" w:rsidRPr="001707FF">
        <w:rPr>
          <w:lang w:val="uk-UA"/>
        </w:rPr>
        <w:t xml:space="preserve"> речовин у дерму при цьому методі становить 85-99</w:t>
      </w:r>
      <w:r w:rsidR="001707FF">
        <w:rPr>
          <w:lang w:val="uk-UA"/>
        </w:rPr>
        <w:t xml:space="preserve"> </w:t>
      </w:r>
      <w:r w:rsidR="001707FF" w:rsidRPr="001707FF">
        <w:rPr>
          <w:lang w:val="uk-UA"/>
        </w:rPr>
        <w:t>%</w:t>
      </w:r>
      <w:r w:rsidR="001707FF">
        <w:rPr>
          <w:lang w:val="uk-UA"/>
        </w:rPr>
        <w:t>, г</w:t>
      </w:r>
      <w:r w:rsidR="001707FF" w:rsidRPr="001707FF">
        <w:rPr>
          <w:lang w:val="uk-UA"/>
        </w:rPr>
        <w:t xml:space="preserve">либина введення може досягати 0,5 </w:t>
      </w:r>
      <w:r w:rsidR="001707FF">
        <w:rPr>
          <w:lang w:val="uk-UA"/>
        </w:rPr>
        <w:t>см</w:t>
      </w:r>
      <w:r w:rsidR="001707FF" w:rsidRPr="001707FF">
        <w:rPr>
          <w:lang w:val="uk-UA"/>
        </w:rPr>
        <w:t>.</w:t>
      </w:r>
    </w:p>
    <w:p w:rsidR="005B2A6D" w:rsidRPr="006C06B9" w:rsidRDefault="005B2A6D" w:rsidP="005B2A6D">
      <w:pPr>
        <w:spacing w:after="0"/>
        <w:ind w:firstLine="709"/>
        <w:jc w:val="both"/>
        <w:rPr>
          <w:lang w:val="uk-UA"/>
        </w:rPr>
      </w:pPr>
      <w:r w:rsidRPr="0088696F">
        <w:rPr>
          <w:lang w:val="uk-UA"/>
        </w:rPr>
        <w:t>Апарати для електропорації оснащені струмопровідною насадкою. Саме нею обробляють ділянку шкіри, на яку попередньо наносять мезококтейль. Тривалість дії становить 20-25 хв, на курс 8-10 процедур, 1-2 процедури на тиждень. Серйозність методу підтверджується активним вивченням його застосування у медицині (онколог</w:t>
      </w:r>
      <w:r>
        <w:rPr>
          <w:lang w:val="uk-UA"/>
        </w:rPr>
        <w:t>ії</w:t>
      </w:r>
      <w:r w:rsidRPr="0088696F">
        <w:rPr>
          <w:lang w:val="uk-UA"/>
        </w:rPr>
        <w:t>).</w:t>
      </w:r>
      <w:r w:rsidRPr="006C06B9">
        <w:rPr>
          <w:lang w:val="uk-UA"/>
        </w:rPr>
        <w:t xml:space="preserve"> </w:t>
      </w:r>
    </w:p>
    <w:p w:rsidR="001707FF" w:rsidRPr="001707FF" w:rsidRDefault="001707FF" w:rsidP="008143F7">
      <w:pPr>
        <w:spacing w:after="0"/>
        <w:jc w:val="both"/>
        <w:rPr>
          <w:lang w:val="uk-UA"/>
        </w:rPr>
      </w:pPr>
    </w:p>
    <w:p w:rsidR="00E34383" w:rsidRDefault="005B2A6D" w:rsidP="0054557F">
      <w:pPr>
        <w:spacing w:after="0"/>
        <w:ind w:firstLine="709"/>
        <w:jc w:val="both"/>
        <w:rPr>
          <w:lang w:val="uk-UA"/>
        </w:rPr>
      </w:pPr>
      <w:r>
        <w:rPr>
          <w:b/>
          <w:i/>
          <w:lang w:val="uk-UA"/>
        </w:rPr>
        <w:t xml:space="preserve">2. </w:t>
      </w:r>
      <w:r w:rsidR="006C06B9" w:rsidRPr="00794126">
        <w:rPr>
          <w:b/>
          <w:i/>
          <w:lang w:val="uk-UA"/>
        </w:rPr>
        <w:t>Іонофорез.</w:t>
      </w:r>
      <w:r w:rsidR="006C06B9" w:rsidRPr="006C06B9">
        <w:rPr>
          <w:lang w:val="uk-UA"/>
        </w:rPr>
        <w:t xml:space="preserve"> </w:t>
      </w:r>
      <w:r w:rsidR="0054557F" w:rsidRPr="0054557F">
        <w:rPr>
          <w:lang w:val="uk-UA"/>
        </w:rPr>
        <w:t>Іонофорез є процесом міграції заряджених</w:t>
      </w:r>
      <w:r w:rsidR="0054557F">
        <w:rPr>
          <w:lang w:val="uk-UA"/>
        </w:rPr>
        <w:t xml:space="preserve"> </w:t>
      </w:r>
      <w:r w:rsidR="0054557F" w:rsidRPr="0054557F">
        <w:rPr>
          <w:lang w:val="uk-UA"/>
        </w:rPr>
        <w:t xml:space="preserve">іонів під дією постійного </w:t>
      </w:r>
      <w:r w:rsidR="0054557F">
        <w:rPr>
          <w:lang w:val="uk-UA"/>
        </w:rPr>
        <w:t>електри</w:t>
      </w:r>
      <w:r w:rsidR="0054557F" w:rsidRPr="0054557F">
        <w:rPr>
          <w:lang w:val="uk-UA"/>
        </w:rPr>
        <w:t>чного струму малої</w:t>
      </w:r>
      <w:r w:rsidR="0054557F">
        <w:rPr>
          <w:lang w:val="uk-UA"/>
        </w:rPr>
        <w:t xml:space="preserve"> </w:t>
      </w:r>
      <w:r w:rsidR="0054557F" w:rsidRPr="0054557F">
        <w:rPr>
          <w:lang w:val="uk-UA"/>
        </w:rPr>
        <w:t>сили та низької напруги</w:t>
      </w:r>
      <w:r w:rsidR="0054557F">
        <w:rPr>
          <w:lang w:val="uk-UA"/>
        </w:rPr>
        <w:t xml:space="preserve"> (такий струм називають гальванічним)</w:t>
      </w:r>
      <w:r w:rsidR="0054557F" w:rsidRPr="0054557F">
        <w:rPr>
          <w:lang w:val="uk-UA"/>
        </w:rPr>
        <w:t>.</w:t>
      </w:r>
      <w:r w:rsidR="0054557F">
        <w:rPr>
          <w:lang w:val="uk-UA"/>
        </w:rPr>
        <w:t xml:space="preserve"> </w:t>
      </w:r>
    </w:p>
    <w:p w:rsidR="00E34383" w:rsidRPr="00E34383" w:rsidRDefault="00E34383" w:rsidP="00E34383">
      <w:pPr>
        <w:spacing w:after="0"/>
        <w:ind w:firstLine="709"/>
        <w:jc w:val="both"/>
        <w:rPr>
          <w:i/>
          <w:lang w:val="uk-UA"/>
        </w:rPr>
      </w:pPr>
      <w:r w:rsidRPr="00E34383">
        <w:rPr>
          <w:i/>
          <w:lang w:val="uk-UA"/>
        </w:rPr>
        <w:t>Характеристика струму – напруга 60-80 В, сила струму до 50 мА.</w:t>
      </w:r>
    </w:p>
    <w:p w:rsidR="0054557F" w:rsidRPr="0054557F" w:rsidRDefault="0054557F" w:rsidP="0054557F">
      <w:pPr>
        <w:spacing w:after="0"/>
        <w:ind w:firstLine="709"/>
        <w:jc w:val="both"/>
        <w:rPr>
          <w:lang w:val="uk-UA"/>
        </w:rPr>
      </w:pPr>
      <w:r>
        <w:rPr>
          <w:lang w:val="uk-UA"/>
        </w:rPr>
        <w:t>І</w:t>
      </w:r>
      <w:r w:rsidRPr="00E63CB4">
        <w:rPr>
          <w:lang w:val="uk-UA"/>
        </w:rPr>
        <w:t>онофорез</w:t>
      </w:r>
      <w:r>
        <w:rPr>
          <w:lang w:val="uk-UA"/>
        </w:rPr>
        <w:t xml:space="preserve"> як процедура –  це</w:t>
      </w:r>
      <w:r w:rsidRPr="00E63CB4">
        <w:rPr>
          <w:lang w:val="uk-UA"/>
        </w:rPr>
        <w:t xml:space="preserve"> поєднан</w:t>
      </w:r>
      <w:r>
        <w:rPr>
          <w:lang w:val="uk-UA"/>
        </w:rPr>
        <w:t>ня</w:t>
      </w:r>
      <w:r w:rsidRPr="00E63CB4">
        <w:rPr>
          <w:lang w:val="uk-UA"/>
        </w:rPr>
        <w:t xml:space="preserve"> вплив</w:t>
      </w:r>
      <w:r>
        <w:rPr>
          <w:lang w:val="uk-UA"/>
        </w:rPr>
        <w:t>у</w:t>
      </w:r>
      <w:r w:rsidRPr="00E63CB4">
        <w:rPr>
          <w:lang w:val="uk-UA"/>
        </w:rPr>
        <w:t xml:space="preserve"> на </w:t>
      </w:r>
      <w:r>
        <w:rPr>
          <w:lang w:val="uk-UA"/>
        </w:rPr>
        <w:t>шкіру</w:t>
      </w:r>
      <w:r w:rsidRPr="00E63CB4">
        <w:rPr>
          <w:lang w:val="uk-UA"/>
        </w:rPr>
        <w:t xml:space="preserve"> постійного електричного струму та</w:t>
      </w:r>
      <w:r>
        <w:rPr>
          <w:lang w:val="uk-UA"/>
        </w:rPr>
        <w:t xml:space="preserve"> препаратів мезотерапії, які за допомогою</w:t>
      </w:r>
      <w:r w:rsidRPr="00E63CB4">
        <w:rPr>
          <w:lang w:val="uk-UA"/>
        </w:rPr>
        <w:t xml:space="preserve"> </w:t>
      </w:r>
      <w:r>
        <w:rPr>
          <w:lang w:val="uk-UA"/>
        </w:rPr>
        <w:t>струму</w:t>
      </w:r>
      <w:r w:rsidRPr="00BE30B8">
        <w:rPr>
          <w:lang w:val="uk-UA"/>
        </w:rPr>
        <w:t xml:space="preserve"> </w:t>
      </w:r>
      <w:r>
        <w:rPr>
          <w:lang w:val="uk-UA"/>
        </w:rPr>
        <w:t xml:space="preserve">вводять </w:t>
      </w:r>
      <w:r w:rsidRPr="006C06B9">
        <w:rPr>
          <w:lang w:val="uk-UA"/>
        </w:rPr>
        <w:t>в шкіру</w:t>
      </w:r>
      <w:r>
        <w:rPr>
          <w:lang w:val="uk-UA"/>
        </w:rPr>
        <w:t xml:space="preserve">. </w:t>
      </w:r>
      <w:r w:rsidRPr="0054557F">
        <w:rPr>
          <w:lang w:val="uk-UA"/>
        </w:rPr>
        <w:t xml:space="preserve">При іонофорезі в дерму проникає всього лише 5-10% речовини, проте особливість методики в тому, що </w:t>
      </w:r>
      <w:r>
        <w:rPr>
          <w:lang w:val="uk-UA"/>
        </w:rPr>
        <w:t xml:space="preserve">електричний струм </w:t>
      </w:r>
      <w:r w:rsidRPr="0054557F">
        <w:rPr>
          <w:lang w:val="uk-UA"/>
        </w:rPr>
        <w:t xml:space="preserve">позитивно впливає на тонус гладкої мускулатури, тонус судин, </w:t>
      </w:r>
      <w:r>
        <w:rPr>
          <w:lang w:val="uk-UA"/>
        </w:rPr>
        <w:t>отже</w:t>
      </w:r>
      <w:r w:rsidRPr="0054557F">
        <w:rPr>
          <w:lang w:val="uk-UA"/>
        </w:rPr>
        <w:t xml:space="preserve"> з'являється до</w:t>
      </w:r>
      <w:r>
        <w:rPr>
          <w:lang w:val="uk-UA"/>
        </w:rPr>
        <w:t>датковий</w:t>
      </w:r>
      <w:r w:rsidRPr="0054557F">
        <w:rPr>
          <w:lang w:val="uk-UA"/>
        </w:rPr>
        <w:t xml:space="preserve"> косметологічний ефект.</w:t>
      </w:r>
    </w:p>
    <w:p w:rsidR="00BE30B8" w:rsidRPr="00802261" w:rsidRDefault="0054557F" w:rsidP="0054557F">
      <w:pPr>
        <w:spacing w:after="0"/>
        <w:ind w:firstLine="709"/>
        <w:jc w:val="both"/>
        <w:rPr>
          <w:lang w:val="uk-UA"/>
        </w:rPr>
      </w:pPr>
      <w:r w:rsidRPr="0054557F">
        <w:rPr>
          <w:lang w:val="uk-UA"/>
        </w:rPr>
        <w:t xml:space="preserve">Гальванічні апарати для іонофорезу </w:t>
      </w:r>
      <w:r w:rsidR="00245A60">
        <w:rPr>
          <w:lang w:val="uk-UA"/>
        </w:rPr>
        <w:t>м</w:t>
      </w:r>
      <w:r w:rsidRPr="0054557F">
        <w:rPr>
          <w:lang w:val="uk-UA"/>
        </w:rPr>
        <w:t>о</w:t>
      </w:r>
      <w:r w:rsidR="00245A60">
        <w:rPr>
          <w:lang w:val="uk-UA"/>
        </w:rPr>
        <w:t>жуть</w:t>
      </w:r>
      <w:r w:rsidRPr="0054557F">
        <w:rPr>
          <w:lang w:val="uk-UA"/>
        </w:rPr>
        <w:t xml:space="preserve"> генерувати струм різної інтенсивності</w:t>
      </w:r>
      <w:r>
        <w:rPr>
          <w:lang w:val="uk-UA"/>
        </w:rPr>
        <w:t xml:space="preserve"> </w:t>
      </w:r>
      <w:r w:rsidRPr="0054557F">
        <w:rPr>
          <w:lang w:val="uk-UA"/>
        </w:rPr>
        <w:t>для процедур на обличчі та на тілі. Вони можуть комплектуватися тільки лабільними (рухомими) електродами або лабільними та стаціонарними, наприклад у вигляді маски для обличчя.</w:t>
      </w:r>
      <w:r>
        <w:rPr>
          <w:lang w:val="uk-UA"/>
        </w:rPr>
        <w:t xml:space="preserve"> </w:t>
      </w:r>
      <w:r w:rsidR="00BE30B8" w:rsidRPr="00802261">
        <w:rPr>
          <w:lang w:val="uk-UA"/>
        </w:rPr>
        <w:t xml:space="preserve">Для проведення процедури завжди використовують два електроди </w:t>
      </w:r>
      <w:r w:rsidR="00BE30B8">
        <w:rPr>
          <w:lang w:val="uk-UA"/>
        </w:rPr>
        <w:t>–</w:t>
      </w:r>
      <w:r w:rsidR="00BE30B8" w:rsidRPr="00802261">
        <w:rPr>
          <w:lang w:val="uk-UA"/>
        </w:rPr>
        <w:t xml:space="preserve"> позитивний та негативний.</w:t>
      </w:r>
      <w:r w:rsidR="00BE30B8">
        <w:rPr>
          <w:lang w:val="uk-UA"/>
        </w:rPr>
        <w:t xml:space="preserve"> </w:t>
      </w:r>
      <w:r w:rsidR="00BE30B8" w:rsidRPr="00802261">
        <w:rPr>
          <w:lang w:val="uk-UA"/>
        </w:rPr>
        <w:t xml:space="preserve">Негативний електрод називають катодом. </w:t>
      </w:r>
      <w:r w:rsidR="00BE30B8">
        <w:rPr>
          <w:lang w:val="uk-UA"/>
        </w:rPr>
        <w:t xml:space="preserve">Він маркується </w:t>
      </w:r>
      <w:r w:rsidR="00BE30B8" w:rsidRPr="00802261">
        <w:rPr>
          <w:lang w:val="uk-UA"/>
        </w:rPr>
        <w:t>чорн</w:t>
      </w:r>
      <w:r w:rsidR="00BE30B8">
        <w:rPr>
          <w:lang w:val="uk-UA"/>
        </w:rPr>
        <w:t>им</w:t>
      </w:r>
      <w:r w:rsidR="00BE30B8" w:rsidRPr="00802261">
        <w:rPr>
          <w:lang w:val="uk-UA"/>
        </w:rPr>
        <w:t xml:space="preserve"> кольор</w:t>
      </w:r>
      <w:r w:rsidR="00BE30B8">
        <w:rPr>
          <w:lang w:val="uk-UA"/>
        </w:rPr>
        <w:t>ом</w:t>
      </w:r>
      <w:r w:rsidR="00BE30B8" w:rsidRPr="00802261">
        <w:rPr>
          <w:lang w:val="uk-UA"/>
        </w:rPr>
        <w:t>.</w:t>
      </w:r>
      <w:r w:rsidR="00BE30B8">
        <w:rPr>
          <w:lang w:val="uk-UA"/>
        </w:rPr>
        <w:t xml:space="preserve"> </w:t>
      </w:r>
      <w:r w:rsidR="00BE30B8" w:rsidRPr="00802261">
        <w:rPr>
          <w:lang w:val="uk-UA"/>
        </w:rPr>
        <w:t>Позитивний електрод називають анодом. Він маркується червоним кольором.</w:t>
      </w:r>
    </w:p>
    <w:p w:rsidR="0054557F" w:rsidRDefault="0054557F" w:rsidP="0054557F">
      <w:pPr>
        <w:spacing w:after="0"/>
        <w:ind w:firstLine="709"/>
        <w:jc w:val="both"/>
        <w:rPr>
          <w:lang w:val="uk-UA"/>
        </w:rPr>
      </w:pPr>
      <w:r w:rsidRPr="00802261">
        <w:rPr>
          <w:lang w:val="uk-UA"/>
        </w:rPr>
        <w:t xml:space="preserve">Електроди, які використовуються у процедурі, можуть бути </w:t>
      </w:r>
      <w:r>
        <w:rPr>
          <w:lang w:val="uk-UA"/>
        </w:rPr>
        <w:t xml:space="preserve">однакові або </w:t>
      </w:r>
      <w:r w:rsidRPr="00802261">
        <w:rPr>
          <w:lang w:val="uk-UA"/>
        </w:rPr>
        <w:t>різно</w:t>
      </w:r>
      <w:r>
        <w:rPr>
          <w:lang w:val="uk-UA"/>
        </w:rPr>
        <w:t>ї</w:t>
      </w:r>
      <w:r w:rsidRPr="00802261">
        <w:rPr>
          <w:lang w:val="uk-UA"/>
        </w:rPr>
        <w:t xml:space="preserve"> площ</w:t>
      </w:r>
      <w:r>
        <w:rPr>
          <w:lang w:val="uk-UA"/>
        </w:rPr>
        <w:t>і</w:t>
      </w:r>
      <w:r w:rsidRPr="00802261">
        <w:rPr>
          <w:lang w:val="uk-UA"/>
        </w:rPr>
        <w:t xml:space="preserve">. На меншому електроді щільність струму вища і дія більш виражена. Найменший електрод називають </w:t>
      </w:r>
      <w:r w:rsidRPr="00802261">
        <w:rPr>
          <w:lang w:val="uk-UA"/>
        </w:rPr>
        <w:lastRenderedPageBreak/>
        <w:t>активним.</w:t>
      </w:r>
      <w:r>
        <w:rPr>
          <w:lang w:val="uk-UA"/>
        </w:rPr>
        <w:t xml:space="preserve"> </w:t>
      </w:r>
      <w:r w:rsidRPr="00802261">
        <w:rPr>
          <w:lang w:val="uk-UA"/>
        </w:rPr>
        <w:t>Активним електродом впливають на проблемну зону</w:t>
      </w:r>
      <w:r>
        <w:rPr>
          <w:lang w:val="uk-UA"/>
        </w:rPr>
        <w:t xml:space="preserve">. </w:t>
      </w:r>
      <w:r w:rsidRPr="00802261">
        <w:rPr>
          <w:lang w:val="uk-UA"/>
        </w:rPr>
        <w:t>Активний електрод може бути поодиноким або роздвоєним.</w:t>
      </w:r>
      <w:r>
        <w:rPr>
          <w:lang w:val="uk-UA"/>
        </w:rPr>
        <w:t xml:space="preserve"> </w:t>
      </w:r>
      <w:r w:rsidRPr="00802261">
        <w:rPr>
          <w:lang w:val="uk-UA"/>
        </w:rPr>
        <w:t>Пасивний електрод більшої площі. Зазвичай він перебуває у руці пацієнта чи закріплюється на тілі.</w:t>
      </w:r>
    </w:p>
    <w:p w:rsidR="007D0805" w:rsidRDefault="007D0805" w:rsidP="0054557F">
      <w:pPr>
        <w:spacing w:after="0"/>
        <w:ind w:firstLine="709"/>
        <w:jc w:val="both"/>
        <w:rPr>
          <w:lang w:val="uk-UA"/>
        </w:rPr>
      </w:pPr>
      <w:r>
        <w:rPr>
          <w:lang w:val="uk-UA"/>
        </w:rPr>
        <w:t xml:space="preserve">Під впливом постійного електричного струму збільшується проникність шкіри. </w:t>
      </w:r>
      <w:r w:rsidRPr="00802261">
        <w:rPr>
          <w:lang w:val="uk-UA"/>
        </w:rPr>
        <w:t xml:space="preserve">Від електрода відштовхуються однойменні іони і йдуть углиб </w:t>
      </w:r>
      <w:r>
        <w:rPr>
          <w:lang w:val="uk-UA"/>
        </w:rPr>
        <w:t>шкіри</w:t>
      </w:r>
      <w:r w:rsidRPr="00802261">
        <w:rPr>
          <w:lang w:val="uk-UA"/>
        </w:rPr>
        <w:t xml:space="preserve">. </w:t>
      </w:r>
      <w:r>
        <w:rPr>
          <w:lang w:val="uk-UA"/>
        </w:rPr>
        <w:t>Н</w:t>
      </w:r>
      <w:r w:rsidRPr="00802261">
        <w:rPr>
          <w:lang w:val="uk-UA"/>
        </w:rPr>
        <w:t>егативн</w:t>
      </w:r>
      <w:r>
        <w:rPr>
          <w:lang w:val="uk-UA"/>
        </w:rPr>
        <w:t>о заряджені</w:t>
      </w:r>
      <w:r w:rsidRPr="00802261">
        <w:rPr>
          <w:lang w:val="uk-UA"/>
        </w:rPr>
        <w:t xml:space="preserve"> іони вводяться із негативного електрода</w:t>
      </w:r>
      <w:r>
        <w:rPr>
          <w:lang w:val="uk-UA"/>
        </w:rPr>
        <w:t>, а позитивні – з позитивного. Тому д</w:t>
      </w:r>
      <w:r w:rsidRPr="00802261">
        <w:rPr>
          <w:lang w:val="uk-UA"/>
        </w:rPr>
        <w:t xml:space="preserve">ля </w:t>
      </w:r>
      <w:r>
        <w:rPr>
          <w:lang w:val="uk-UA"/>
        </w:rPr>
        <w:t>і</w:t>
      </w:r>
      <w:r w:rsidRPr="00802261">
        <w:rPr>
          <w:lang w:val="uk-UA"/>
        </w:rPr>
        <w:t>онофорез</w:t>
      </w:r>
      <w:r>
        <w:rPr>
          <w:lang w:val="uk-UA"/>
        </w:rPr>
        <w:t>у</w:t>
      </w:r>
      <w:r w:rsidRPr="00802261">
        <w:rPr>
          <w:lang w:val="uk-UA"/>
        </w:rPr>
        <w:t xml:space="preserve"> можна використовувати лише ті</w:t>
      </w:r>
      <w:r w:rsidRPr="00BD45BE">
        <w:rPr>
          <w:lang w:val="uk-UA"/>
        </w:rPr>
        <w:t xml:space="preserve"> </w:t>
      </w:r>
      <w:r w:rsidRPr="00802261">
        <w:rPr>
          <w:lang w:val="uk-UA"/>
        </w:rPr>
        <w:t>речовини, які у розчині дисоціюють на іони.</w:t>
      </w:r>
      <w:r>
        <w:rPr>
          <w:lang w:val="uk-UA"/>
        </w:rPr>
        <w:t xml:space="preserve"> </w:t>
      </w:r>
      <w:r w:rsidRPr="00802261">
        <w:rPr>
          <w:lang w:val="uk-UA"/>
        </w:rPr>
        <w:t>Є речовини, наприклад, білки та амінокислоти, які у воді на іони не розпадаються.</w:t>
      </w:r>
      <w:r w:rsidR="0054557F">
        <w:rPr>
          <w:lang w:val="uk-UA"/>
        </w:rPr>
        <w:t xml:space="preserve"> </w:t>
      </w:r>
      <w:r w:rsidR="0054557F" w:rsidRPr="0054557F">
        <w:rPr>
          <w:lang w:val="uk-UA"/>
        </w:rPr>
        <w:t>Для іонофорезу продаються вже готові препарати (на них</w:t>
      </w:r>
      <w:r w:rsidR="0054557F">
        <w:rPr>
          <w:lang w:val="uk-UA"/>
        </w:rPr>
        <w:t xml:space="preserve"> </w:t>
      </w:r>
      <w:r w:rsidR="0054557F" w:rsidRPr="0054557F">
        <w:rPr>
          <w:lang w:val="uk-UA"/>
        </w:rPr>
        <w:t>є маркування, з якого полюса їх вводити),</w:t>
      </w:r>
    </w:p>
    <w:p w:rsidR="00BE30B8" w:rsidRPr="00E63CB4" w:rsidRDefault="00BE30B8" w:rsidP="00011800">
      <w:pPr>
        <w:spacing w:after="0"/>
        <w:ind w:firstLine="708"/>
        <w:jc w:val="both"/>
        <w:rPr>
          <w:lang w:val="uk-UA"/>
        </w:rPr>
      </w:pPr>
      <w:r w:rsidRPr="00E63CB4">
        <w:rPr>
          <w:lang w:val="uk-UA"/>
        </w:rPr>
        <w:t>Основні нюанси іонофорезу в косметології:</w:t>
      </w:r>
    </w:p>
    <w:p w:rsidR="00001EAA" w:rsidRPr="00001EAA" w:rsidRDefault="00001EAA" w:rsidP="00001EAA">
      <w:pPr>
        <w:pStyle w:val="a5"/>
        <w:numPr>
          <w:ilvl w:val="0"/>
          <w:numId w:val="15"/>
        </w:numPr>
        <w:spacing w:after="0"/>
        <w:ind w:left="0" w:firstLine="709"/>
        <w:jc w:val="both"/>
        <w:rPr>
          <w:lang w:val="uk-UA"/>
        </w:rPr>
      </w:pPr>
      <w:r w:rsidRPr="00001EAA">
        <w:rPr>
          <w:lang w:val="uk-UA"/>
        </w:rPr>
        <w:t>площа впливу обмежується розмірами електродів</w:t>
      </w:r>
    </w:p>
    <w:p w:rsidR="00BE30B8" w:rsidRPr="00001EAA" w:rsidRDefault="00001EAA" w:rsidP="00001EAA">
      <w:pPr>
        <w:pStyle w:val="a5"/>
        <w:numPr>
          <w:ilvl w:val="0"/>
          <w:numId w:val="15"/>
        </w:numPr>
        <w:spacing w:after="0"/>
        <w:ind w:left="0" w:firstLine="709"/>
        <w:jc w:val="both"/>
        <w:rPr>
          <w:lang w:val="uk-UA"/>
        </w:rPr>
      </w:pPr>
      <w:r w:rsidRPr="00001EAA">
        <w:rPr>
          <w:lang w:val="uk-UA"/>
        </w:rPr>
        <w:t>обмежений спектр препаратів</w:t>
      </w:r>
    </w:p>
    <w:p w:rsidR="00BE30B8" w:rsidRPr="00001EAA" w:rsidRDefault="00BE30B8" w:rsidP="00001EAA">
      <w:pPr>
        <w:pStyle w:val="a5"/>
        <w:numPr>
          <w:ilvl w:val="0"/>
          <w:numId w:val="15"/>
        </w:numPr>
        <w:spacing w:after="0"/>
        <w:ind w:left="0" w:firstLine="709"/>
        <w:jc w:val="both"/>
        <w:rPr>
          <w:lang w:val="uk-UA"/>
        </w:rPr>
      </w:pPr>
      <w:r w:rsidRPr="00001EAA">
        <w:rPr>
          <w:lang w:val="uk-UA"/>
        </w:rPr>
        <w:t>іони здатні проникати глибоко в епідерміс до б</w:t>
      </w:r>
      <w:r w:rsidR="00001EAA" w:rsidRPr="00001EAA">
        <w:rPr>
          <w:lang w:val="uk-UA"/>
        </w:rPr>
        <w:t>азального шару і накопичуватися</w:t>
      </w:r>
    </w:p>
    <w:p w:rsidR="00001EAA" w:rsidRPr="00001EAA" w:rsidRDefault="00BE30B8" w:rsidP="00001EAA">
      <w:pPr>
        <w:pStyle w:val="a5"/>
        <w:numPr>
          <w:ilvl w:val="0"/>
          <w:numId w:val="15"/>
        </w:numPr>
        <w:spacing w:after="0"/>
        <w:ind w:left="0" w:firstLine="709"/>
        <w:jc w:val="both"/>
        <w:rPr>
          <w:lang w:val="uk-UA"/>
        </w:rPr>
      </w:pPr>
      <w:r w:rsidRPr="00001EAA">
        <w:rPr>
          <w:lang w:val="uk-UA"/>
        </w:rPr>
        <w:t>активні речовини з таких депо вивільняються поступово та засвоюються шкірою протягом кількох годин</w:t>
      </w:r>
    </w:p>
    <w:p w:rsidR="00001EAA" w:rsidRPr="00001EAA" w:rsidRDefault="00011800" w:rsidP="00001EAA">
      <w:pPr>
        <w:pStyle w:val="a5"/>
        <w:numPr>
          <w:ilvl w:val="0"/>
          <w:numId w:val="15"/>
        </w:numPr>
        <w:spacing w:after="0"/>
        <w:ind w:left="0" w:firstLine="709"/>
        <w:jc w:val="both"/>
        <w:rPr>
          <w:lang w:val="uk-UA"/>
        </w:rPr>
      </w:pPr>
      <w:r w:rsidRPr="00001EAA">
        <w:rPr>
          <w:lang w:val="uk-UA"/>
        </w:rPr>
        <w:t>доступна вартість процедури, оскільки обладнання для електрофорезу недороге;</w:t>
      </w:r>
    </w:p>
    <w:p w:rsidR="00011800" w:rsidRPr="00001EAA" w:rsidRDefault="00011800" w:rsidP="00001EAA">
      <w:pPr>
        <w:pStyle w:val="a5"/>
        <w:numPr>
          <w:ilvl w:val="0"/>
          <w:numId w:val="15"/>
        </w:numPr>
        <w:spacing w:after="0"/>
        <w:ind w:left="0" w:firstLine="709"/>
        <w:jc w:val="both"/>
        <w:rPr>
          <w:lang w:val="uk-UA"/>
        </w:rPr>
      </w:pPr>
      <w:r w:rsidRPr="00001EAA">
        <w:rPr>
          <w:lang w:val="uk-UA"/>
        </w:rPr>
        <w:t>безпечність.</w:t>
      </w:r>
    </w:p>
    <w:p w:rsidR="00BE30B8" w:rsidRPr="00001EAA" w:rsidRDefault="00011800" w:rsidP="00001EAA">
      <w:pPr>
        <w:spacing w:after="0"/>
        <w:ind w:firstLine="708"/>
        <w:jc w:val="both"/>
        <w:rPr>
          <w:lang w:val="uk-UA"/>
        </w:rPr>
      </w:pPr>
      <w:r>
        <w:rPr>
          <w:lang w:val="uk-UA"/>
        </w:rPr>
        <w:t xml:space="preserve"> </w:t>
      </w:r>
      <w:r w:rsidR="00BE30B8" w:rsidRPr="00E63CB4">
        <w:rPr>
          <w:b/>
          <w:i/>
          <w:lang w:val="uk-UA"/>
        </w:rPr>
        <w:t>Іонофорез з гіалуроновою кислотою.</w:t>
      </w:r>
      <w:r w:rsidR="00BE30B8">
        <w:rPr>
          <w:b/>
          <w:i/>
          <w:lang w:val="uk-UA"/>
        </w:rPr>
        <w:t xml:space="preserve"> </w:t>
      </w:r>
      <w:r w:rsidR="00BE30B8" w:rsidRPr="00E63CB4">
        <w:rPr>
          <w:lang w:val="uk-UA"/>
        </w:rPr>
        <w:t xml:space="preserve">Іонофорез </w:t>
      </w:r>
      <w:r w:rsidR="00BE30B8">
        <w:rPr>
          <w:lang w:val="uk-UA"/>
        </w:rPr>
        <w:t xml:space="preserve">з </w:t>
      </w:r>
      <w:r w:rsidR="00BE30B8" w:rsidRPr="00E63CB4">
        <w:rPr>
          <w:lang w:val="uk-UA"/>
        </w:rPr>
        <w:t xml:space="preserve">гіалуроновою кислотою викликає багато суперечок. Вважається, що для досягнення вираженого </w:t>
      </w:r>
      <w:proofErr w:type="spellStart"/>
      <w:r w:rsidR="00BE30B8" w:rsidRPr="00E63CB4">
        <w:rPr>
          <w:lang w:val="uk-UA"/>
        </w:rPr>
        <w:t>гідратизованого</w:t>
      </w:r>
      <w:proofErr w:type="spellEnd"/>
      <w:r w:rsidR="00BE30B8" w:rsidRPr="00E63CB4">
        <w:rPr>
          <w:lang w:val="uk-UA"/>
        </w:rPr>
        <w:t xml:space="preserve"> ефекту її необхідно вводити </w:t>
      </w:r>
      <w:proofErr w:type="spellStart"/>
      <w:r w:rsidR="00BE30B8" w:rsidRPr="00E63CB4">
        <w:rPr>
          <w:lang w:val="uk-UA"/>
        </w:rPr>
        <w:t>інтрадермально</w:t>
      </w:r>
      <w:proofErr w:type="spellEnd"/>
      <w:r w:rsidR="00BE30B8" w:rsidRPr="00E63CB4">
        <w:rPr>
          <w:lang w:val="uk-UA"/>
        </w:rPr>
        <w:t>. Зовнішнє застосування лише розм'якшує верхній шар епідермісу, на загальну кількість гіалуронової кислоти з наступним колагеногенезом в організмі препарати не впливають, оскільки швидко виводяться.</w:t>
      </w:r>
    </w:p>
    <w:p w:rsidR="00BE30B8" w:rsidRPr="00E63CB4" w:rsidRDefault="00BE30B8" w:rsidP="00001EAA">
      <w:pPr>
        <w:spacing w:after="0"/>
        <w:ind w:firstLine="708"/>
        <w:jc w:val="both"/>
        <w:rPr>
          <w:lang w:val="uk-UA"/>
        </w:rPr>
      </w:pPr>
      <w:r w:rsidRPr="00E63CB4">
        <w:rPr>
          <w:lang w:val="uk-UA"/>
        </w:rPr>
        <w:t xml:space="preserve">Іонофорез </w:t>
      </w:r>
      <w:r>
        <w:rPr>
          <w:lang w:val="uk-UA"/>
        </w:rPr>
        <w:t xml:space="preserve">з </w:t>
      </w:r>
      <w:r w:rsidRPr="00E63CB4">
        <w:rPr>
          <w:lang w:val="uk-UA"/>
        </w:rPr>
        <w:t>гіалуроно</w:t>
      </w:r>
      <w:r>
        <w:rPr>
          <w:lang w:val="uk-UA"/>
        </w:rPr>
        <w:t>вою кислотою має свої переваги:</w:t>
      </w:r>
    </w:p>
    <w:p w:rsidR="00BE30B8" w:rsidRPr="00E63CB4" w:rsidRDefault="00BE30B8" w:rsidP="00001EAA">
      <w:pPr>
        <w:spacing w:after="0"/>
        <w:ind w:firstLine="708"/>
        <w:jc w:val="both"/>
        <w:rPr>
          <w:lang w:val="uk-UA"/>
        </w:rPr>
      </w:pPr>
      <w:r w:rsidRPr="00E63CB4">
        <w:rPr>
          <w:lang w:val="uk-UA"/>
        </w:rPr>
        <w:t>пов'язує та утримує вологу у верхніх шарах шкіри, що не менш важливо для її стану;</w:t>
      </w:r>
    </w:p>
    <w:p w:rsidR="00BE30B8" w:rsidRPr="00E63CB4" w:rsidRDefault="00BE30B8" w:rsidP="00001EAA">
      <w:pPr>
        <w:spacing w:after="0"/>
        <w:ind w:firstLine="708"/>
        <w:jc w:val="both"/>
        <w:rPr>
          <w:lang w:val="uk-UA"/>
        </w:rPr>
      </w:pPr>
      <w:r w:rsidRPr="00E63CB4">
        <w:rPr>
          <w:lang w:val="uk-UA"/>
        </w:rPr>
        <w:t>відновлює тонус, покращує стан дрібних зморшок;</w:t>
      </w:r>
    </w:p>
    <w:p w:rsidR="00001EAA" w:rsidRDefault="00BE30B8" w:rsidP="00001EAA">
      <w:pPr>
        <w:spacing w:after="0"/>
        <w:ind w:firstLine="708"/>
        <w:jc w:val="both"/>
        <w:rPr>
          <w:lang w:val="uk-UA"/>
        </w:rPr>
      </w:pPr>
      <w:r w:rsidRPr="00E63CB4">
        <w:rPr>
          <w:lang w:val="uk-UA"/>
        </w:rPr>
        <w:t xml:space="preserve">створює несприятливе для патогенних мікроорганізмів </w:t>
      </w:r>
      <w:proofErr w:type="spellStart"/>
      <w:r w:rsidRPr="00E63CB4">
        <w:rPr>
          <w:lang w:val="uk-UA"/>
        </w:rPr>
        <w:t>слабокисле</w:t>
      </w:r>
      <w:proofErr w:type="spellEnd"/>
      <w:r w:rsidRPr="00E63CB4">
        <w:rPr>
          <w:lang w:val="uk-UA"/>
        </w:rPr>
        <w:t xml:space="preserve"> середовище.</w:t>
      </w:r>
    </w:p>
    <w:p w:rsidR="005D48AC" w:rsidRDefault="00BE30B8" w:rsidP="005B2A6D">
      <w:pPr>
        <w:spacing w:after="0"/>
        <w:ind w:firstLine="708"/>
        <w:jc w:val="both"/>
        <w:rPr>
          <w:lang w:val="uk-UA"/>
        </w:rPr>
      </w:pPr>
      <w:r w:rsidRPr="00E63CB4">
        <w:rPr>
          <w:lang w:val="uk-UA"/>
        </w:rPr>
        <w:t xml:space="preserve">На </w:t>
      </w:r>
      <w:proofErr w:type="spellStart"/>
      <w:r w:rsidRPr="00E63CB4">
        <w:rPr>
          <w:lang w:val="uk-UA"/>
        </w:rPr>
        <w:t>вираженість</w:t>
      </w:r>
      <w:proofErr w:type="spellEnd"/>
      <w:r w:rsidRPr="00E63CB4">
        <w:rPr>
          <w:lang w:val="uk-UA"/>
        </w:rPr>
        <w:t xml:space="preserve"> дії впливатиме і характеристики активної речовини у засобах для іонофорезу. Молекули гіалуронової кислоти у препаратах останнього покоління, розроблених провідними світовими виробниками, здатні проникати глибше у шкіру та розпадаються повільніше.</w:t>
      </w:r>
    </w:p>
    <w:p w:rsidR="005B2A6D" w:rsidRDefault="005B2A6D" w:rsidP="005B2A6D">
      <w:pPr>
        <w:spacing w:after="0"/>
        <w:ind w:firstLine="708"/>
        <w:jc w:val="both"/>
        <w:rPr>
          <w:lang w:val="uk-UA"/>
        </w:rPr>
      </w:pPr>
    </w:p>
    <w:p w:rsidR="005D48AC" w:rsidRDefault="00045F9C" w:rsidP="00FB69D4">
      <w:pPr>
        <w:spacing w:after="0"/>
        <w:ind w:firstLine="709"/>
        <w:jc w:val="both"/>
        <w:rPr>
          <w:lang w:val="uk-UA"/>
        </w:rPr>
      </w:pPr>
      <w:r w:rsidRPr="006C06B9">
        <w:rPr>
          <w:lang w:val="uk-UA"/>
        </w:rPr>
        <w:t xml:space="preserve">3. </w:t>
      </w:r>
      <w:r w:rsidRPr="00045F9C">
        <w:rPr>
          <w:b/>
          <w:i/>
          <w:lang w:val="uk-UA"/>
        </w:rPr>
        <w:t>Кріомезотерапія</w:t>
      </w:r>
      <w:r w:rsidRPr="006C06B9">
        <w:rPr>
          <w:lang w:val="uk-UA"/>
        </w:rPr>
        <w:t xml:space="preserve"> </w:t>
      </w:r>
      <w:r>
        <w:rPr>
          <w:lang w:val="uk-UA"/>
        </w:rPr>
        <w:t>–</w:t>
      </w:r>
      <w:r w:rsidR="005D48AC" w:rsidRPr="005D48AC">
        <w:rPr>
          <w:lang w:val="uk-UA"/>
        </w:rPr>
        <w:t xml:space="preserve"> </w:t>
      </w:r>
      <w:r w:rsidR="005D48AC">
        <w:rPr>
          <w:lang w:val="uk-UA"/>
        </w:rPr>
        <w:t>суть методики це</w:t>
      </w:r>
      <w:r w:rsidR="005D48AC" w:rsidRPr="005D48AC">
        <w:rPr>
          <w:lang w:val="uk-UA"/>
        </w:rPr>
        <w:t xml:space="preserve"> </w:t>
      </w:r>
      <w:r w:rsidR="005D48AC">
        <w:rPr>
          <w:lang w:val="uk-UA"/>
        </w:rPr>
        <w:t xml:space="preserve">кріоелектрофорез, під час якого </w:t>
      </w:r>
      <w:r w:rsidR="005D48AC" w:rsidRPr="00045F9C">
        <w:rPr>
          <w:lang w:val="uk-UA"/>
        </w:rPr>
        <w:t xml:space="preserve">під дією </w:t>
      </w:r>
      <w:r w:rsidR="005D48AC">
        <w:rPr>
          <w:lang w:val="uk-UA"/>
        </w:rPr>
        <w:t xml:space="preserve">електричного </w:t>
      </w:r>
      <w:r w:rsidR="005D48AC" w:rsidRPr="00045F9C">
        <w:rPr>
          <w:lang w:val="uk-UA"/>
        </w:rPr>
        <w:t xml:space="preserve">струму в глибокі шари шкіри вводяться </w:t>
      </w:r>
      <w:r w:rsidR="005D48AC">
        <w:rPr>
          <w:lang w:val="uk-UA"/>
        </w:rPr>
        <w:t>охолоджені мезо</w:t>
      </w:r>
      <w:r w:rsidR="005D48AC" w:rsidRPr="00045F9C">
        <w:rPr>
          <w:lang w:val="uk-UA"/>
        </w:rPr>
        <w:t>препарати.</w:t>
      </w:r>
      <w:r w:rsidR="00747D4C">
        <w:rPr>
          <w:lang w:val="uk-UA"/>
        </w:rPr>
        <w:t xml:space="preserve"> </w:t>
      </w:r>
      <w:r w:rsidR="00FB69D4" w:rsidRPr="005D48AC">
        <w:rPr>
          <w:rFonts w:eastAsia="Times New Roman"/>
          <w:szCs w:val="24"/>
          <w:lang w:val="uk-UA" w:eastAsia="ru-RU"/>
        </w:rPr>
        <w:t xml:space="preserve">Завдяки моментальній гіпотермії </w:t>
      </w:r>
      <w:r w:rsidR="00FB69D4">
        <w:rPr>
          <w:rFonts w:eastAsia="Times New Roman"/>
          <w:szCs w:val="24"/>
          <w:lang w:val="uk-UA" w:eastAsia="ru-RU"/>
        </w:rPr>
        <w:t xml:space="preserve">і дії струму </w:t>
      </w:r>
      <w:r w:rsidR="00347704">
        <w:rPr>
          <w:rFonts w:eastAsia="Times New Roman"/>
          <w:szCs w:val="24"/>
          <w:lang w:val="uk-UA" w:eastAsia="ru-RU"/>
        </w:rPr>
        <w:t>крімезотерапія</w:t>
      </w:r>
      <w:r w:rsidR="00FB69D4">
        <w:rPr>
          <w:rFonts w:eastAsia="Times New Roman"/>
          <w:szCs w:val="24"/>
          <w:lang w:val="uk-UA" w:eastAsia="ru-RU"/>
        </w:rPr>
        <w:t xml:space="preserve"> </w:t>
      </w:r>
      <w:r w:rsidR="00FB69D4" w:rsidRPr="005D48AC">
        <w:rPr>
          <w:rFonts w:eastAsia="Times New Roman"/>
          <w:szCs w:val="24"/>
          <w:lang w:val="uk-UA" w:eastAsia="ru-RU"/>
        </w:rPr>
        <w:t>ефективніш</w:t>
      </w:r>
      <w:r w:rsidR="00347704">
        <w:rPr>
          <w:rFonts w:eastAsia="Times New Roman"/>
          <w:szCs w:val="24"/>
          <w:lang w:val="uk-UA" w:eastAsia="ru-RU"/>
        </w:rPr>
        <w:t>а</w:t>
      </w:r>
      <w:r w:rsidR="00FB69D4" w:rsidRPr="005D48AC">
        <w:rPr>
          <w:rFonts w:eastAsia="Times New Roman"/>
          <w:szCs w:val="24"/>
          <w:lang w:val="uk-UA" w:eastAsia="ru-RU"/>
        </w:rPr>
        <w:t xml:space="preserve">, ніж іонофорез, </w:t>
      </w:r>
      <w:r w:rsidR="00FB69D4">
        <w:rPr>
          <w:rFonts w:eastAsia="Times New Roman"/>
          <w:szCs w:val="24"/>
          <w:lang w:val="uk-UA" w:eastAsia="ru-RU"/>
        </w:rPr>
        <w:t>вважається, що він здатний забезпечити ліфтинг-ефект</w:t>
      </w:r>
      <w:r w:rsidR="00FB69D4" w:rsidRPr="005D48AC">
        <w:rPr>
          <w:rFonts w:eastAsia="Times New Roman"/>
          <w:szCs w:val="24"/>
          <w:lang w:val="uk-UA" w:eastAsia="ru-RU"/>
        </w:rPr>
        <w:t>.</w:t>
      </w:r>
    </w:p>
    <w:p w:rsidR="00A77F23" w:rsidRDefault="00FB69D4" w:rsidP="006C06B9">
      <w:pPr>
        <w:spacing w:after="0"/>
        <w:ind w:firstLine="709"/>
        <w:jc w:val="both"/>
        <w:rPr>
          <w:lang w:val="uk-UA"/>
        </w:rPr>
      </w:pPr>
      <w:r>
        <w:rPr>
          <w:lang w:val="uk-UA"/>
        </w:rPr>
        <w:t>Найбільш відомий апарат для</w:t>
      </w:r>
      <w:r w:rsidR="005D48AC" w:rsidRPr="00045F9C">
        <w:rPr>
          <w:lang w:val="uk-UA"/>
        </w:rPr>
        <w:t xml:space="preserve"> </w:t>
      </w:r>
      <w:proofErr w:type="spellStart"/>
      <w:r w:rsidR="005D48AC" w:rsidRPr="00045F9C">
        <w:rPr>
          <w:lang w:val="uk-UA"/>
        </w:rPr>
        <w:t>кріомезотерапії</w:t>
      </w:r>
      <w:proofErr w:type="spellEnd"/>
      <w:r w:rsidR="005D48AC">
        <w:rPr>
          <w:lang w:val="uk-UA"/>
        </w:rPr>
        <w:t xml:space="preserve"> </w:t>
      </w:r>
      <w:r w:rsidR="005D48AC" w:rsidRPr="00045F9C">
        <w:rPr>
          <w:lang w:val="uk-UA"/>
        </w:rPr>
        <w:t>"</w:t>
      </w:r>
      <w:proofErr w:type="spellStart"/>
      <w:r w:rsidR="005D48AC" w:rsidRPr="00045F9C">
        <w:rPr>
          <w:lang w:val="uk-UA"/>
        </w:rPr>
        <w:t>Crioderm</w:t>
      </w:r>
      <w:proofErr w:type="spellEnd"/>
      <w:r w:rsidR="005D48AC" w:rsidRPr="00045F9C">
        <w:rPr>
          <w:lang w:val="uk-UA"/>
        </w:rPr>
        <w:t>" (</w:t>
      </w:r>
      <w:proofErr w:type="spellStart"/>
      <w:r w:rsidR="005D48AC" w:rsidRPr="00045F9C">
        <w:rPr>
          <w:lang w:val="uk-UA"/>
        </w:rPr>
        <w:t>Reneve</w:t>
      </w:r>
      <w:proofErr w:type="spellEnd"/>
      <w:r w:rsidR="005D48AC" w:rsidRPr="00045F9C">
        <w:rPr>
          <w:lang w:val="uk-UA"/>
        </w:rPr>
        <w:t>, Монако)</w:t>
      </w:r>
      <w:r>
        <w:rPr>
          <w:lang w:val="uk-UA"/>
        </w:rPr>
        <w:t xml:space="preserve"> </w:t>
      </w:r>
      <w:r w:rsidR="00045F9C" w:rsidRPr="00045F9C">
        <w:rPr>
          <w:lang w:val="uk-UA"/>
        </w:rPr>
        <w:t>дозволяє косметологу підібрати для процедури найбільш відповідну з 10 робочих програм. Процедура триває, поки заморожена речовина повністю не розтане</w:t>
      </w:r>
      <w:r>
        <w:rPr>
          <w:lang w:val="uk-UA"/>
        </w:rPr>
        <w:t xml:space="preserve"> і не проникне всередину шкіри. </w:t>
      </w:r>
      <w:proofErr w:type="spellStart"/>
      <w:r w:rsidR="00045F9C" w:rsidRPr="00045F9C">
        <w:rPr>
          <w:lang w:val="uk-UA"/>
        </w:rPr>
        <w:t>Кріомезотерапію</w:t>
      </w:r>
      <w:proofErr w:type="spellEnd"/>
      <w:r w:rsidR="00045F9C" w:rsidRPr="00045F9C">
        <w:rPr>
          <w:lang w:val="uk-UA"/>
        </w:rPr>
        <w:t xml:space="preserve"> можна проводити кілька разів на тиждень. Сезонні обмеження та реабілітаційний період не потрібні.</w:t>
      </w:r>
    </w:p>
    <w:p w:rsidR="007E02F4" w:rsidRDefault="007E02F4" w:rsidP="006C06B9">
      <w:pPr>
        <w:spacing w:after="0"/>
        <w:ind w:firstLine="709"/>
        <w:jc w:val="both"/>
        <w:rPr>
          <w:lang w:val="uk-UA"/>
        </w:rPr>
      </w:pPr>
    </w:p>
    <w:p w:rsidR="00B37DBC" w:rsidRDefault="006C06B9" w:rsidP="00B37DBC">
      <w:pPr>
        <w:spacing w:after="0"/>
        <w:ind w:firstLine="709"/>
        <w:jc w:val="both"/>
        <w:rPr>
          <w:lang w:val="uk-UA"/>
        </w:rPr>
      </w:pPr>
      <w:r w:rsidRPr="006C06B9">
        <w:rPr>
          <w:lang w:val="uk-UA"/>
        </w:rPr>
        <w:t xml:space="preserve">4. </w:t>
      </w:r>
      <w:r w:rsidRPr="004254F9">
        <w:rPr>
          <w:b/>
          <w:i/>
          <w:lang w:val="uk-UA"/>
        </w:rPr>
        <w:t>Ультрафонофорез</w:t>
      </w:r>
      <w:r w:rsidRPr="006C06B9">
        <w:rPr>
          <w:lang w:val="uk-UA"/>
        </w:rPr>
        <w:t xml:space="preserve"> (ультразвукова мезотерапія) – </w:t>
      </w:r>
      <w:r w:rsidR="00B37DBC" w:rsidRPr="00B37DBC">
        <w:rPr>
          <w:lang w:val="uk-UA"/>
        </w:rPr>
        <w:t>є методом</w:t>
      </w:r>
      <w:r w:rsidR="00B37DBC">
        <w:rPr>
          <w:lang w:val="uk-UA"/>
        </w:rPr>
        <w:t xml:space="preserve"> </w:t>
      </w:r>
      <w:r w:rsidR="00B37DBC" w:rsidRPr="00B37DBC">
        <w:rPr>
          <w:lang w:val="uk-UA"/>
        </w:rPr>
        <w:t xml:space="preserve">поєднання </w:t>
      </w:r>
      <w:r w:rsidR="00B37DBC">
        <w:rPr>
          <w:lang w:val="uk-UA"/>
        </w:rPr>
        <w:t>косметичного</w:t>
      </w:r>
      <w:r w:rsidR="00B37DBC" w:rsidRPr="00B37DBC">
        <w:rPr>
          <w:lang w:val="uk-UA"/>
        </w:rPr>
        <w:t xml:space="preserve"> ефекту від застосування ультразвуку та </w:t>
      </w:r>
      <w:r w:rsidR="00B37DBC">
        <w:rPr>
          <w:lang w:val="uk-UA"/>
        </w:rPr>
        <w:t>мезопрепарату</w:t>
      </w:r>
      <w:r w:rsidR="00B37DBC" w:rsidRPr="00B37DBC">
        <w:rPr>
          <w:lang w:val="uk-UA"/>
        </w:rPr>
        <w:t>, нанесено</w:t>
      </w:r>
      <w:r w:rsidR="00B37DBC">
        <w:rPr>
          <w:lang w:val="uk-UA"/>
        </w:rPr>
        <w:t>го</w:t>
      </w:r>
      <w:r w:rsidR="00B37DBC" w:rsidRPr="00B37DBC">
        <w:rPr>
          <w:lang w:val="uk-UA"/>
        </w:rPr>
        <w:t xml:space="preserve"> на шкіру.</w:t>
      </w:r>
    </w:p>
    <w:p w:rsidR="00B37DBC" w:rsidRDefault="003303F3" w:rsidP="003303F3">
      <w:pPr>
        <w:spacing w:after="0"/>
        <w:ind w:firstLine="709"/>
        <w:jc w:val="both"/>
        <w:rPr>
          <w:lang w:val="uk-UA"/>
        </w:rPr>
      </w:pPr>
      <w:r w:rsidRPr="003303F3">
        <w:rPr>
          <w:lang w:val="uk-UA"/>
        </w:rPr>
        <w:t>Основу фізіологічної дії ультразвуку склада</w:t>
      </w:r>
      <w:r w:rsidR="00B37DBC">
        <w:rPr>
          <w:lang w:val="uk-UA"/>
        </w:rPr>
        <w:t xml:space="preserve">є механічний вплив ультразвукових хвиль </w:t>
      </w:r>
      <w:r w:rsidR="00224EBE">
        <w:rPr>
          <w:lang w:val="uk-UA"/>
        </w:rPr>
        <w:t xml:space="preserve"> –</w:t>
      </w:r>
      <w:r w:rsidR="00B37DBC" w:rsidRPr="00B37DBC">
        <w:rPr>
          <w:lang w:val="uk-UA"/>
        </w:rPr>
        <w:t xml:space="preserve"> сильн</w:t>
      </w:r>
      <w:r w:rsidR="00224EBE">
        <w:rPr>
          <w:lang w:val="uk-UA"/>
        </w:rPr>
        <w:t>і</w:t>
      </w:r>
      <w:r w:rsidR="00B37DBC" w:rsidRPr="00B37DBC">
        <w:rPr>
          <w:lang w:val="uk-UA"/>
        </w:rPr>
        <w:t xml:space="preserve"> </w:t>
      </w:r>
      <w:r w:rsidR="00224EBE" w:rsidRPr="003303F3">
        <w:rPr>
          <w:lang w:val="uk-UA"/>
        </w:rPr>
        <w:t>високочастотн</w:t>
      </w:r>
      <w:r w:rsidR="00224EBE">
        <w:rPr>
          <w:lang w:val="uk-UA"/>
        </w:rPr>
        <w:t>і</w:t>
      </w:r>
      <w:r w:rsidR="00224EBE" w:rsidRPr="003303F3">
        <w:rPr>
          <w:lang w:val="uk-UA"/>
        </w:rPr>
        <w:t xml:space="preserve"> </w:t>
      </w:r>
      <w:r w:rsidR="00224EBE" w:rsidRPr="00B37DBC">
        <w:rPr>
          <w:lang w:val="uk-UA"/>
        </w:rPr>
        <w:t>механічн</w:t>
      </w:r>
      <w:r w:rsidR="00224EBE">
        <w:rPr>
          <w:lang w:val="uk-UA"/>
        </w:rPr>
        <w:t xml:space="preserve">і </w:t>
      </w:r>
      <w:r w:rsidR="00224EBE" w:rsidRPr="003303F3">
        <w:rPr>
          <w:lang w:val="uk-UA"/>
        </w:rPr>
        <w:t>коливання</w:t>
      </w:r>
      <w:r w:rsidRPr="003303F3">
        <w:rPr>
          <w:lang w:val="uk-UA"/>
        </w:rPr>
        <w:t xml:space="preserve">, що передаються тканинам, </w:t>
      </w:r>
      <w:r w:rsidR="00B37DBC">
        <w:rPr>
          <w:lang w:val="uk-UA"/>
        </w:rPr>
        <w:t xml:space="preserve">які </w:t>
      </w:r>
      <w:r w:rsidRPr="003303F3">
        <w:rPr>
          <w:lang w:val="uk-UA"/>
        </w:rPr>
        <w:t xml:space="preserve">контактують з випромінювачем ультразвуку. </w:t>
      </w:r>
    </w:p>
    <w:p w:rsidR="00224EBE" w:rsidRDefault="00B37DBC" w:rsidP="00FB726B">
      <w:pPr>
        <w:spacing w:after="0"/>
        <w:ind w:firstLine="709"/>
        <w:jc w:val="both"/>
        <w:rPr>
          <w:lang w:val="uk-UA"/>
        </w:rPr>
      </w:pPr>
      <w:r w:rsidRPr="00B37DBC">
        <w:rPr>
          <w:lang w:val="uk-UA"/>
        </w:rPr>
        <w:lastRenderedPageBreak/>
        <w:t xml:space="preserve">Косметичний препарат при ультрафонофорезі проникає у шкіру через вивідні протоки потових та сальних залоз. Можливий також </w:t>
      </w:r>
      <w:proofErr w:type="spellStart"/>
      <w:r w:rsidRPr="00B37DBC">
        <w:rPr>
          <w:lang w:val="uk-UA"/>
        </w:rPr>
        <w:t>черезклітинний</w:t>
      </w:r>
      <w:proofErr w:type="spellEnd"/>
      <w:r w:rsidRPr="00B37DBC">
        <w:rPr>
          <w:lang w:val="uk-UA"/>
        </w:rPr>
        <w:t xml:space="preserve"> та міжклітинний шлях проникнення. При ультрафонофорезі </w:t>
      </w:r>
      <w:r>
        <w:rPr>
          <w:lang w:val="uk-UA"/>
        </w:rPr>
        <w:t xml:space="preserve">тільки 3-5 % </w:t>
      </w:r>
      <w:r w:rsidRPr="00B37DBC">
        <w:rPr>
          <w:lang w:val="uk-UA"/>
        </w:rPr>
        <w:t>активн</w:t>
      </w:r>
      <w:r>
        <w:rPr>
          <w:lang w:val="uk-UA"/>
        </w:rPr>
        <w:t>ої</w:t>
      </w:r>
      <w:r w:rsidRPr="00B37DBC">
        <w:rPr>
          <w:lang w:val="uk-UA"/>
        </w:rPr>
        <w:t xml:space="preserve"> речовин</w:t>
      </w:r>
      <w:r>
        <w:rPr>
          <w:lang w:val="uk-UA"/>
        </w:rPr>
        <w:t>и</w:t>
      </w:r>
      <w:r w:rsidRPr="00B37DBC">
        <w:rPr>
          <w:lang w:val="uk-UA"/>
        </w:rPr>
        <w:t xml:space="preserve"> надходить у глибокі шари шкіри.</w:t>
      </w:r>
      <w:r w:rsidR="00FB726B">
        <w:rPr>
          <w:lang w:val="uk-UA"/>
        </w:rPr>
        <w:t xml:space="preserve"> Найкраща форма – </w:t>
      </w:r>
      <w:r w:rsidR="00FB726B" w:rsidRPr="00B37DBC">
        <w:rPr>
          <w:lang w:val="uk-UA"/>
        </w:rPr>
        <w:t>гел</w:t>
      </w:r>
      <w:r w:rsidR="00FB726B">
        <w:rPr>
          <w:lang w:val="uk-UA"/>
        </w:rPr>
        <w:t>ь</w:t>
      </w:r>
      <w:r w:rsidR="00FB726B" w:rsidRPr="00B37DBC">
        <w:rPr>
          <w:lang w:val="uk-UA"/>
        </w:rPr>
        <w:t>, так як гель не розтікається по шкірі під час процедури, хоча контактним середовищем може бути препарат у вигляді мазі, емульсії, водного або масляного розчину.</w:t>
      </w:r>
    </w:p>
    <w:p w:rsidR="00614323" w:rsidRDefault="00224EBE" w:rsidP="00614323">
      <w:pPr>
        <w:spacing w:after="0"/>
        <w:ind w:firstLine="709"/>
        <w:jc w:val="both"/>
        <w:rPr>
          <w:lang w:val="uk-UA"/>
        </w:rPr>
      </w:pPr>
      <w:r w:rsidRPr="00224EBE">
        <w:rPr>
          <w:lang w:val="uk-UA"/>
        </w:rPr>
        <w:t>Ультразвук руйнує, інактивує або змінює властивості ряду лікарських речовин: аскорбінова кислота, вітаміни групи В,</w:t>
      </w:r>
      <w:r>
        <w:rPr>
          <w:lang w:val="uk-UA"/>
        </w:rPr>
        <w:t xml:space="preserve"> </w:t>
      </w:r>
      <w:r w:rsidRPr="00224EBE">
        <w:rPr>
          <w:lang w:val="uk-UA"/>
        </w:rPr>
        <w:t>кофеїн,</w:t>
      </w:r>
      <w:r>
        <w:rPr>
          <w:lang w:val="uk-UA"/>
        </w:rPr>
        <w:t xml:space="preserve"> </w:t>
      </w:r>
      <w:r w:rsidRPr="00224EBE">
        <w:rPr>
          <w:lang w:val="uk-UA"/>
        </w:rPr>
        <w:t>новокаїн</w:t>
      </w:r>
      <w:r>
        <w:rPr>
          <w:lang w:val="uk-UA"/>
        </w:rPr>
        <w:t xml:space="preserve">, високомолекулярні пептиди. </w:t>
      </w:r>
      <w:r w:rsidR="00B37DBC" w:rsidRPr="00B37DBC">
        <w:rPr>
          <w:lang w:val="uk-UA"/>
        </w:rPr>
        <w:t>Для ультрафонофорезу можна використовувати лише ті препарати, які н</w:t>
      </w:r>
      <w:r w:rsidR="00FD2C3C">
        <w:rPr>
          <w:lang w:val="uk-UA"/>
        </w:rPr>
        <w:t>е змінюють свої властивості під впливом ультразвуку</w:t>
      </w:r>
      <w:r w:rsidRPr="00224EBE">
        <w:rPr>
          <w:lang w:val="uk-UA"/>
        </w:rPr>
        <w:t xml:space="preserve"> </w:t>
      </w:r>
      <w:r>
        <w:rPr>
          <w:lang w:val="uk-UA"/>
        </w:rPr>
        <w:t xml:space="preserve">(з </w:t>
      </w:r>
      <w:r w:rsidRPr="00224EBE">
        <w:rPr>
          <w:lang w:val="uk-UA"/>
        </w:rPr>
        <w:t>позначкою "для фонофорезу"</w:t>
      </w:r>
      <w:r>
        <w:rPr>
          <w:lang w:val="uk-UA"/>
        </w:rPr>
        <w:t>)</w:t>
      </w:r>
      <w:r w:rsidR="00B37DBC" w:rsidRPr="00B37DBC">
        <w:rPr>
          <w:lang w:val="uk-UA"/>
        </w:rPr>
        <w:t xml:space="preserve">. </w:t>
      </w:r>
      <w:r w:rsidRPr="00224EBE">
        <w:rPr>
          <w:lang w:val="uk-UA"/>
        </w:rPr>
        <w:t>У косметологічній практиці для ультрафонофорезу найчастіше використовують гіалуронову кислоту, екстракт алое, гепарин, лідазу, преднізолон, інтерферон.</w:t>
      </w:r>
    </w:p>
    <w:p w:rsidR="00B37DBC" w:rsidRDefault="00B37DBC" w:rsidP="00614323">
      <w:pPr>
        <w:spacing w:after="0"/>
        <w:ind w:firstLine="709"/>
        <w:jc w:val="both"/>
        <w:rPr>
          <w:lang w:val="uk-UA"/>
        </w:rPr>
      </w:pPr>
      <w:r w:rsidRPr="00B37DBC">
        <w:rPr>
          <w:lang w:val="uk-UA"/>
        </w:rPr>
        <w:t xml:space="preserve">Обробка шкіри відбувається спеціальною </w:t>
      </w:r>
      <w:proofErr w:type="spellStart"/>
      <w:r w:rsidRPr="00B37DBC">
        <w:rPr>
          <w:lang w:val="uk-UA"/>
        </w:rPr>
        <w:t>маніпулою</w:t>
      </w:r>
      <w:proofErr w:type="spellEnd"/>
      <w:r w:rsidRPr="00B37DBC">
        <w:rPr>
          <w:lang w:val="uk-UA"/>
        </w:rPr>
        <w:t xml:space="preserve">, що подає ультразвук на шкіру частотою від 800 до 3000 кГц і інтенсивністю не більше 1 вата на квадратний сантиметр. Залежно від потужності ультразвукової хвилі лікарські засоби проникають під шкіру різну глибину. </w:t>
      </w:r>
      <w:r w:rsidR="00FD2C3C">
        <w:rPr>
          <w:lang w:val="uk-UA"/>
        </w:rPr>
        <w:t xml:space="preserve"> </w:t>
      </w:r>
    </w:p>
    <w:p w:rsidR="00B37DBC" w:rsidRDefault="00B37DBC" w:rsidP="006C06B9">
      <w:pPr>
        <w:spacing w:after="0"/>
        <w:ind w:firstLine="709"/>
        <w:jc w:val="both"/>
        <w:rPr>
          <w:lang w:val="uk-UA"/>
        </w:rPr>
      </w:pPr>
    </w:p>
    <w:p w:rsidR="00063C71" w:rsidRPr="00063C71" w:rsidRDefault="003303F3" w:rsidP="00063C71">
      <w:pPr>
        <w:spacing w:after="0"/>
        <w:ind w:firstLine="709"/>
        <w:jc w:val="both"/>
        <w:rPr>
          <w:lang w:val="uk-UA"/>
        </w:rPr>
      </w:pPr>
      <w:r>
        <w:rPr>
          <w:lang w:val="uk-UA"/>
        </w:rPr>
        <w:t>5</w:t>
      </w:r>
      <w:r w:rsidR="006C06B9" w:rsidRPr="006C06B9">
        <w:rPr>
          <w:lang w:val="uk-UA"/>
        </w:rPr>
        <w:t xml:space="preserve">. </w:t>
      </w:r>
      <w:r w:rsidR="006C06B9" w:rsidRPr="004254F9">
        <w:rPr>
          <w:b/>
          <w:i/>
          <w:lang w:val="uk-UA"/>
        </w:rPr>
        <w:t>Киснева терапія (</w:t>
      </w:r>
      <w:proofErr w:type="spellStart"/>
      <w:r w:rsidR="006C06B9" w:rsidRPr="004254F9">
        <w:rPr>
          <w:b/>
          <w:i/>
          <w:lang w:val="uk-UA"/>
        </w:rPr>
        <w:t>оксимезотерапія</w:t>
      </w:r>
      <w:proofErr w:type="spellEnd"/>
      <w:r w:rsidR="006C06B9" w:rsidRPr="004254F9">
        <w:rPr>
          <w:b/>
          <w:i/>
          <w:lang w:val="uk-UA"/>
        </w:rPr>
        <w:t>)</w:t>
      </w:r>
      <w:r w:rsidR="00063C71">
        <w:rPr>
          <w:lang w:val="uk-UA"/>
        </w:rPr>
        <w:t xml:space="preserve"> – </w:t>
      </w:r>
      <w:r w:rsidR="00063C71" w:rsidRPr="00063C71">
        <w:rPr>
          <w:lang w:val="uk-UA"/>
        </w:rPr>
        <w:t xml:space="preserve">введення у глибокі шари шкіри низькомолекулярних активних препаратів за допомогою тиску кисню. В основі методу лежить вплив струменя чистого (96-98%) кисню, що подається під спеціально розрахованим тиском на шкіру, що перевищує атмосферний тиск (щоб довести активні речовини до дерми, потрібний тиск 2,2 </w:t>
      </w:r>
      <w:proofErr w:type="spellStart"/>
      <w:r w:rsidR="00063C71" w:rsidRPr="00063C71">
        <w:rPr>
          <w:lang w:val="uk-UA"/>
        </w:rPr>
        <w:t>атм</w:t>
      </w:r>
      <w:proofErr w:type="spellEnd"/>
      <w:r w:rsidR="00063C71" w:rsidRPr="00063C71">
        <w:rPr>
          <w:lang w:val="uk-UA"/>
        </w:rPr>
        <w:t>).</w:t>
      </w:r>
    </w:p>
    <w:p w:rsidR="00063C71" w:rsidRPr="00063C71" w:rsidRDefault="00063C71" w:rsidP="00063C71">
      <w:pPr>
        <w:spacing w:after="0"/>
        <w:ind w:firstLine="709"/>
        <w:jc w:val="both"/>
        <w:rPr>
          <w:lang w:val="uk-UA"/>
        </w:rPr>
      </w:pPr>
      <w:r w:rsidRPr="00063C71">
        <w:rPr>
          <w:lang w:val="uk-UA"/>
        </w:rPr>
        <w:t xml:space="preserve">Відбувається потужне насичення тканин киснем, який на клітинному рівні активізує та регулює всі життєві процеси. </w:t>
      </w:r>
      <w:r>
        <w:rPr>
          <w:lang w:val="uk-UA"/>
        </w:rPr>
        <w:t>К</w:t>
      </w:r>
      <w:r w:rsidRPr="00063C71">
        <w:rPr>
          <w:lang w:val="uk-UA"/>
        </w:rPr>
        <w:t>исень не тільки сам проника</w:t>
      </w:r>
      <w:r>
        <w:rPr>
          <w:lang w:val="uk-UA"/>
        </w:rPr>
        <w:t>є</w:t>
      </w:r>
      <w:r w:rsidRPr="00063C71">
        <w:rPr>
          <w:lang w:val="uk-UA"/>
        </w:rPr>
        <w:t xml:space="preserve"> в глибокі шари, а й є своєрідним провідником низькомолекулярних компонентів косметичних засобів. </w:t>
      </w:r>
      <w:r>
        <w:rPr>
          <w:lang w:val="uk-UA"/>
        </w:rPr>
        <w:t>Н</w:t>
      </w:r>
      <w:r w:rsidRPr="00063C71">
        <w:rPr>
          <w:lang w:val="uk-UA"/>
        </w:rPr>
        <w:t>акопичення активного препарату безпосередньо відбувається на межі базального шару і дерми, створюється місцевий запас препарату, який надалі поступово витрачається, перерозподіляючись по навколишніх тканинах. Однак варто врахувати, що відсоток проникнення активних речовин у дерму при цьому методі дещо нижчий, ніж при використанні методу електропорації, і для ефективної роботи потрібно використовувати спеціальні низькомолекулярні сироватки, розроблені для кисневої процедури мезотерапії.</w:t>
      </w:r>
    </w:p>
    <w:p w:rsidR="00063C71" w:rsidRDefault="00063C71" w:rsidP="00063C71">
      <w:pPr>
        <w:spacing w:after="0"/>
        <w:ind w:firstLine="709"/>
        <w:jc w:val="both"/>
        <w:rPr>
          <w:lang w:val="uk-UA"/>
        </w:rPr>
      </w:pPr>
      <w:r>
        <w:rPr>
          <w:lang w:val="uk-UA"/>
        </w:rPr>
        <w:t>Робота обладнання</w:t>
      </w:r>
      <w:r w:rsidRPr="00063C71">
        <w:rPr>
          <w:lang w:val="uk-UA"/>
        </w:rPr>
        <w:t xml:space="preserve">: повітря втягується в апарат компресором, проходить два фільтри очищення і вже в генераторі очищається від домішок. На виході через </w:t>
      </w:r>
      <w:proofErr w:type="spellStart"/>
      <w:r w:rsidRPr="00063C71">
        <w:rPr>
          <w:lang w:val="uk-UA"/>
        </w:rPr>
        <w:t>маніпулу</w:t>
      </w:r>
      <w:proofErr w:type="spellEnd"/>
      <w:r w:rsidRPr="00063C71">
        <w:rPr>
          <w:lang w:val="uk-UA"/>
        </w:rPr>
        <w:t xml:space="preserve"> під тиском подається чистий кисень у двох режимах: імпульсному та постійному.</w:t>
      </w:r>
    </w:p>
    <w:p w:rsidR="004926B6" w:rsidRDefault="004926B6" w:rsidP="00063C71">
      <w:pPr>
        <w:spacing w:after="0"/>
        <w:ind w:firstLine="709"/>
        <w:jc w:val="both"/>
        <w:rPr>
          <w:lang w:val="uk-UA"/>
        </w:rPr>
      </w:pPr>
    </w:p>
    <w:p w:rsidR="00FE2B7A" w:rsidRPr="00FE2B7A" w:rsidRDefault="004926B6" w:rsidP="00FE2B7A">
      <w:pPr>
        <w:spacing w:after="0"/>
        <w:ind w:firstLine="709"/>
        <w:jc w:val="both"/>
        <w:rPr>
          <w:lang w:val="uk-UA"/>
        </w:rPr>
      </w:pPr>
      <w:r w:rsidRPr="00340D64">
        <w:rPr>
          <w:b/>
          <w:i/>
          <w:lang w:val="uk-UA"/>
        </w:rPr>
        <w:t xml:space="preserve">6. </w:t>
      </w:r>
      <w:r w:rsidR="00FE2B7A" w:rsidRPr="00340D64">
        <w:rPr>
          <w:b/>
          <w:i/>
          <w:lang w:val="uk-UA"/>
        </w:rPr>
        <w:t>Барофорез</w:t>
      </w:r>
      <w:r w:rsidR="00FE2B7A">
        <w:rPr>
          <w:lang w:val="uk-UA"/>
        </w:rPr>
        <w:t xml:space="preserve"> – метод, при </w:t>
      </w:r>
      <w:r w:rsidR="00FE2B7A" w:rsidRPr="00FE2B7A">
        <w:rPr>
          <w:lang w:val="uk-UA"/>
        </w:rPr>
        <w:t>як</w:t>
      </w:r>
      <w:r w:rsidR="00FE2B7A">
        <w:rPr>
          <w:lang w:val="uk-UA"/>
        </w:rPr>
        <w:t xml:space="preserve">ому </w:t>
      </w:r>
      <w:r w:rsidR="00FE2B7A" w:rsidRPr="00FE2B7A">
        <w:rPr>
          <w:lang w:val="uk-UA"/>
        </w:rPr>
        <w:t>активні речовини вводяться у шкіру</w:t>
      </w:r>
      <w:r w:rsidR="00340D64">
        <w:rPr>
          <w:lang w:val="uk-UA"/>
        </w:rPr>
        <w:t xml:space="preserve"> </w:t>
      </w:r>
      <w:r w:rsidR="00FE2B7A" w:rsidRPr="00FE2B7A">
        <w:rPr>
          <w:lang w:val="uk-UA"/>
        </w:rPr>
        <w:t>завдяки надзвуковій швидкості струменя повітря та швидкісному потоку мікрокрапель розчину, що подається на шкіру під тиском. Іноді цей метод називають</w:t>
      </w:r>
      <w:r w:rsidR="00340D64">
        <w:rPr>
          <w:lang w:val="uk-UA"/>
        </w:rPr>
        <w:t xml:space="preserve"> </w:t>
      </w:r>
      <w:r w:rsidR="00FE2B7A" w:rsidRPr="00FE2B7A">
        <w:rPr>
          <w:lang w:val="uk-UA"/>
        </w:rPr>
        <w:t>методом газорідинної мезотерапії.</w:t>
      </w:r>
    </w:p>
    <w:p w:rsidR="004926B6" w:rsidRDefault="00340D64" w:rsidP="00FE2B7A">
      <w:pPr>
        <w:spacing w:after="0"/>
        <w:ind w:firstLine="709"/>
        <w:jc w:val="both"/>
        <w:rPr>
          <w:lang w:val="uk-UA"/>
        </w:rPr>
      </w:pPr>
      <w:r>
        <w:rPr>
          <w:lang w:val="uk-UA"/>
        </w:rPr>
        <w:t>З</w:t>
      </w:r>
      <w:r w:rsidR="00FE2B7A" w:rsidRPr="00FE2B7A">
        <w:rPr>
          <w:lang w:val="uk-UA"/>
        </w:rPr>
        <w:t>а допомогою приладу стиснутий газ розганяється до швидкості</w:t>
      </w:r>
      <w:r>
        <w:rPr>
          <w:lang w:val="uk-UA"/>
        </w:rPr>
        <w:t xml:space="preserve"> </w:t>
      </w:r>
      <w:r w:rsidR="00FE2B7A" w:rsidRPr="00FE2B7A">
        <w:rPr>
          <w:lang w:val="uk-UA"/>
        </w:rPr>
        <w:t xml:space="preserve">надзвуку. </w:t>
      </w:r>
      <w:r>
        <w:rPr>
          <w:lang w:val="uk-UA"/>
        </w:rPr>
        <w:t xml:space="preserve">До газу подається рідина і, </w:t>
      </w:r>
      <w:r w:rsidR="00FE2B7A" w:rsidRPr="00FE2B7A">
        <w:rPr>
          <w:lang w:val="uk-UA"/>
        </w:rPr>
        <w:t>таким чином</w:t>
      </w:r>
      <w:r>
        <w:rPr>
          <w:lang w:val="uk-UA"/>
        </w:rPr>
        <w:t>,</w:t>
      </w:r>
      <w:r w:rsidR="00FE2B7A" w:rsidRPr="00FE2B7A">
        <w:rPr>
          <w:lang w:val="uk-UA"/>
        </w:rPr>
        <w:t xml:space="preserve"> формується вже газорідинний дрібнодисперсний потік із швидкістю 200</w:t>
      </w:r>
      <w:r>
        <w:rPr>
          <w:lang w:val="uk-UA"/>
        </w:rPr>
        <w:t>-</w:t>
      </w:r>
      <w:r w:rsidR="00FE2B7A" w:rsidRPr="00FE2B7A">
        <w:rPr>
          <w:lang w:val="uk-UA"/>
        </w:rPr>
        <w:t xml:space="preserve">300 м/с. </w:t>
      </w:r>
      <w:r>
        <w:rPr>
          <w:lang w:val="uk-UA"/>
        </w:rPr>
        <w:t xml:space="preserve">Введення в дерму </w:t>
      </w:r>
      <w:r w:rsidR="00FE2B7A" w:rsidRPr="00FE2B7A">
        <w:rPr>
          <w:lang w:val="uk-UA"/>
        </w:rPr>
        <w:t>речовин забезпеч</w:t>
      </w:r>
      <w:r>
        <w:rPr>
          <w:lang w:val="uk-UA"/>
        </w:rPr>
        <w:t>у</w:t>
      </w:r>
      <w:r w:rsidR="00FE2B7A" w:rsidRPr="00FE2B7A">
        <w:rPr>
          <w:lang w:val="uk-UA"/>
        </w:rPr>
        <w:t>ється кількома факторами. По-перше, розмір краплі в цьому</w:t>
      </w:r>
      <w:r>
        <w:rPr>
          <w:lang w:val="uk-UA"/>
        </w:rPr>
        <w:t xml:space="preserve"> </w:t>
      </w:r>
      <w:r w:rsidR="00FE2B7A" w:rsidRPr="00FE2B7A">
        <w:rPr>
          <w:lang w:val="uk-UA"/>
        </w:rPr>
        <w:t>газорідинний метод від 1 до 5 мікрометрів. По-друге,</w:t>
      </w:r>
      <w:r>
        <w:rPr>
          <w:lang w:val="uk-UA"/>
        </w:rPr>
        <w:t xml:space="preserve"> </w:t>
      </w:r>
      <w:r w:rsidR="00FE2B7A" w:rsidRPr="00FE2B7A">
        <w:rPr>
          <w:lang w:val="uk-UA"/>
        </w:rPr>
        <w:t>швидкість краплі – 300 метрів за секунду. По-третє, тиск на</w:t>
      </w:r>
      <w:r>
        <w:rPr>
          <w:lang w:val="uk-UA"/>
        </w:rPr>
        <w:t xml:space="preserve"> </w:t>
      </w:r>
      <w:r w:rsidR="00FE2B7A" w:rsidRPr="00FE2B7A">
        <w:rPr>
          <w:lang w:val="uk-UA"/>
        </w:rPr>
        <w:t>шкіру – до 1 атмосфери.</w:t>
      </w:r>
    </w:p>
    <w:p w:rsidR="00F76B9A" w:rsidRDefault="00F76B9A" w:rsidP="00FE2B7A">
      <w:pPr>
        <w:spacing w:after="0"/>
        <w:ind w:firstLine="709"/>
        <w:jc w:val="both"/>
        <w:rPr>
          <w:lang w:val="uk-UA"/>
        </w:rPr>
      </w:pPr>
    </w:p>
    <w:p w:rsidR="00F76B9A" w:rsidRDefault="00F76B9A" w:rsidP="00F76B9A">
      <w:pPr>
        <w:spacing w:after="0"/>
        <w:ind w:firstLine="709"/>
        <w:jc w:val="both"/>
        <w:rPr>
          <w:lang w:val="uk-UA"/>
        </w:rPr>
      </w:pPr>
      <w:r w:rsidRPr="00F76B9A">
        <w:rPr>
          <w:b/>
          <w:i/>
          <w:lang w:val="uk-UA"/>
        </w:rPr>
        <w:t>7. Фотофорез</w:t>
      </w:r>
      <w:r>
        <w:rPr>
          <w:lang w:val="uk-UA"/>
        </w:rPr>
        <w:t xml:space="preserve"> – метод введення</w:t>
      </w:r>
      <w:r w:rsidRPr="00F76B9A">
        <w:rPr>
          <w:lang w:val="uk-UA"/>
        </w:rPr>
        <w:t xml:space="preserve"> косметичн</w:t>
      </w:r>
      <w:r>
        <w:rPr>
          <w:lang w:val="uk-UA"/>
        </w:rPr>
        <w:t>их</w:t>
      </w:r>
      <w:r w:rsidRPr="00F76B9A">
        <w:rPr>
          <w:lang w:val="uk-UA"/>
        </w:rPr>
        <w:t xml:space="preserve"> препарат</w:t>
      </w:r>
      <w:r>
        <w:rPr>
          <w:lang w:val="uk-UA"/>
        </w:rPr>
        <w:t>ів</w:t>
      </w:r>
      <w:r w:rsidRPr="00F76B9A">
        <w:rPr>
          <w:lang w:val="uk-UA"/>
        </w:rPr>
        <w:t xml:space="preserve"> в глибокі шари шкіри за допомогою </w:t>
      </w:r>
      <w:r>
        <w:rPr>
          <w:lang w:val="uk-UA"/>
        </w:rPr>
        <w:t>атермічного низькоінтенсивного</w:t>
      </w:r>
      <w:r w:rsidRPr="00F76B9A">
        <w:rPr>
          <w:lang w:val="uk-UA"/>
        </w:rPr>
        <w:t xml:space="preserve"> лазерного випромінювання.</w:t>
      </w:r>
      <w:r>
        <w:rPr>
          <w:lang w:val="uk-UA"/>
        </w:rPr>
        <w:t xml:space="preserve"> </w:t>
      </w:r>
      <w:r w:rsidRPr="00F76B9A">
        <w:rPr>
          <w:lang w:val="uk-UA"/>
        </w:rPr>
        <w:t xml:space="preserve"> </w:t>
      </w:r>
    </w:p>
    <w:p w:rsidR="00F76B9A" w:rsidRPr="00F76B9A" w:rsidRDefault="00F76B9A" w:rsidP="00F76B9A">
      <w:pPr>
        <w:spacing w:after="0"/>
        <w:ind w:firstLine="709"/>
        <w:jc w:val="both"/>
        <w:rPr>
          <w:lang w:val="uk-UA"/>
        </w:rPr>
      </w:pPr>
      <w:r>
        <w:rPr>
          <w:lang w:val="uk-UA"/>
        </w:rPr>
        <w:t>З</w:t>
      </w:r>
      <w:r w:rsidRPr="00F76B9A">
        <w:rPr>
          <w:lang w:val="uk-UA"/>
        </w:rPr>
        <w:t xml:space="preserve">астосовуються </w:t>
      </w:r>
      <w:r>
        <w:rPr>
          <w:lang w:val="uk-UA"/>
        </w:rPr>
        <w:t xml:space="preserve">апарати, які здатні генерувати </w:t>
      </w:r>
      <w:r w:rsidRPr="00F76B9A">
        <w:rPr>
          <w:lang w:val="uk-UA"/>
        </w:rPr>
        <w:t xml:space="preserve">лазери </w:t>
      </w:r>
      <w:r>
        <w:rPr>
          <w:lang w:val="uk-UA"/>
        </w:rPr>
        <w:t>таке</w:t>
      </w:r>
      <w:r w:rsidRPr="00F76B9A">
        <w:rPr>
          <w:lang w:val="uk-UA"/>
        </w:rPr>
        <w:t xml:space="preserve"> випромінювання – це переважно</w:t>
      </w:r>
      <w:r>
        <w:rPr>
          <w:lang w:val="uk-UA"/>
        </w:rPr>
        <w:t xml:space="preserve"> червоні та інфрачервоні лазери</w:t>
      </w:r>
      <w:r w:rsidRPr="00F76B9A">
        <w:rPr>
          <w:lang w:val="uk-UA"/>
        </w:rPr>
        <w:t xml:space="preserve"> (</w:t>
      </w:r>
      <w:r>
        <w:rPr>
          <w:lang w:val="uk-UA"/>
        </w:rPr>
        <w:t>д</w:t>
      </w:r>
      <w:r w:rsidRPr="00F76B9A">
        <w:rPr>
          <w:lang w:val="uk-UA"/>
        </w:rPr>
        <w:t>овжина хвилі для фотофорезу становить 890 нм).</w:t>
      </w:r>
    </w:p>
    <w:p w:rsidR="004254F9" w:rsidRDefault="00F76B9A" w:rsidP="00F76B9A">
      <w:pPr>
        <w:spacing w:after="0"/>
        <w:ind w:firstLine="709"/>
        <w:jc w:val="both"/>
        <w:rPr>
          <w:lang w:val="uk-UA"/>
        </w:rPr>
      </w:pPr>
      <w:r w:rsidRPr="00F76B9A">
        <w:rPr>
          <w:lang w:val="uk-UA"/>
        </w:rPr>
        <w:lastRenderedPageBreak/>
        <w:t xml:space="preserve">За допомогою фотофорезу можна вводити лише препарати із наднизькою молекулярною масою. Однак цей метод став досить популярним для введення препаратів низькомолекулярної гіалуронової кислоти та отримав назву «лазерна біоревіталізація», оскільки атермічний лазер стимулює активність макрофагів, прискорює проліферацію фібробластів та стимулює мікроциркуляцію, що у поєднанні з гіалуроновою кислотою забезпечує ефективність методики. Для лазерної </w:t>
      </w:r>
      <w:proofErr w:type="spellStart"/>
      <w:r w:rsidRPr="00F76B9A">
        <w:rPr>
          <w:lang w:val="uk-UA"/>
        </w:rPr>
        <w:t>біоревіталізації</w:t>
      </w:r>
      <w:proofErr w:type="spellEnd"/>
      <w:r w:rsidRPr="00F76B9A">
        <w:rPr>
          <w:lang w:val="uk-UA"/>
        </w:rPr>
        <w:t xml:space="preserve"> застосовується прилад потужністю 500 мВт і довжиною хвилі 785 нм, що вибірково діє на гіалуронову кислоту</w:t>
      </w:r>
      <w:r>
        <w:rPr>
          <w:lang w:val="uk-UA"/>
        </w:rPr>
        <w:t>,</w:t>
      </w:r>
      <w:r w:rsidRPr="00F76B9A">
        <w:rPr>
          <w:lang w:val="uk-UA"/>
        </w:rPr>
        <w:t xml:space="preserve"> та </w:t>
      </w:r>
      <w:proofErr w:type="spellStart"/>
      <w:r w:rsidRPr="00F76B9A">
        <w:rPr>
          <w:lang w:val="uk-UA"/>
        </w:rPr>
        <w:t>наногель</w:t>
      </w:r>
      <w:proofErr w:type="spellEnd"/>
      <w:r w:rsidRPr="00F76B9A">
        <w:rPr>
          <w:lang w:val="uk-UA"/>
        </w:rPr>
        <w:t xml:space="preserve"> гіалуронової кислоти.</w:t>
      </w:r>
    </w:p>
    <w:p w:rsidR="004254F9" w:rsidRDefault="004254F9" w:rsidP="006C06B9">
      <w:pPr>
        <w:spacing w:after="0"/>
        <w:ind w:firstLine="709"/>
        <w:jc w:val="both"/>
        <w:rPr>
          <w:lang w:val="uk-UA"/>
        </w:rPr>
      </w:pPr>
    </w:p>
    <w:p w:rsidR="004254F9" w:rsidRDefault="004254F9" w:rsidP="006C06B9">
      <w:pPr>
        <w:spacing w:after="0"/>
        <w:ind w:firstLine="709"/>
        <w:jc w:val="both"/>
        <w:rPr>
          <w:lang w:val="uk-UA"/>
        </w:rPr>
      </w:pPr>
    </w:p>
    <w:p w:rsidR="004254F9" w:rsidRDefault="004254F9" w:rsidP="006C06B9">
      <w:pPr>
        <w:spacing w:after="0"/>
        <w:ind w:firstLine="709"/>
        <w:jc w:val="both"/>
        <w:rPr>
          <w:lang w:val="uk-UA"/>
        </w:rPr>
      </w:pPr>
    </w:p>
    <w:p w:rsidR="004254F9" w:rsidRDefault="004254F9" w:rsidP="006C06B9">
      <w:pPr>
        <w:spacing w:after="0"/>
        <w:ind w:firstLine="709"/>
        <w:jc w:val="both"/>
        <w:rPr>
          <w:lang w:val="uk-UA"/>
        </w:rPr>
      </w:pPr>
    </w:p>
    <w:p w:rsidR="004254F9" w:rsidRDefault="004254F9" w:rsidP="006C06B9">
      <w:pPr>
        <w:spacing w:after="0"/>
        <w:ind w:firstLine="709"/>
        <w:jc w:val="both"/>
        <w:rPr>
          <w:lang w:val="uk-UA"/>
        </w:rPr>
      </w:pPr>
    </w:p>
    <w:p w:rsidR="004254F9" w:rsidRDefault="004254F9" w:rsidP="006C06B9">
      <w:pPr>
        <w:spacing w:after="0"/>
        <w:ind w:firstLine="709"/>
        <w:jc w:val="both"/>
        <w:rPr>
          <w:lang w:val="uk-UA"/>
        </w:rPr>
      </w:pPr>
    </w:p>
    <w:p w:rsidR="004254F9" w:rsidRPr="006C06B9" w:rsidRDefault="004254F9" w:rsidP="006C06B9">
      <w:pPr>
        <w:spacing w:after="0"/>
        <w:ind w:firstLine="709"/>
        <w:jc w:val="both"/>
        <w:rPr>
          <w:lang w:val="uk-UA"/>
        </w:rPr>
      </w:pPr>
    </w:p>
    <w:p w:rsidR="006C06B9" w:rsidRPr="006C06B9" w:rsidRDefault="00340D64" w:rsidP="006C06B9">
      <w:pPr>
        <w:spacing w:after="0"/>
        <w:ind w:firstLine="709"/>
        <w:jc w:val="both"/>
        <w:rPr>
          <w:lang w:val="uk-UA"/>
        </w:rPr>
      </w:pPr>
      <w:r>
        <w:rPr>
          <w:lang w:val="uk-UA"/>
        </w:rPr>
        <w:t xml:space="preserve"> </w:t>
      </w:r>
    </w:p>
    <w:p w:rsidR="006C06B9" w:rsidRPr="006C06B9" w:rsidRDefault="00F76B9A" w:rsidP="006C06B9">
      <w:pPr>
        <w:spacing w:after="0"/>
        <w:ind w:firstLine="709"/>
        <w:jc w:val="both"/>
        <w:rPr>
          <w:lang w:val="uk-UA"/>
        </w:rPr>
      </w:pPr>
      <w:r>
        <w:rPr>
          <w:lang w:val="uk-UA"/>
        </w:rPr>
        <w:t xml:space="preserve"> </w:t>
      </w:r>
    </w:p>
    <w:p w:rsidR="00FE5299" w:rsidRDefault="00FE5299" w:rsidP="00F77CF7">
      <w:pPr>
        <w:spacing w:after="0"/>
        <w:ind w:firstLine="709"/>
        <w:jc w:val="both"/>
        <w:rPr>
          <w:lang w:val="uk-UA"/>
        </w:rPr>
      </w:pPr>
    </w:p>
    <w:p w:rsidR="00FF5298" w:rsidRPr="00FF5298" w:rsidRDefault="005125DD" w:rsidP="00F77CF7">
      <w:pPr>
        <w:spacing w:after="0"/>
        <w:ind w:firstLine="709"/>
        <w:jc w:val="both"/>
        <w:rPr>
          <w:lang w:val="uk-UA"/>
        </w:rPr>
      </w:pPr>
      <w:r>
        <w:rPr>
          <w:lang w:val="uk-UA"/>
        </w:rPr>
        <w:t xml:space="preserve"> </w:t>
      </w:r>
    </w:p>
    <w:p w:rsidR="00FF5298" w:rsidRPr="00FF5298" w:rsidRDefault="00F77CF7" w:rsidP="00F77CF7">
      <w:pPr>
        <w:spacing w:after="0"/>
        <w:ind w:firstLine="709"/>
        <w:jc w:val="both"/>
        <w:rPr>
          <w:lang w:val="uk-UA"/>
        </w:rPr>
      </w:pPr>
      <w:r>
        <w:rPr>
          <w:lang w:val="uk-UA"/>
        </w:rPr>
        <w:t xml:space="preserve">  </w:t>
      </w:r>
    </w:p>
    <w:p w:rsidR="00FE5299" w:rsidRPr="00FE5299" w:rsidRDefault="00FE5299" w:rsidP="00FE5299">
      <w:pPr>
        <w:spacing w:after="0"/>
        <w:ind w:firstLine="709"/>
        <w:jc w:val="both"/>
        <w:rPr>
          <w:lang w:val="uk-UA"/>
        </w:rPr>
      </w:pPr>
      <w:r>
        <w:rPr>
          <w:lang w:val="uk-UA"/>
        </w:rPr>
        <w:t xml:space="preserve"> </w:t>
      </w:r>
      <w:r w:rsidRPr="00FE5299">
        <w:rPr>
          <w:lang w:val="uk-UA"/>
        </w:rPr>
        <w:t xml:space="preserve"> </w:t>
      </w:r>
    </w:p>
    <w:p w:rsidR="00FE5299" w:rsidRDefault="00FE5299" w:rsidP="00FF5298">
      <w:pPr>
        <w:spacing w:after="0"/>
        <w:ind w:firstLine="709"/>
        <w:jc w:val="both"/>
        <w:rPr>
          <w:lang w:val="uk-UA"/>
        </w:rPr>
      </w:pPr>
    </w:p>
    <w:p w:rsidR="00FF5298" w:rsidRPr="00FF5298" w:rsidRDefault="00FF5298" w:rsidP="00FF5298">
      <w:pPr>
        <w:spacing w:after="0"/>
        <w:ind w:firstLine="709"/>
        <w:jc w:val="both"/>
        <w:rPr>
          <w:lang w:val="uk-UA"/>
        </w:rPr>
      </w:pPr>
    </w:p>
    <w:p w:rsidR="00FF5298" w:rsidRPr="00FF5298" w:rsidRDefault="00FF5298" w:rsidP="00FF5298">
      <w:pPr>
        <w:spacing w:after="0"/>
        <w:ind w:firstLine="709"/>
        <w:jc w:val="both"/>
        <w:rPr>
          <w:lang w:val="uk-UA"/>
        </w:rPr>
      </w:pPr>
    </w:p>
    <w:p w:rsidR="00FF5298" w:rsidRPr="00FF5298" w:rsidRDefault="005125DD" w:rsidP="00F77CF7">
      <w:pPr>
        <w:spacing w:after="0"/>
        <w:ind w:firstLine="709"/>
        <w:jc w:val="both"/>
        <w:rPr>
          <w:lang w:val="uk-UA"/>
        </w:rPr>
      </w:pPr>
      <w:r>
        <w:rPr>
          <w:lang w:val="uk-UA"/>
        </w:rPr>
        <w:t xml:space="preserve"> </w:t>
      </w:r>
    </w:p>
    <w:p w:rsidR="005125DD" w:rsidRDefault="005125DD" w:rsidP="00FF5298">
      <w:pPr>
        <w:spacing w:after="0"/>
        <w:ind w:firstLine="709"/>
        <w:jc w:val="both"/>
        <w:rPr>
          <w:lang w:val="uk-UA"/>
        </w:rPr>
      </w:pPr>
    </w:p>
    <w:p w:rsidR="005125DD" w:rsidRDefault="005125DD" w:rsidP="00FF5298">
      <w:pPr>
        <w:spacing w:after="0"/>
        <w:ind w:firstLine="709"/>
        <w:jc w:val="both"/>
        <w:rPr>
          <w:lang w:val="uk-UA"/>
        </w:rPr>
      </w:pPr>
    </w:p>
    <w:p w:rsidR="00FF5298" w:rsidRPr="00FF5298" w:rsidRDefault="00FF5298" w:rsidP="00FF5298">
      <w:pPr>
        <w:spacing w:after="0"/>
        <w:ind w:firstLine="709"/>
        <w:jc w:val="both"/>
        <w:rPr>
          <w:lang w:val="uk-UA"/>
        </w:rPr>
      </w:pPr>
    </w:p>
    <w:p w:rsidR="00FF5298" w:rsidRDefault="00F77CF7" w:rsidP="00FF5298">
      <w:pPr>
        <w:spacing w:after="0"/>
        <w:ind w:firstLine="709"/>
        <w:jc w:val="both"/>
        <w:rPr>
          <w:lang w:val="uk-UA"/>
        </w:rPr>
      </w:pPr>
      <w:r>
        <w:rPr>
          <w:lang w:val="uk-UA"/>
        </w:rPr>
        <w:t xml:space="preserve"> </w:t>
      </w:r>
    </w:p>
    <w:p w:rsidR="00FF5298" w:rsidRDefault="00FF5298" w:rsidP="00186A2B">
      <w:pPr>
        <w:spacing w:after="0"/>
        <w:ind w:firstLine="709"/>
        <w:jc w:val="both"/>
        <w:rPr>
          <w:lang w:val="uk-UA"/>
        </w:rPr>
      </w:pPr>
    </w:p>
    <w:p w:rsidR="00FF5298" w:rsidRPr="00FF5298" w:rsidRDefault="00FF5298" w:rsidP="00186A2B">
      <w:pPr>
        <w:spacing w:after="0"/>
        <w:ind w:firstLine="709"/>
        <w:jc w:val="both"/>
        <w:rPr>
          <w:lang w:val="uk-UA"/>
        </w:rPr>
      </w:pPr>
    </w:p>
    <w:p w:rsidR="007E4470" w:rsidRPr="00FF5298" w:rsidRDefault="00535C0D" w:rsidP="007E4470">
      <w:pPr>
        <w:spacing w:after="0"/>
        <w:ind w:firstLine="709"/>
        <w:jc w:val="both"/>
        <w:rPr>
          <w:lang w:val="uk-UA"/>
        </w:rPr>
      </w:pPr>
      <w:r>
        <w:rPr>
          <w:lang w:val="uk-UA"/>
        </w:rPr>
        <w:t xml:space="preserve"> </w:t>
      </w:r>
    </w:p>
    <w:p w:rsidR="00186A2B" w:rsidRPr="00FF5298" w:rsidRDefault="00186A2B" w:rsidP="00186A2B">
      <w:pPr>
        <w:spacing w:after="0"/>
        <w:ind w:firstLine="709"/>
        <w:jc w:val="both"/>
        <w:rPr>
          <w:lang w:val="uk-UA"/>
        </w:rPr>
      </w:pPr>
    </w:p>
    <w:p w:rsidR="00661A38" w:rsidRPr="00FF5298" w:rsidRDefault="00A613E5" w:rsidP="001E1340">
      <w:pPr>
        <w:spacing w:after="0"/>
        <w:ind w:firstLine="709"/>
        <w:jc w:val="both"/>
        <w:rPr>
          <w:lang w:val="uk-UA"/>
        </w:rPr>
      </w:pPr>
      <w:r>
        <w:rPr>
          <w:lang w:val="uk-UA"/>
        </w:rPr>
        <w:t xml:space="preserve"> </w:t>
      </w:r>
    </w:p>
    <w:p w:rsidR="00886E0C" w:rsidRPr="00FF5298" w:rsidRDefault="00886E0C" w:rsidP="00661A38">
      <w:pPr>
        <w:spacing w:after="0"/>
        <w:jc w:val="both"/>
        <w:rPr>
          <w:lang w:val="uk-UA"/>
        </w:rPr>
      </w:pPr>
    </w:p>
    <w:p w:rsidR="00886E0C" w:rsidRPr="00FF5298" w:rsidRDefault="00886E0C" w:rsidP="007E4470">
      <w:pPr>
        <w:spacing w:after="0"/>
        <w:ind w:firstLine="709"/>
        <w:jc w:val="both"/>
        <w:rPr>
          <w:lang w:val="uk-UA"/>
        </w:rPr>
      </w:pPr>
    </w:p>
    <w:p w:rsidR="001E1340" w:rsidRPr="00FF5298" w:rsidRDefault="001E1340" w:rsidP="00661A38">
      <w:pPr>
        <w:spacing w:after="0"/>
        <w:jc w:val="both"/>
        <w:rPr>
          <w:lang w:val="uk-UA"/>
        </w:rPr>
      </w:pPr>
    </w:p>
    <w:p w:rsidR="001E1340" w:rsidRPr="00FF5298" w:rsidRDefault="00FA7A5C" w:rsidP="00661A38">
      <w:pPr>
        <w:spacing w:after="0"/>
        <w:ind w:firstLine="709"/>
        <w:jc w:val="both"/>
        <w:rPr>
          <w:i/>
          <w:lang w:val="uk-UA"/>
        </w:rPr>
      </w:pPr>
      <w:r>
        <w:rPr>
          <w:i/>
          <w:lang w:val="uk-UA"/>
        </w:rPr>
        <w:t xml:space="preserve"> </w:t>
      </w:r>
      <w:r w:rsidR="001E1340" w:rsidRPr="00FF5298">
        <w:rPr>
          <w:lang w:val="uk-UA"/>
        </w:rPr>
        <w:t xml:space="preserve"> </w:t>
      </w:r>
    </w:p>
    <w:sectPr w:rsidR="001E1340" w:rsidRPr="00FF5298" w:rsidSect="00186A2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632C1"/>
    <w:multiLevelType w:val="hybridMultilevel"/>
    <w:tmpl w:val="A3F2E614"/>
    <w:lvl w:ilvl="0" w:tplc="413C1E0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7681C33"/>
    <w:multiLevelType w:val="multilevel"/>
    <w:tmpl w:val="2FA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E6A4E"/>
    <w:multiLevelType w:val="multilevel"/>
    <w:tmpl w:val="13586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F558D3"/>
    <w:multiLevelType w:val="hybridMultilevel"/>
    <w:tmpl w:val="C5A26768"/>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F265F6"/>
    <w:multiLevelType w:val="hybridMultilevel"/>
    <w:tmpl w:val="B09E257C"/>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76A299C"/>
    <w:multiLevelType w:val="hybridMultilevel"/>
    <w:tmpl w:val="214A7A96"/>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01812A3"/>
    <w:multiLevelType w:val="hybridMultilevel"/>
    <w:tmpl w:val="35EC1A64"/>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5CE2535"/>
    <w:multiLevelType w:val="multilevel"/>
    <w:tmpl w:val="4EDA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F72E13"/>
    <w:multiLevelType w:val="multilevel"/>
    <w:tmpl w:val="ABD4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21C03"/>
    <w:multiLevelType w:val="multilevel"/>
    <w:tmpl w:val="A83A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9D34DC"/>
    <w:multiLevelType w:val="hybridMultilevel"/>
    <w:tmpl w:val="126C07C2"/>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32A62CC"/>
    <w:multiLevelType w:val="multilevel"/>
    <w:tmpl w:val="1258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442055"/>
    <w:multiLevelType w:val="multilevel"/>
    <w:tmpl w:val="1C90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1E2596"/>
    <w:multiLevelType w:val="multilevel"/>
    <w:tmpl w:val="40C4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A255E9"/>
    <w:multiLevelType w:val="multilevel"/>
    <w:tmpl w:val="C6EE3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1"/>
  </w:num>
  <w:num w:numId="3">
    <w:abstractNumId w:val="13"/>
  </w:num>
  <w:num w:numId="4">
    <w:abstractNumId w:val="2"/>
  </w:num>
  <w:num w:numId="5">
    <w:abstractNumId w:val="8"/>
  </w:num>
  <w:num w:numId="6">
    <w:abstractNumId w:val="9"/>
  </w:num>
  <w:num w:numId="7">
    <w:abstractNumId w:val="12"/>
  </w:num>
  <w:num w:numId="8">
    <w:abstractNumId w:val="10"/>
  </w:num>
  <w:num w:numId="9">
    <w:abstractNumId w:val="5"/>
  </w:num>
  <w:num w:numId="10">
    <w:abstractNumId w:val="4"/>
  </w:num>
  <w:num w:numId="11">
    <w:abstractNumId w:val="3"/>
  </w:num>
  <w:num w:numId="12">
    <w:abstractNumId w:val="7"/>
  </w:num>
  <w:num w:numId="13">
    <w:abstractNumId w:val="1"/>
  </w:num>
  <w:num w:numId="14">
    <w:abstractNumId w:val="6"/>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52AD9"/>
    <w:rsid w:val="00001EAA"/>
    <w:rsid w:val="00011800"/>
    <w:rsid w:val="00025D17"/>
    <w:rsid w:val="00045F9C"/>
    <w:rsid w:val="00063C71"/>
    <w:rsid w:val="00085300"/>
    <w:rsid w:val="000D547E"/>
    <w:rsid w:val="00130C43"/>
    <w:rsid w:val="0016525B"/>
    <w:rsid w:val="001707FF"/>
    <w:rsid w:val="00186A2B"/>
    <w:rsid w:val="001E1340"/>
    <w:rsid w:val="00200E09"/>
    <w:rsid w:val="00224EBE"/>
    <w:rsid w:val="00245A60"/>
    <w:rsid w:val="0027601B"/>
    <w:rsid w:val="0029271B"/>
    <w:rsid w:val="003272FA"/>
    <w:rsid w:val="003303F3"/>
    <w:rsid w:val="00340D64"/>
    <w:rsid w:val="00347704"/>
    <w:rsid w:val="003B34A6"/>
    <w:rsid w:val="00422433"/>
    <w:rsid w:val="004254F9"/>
    <w:rsid w:val="00461D98"/>
    <w:rsid w:val="004926B6"/>
    <w:rsid w:val="004A7237"/>
    <w:rsid w:val="005125DD"/>
    <w:rsid w:val="00535C0D"/>
    <w:rsid w:val="0054557F"/>
    <w:rsid w:val="005B2A6D"/>
    <w:rsid w:val="005C7F51"/>
    <w:rsid w:val="005D48AC"/>
    <w:rsid w:val="00614323"/>
    <w:rsid w:val="00661A38"/>
    <w:rsid w:val="00680786"/>
    <w:rsid w:val="006C06B9"/>
    <w:rsid w:val="006F047D"/>
    <w:rsid w:val="00747D4C"/>
    <w:rsid w:val="00752CC1"/>
    <w:rsid w:val="00794126"/>
    <w:rsid w:val="007B1B61"/>
    <w:rsid w:val="007C2B85"/>
    <w:rsid w:val="007D0805"/>
    <w:rsid w:val="007E02F4"/>
    <w:rsid w:val="007E3523"/>
    <w:rsid w:val="007E4470"/>
    <w:rsid w:val="00802261"/>
    <w:rsid w:val="00802F9B"/>
    <w:rsid w:val="008143F7"/>
    <w:rsid w:val="00821D60"/>
    <w:rsid w:val="0088696F"/>
    <w:rsid w:val="00886E0C"/>
    <w:rsid w:val="009355F3"/>
    <w:rsid w:val="00961BAD"/>
    <w:rsid w:val="009D70B0"/>
    <w:rsid w:val="00A613E5"/>
    <w:rsid w:val="00A77F23"/>
    <w:rsid w:val="00AB5C75"/>
    <w:rsid w:val="00B13490"/>
    <w:rsid w:val="00B359F9"/>
    <w:rsid w:val="00B37DBC"/>
    <w:rsid w:val="00BD45BE"/>
    <w:rsid w:val="00BE30B8"/>
    <w:rsid w:val="00C87CE4"/>
    <w:rsid w:val="00D0444F"/>
    <w:rsid w:val="00D203BF"/>
    <w:rsid w:val="00D60C1F"/>
    <w:rsid w:val="00DE2DB4"/>
    <w:rsid w:val="00E34351"/>
    <w:rsid w:val="00E34383"/>
    <w:rsid w:val="00E52AD9"/>
    <w:rsid w:val="00E60A7C"/>
    <w:rsid w:val="00F76B9A"/>
    <w:rsid w:val="00F77CF7"/>
    <w:rsid w:val="00FA7A5C"/>
    <w:rsid w:val="00FB69D4"/>
    <w:rsid w:val="00FB726B"/>
    <w:rsid w:val="00FD2C3C"/>
    <w:rsid w:val="00FE2B7A"/>
    <w:rsid w:val="00FE5299"/>
    <w:rsid w:val="00FF52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43"/>
  </w:style>
  <w:style w:type="paragraph" w:styleId="2">
    <w:name w:val="heading 2"/>
    <w:basedOn w:val="a"/>
    <w:link w:val="20"/>
    <w:uiPriority w:val="9"/>
    <w:qFormat/>
    <w:rsid w:val="00E52AD9"/>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E52A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2AD9"/>
    <w:pPr>
      <w:spacing w:before="100" w:beforeAutospacing="1" w:after="100" w:afterAutospacing="1" w:line="240" w:lineRule="auto"/>
    </w:pPr>
    <w:rPr>
      <w:rFonts w:eastAsia="Times New Roman"/>
      <w:szCs w:val="24"/>
      <w:lang w:eastAsia="ru-RU"/>
    </w:rPr>
  </w:style>
  <w:style w:type="character" w:customStyle="1" w:styleId="20">
    <w:name w:val="Заголовок 2 Знак"/>
    <w:basedOn w:val="a0"/>
    <w:link w:val="2"/>
    <w:uiPriority w:val="9"/>
    <w:rsid w:val="00E52AD9"/>
    <w:rPr>
      <w:rFonts w:eastAsia="Times New Roman"/>
      <w:b/>
      <w:bCs/>
      <w:sz w:val="36"/>
      <w:szCs w:val="36"/>
      <w:lang w:eastAsia="ru-RU"/>
    </w:rPr>
  </w:style>
  <w:style w:type="character" w:customStyle="1" w:styleId="30">
    <w:name w:val="Заголовок 3 Знак"/>
    <w:basedOn w:val="a0"/>
    <w:link w:val="3"/>
    <w:uiPriority w:val="9"/>
    <w:semiHidden/>
    <w:rsid w:val="00E52AD9"/>
    <w:rPr>
      <w:rFonts w:asciiTheme="majorHAnsi" w:eastAsiaTheme="majorEastAsia" w:hAnsiTheme="majorHAnsi" w:cstheme="majorBidi"/>
      <w:b/>
      <w:bCs/>
      <w:color w:val="4F81BD" w:themeColor="accent1"/>
    </w:rPr>
  </w:style>
  <w:style w:type="character" w:styleId="a4">
    <w:name w:val="Strong"/>
    <w:basedOn w:val="a0"/>
    <w:uiPriority w:val="22"/>
    <w:qFormat/>
    <w:rsid w:val="00E52AD9"/>
    <w:rPr>
      <w:b/>
      <w:bCs/>
    </w:rPr>
  </w:style>
  <w:style w:type="paragraph" w:styleId="a5">
    <w:name w:val="List Paragraph"/>
    <w:basedOn w:val="a"/>
    <w:uiPriority w:val="34"/>
    <w:qFormat/>
    <w:rsid w:val="005125DD"/>
    <w:pPr>
      <w:ind w:left="720"/>
      <w:contextualSpacing/>
    </w:pPr>
  </w:style>
  <w:style w:type="paragraph" w:styleId="a6">
    <w:name w:val="Balloon Text"/>
    <w:basedOn w:val="a"/>
    <w:link w:val="a7"/>
    <w:uiPriority w:val="99"/>
    <w:semiHidden/>
    <w:unhideWhenUsed/>
    <w:rsid w:val="005125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25DD"/>
    <w:rPr>
      <w:rFonts w:ascii="Tahoma" w:hAnsi="Tahoma" w:cs="Tahoma"/>
      <w:sz w:val="16"/>
      <w:szCs w:val="16"/>
    </w:rPr>
  </w:style>
  <w:style w:type="character" w:styleId="a8">
    <w:name w:val="Hyperlink"/>
    <w:basedOn w:val="a0"/>
    <w:uiPriority w:val="99"/>
    <w:semiHidden/>
    <w:unhideWhenUsed/>
    <w:rsid w:val="00A77F23"/>
    <w:rPr>
      <w:color w:val="0000FF"/>
      <w:u w:val="single"/>
    </w:rPr>
  </w:style>
  <w:style w:type="paragraph" w:styleId="a9">
    <w:name w:val="Plain Text"/>
    <w:basedOn w:val="a"/>
    <w:link w:val="aa"/>
    <w:uiPriority w:val="99"/>
    <w:semiHidden/>
    <w:unhideWhenUsed/>
    <w:rsid w:val="00045F9C"/>
    <w:pPr>
      <w:spacing w:before="100" w:beforeAutospacing="1" w:after="100" w:afterAutospacing="1" w:line="240" w:lineRule="auto"/>
    </w:pPr>
    <w:rPr>
      <w:rFonts w:eastAsia="Times New Roman"/>
      <w:szCs w:val="24"/>
      <w:lang w:eastAsia="ru-RU"/>
    </w:rPr>
  </w:style>
  <w:style w:type="character" w:customStyle="1" w:styleId="aa">
    <w:name w:val="Текст Знак"/>
    <w:basedOn w:val="a0"/>
    <w:link w:val="a9"/>
    <w:uiPriority w:val="99"/>
    <w:semiHidden/>
    <w:rsid w:val="00045F9C"/>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56099385">
      <w:bodyDiv w:val="1"/>
      <w:marLeft w:val="0"/>
      <w:marRight w:val="0"/>
      <w:marTop w:val="0"/>
      <w:marBottom w:val="0"/>
      <w:divBdr>
        <w:top w:val="none" w:sz="0" w:space="0" w:color="auto"/>
        <w:left w:val="none" w:sz="0" w:space="0" w:color="auto"/>
        <w:bottom w:val="none" w:sz="0" w:space="0" w:color="auto"/>
        <w:right w:val="none" w:sz="0" w:space="0" w:color="auto"/>
      </w:divBdr>
    </w:div>
    <w:div w:id="376243024">
      <w:bodyDiv w:val="1"/>
      <w:marLeft w:val="0"/>
      <w:marRight w:val="0"/>
      <w:marTop w:val="0"/>
      <w:marBottom w:val="0"/>
      <w:divBdr>
        <w:top w:val="none" w:sz="0" w:space="0" w:color="auto"/>
        <w:left w:val="none" w:sz="0" w:space="0" w:color="auto"/>
        <w:bottom w:val="none" w:sz="0" w:space="0" w:color="auto"/>
        <w:right w:val="none" w:sz="0" w:space="0" w:color="auto"/>
      </w:divBdr>
    </w:div>
    <w:div w:id="379480935">
      <w:bodyDiv w:val="1"/>
      <w:marLeft w:val="0"/>
      <w:marRight w:val="0"/>
      <w:marTop w:val="0"/>
      <w:marBottom w:val="0"/>
      <w:divBdr>
        <w:top w:val="none" w:sz="0" w:space="0" w:color="auto"/>
        <w:left w:val="none" w:sz="0" w:space="0" w:color="auto"/>
        <w:bottom w:val="none" w:sz="0" w:space="0" w:color="auto"/>
        <w:right w:val="none" w:sz="0" w:space="0" w:color="auto"/>
      </w:divBdr>
    </w:div>
    <w:div w:id="547225790">
      <w:bodyDiv w:val="1"/>
      <w:marLeft w:val="0"/>
      <w:marRight w:val="0"/>
      <w:marTop w:val="0"/>
      <w:marBottom w:val="0"/>
      <w:divBdr>
        <w:top w:val="none" w:sz="0" w:space="0" w:color="auto"/>
        <w:left w:val="none" w:sz="0" w:space="0" w:color="auto"/>
        <w:bottom w:val="none" w:sz="0" w:space="0" w:color="auto"/>
        <w:right w:val="none" w:sz="0" w:space="0" w:color="auto"/>
      </w:divBdr>
      <w:divsChild>
        <w:div w:id="326980533">
          <w:marLeft w:val="0"/>
          <w:marRight w:val="0"/>
          <w:marTop w:val="0"/>
          <w:marBottom w:val="0"/>
          <w:divBdr>
            <w:top w:val="none" w:sz="0" w:space="0" w:color="auto"/>
            <w:left w:val="none" w:sz="0" w:space="0" w:color="auto"/>
            <w:bottom w:val="none" w:sz="0" w:space="0" w:color="auto"/>
            <w:right w:val="none" w:sz="0" w:space="0" w:color="auto"/>
          </w:divBdr>
        </w:div>
        <w:div w:id="1689911549">
          <w:marLeft w:val="0"/>
          <w:marRight w:val="0"/>
          <w:marTop w:val="0"/>
          <w:marBottom w:val="0"/>
          <w:divBdr>
            <w:top w:val="none" w:sz="0" w:space="0" w:color="auto"/>
            <w:left w:val="none" w:sz="0" w:space="0" w:color="auto"/>
            <w:bottom w:val="none" w:sz="0" w:space="0" w:color="auto"/>
            <w:right w:val="none" w:sz="0" w:space="0" w:color="auto"/>
          </w:divBdr>
        </w:div>
        <w:div w:id="1338271685">
          <w:marLeft w:val="0"/>
          <w:marRight w:val="0"/>
          <w:marTop w:val="120"/>
          <w:marBottom w:val="0"/>
          <w:divBdr>
            <w:top w:val="none" w:sz="0" w:space="0" w:color="auto"/>
            <w:left w:val="none" w:sz="0" w:space="0" w:color="auto"/>
            <w:bottom w:val="none" w:sz="0" w:space="0" w:color="auto"/>
            <w:right w:val="none" w:sz="0" w:space="0" w:color="auto"/>
          </w:divBdr>
          <w:divsChild>
            <w:div w:id="21034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5679">
      <w:bodyDiv w:val="1"/>
      <w:marLeft w:val="0"/>
      <w:marRight w:val="0"/>
      <w:marTop w:val="0"/>
      <w:marBottom w:val="0"/>
      <w:divBdr>
        <w:top w:val="none" w:sz="0" w:space="0" w:color="auto"/>
        <w:left w:val="none" w:sz="0" w:space="0" w:color="auto"/>
        <w:bottom w:val="none" w:sz="0" w:space="0" w:color="auto"/>
        <w:right w:val="none" w:sz="0" w:space="0" w:color="auto"/>
      </w:divBdr>
    </w:div>
    <w:div w:id="740951339">
      <w:bodyDiv w:val="1"/>
      <w:marLeft w:val="0"/>
      <w:marRight w:val="0"/>
      <w:marTop w:val="0"/>
      <w:marBottom w:val="0"/>
      <w:divBdr>
        <w:top w:val="none" w:sz="0" w:space="0" w:color="auto"/>
        <w:left w:val="none" w:sz="0" w:space="0" w:color="auto"/>
        <w:bottom w:val="none" w:sz="0" w:space="0" w:color="auto"/>
        <w:right w:val="none" w:sz="0" w:space="0" w:color="auto"/>
      </w:divBdr>
    </w:div>
    <w:div w:id="772896660">
      <w:bodyDiv w:val="1"/>
      <w:marLeft w:val="0"/>
      <w:marRight w:val="0"/>
      <w:marTop w:val="0"/>
      <w:marBottom w:val="0"/>
      <w:divBdr>
        <w:top w:val="none" w:sz="0" w:space="0" w:color="auto"/>
        <w:left w:val="none" w:sz="0" w:space="0" w:color="auto"/>
        <w:bottom w:val="none" w:sz="0" w:space="0" w:color="auto"/>
        <w:right w:val="none" w:sz="0" w:space="0" w:color="auto"/>
      </w:divBdr>
    </w:div>
    <w:div w:id="1059934584">
      <w:bodyDiv w:val="1"/>
      <w:marLeft w:val="0"/>
      <w:marRight w:val="0"/>
      <w:marTop w:val="0"/>
      <w:marBottom w:val="0"/>
      <w:divBdr>
        <w:top w:val="none" w:sz="0" w:space="0" w:color="auto"/>
        <w:left w:val="none" w:sz="0" w:space="0" w:color="auto"/>
        <w:bottom w:val="none" w:sz="0" w:space="0" w:color="auto"/>
        <w:right w:val="none" w:sz="0" w:space="0" w:color="auto"/>
      </w:divBdr>
    </w:div>
    <w:div w:id="1809009799">
      <w:bodyDiv w:val="1"/>
      <w:marLeft w:val="0"/>
      <w:marRight w:val="0"/>
      <w:marTop w:val="0"/>
      <w:marBottom w:val="0"/>
      <w:divBdr>
        <w:top w:val="none" w:sz="0" w:space="0" w:color="auto"/>
        <w:left w:val="none" w:sz="0" w:space="0" w:color="auto"/>
        <w:bottom w:val="none" w:sz="0" w:space="0" w:color="auto"/>
        <w:right w:val="none" w:sz="0" w:space="0" w:color="auto"/>
      </w:divBdr>
    </w:div>
    <w:div w:id="1981415927">
      <w:bodyDiv w:val="1"/>
      <w:marLeft w:val="0"/>
      <w:marRight w:val="0"/>
      <w:marTop w:val="0"/>
      <w:marBottom w:val="0"/>
      <w:divBdr>
        <w:top w:val="none" w:sz="0" w:space="0" w:color="auto"/>
        <w:left w:val="none" w:sz="0" w:space="0" w:color="auto"/>
        <w:bottom w:val="none" w:sz="0" w:space="0" w:color="auto"/>
        <w:right w:val="none" w:sz="0" w:space="0" w:color="auto"/>
      </w:divBdr>
    </w:div>
    <w:div w:id="198450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F907B-65B8-4C07-89BD-DC72F28F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7</Pages>
  <Words>2820</Words>
  <Characters>16079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19</cp:revision>
  <cp:lastPrinted>2024-07-14T19:05:00Z</cp:lastPrinted>
  <dcterms:created xsi:type="dcterms:W3CDTF">2021-09-22T19:43:00Z</dcterms:created>
  <dcterms:modified xsi:type="dcterms:W3CDTF">2024-07-20T16:20:00Z</dcterms:modified>
</cp:coreProperties>
</file>