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AB799" w14:textId="77777777" w:rsidR="0095027E" w:rsidRPr="00AE5C29" w:rsidRDefault="0095027E" w:rsidP="009502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E5C29"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</w:p>
    <w:p w14:paraId="47023F93" w14:textId="77777777" w:rsidR="0095027E" w:rsidRPr="00AE5C29" w:rsidRDefault="0095027E" w:rsidP="0095027E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/>
          <w:caps/>
          <w:sz w:val="28"/>
          <w:szCs w:val="28"/>
          <w:lang w:val="uk-UA"/>
        </w:rPr>
        <w:t xml:space="preserve">інститут </w:t>
      </w:r>
    </w:p>
    <w:p w14:paraId="3C4DBFD2" w14:textId="77777777" w:rsidR="0095027E" w:rsidRPr="00AE5C29" w:rsidRDefault="0095027E" w:rsidP="0095027E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0DC4B7D4" w14:textId="1D634C38" w:rsidR="0095027E" w:rsidRPr="00AE5C29" w:rsidRDefault="0095027E" w:rsidP="0095027E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val="uk-UA"/>
        </w:rPr>
      </w:pPr>
    </w:p>
    <w:p w14:paraId="4ECD0001" w14:textId="77777777" w:rsidR="0095027E" w:rsidRDefault="0095027E" w:rsidP="0095027E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298604D9" w14:textId="77777777" w:rsidR="0095027E" w:rsidRDefault="0095027E" w:rsidP="0095027E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1574D48C" w14:textId="77777777" w:rsidR="0095027E" w:rsidRPr="00AE5C29" w:rsidRDefault="0095027E" w:rsidP="0095027E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3E0ABEEC" w14:textId="77777777" w:rsidR="0095027E" w:rsidRPr="004606E7" w:rsidRDefault="0095027E" w:rsidP="0095027E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3D4B4930" w14:textId="77777777" w:rsidR="0095027E" w:rsidRPr="004606E7" w:rsidRDefault="0095027E" w:rsidP="0095027E">
      <w:pPr>
        <w:widowControl w:val="0"/>
        <w:tabs>
          <w:tab w:val="left" w:pos="144"/>
          <w:tab w:val="left" w:pos="576"/>
          <w:tab w:val="left" w:pos="2880"/>
        </w:tabs>
        <w:spacing w:after="0"/>
        <w:rPr>
          <w:rFonts w:ascii="Times New Roman" w:hAnsi="Times New Roman"/>
          <w:snapToGrid w:val="0"/>
          <w:lang w:val="uk-UA"/>
        </w:rPr>
      </w:pPr>
    </w:p>
    <w:p w14:paraId="0C438E08" w14:textId="77777777" w:rsidR="0095027E" w:rsidRDefault="0095027E" w:rsidP="0095027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Порядок виконання індивідуального завдання у вигляді контрольної роботи</w:t>
      </w:r>
    </w:p>
    <w:p w14:paraId="16AC8959" w14:textId="77777777" w:rsidR="0095027E" w:rsidRDefault="0095027E" w:rsidP="0095027E">
      <w:pPr>
        <w:jc w:val="center"/>
        <w:rPr>
          <w:rFonts w:ascii="Times New Roman" w:hAnsi="Times New Roman"/>
          <w:b/>
          <w:sz w:val="36"/>
          <w:szCs w:val="30"/>
          <w:u w:val="single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2E4A9ECB" w14:textId="77777777" w:rsidR="000914C1" w:rsidRPr="000824D3" w:rsidRDefault="000914C1" w:rsidP="000914C1">
      <w:pPr>
        <w:jc w:val="center"/>
        <w:rPr>
          <w:rFonts w:ascii="Times New Roman" w:hAnsi="Times New Roman"/>
          <w:b/>
          <w:sz w:val="36"/>
          <w:szCs w:val="30"/>
          <w:u w:val="single"/>
          <w:lang w:val="uk-UA"/>
        </w:rPr>
      </w:pPr>
      <w:r w:rsidRPr="000824D3">
        <w:rPr>
          <w:rFonts w:ascii="Times New Roman" w:hAnsi="Times New Roman"/>
          <w:b/>
          <w:sz w:val="36"/>
          <w:szCs w:val="30"/>
          <w:u w:val="single"/>
          <w:lang w:val="uk-UA"/>
        </w:rPr>
        <w:t xml:space="preserve">УПРАВЛІННЯ ПРАЦЕЮ НА ПРОМИСЛОВИХ ПІДПРИЄМСТВАХ </w:t>
      </w:r>
    </w:p>
    <w:p w14:paraId="37CA1EE8" w14:textId="77777777" w:rsidR="0095027E" w:rsidRDefault="0095027E" w:rsidP="0095027E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</w:p>
    <w:p w14:paraId="60106CBE" w14:textId="77777777" w:rsidR="0095027E" w:rsidRPr="004606E7" w:rsidRDefault="0095027E" w:rsidP="0095027E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2A7C01E8" w14:textId="77777777" w:rsidR="00E057C7" w:rsidRDefault="00E057C7" w:rsidP="0095027E">
      <w:pPr>
        <w:spacing w:after="0" w:line="360" w:lineRule="auto"/>
        <w:jc w:val="center"/>
        <w:rPr>
          <w:rFonts w:ascii="Times New Roman" w:hAnsi="Times New Roman"/>
          <w:b/>
          <w:i/>
          <w:sz w:val="36"/>
          <w:szCs w:val="36"/>
          <w:lang w:val="uk-UA"/>
        </w:rPr>
      </w:pPr>
    </w:p>
    <w:p w14:paraId="3CA71E54" w14:textId="7261FC9E" w:rsidR="0095027E" w:rsidRPr="00E057C7" w:rsidRDefault="0095027E" w:rsidP="0095027E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36"/>
          <w:szCs w:val="36"/>
          <w:u w:val="single"/>
          <w:lang w:val="uk-UA"/>
        </w:rPr>
      </w:pPr>
      <w:r w:rsidRPr="00E057C7">
        <w:rPr>
          <w:rFonts w:ascii="Times New Roman" w:hAnsi="Times New Roman"/>
          <w:b/>
          <w:i/>
          <w:sz w:val="36"/>
          <w:szCs w:val="36"/>
          <w:lang w:val="uk-UA"/>
        </w:rPr>
        <w:t xml:space="preserve">галузі знань  </w:t>
      </w:r>
      <w:r w:rsidRPr="00E057C7">
        <w:rPr>
          <w:rFonts w:ascii="Times New Roman" w:eastAsia="Calibri" w:hAnsi="Times New Roman"/>
          <w:b/>
          <w:i/>
          <w:sz w:val="36"/>
          <w:szCs w:val="36"/>
          <w:u w:val="single"/>
          <w:lang w:val="uk-UA"/>
        </w:rPr>
        <w:t xml:space="preserve">07  «Управління та адміністрування» </w:t>
      </w:r>
    </w:p>
    <w:p w14:paraId="77A51E3F" w14:textId="0FC9E12E" w:rsidR="00C0409C" w:rsidRPr="00E057C7" w:rsidRDefault="0095027E" w:rsidP="00C0409C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36"/>
          <w:szCs w:val="36"/>
          <w:u w:val="single"/>
          <w:lang w:val="uk-UA"/>
        </w:rPr>
      </w:pPr>
      <w:r w:rsidRPr="00E057C7">
        <w:rPr>
          <w:rFonts w:ascii="Times New Roman" w:eastAsia="Calibri" w:hAnsi="Times New Roman"/>
          <w:b/>
          <w:i/>
          <w:sz w:val="36"/>
          <w:szCs w:val="36"/>
          <w:lang w:val="uk-UA"/>
        </w:rPr>
        <w:t>спеціальність</w:t>
      </w:r>
      <w:r w:rsidR="00E057C7">
        <w:rPr>
          <w:rFonts w:ascii="Times New Roman" w:eastAsia="Calibri" w:hAnsi="Times New Roman"/>
          <w:b/>
          <w:i/>
          <w:sz w:val="36"/>
          <w:szCs w:val="36"/>
          <w:lang w:val="uk-UA"/>
        </w:rPr>
        <w:t xml:space="preserve"> </w:t>
      </w:r>
      <w:r w:rsidR="00C0409C" w:rsidRPr="00E057C7">
        <w:rPr>
          <w:rFonts w:ascii="Times New Roman" w:eastAsia="Calibri" w:hAnsi="Times New Roman"/>
          <w:b/>
          <w:i/>
          <w:sz w:val="36"/>
          <w:szCs w:val="36"/>
          <w:u w:val="single"/>
          <w:lang w:val="uk-UA"/>
        </w:rPr>
        <w:t>073 «Менеджмент»</w:t>
      </w:r>
    </w:p>
    <w:p w14:paraId="2AD9732B" w14:textId="77777777" w:rsidR="00E057C7" w:rsidRDefault="00E057C7" w:rsidP="00C0409C">
      <w:pPr>
        <w:spacing w:after="0" w:line="360" w:lineRule="auto"/>
        <w:jc w:val="center"/>
        <w:rPr>
          <w:rFonts w:ascii="Times New Roman" w:hAnsi="Times New Roman"/>
          <w:b/>
          <w:sz w:val="34"/>
          <w:szCs w:val="34"/>
          <w:lang w:val="uk-UA"/>
        </w:rPr>
      </w:pPr>
    </w:p>
    <w:p w14:paraId="148644BC" w14:textId="4ED05F00" w:rsidR="00C0409C" w:rsidRPr="00E057C7" w:rsidRDefault="00C0409C" w:rsidP="00C0409C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34"/>
          <w:szCs w:val="34"/>
          <w:u w:val="single"/>
          <w:lang w:val="uk-UA"/>
        </w:rPr>
      </w:pPr>
      <w:r w:rsidRPr="00E057C7">
        <w:rPr>
          <w:rFonts w:ascii="Times New Roman" w:hAnsi="Times New Roman"/>
          <w:b/>
          <w:sz w:val="34"/>
          <w:szCs w:val="34"/>
          <w:lang w:val="uk-UA"/>
        </w:rPr>
        <w:t>освітньо-професійна програма</w:t>
      </w:r>
      <w:r w:rsidRPr="00E057C7">
        <w:rPr>
          <w:b/>
          <w:sz w:val="34"/>
          <w:szCs w:val="34"/>
        </w:rPr>
        <w:t xml:space="preserve">  </w:t>
      </w:r>
      <w:r w:rsidRPr="00E057C7">
        <w:rPr>
          <w:rFonts w:ascii="Times New Roman" w:eastAsia="Calibri" w:hAnsi="Times New Roman"/>
          <w:b/>
          <w:i/>
          <w:sz w:val="34"/>
          <w:szCs w:val="34"/>
          <w:u w:val="single"/>
          <w:lang w:val="uk-UA"/>
        </w:rPr>
        <w:t>«Промисловий менеджмент»</w:t>
      </w:r>
    </w:p>
    <w:p w14:paraId="1B6744F9" w14:textId="77777777" w:rsidR="00C0409C" w:rsidRDefault="00C0409C" w:rsidP="0095027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6580A438" w14:textId="77777777" w:rsidR="00C0409C" w:rsidRDefault="00C0409C" w:rsidP="0095027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4969701A" w14:textId="77777777" w:rsidR="00E057C7" w:rsidRDefault="00E057C7" w:rsidP="0095027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4B63E8C9" w14:textId="4FA8874A" w:rsidR="0095027E" w:rsidRPr="004606E7" w:rsidRDefault="0095027E" w:rsidP="0095027E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 w:rsidR="00E057C7">
        <w:rPr>
          <w:rFonts w:ascii="Times New Roman" w:hAnsi="Times New Roman"/>
          <w:b/>
          <w:spacing w:val="-2"/>
          <w:sz w:val="44"/>
          <w:szCs w:val="32"/>
          <w:lang w:val="uk-UA"/>
        </w:rPr>
        <w:t>4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– 202</w:t>
      </w:r>
      <w:r w:rsidR="00E057C7">
        <w:rPr>
          <w:rFonts w:ascii="Times New Roman" w:hAnsi="Times New Roman"/>
          <w:b/>
          <w:spacing w:val="-2"/>
          <w:sz w:val="44"/>
          <w:szCs w:val="32"/>
          <w:lang w:val="uk-UA"/>
        </w:rPr>
        <w:t>5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навчальний рік</w:t>
      </w:r>
    </w:p>
    <w:p w14:paraId="52E63F49" w14:textId="77777777" w:rsidR="0095027E" w:rsidRPr="00136117" w:rsidRDefault="0095027E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6616AC4F" w14:textId="77777777" w:rsidR="0095027E" w:rsidRPr="00136117" w:rsidRDefault="0095027E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0EDD35E8" w14:textId="77777777" w:rsidR="0095027E" w:rsidRPr="00136117" w:rsidRDefault="0095027E" w:rsidP="001C00F3">
      <w:pPr>
        <w:pStyle w:val="a3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32A4D401" w14:textId="77777777" w:rsidR="00136117" w:rsidRDefault="00136117" w:rsidP="00136117">
      <w:pPr>
        <w:pStyle w:val="a6"/>
        <w:ind w:firstLine="709"/>
        <w:rPr>
          <w:szCs w:val="28"/>
          <w:lang w:val="uk-UA"/>
        </w:rPr>
      </w:pPr>
      <w:r w:rsidRPr="00D2358F">
        <w:rPr>
          <w:b/>
          <w:bCs/>
          <w:szCs w:val="28"/>
          <w:u w:val="single"/>
          <w:lang w:val="uk-UA"/>
        </w:rPr>
        <w:lastRenderedPageBreak/>
        <w:t xml:space="preserve">Метою </w:t>
      </w:r>
      <w:r>
        <w:rPr>
          <w:szCs w:val="28"/>
          <w:lang w:val="uk-UA"/>
        </w:rPr>
        <w:t>в</w:t>
      </w:r>
      <w:r w:rsidRPr="00D0101B">
        <w:rPr>
          <w:szCs w:val="28"/>
          <w:lang w:val="uk-UA"/>
        </w:rPr>
        <w:t>иконання індивідуа</w:t>
      </w:r>
      <w:r>
        <w:rPr>
          <w:szCs w:val="28"/>
          <w:lang w:val="uk-UA"/>
        </w:rPr>
        <w:t xml:space="preserve">льного у вигляді завдання </w:t>
      </w:r>
      <w:r w:rsidRPr="00D2358F">
        <w:rPr>
          <w:szCs w:val="28"/>
          <w:lang w:val="uk-UA"/>
        </w:rPr>
        <w:t>контрольної робот</w:t>
      </w:r>
      <w:r>
        <w:rPr>
          <w:szCs w:val="28"/>
          <w:lang w:val="uk-UA"/>
        </w:rPr>
        <w:t>и є:</w:t>
      </w:r>
    </w:p>
    <w:p w14:paraId="78660180" w14:textId="518A4983" w:rsidR="00136117" w:rsidRPr="00EE6E05" w:rsidRDefault="00136117" w:rsidP="00136117">
      <w:pPr>
        <w:pStyle w:val="11"/>
        <w:numPr>
          <w:ilvl w:val="0"/>
          <w:numId w:val="20"/>
        </w:numPr>
        <w:shd w:val="clear" w:color="auto" w:fill="FFFFFF"/>
        <w:ind w:left="0" w:firstLine="284"/>
        <w:jc w:val="both"/>
        <w:rPr>
          <w:b w:val="0"/>
          <w:snapToGrid/>
          <w:sz w:val="28"/>
          <w:szCs w:val="24"/>
          <w:lang w:val="uk-UA"/>
        </w:rPr>
      </w:pPr>
      <w:r w:rsidRPr="00EE6E05">
        <w:rPr>
          <w:b w:val="0"/>
          <w:snapToGrid/>
          <w:sz w:val="28"/>
          <w:szCs w:val="24"/>
          <w:lang w:val="uk-UA"/>
        </w:rPr>
        <w:t xml:space="preserve">формування у студентів професійних знань і практичних навичок у сферах які стикаються з </w:t>
      </w:r>
      <w:r w:rsidR="00EE6E05" w:rsidRPr="00EE6E05">
        <w:rPr>
          <w:b w:val="0"/>
          <w:snapToGrid/>
          <w:sz w:val="28"/>
          <w:szCs w:val="24"/>
          <w:lang w:val="uk-UA"/>
        </w:rPr>
        <w:t>управлінням працею на промислових підприємствах</w:t>
      </w:r>
      <w:r w:rsidRPr="00EE6E05">
        <w:rPr>
          <w:b w:val="0"/>
          <w:snapToGrid/>
          <w:sz w:val="28"/>
          <w:szCs w:val="24"/>
          <w:lang w:val="uk-UA"/>
        </w:rPr>
        <w:t>;</w:t>
      </w:r>
    </w:p>
    <w:p w14:paraId="7C549537" w14:textId="77777777" w:rsidR="00136117" w:rsidRPr="00BD6058" w:rsidRDefault="00136117" w:rsidP="00136117">
      <w:pPr>
        <w:pStyle w:val="11"/>
        <w:numPr>
          <w:ilvl w:val="0"/>
          <w:numId w:val="20"/>
        </w:numPr>
        <w:shd w:val="clear" w:color="auto" w:fill="FFFFFF"/>
        <w:ind w:left="0" w:firstLine="284"/>
        <w:jc w:val="both"/>
        <w:rPr>
          <w:b w:val="0"/>
          <w:snapToGrid/>
          <w:sz w:val="28"/>
          <w:szCs w:val="24"/>
          <w:lang w:val="uk-UA"/>
        </w:rPr>
      </w:pPr>
      <w:r w:rsidRPr="00BD6058">
        <w:rPr>
          <w:b w:val="0"/>
          <w:snapToGrid/>
          <w:sz w:val="28"/>
          <w:szCs w:val="24"/>
          <w:lang w:val="uk-UA"/>
        </w:rPr>
        <w:t xml:space="preserve">закріплення знань по певній темі, придбаних у результаті прослуховування лекцій; </w:t>
      </w:r>
    </w:p>
    <w:p w14:paraId="53ED59C9" w14:textId="77777777" w:rsidR="00136117" w:rsidRPr="00BD6058" w:rsidRDefault="00136117" w:rsidP="00136117">
      <w:pPr>
        <w:pStyle w:val="11"/>
        <w:numPr>
          <w:ilvl w:val="0"/>
          <w:numId w:val="20"/>
        </w:numPr>
        <w:shd w:val="clear" w:color="auto" w:fill="FFFFFF"/>
        <w:ind w:left="0" w:firstLine="284"/>
        <w:jc w:val="both"/>
        <w:rPr>
          <w:b w:val="0"/>
          <w:snapToGrid/>
          <w:sz w:val="28"/>
          <w:szCs w:val="24"/>
          <w:lang w:val="uk-UA"/>
        </w:rPr>
      </w:pPr>
      <w:r w:rsidRPr="00BD6058">
        <w:rPr>
          <w:b w:val="0"/>
          <w:snapToGrid/>
          <w:sz w:val="28"/>
          <w:szCs w:val="24"/>
          <w:lang w:val="uk-UA"/>
        </w:rPr>
        <w:t>самостійн</w:t>
      </w:r>
      <w:r>
        <w:rPr>
          <w:b w:val="0"/>
          <w:snapToGrid/>
          <w:sz w:val="28"/>
          <w:szCs w:val="24"/>
          <w:lang w:val="uk-UA"/>
        </w:rPr>
        <w:t>е</w:t>
      </w:r>
      <w:r w:rsidRPr="00BD6058">
        <w:rPr>
          <w:b w:val="0"/>
          <w:snapToGrid/>
          <w:sz w:val="28"/>
          <w:szCs w:val="24"/>
          <w:lang w:val="uk-UA"/>
        </w:rPr>
        <w:t xml:space="preserve"> вивчення різноманітних джерел </w:t>
      </w:r>
      <w:r>
        <w:rPr>
          <w:b w:val="0"/>
          <w:snapToGrid/>
          <w:sz w:val="28"/>
          <w:szCs w:val="24"/>
          <w:lang w:val="uk-UA"/>
        </w:rPr>
        <w:t xml:space="preserve">інформації відносно </w:t>
      </w:r>
      <w:r w:rsidRPr="008C194C">
        <w:rPr>
          <w:b w:val="0"/>
          <w:snapToGrid/>
          <w:sz w:val="28"/>
          <w:szCs w:val="24"/>
          <w:lang w:val="uk-UA"/>
        </w:rPr>
        <w:t>досліджуваних</w:t>
      </w:r>
      <w:r>
        <w:rPr>
          <w:b w:val="0"/>
          <w:snapToGrid/>
          <w:sz w:val="28"/>
          <w:szCs w:val="24"/>
          <w:lang w:val="uk-UA"/>
        </w:rPr>
        <w:t xml:space="preserve"> тем</w:t>
      </w:r>
      <w:r w:rsidRPr="00BD6058">
        <w:rPr>
          <w:b w:val="0"/>
          <w:snapToGrid/>
          <w:sz w:val="28"/>
          <w:szCs w:val="24"/>
          <w:lang w:val="uk-UA"/>
        </w:rPr>
        <w:t xml:space="preserve">; </w:t>
      </w:r>
    </w:p>
    <w:p w14:paraId="539A6922" w14:textId="77777777" w:rsidR="00136117" w:rsidRPr="00D2358F" w:rsidRDefault="00136117" w:rsidP="00136117">
      <w:pPr>
        <w:pStyle w:val="11"/>
        <w:numPr>
          <w:ilvl w:val="0"/>
          <w:numId w:val="20"/>
        </w:numPr>
        <w:shd w:val="clear" w:color="auto" w:fill="FFFFFF"/>
        <w:ind w:left="0" w:firstLine="284"/>
        <w:jc w:val="both"/>
        <w:rPr>
          <w:b w:val="0"/>
          <w:snapToGrid/>
          <w:sz w:val="28"/>
          <w:szCs w:val="24"/>
          <w:lang w:val="uk-UA"/>
        </w:rPr>
      </w:pPr>
      <w:r w:rsidRPr="00BD6058">
        <w:rPr>
          <w:b w:val="0"/>
          <w:snapToGrid/>
          <w:sz w:val="28"/>
          <w:szCs w:val="24"/>
          <w:lang w:val="uk-UA"/>
        </w:rPr>
        <w:t>застосування знань, умінь і навичок у практичній діяльності</w:t>
      </w:r>
    </w:p>
    <w:p w14:paraId="08705508" w14:textId="16A4CC90" w:rsidR="0095027E" w:rsidRDefault="0095027E" w:rsidP="0095027E">
      <w:pPr>
        <w:pStyle w:val="a6"/>
        <w:numPr>
          <w:ilvl w:val="0"/>
          <w:numId w:val="19"/>
        </w:numPr>
        <w:spacing w:before="240"/>
        <w:ind w:left="0" w:firstLine="0"/>
        <w:jc w:val="center"/>
        <w:rPr>
          <w:szCs w:val="28"/>
          <w:lang w:val="uk-UA"/>
        </w:rPr>
      </w:pPr>
      <w:r w:rsidRPr="009D2E61">
        <w:rPr>
          <w:b/>
          <w:szCs w:val="28"/>
          <w:u w:val="single"/>
          <w:lang w:val="uk-UA"/>
        </w:rPr>
        <w:t xml:space="preserve">Розподіл варіантів </w:t>
      </w:r>
      <w:r>
        <w:rPr>
          <w:b/>
          <w:szCs w:val="28"/>
          <w:u w:val="single"/>
          <w:lang w:val="uk-UA"/>
        </w:rPr>
        <w:t>індивідуального завдання (</w:t>
      </w:r>
      <w:r w:rsidRPr="009D2E61">
        <w:rPr>
          <w:b/>
          <w:szCs w:val="28"/>
          <w:u w:val="single"/>
          <w:lang w:val="uk-UA"/>
        </w:rPr>
        <w:t>контрольної роботи</w:t>
      </w:r>
      <w:r>
        <w:rPr>
          <w:b/>
          <w:szCs w:val="28"/>
          <w:u w:val="single"/>
          <w:lang w:val="uk-UA"/>
        </w:rPr>
        <w:t>)</w:t>
      </w:r>
      <w:r w:rsidRPr="009D2E61">
        <w:rPr>
          <w:b/>
          <w:szCs w:val="28"/>
          <w:u w:val="single"/>
          <w:lang w:val="uk-UA"/>
        </w:rPr>
        <w:t xml:space="preserve"> між студентами</w:t>
      </w:r>
    </w:p>
    <w:p w14:paraId="587ADA1D" w14:textId="303B5C99" w:rsidR="0095027E" w:rsidRDefault="0095027E" w:rsidP="0095027E">
      <w:pPr>
        <w:pStyle w:val="a6"/>
        <w:spacing w:before="60"/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Контрольна робота виконується студентом у </w:t>
      </w:r>
      <w:r w:rsidRPr="00B6330D">
        <w:rPr>
          <w:szCs w:val="28"/>
          <w:lang w:val="uk-UA"/>
        </w:rPr>
        <w:t>чіткій</w:t>
      </w:r>
      <w:r w:rsidRPr="00155EA5">
        <w:rPr>
          <w:szCs w:val="28"/>
          <w:lang w:val="uk-UA"/>
        </w:rPr>
        <w:t xml:space="preserve"> відповідності з наведен</w:t>
      </w:r>
      <w:r>
        <w:rPr>
          <w:szCs w:val="28"/>
          <w:lang w:val="uk-UA"/>
        </w:rPr>
        <w:t xml:space="preserve">ою </w:t>
      </w:r>
      <w:r w:rsidRPr="00155EA5">
        <w:rPr>
          <w:szCs w:val="28"/>
          <w:lang w:val="uk-UA"/>
        </w:rPr>
        <w:t xml:space="preserve">нумерацією </w:t>
      </w:r>
      <w:r>
        <w:rPr>
          <w:szCs w:val="28"/>
          <w:lang w:val="uk-UA"/>
        </w:rPr>
        <w:t>варіантів контрольної роботи (і питань</w:t>
      </w:r>
      <w:r w:rsidRPr="00155EA5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зазначених у варіанті),</w:t>
      </w:r>
      <w:r w:rsidR="00E057C7">
        <w:rPr>
          <w:szCs w:val="28"/>
          <w:lang w:val="uk-UA"/>
        </w:rPr>
        <w:t xml:space="preserve"> </w:t>
      </w:r>
      <w:r w:rsidRPr="004D3111">
        <w:rPr>
          <w:i/>
          <w:szCs w:val="28"/>
          <w:lang w:val="uk-UA"/>
        </w:rPr>
        <w:t>яка відповідає порядковому номеру під яким студент зазначений</w:t>
      </w:r>
      <w:r w:rsidR="00E057C7">
        <w:rPr>
          <w:i/>
          <w:szCs w:val="28"/>
          <w:lang w:val="uk-UA"/>
        </w:rPr>
        <w:t xml:space="preserve"> </w:t>
      </w:r>
      <w:r w:rsidRPr="00155EA5">
        <w:rPr>
          <w:i/>
          <w:szCs w:val="28"/>
          <w:lang w:val="uk-UA"/>
        </w:rPr>
        <w:t>у списку групи</w:t>
      </w:r>
      <w:r w:rsidRPr="00155EA5">
        <w:rPr>
          <w:szCs w:val="28"/>
          <w:lang w:val="uk-UA"/>
        </w:rPr>
        <w:t xml:space="preserve">. Тобто, </w:t>
      </w:r>
      <w:r>
        <w:rPr>
          <w:szCs w:val="28"/>
          <w:lang w:val="uk-UA"/>
        </w:rPr>
        <w:t xml:space="preserve">наприклад, </w:t>
      </w:r>
      <w:r w:rsidRPr="00155EA5">
        <w:rPr>
          <w:szCs w:val="28"/>
          <w:lang w:val="uk-UA"/>
        </w:rPr>
        <w:t>якщо у списку групи студент</w:t>
      </w:r>
      <w:r>
        <w:rPr>
          <w:szCs w:val="28"/>
          <w:lang w:val="uk-UA"/>
        </w:rPr>
        <w:t xml:space="preserve"> записаний під номером 5, то і № варіанту його контрольної роботи відповідає номеру 5. Якщо у обліковому складі групи є другий, або наступні десятки, то теми робіт до виконання відповідають нумерації першого десятку – наприклад, якщо прізвище студента розташовано під порядковим номером 25, то він виконує контрольну роботу за варіантом під номером 5. </w:t>
      </w:r>
    </w:p>
    <w:p w14:paraId="7C0E6BF0" w14:textId="77777777" w:rsidR="001C00F3" w:rsidRPr="00E057C7" w:rsidRDefault="001C00F3" w:rsidP="00E057C7">
      <w:pPr>
        <w:pStyle w:val="a3"/>
        <w:widowControl w:val="0"/>
        <w:numPr>
          <w:ilvl w:val="0"/>
          <w:numId w:val="19"/>
        </w:numPr>
        <w:spacing w:after="0"/>
        <w:ind w:left="0" w:firstLine="0"/>
        <w:jc w:val="center"/>
        <w:rPr>
          <w:b/>
          <w:sz w:val="32"/>
          <w:szCs w:val="32"/>
          <w:u w:val="single"/>
          <w:lang w:val="uk-UA"/>
        </w:rPr>
      </w:pPr>
      <w:r w:rsidRPr="00E057C7">
        <w:rPr>
          <w:b/>
          <w:sz w:val="32"/>
          <w:szCs w:val="32"/>
          <w:u w:val="single"/>
          <w:lang w:val="uk-UA"/>
        </w:rPr>
        <w:t xml:space="preserve">Варіанти </w:t>
      </w:r>
      <w:r w:rsidR="009837C6" w:rsidRPr="00E057C7">
        <w:rPr>
          <w:b/>
          <w:sz w:val="32"/>
          <w:szCs w:val="32"/>
          <w:u w:val="single"/>
          <w:lang w:val="uk-UA"/>
        </w:rPr>
        <w:t xml:space="preserve"> контрольної роботи </w:t>
      </w:r>
    </w:p>
    <w:p w14:paraId="6551950F" w14:textId="5B69A4A7" w:rsidR="00E057C7" w:rsidRPr="00E057C7" w:rsidRDefault="009837C6" w:rsidP="00E057C7">
      <w:pPr>
        <w:spacing w:after="12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  <w:lang w:val="uk-UA"/>
        </w:rPr>
      </w:pPr>
      <w:r w:rsidRPr="00E057C7">
        <w:rPr>
          <w:rFonts w:ascii="Times New Roman" w:hAnsi="Times New Roman"/>
          <w:b/>
          <w:sz w:val="32"/>
          <w:szCs w:val="32"/>
          <w:u w:val="single"/>
          <w:lang w:val="uk-UA"/>
        </w:rPr>
        <w:t xml:space="preserve">з </w:t>
      </w:r>
      <w:r w:rsidR="00964484" w:rsidRPr="00E057C7">
        <w:rPr>
          <w:rFonts w:ascii="Times New Roman" w:hAnsi="Times New Roman"/>
          <w:b/>
          <w:sz w:val="32"/>
          <w:szCs w:val="32"/>
          <w:u w:val="single"/>
          <w:lang w:val="uk-UA"/>
        </w:rPr>
        <w:t xml:space="preserve">дисципліни </w:t>
      </w:r>
      <w:r w:rsidR="00E057C7" w:rsidRPr="00E057C7">
        <w:rPr>
          <w:rFonts w:ascii="Times New Roman" w:hAnsi="Times New Roman"/>
          <w:b/>
          <w:sz w:val="32"/>
          <w:szCs w:val="32"/>
          <w:u w:val="single"/>
          <w:lang w:val="uk-UA"/>
        </w:rPr>
        <w:t>«</w:t>
      </w:r>
      <w:r w:rsidR="00E057C7" w:rsidRPr="00E057C7">
        <w:rPr>
          <w:rFonts w:ascii="Times New Roman" w:hAnsi="Times New Roman"/>
          <w:b/>
          <w:bCs/>
          <w:sz w:val="32"/>
          <w:szCs w:val="32"/>
          <w:u w:val="single"/>
          <w:lang w:val="uk-UA"/>
        </w:rPr>
        <w:t>Управління працею на промислових підприємствах</w:t>
      </w:r>
      <w:r w:rsidR="00E057C7" w:rsidRPr="00E057C7">
        <w:rPr>
          <w:rFonts w:ascii="Times New Roman" w:hAnsi="Times New Roman"/>
          <w:b/>
          <w:bCs/>
          <w:sz w:val="32"/>
          <w:szCs w:val="32"/>
          <w:u w:val="single"/>
          <w:lang w:val="uk-UA"/>
        </w:rPr>
        <w:t>»</w:t>
      </w:r>
      <w:r w:rsidR="00E057C7" w:rsidRPr="00E057C7">
        <w:rPr>
          <w:rFonts w:ascii="Times New Roman" w:hAnsi="Times New Roman"/>
          <w:b/>
          <w:bCs/>
          <w:sz w:val="32"/>
          <w:szCs w:val="32"/>
          <w:u w:val="single"/>
          <w:lang w:val="uk-UA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9214"/>
      </w:tblGrid>
      <w:tr w:rsidR="001C00F3" w:rsidRPr="001C00F3" w14:paraId="754A17A1" w14:textId="77777777" w:rsidTr="00EF4FA7">
        <w:trPr>
          <w:cantSplit/>
          <w:trHeight w:val="447"/>
          <w:tblHeader/>
        </w:trPr>
        <w:tc>
          <w:tcPr>
            <w:tcW w:w="851" w:type="dxa"/>
            <w:shd w:val="clear" w:color="auto" w:fill="auto"/>
          </w:tcPr>
          <w:p w14:paraId="22A40348" w14:textId="77777777" w:rsidR="001C00F3" w:rsidRPr="001C00F3" w:rsidRDefault="001C00F3" w:rsidP="00EF4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1C00F3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№</w:t>
            </w:r>
          </w:p>
          <w:p w14:paraId="091EB5D4" w14:textId="77777777" w:rsidR="001C00F3" w:rsidRPr="001C00F3" w:rsidRDefault="001C00F3" w:rsidP="00EF4FA7">
            <w:pPr>
              <w:spacing w:after="0" w:line="240" w:lineRule="auto"/>
              <w:ind w:left="-108" w:right="-80"/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Вар-</w:t>
            </w:r>
            <w:r w:rsidRPr="001C00F3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ту</w:t>
            </w:r>
          </w:p>
        </w:tc>
        <w:tc>
          <w:tcPr>
            <w:tcW w:w="9214" w:type="dxa"/>
            <w:shd w:val="clear" w:color="auto" w:fill="auto"/>
          </w:tcPr>
          <w:p w14:paraId="7A32433B" w14:textId="77777777" w:rsidR="001C00F3" w:rsidRPr="001C00F3" w:rsidRDefault="001C00F3" w:rsidP="00164BA9">
            <w:pPr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1C00F3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Назва питань по варіанту контрольної роботи</w:t>
            </w:r>
          </w:p>
        </w:tc>
      </w:tr>
      <w:tr w:rsidR="001C00F3" w:rsidRPr="001C00F3" w14:paraId="4DF041E5" w14:textId="77777777" w:rsidTr="001C00F3">
        <w:tc>
          <w:tcPr>
            <w:tcW w:w="851" w:type="dxa"/>
            <w:shd w:val="clear" w:color="auto" w:fill="auto"/>
          </w:tcPr>
          <w:p w14:paraId="36797C97" w14:textId="77777777" w:rsidR="001C00F3" w:rsidRPr="001C00F3" w:rsidRDefault="001C00F3" w:rsidP="00164BA9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1C00F3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14:paraId="6DAD857E" w14:textId="77777777" w:rsidR="007A6C40" w:rsidRPr="00A01280" w:rsidRDefault="001C00F3" w:rsidP="00A01280">
            <w:pPr>
              <w:pStyle w:val="a5"/>
              <w:numPr>
                <w:ilvl w:val="0"/>
                <w:numId w:val="9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>Народонаселення, людські ресурси, трудові ресурси, робоча сила  – характер</w:t>
            </w:r>
            <w:r w:rsidR="007A6C40">
              <w:rPr>
                <w:szCs w:val="28"/>
                <w:lang w:val="uk-UA"/>
              </w:rPr>
              <w:t>истика, відтворення, структура.</w:t>
            </w:r>
          </w:p>
          <w:p w14:paraId="34E72E68" w14:textId="77777777" w:rsidR="007A6C40" w:rsidRPr="007A6C40" w:rsidRDefault="001C00F3" w:rsidP="00A01280">
            <w:pPr>
              <w:pStyle w:val="a5"/>
              <w:numPr>
                <w:ilvl w:val="0"/>
                <w:numId w:val="9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>Розробка програм підготовки персоналу та професійна підготовка, підвищення кваліфіка</w:t>
            </w:r>
            <w:r w:rsidR="007A6C40">
              <w:rPr>
                <w:szCs w:val="28"/>
                <w:lang w:val="uk-UA"/>
              </w:rPr>
              <w:t>ції і перепідготовка персоналу.</w:t>
            </w:r>
          </w:p>
          <w:p w14:paraId="23EC1A88" w14:textId="77777777" w:rsidR="007A6C40" w:rsidRPr="007A6C40" w:rsidRDefault="007A6C40" w:rsidP="00A01280">
            <w:pPr>
              <w:pStyle w:val="a5"/>
              <w:numPr>
                <w:ilvl w:val="0"/>
                <w:numId w:val="9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proofErr w:type="spellStart"/>
            <w:r>
              <w:rPr>
                <w:szCs w:val="28"/>
                <w:lang w:val="uk-UA"/>
              </w:rPr>
              <w:t>Командо</w:t>
            </w:r>
            <w:r w:rsidR="001C00F3" w:rsidRPr="001C00F3">
              <w:rPr>
                <w:szCs w:val="28"/>
                <w:lang w:val="uk-UA"/>
              </w:rPr>
              <w:t>утворення</w:t>
            </w:r>
            <w:proofErr w:type="spellEnd"/>
            <w:r w:rsidR="001C00F3" w:rsidRPr="001C00F3">
              <w:rPr>
                <w:szCs w:val="28"/>
                <w:lang w:val="uk-UA"/>
              </w:rPr>
              <w:t xml:space="preserve"> в процесі формування колективу й реалізації лідерських якостей керів</w:t>
            </w:r>
            <w:r>
              <w:rPr>
                <w:szCs w:val="28"/>
                <w:lang w:val="uk-UA"/>
              </w:rPr>
              <w:t>ника при управлінні персоналом.</w:t>
            </w:r>
          </w:p>
          <w:p w14:paraId="33C2A993" w14:textId="77777777" w:rsidR="001C00F3" w:rsidRPr="001C00F3" w:rsidRDefault="001C00F3" w:rsidP="00A01280">
            <w:pPr>
              <w:pStyle w:val="a5"/>
              <w:numPr>
                <w:ilvl w:val="0"/>
                <w:numId w:val="9"/>
              </w:numPr>
              <w:shd w:val="clear" w:color="auto" w:fill="FFFFFF"/>
              <w:ind w:left="-108" w:firstLine="425"/>
              <w:jc w:val="both"/>
              <w:rPr>
                <w:szCs w:val="28"/>
                <w:lang w:val="uk-UA"/>
              </w:rPr>
            </w:pPr>
            <w:r w:rsidRPr="001C00F3">
              <w:rPr>
                <w:szCs w:val="28"/>
                <w:lang w:val="uk-UA"/>
              </w:rPr>
              <w:t>Характеристика основних напрямів, методів і прийомів  організації праці</w:t>
            </w:r>
          </w:p>
        </w:tc>
      </w:tr>
      <w:tr w:rsidR="001C00F3" w:rsidRPr="001C00F3" w14:paraId="04DEBB58" w14:textId="77777777" w:rsidTr="001C00F3">
        <w:tc>
          <w:tcPr>
            <w:tcW w:w="851" w:type="dxa"/>
            <w:shd w:val="clear" w:color="auto" w:fill="auto"/>
          </w:tcPr>
          <w:p w14:paraId="151CD1B3" w14:textId="77777777" w:rsidR="001C00F3" w:rsidRPr="001C00F3" w:rsidRDefault="001C00F3" w:rsidP="00164BA9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1C00F3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2</w:t>
            </w:r>
          </w:p>
        </w:tc>
        <w:tc>
          <w:tcPr>
            <w:tcW w:w="9214" w:type="dxa"/>
            <w:shd w:val="clear" w:color="auto" w:fill="auto"/>
          </w:tcPr>
          <w:p w14:paraId="0DA57BE6" w14:textId="77777777" w:rsidR="007A6C40" w:rsidRPr="00A01280" w:rsidRDefault="001C00F3" w:rsidP="00A01280">
            <w:pPr>
              <w:pStyle w:val="a5"/>
              <w:numPr>
                <w:ilvl w:val="0"/>
                <w:numId w:val="10"/>
              </w:numPr>
              <w:shd w:val="clear" w:color="auto" w:fill="FFFFFF"/>
              <w:ind w:left="-108" w:firstLine="425"/>
              <w:jc w:val="both"/>
              <w:rPr>
                <w:szCs w:val="28"/>
                <w:lang w:val="uk-UA"/>
              </w:rPr>
            </w:pPr>
            <w:r w:rsidRPr="001C00F3">
              <w:rPr>
                <w:szCs w:val="28"/>
                <w:lang w:val="uk-UA"/>
              </w:rPr>
              <w:t xml:space="preserve">Процес трудової діяльності й </w:t>
            </w:r>
            <w:r w:rsidR="007A6C40">
              <w:rPr>
                <w:szCs w:val="28"/>
                <w:lang w:val="uk-UA"/>
              </w:rPr>
              <w:t>роль в ньому людського фактору.</w:t>
            </w:r>
          </w:p>
          <w:p w14:paraId="208EDF0E" w14:textId="77777777" w:rsidR="007A6C40" w:rsidRPr="00A01280" w:rsidRDefault="001C00F3" w:rsidP="00A01280">
            <w:pPr>
              <w:pStyle w:val="a5"/>
              <w:numPr>
                <w:ilvl w:val="0"/>
                <w:numId w:val="10"/>
              </w:numPr>
              <w:shd w:val="clear" w:color="auto" w:fill="FFFFFF"/>
              <w:ind w:left="-108" w:firstLine="425"/>
              <w:jc w:val="both"/>
              <w:rPr>
                <w:szCs w:val="28"/>
                <w:lang w:val="uk-UA"/>
              </w:rPr>
            </w:pPr>
            <w:r w:rsidRPr="001C00F3">
              <w:rPr>
                <w:szCs w:val="28"/>
                <w:lang w:val="uk-UA"/>
              </w:rPr>
              <w:t>Професійна й кваліфікаційна с</w:t>
            </w:r>
            <w:r w:rsidR="007A6C40">
              <w:rPr>
                <w:szCs w:val="28"/>
                <w:lang w:val="uk-UA"/>
              </w:rPr>
              <w:t>труктури персоналу організації.</w:t>
            </w:r>
          </w:p>
          <w:p w14:paraId="240FCDEA" w14:textId="77777777" w:rsidR="007A6C40" w:rsidRPr="00A01280" w:rsidRDefault="001C00F3" w:rsidP="00A01280">
            <w:pPr>
              <w:pStyle w:val="a5"/>
              <w:numPr>
                <w:ilvl w:val="0"/>
                <w:numId w:val="10"/>
              </w:numPr>
              <w:shd w:val="clear" w:color="auto" w:fill="FFFFFF"/>
              <w:ind w:left="-108" w:firstLine="425"/>
              <w:jc w:val="both"/>
              <w:rPr>
                <w:szCs w:val="28"/>
                <w:lang w:val="uk-UA"/>
              </w:rPr>
            </w:pPr>
            <w:r w:rsidRPr="001C00F3">
              <w:rPr>
                <w:szCs w:val="28"/>
                <w:lang w:val="uk-UA"/>
              </w:rPr>
              <w:t>Оцінка якісних ха</w:t>
            </w:r>
            <w:r w:rsidR="007A6C40">
              <w:rPr>
                <w:szCs w:val="28"/>
                <w:lang w:val="uk-UA"/>
              </w:rPr>
              <w:t xml:space="preserve">рактеристик </w:t>
            </w:r>
            <w:r w:rsidR="00A01280">
              <w:rPr>
                <w:szCs w:val="28"/>
                <w:lang w:val="uk-UA"/>
              </w:rPr>
              <w:t>персоналу</w:t>
            </w:r>
            <w:r w:rsidR="007A6C40">
              <w:rPr>
                <w:szCs w:val="28"/>
                <w:lang w:val="uk-UA"/>
              </w:rPr>
              <w:t>.</w:t>
            </w:r>
          </w:p>
          <w:p w14:paraId="0D5B5BD5" w14:textId="77777777" w:rsidR="001C00F3" w:rsidRPr="001C00F3" w:rsidRDefault="001C00F3" w:rsidP="00A01280">
            <w:pPr>
              <w:pStyle w:val="a5"/>
              <w:numPr>
                <w:ilvl w:val="0"/>
                <w:numId w:val="10"/>
              </w:numPr>
              <w:shd w:val="clear" w:color="auto" w:fill="FFFFFF"/>
              <w:ind w:left="-108" w:firstLine="425"/>
              <w:jc w:val="both"/>
              <w:rPr>
                <w:szCs w:val="28"/>
                <w:lang w:val="uk-UA"/>
              </w:rPr>
            </w:pPr>
            <w:r w:rsidRPr="001C00F3">
              <w:rPr>
                <w:szCs w:val="28"/>
                <w:lang w:val="uk-UA"/>
              </w:rPr>
              <w:t xml:space="preserve">Нормування трудових процесів – сутність, порядок розрахунку та впровадження, напрями використання.  </w:t>
            </w:r>
          </w:p>
        </w:tc>
      </w:tr>
      <w:tr w:rsidR="001C00F3" w:rsidRPr="007A6C40" w14:paraId="777E5EA2" w14:textId="77777777" w:rsidTr="001C00F3">
        <w:tc>
          <w:tcPr>
            <w:tcW w:w="851" w:type="dxa"/>
            <w:shd w:val="clear" w:color="auto" w:fill="auto"/>
          </w:tcPr>
          <w:p w14:paraId="6FC5E4F3" w14:textId="77777777" w:rsidR="001C00F3" w:rsidRPr="001C00F3" w:rsidRDefault="001C00F3" w:rsidP="00164BA9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uk-UA"/>
              </w:rPr>
            </w:pPr>
            <w:r w:rsidRPr="001C00F3">
              <w:rPr>
                <w:rFonts w:ascii="Times New Roman" w:hAnsi="Times New Roman"/>
                <w:b/>
                <w:sz w:val="32"/>
                <w:szCs w:val="28"/>
                <w:lang w:val="uk-UA"/>
              </w:rPr>
              <w:t>3</w:t>
            </w:r>
          </w:p>
        </w:tc>
        <w:tc>
          <w:tcPr>
            <w:tcW w:w="9214" w:type="dxa"/>
            <w:shd w:val="clear" w:color="auto" w:fill="auto"/>
          </w:tcPr>
          <w:p w14:paraId="15ED3125" w14:textId="77777777" w:rsidR="007A6C40" w:rsidRPr="007A6C40" w:rsidRDefault="001C00F3" w:rsidP="00A01280">
            <w:pPr>
              <w:pStyle w:val="a5"/>
              <w:numPr>
                <w:ilvl w:val="0"/>
                <w:numId w:val="11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 xml:space="preserve">Процес трудової діяльності й </w:t>
            </w:r>
            <w:r w:rsidR="007A6C40">
              <w:rPr>
                <w:szCs w:val="28"/>
                <w:lang w:val="uk-UA"/>
              </w:rPr>
              <w:t>роль в ньому людського фактору.</w:t>
            </w:r>
          </w:p>
          <w:p w14:paraId="47831D73" w14:textId="77777777" w:rsidR="007A6C40" w:rsidRPr="007A6C40" w:rsidRDefault="001C00F3" w:rsidP="00A01280">
            <w:pPr>
              <w:pStyle w:val="a5"/>
              <w:numPr>
                <w:ilvl w:val="0"/>
                <w:numId w:val="11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>Професійна й кваліфікаційна с</w:t>
            </w:r>
            <w:r w:rsidR="007A6C40">
              <w:rPr>
                <w:szCs w:val="28"/>
                <w:lang w:val="uk-UA"/>
              </w:rPr>
              <w:t>труктури персоналу організації.</w:t>
            </w:r>
          </w:p>
          <w:p w14:paraId="0C0DA9C9" w14:textId="77777777" w:rsidR="007A6C40" w:rsidRPr="007A6C40" w:rsidRDefault="001C00F3" w:rsidP="00A01280">
            <w:pPr>
              <w:pStyle w:val="a5"/>
              <w:numPr>
                <w:ilvl w:val="0"/>
                <w:numId w:val="11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>Оцінка якісних х</w:t>
            </w:r>
            <w:r w:rsidR="007A6C40">
              <w:rPr>
                <w:szCs w:val="28"/>
                <w:lang w:val="uk-UA"/>
              </w:rPr>
              <w:t xml:space="preserve">арактеристик </w:t>
            </w:r>
            <w:r w:rsidR="00A01280">
              <w:rPr>
                <w:szCs w:val="28"/>
                <w:lang w:val="uk-UA"/>
              </w:rPr>
              <w:t>персоналу</w:t>
            </w:r>
            <w:r w:rsidR="007A6C40">
              <w:rPr>
                <w:szCs w:val="28"/>
                <w:lang w:val="uk-UA"/>
              </w:rPr>
              <w:t>.</w:t>
            </w:r>
          </w:p>
          <w:p w14:paraId="033731CE" w14:textId="77777777" w:rsidR="001C00F3" w:rsidRPr="001C00F3" w:rsidRDefault="001C00F3" w:rsidP="00A01280">
            <w:pPr>
              <w:pStyle w:val="a5"/>
              <w:numPr>
                <w:ilvl w:val="0"/>
                <w:numId w:val="11"/>
              </w:numPr>
              <w:shd w:val="clear" w:color="auto" w:fill="FFFFFF"/>
              <w:ind w:left="-108" w:firstLine="425"/>
              <w:jc w:val="both"/>
              <w:rPr>
                <w:szCs w:val="28"/>
                <w:lang w:val="uk-UA"/>
              </w:rPr>
            </w:pPr>
            <w:r w:rsidRPr="001C00F3">
              <w:rPr>
                <w:szCs w:val="28"/>
                <w:lang w:val="uk-UA"/>
              </w:rPr>
              <w:t xml:space="preserve">Регламентація трудових процесів -  сутність, об'єкти процесу регламентації, класифікація регламентів. </w:t>
            </w:r>
          </w:p>
        </w:tc>
      </w:tr>
      <w:tr w:rsidR="001C00F3" w:rsidRPr="007A6C40" w14:paraId="6852DBF3" w14:textId="77777777" w:rsidTr="001C00F3">
        <w:tc>
          <w:tcPr>
            <w:tcW w:w="851" w:type="dxa"/>
            <w:shd w:val="clear" w:color="auto" w:fill="auto"/>
          </w:tcPr>
          <w:p w14:paraId="460172E7" w14:textId="77777777" w:rsidR="001C00F3" w:rsidRPr="001C00F3" w:rsidRDefault="001C00F3" w:rsidP="00164BA9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 w:rsidRPr="001C00F3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4</w:t>
            </w:r>
          </w:p>
        </w:tc>
        <w:tc>
          <w:tcPr>
            <w:tcW w:w="9214" w:type="dxa"/>
            <w:shd w:val="clear" w:color="auto" w:fill="auto"/>
          </w:tcPr>
          <w:p w14:paraId="40A1D0AC" w14:textId="77777777" w:rsidR="007A6C40" w:rsidRPr="007A6C40" w:rsidRDefault="001C00F3" w:rsidP="00A01280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 xml:space="preserve">Особливості окремих національних моделей управління </w:t>
            </w:r>
            <w:r w:rsidR="00A01280">
              <w:rPr>
                <w:szCs w:val="28"/>
                <w:lang w:val="uk-UA"/>
              </w:rPr>
              <w:t>персоналом</w:t>
            </w:r>
          </w:p>
          <w:p w14:paraId="1ACF3EA3" w14:textId="77777777" w:rsidR="007A6C40" w:rsidRPr="007A6C40" w:rsidRDefault="001C00F3" w:rsidP="00A01280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 xml:space="preserve">Формування загальної й </w:t>
            </w:r>
            <w:r w:rsidR="00A01280">
              <w:rPr>
                <w:szCs w:val="28"/>
                <w:lang w:val="uk-UA"/>
              </w:rPr>
              <w:t>функціональної стратегії управління персоналом</w:t>
            </w:r>
            <w:r w:rsidRPr="001C00F3">
              <w:rPr>
                <w:szCs w:val="28"/>
                <w:lang w:val="uk-UA"/>
              </w:rPr>
              <w:t xml:space="preserve"> </w:t>
            </w:r>
            <w:r w:rsidR="00A01280">
              <w:rPr>
                <w:szCs w:val="28"/>
                <w:lang w:val="uk-UA"/>
              </w:rPr>
              <w:t>підприємницької структури</w:t>
            </w:r>
            <w:r w:rsidRPr="001C00F3">
              <w:rPr>
                <w:szCs w:val="28"/>
                <w:lang w:val="uk-UA"/>
              </w:rPr>
              <w:t xml:space="preserve"> </w:t>
            </w:r>
          </w:p>
          <w:p w14:paraId="1BA2B920" w14:textId="77777777" w:rsidR="007A6C40" w:rsidRPr="007A6C40" w:rsidRDefault="001C00F3" w:rsidP="00A01280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>Статистична й аналітична с</w:t>
            </w:r>
            <w:r w:rsidR="007A6C40">
              <w:rPr>
                <w:szCs w:val="28"/>
                <w:lang w:val="uk-UA"/>
              </w:rPr>
              <w:t xml:space="preserve">труктури персоналу </w:t>
            </w:r>
            <w:r w:rsidR="00A01280">
              <w:rPr>
                <w:szCs w:val="28"/>
                <w:lang w:val="uk-UA"/>
              </w:rPr>
              <w:t>підприємницької структури</w:t>
            </w:r>
          </w:p>
          <w:p w14:paraId="4CA4C628" w14:textId="77777777" w:rsidR="001C00F3" w:rsidRPr="001C00F3" w:rsidRDefault="001C00F3" w:rsidP="00A01280">
            <w:pPr>
              <w:pStyle w:val="a5"/>
              <w:numPr>
                <w:ilvl w:val="0"/>
                <w:numId w:val="12"/>
              </w:numPr>
              <w:shd w:val="clear" w:color="auto" w:fill="FFFFFF"/>
              <w:ind w:left="-108" w:firstLine="425"/>
              <w:jc w:val="both"/>
              <w:rPr>
                <w:szCs w:val="28"/>
                <w:lang w:val="uk-UA"/>
              </w:rPr>
            </w:pPr>
            <w:r w:rsidRPr="001C00F3">
              <w:rPr>
                <w:szCs w:val="28"/>
                <w:lang w:val="uk-UA"/>
              </w:rPr>
              <w:t>Управлінська праця – сутність, специфіка роботи управлінського персоналу</w:t>
            </w:r>
          </w:p>
        </w:tc>
      </w:tr>
      <w:tr w:rsidR="001C00F3" w:rsidRPr="001C00F3" w14:paraId="57C8C428" w14:textId="77777777" w:rsidTr="001C00F3">
        <w:tc>
          <w:tcPr>
            <w:tcW w:w="851" w:type="dxa"/>
            <w:shd w:val="clear" w:color="auto" w:fill="auto"/>
          </w:tcPr>
          <w:p w14:paraId="4DCCD6F0" w14:textId="77777777" w:rsidR="001C00F3" w:rsidRPr="001C00F3" w:rsidRDefault="001C00F3" w:rsidP="00164BA9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 w:rsidRPr="001C00F3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5</w:t>
            </w:r>
          </w:p>
        </w:tc>
        <w:tc>
          <w:tcPr>
            <w:tcW w:w="9214" w:type="dxa"/>
            <w:shd w:val="clear" w:color="auto" w:fill="auto"/>
          </w:tcPr>
          <w:p w14:paraId="465E90F9" w14:textId="77777777" w:rsidR="007A6C40" w:rsidRPr="007A6C40" w:rsidRDefault="001C00F3" w:rsidP="00A01280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 xml:space="preserve">Формування політики управління </w:t>
            </w:r>
            <w:r w:rsidR="00A01280">
              <w:rPr>
                <w:szCs w:val="28"/>
                <w:lang w:val="uk-UA"/>
              </w:rPr>
              <w:t>персоналом підприємницької структури</w:t>
            </w:r>
          </w:p>
          <w:p w14:paraId="34EC8DDA" w14:textId="77777777" w:rsidR="007A6C40" w:rsidRPr="007A6C40" w:rsidRDefault="001C00F3" w:rsidP="00A01280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>Трудовий потенціал працівника — характерис</w:t>
            </w:r>
            <w:r w:rsidR="007A6C40">
              <w:rPr>
                <w:szCs w:val="28"/>
                <w:lang w:val="uk-UA"/>
              </w:rPr>
              <w:t>тика й основні його компоненти.</w:t>
            </w:r>
          </w:p>
          <w:p w14:paraId="720AC586" w14:textId="77777777" w:rsidR="007A6C40" w:rsidRPr="007A6C40" w:rsidRDefault="001C00F3" w:rsidP="00A01280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 xml:space="preserve">Організаційна структура системи управління </w:t>
            </w:r>
            <w:r w:rsidR="00A01280">
              <w:rPr>
                <w:szCs w:val="28"/>
                <w:lang w:val="uk-UA"/>
              </w:rPr>
              <w:t>персоналом</w:t>
            </w:r>
            <w:r w:rsidRPr="001C00F3">
              <w:rPr>
                <w:szCs w:val="28"/>
                <w:lang w:val="uk-UA"/>
              </w:rPr>
              <w:t xml:space="preserve"> - сутність і фак</w:t>
            </w:r>
            <w:r w:rsidR="007A6C40">
              <w:rPr>
                <w:szCs w:val="28"/>
                <w:lang w:val="uk-UA"/>
              </w:rPr>
              <w:t>тори, що впливають на її вибір.</w:t>
            </w:r>
          </w:p>
          <w:p w14:paraId="2248A403" w14:textId="77777777" w:rsidR="001C00F3" w:rsidRPr="001C00F3" w:rsidRDefault="001C00F3" w:rsidP="00A01280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-108" w:firstLine="425"/>
              <w:jc w:val="both"/>
              <w:rPr>
                <w:szCs w:val="28"/>
                <w:lang w:val="uk-UA"/>
              </w:rPr>
            </w:pPr>
            <w:r w:rsidRPr="001C00F3">
              <w:rPr>
                <w:szCs w:val="28"/>
                <w:lang w:val="uk-UA"/>
              </w:rPr>
              <w:t>Продуктивність праці  - сутність, показники, методи виміру, фактори зростання та резерви росту.</w:t>
            </w:r>
          </w:p>
        </w:tc>
      </w:tr>
      <w:tr w:rsidR="001C00F3" w:rsidRPr="001C00F3" w14:paraId="59B8242D" w14:textId="77777777" w:rsidTr="001C00F3">
        <w:tc>
          <w:tcPr>
            <w:tcW w:w="851" w:type="dxa"/>
            <w:shd w:val="clear" w:color="auto" w:fill="auto"/>
          </w:tcPr>
          <w:p w14:paraId="4C1A0DCB" w14:textId="77777777" w:rsidR="001C00F3" w:rsidRPr="001C00F3" w:rsidRDefault="001C00F3" w:rsidP="00164BA9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 w:rsidRPr="001C00F3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6</w:t>
            </w:r>
          </w:p>
        </w:tc>
        <w:tc>
          <w:tcPr>
            <w:tcW w:w="9214" w:type="dxa"/>
            <w:shd w:val="clear" w:color="auto" w:fill="auto"/>
          </w:tcPr>
          <w:p w14:paraId="1E9007BB" w14:textId="77777777" w:rsidR="007A6C40" w:rsidRPr="007A6C40" w:rsidRDefault="001C00F3" w:rsidP="00A01280">
            <w:pPr>
              <w:pStyle w:val="a5"/>
              <w:numPr>
                <w:ilvl w:val="0"/>
                <w:numId w:val="14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>Маркетинговий п</w:t>
            </w:r>
            <w:r w:rsidR="007A6C40">
              <w:rPr>
                <w:szCs w:val="28"/>
                <w:lang w:val="uk-UA"/>
              </w:rPr>
              <w:t>ідхід до роботи на ринку праці.</w:t>
            </w:r>
          </w:p>
          <w:p w14:paraId="16854264" w14:textId="77777777" w:rsidR="00A01280" w:rsidRDefault="001C00F3" w:rsidP="00A01280">
            <w:pPr>
              <w:pStyle w:val="a5"/>
              <w:numPr>
                <w:ilvl w:val="0"/>
                <w:numId w:val="14"/>
              </w:numPr>
              <w:shd w:val="clear" w:color="auto" w:fill="FFFFFF"/>
              <w:ind w:left="-108" w:firstLine="425"/>
              <w:jc w:val="both"/>
              <w:rPr>
                <w:szCs w:val="28"/>
                <w:lang w:val="uk-UA"/>
              </w:rPr>
            </w:pPr>
            <w:r w:rsidRPr="001C00F3">
              <w:rPr>
                <w:szCs w:val="28"/>
                <w:lang w:val="uk-UA"/>
              </w:rPr>
              <w:t>Оцінка наявних</w:t>
            </w:r>
            <w:r w:rsidR="007A6C40">
              <w:rPr>
                <w:szCs w:val="28"/>
                <w:lang w:val="uk-UA"/>
              </w:rPr>
              <w:t xml:space="preserve"> людських ресурсів </w:t>
            </w:r>
            <w:r w:rsidR="00A01280">
              <w:rPr>
                <w:szCs w:val="28"/>
                <w:lang w:val="uk-UA"/>
              </w:rPr>
              <w:t>підприємницької структури</w:t>
            </w:r>
            <w:r w:rsidR="00A01280" w:rsidRPr="001C00F3">
              <w:rPr>
                <w:szCs w:val="28"/>
                <w:lang w:val="uk-UA"/>
              </w:rPr>
              <w:t xml:space="preserve"> </w:t>
            </w:r>
          </w:p>
          <w:p w14:paraId="1150A550" w14:textId="77777777" w:rsidR="007A6C40" w:rsidRPr="007A6C40" w:rsidRDefault="001C00F3" w:rsidP="00A01280">
            <w:pPr>
              <w:pStyle w:val="a5"/>
              <w:numPr>
                <w:ilvl w:val="0"/>
                <w:numId w:val="14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 xml:space="preserve">Необхідна й надлишкова плинність кадрів, фактори, які її визначають і показники (абсолютні й </w:t>
            </w:r>
            <w:r w:rsidR="007A6C40">
              <w:rPr>
                <w:szCs w:val="28"/>
                <w:lang w:val="uk-UA"/>
              </w:rPr>
              <w:t>відносні).</w:t>
            </w:r>
          </w:p>
          <w:p w14:paraId="5DE29D44" w14:textId="77777777" w:rsidR="001C00F3" w:rsidRPr="001C00F3" w:rsidRDefault="001C00F3" w:rsidP="00A01280">
            <w:pPr>
              <w:pStyle w:val="a5"/>
              <w:numPr>
                <w:ilvl w:val="0"/>
                <w:numId w:val="14"/>
              </w:numPr>
              <w:shd w:val="clear" w:color="auto" w:fill="FFFFFF"/>
              <w:ind w:left="-108" w:firstLine="425"/>
              <w:jc w:val="both"/>
              <w:rPr>
                <w:szCs w:val="28"/>
                <w:lang w:val="uk-UA"/>
              </w:rPr>
            </w:pPr>
            <w:r w:rsidRPr="001C00F3">
              <w:rPr>
                <w:szCs w:val="28"/>
                <w:lang w:val="uk-UA"/>
              </w:rPr>
              <w:t>Заробітна плата – сутність, значення, функції, форми, види.</w:t>
            </w:r>
          </w:p>
        </w:tc>
      </w:tr>
      <w:tr w:rsidR="001C00F3" w:rsidRPr="001C00F3" w14:paraId="25E3831C" w14:textId="77777777" w:rsidTr="001C00F3">
        <w:tc>
          <w:tcPr>
            <w:tcW w:w="851" w:type="dxa"/>
            <w:shd w:val="clear" w:color="auto" w:fill="auto"/>
          </w:tcPr>
          <w:p w14:paraId="0850B076" w14:textId="77777777" w:rsidR="001C00F3" w:rsidRPr="001C00F3" w:rsidRDefault="001C00F3" w:rsidP="00164BA9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 w:rsidRPr="001C00F3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7</w:t>
            </w:r>
          </w:p>
        </w:tc>
        <w:tc>
          <w:tcPr>
            <w:tcW w:w="9214" w:type="dxa"/>
            <w:shd w:val="clear" w:color="auto" w:fill="auto"/>
          </w:tcPr>
          <w:p w14:paraId="1A8E57BE" w14:textId="77777777" w:rsidR="007A6C40" w:rsidRPr="007A6C40" w:rsidRDefault="001C00F3" w:rsidP="00EF4FA7">
            <w:pPr>
              <w:pStyle w:val="a5"/>
              <w:numPr>
                <w:ilvl w:val="0"/>
                <w:numId w:val="15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>Концептуальні підходи аналізу функці</w:t>
            </w:r>
            <w:r w:rsidR="007A6C40">
              <w:rPr>
                <w:szCs w:val="28"/>
                <w:lang w:val="uk-UA"/>
              </w:rPr>
              <w:t>онування сучасного ринку праці.</w:t>
            </w:r>
          </w:p>
          <w:p w14:paraId="61C8C254" w14:textId="77777777" w:rsidR="007A6C40" w:rsidRPr="007A6C40" w:rsidRDefault="001C00F3" w:rsidP="00EF4FA7">
            <w:pPr>
              <w:pStyle w:val="a5"/>
              <w:numPr>
                <w:ilvl w:val="0"/>
                <w:numId w:val="15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>Аналіз наявних людських ресурсів - укомплектованість, плинність, зві</w:t>
            </w:r>
            <w:r w:rsidR="007A6C40">
              <w:rPr>
                <w:szCs w:val="28"/>
                <w:lang w:val="uk-UA"/>
              </w:rPr>
              <w:t>льнення, вихід на пенсію, тощо.</w:t>
            </w:r>
          </w:p>
          <w:p w14:paraId="6DD3F418" w14:textId="77777777" w:rsidR="007A6C40" w:rsidRPr="007A6C40" w:rsidRDefault="001C00F3" w:rsidP="00EF4FA7">
            <w:pPr>
              <w:pStyle w:val="a5"/>
              <w:numPr>
                <w:ilvl w:val="0"/>
                <w:numId w:val="15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 xml:space="preserve">Організація проведення  атестації персоналу - сутність, види, зміст атестації </w:t>
            </w:r>
            <w:r w:rsidR="007A6C40">
              <w:rPr>
                <w:szCs w:val="28"/>
                <w:lang w:val="uk-UA"/>
              </w:rPr>
              <w:t>для різних категорій персоналу.</w:t>
            </w:r>
          </w:p>
          <w:p w14:paraId="774825EA" w14:textId="77777777" w:rsidR="001C00F3" w:rsidRPr="001C00F3" w:rsidRDefault="001C00F3" w:rsidP="00EF4FA7">
            <w:pPr>
              <w:pStyle w:val="a5"/>
              <w:numPr>
                <w:ilvl w:val="0"/>
                <w:numId w:val="15"/>
              </w:numPr>
              <w:shd w:val="clear" w:color="auto" w:fill="FFFFFF"/>
              <w:ind w:left="-108" w:firstLine="425"/>
              <w:jc w:val="both"/>
              <w:rPr>
                <w:szCs w:val="28"/>
                <w:lang w:val="uk-UA"/>
              </w:rPr>
            </w:pPr>
            <w:r w:rsidRPr="001C00F3">
              <w:rPr>
                <w:szCs w:val="28"/>
                <w:lang w:val="uk-UA"/>
              </w:rPr>
              <w:t xml:space="preserve">Тарифна система в оплаті праці  і фонд оплати праці – сутність,  структура, складові елементи. </w:t>
            </w:r>
          </w:p>
        </w:tc>
      </w:tr>
      <w:tr w:rsidR="001C00F3" w:rsidRPr="00E057C7" w14:paraId="628A4E2B" w14:textId="77777777" w:rsidTr="001C00F3">
        <w:tc>
          <w:tcPr>
            <w:tcW w:w="851" w:type="dxa"/>
            <w:shd w:val="clear" w:color="auto" w:fill="auto"/>
          </w:tcPr>
          <w:p w14:paraId="2429A1D0" w14:textId="77777777" w:rsidR="001C00F3" w:rsidRPr="001C00F3" w:rsidRDefault="001C00F3" w:rsidP="00164BA9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 w:rsidRPr="001C00F3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8</w:t>
            </w:r>
          </w:p>
        </w:tc>
        <w:tc>
          <w:tcPr>
            <w:tcW w:w="9214" w:type="dxa"/>
            <w:shd w:val="clear" w:color="auto" w:fill="auto"/>
          </w:tcPr>
          <w:p w14:paraId="6C317DD4" w14:textId="77777777" w:rsidR="007A6C40" w:rsidRPr="007A6C40" w:rsidRDefault="001C00F3" w:rsidP="00EF4FA7">
            <w:pPr>
              <w:pStyle w:val="a5"/>
              <w:numPr>
                <w:ilvl w:val="0"/>
                <w:numId w:val="16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 xml:space="preserve">Розробка й реалізація стратегії управління </w:t>
            </w:r>
            <w:r w:rsidR="00EF4FA7">
              <w:rPr>
                <w:szCs w:val="28"/>
                <w:lang w:val="uk-UA"/>
              </w:rPr>
              <w:t>персоналом підприємницької структури</w:t>
            </w:r>
          </w:p>
          <w:p w14:paraId="41B522FB" w14:textId="77777777" w:rsidR="00EF4FA7" w:rsidRDefault="001C00F3" w:rsidP="00EF4FA7">
            <w:pPr>
              <w:pStyle w:val="a5"/>
              <w:numPr>
                <w:ilvl w:val="0"/>
                <w:numId w:val="16"/>
              </w:numPr>
              <w:shd w:val="clear" w:color="auto" w:fill="FFFFFF"/>
              <w:ind w:left="-108" w:firstLine="425"/>
              <w:jc w:val="both"/>
              <w:rPr>
                <w:szCs w:val="28"/>
                <w:lang w:val="uk-UA"/>
              </w:rPr>
            </w:pPr>
            <w:r w:rsidRPr="001C00F3">
              <w:rPr>
                <w:szCs w:val="28"/>
                <w:lang w:val="uk-UA"/>
              </w:rPr>
              <w:t>Організаційна й штатна с</w:t>
            </w:r>
            <w:r w:rsidR="007A6C40">
              <w:rPr>
                <w:szCs w:val="28"/>
                <w:lang w:val="uk-UA"/>
              </w:rPr>
              <w:t xml:space="preserve">труктури персоналу </w:t>
            </w:r>
            <w:r w:rsidR="00EF4FA7">
              <w:rPr>
                <w:szCs w:val="28"/>
                <w:lang w:val="uk-UA"/>
              </w:rPr>
              <w:t>підприємницької структури</w:t>
            </w:r>
            <w:r w:rsidR="00EF4FA7" w:rsidRPr="001C00F3">
              <w:rPr>
                <w:szCs w:val="28"/>
                <w:lang w:val="uk-UA"/>
              </w:rPr>
              <w:t xml:space="preserve"> </w:t>
            </w:r>
          </w:p>
          <w:p w14:paraId="5D0BBF7D" w14:textId="77777777" w:rsidR="00EF4FA7" w:rsidRDefault="001C00F3" w:rsidP="00EF4FA7">
            <w:pPr>
              <w:pStyle w:val="a5"/>
              <w:numPr>
                <w:ilvl w:val="0"/>
                <w:numId w:val="16"/>
              </w:numPr>
              <w:shd w:val="clear" w:color="auto" w:fill="FFFFFF"/>
              <w:ind w:left="-108" w:firstLine="425"/>
              <w:jc w:val="both"/>
              <w:rPr>
                <w:szCs w:val="28"/>
                <w:lang w:val="uk-UA"/>
              </w:rPr>
            </w:pPr>
            <w:r w:rsidRPr="001C00F3">
              <w:rPr>
                <w:szCs w:val="28"/>
                <w:lang w:val="uk-UA"/>
              </w:rPr>
              <w:t xml:space="preserve">Причини й фактори вивільнення персоналу </w:t>
            </w:r>
            <w:r w:rsidR="00EF4FA7">
              <w:rPr>
                <w:szCs w:val="28"/>
                <w:lang w:val="uk-UA"/>
              </w:rPr>
              <w:t>та процедура й форми звільнення</w:t>
            </w:r>
          </w:p>
          <w:p w14:paraId="26BE031E" w14:textId="77777777" w:rsidR="001C00F3" w:rsidRPr="001C00F3" w:rsidRDefault="001C00F3" w:rsidP="00EF4FA7">
            <w:pPr>
              <w:pStyle w:val="a5"/>
              <w:numPr>
                <w:ilvl w:val="0"/>
                <w:numId w:val="16"/>
              </w:numPr>
              <w:shd w:val="clear" w:color="auto" w:fill="FFFFFF"/>
              <w:ind w:left="-108" w:firstLine="425"/>
              <w:jc w:val="both"/>
              <w:rPr>
                <w:szCs w:val="28"/>
                <w:lang w:val="uk-UA"/>
              </w:rPr>
            </w:pPr>
            <w:r w:rsidRPr="001C00F3">
              <w:rPr>
                <w:szCs w:val="28"/>
                <w:lang w:val="uk-UA"/>
              </w:rPr>
              <w:t xml:space="preserve">Мотиваційна система («компенсаційний пакет») - сутність,  базові і змінні (додаткові) складові мотиваційної системи. </w:t>
            </w:r>
          </w:p>
        </w:tc>
      </w:tr>
      <w:tr w:rsidR="001C00F3" w:rsidRPr="001C00F3" w14:paraId="7C94F699" w14:textId="77777777" w:rsidTr="001C00F3">
        <w:tc>
          <w:tcPr>
            <w:tcW w:w="851" w:type="dxa"/>
            <w:shd w:val="clear" w:color="auto" w:fill="auto"/>
          </w:tcPr>
          <w:p w14:paraId="6EE5B144" w14:textId="77777777" w:rsidR="001C00F3" w:rsidRPr="001C00F3" w:rsidRDefault="001C00F3" w:rsidP="00164BA9">
            <w:pPr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 w:rsidRPr="001C00F3"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9</w:t>
            </w:r>
          </w:p>
        </w:tc>
        <w:tc>
          <w:tcPr>
            <w:tcW w:w="9214" w:type="dxa"/>
            <w:shd w:val="clear" w:color="auto" w:fill="auto"/>
          </w:tcPr>
          <w:p w14:paraId="7CCE823F" w14:textId="77777777" w:rsidR="007A6C40" w:rsidRPr="007A6C40" w:rsidRDefault="001C00F3" w:rsidP="00EF4FA7">
            <w:pPr>
              <w:pStyle w:val="a5"/>
              <w:numPr>
                <w:ilvl w:val="0"/>
                <w:numId w:val="17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 xml:space="preserve">Моделі  управління </w:t>
            </w:r>
            <w:r w:rsidR="00EF4FA7">
              <w:rPr>
                <w:szCs w:val="28"/>
                <w:lang w:val="uk-UA"/>
              </w:rPr>
              <w:t>персоналом й особливості управління ним</w:t>
            </w:r>
            <w:r w:rsidR="007A6C40">
              <w:rPr>
                <w:szCs w:val="28"/>
                <w:lang w:val="uk-UA"/>
              </w:rPr>
              <w:t>.</w:t>
            </w:r>
          </w:p>
          <w:p w14:paraId="1967B788" w14:textId="77777777" w:rsidR="007A6C40" w:rsidRPr="007A6C40" w:rsidRDefault="001C00F3" w:rsidP="00EF4FA7">
            <w:pPr>
              <w:pStyle w:val="a5"/>
              <w:numPr>
                <w:ilvl w:val="0"/>
                <w:numId w:val="17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>Реалізація адміністративної, інформаційної й мотиваційної управлінських функці</w:t>
            </w:r>
            <w:r w:rsidR="007A6C40">
              <w:rPr>
                <w:szCs w:val="28"/>
                <w:lang w:val="uk-UA"/>
              </w:rPr>
              <w:t xml:space="preserve">й при оцінці </w:t>
            </w:r>
            <w:r w:rsidR="00EF4FA7">
              <w:rPr>
                <w:szCs w:val="28"/>
                <w:lang w:val="uk-UA"/>
              </w:rPr>
              <w:t>персоналу</w:t>
            </w:r>
            <w:r w:rsidR="007A6C40">
              <w:rPr>
                <w:szCs w:val="28"/>
                <w:lang w:val="uk-UA"/>
              </w:rPr>
              <w:t>.</w:t>
            </w:r>
          </w:p>
          <w:p w14:paraId="3AF88DA3" w14:textId="77777777" w:rsidR="007A6C40" w:rsidRPr="007A6C40" w:rsidRDefault="001C00F3" w:rsidP="00EF4FA7">
            <w:pPr>
              <w:pStyle w:val="a5"/>
              <w:numPr>
                <w:ilvl w:val="0"/>
                <w:numId w:val="17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 xml:space="preserve">Форми роботи з персоналом - </w:t>
            </w:r>
            <w:proofErr w:type="spellStart"/>
            <w:r w:rsidRPr="001C00F3">
              <w:rPr>
                <w:szCs w:val="28"/>
                <w:lang w:val="uk-UA"/>
              </w:rPr>
              <w:t>аутсорс</w:t>
            </w:r>
            <w:r w:rsidR="007A6C40">
              <w:rPr>
                <w:szCs w:val="28"/>
                <w:lang w:val="uk-UA"/>
              </w:rPr>
              <w:t>інг</w:t>
            </w:r>
            <w:proofErr w:type="spellEnd"/>
            <w:r w:rsidR="007A6C40">
              <w:rPr>
                <w:szCs w:val="28"/>
                <w:lang w:val="uk-UA"/>
              </w:rPr>
              <w:t xml:space="preserve">, </w:t>
            </w:r>
            <w:proofErr w:type="spellStart"/>
            <w:r w:rsidR="007A6C40">
              <w:rPr>
                <w:szCs w:val="28"/>
                <w:lang w:val="uk-UA"/>
              </w:rPr>
              <w:t>аутстаффінг</w:t>
            </w:r>
            <w:proofErr w:type="spellEnd"/>
            <w:r w:rsidR="007A6C40">
              <w:rPr>
                <w:szCs w:val="28"/>
                <w:lang w:val="uk-UA"/>
              </w:rPr>
              <w:t xml:space="preserve">, </w:t>
            </w:r>
            <w:proofErr w:type="spellStart"/>
            <w:r w:rsidR="007A6C40">
              <w:rPr>
                <w:szCs w:val="28"/>
                <w:lang w:val="uk-UA"/>
              </w:rPr>
              <w:t>аутплейсмент</w:t>
            </w:r>
            <w:proofErr w:type="spellEnd"/>
            <w:r w:rsidR="007A6C40">
              <w:rPr>
                <w:szCs w:val="28"/>
                <w:lang w:val="uk-UA"/>
              </w:rPr>
              <w:t>.</w:t>
            </w:r>
          </w:p>
          <w:p w14:paraId="6C5E66A7" w14:textId="77777777" w:rsidR="001C00F3" w:rsidRPr="001C00F3" w:rsidRDefault="001C00F3" w:rsidP="00EF4FA7">
            <w:pPr>
              <w:pStyle w:val="a5"/>
              <w:numPr>
                <w:ilvl w:val="0"/>
                <w:numId w:val="17"/>
              </w:numPr>
              <w:shd w:val="clear" w:color="auto" w:fill="FFFFFF"/>
              <w:ind w:left="-108" w:firstLine="425"/>
              <w:jc w:val="both"/>
              <w:rPr>
                <w:szCs w:val="28"/>
                <w:lang w:val="uk-UA"/>
              </w:rPr>
            </w:pPr>
            <w:r w:rsidRPr="001C00F3">
              <w:rPr>
                <w:szCs w:val="28"/>
                <w:lang w:val="uk-UA"/>
              </w:rPr>
              <w:t xml:space="preserve">Організаційна (корпоративна) культура </w:t>
            </w:r>
            <w:r w:rsidR="00EF4FA7">
              <w:rPr>
                <w:szCs w:val="28"/>
                <w:lang w:val="uk-UA"/>
              </w:rPr>
              <w:t>підприємницької структури</w:t>
            </w:r>
            <w:r w:rsidRPr="001C00F3">
              <w:rPr>
                <w:szCs w:val="28"/>
                <w:lang w:val="uk-UA"/>
              </w:rPr>
              <w:t xml:space="preserve"> – сутність, основні компоненти й поняття.  </w:t>
            </w:r>
          </w:p>
        </w:tc>
      </w:tr>
      <w:tr w:rsidR="001C00F3" w:rsidRPr="001C00F3" w14:paraId="18C66E1A" w14:textId="77777777" w:rsidTr="001C00F3">
        <w:tc>
          <w:tcPr>
            <w:tcW w:w="851" w:type="dxa"/>
            <w:shd w:val="clear" w:color="auto" w:fill="auto"/>
          </w:tcPr>
          <w:p w14:paraId="79C53501" w14:textId="77777777" w:rsidR="001C00F3" w:rsidRPr="001C00F3" w:rsidRDefault="001C00F3" w:rsidP="00164BA9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1C00F3">
              <w:rPr>
                <w:rFonts w:ascii="Times New Roman" w:hAnsi="Times New Roman"/>
                <w:b/>
                <w:sz w:val="32"/>
                <w:szCs w:val="28"/>
              </w:rPr>
              <w:t>10</w:t>
            </w:r>
          </w:p>
        </w:tc>
        <w:tc>
          <w:tcPr>
            <w:tcW w:w="9214" w:type="dxa"/>
            <w:shd w:val="clear" w:color="auto" w:fill="auto"/>
          </w:tcPr>
          <w:p w14:paraId="1D8F5715" w14:textId="77777777" w:rsidR="007A6C40" w:rsidRPr="007A6C40" w:rsidRDefault="001C00F3" w:rsidP="00EF4FA7">
            <w:pPr>
              <w:pStyle w:val="a5"/>
              <w:numPr>
                <w:ilvl w:val="0"/>
                <w:numId w:val="18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>Вплив держави на ринок праці та о</w:t>
            </w:r>
            <w:r w:rsidR="007A6C40">
              <w:rPr>
                <w:szCs w:val="28"/>
                <w:lang w:val="uk-UA"/>
              </w:rPr>
              <w:t>собливості ринку праці України.</w:t>
            </w:r>
          </w:p>
          <w:p w14:paraId="1F0C93E0" w14:textId="77777777" w:rsidR="007A6C40" w:rsidRPr="007A6C40" w:rsidRDefault="001C00F3" w:rsidP="00EF4FA7">
            <w:pPr>
              <w:pStyle w:val="a5"/>
              <w:numPr>
                <w:ilvl w:val="0"/>
                <w:numId w:val="18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 xml:space="preserve">Основні поняття й принципи складання </w:t>
            </w:r>
            <w:r w:rsidR="007A6C40">
              <w:rPr>
                <w:szCs w:val="28"/>
                <w:lang w:val="uk-UA"/>
              </w:rPr>
              <w:t>моделі компетенцій.</w:t>
            </w:r>
          </w:p>
          <w:p w14:paraId="4091CAA6" w14:textId="77777777" w:rsidR="007A6C40" w:rsidRPr="007A6C40" w:rsidRDefault="001C00F3" w:rsidP="00EF4FA7">
            <w:pPr>
              <w:pStyle w:val="a5"/>
              <w:numPr>
                <w:ilvl w:val="0"/>
                <w:numId w:val="18"/>
              </w:numPr>
              <w:shd w:val="clear" w:color="auto" w:fill="FFFFFF"/>
              <w:ind w:left="-108" w:firstLine="425"/>
              <w:jc w:val="both"/>
              <w:rPr>
                <w:szCs w:val="28"/>
              </w:rPr>
            </w:pPr>
            <w:r w:rsidRPr="001C00F3">
              <w:rPr>
                <w:szCs w:val="28"/>
                <w:lang w:val="uk-UA"/>
              </w:rPr>
              <w:t>Процес професійно</w:t>
            </w:r>
            <w:r w:rsidR="007A6C40">
              <w:rPr>
                <w:szCs w:val="28"/>
                <w:lang w:val="uk-UA"/>
              </w:rPr>
              <w:t xml:space="preserve">ї орієнтації </w:t>
            </w:r>
            <w:r w:rsidR="00EF4FA7">
              <w:rPr>
                <w:szCs w:val="28"/>
                <w:lang w:val="uk-UA"/>
              </w:rPr>
              <w:t>персоналу підприємницької структури</w:t>
            </w:r>
            <w:r w:rsidR="007A6C40">
              <w:rPr>
                <w:szCs w:val="28"/>
                <w:lang w:val="uk-UA"/>
              </w:rPr>
              <w:t>.</w:t>
            </w:r>
          </w:p>
          <w:p w14:paraId="341806B7" w14:textId="77777777" w:rsidR="001C00F3" w:rsidRPr="001C00F3" w:rsidRDefault="001C00F3" w:rsidP="00EF4FA7">
            <w:pPr>
              <w:pStyle w:val="a5"/>
              <w:numPr>
                <w:ilvl w:val="0"/>
                <w:numId w:val="18"/>
              </w:numPr>
              <w:shd w:val="clear" w:color="auto" w:fill="FFFFFF"/>
              <w:ind w:left="-108" w:firstLine="425"/>
              <w:jc w:val="both"/>
              <w:rPr>
                <w:szCs w:val="28"/>
                <w:lang w:val="uk-UA"/>
              </w:rPr>
            </w:pPr>
            <w:r w:rsidRPr="001C00F3">
              <w:rPr>
                <w:szCs w:val="28"/>
                <w:lang w:val="uk-UA"/>
              </w:rPr>
              <w:t>Характеристика й принципи відносин, що виникають між соціальними партнерами, завдання й проблеми, розв'язувані в процесі соціального партнерства.</w:t>
            </w:r>
          </w:p>
        </w:tc>
      </w:tr>
    </w:tbl>
    <w:p w14:paraId="0F7AAA33" w14:textId="77777777" w:rsidR="0095027E" w:rsidRPr="009368A9" w:rsidRDefault="0095027E" w:rsidP="0095027E">
      <w:pPr>
        <w:pStyle w:val="a6"/>
        <w:numPr>
          <w:ilvl w:val="0"/>
          <w:numId w:val="19"/>
        </w:numPr>
        <w:spacing w:before="120"/>
        <w:jc w:val="center"/>
        <w:rPr>
          <w:b/>
          <w:szCs w:val="28"/>
          <w:u w:val="single"/>
          <w:lang w:val="uk-UA"/>
        </w:rPr>
      </w:pPr>
      <w:r w:rsidRPr="009368A9">
        <w:rPr>
          <w:b/>
          <w:szCs w:val="28"/>
          <w:u w:val="single"/>
          <w:lang w:val="uk-UA"/>
        </w:rPr>
        <w:t>Вимоги  до оформлення контрольної роботи</w:t>
      </w:r>
    </w:p>
    <w:p w14:paraId="6FE01654" w14:textId="77777777" w:rsidR="0095027E" w:rsidRDefault="0095027E" w:rsidP="0095027E">
      <w:pPr>
        <w:pStyle w:val="a6"/>
        <w:spacing w:before="60"/>
        <w:ind w:firstLine="709"/>
        <w:rPr>
          <w:szCs w:val="28"/>
          <w:lang w:val="uk-UA"/>
        </w:rPr>
      </w:pPr>
      <w:r w:rsidRPr="00C0709D">
        <w:rPr>
          <w:szCs w:val="28"/>
          <w:lang w:val="uk-UA"/>
        </w:rPr>
        <w:t xml:space="preserve">Під час </w:t>
      </w:r>
      <w:r>
        <w:rPr>
          <w:szCs w:val="28"/>
          <w:lang w:val="uk-UA"/>
        </w:rPr>
        <w:t xml:space="preserve">виконання контрольної роботи необхідно дотримання </w:t>
      </w:r>
      <w:r w:rsidRPr="00942F66">
        <w:rPr>
          <w:szCs w:val="28"/>
          <w:lang w:val="uk-UA"/>
        </w:rPr>
        <w:t xml:space="preserve">наступних </w:t>
      </w:r>
      <w:r w:rsidRPr="009368A9">
        <w:rPr>
          <w:szCs w:val="28"/>
          <w:lang w:val="uk-UA"/>
        </w:rPr>
        <w:t>вимог до її оформлення</w:t>
      </w:r>
      <w:r>
        <w:rPr>
          <w:szCs w:val="28"/>
          <w:lang w:val="uk-UA"/>
        </w:rPr>
        <w:t>, а саме</w:t>
      </w:r>
      <w:r w:rsidRPr="00C0709D">
        <w:rPr>
          <w:szCs w:val="28"/>
          <w:lang w:val="uk-UA"/>
        </w:rPr>
        <w:t>:</w:t>
      </w:r>
    </w:p>
    <w:p w14:paraId="02C59060" w14:textId="77777777" w:rsidR="0095027E" w:rsidRDefault="0095027E" w:rsidP="0095027E">
      <w:pPr>
        <w:pStyle w:val="a6"/>
        <w:numPr>
          <w:ilvl w:val="0"/>
          <w:numId w:val="8"/>
        </w:numPr>
        <w:spacing w:before="60"/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ф</w:t>
      </w:r>
      <w:r w:rsidRPr="00B6330D">
        <w:rPr>
          <w:szCs w:val="28"/>
          <w:lang w:val="uk-UA"/>
        </w:rPr>
        <w:t xml:space="preserve">ормат аркуша </w:t>
      </w:r>
      <w:r>
        <w:rPr>
          <w:szCs w:val="28"/>
          <w:lang w:val="uk-UA"/>
        </w:rPr>
        <w:t>- A4, орієнтація – книжкова, поля- всі 2 см, а</w:t>
      </w:r>
      <w:r w:rsidRPr="00B6330D">
        <w:rPr>
          <w:szCs w:val="28"/>
          <w:lang w:val="uk-UA"/>
        </w:rPr>
        <w:t>бзацний відступ</w:t>
      </w:r>
      <w:r>
        <w:rPr>
          <w:szCs w:val="28"/>
          <w:lang w:val="uk-UA"/>
        </w:rPr>
        <w:t xml:space="preserve"> - </w:t>
      </w:r>
      <w:r w:rsidRPr="00B6330D">
        <w:rPr>
          <w:szCs w:val="28"/>
          <w:lang w:val="uk-UA"/>
        </w:rPr>
        <w:t>1,25 см;</w:t>
      </w:r>
    </w:p>
    <w:p w14:paraId="70407017" w14:textId="77777777" w:rsidR="0095027E" w:rsidRDefault="0095027E" w:rsidP="0095027E">
      <w:pPr>
        <w:pStyle w:val="a6"/>
        <w:numPr>
          <w:ilvl w:val="0"/>
          <w:numId w:val="7"/>
        </w:numPr>
        <w:ind w:left="0" w:firstLine="284"/>
        <w:rPr>
          <w:szCs w:val="28"/>
          <w:lang w:val="uk-UA"/>
        </w:rPr>
      </w:pPr>
      <w:r w:rsidRPr="00B6330D">
        <w:rPr>
          <w:szCs w:val="28"/>
          <w:lang w:val="uk-UA"/>
        </w:rPr>
        <w:t>шрифт</w:t>
      </w:r>
      <w:r>
        <w:rPr>
          <w:szCs w:val="28"/>
          <w:lang w:val="uk-UA"/>
        </w:rPr>
        <w:t xml:space="preserve"> - </w:t>
      </w:r>
      <w:proofErr w:type="spellStart"/>
      <w:r w:rsidRPr="00F3192C">
        <w:rPr>
          <w:i/>
          <w:szCs w:val="28"/>
          <w:lang w:val="en-US"/>
        </w:rPr>
        <w:t>TimesNewRoman</w:t>
      </w:r>
      <w:proofErr w:type="spellEnd"/>
      <w:r>
        <w:rPr>
          <w:szCs w:val="28"/>
          <w:lang w:val="uk-UA"/>
        </w:rPr>
        <w:t>, р</w:t>
      </w:r>
      <w:r w:rsidRPr="00B6330D">
        <w:rPr>
          <w:szCs w:val="28"/>
          <w:lang w:val="uk-UA"/>
        </w:rPr>
        <w:t xml:space="preserve">озмір  шрифту </w:t>
      </w:r>
      <w:r>
        <w:rPr>
          <w:szCs w:val="28"/>
          <w:lang w:val="uk-UA"/>
        </w:rPr>
        <w:t>– 14, м</w:t>
      </w:r>
      <w:r w:rsidRPr="00B6330D">
        <w:rPr>
          <w:szCs w:val="28"/>
          <w:lang w:val="uk-UA"/>
        </w:rPr>
        <w:t>іж строковий  інтервал</w:t>
      </w:r>
      <w:r>
        <w:rPr>
          <w:szCs w:val="28"/>
          <w:lang w:val="uk-UA"/>
        </w:rPr>
        <w:t xml:space="preserve"> -  полуторний, в</w:t>
      </w:r>
      <w:r w:rsidRPr="00B6330D">
        <w:rPr>
          <w:szCs w:val="28"/>
          <w:lang w:val="uk-UA"/>
        </w:rPr>
        <w:t xml:space="preserve">ирівнювання тексту </w:t>
      </w:r>
      <w:r>
        <w:rPr>
          <w:szCs w:val="28"/>
          <w:lang w:val="uk-UA"/>
        </w:rPr>
        <w:t xml:space="preserve">- по </w:t>
      </w:r>
      <w:proofErr w:type="spellStart"/>
      <w:r>
        <w:rPr>
          <w:szCs w:val="28"/>
          <w:lang w:val="uk-UA"/>
        </w:rPr>
        <w:t>ширині,н</w:t>
      </w:r>
      <w:r w:rsidRPr="00B6330D">
        <w:rPr>
          <w:szCs w:val="28"/>
          <w:lang w:val="uk-UA"/>
        </w:rPr>
        <w:t>умерація</w:t>
      </w:r>
      <w:proofErr w:type="spellEnd"/>
      <w:r w:rsidRPr="00B6330D">
        <w:rPr>
          <w:szCs w:val="28"/>
          <w:lang w:val="uk-UA"/>
        </w:rPr>
        <w:t xml:space="preserve"> сторінок </w:t>
      </w:r>
      <w:r>
        <w:rPr>
          <w:szCs w:val="28"/>
          <w:lang w:val="uk-UA"/>
        </w:rPr>
        <w:t xml:space="preserve">– </w:t>
      </w:r>
      <w:r w:rsidRPr="00B6330D">
        <w:rPr>
          <w:szCs w:val="28"/>
          <w:lang w:val="uk-UA"/>
        </w:rPr>
        <w:t>унизу по центру;</w:t>
      </w:r>
    </w:p>
    <w:p w14:paraId="73190B8E" w14:textId="77777777" w:rsidR="0095027E" w:rsidRDefault="0095027E" w:rsidP="0095027E">
      <w:pPr>
        <w:pStyle w:val="a6"/>
        <w:numPr>
          <w:ilvl w:val="0"/>
          <w:numId w:val="7"/>
        </w:numPr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Pr="00B6330D">
        <w:rPr>
          <w:szCs w:val="28"/>
          <w:lang w:val="uk-UA"/>
        </w:rPr>
        <w:t>осилання   на   літературу</w:t>
      </w:r>
      <w:r>
        <w:rPr>
          <w:szCs w:val="28"/>
          <w:lang w:val="uk-UA"/>
        </w:rPr>
        <w:t xml:space="preserve"> – у   квадратних  дужках (наприклад:</w:t>
      </w:r>
      <w:r w:rsidRPr="00B6330D">
        <w:rPr>
          <w:szCs w:val="28"/>
          <w:lang w:val="uk-UA"/>
        </w:rPr>
        <w:t xml:space="preserve">  [1,   с.   2]),   бібліографічний список наприкінці тексту</w:t>
      </w:r>
      <w:r>
        <w:rPr>
          <w:szCs w:val="28"/>
          <w:lang w:val="uk-UA"/>
        </w:rPr>
        <w:t>;</w:t>
      </w:r>
    </w:p>
    <w:p w14:paraId="22DD3867" w14:textId="77777777" w:rsidR="0095027E" w:rsidRPr="00B6330D" w:rsidRDefault="0095027E" w:rsidP="0095027E">
      <w:pPr>
        <w:pStyle w:val="a6"/>
        <w:numPr>
          <w:ilvl w:val="0"/>
          <w:numId w:val="7"/>
        </w:numPr>
        <w:ind w:left="0" w:firstLine="284"/>
        <w:rPr>
          <w:szCs w:val="28"/>
          <w:lang w:val="uk-UA"/>
        </w:rPr>
      </w:pPr>
      <w:r>
        <w:rPr>
          <w:szCs w:val="28"/>
          <w:lang w:val="uk-UA"/>
        </w:rPr>
        <w:t>о</w:t>
      </w:r>
      <w:r w:rsidRPr="00B6330D">
        <w:rPr>
          <w:szCs w:val="28"/>
          <w:lang w:val="uk-UA"/>
        </w:rPr>
        <w:t>бсяг контрольної роботи</w:t>
      </w:r>
      <w:r>
        <w:rPr>
          <w:szCs w:val="28"/>
          <w:lang w:val="uk-UA"/>
        </w:rPr>
        <w:t xml:space="preserve"> –</w:t>
      </w:r>
      <w:r w:rsidRPr="00B6330D">
        <w:rPr>
          <w:szCs w:val="28"/>
          <w:lang w:val="uk-UA"/>
        </w:rPr>
        <w:t xml:space="preserve"> 5 сторінок друкова</w:t>
      </w:r>
      <w:r>
        <w:rPr>
          <w:szCs w:val="28"/>
          <w:lang w:val="uk-UA"/>
        </w:rPr>
        <w:t xml:space="preserve">ного тексту по кожному </w:t>
      </w:r>
      <w:r w:rsidRPr="00B6330D">
        <w:rPr>
          <w:szCs w:val="28"/>
          <w:lang w:val="uk-UA"/>
        </w:rPr>
        <w:t>питанню</w:t>
      </w:r>
      <w:r>
        <w:rPr>
          <w:szCs w:val="28"/>
          <w:lang w:val="uk-UA"/>
        </w:rPr>
        <w:t xml:space="preserve"> (розділу</w:t>
      </w:r>
      <w:r w:rsidRPr="00B6330D">
        <w:rPr>
          <w:szCs w:val="28"/>
          <w:lang w:val="uk-UA"/>
        </w:rPr>
        <w:t>) контрольної роботи, без урахування списку використаних джерел та додатків.</w:t>
      </w:r>
    </w:p>
    <w:p w14:paraId="1BC99DF6" w14:textId="77777777" w:rsidR="0095027E" w:rsidRPr="009368A9" w:rsidRDefault="0095027E" w:rsidP="0095027E">
      <w:pPr>
        <w:pStyle w:val="a6"/>
        <w:numPr>
          <w:ilvl w:val="0"/>
          <w:numId w:val="19"/>
        </w:numPr>
        <w:spacing w:before="120"/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 xml:space="preserve">Терміни подання </w:t>
      </w:r>
      <w:r w:rsidRPr="009368A9">
        <w:rPr>
          <w:b/>
          <w:szCs w:val="28"/>
          <w:u w:val="single"/>
          <w:lang w:val="uk-UA"/>
        </w:rPr>
        <w:t>контрольної роботи</w:t>
      </w:r>
      <w:r>
        <w:rPr>
          <w:b/>
          <w:szCs w:val="28"/>
          <w:u w:val="single"/>
          <w:lang w:val="uk-UA"/>
        </w:rPr>
        <w:t xml:space="preserve"> для перевірки</w:t>
      </w:r>
    </w:p>
    <w:p w14:paraId="20BDB857" w14:textId="77777777" w:rsidR="0095027E" w:rsidRDefault="0095027E" w:rsidP="0095027E">
      <w:pPr>
        <w:pStyle w:val="a6"/>
        <w:spacing w:before="60"/>
        <w:ind w:firstLine="709"/>
        <w:rPr>
          <w:szCs w:val="28"/>
          <w:lang w:val="uk-UA"/>
        </w:rPr>
      </w:pPr>
      <w:r>
        <w:rPr>
          <w:szCs w:val="28"/>
          <w:lang w:val="uk-UA"/>
        </w:rPr>
        <w:t>Виконання контрольної роботи студентом та її подання викладачеві для визначені учбовим планом, а саме – за 1 тиждень до початку залікової сесії відповідного семестру в якому відбувається вивчення дисципліни.</w:t>
      </w:r>
    </w:p>
    <w:p w14:paraId="456D7F58" w14:textId="77777777" w:rsidR="005B0162" w:rsidRPr="005B0162" w:rsidRDefault="005B0162" w:rsidP="00FB0C73">
      <w:pPr>
        <w:pStyle w:val="a6"/>
        <w:spacing w:before="240"/>
        <w:ind w:firstLine="0"/>
        <w:rPr>
          <w:lang w:val="uk-UA"/>
        </w:rPr>
      </w:pPr>
    </w:p>
    <w:sectPr w:rsidR="005B0162" w:rsidRPr="005B0162" w:rsidSect="00DD56D0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99799" w14:textId="77777777" w:rsidR="00F165D4" w:rsidRDefault="00F165D4" w:rsidP="007C73C9">
      <w:pPr>
        <w:spacing w:after="0" w:line="240" w:lineRule="auto"/>
      </w:pPr>
      <w:r>
        <w:separator/>
      </w:r>
    </w:p>
  </w:endnote>
  <w:endnote w:type="continuationSeparator" w:id="0">
    <w:p w14:paraId="1F7780BA" w14:textId="77777777" w:rsidR="00F165D4" w:rsidRDefault="00F165D4" w:rsidP="007C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4238651"/>
      <w:docPartObj>
        <w:docPartGallery w:val="Page Numbers (Bottom of Page)"/>
        <w:docPartUnique/>
      </w:docPartObj>
    </w:sdtPr>
    <w:sdtEndPr/>
    <w:sdtContent>
      <w:p w14:paraId="44F86082" w14:textId="77777777" w:rsidR="007C73C9" w:rsidRDefault="00AA52C4">
        <w:pPr>
          <w:pStyle w:val="a9"/>
          <w:jc w:val="right"/>
        </w:pPr>
        <w:r>
          <w:fldChar w:fldCharType="begin"/>
        </w:r>
        <w:r w:rsidR="007C73C9">
          <w:instrText>PAGE   \* MERGEFORMAT</w:instrText>
        </w:r>
        <w:r>
          <w:fldChar w:fldCharType="separate"/>
        </w:r>
        <w:r w:rsidR="00064138">
          <w:rPr>
            <w:noProof/>
          </w:rPr>
          <w:t>1</w:t>
        </w:r>
        <w:r>
          <w:fldChar w:fldCharType="end"/>
        </w:r>
      </w:p>
    </w:sdtContent>
  </w:sdt>
  <w:p w14:paraId="079B23D6" w14:textId="77777777" w:rsidR="007C73C9" w:rsidRDefault="007C73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CA239" w14:textId="77777777" w:rsidR="00F165D4" w:rsidRDefault="00F165D4" w:rsidP="007C73C9">
      <w:pPr>
        <w:spacing w:after="0" w:line="240" w:lineRule="auto"/>
      </w:pPr>
      <w:r>
        <w:separator/>
      </w:r>
    </w:p>
  </w:footnote>
  <w:footnote w:type="continuationSeparator" w:id="0">
    <w:p w14:paraId="6CD5663E" w14:textId="77777777" w:rsidR="00F165D4" w:rsidRDefault="00F165D4" w:rsidP="007C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03E6E"/>
    <w:multiLevelType w:val="hybridMultilevel"/>
    <w:tmpl w:val="61E2B00C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05ED7B4B"/>
    <w:multiLevelType w:val="hybridMultilevel"/>
    <w:tmpl w:val="8B22F762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" w15:restartNumberingAfterBreak="0">
    <w:nsid w:val="123D6710"/>
    <w:multiLevelType w:val="hybridMultilevel"/>
    <w:tmpl w:val="C3D20B64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2962A8"/>
    <w:multiLevelType w:val="hybridMultilevel"/>
    <w:tmpl w:val="1DB285D8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" w15:restartNumberingAfterBreak="0">
    <w:nsid w:val="228909F2"/>
    <w:multiLevelType w:val="hybridMultilevel"/>
    <w:tmpl w:val="614ABF88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2D8F7A75"/>
    <w:multiLevelType w:val="hybridMultilevel"/>
    <w:tmpl w:val="6B7048C0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6" w15:restartNumberingAfterBreak="0">
    <w:nsid w:val="38FD7ADB"/>
    <w:multiLevelType w:val="hybridMultilevel"/>
    <w:tmpl w:val="FCCA8060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 w15:restartNumberingAfterBreak="0">
    <w:nsid w:val="3E46442C"/>
    <w:multiLevelType w:val="multilevel"/>
    <w:tmpl w:val="6EB224CC"/>
    <w:lvl w:ilvl="0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8" w15:restartNumberingAfterBreak="0">
    <w:nsid w:val="3E6327DA"/>
    <w:multiLevelType w:val="hybridMultilevel"/>
    <w:tmpl w:val="2376AFC0"/>
    <w:lvl w:ilvl="0" w:tplc="369439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0512820"/>
    <w:multiLevelType w:val="hybridMultilevel"/>
    <w:tmpl w:val="EA74FF42"/>
    <w:lvl w:ilvl="0" w:tplc="502CFF6E">
      <w:start w:val="1"/>
      <w:numFmt w:val="lowerLetter"/>
      <w:lvlText w:val="%1)"/>
      <w:lvlJc w:val="left"/>
      <w:pPr>
        <w:ind w:left="82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0" w15:restartNumberingAfterBreak="0">
    <w:nsid w:val="4083361F"/>
    <w:multiLevelType w:val="hybridMultilevel"/>
    <w:tmpl w:val="F83A7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B320BB"/>
    <w:multiLevelType w:val="hybridMultilevel"/>
    <w:tmpl w:val="1C5E8962"/>
    <w:lvl w:ilvl="0" w:tplc="11FA2B0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DE75879"/>
    <w:multiLevelType w:val="hybridMultilevel"/>
    <w:tmpl w:val="A48409E8"/>
    <w:lvl w:ilvl="0" w:tplc="59382BDC">
      <w:start w:val="1"/>
      <w:numFmt w:val="decimal"/>
      <w:lvlText w:val="%1."/>
      <w:lvlJc w:val="left"/>
      <w:pPr>
        <w:ind w:left="1429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72919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5B7ED8"/>
    <w:multiLevelType w:val="hybridMultilevel"/>
    <w:tmpl w:val="04E66CC6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5" w15:restartNumberingAfterBreak="0">
    <w:nsid w:val="67C00928"/>
    <w:multiLevelType w:val="hybridMultilevel"/>
    <w:tmpl w:val="ABCE7BDE"/>
    <w:lvl w:ilvl="0" w:tplc="423422D4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AB572D6"/>
    <w:multiLevelType w:val="hybridMultilevel"/>
    <w:tmpl w:val="F81251E0"/>
    <w:lvl w:ilvl="0" w:tplc="6164A5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15356"/>
    <w:multiLevelType w:val="hybridMultilevel"/>
    <w:tmpl w:val="AEEE6C62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8" w15:restartNumberingAfterBreak="0">
    <w:nsid w:val="77990160"/>
    <w:multiLevelType w:val="hybridMultilevel"/>
    <w:tmpl w:val="FD565C5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E8633D1"/>
    <w:multiLevelType w:val="hybridMultilevel"/>
    <w:tmpl w:val="1C2884A0"/>
    <w:lvl w:ilvl="0" w:tplc="502CFF6E">
      <w:start w:val="1"/>
      <w:numFmt w:val="lowerLetter"/>
      <w:lvlText w:val="%1)"/>
      <w:lvlJc w:val="left"/>
      <w:pPr>
        <w:ind w:left="92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3"/>
  </w:num>
  <w:num w:numId="7">
    <w:abstractNumId w:val="2"/>
  </w:num>
  <w:num w:numId="8">
    <w:abstractNumId w:val="18"/>
  </w:num>
  <w:num w:numId="9">
    <w:abstractNumId w:val="9"/>
  </w:num>
  <w:num w:numId="10">
    <w:abstractNumId w:val="14"/>
  </w:num>
  <w:num w:numId="11">
    <w:abstractNumId w:val="6"/>
  </w:num>
  <w:num w:numId="12">
    <w:abstractNumId w:val="0"/>
  </w:num>
  <w:num w:numId="13">
    <w:abstractNumId w:val="3"/>
  </w:num>
  <w:num w:numId="14">
    <w:abstractNumId w:val="4"/>
  </w:num>
  <w:num w:numId="15">
    <w:abstractNumId w:val="1"/>
  </w:num>
  <w:num w:numId="16">
    <w:abstractNumId w:val="19"/>
  </w:num>
  <w:num w:numId="17">
    <w:abstractNumId w:val="17"/>
  </w:num>
  <w:num w:numId="18">
    <w:abstractNumId w:val="5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047"/>
    <w:rsid w:val="00064138"/>
    <w:rsid w:val="000914C1"/>
    <w:rsid w:val="000D6416"/>
    <w:rsid w:val="00136117"/>
    <w:rsid w:val="001C00F3"/>
    <w:rsid w:val="001F6794"/>
    <w:rsid w:val="002501DF"/>
    <w:rsid w:val="0027345D"/>
    <w:rsid w:val="00283048"/>
    <w:rsid w:val="002D6A08"/>
    <w:rsid w:val="003172FB"/>
    <w:rsid w:val="0032511B"/>
    <w:rsid w:val="00345535"/>
    <w:rsid w:val="00392E25"/>
    <w:rsid w:val="003B6C74"/>
    <w:rsid w:val="00426475"/>
    <w:rsid w:val="004F04E3"/>
    <w:rsid w:val="005505A7"/>
    <w:rsid w:val="005713B6"/>
    <w:rsid w:val="005B0162"/>
    <w:rsid w:val="005C5F62"/>
    <w:rsid w:val="005E2D95"/>
    <w:rsid w:val="00684472"/>
    <w:rsid w:val="007A6C40"/>
    <w:rsid w:val="007B6F16"/>
    <w:rsid w:val="007C73C9"/>
    <w:rsid w:val="008C2B35"/>
    <w:rsid w:val="0095027E"/>
    <w:rsid w:val="00964484"/>
    <w:rsid w:val="0098314E"/>
    <w:rsid w:val="009837C6"/>
    <w:rsid w:val="009A46EC"/>
    <w:rsid w:val="009C0A36"/>
    <w:rsid w:val="009C213D"/>
    <w:rsid w:val="00A01280"/>
    <w:rsid w:val="00A07BAA"/>
    <w:rsid w:val="00A35A60"/>
    <w:rsid w:val="00AA52C4"/>
    <w:rsid w:val="00AB103E"/>
    <w:rsid w:val="00B27167"/>
    <w:rsid w:val="00B54455"/>
    <w:rsid w:val="00B8224C"/>
    <w:rsid w:val="00BE0E8A"/>
    <w:rsid w:val="00BE1047"/>
    <w:rsid w:val="00C0409C"/>
    <w:rsid w:val="00C859A8"/>
    <w:rsid w:val="00DD56D0"/>
    <w:rsid w:val="00E057C7"/>
    <w:rsid w:val="00E71D42"/>
    <w:rsid w:val="00E80D59"/>
    <w:rsid w:val="00EE6E05"/>
    <w:rsid w:val="00EF4FA7"/>
    <w:rsid w:val="00F165D4"/>
    <w:rsid w:val="00FB0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F9B6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04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104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04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BE1047"/>
    <w:pPr>
      <w:spacing w:after="120" w:line="240" w:lineRule="auto"/>
      <w:ind w:left="283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BE10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5445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6">
    <w:name w:val="Основной"/>
    <w:basedOn w:val="a"/>
    <w:rsid w:val="009A46EC"/>
    <w:pPr>
      <w:spacing w:after="0" w:line="240" w:lineRule="auto"/>
      <w:ind w:firstLine="425"/>
      <w:jc w:val="both"/>
    </w:pPr>
    <w:rPr>
      <w:rFonts w:ascii="Times New Roman" w:hAnsi="Times New Roman"/>
      <w:sz w:val="28"/>
      <w:szCs w:val="20"/>
    </w:rPr>
  </w:style>
  <w:style w:type="character" w:customStyle="1" w:styleId="hps">
    <w:name w:val="hps"/>
    <w:rsid w:val="009A46EC"/>
  </w:style>
  <w:style w:type="paragraph" w:customStyle="1" w:styleId="11">
    <w:name w:val="Обычный1"/>
    <w:rsid w:val="009C213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73C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C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73C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715</Words>
  <Characters>5270</Characters>
  <Application>Microsoft Office Word</Application>
  <DocSecurity>0</DocSecurity>
  <Lines>175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16</cp:revision>
  <dcterms:created xsi:type="dcterms:W3CDTF">2016-12-14T15:36:00Z</dcterms:created>
  <dcterms:modified xsi:type="dcterms:W3CDTF">2024-08-14T09:34:00Z</dcterms:modified>
</cp:coreProperties>
</file>