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D10D8" w14:textId="77777777" w:rsidR="003C5E91" w:rsidRPr="00AE5C29" w:rsidRDefault="003C5E91" w:rsidP="003C5E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14:paraId="23EC1233" w14:textId="77777777" w:rsidR="003C5E91" w:rsidRPr="00AE5C29" w:rsidRDefault="003C5E91" w:rsidP="003C5E91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Інженерний </w:t>
      </w:r>
      <w:r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НАВЧАЛЬНО-НАУКОВИЙ </w:t>
      </w: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інститут </w:t>
      </w:r>
    </w:p>
    <w:p w14:paraId="3282FF4D" w14:textId="77777777" w:rsidR="003C5E91" w:rsidRPr="00AE5C29" w:rsidRDefault="003C5E91" w:rsidP="003C5E91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>ЗАПОРІЗЬКого НАЦІОНАЛЬНого УНІВЕРСИТЕТу</w:t>
      </w:r>
    </w:p>
    <w:p w14:paraId="30BD77E9" w14:textId="77777777" w:rsidR="003C5E91" w:rsidRDefault="003C5E91" w:rsidP="003C5E91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6FADECE6" w14:textId="77777777" w:rsidR="003C5E91" w:rsidRDefault="003C5E91" w:rsidP="003C5E91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7E6629CA" w14:textId="77777777" w:rsidR="003C5E91" w:rsidRPr="00AE5C29" w:rsidRDefault="003C5E91" w:rsidP="003C5E91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36"/>
          <w:szCs w:val="28"/>
          <w:lang w:val="uk-UA"/>
        </w:rPr>
      </w:pPr>
      <w:r w:rsidRPr="00AE5C29">
        <w:rPr>
          <w:rFonts w:ascii="Times New Roman" w:hAnsi="Times New Roman"/>
          <w:b/>
          <w:snapToGrid w:val="0"/>
          <w:sz w:val="36"/>
          <w:szCs w:val="28"/>
          <w:lang w:val="uk-UA"/>
        </w:rPr>
        <w:t>Мороз О. С.</w:t>
      </w:r>
    </w:p>
    <w:p w14:paraId="305E1C80" w14:textId="77777777" w:rsidR="003C5E91" w:rsidRPr="004606E7" w:rsidRDefault="003C5E91" w:rsidP="003C5E91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2578268E" w14:textId="77777777" w:rsidR="003C5E91" w:rsidRPr="004606E7" w:rsidRDefault="003C5E91" w:rsidP="003C5E91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План проведення</w:t>
      </w:r>
      <w:r w:rsidRPr="004606E7"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 </w:t>
      </w:r>
    </w:p>
    <w:p w14:paraId="0D6BD714" w14:textId="77777777" w:rsidR="003C5E91" w:rsidRDefault="003C5E91" w:rsidP="003C5E91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практичних занять </w:t>
      </w:r>
    </w:p>
    <w:p w14:paraId="7D26C44C" w14:textId="77777777" w:rsidR="00601BB2" w:rsidRDefault="00601BB2" w:rsidP="003C5E91">
      <w:pPr>
        <w:jc w:val="center"/>
        <w:rPr>
          <w:rFonts w:ascii="Times New Roman" w:hAnsi="Times New Roman" w:cs="Times New Roman"/>
          <w:b/>
          <w:sz w:val="36"/>
          <w:szCs w:val="30"/>
          <w:u w:val="single"/>
          <w:lang w:val="uk-UA"/>
        </w:rPr>
      </w:pPr>
      <w:r w:rsidRPr="004606E7">
        <w:rPr>
          <w:rFonts w:ascii="Times New Roman" w:hAnsi="Times New Roman"/>
          <w:b/>
          <w:spacing w:val="-2"/>
          <w:sz w:val="44"/>
          <w:szCs w:val="32"/>
          <w:lang w:val="uk-UA"/>
        </w:rPr>
        <w:t>з дисциплін</w:t>
      </w:r>
      <w:r w:rsidR="001B7675">
        <w:rPr>
          <w:rFonts w:ascii="Times New Roman" w:hAnsi="Times New Roman"/>
          <w:b/>
          <w:spacing w:val="-2"/>
          <w:sz w:val="44"/>
          <w:szCs w:val="32"/>
          <w:lang w:val="uk-UA"/>
        </w:rPr>
        <w:t>и</w:t>
      </w:r>
    </w:p>
    <w:p w14:paraId="12077BFF" w14:textId="77777777" w:rsidR="00CF3DF2" w:rsidRPr="006D3500" w:rsidRDefault="00CF3DF2" w:rsidP="00CF3DF2">
      <w:pPr>
        <w:pStyle w:val="a4"/>
        <w:tabs>
          <w:tab w:val="clear" w:pos="4677"/>
          <w:tab w:val="clear" w:pos="9355"/>
          <w:tab w:val="right" w:pos="0"/>
        </w:tabs>
        <w:spacing w:after="100" w:afterAutospacing="1"/>
        <w:jc w:val="center"/>
        <w:rPr>
          <w:b/>
          <w:bCs/>
          <w:iCs/>
          <w:sz w:val="36"/>
          <w:szCs w:val="28"/>
          <w:u w:val="single"/>
          <w:lang w:val="uk-UA"/>
        </w:rPr>
      </w:pPr>
      <w:r w:rsidRPr="006D3500">
        <w:rPr>
          <w:b/>
          <w:bCs/>
          <w:iCs/>
          <w:sz w:val="36"/>
          <w:szCs w:val="28"/>
          <w:u w:val="single"/>
          <w:lang w:val="uk-UA"/>
        </w:rPr>
        <w:t>ДЕРЖАВНО-ПРИВАТНЕ ПАРТНЕРСТВО У ПРОМИСЛОВОСТІ</w:t>
      </w:r>
    </w:p>
    <w:p w14:paraId="442C960A" w14:textId="77777777" w:rsidR="00CF3DF2" w:rsidRPr="004606E7" w:rsidRDefault="00CF3DF2" w:rsidP="00CF3DF2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для студентів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Інженерного навчально-наукового інституту</w:t>
      </w: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ЗНУ</w:t>
      </w:r>
    </w:p>
    <w:p w14:paraId="6E3F3820" w14:textId="41808136" w:rsidR="00CF3DF2" w:rsidRPr="009A7C1F" w:rsidRDefault="00CF3DF2" w:rsidP="00CF3DF2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36"/>
          <w:szCs w:val="36"/>
          <w:u w:val="single"/>
          <w:lang w:val="uk-UA"/>
        </w:rPr>
      </w:pPr>
      <w:r w:rsidRPr="009A7C1F">
        <w:rPr>
          <w:rFonts w:ascii="Times New Roman" w:hAnsi="Times New Roman"/>
          <w:b/>
          <w:i/>
          <w:sz w:val="36"/>
          <w:szCs w:val="36"/>
          <w:lang w:val="uk-UA"/>
        </w:rPr>
        <w:t xml:space="preserve">галузі знань  </w:t>
      </w:r>
      <w:r w:rsidRPr="009A7C1F">
        <w:rPr>
          <w:rFonts w:ascii="Times New Roman" w:eastAsia="Calibri" w:hAnsi="Times New Roman"/>
          <w:b/>
          <w:i/>
          <w:sz w:val="36"/>
          <w:szCs w:val="36"/>
          <w:u w:val="single"/>
          <w:lang w:val="uk-UA"/>
        </w:rPr>
        <w:t xml:space="preserve">07  «Управління та адміністрування» </w:t>
      </w:r>
    </w:p>
    <w:p w14:paraId="0A5908DB" w14:textId="77777777" w:rsidR="00CF3DF2" w:rsidRPr="009A7C1F" w:rsidRDefault="00CF3DF2" w:rsidP="00CF3DF2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36"/>
          <w:szCs w:val="36"/>
          <w:lang w:val="uk-UA"/>
        </w:rPr>
      </w:pPr>
      <w:r w:rsidRPr="009A7C1F">
        <w:rPr>
          <w:rFonts w:ascii="Times New Roman" w:eastAsia="Calibri" w:hAnsi="Times New Roman"/>
          <w:b/>
          <w:i/>
          <w:sz w:val="36"/>
          <w:szCs w:val="36"/>
          <w:lang w:val="uk-UA"/>
        </w:rPr>
        <w:t xml:space="preserve">спеціальність </w:t>
      </w:r>
      <w:r w:rsidRPr="009A7C1F">
        <w:rPr>
          <w:rFonts w:ascii="Times New Roman" w:eastAsia="Calibri" w:hAnsi="Times New Roman"/>
          <w:b/>
          <w:i/>
          <w:sz w:val="36"/>
          <w:szCs w:val="36"/>
          <w:u w:val="single"/>
          <w:lang w:val="uk-UA"/>
        </w:rPr>
        <w:t>073 «Менеджмент»</w:t>
      </w:r>
    </w:p>
    <w:p w14:paraId="14B57C53" w14:textId="77777777" w:rsidR="00CF3DF2" w:rsidRPr="009A7C1F" w:rsidRDefault="00CF3DF2" w:rsidP="00CF3DF2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36"/>
          <w:szCs w:val="36"/>
          <w:u w:val="single"/>
          <w:lang w:val="uk-UA"/>
        </w:rPr>
      </w:pPr>
      <w:r w:rsidRPr="009A7C1F">
        <w:rPr>
          <w:rFonts w:ascii="Times New Roman" w:hAnsi="Times New Roman"/>
          <w:b/>
          <w:sz w:val="34"/>
          <w:szCs w:val="34"/>
          <w:lang w:val="uk-UA"/>
        </w:rPr>
        <w:t>освітньо-професійна програма</w:t>
      </w:r>
      <w:r w:rsidRPr="009A7C1F">
        <w:rPr>
          <w:b/>
          <w:sz w:val="34"/>
          <w:szCs w:val="34"/>
        </w:rPr>
        <w:t xml:space="preserve">  </w:t>
      </w:r>
      <w:r w:rsidRPr="009A7C1F">
        <w:rPr>
          <w:rFonts w:ascii="Times New Roman" w:eastAsia="Calibri" w:hAnsi="Times New Roman"/>
          <w:b/>
          <w:i/>
          <w:sz w:val="34"/>
          <w:szCs w:val="34"/>
          <w:u w:val="single"/>
          <w:lang w:val="uk-UA"/>
        </w:rPr>
        <w:t>«Промисловий менеджмент</w:t>
      </w:r>
      <w:r w:rsidRPr="009A7C1F">
        <w:rPr>
          <w:rFonts w:ascii="Times New Roman" w:eastAsia="Calibri" w:hAnsi="Times New Roman"/>
          <w:b/>
          <w:i/>
          <w:sz w:val="36"/>
          <w:szCs w:val="36"/>
          <w:u w:val="single"/>
          <w:lang w:val="uk-UA"/>
        </w:rPr>
        <w:t>»</w:t>
      </w:r>
    </w:p>
    <w:p w14:paraId="116F2990" w14:textId="77777777" w:rsidR="00CF3DF2" w:rsidRDefault="00CF3DF2" w:rsidP="00CF3DF2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709A2FA2" w14:textId="39A1A820" w:rsidR="00CF3DF2" w:rsidRDefault="00CF3DF2" w:rsidP="00CF3DF2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09BB98CA" w14:textId="7CE12398" w:rsidR="00CF3DF2" w:rsidRDefault="00CF3DF2" w:rsidP="00CF3DF2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641F707C" w14:textId="77777777" w:rsidR="00CF3DF2" w:rsidRDefault="00CF3DF2" w:rsidP="00CF3DF2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66224E23" w14:textId="77777777" w:rsidR="00CF3DF2" w:rsidRPr="004606E7" w:rsidRDefault="00CF3DF2" w:rsidP="00CF3DF2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на 20</w:t>
      </w:r>
      <w:r w:rsidRPr="00DD7633">
        <w:rPr>
          <w:rFonts w:ascii="Times New Roman" w:hAnsi="Times New Roman"/>
          <w:b/>
          <w:spacing w:val="-2"/>
          <w:sz w:val="44"/>
          <w:szCs w:val="32"/>
        </w:rPr>
        <w:t>2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4 – 2025 навчальний рік</w:t>
      </w:r>
    </w:p>
    <w:p w14:paraId="4D1C9152" w14:textId="77777777" w:rsidR="00CF3DF2" w:rsidRPr="00775C95" w:rsidRDefault="00CF3DF2" w:rsidP="00CF3DF2">
      <w:pPr>
        <w:pStyle w:val="aa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5BFFD340" w14:textId="77777777" w:rsidR="00CF3DF2" w:rsidRPr="00775C95" w:rsidRDefault="00CF3DF2" w:rsidP="00CF3DF2">
      <w:pPr>
        <w:pStyle w:val="aa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00581DA3" w14:textId="77777777" w:rsidR="00CF3DF2" w:rsidRPr="00775C95" w:rsidRDefault="00CF3DF2" w:rsidP="00CF3DF2">
      <w:pPr>
        <w:pStyle w:val="aa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4F75B275" w14:textId="507BD876" w:rsidR="00CF3DF2" w:rsidRDefault="00CF3DF2" w:rsidP="00CF3DF2">
      <w:pPr>
        <w:pStyle w:val="aa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3A2BFAA3" w14:textId="443B1BE7" w:rsidR="00A5276F" w:rsidRDefault="00A5276F" w:rsidP="00CF3DF2">
      <w:pPr>
        <w:pStyle w:val="aa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2AAA3AD8" w14:textId="77777777" w:rsidR="00A5276F" w:rsidRPr="00775C95" w:rsidRDefault="00A5276F" w:rsidP="00CF3DF2">
      <w:pPr>
        <w:pStyle w:val="aa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714C0DD7" w14:textId="77777777" w:rsidR="00CF3DF2" w:rsidRPr="00775C95" w:rsidRDefault="00CF3DF2" w:rsidP="00CF3DF2">
      <w:pPr>
        <w:pStyle w:val="aa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3FDA06AD" w14:textId="5FA046B6" w:rsidR="004548C5" w:rsidRPr="00A5276F" w:rsidRDefault="004548C5" w:rsidP="007878D7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FF0000"/>
          <w:sz w:val="48"/>
          <w:szCs w:val="20"/>
          <w:u w:val="single"/>
          <w:lang w:val="uk-UA"/>
        </w:rPr>
      </w:pPr>
      <w:r w:rsidRPr="00A5276F">
        <w:rPr>
          <w:rFonts w:ascii="Times New Roman" w:hAnsi="Times New Roman"/>
          <w:b/>
          <w:bCs/>
          <w:color w:val="FF0000"/>
          <w:sz w:val="48"/>
          <w:szCs w:val="20"/>
          <w:u w:val="single"/>
          <w:lang w:val="uk-UA"/>
        </w:rPr>
        <w:lastRenderedPageBreak/>
        <w:t>ДЕНН</w:t>
      </w:r>
      <w:r w:rsidR="00DA7BAA" w:rsidRPr="00A5276F">
        <w:rPr>
          <w:rFonts w:ascii="Times New Roman" w:hAnsi="Times New Roman"/>
          <w:b/>
          <w:bCs/>
          <w:color w:val="FF0000"/>
          <w:sz w:val="48"/>
          <w:szCs w:val="20"/>
          <w:u w:val="single"/>
          <w:lang w:val="uk-UA"/>
        </w:rPr>
        <w:t>А</w:t>
      </w:r>
      <w:r w:rsidRPr="00A5276F">
        <w:rPr>
          <w:rFonts w:ascii="Times New Roman" w:hAnsi="Times New Roman"/>
          <w:b/>
          <w:bCs/>
          <w:color w:val="FF0000"/>
          <w:sz w:val="48"/>
          <w:szCs w:val="20"/>
          <w:u w:val="single"/>
          <w:lang w:val="uk-UA"/>
        </w:rPr>
        <w:t xml:space="preserve"> </w:t>
      </w:r>
      <w:r w:rsidR="00DA7BAA" w:rsidRPr="00A5276F">
        <w:rPr>
          <w:rFonts w:ascii="Times New Roman" w:hAnsi="Times New Roman"/>
          <w:b/>
          <w:bCs/>
          <w:color w:val="FF0000"/>
          <w:sz w:val="48"/>
          <w:szCs w:val="20"/>
          <w:u w:val="single"/>
          <w:lang w:val="uk-UA"/>
        </w:rPr>
        <w:t>ФОРМА НАВЧАННЯ</w:t>
      </w:r>
    </w:p>
    <w:p w14:paraId="22C59095" w14:textId="77777777" w:rsidR="00A5276F" w:rsidRPr="003C5E91" w:rsidRDefault="00A5276F" w:rsidP="007878D7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48"/>
          <w:szCs w:val="20"/>
          <w:highlight w:val="cyan"/>
          <w:u w:val="single"/>
          <w:lang w:val="uk-UA"/>
        </w:rPr>
      </w:pPr>
    </w:p>
    <w:p w14:paraId="470EF65A" w14:textId="77777777" w:rsidR="00CF3DF2" w:rsidRPr="00CF3DF2" w:rsidRDefault="00CF3DF2" w:rsidP="00CF3DF2">
      <w:pPr>
        <w:jc w:val="center"/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</w:pPr>
      <w:proofErr w:type="spellStart"/>
      <w:r w:rsidRPr="00CF3DF2"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  <w:t>Змистовний</w:t>
      </w:r>
      <w:proofErr w:type="spellEnd"/>
      <w:r w:rsidRPr="00CF3DF2"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  <w:t xml:space="preserve"> модуль № 1</w:t>
      </w:r>
    </w:p>
    <w:p w14:paraId="2A3EF43D" w14:textId="5A6013DF" w:rsidR="003F653F" w:rsidRPr="00CF3DF2" w:rsidRDefault="00A43F70" w:rsidP="003C5E91">
      <w:pPr>
        <w:widowControl w:val="0"/>
        <w:tabs>
          <w:tab w:val="left" w:pos="0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</w:pPr>
      <w:r w:rsidRPr="00CF3DF2"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  <w:t>Практичне заняття</w:t>
      </w:r>
      <w:r w:rsidR="006F6A66" w:rsidRPr="00CF3DF2"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  <w:t xml:space="preserve"> </w:t>
      </w:r>
      <w:r w:rsidR="00840F35" w:rsidRPr="00CF3DF2"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  <w:t xml:space="preserve">№ </w:t>
      </w:r>
      <w:r w:rsidR="00D43039" w:rsidRPr="00CF3DF2"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  <w:t xml:space="preserve">1. </w:t>
      </w:r>
    </w:p>
    <w:p w14:paraId="70234A4A" w14:textId="77777777" w:rsidR="00CF3DF2" w:rsidRPr="00F32B77" w:rsidRDefault="00CF3DF2" w:rsidP="00CF3DF2">
      <w:pPr>
        <w:jc w:val="both"/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  <w:r w:rsidRPr="00F32B77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Тема 1. Теоретико-методологічні засади державно-приватного партнерства</w:t>
      </w:r>
    </w:p>
    <w:p w14:paraId="14E5EF46" w14:textId="77777777" w:rsidR="00CF3DF2" w:rsidRPr="00F32B77" w:rsidRDefault="00CF3DF2" w:rsidP="00CF3DF2">
      <w:pPr>
        <w:jc w:val="both"/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  <w:r w:rsidRPr="00F32B77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Тема 2. Розвиток державно-приватного партнерства в Україні.</w:t>
      </w:r>
    </w:p>
    <w:p w14:paraId="5419039B" w14:textId="77777777" w:rsidR="00CF3DF2" w:rsidRPr="00F32B77" w:rsidRDefault="00CF3DF2" w:rsidP="00CF3DF2">
      <w:pPr>
        <w:jc w:val="both"/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  <w:r w:rsidRPr="00F32B77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 xml:space="preserve">Тема 3. Основні види договорів державно-приватного партнерства в промисловості </w:t>
      </w:r>
    </w:p>
    <w:p w14:paraId="659F19BA" w14:textId="58A7CF90" w:rsidR="00CF3DF2" w:rsidRDefault="00CF3DF2" w:rsidP="00CF3DF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Питання для розгляду: </w:t>
      </w:r>
    </w:p>
    <w:p w14:paraId="72A08305" w14:textId="77777777" w:rsidR="00CF3DF2" w:rsidRPr="00CF3DF2" w:rsidRDefault="00CF3DF2" w:rsidP="00CF3DF2">
      <w:pPr>
        <w:pStyle w:val="a6"/>
        <w:numPr>
          <w:ilvl w:val="0"/>
          <w:numId w:val="11"/>
        </w:numPr>
        <w:suppressAutoHyphens/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CF3DF2">
        <w:rPr>
          <w:sz w:val="28"/>
          <w:szCs w:val="28"/>
          <w:lang w:val="uk-UA"/>
        </w:rPr>
        <w:t xml:space="preserve">Сутність державно-приватного партнерства та його мета. </w:t>
      </w:r>
    </w:p>
    <w:p w14:paraId="12CF3946" w14:textId="77777777" w:rsidR="00CF3DF2" w:rsidRPr="00CF3DF2" w:rsidRDefault="00CF3DF2" w:rsidP="00CF3DF2">
      <w:pPr>
        <w:pStyle w:val="a6"/>
        <w:numPr>
          <w:ilvl w:val="0"/>
          <w:numId w:val="11"/>
        </w:numPr>
        <w:suppressAutoHyphens/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CF3DF2">
        <w:rPr>
          <w:sz w:val="28"/>
          <w:szCs w:val="28"/>
          <w:lang w:val="uk-UA"/>
        </w:rPr>
        <w:t xml:space="preserve">Законодавче та нормативно-правове регулювання державно-приватного партнерства в Україні. </w:t>
      </w:r>
    </w:p>
    <w:p w14:paraId="32D4FFFB" w14:textId="77777777" w:rsidR="00CF3DF2" w:rsidRPr="00CF3DF2" w:rsidRDefault="00CF3DF2" w:rsidP="00CF3DF2">
      <w:pPr>
        <w:pStyle w:val="a6"/>
        <w:numPr>
          <w:ilvl w:val="0"/>
          <w:numId w:val="11"/>
        </w:numPr>
        <w:suppressAutoHyphens/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CF3DF2">
        <w:rPr>
          <w:sz w:val="28"/>
          <w:szCs w:val="28"/>
          <w:lang w:val="uk-UA"/>
        </w:rPr>
        <w:t>Основні принципи здійснення державно-приватного партнерства.</w:t>
      </w:r>
    </w:p>
    <w:p w14:paraId="306D19F3" w14:textId="77777777" w:rsidR="00CF3DF2" w:rsidRPr="00CF3DF2" w:rsidRDefault="00CF3DF2" w:rsidP="00CF3DF2">
      <w:pPr>
        <w:pStyle w:val="a6"/>
        <w:numPr>
          <w:ilvl w:val="0"/>
          <w:numId w:val="11"/>
        </w:numPr>
        <w:suppressAutoHyphens/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CF3DF2">
        <w:rPr>
          <w:sz w:val="28"/>
          <w:szCs w:val="28"/>
          <w:lang w:val="uk-UA"/>
        </w:rPr>
        <w:t>Сфери застосування державно-приватного партнерства в Україні.</w:t>
      </w:r>
    </w:p>
    <w:p w14:paraId="648949FB" w14:textId="77777777" w:rsidR="00CF3DF2" w:rsidRPr="00CF3DF2" w:rsidRDefault="00CF3DF2" w:rsidP="00CF3DF2">
      <w:pPr>
        <w:pStyle w:val="a6"/>
        <w:numPr>
          <w:ilvl w:val="0"/>
          <w:numId w:val="11"/>
        </w:numPr>
        <w:suppressAutoHyphens/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CF3DF2">
        <w:rPr>
          <w:sz w:val="28"/>
          <w:szCs w:val="28"/>
          <w:lang w:val="uk-UA"/>
        </w:rPr>
        <w:t xml:space="preserve">Об'єкти державно-приватного партнерства. </w:t>
      </w:r>
    </w:p>
    <w:p w14:paraId="01E7FFB3" w14:textId="77777777" w:rsidR="00CF3DF2" w:rsidRPr="00CF3DF2" w:rsidRDefault="00CF3DF2" w:rsidP="00CF3DF2">
      <w:pPr>
        <w:pStyle w:val="a6"/>
        <w:numPr>
          <w:ilvl w:val="0"/>
          <w:numId w:val="11"/>
        </w:numPr>
        <w:suppressAutoHyphens/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CF3DF2">
        <w:rPr>
          <w:sz w:val="28"/>
          <w:szCs w:val="28"/>
          <w:lang w:val="uk-UA"/>
        </w:rPr>
        <w:t xml:space="preserve">Гарантії діяльності приватних партнерів у рамках державно-приватного партнерства. </w:t>
      </w:r>
    </w:p>
    <w:p w14:paraId="3C491D84" w14:textId="77777777" w:rsidR="00CF3DF2" w:rsidRPr="00CF3DF2" w:rsidRDefault="00CF3DF2" w:rsidP="00CF3DF2">
      <w:pPr>
        <w:pStyle w:val="a6"/>
        <w:numPr>
          <w:ilvl w:val="0"/>
          <w:numId w:val="11"/>
        </w:numPr>
        <w:suppressAutoHyphens/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CF3DF2">
        <w:rPr>
          <w:sz w:val="28"/>
          <w:szCs w:val="28"/>
          <w:lang w:val="uk-UA"/>
        </w:rPr>
        <w:t>Форми державної підтримки приватних партнерів у рамках державно-приватного партнерства.</w:t>
      </w:r>
    </w:p>
    <w:p w14:paraId="5BFE203A" w14:textId="77777777" w:rsidR="00CF3DF2" w:rsidRPr="00CF3DF2" w:rsidRDefault="00CF3DF2" w:rsidP="00CF3DF2">
      <w:pPr>
        <w:pStyle w:val="a6"/>
        <w:numPr>
          <w:ilvl w:val="0"/>
          <w:numId w:val="11"/>
        </w:numPr>
        <w:suppressAutoHyphens/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CF3DF2">
        <w:rPr>
          <w:sz w:val="28"/>
          <w:szCs w:val="28"/>
          <w:lang w:val="uk-UA"/>
        </w:rPr>
        <w:t>Джерела фінансування державно-приватного партнерства</w:t>
      </w:r>
    </w:p>
    <w:p w14:paraId="6A4C7968" w14:textId="77777777" w:rsidR="00CF3DF2" w:rsidRPr="00CF3DF2" w:rsidRDefault="00CF3DF2" w:rsidP="00CF3DF2">
      <w:pPr>
        <w:pStyle w:val="a6"/>
        <w:numPr>
          <w:ilvl w:val="0"/>
          <w:numId w:val="11"/>
        </w:numPr>
        <w:suppressAutoHyphens/>
        <w:spacing w:line="360" w:lineRule="auto"/>
        <w:ind w:left="0" w:firstLine="284"/>
        <w:jc w:val="both"/>
        <w:outlineLvl w:val="1"/>
        <w:rPr>
          <w:sz w:val="28"/>
          <w:szCs w:val="28"/>
          <w:lang w:val="uk-UA"/>
        </w:rPr>
      </w:pPr>
      <w:r w:rsidRPr="00CF3DF2">
        <w:rPr>
          <w:sz w:val="28"/>
          <w:szCs w:val="28"/>
          <w:lang w:val="uk-UA"/>
        </w:rPr>
        <w:t xml:space="preserve">Порядок визначення приватного партнера. </w:t>
      </w:r>
    </w:p>
    <w:p w14:paraId="12DA7AA7" w14:textId="77777777" w:rsidR="00CF3DF2" w:rsidRPr="00CF3DF2" w:rsidRDefault="00CF3DF2" w:rsidP="00CF3DF2">
      <w:pPr>
        <w:pStyle w:val="a6"/>
        <w:numPr>
          <w:ilvl w:val="0"/>
          <w:numId w:val="11"/>
        </w:numPr>
        <w:suppressAutoHyphens/>
        <w:spacing w:line="360" w:lineRule="auto"/>
        <w:ind w:left="0" w:firstLine="284"/>
        <w:jc w:val="both"/>
        <w:outlineLvl w:val="1"/>
        <w:rPr>
          <w:sz w:val="28"/>
          <w:szCs w:val="28"/>
          <w:lang w:val="uk-UA"/>
        </w:rPr>
      </w:pPr>
      <w:r w:rsidRPr="00CF3DF2">
        <w:rPr>
          <w:sz w:val="28"/>
          <w:szCs w:val="28"/>
          <w:lang w:val="uk-UA"/>
        </w:rPr>
        <w:t>Вплив на розвиток державно-приватного партнерства</w:t>
      </w:r>
      <w:r w:rsidRPr="00CF3DF2">
        <w:rPr>
          <w:b/>
          <w:bCs/>
          <w:color w:val="FF0000"/>
          <w:sz w:val="28"/>
          <w:szCs w:val="28"/>
          <w:lang w:val="uk-UA"/>
        </w:rPr>
        <w:t xml:space="preserve"> </w:t>
      </w:r>
      <w:r w:rsidRPr="00CF3DF2">
        <w:rPr>
          <w:sz w:val="28"/>
          <w:szCs w:val="28"/>
          <w:lang w:val="uk-UA"/>
        </w:rPr>
        <w:t xml:space="preserve">системи центральних органів виконавчої влади України. </w:t>
      </w:r>
    </w:p>
    <w:p w14:paraId="62A01369" w14:textId="77777777" w:rsidR="00CF3DF2" w:rsidRPr="00CF3DF2" w:rsidRDefault="00CF3DF2" w:rsidP="00CF3DF2">
      <w:pPr>
        <w:pStyle w:val="a6"/>
        <w:numPr>
          <w:ilvl w:val="0"/>
          <w:numId w:val="11"/>
        </w:numPr>
        <w:suppressAutoHyphens/>
        <w:spacing w:line="360" w:lineRule="auto"/>
        <w:ind w:left="0" w:firstLine="284"/>
        <w:jc w:val="both"/>
        <w:outlineLvl w:val="1"/>
        <w:rPr>
          <w:sz w:val="28"/>
          <w:szCs w:val="28"/>
          <w:lang w:val="uk-UA"/>
        </w:rPr>
      </w:pPr>
      <w:r w:rsidRPr="00CF3DF2">
        <w:rPr>
          <w:sz w:val="28"/>
          <w:szCs w:val="28"/>
          <w:lang w:val="uk-UA"/>
        </w:rPr>
        <w:t xml:space="preserve">Організації, що сприяють розвитку державно-приватного партнерства в Україні </w:t>
      </w:r>
      <w:r w:rsidRPr="00CF3DF2">
        <w:rPr>
          <w:i/>
          <w:iCs/>
          <w:lang w:val="uk-UA"/>
        </w:rPr>
        <w:t>(«Український центр сприяння розвитку публічно-приватного партнерства», «Фонд розвитку публічно-приватного партнерства у охороні здоров'я в Україні», програми «USAID» та «SPILNO», Європейська Асоціація з державно-приватного партнерства</w:t>
      </w:r>
      <w:r w:rsidRPr="00CF3DF2">
        <w:rPr>
          <w:sz w:val="28"/>
          <w:szCs w:val="28"/>
          <w:lang w:val="uk-UA"/>
        </w:rPr>
        <w:t>).</w:t>
      </w:r>
    </w:p>
    <w:p w14:paraId="4B33C3FE" w14:textId="77777777" w:rsidR="00CF3DF2" w:rsidRPr="00CF3DF2" w:rsidRDefault="00CF3DF2" w:rsidP="00CF3DF2">
      <w:pPr>
        <w:pStyle w:val="a6"/>
        <w:numPr>
          <w:ilvl w:val="0"/>
          <w:numId w:val="11"/>
        </w:numPr>
        <w:suppressAutoHyphens/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CF3DF2">
        <w:rPr>
          <w:sz w:val="28"/>
          <w:szCs w:val="28"/>
          <w:lang w:val="uk-UA"/>
        </w:rPr>
        <w:t>Концесія (</w:t>
      </w:r>
      <w:r w:rsidRPr="00CF3DF2">
        <w:rPr>
          <w:i/>
          <w:iCs/>
          <w:lang w:val="uk-UA"/>
        </w:rPr>
        <w:t>передача певних природних багатств, підприємств, інших господарських об'єктів, що належать державі чи територіальній громаді</w:t>
      </w:r>
      <w:r w:rsidRPr="00CF3DF2">
        <w:rPr>
          <w:sz w:val="28"/>
          <w:szCs w:val="28"/>
          <w:lang w:val="uk-UA"/>
        </w:rPr>
        <w:t>).</w:t>
      </w:r>
    </w:p>
    <w:p w14:paraId="1BF2B6C6" w14:textId="77777777" w:rsidR="00CF3DF2" w:rsidRPr="00CF3DF2" w:rsidRDefault="00CF3DF2" w:rsidP="00CF3DF2">
      <w:pPr>
        <w:pStyle w:val="a6"/>
        <w:numPr>
          <w:ilvl w:val="0"/>
          <w:numId w:val="11"/>
        </w:numPr>
        <w:suppressAutoHyphens/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CF3DF2">
        <w:rPr>
          <w:sz w:val="28"/>
          <w:szCs w:val="28"/>
          <w:lang w:val="uk-UA"/>
        </w:rPr>
        <w:t>Управління майном (</w:t>
      </w:r>
      <w:r w:rsidRPr="00CF3DF2">
        <w:rPr>
          <w:i/>
          <w:iCs/>
          <w:lang w:val="uk-UA"/>
        </w:rPr>
        <w:t>в рамках державно-приватного партнерства та інвестиційних зобов'язань приватного партнера</w:t>
      </w:r>
      <w:r w:rsidRPr="00CF3DF2">
        <w:rPr>
          <w:sz w:val="28"/>
          <w:szCs w:val="28"/>
          <w:lang w:val="uk-UA"/>
        </w:rPr>
        <w:t xml:space="preserve">). </w:t>
      </w:r>
    </w:p>
    <w:p w14:paraId="495A990E" w14:textId="77777777" w:rsidR="00CF3DF2" w:rsidRPr="00CF3DF2" w:rsidRDefault="00CF3DF2" w:rsidP="00CF3DF2">
      <w:pPr>
        <w:pStyle w:val="a6"/>
        <w:numPr>
          <w:ilvl w:val="0"/>
          <w:numId w:val="11"/>
        </w:numPr>
        <w:suppressAutoHyphens/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CF3DF2">
        <w:rPr>
          <w:sz w:val="28"/>
          <w:szCs w:val="28"/>
          <w:lang w:val="uk-UA"/>
        </w:rPr>
        <w:t xml:space="preserve">Спільна діяльність. </w:t>
      </w:r>
    </w:p>
    <w:p w14:paraId="33AE80BC" w14:textId="77777777" w:rsidR="00CF3DF2" w:rsidRPr="00CF3DF2" w:rsidRDefault="00CF3DF2" w:rsidP="00CF3DF2">
      <w:pPr>
        <w:pStyle w:val="a6"/>
        <w:numPr>
          <w:ilvl w:val="0"/>
          <w:numId w:val="11"/>
        </w:numPr>
        <w:suppressAutoHyphens/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CF3DF2">
        <w:rPr>
          <w:sz w:val="28"/>
          <w:szCs w:val="28"/>
          <w:lang w:val="uk-UA"/>
        </w:rPr>
        <w:t>Здійснення державно-приватного партнерства на умовах державного замовлення.</w:t>
      </w:r>
    </w:p>
    <w:p w14:paraId="41408DC2" w14:textId="683CDD2C" w:rsidR="00CF3DF2" w:rsidRPr="00CF3DF2" w:rsidRDefault="00CF3DF2" w:rsidP="00CF3DF2">
      <w:pPr>
        <w:jc w:val="center"/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</w:pPr>
      <w:proofErr w:type="spellStart"/>
      <w:r w:rsidRPr="00CF3DF2"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  <w:t>Змистовний</w:t>
      </w:r>
      <w:proofErr w:type="spellEnd"/>
      <w:r w:rsidRPr="00CF3DF2"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  <w:t xml:space="preserve"> модуль № </w:t>
      </w:r>
      <w:r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  <w:t>2</w:t>
      </w:r>
    </w:p>
    <w:p w14:paraId="648B2217" w14:textId="7F8D2FF5" w:rsidR="00CF3DF2" w:rsidRPr="00CF3DF2" w:rsidRDefault="00CF3DF2" w:rsidP="00CF3DF2">
      <w:pPr>
        <w:widowControl w:val="0"/>
        <w:tabs>
          <w:tab w:val="left" w:pos="0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</w:pPr>
      <w:r w:rsidRPr="00CF3DF2"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  <w:t xml:space="preserve">Практичне заняття № </w:t>
      </w:r>
      <w:r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  <w:t>2</w:t>
      </w:r>
      <w:r w:rsidRPr="00CF3DF2"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  <w:t xml:space="preserve">. </w:t>
      </w:r>
    </w:p>
    <w:p w14:paraId="4E544D84" w14:textId="77777777" w:rsidR="00CF3DF2" w:rsidRPr="00CF3DF2" w:rsidRDefault="00CF3DF2" w:rsidP="00CF3DF2">
      <w:pPr>
        <w:jc w:val="both"/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  <w:r w:rsidRPr="00CF3DF2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Тема 4. Основні моделі державно-приватного партнерства</w:t>
      </w:r>
    </w:p>
    <w:p w14:paraId="4E1F44A2" w14:textId="716986C9" w:rsidR="00CF3DF2" w:rsidRDefault="00CF3DF2" w:rsidP="00CF3DF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Питання для розгляду: </w:t>
      </w:r>
    </w:p>
    <w:p w14:paraId="4F106ACB" w14:textId="77777777" w:rsidR="00F52238" w:rsidRPr="00F52238" w:rsidRDefault="00F52238" w:rsidP="00F52238">
      <w:pPr>
        <w:pStyle w:val="a6"/>
        <w:numPr>
          <w:ilvl w:val="0"/>
          <w:numId w:val="13"/>
        </w:numPr>
        <w:suppressAutoHyphens/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F52238">
        <w:rPr>
          <w:sz w:val="28"/>
          <w:szCs w:val="28"/>
          <w:lang w:val="uk-UA"/>
        </w:rPr>
        <w:t>Моделі державно-приватного партнерства BOO (</w:t>
      </w:r>
      <w:r w:rsidRPr="00F52238">
        <w:rPr>
          <w:lang w:val="uk-UA"/>
        </w:rPr>
        <w:t xml:space="preserve">акронім від англ. </w:t>
      </w:r>
      <w:proofErr w:type="spellStart"/>
      <w:r w:rsidRPr="00F52238">
        <w:rPr>
          <w:i/>
          <w:iCs/>
          <w:lang w:val="uk-UA"/>
        </w:rPr>
        <w:t>Build</w:t>
      </w:r>
      <w:proofErr w:type="spellEnd"/>
      <w:r w:rsidRPr="00F52238">
        <w:rPr>
          <w:i/>
          <w:iCs/>
          <w:lang w:val="uk-UA"/>
        </w:rPr>
        <w:t xml:space="preserve">, </w:t>
      </w:r>
      <w:proofErr w:type="spellStart"/>
      <w:r w:rsidRPr="00F52238">
        <w:rPr>
          <w:i/>
          <w:iCs/>
          <w:lang w:val="uk-UA"/>
        </w:rPr>
        <w:t>Own</w:t>
      </w:r>
      <w:proofErr w:type="spellEnd"/>
      <w:r w:rsidRPr="00F52238">
        <w:rPr>
          <w:i/>
          <w:iCs/>
          <w:lang w:val="uk-UA"/>
        </w:rPr>
        <w:t xml:space="preserve">, </w:t>
      </w:r>
      <w:proofErr w:type="spellStart"/>
      <w:r w:rsidRPr="00F52238">
        <w:rPr>
          <w:i/>
          <w:iCs/>
          <w:lang w:val="uk-UA"/>
        </w:rPr>
        <w:t>Operate</w:t>
      </w:r>
      <w:proofErr w:type="spellEnd"/>
      <w:r w:rsidRPr="00F52238">
        <w:rPr>
          <w:i/>
          <w:iCs/>
          <w:lang w:val="uk-UA"/>
        </w:rPr>
        <w:t xml:space="preserve"> </w:t>
      </w:r>
      <w:r w:rsidRPr="00F52238">
        <w:rPr>
          <w:lang w:val="uk-UA"/>
        </w:rPr>
        <w:t>- будувати, володіти, експлуатувати</w:t>
      </w:r>
      <w:r w:rsidRPr="00F52238">
        <w:rPr>
          <w:sz w:val="28"/>
          <w:szCs w:val="28"/>
          <w:lang w:val="uk-UA"/>
        </w:rPr>
        <w:t>) та BOT (</w:t>
      </w:r>
      <w:r w:rsidRPr="00F52238">
        <w:rPr>
          <w:lang w:val="uk-UA"/>
        </w:rPr>
        <w:t xml:space="preserve">акронім від англ. </w:t>
      </w:r>
      <w:proofErr w:type="spellStart"/>
      <w:r w:rsidRPr="00F52238">
        <w:rPr>
          <w:i/>
          <w:iCs/>
          <w:lang w:val="uk-UA"/>
        </w:rPr>
        <w:t>Build</w:t>
      </w:r>
      <w:proofErr w:type="spellEnd"/>
      <w:r w:rsidRPr="00F52238">
        <w:rPr>
          <w:i/>
          <w:iCs/>
          <w:lang w:val="uk-UA"/>
        </w:rPr>
        <w:t xml:space="preserve">, </w:t>
      </w:r>
      <w:proofErr w:type="spellStart"/>
      <w:r w:rsidRPr="00F52238">
        <w:rPr>
          <w:i/>
          <w:iCs/>
          <w:lang w:val="uk-UA"/>
        </w:rPr>
        <w:t>Operate</w:t>
      </w:r>
      <w:proofErr w:type="spellEnd"/>
      <w:r w:rsidRPr="00F52238">
        <w:rPr>
          <w:i/>
          <w:iCs/>
          <w:lang w:val="uk-UA"/>
        </w:rPr>
        <w:t xml:space="preserve">, </w:t>
      </w:r>
      <w:proofErr w:type="spellStart"/>
      <w:r w:rsidRPr="00F52238">
        <w:rPr>
          <w:i/>
          <w:iCs/>
          <w:lang w:val="uk-UA"/>
        </w:rPr>
        <w:t>Transfer</w:t>
      </w:r>
      <w:proofErr w:type="spellEnd"/>
      <w:r w:rsidRPr="00F52238">
        <w:rPr>
          <w:lang w:val="uk-UA"/>
        </w:rPr>
        <w:t xml:space="preserve"> - будувати, експлуатувати, передавати</w:t>
      </w:r>
      <w:r w:rsidRPr="00F52238">
        <w:rPr>
          <w:sz w:val="28"/>
          <w:szCs w:val="28"/>
          <w:lang w:val="uk-UA"/>
        </w:rPr>
        <w:t>).</w:t>
      </w:r>
    </w:p>
    <w:p w14:paraId="43DDD85F" w14:textId="77777777" w:rsidR="00F52238" w:rsidRPr="00F52238" w:rsidRDefault="00F52238" w:rsidP="00F52238">
      <w:pPr>
        <w:pStyle w:val="a6"/>
        <w:numPr>
          <w:ilvl w:val="0"/>
          <w:numId w:val="13"/>
        </w:numPr>
        <w:suppressAutoHyphens/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F52238">
        <w:rPr>
          <w:sz w:val="28"/>
          <w:szCs w:val="28"/>
          <w:lang w:val="uk-UA"/>
        </w:rPr>
        <w:t>Моделі державно-приватного партнерства BOOT (</w:t>
      </w:r>
      <w:r w:rsidRPr="00F52238">
        <w:rPr>
          <w:lang w:val="uk-UA"/>
        </w:rPr>
        <w:t xml:space="preserve">акронім від англ. </w:t>
      </w:r>
      <w:proofErr w:type="spellStart"/>
      <w:r w:rsidRPr="00F52238">
        <w:rPr>
          <w:i/>
          <w:iCs/>
          <w:lang w:val="uk-UA"/>
        </w:rPr>
        <w:t>Build</w:t>
      </w:r>
      <w:proofErr w:type="spellEnd"/>
      <w:r w:rsidRPr="00F52238">
        <w:rPr>
          <w:i/>
          <w:iCs/>
          <w:lang w:val="uk-UA"/>
        </w:rPr>
        <w:t xml:space="preserve">, </w:t>
      </w:r>
      <w:proofErr w:type="spellStart"/>
      <w:r w:rsidRPr="00F52238">
        <w:rPr>
          <w:i/>
          <w:iCs/>
          <w:lang w:val="uk-UA"/>
        </w:rPr>
        <w:t>Own</w:t>
      </w:r>
      <w:proofErr w:type="spellEnd"/>
      <w:r w:rsidRPr="00F52238">
        <w:rPr>
          <w:i/>
          <w:iCs/>
          <w:lang w:val="uk-UA"/>
        </w:rPr>
        <w:t xml:space="preserve">, </w:t>
      </w:r>
      <w:proofErr w:type="spellStart"/>
      <w:r w:rsidRPr="00F52238">
        <w:rPr>
          <w:i/>
          <w:iCs/>
          <w:lang w:val="uk-UA"/>
        </w:rPr>
        <w:t>Operate</w:t>
      </w:r>
      <w:proofErr w:type="spellEnd"/>
      <w:r w:rsidRPr="00F52238">
        <w:rPr>
          <w:i/>
          <w:iCs/>
          <w:lang w:val="uk-UA"/>
        </w:rPr>
        <w:t xml:space="preserve">, </w:t>
      </w:r>
      <w:proofErr w:type="spellStart"/>
      <w:r w:rsidRPr="00F52238">
        <w:rPr>
          <w:i/>
          <w:iCs/>
          <w:lang w:val="uk-UA"/>
        </w:rPr>
        <w:t>Transfer</w:t>
      </w:r>
      <w:proofErr w:type="spellEnd"/>
      <w:r w:rsidRPr="00F52238">
        <w:rPr>
          <w:i/>
          <w:iCs/>
          <w:lang w:val="uk-UA"/>
        </w:rPr>
        <w:t xml:space="preserve"> </w:t>
      </w:r>
      <w:r w:rsidRPr="00F52238">
        <w:rPr>
          <w:lang w:val="uk-UA"/>
        </w:rPr>
        <w:t>- будувати, володіти, експлуатувати, передавати</w:t>
      </w:r>
      <w:r w:rsidRPr="00F52238">
        <w:rPr>
          <w:sz w:val="28"/>
          <w:szCs w:val="28"/>
          <w:lang w:val="uk-UA"/>
        </w:rPr>
        <w:t>) та BOMT (</w:t>
      </w:r>
      <w:r w:rsidRPr="00F52238">
        <w:rPr>
          <w:lang w:val="uk-UA"/>
        </w:rPr>
        <w:t xml:space="preserve">акронім від англ. </w:t>
      </w:r>
      <w:proofErr w:type="spellStart"/>
      <w:r w:rsidRPr="00F52238">
        <w:rPr>
          <w:i/>
          <w:iCs/>
          <w:lang w:val="uk-UA"/>
        </w:rPr>
        <w:t>Build</w:t>
      </w:r>
      <w:proofErr w:type="spellEnd"/>
      <w:r w:rsidRPr="00F52238">
        <w:rPr>
          <w:i/>
          <w:iCs/>
          <w:lang w:val="uk-UA"/>
        </w:rPr>
        <w:t xml:space="preserve">, </w:t>
      </w:r>
      <w:proofErr w:type="spellStart"/>
      <w:r w:rsidRPr="00F52238">
        <w:rPr>
          <w:i/>
          <w:iCs/>
          <w:lang w:val="uk-UA"/>
        </w:rPr>
        <w:t>Operate</w:t>
      </w:r>
      <w:proofErr w:type="spellEnd"/>
      <w:r w:rsidRPr="00F52238">
        <w:rPr>
          <w:i/>
          <w:iCs/>
          <w:lang w:val="uk-UA"/>
        </w:rPr>
        <w:t xml:space="preserve">, </w:t>
      </w:r>
      <w:proofErr w:type="spellStart"/>
      <w:r w:rsidRPr="00F52238">
        <w:rPr>
          <w:i/>
          <w:iCs/>
          <w:lang w:val="uk-UA"/>
        </w:rPr>
        <w:t>Maintain</w:t>
      </w:r>
      <w:proofErr w:type="spellEnd"/>
      <w:r w:rsidRPr="00F52238">
        <w:rPr>
          <w:i/>
          <w:iCs/>
          <w:lang w:val="uk-UA"/>
        </w:rPr>
        <w:t xml:space="preserve">, </w:t>
      </w:r>
      <w:proofErr w:type="spellStart"/>
      <w:r w:rsidRPr="00F52238">
        <w:rPr>
          <w:i/>
          <w:iCs/>
          <w:lang w:val="uk-UA"/>
        </w:rPr>
        <w:t>Transfer</w:t>
      </w:r>
      <w:proofErr w:type="spellEnd"/>
      <w:r w:rsidRPr="00F52238">
        <w:rPr>
          <w:lang w:val="uk-UA"/>
        </w:rPr>
        <w:t xml:space="preserve"> - будувати, експлуатувати, підтримувати (обслуговувати), передавати</w:t>
      </w:r>
      <w:r w:rsidRPr="00F52238">
        <w:rPr>
          <w:sz w:val="28"/>
          <w:szCs w:val="28"/>
          <w:lang w:val="uk-UA"/>
        </w:rPr>
        <w:t>).</w:t>
      </w:r>
    </w:p>
    <w:p w14:paraId="30C27A32" w14:textId="77777777" w:rsidR="00F52238" w:rsidRPr="00F52238" w:rsidRDefault="00F52238" w:rsidP="00F52238">
      <w:pPr>
        <w:pStyle w:val="a6"/>
        <w:numPr>
          <w:ilvl w:val="0"/>
          <w:numId w:val="13"/>
        </w:numPr>
        <w:suppressAutoHyphens/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F52238">
        <w:rPr>
          <w:sz w:val="28"/>
          <w:szCs w:val="28"/>
          <w:lang w:val="uk-UA"/>
        </w:rPr>
        <w:t>Моделі державно-приватного партнерства DBOOT (</w:t>
      </w:r>
      <w:r w:rsidRPr="00F52238">
        <w:rPr>
          <w:lang w:val="uk-UA"/>
        </w:rPr>
        <w:t xml:space="preserve">акронім від англ. </w:t>
      </w:r>
      <w:proofErr w:type="spellStart"/>
      <w:r w:rsidRPr="00F52238">
        <w:rPr>
          <w:i/>
          <w:iCs/>
          <w:lang w:val="uk-UA"/>
        </w:rPr>
        <w:t>Design</w:t>
      </w:r>
      <w:proofErr w:type="spellEnd"/>
      <w:r w:rsidRPr="00F52238">
        <w:rPr>
          <w:i/>
          <w:iCs/>
          <w:lang w:val="uk-UA"/>
        </w:rPr>
        <w:t xml:space="preserve">, </w:t>
      </w:r>
      <w:proofErr w:type="spellStart"/>
      <w:r w:rsidRPr="00F52238">
        <w:rPr>
          <w:i/>
          <w:iCs/>
          <w:lang w:val="uk-UA"/>
        </w:rPr>
        <w:t>Build</w:t>
      </w:r>
      <w:proofErr w:type="spellEnd"/>
      <w:r w:rsidRPr="00F52238">
        <w:rPr>
          <w:i/>
          <w:iCs/>
          <w:lang w:val="uk-UA"/>
        </w:rPr>
        <w:t xml:space="preserve">, </w:t>
      </w:r>
      <w:proofErr w:type="spellStart"/>
      <w:r w:rsidRPr="00F52238">
        <w:rPr>
          <w:i/>
          <w:iCs/>
          <w:lang w:val="uk-UA"/>
        </w:rPr>
        <w:t>Own</w:t>
      </w:r>
      <w:proofErr w:type="spellEnd"/>
      <w:r w:rsidRPr="00F52238">
        <w:rPr>
          <w:i/>
          <w:iCs/>
          <w:lang w:val="uk-UA"/>
        </w:rPr>
        <w:t xml:space="preserve">, </w:t>
      </w:r>
      <w:proofErr w:type="spellStart"/>
      <w:r w:rsidRPr="00F52238">
        <w:rPr>
          <w:i/>
          <w:iCs/>
          <w:lang w:val="uk-UA"/>
        </w:rPr>
        <w:t>Operate</w:t>
      </w:r>
      <w:proofErr w:type="spellEnd"/>
      <w:r w:rsidRPr="00F52238">
        <w:rPr>
          <w:i/>
          <w:iCs/>
          <w:lang w:val="uk-UA"/>
        </w:rPr>
        <w:t xml:space="preserve">, </w:t>
      </w:r>
      <w:proofErr w:type="spellStart"/>
      <w:r w:rsidRPr="00F52238">
        <w:rPr>
          <w:i/>
          <w:iCs/>
          <w:lang w:val="uk-UA"/>
        </w:rPr>
        <w:t>Transfer</w:t>
      </w:r>
      <w:proofErr w:type="spellEnd"/>
      <w:r w:rsidRPr="00F52238">
        <w:rPr>
          <w:i/>
          <w:iCs/>
          <w:lang w:val="uk-UA"/>
        </w:rPr>
        <w:t xml:space="preserve"> </w:t>
      </w:r>
      <w:r w:rsidRPr="00F52238">
        <w:rPr>
          <w:lang w:val="uk-UA"/>
        </w:rPr>
        <w:t>– проектувати, будувати, володіти, експлуатувати, передавати</w:t>
      </w:r>
      <w:r w:rsidRPr="00F52238">
        <w:rPr>
          <w:sz w:val="28"/>
          <w:szCs w:val="28"/>
          <w:lang w:val="uk-UA"/>
        </w:rPr>
        <w:t>) та DBFO (</w:t>
      </w:r>
      <w:r w:rsidRPr="00F52238">
        <w:rPr>
          <w:lang w:val="uk-UA"/>
        </w:rPr>
        <w:t xml:space="preserve">акронім від англ. </w:t>
      </w:r>
      <w:proofErr w:type="spellStart"/>
      <w:r w:rsidRPr="00F52238">
        <w:rPr>
          <w:i/>
          <w:iCs/>
          <w:lang w:val="uk-UA"/>
        </w:rPr>
        <w:t>Design</w:t>
      </w:r>
      <w:proofErr w:type="spellEnd"/>
      <w:r w:rsidRPr="00F52238">
        <w:rPr>
          <w:i/>
          <w:iCs/>
          <w:lang w:val="uk-UA"/>
        </w:rPr>
        <w:t xml:space="preserve">, </w:t>
      </w:r>
      <w:proofErr w:type="spellStart"/>
      <w:r w:rsidRPr="00F52238">
        <w:rPr>
          <w:i/>
          <w:iCs/>
          <w:lang w:val="uk-UA"/>
        </w:rPr>
        <w:t>Build</w:t>
      </w:r>
      <w:proofErr w:type="spellEnd"/>
      <w:r w:rsidRPr="00F52238">
        <w:rPr>
          <w:i/>
          <w:iCs/>
          <w:lang w:val="uk-UA"/>
        </w:rPr>
        <w:t xml:space="preserve">, </w:t>
      </w:r>
      <w:proofErr w:type="spellStart"/>
      <w:r w:rsidRPr="00F52238">
        <w:rPr>
          <w:i/>
          <w:iCs/>
          <w:lang w:val="uk-UA"/>
        </w:rPr>
        <w:t>Finance</w:t>
      </w:r>
      <w:proofErr w:type="spellEnd"/>
      <w:r w:rsidRPr="00F52238">
        <w:rPr>
          <w:i/>
          <w:iCs/>
          <w:lang w:val="uk-UA"/>
        </w:rPr>
        <w:t>,</w:t>
      </w:r>
      <w:r w:rsidRPr="00F52238">
        <w:rPr>
          <w:lang w:val="uk-UA"/>
        </w:rPr>
        <w:t xml:space="preserve"> </w:t>
      </w:r>
      <w:proofErr w:type="spellStart"/>
      <w:r w:rsidRPr="00F52238">
        <w:rPr>
          <w:i/>
          <w:iCs/>
          <w:lang w:val="uk-UA"/>
        </w:rPr>
        <w:t>Operate</w:t>
      </w:r>
      <w:proofErr w:type="spellEnd"/>
      <w:r w:rsidRPr="00F52238">
        <w:rPr>
          <w:i/>
          <w:iCs/>
          <w:lang w:val="uk-UA"/>
        </w:rPr>
        <w:t xml:space="preserve"> </w:t>
      </w:r>
      <w:r w:rsidRPr="00F52238">
        <w:rPr>
          <w:lang w:val="uk-UA"/>
        </w:rPr>
        <w:t>– проектувати, будувати, володіти, експлуатувати</w:t>
      </w:r>
      <w:r w:rsidRPr="00F52238">
        <w:rPr>
          <w:sz w:val="28"/>
          <w:szCs w:val="28"/>
          <w:lang w:val="uk-UA"/>
        </w:rPr>
        <w:t>).</w:t>
      </w:r>
    </w:p>
    <w:p w14:paraId="2182D6C2" w14:textId="7036A007" w:rsidR="00CF3DF2" w:rsidRPr="00CF3DF2" w:rsidRDefault="00CF3DF2" w:rsidP="00CF3DF2">
      <w:pPr>
        <w:widowControl w:val="0"/>
        <w:tabs>
          <w:tab w:val="left" w:pos="0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</w:pPr>
      <w:r w:rsidRPr="00CF3DF2"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  <w:t xml:space="preserve">Практичне заняття № </w:t>
      </w:r>
      <w:r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  <w:t>3</w:t>
      </w:r>
      <w:r w:rsidRPr="00CF3DF2"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  <w:t xml:space="preserve">. </w:t>
      </w:r>
    </w:p>
    <w:p w14:paraId="51C50784" w14:textId="77777777" w:rsidR="00CF3DF2" w:rsidRPr="00CF3DF2" w:rsidRDefault="00CF3DF2" w:rsidP="00CF3DF2">
      <w:pPr>
        <w:jc w:val="both"/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  <w:r w:rsidRPr="00CF3DF2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 xml:space="preserve">Тема 5. Державно-приватне партнерство у сфері національної безпеки </w:t>
      </w:r>
    </w:p>
    <w:p w14:paraId="4105DA46" w14:textId="1B5AEC7A" w:rsidR="00CF3DF2" w:rsidRDefault="00CF3DF2" w:rsidP="00CF3DF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Питання для розгляду: </w:t>
      </w:r>
    </w:p>
    <w:p w14:paraId="3F0B6ABC" w14:textId="77777777" w:rsidR="00F52238" w:rsidRPr="00F52238" w:rsidRDefault="00F52238" w:rsidP="00F52238">
      <w:pPr>
        <w:pStyle w:val="a6"/>
        <w:numPr>
          <w:ilvl w:val="0"/>
          <w:numId w:val="14"/>
        </w:numPr>
        <w:suppressAutoHyphens/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F52238">
        <w:rPr>
          <w:sz w:val="28"/>
          <w:szCs w:val="28"/>
          <w:lang w:val="uk-UA"/>
        </w:rPr>
        <w:t xml:space="preserve">Розвиток вітчизняного потужного військово-промислового комплексу як один з найперспективніших шляхів державно-приватного партнерства на засадах спільного виробництва. </w:t>
      </w:r>
    </w:p>
    <w:p w14:paraId="340A9519" w14:textId="77777777" w:rsidR="00F52238" w:rsidRPr="00F52238" w:rsidRDefault="00F52238" w:rsidP="00F52238">
      <w:pPr>
        <w:pStyle w:val="a6"/>
        <w:numPr>
          <w:ilvl w:val="0"/>
          <w:numId w:val="14"/>
        </w:numPr>
        <w:suppressAutoHyphens/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F52238">
        <w:rPr>
          <w:sz w:val="28"/>
          <w:szCs w:val="28"/>
          <w:lang w:val="uk-UA"/>
        </w:rPr>
        <w:t xml:space="preserve">Діяльність волонтерських, благодійних та громадських організацій як приклад  державно-приватного партнерства у сфері національної безпеки України в умовах воєнного часу. </w:t>
      </w:r>
    </w:p>
    <w:p w14:paraId="1506C204" w14:textId="77777777" w:rsidR="00F52238" w:rsidRPr="00F52238" w:rsidRDefault="00F52238" w:rsidP="00F52238">
      <w:pPr>
        <w:pStyle w:val="a6"/>
        <w:numPr>
          <w:ilvl w:val="0"/>
          <w:numId w:val="14"/>
        </w:numPr>
        <w:suppressAutoHyphens/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F52238">
        <w:rPr>
          <w:sz w:val="28"/>
          <w:szCs w:val="28"/>
          <w:lang w:val="uk-UA"/>
        </w:rPr>
        <w:t>Створення добровольчих формувань територіальних громад, відповідно до закону України «Про основи національного спротиву».</w:t>
      </w:r>
    </w:p>
    <w:p w14:paraId="3F4DD670" w14:textId="77777777" w:rsidR="00F52238" w:rsidRPr="00F52238" w:rsidRDefault="00F52238" w:rsidP="00F52238">
      <w:pPr>
        <w:pStyle w:val="a6"/>
        <w:numPr>
          <w:ilvl w:val="0"/>
          <w:numId w:val="14"/>
        </w:numPr>
        <w:suppressAutoHyphens/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F52238">
        <w:rPr>
          <w:sz w:val="28"/>
          <w:szCs w:val="28"/>
          <w:lang w:val="uk-UA"/>
        </w:rPr>
        <w:t>Делегування  державою певних повноважень приватним організаціям задля забезпечення виконання своїх зобов’язань у сфері національної безпеки та реалізації концепції національної стійкості.</w:t>
      </w:r>
    </w:p>
    <w:p w14:paraId="00FAB733" w14:textId="540FC425" w:rsidR="00CF3DF2" w:rsidRPr="00CF3DF2" w:rsidRDefault="00CF3DF2" w:rsidP="00CF3DF2">
      <w:pPr>
        <w:jc w:val="center"/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</w:pPr>
      <w:proofErr w:type="spellStart"/>
      <w:r w:rsidRPr="00CF3DF2"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  <w:t>Змистовний</w:t>
      </w:r>
      <w:proofErr w:type="spellEnd"/>
      <w:r w:rsidRPr="00CF3DF2"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  <w:t xml:space="preserve"> модуль № </w:t>
      </w:r>
      <w:r w:rsidR="00F52238"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  <w:t>3</w:t>
      </w:r>
    </w:p>
    <w:p w14:paraId="2D52E0B7" w14:textId="0E1816F7" w:rsidR="00CF3DF2" w:rsidRPr="00CF3DF2" w:rsidRDefault="00CF3DF2" w:rsidP="00CF3DF2">
      <w:pPr>
        <w:widowControl w:val="0"/>
        <w:tabs>
          <w:tab w:val="left" w:pos="0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</w:pPr>
      <w:r w:rsidRPr="00CF3DF2"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  <w:t xml:space="preserve">Практичне заняття № </w:t>
      </w:r>
      <w:r w:rsidR="00F52238"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  <w:t>4</w:t>
      </w:r>
      <w:r w:rsidRPr="00CF3DF2"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  <w:t xml:space="preserve">. </w:t>
      </w:r>
    </w:p>
    <w:p w14:paraId="56D6800F" w14:textId="77777777" w:rsidR="00F52238" w:rsidRPr="00F52238" w:rsidRDefault="00F52238" w:rsidP="00F52238">
      <w:pPr>
        <w:jc w:val="both"/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  <w:r w:rsidRPr="00F52238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Тема 6. Державно-приватне партнерство в сфері логістичної інфраструктури</w:t>
      </w:r>
    </w:p>
    <w:p w14:paraId="7DFBA25A" w14:textId="77777777" w:rsidR="00F52238" w:rsidRPr="00F52238" w:rsidRDefault="00F52238" w:rsidP="00F52238">
      <w:pPr>
        <w:jc w:val="both"/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  <w:r w:rsidRPr="00F52238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Тема 7. Реалізації державно-приватного партнерства у сфері енергетики</w:t>
      </w:r>
    </w:p>
    <w:p w14:paraId="58B8B327" w14:textId="610DE00D" w:rsidR="00CF3DF2" w:rsidRDefault="00CF3DF2" w:rsidP="00CF3DF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Питання для розгляду: </w:t>
      </w:r>
    </w:p>
    <w:p w14:paraId="38D22B27" w14:textId="77777777" w:rsidR="00F52238" w:rsidRPr="00C77840" w:rsidRDefault="00F52238" w:rsidP="00F52238">
      <w:pPr>
        <w:pStyle w:val="a6"/>
        <w:numPr>
          <w:ilvl w:val="0"/>
          <w:numId w:val="15"/>
        </w:numPr>
        <w:suppressAutoHyphens/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C77840">
        <w:rPr>
          <w:sz w:val="28"/>
          <w:szCs w:val="28"/>
          <w:lang w:val="uk-UA"/>
        </w:rPr>
        <w:t>Залучення приватних інвестицій до сфери транспортної  інфраструктури як форма державно-приватного партнерства в сфері логістичної інфраструктури.</w:t>
      </w:r>
    </w:p>
    <w:p w14:paraId="71CE3BBA" w14:textId="77777777" w:rsidR="00F52238" w:rsidRPr="00C77840" w:rsidRDefault="00F52238" w:rsidP="00F52238">
      <w:pPr>
        <w:pStyle w:val="a6"/>
        <w:numPr>
          <w:ilvl w:val="0"/>
          <w:numId w:val="15"/>
        </w:numPr>
        <w:suppressAutoHyphens/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C77840">
        <w:rPr>
          <w:sz w:val="28"/>
          <w:szCs w:val="28"/>
          <w:lang w:val="uk-UA"/>
        </w:rPr>
        <w:t>Спільне відновлення зруйнованих шляхів та побудова нових як форма державно-приватного партнерства в сфері логістичної інфраструктури.</w:t>
      </w:r>
    </w:p>
    <w:p w14:paraId="0FD63021" w14:textId="77777777" w:rsidR="00F52238" w:rsidRPr="00C77840" w:rsidRDefault="00F52238" w:rsidP="00F52238">
      <w:pPr>
        <w:pStyle w:val="a6"/>
        <w:numPr>
          <w:ilvl w:val="0"/>
          <w:numId w:val="15"/>
        </w:numPr>
        <w:suppressAutoHyphens/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C77840">
        <w:rPr>
          <w:sz w:val="28"/>
          <w:szCs w:val="28"/>
          <w:lang w:val="uk-UA"/>
        </w:rPr>
        <w:t>Передача окремих автомагістралей у концесію як форма державно-приватного партнерства в сфері логістичної інфраструктури.</w:t>
      </w:r>
    </w:p>
    <w:p w14:paraId="270128A6" w14:textId="77777777" w:rsidR="00F52238" w:rsidRPr="00C77840" w:rsidRDefault="00F52238" w:rsidP="00F52238">
      <w:pPr>
        <w:pStyle w:val="a6"/>
        <w:numPr>
          <w:ilvl w:val="0"/>
          <w:numId w:val="15"/>
        </w:numPr>
        <w:suppressAutoHyphens/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C77840">
        <w:rPr>
          <w:sz w:val="28"/>
          <w:szCs w:val="28"/>
          <w:lang w:val="uk-UA"/>
        </w:rPr>
        <w:t>Моделі державно-приватного партнерства в сфері логістичної інфраструктури (</w:t>
      </w:r>
      <w:r w:rsidRPr="00C77840">
        <w:rPr>
          <w:lang w:val="uk-UA"/>
        </w:rPr>
        <w:t>модель власника, модель лізингу, операторська та договірна модель, концесійна модель</w:t>
      </w:r>
      <w:r w:rsidRPr="00C77840">
        <w:rPr>
          <w:sz w:val="28"/>
          <w:szCs w:val="28"/>
          <w:lang w:val="uk-UA"/>
        </w:rPr>
        <w:t>)</w:t>
      </w:r>
    </w:p>
    <w:p w14:paraId="7692BB91" w14:textId="77777777" w:rsidR="00C77840" w:rsidRPr="00C77840" w:rsidRDefault="00C77840" w:rsidP="00C77840">
      <w:pPr>
        <w:pStyle w:val="a6"/>
        <w:numPr>
          <w:ilvl w:val="0"/>
          <w:numId w:val="15"/>
        </w:numPr>
        <w:suppressAutoHyphens/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C77840">
        <w:rPr>
          <w:sz w:val="28"/>
          <w:szCs w:val="28"/>
          <w:lang w:val="uk-UA"/>
        </w:rPr>
        <w:t>Співпраця держави з провідними енергогенеруючими компаніями (</w:t>
      </w:r>
      <w:r w:rsidRPr="00C77840">
        <w:rPr>
          <w:lang w:val="uk-UA"/>
        </w:rPr>
        <w:t>ДТЕК, Укренерго</w:t>
      </w:r>
      <w:r w:rsidRPr="00C77840">
        <w:rPr>
          <w:sz w:val="28"/>
          <w:szCs w:val="28"/>
          <w:lang w:val="uk-UA"/>
        </w:rPr>
        <w:t>) як прояв державно-приватного партнерства в енергетичній сфері.</w:t>
      </w:r>
    </w:p>
    <w:p w14:paraId="7632AF92" w14:textId="77777777" w:rsidR="00C77840" w:rsidRPr="00C77840" w:rsidRDefault="00C77840" w:rsidP="00C77840">
      <w:pPr>
        <w:pStyle w:val="a6"/>
        <w:numPr>
          <w:ilvl w:val="0"/>
          <w:numId w:val="15"/>
        </w:numPr>
        <w:suppressAutoHyphens/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C77840">
        <w:rPr>
          <w:sz w:val="28"/>
          <w:szCs w:val="28"/>
          <w:lang w:val="uk-UA"/>
        </w:rPr>
        <w:t>Реалізація проекту «Енергетичний міст «Україна — Європейський Союз»» (</w:t>
      </w:r>
      <w:r w:rsidRPr="00C77840">
        <w:rPr>
          <w:lang w:val="uk-UA"/>
        </w:rPr>
        <w:t xml:space="preserve">Хмельницька АЕС - Жешув (Польща) - </w:t>
      </w:r>
      <w:proofErr w:type="spellStart"/>
      <w:r w:rsidRPr="00C77840">
        <w:rPr>
          <w:lang w:val="uk-UA"/>
        </w:rPr>
        <w:t>Альбертиша</w:t>
      </w:r>
      <w:proofErr w:type="spellEnd"/>
      <w:r w:rsidRPr="00C77840">
        <w:rPr>
          <w:lang w:val="uk-UA"/>
        </w:rPr>
        <w:t xml:space="preserve"> (Угорщина)</w:t>
      </w:r>
      <w:r w:rsidRPr="00C77840">
        <w:rPr>
          <w:sz w:val="28"/>
          <w:szCs w:val="28"/>
          <w:lang w:val="uk-UA"/>
        </w:rPr>
        <w:t>) як прояв державно-приватного партнерства в енергетичній сфері.</w:t>
      </w:r>
    </w:p>
    <w:p w14:paraId="118664A9" w14:textId="77777777" w:rsidR="00C77840" w:rsidRPr="00C77840" w:rsidRDefault="00C77840" w:rsidP="00C77840">
      <w:pPr>
        <w:pStyle w:val="a6"/>
        <w:numPr>
          <w:ilvl w:val="0"/>
          <w:numId w:val="15"/>
        </w:numPr>
        <w:suppressAutoHyphens/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C77840">
        <w:rPr>
          <w:sz w:val="28"/>
          <w:szCs w:val="28"/>
          <w:lang w:val="uk-UA"/>
        </w:rPr>
        <w:t>Реалізація проекту ENTSO</w:t>
      </w:r>
      <w:r w:rsidRPr="00C77840">
        <w:rPr>
          <w:sz w:val="28"/>
          <w:szCs w:val="28"/>
          <w:lang w:val="uk-UA"/>
        </w:rPr>
        <w:noBreakHyphen/>
        <w:t>E (</w:t>
      </w:r>
      <w:r w:rsidRPr="00C77840">
        <w:rPr>
          <w:lang w:val="uk-UA"/>
        </w:rPr>
        <w:t xml:space="preserve">консорціум з приватними компаніями: EDF </w:t>
      </w:r>
      <w:proofErr w:type="spellStart"/>
      <w:r w:rsidRPr="00C77840">
        <w:rPr>
          <w:lang w:val="uk-UA"/>
        </w:rPr>
        <w:t>Trading</w:t>
      </w:r>
      <w:proofErr w:type="spellEnd"/>
      <w:r w:rsidRPr="00C77840">
        <w:rPr>
          <w:lang w:val="uk-UA"/>
        </w:rPr>
        <w:t xml:space="preserve"> (Велика Британія), </w:t>
      </w:r>
      <w:proofErr w:type="spellStart"/>
      <w:r w:rsidRPr="00C77840">
        <w:rPr>
          <w:lang w:val="uk-UA"/>
        </w:rPr>
        <w:t>Westinghouse</w:t>
      </w:r>
      <w:proofErr w:type="spellEnd"/>
      <w:r w:rsidRPr="00C77840">
        <w:rPr>
          <w:lang w:val="uk-UA"/>
        </w:rPr>
        <w:t xml:space="preserve"> (Швеція), </w:t>
      </w:r>
      <w:proofErr w:type="spellStart"/>
      <w:r w:rsidRPr="00C77840">
        <w:rPr>
          <w:lang w:val="uk-UA"/>
        </w:rPr>
        <w:t>Polerergia</w:t>
      </w:r>
      <w:proofErr w:type="spellEnd"/>
      <w:r w:rsidRPr="00C77840">
        <w:rPr>
          <w:lang w:val="uk-UA"/>
        </w:rPr>
        <w:t xml:space="preserve"> </w:t>
      </w:r>
      <w:proofErr w:type="spellStart"/>
      <w:r w:rsidRPr="00C77840">
        <w:rPr>
          <w:lang w:val="uk-UA"/>
        </w:rPr>
        <w:t>International</w:t>
      </w:r>
      <w:proofErr w:type="spellEnd"/>
      <w:r w:rsidRPr="00C77840">
        <w:rPr>
          <w:lang w:val="uk-UA"/>
        </w:rPr>
        <w:t xml:space="preserve"> (Люксембург)</w:t>
      </w:r>
      <w:r w:rsidRPr="00C77840">
        <w:rPr>
          <w:sz w:val="28"/>
          <w:szCs w:val="28"/>
          <w:lang w:val="uk-UA"/>
        </w:rPr>
        <w:t>) як прояв державно-приватного партнерства в енергетичній сфері.</w:t>
      </w:r>
    </w:p>
    <w:p w14:paraId="5E5E303D" w14:textId="7A12F2F3" w:rsidR="00F52238" w:rsidRPr="00CF3DF2" w:rsidRDefault="00F52238" w:rsidP="00F52238">
      <w:pPr>
        <w:jc w:val="center"/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</w:pPr>
      <w:proofErr w:type="spellStart"/>
      <w:r w:rsidRPr="00CF3DF2"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  <w:t>Змистовний</w:t>
      </w:r>
      <w:proofErr w:type="spellEnd"/>
      <w:r w:rsidRPr="00CF3DF2"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  <w:t xml:space="preserve"> модуль № </w:t>
      </w:r>
      <w:r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  <w:t>4</w:t>
      </w:r>
    </w:p>
    <w:p w14:paraId="5E6D8620" w14:textId="35DA1E89" w:rsidR="00F52238" w:rsidRPr="00CF3DF2" w:rsidRDefault="00F52238" w:rsidP="00F52238">
      <w:pPr>
        <w:widowControl w:val="0"/>
        <w:tabs>
          <w:tab w:val="left" w:pos="0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</w:pPr>
      <w:r w:rsidRPr="00CF3DF2"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  <w:t xml:space="preserve">Практичне заняття № </w:t>
      </w:r>
      <w:r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  <w:t>5</w:t>
      </w:r>
      <w:r w:rsidRPr="00CF3DF2"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  <w:t xml:space="preserve">. </w:t>
      </w:r>
    </w:p>
    <w:p w14:paraId="5DEB9FB8" w14:textId="77777777" w:rsidR="00F52238" w:rsidRPr="00F52238" w:rsidRDefault="00F52238" w:rsidP="00F52238">
      <w:pPr>
        <w:jc w:val="both"/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  <w:r w:rsidRPr="00F52238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Тема 8. Державно-приватне партнерство в інноваційній сфері</w:t>
      </w:r>
    </w:p>
    <w:p w14:paraId="335B41AB" w14:textId="77777777" w:rsidR="00F52238" w:rsidRPr="00F52238" w:rsidRDefault="00F52238" w:rsidP="00F52238">
      <w:pPr>
        <w:jc w:val="both"/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  <w:r w:rsidRPr="00F52238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Тема 9. Соціальні напрями реалізації державно-приватного партнерства</w:t>
      </w:r>
    </w:p>
    <w:p w14:paraId="7C3D42E3" w14:textId="77777777" w:rsidR="00F52238" w:rsidRDefault="00F52238" w:rsidP="00F5223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Питання для розгляду: </w:t>
      </w:r>
    </w:p>
    <w:p w14:paraId="019414F3" w14:textId="77777777" w:rsidR="00C77840" w:rsidRPr="00025378" w:rsidRDefault="00C77840" w:rsidP="00C77840">
      <w:pPr>
        <w:pStyle w:val="a6"/>
        <w:numPr>
          <w:ilvl w:val="0"/>
          <w:numId w:val="16"/>
        </w:numPr>
        <w:suppressAutoHyphens/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025378">
        <w:rPr>
          <w:sz w:val="28"/>
          <w:szCs w:val="28"/>
          <w:lang w:val="uk-UA"/>
        </w:rPr>
        <w:t>Визначення пріоритетів державної політики в інноваційній сфері та державні замовлення на інноваційну продукцію у приватного бізнеса як прояв державно-приватного партнерства в інноваційній сфері.</w:t>
      </w:r>
    </w:p>
    <w:p w14:paraId="28F461AE" w14:textId="184BE1CB" w:rsidR="00C77840" w:rsidRPr="00025378" w:rsidRDefault="00C77840" w:rsidP="00C77840">
      <w:pPr>
        <w:pStyle w:val="a6"/>
        <w:numPr>
          <w:ilvl w:val="0"/>
          <w:numId w:val="16"/>
        </w:numPr>
        <w:suppressAutoHyphens/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025378">
        <w:rPr>
          <w:sz w:val="28"/>
          <w:szCs w:val="28"/>
          <w:lang w:val="uk-UA"/>
        </w:rPr>
        <w:t>Реалізація функцій держави в інноваційній сфері (</w:t>
      </w:r>
      <w:r w:rsidRPr="00025378">
        <w:rPr>
          <w:lang w:val="uk-UA"/>
        </w:rPr>
        <w:t>нормативно-правове регулювання інноваційної діяльності, створення інноваційної інфраструктури, стимулювання та підтримка інноваційних підприємств приватного бізнесу</w:t>
      </w:r>
      <w:r w:rsidRPr="00025378">
        <w:rPr>
          <w:sz w:val="28"/>
          <w:szCs w:val="28"/>
          <w:lang w:val="uk-UA"/>
        </w:rPr>
        <w:t>) як форма державно-приватного партнерства в інноваційній сфері.</w:t>
      </w:r>
    </w:p>
    <w:p w14:paraId="4BBCFFEB" w14:textId="77777777" w:rsidR="00025378" w:rsidRPr="00025378" w:rsidRDefault="00025378" w:rsidP="00025378">
      <w:pPr>
        <w:pStyle w:val="a6"/>
        <w:numPr>
          <w:ilvl w:val="0"/>
          <w:numId w:val="16"/>
        </w:numPr>
        <w:suppressAutoHyphens/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025378">
        <w:rPr>
          <w:sz w:val="28"/>
          <w:szCs w:val="28"/>
          <w:lang w:val="uk-UA"/>
        </w:rPr>
        <w:t>Залучення з боки держави та органів місцевого самоврядування приватних партнерів до відновлення закладів освіти та охорони здоров'я як прояв соціального спрямування державно-приватного партнерства.</w:t>
      </w:r>
    </w:p>
    <w:p w14:paraId="2CB2AD2B" w14:textId="77777777" w:rsidR="00025378" w:rsidRPr="00025378" w:rsidRDefault="00025378" w:rsidP="00025378">
      <w:pPr>
        <w:pStyle w:val="a6"/>
        <w:numPr>
          <w:ilvl w:val="0"/>
          <w:numId w:val="16"/>
        </w:numPr>
        <w:suppressAutoHyphens/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025378">
        <w:rPr>
          <w:sz w:val="28"/>
          <w:szCs w:val="28"/>
          <w:lang w:val="uk-UA"/>
        </w:rPr>
        <w:t xml:space="preserve"> Взаємодія (</w:t>
      </w:r>
      <w:r w:rsidRPr="00025378">
        <w:rPr>
          <w:lang w:val="uk-UA"/>
        </w:rPr>
        <w:t>фінансова, організаційно-адміністративна, правова</w:t>
      </w:r>
      <w:r w:rsidRPr="00025378">
        <w:rPr>
          <w:sz w:val="28"/>
          <w:szCs w:val="28"/>
          <w:lang w:val="uk-UA"/>
        </w:rPr>
        <w:t>) в сфері професійно-технічної та вищої освіти держави, місцевого самоврядування та безпосередньо навчальних закладів з приватним сектором як прояв соціального спрямування державно-приватного партнерства.</w:t>
      </w:r>
    </w:p>
    <w:p w14:paraId="5DAA1972" w14:textId="77777777" w:rsidR="00025378" w:rsidRPr="00025378" w:rsidRDefault="00025378" w:rsidP="00025378">
      <w:pPr>
        <w:pStyle w:val="a6"/>
        <w:numPr>
          <w:ilvl w:val="0"/>
          <w:numId w:val="16"/>
        </w:numPr>
        <w:suppressAutoHyphens/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025378">
        <w:rPr>
          <w:sz w:val="28"/>
          <w:szCs w:val="28"/>
          <w:lang w:val="uk-UA"/>
        </w:rPr>
        <w:t>Механізми державно-приватного партнерства в сфері професійно-технічної та вищої освіти (</w:t>
      </w:r>
      <w:r w:rsidRPr="00025378">
        <w:rPr>
          <w:lang w:val="uk-UA"/>
        </w:rPr>
        <w:t>оренда, концесія і кооперація; гранти; технопарки, ресурсні центри, центри трансферу технологій; сервісна інфраструктура; незалежна оцінка якості освіти; соціальне партнерство та соціальна відповідальність</w:t>
      </w:r>
      <w:r w:rsidRPr="00025378">
        <w:rPr>
          <w:sz w:val="28"/>
          <w:szCs w:val="28"/>
          <w:lang w:val="uk-UA"/>
        </w:rPr>
        <w:t>).</w:t>
      </w:r>
    </w:p>
    <w:p w14:paraId="619F078C" w14:textId="77777777" w:rsidR="00025378" w:rsidRPr="00025378" w:rsidRDefault="00025378" w:rsidP="00025378">
      <w:pPr>
        <w:pStyle w:val="a6"/>
        <w:numPr>
          <w:ilvl w:val="0"/>
          <w:numId w:val="16"/>
        </w:numPr>
        <w:suppressAutoHyphens/>
        <w:spacing w:line="360" w:lineRule="auto"/>
        <w:ind w:left="0" w:firstLine="284"/>
        <w:jc w:val="both"/>
        <w:rPr>
          <w:sz w:val="28"/>
          <w:szCs w:val="28"/>
          <w:lang w:val="uk-UA"/>
        </w:rPr>
      </w:pPr>
      <w:r w:rsidRPr="00025378">
        <w:rPr>
          <w:sz w:val="28"/>
          <w:szCs w:val="28"/>
          <w:lang w:val="uk-UA"/>
        </w:rPr>
        <w:t xml:space="preserve">Підвищення якості професійної освіти в сфері професійно-технічної та вищої освіти як прояв державно-приватного партнерства. </w:t>
      </w:r>
    </w:p>
    <w:p w14:paraId="432A5D69" w14:textId="77777777" w:rsidR="00A5276F" w:rsidRDefault="00A5276F" w:rsidP="00CF3DF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48"/>
          <w:szCs w:val="20"/>
          <w:highlight w:val="cyan"/>
          <w:u w:val="single"/>
          <w:lang w:val="uk-UA"/>
        </w:rPr>
      </w:pPr>
    </w:p>
    <w:p w14:paraId="2D810EDE" w14:textId="10485D27" w:rsidR="00CF3DF2" w:rsidRPr="00A5276F" w:rsidRDefault="00CF3DF2" w:rsidP="00CF3DF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48"/>
          <w:szCs w:val="20"/>
          <w:u w:val="single"/>
          <w:lang w:val="uk-UA"/>
        </w:rPr>
      </w:pPr>
      <w:r w:rsidRPr="00A5276F">
        <w:rPr>
          <w:rFonts w:ascii="Times New Roman" w:hAnsi="Times New Roman"/>
          <w:b/>
          <w:bCs/>
          <w:color w:val="FF0000"/>
          <w:sz w:val="48"/>
          <w:szCs w:val="20"/>
          <w:u w:val="single"/>
          <w:lang w:val="uk-UA"/>
        </w:rPr>
        <w:t>ЗАОЧНА ФОРМА НАВЧАННЯ</w:t>
      </w:r>
    </w:p>
    <w:p w14:paraId="4B24255A" w14:textId="77777777" w:rsidR="00CF3DF2" w:rsidRDefault="00CF3DF2" w:rsidP="00CF3DF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44"/>
          <w:szCs w:val="36"/>
          <w:highlight w:val="magenta"/>
          <w:u w:val="single"/>
          <w:lang w:val="uk-UA"/>
        </w:rPr>
      </w:pPr>
    </w:p>
    <w:p w14:paraId="44B9CB35" w14:textId="40ACA1EC" w:rsidR="00CF3DF2" w:rsidRPr="00F32B77" w:rsidRDefault="00CF3DF2" w:rsidP="00CF3DF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44"/>
          <w:szCs w:val="36"/>
          <w:highlight w:val="magenta"/>
          <w:u w:val="single"/>
          <w:lang w:val="uk-UA"/>
        </w:rPr>
      </w:pPr>
      <w:proofErr w:type="spellStart"/>
      <w:r w:rsidRPr="00F32B77">
        <w:rPr>
          <w:rFonts w:ascii="Times New Roman" w:hAnsi="Times New Roman" w:cs="Times New Roman"/>
          <w:b/>
          <w:sz w:val="44"/>
          <w:szCs w:val="36"/>
          <w:highlight w:val="magenta"/>
          <w:u w:val="single"/>
          <w:lang w:val="uk-UA"/>
        </w:rPr>
        <w:t>Змистовний</w:t>
      </w:r>
      <w:proofErr w:type="spellEnd"/>
      <w:r w:rsidRPr="00F32B77">
        <w:rPr>
          <w:rFonts w:ascii="Times New Roman" w:hAnsi="Times New Roman" w:cs="Times New Roman"/>
          <w:b/>
          <w:sz w:val="44"/>
          <w:szCs w:val="36"/>
          <w:highlight w:val="magenta"/>
          <w:u w:val="single"/>
          <w:lang w:val="uk-UA"/>
        </w:rPr>
        <w:t xml:space="preserve"> модуль № 1- </w:t>
      </w:r>
      <w:r>
        <w:rPr>
          <w:rFonts w:ascii="Times New Roman" w:hAnsi="Times New Roman" w:cs="Times New Roman"/>
          <w:b/>
          <w:sz w:val="44"/>
          <w:szCs w:val="36"/>
          <w:highlight w:val="magenta"/>
          <w:u w:val="single"/>
          <w:lang w:val="uk-UA"/>
        </w:rPr>
        <w:t>4</w:t>
      </w:r>
    </w:p>
    <w:p w14:paraId="7C078AC8" w14:textId="77777777" w:rsidR="00CF3DF2" w:rsidRPr="00CF3DF2" w:rsidRDefault="00CF3DF2" w:rsidP="00CF3DF2">
      <w:pPr>
        <w:widowControl w:val="0"/>
        <w:tabs>
          <w:tab w:val="left" w:pos="0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</w:pPr>
      <w:r w:rsidRPr="00CF3DF2"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  <w:t xml:space="preserve">Практичне заняття № 1. </w:t>
      </w:r>
    </w:p>
    <w:p w14:paraId="1BB3A116" w14:textId="77777777" w:rsidR="00CF3DF2" w:rsidRPr="00F32B77" w:rsidRDefault="00CF3DF2" w:rsidP="00CF3DF2">
      <w:pPr>
        <w:jc w:val="both"/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  <w:r w:rsidRPr="00F32B77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Тема 1. Теоретико-методологічні засади державно-приватного партнерства</w:t>
      </w:r>
    </w:p>
    <w:p w14:paraId="55378336" w14:textId="77777777" w:rsidR="00CF3DF2" w:rsidRPr="00F32B77" w:rsidRDefault="00CF3DF2" w:rsidP="00CF3DF2">
      <w:pPr>
        <w:jc w:val="both"/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  <w:r w:rsidRPr="00F32B77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Тема 2. Розвиток державно-приватного партнерства в Україні.</w:t>
      </w:r>
    </w:p>
    <w:p w14:paraId="4DB18DA0" w14:textId="77777777" w:rsidR="00CF3DF2" w:rsidRPr="00F32B77" w:rsidRDefault="00CF3DF2" w:rsidP="00CF3DF2">
      <w:pPr>
        <w:jc w:val="both"/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  <w:r w:rsidRPr="00F32B77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 xml:space="preserve">Тема 3. Основні види договорів державно-приватного партнерства в промисловості </w:t>
      </w:r>
    </w:p>
    <w:p w14:paraId="2F931941" w14:textId="77777777" w:rsidR="00CF3DF2" w:rsidRPr="00F32B77" w:rsidRDefault="00CF3DF2" w:rsidP="00CF3DF2">
      <w:pPr>
        <w:jc w:val="both"/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  <w:r w:rsidRPr="00F32B77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Тема 4. Основні моделі державно-приватного партнерства</w:t>
      </w:r>
    </w:p>
    <w:p w14:paraId="06A5D5AF" w14:textId="77777777" w:rsidR="00CF3DF2" w:rsidRPr="00160054" w:rsidRDefault="00CF3DF2" w:rsidP="00CF3DF2">
      <w:pPr>
        <w:jc w:val="both"/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  <w:r w:rsidRPr="00160054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Тема 5. Державно-приватне партнерство у сфері національної безпеки</w:t>
      </w:r>
    </w:p>
    <w:p w14:paraId="23033DDE" w14:textId="77777777" w:rsidR="00CF3DF2" w:rsidRPr="00160054" w:rsidRDefault="00CF3DF2" w:rsidP="00CF3DF2">
      <w:pPr>
        <w:jc w:val="both"/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  <w:r w:rsidRPr="00160054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Тема 6. Державно-приватне партнерство в сфері логістичної інфраструктури</w:t>
      </w:r>
    </w:p>
    <w:p w14:paraId="4E693654" w14:textId="77777777" w:rsidR="00CF3DF2" w:rsidRPr="00160054" w:rsidRDefault="00CF3DF2" w:rsidP="00CF3DF2">
      <w:pPr>
        <w:jc w:val="both"/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  <w:r w:rsidRPr="00160054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Тема 7. Реалізації державно-приватного партнерства у сфері енергетики</w:t>
      </w:r>
    </w:p>
    <w:p w14:paraId="355615B3" w14:textId="77777777" w:rsidR="00CF3DF2" w:rsidRPr="00160054" w:rsidRDefault="00CF3DF2" w:rsidP="00CF3DF2">
      <w:pPr>
        <w:jc w:val="both"/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  <w:r w:rsidRPr="00160054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Тема 8. Державно-приватне партнерство в інноваційній сфері</w:t>
      </w:r>
    </w:p>
    <w:p w14:paraId="428B3E0F" w14:textId="77777777" w:rsidR="00CF3DF2" w:rsidRPr="00160054" w:rsidRDefault="00CF3DF2" w:rsidP="00CF3DF2">
      <w:pPr>
        <w:jc w:val="both"/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  <w:r w:rsidRPr="00160054"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  <w:t>Тема 9. Соціальні напрями реалізації державно-приватного партнерства</w:t>
      </w:r>
    </w:p>
    <w:p w14:paraId="72D88A9B" w14:textId="77777777" w:rsidR="00CF3DF2" w:rsidRPr="00160054" w:rsidRDefault="00CF3DF2" w:rsidP="00CF3DF2">
      <w:pPr>
        <w:jc w:val="both"/>
        <w:rPr>
          <w:rFonts w:ascii="Times New Roman" w:hAnsi="Times New Roman" w:cs="Times New Roman"/>
          <w:b/>
          <w:spacing w:val="-3"/>
          <w:sz w:val="28"/>
          <w:szCs w:val="36"/>
          <w:lang w:val="uk-UA" w:eastAsia="ru-RU"/>
        </w:rPr>
      </w:pPr>
    </w:p>
    <w:p w14:paraId="3BA4D024" w14:textId="77777777" w:rsidR="00114331" w:rsidRDefault="00114331" w:rsidP="00025378">
      <w:pPr>
        <w:pStyle w:val="a6"/>
        <w:ind w:left="0"/>
        <w:rPr>
          <w:sz w:val="28"/>
          <w:szCs w:val="28"/>
          <w:lang w:val="uk-UA"/>
        </w:rPr>
      </w:pPr>
    </w:p>
    <w:sectPr w:rsidR="00114331" w:rsidSect="00FC0F9E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94602" w14:textId="77777777" w:rsidR="00EF7A31" w:rsidRDefault="00EF7A31">
      <w:pPr>
        <w:spacing w:after="0" w:line="240" w:lineRule="auto"/>
      </w:pPr>
      <w:r>
        <w:separator/>
      </w:r>
    </w:p>
  </w:endnote>
  <w:endnote w:type="continuationSeparator" w:id="0">
    <w:p w14:paraId="1ED5A34A" w14:textId="77777777" w:rsidR="00EF7A31" w:rsidRDefault="00EF7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2357600"/>
      <w:docPartObj>
        <w:docPartGallery w:val="Page Numbers (Bottom of Page)"/>
        <w:docPartUnique/>
      </w:docPartObj>
    </w:sdtPr>
    <w:sdtEndPr/>
    <w:sdtContent>
      <w:p w14:paraId="1F4E3093" w14:textId="77777777" w:rsidR="00160712" w:rsidRDefault="002659A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C7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5AA3406" w14:textId="77777777" w:rsidR="00160712" w:rsidRDefault="0016071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73E8A" w14:textId="77777777" w:rsidR="00EF7A31" w:rsidRDefault="00EF7A31">
      <w:pPr>
        <w:spacing w:after="0" w:line="240" w:lineRule="auto"/>
      </w:pPr>
      <w:r>
        <w:separator/>
      </w:r>
    </w:p>
  </w:footnote>
  <w:footnote w:type="continuationSeparator" w:id="0">
    <w:p w14:paraId="36C84F4F" w14:textId="77777777" w:rsidR="00EF7A31" w:rsidRDefault="00EF7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43E0008"/>
    <w:multiLevelType w:val="hybridMultilevel"/>
    <w:tmpl w:val="AABC6608"/>
    <w:lvl w:ilvl="0" w:tplc="04190009">
      <w:start w:val="1"/>
      <w:numFmt w:val="bullet"/>
      <w:lvlText w:val=""/>
      <w:lvlJc w:val="left"/>
      <w:pPr>
        <w:ind w:left="4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20FD4843"/>
    <w:multiLevelType w:val="hybridMultilevel"/>
    <w:tmpl w:val="5886752C"/>
    <w:lvl w:ilvl="0" w:tplc="6532A71A">
      <w:start w:val="1"/>
      <w:numFmt w:val="decimal"/>
      <w:lvlText w:val="%1."/>
      <w:lvlJc w:val="left"/>
      <w:pPr>
        <w:ind w:left="250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3" w15:restartNumberingAfterBreak="0">
    <w:nsid w:val="23FF1387"/>
    <w:multiLevelType w:val="hybridMultilevel"/>
    <w:tmpl w:val="3BA0E3D4"/>
    <w:lvl w:ilvl="0" w:tplc="906278E8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48F0557"/>
    <w:multiLevelType w:val="hybridMultilevel"/>
    <w:tmpl w:val="FF82D92A"/>
    <w:lvl w:ilvl="0" w:tplc="67E66704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B0C6C0F"/>
    <w:multiLevelType w:val="hybridMultilevel"/>
    <w:tmpl w:val="84D67964"/>
    <w:lvl w:ilvl="0" w:tplc="67E66704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D5B09CD"/>
    <w:multiLevelType w:val="hybridMultilevel"/>
    <w:tmpl w:val="64E40BC8"/>
    <w:lvl w:ilvl="0" w:tplc="B18AA6F8">
      <w:start w:val="1"/>
      <w:numFmt w:val="decimal"/>
      <w:lvlText w:val="%1."/>
      <w:lvlJc w:val="left"/>
      <w:pPr>
        <w:ind w:left="185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F3E60D8"/>
    <w:multiLevelType w:val="hybridMultilevel"/>
    <w:tmpl w:val="1D743CDE"/>
    <w:lvl w:ilvl="0" w:tplc="B18AA6F8">
      <w:start w:val="1"/>
      <w:numFmt w:val="decimal"/>
      <w:lvlText w:val="%1."/>
      <w:lvlJc w:val="left"/>
      <w:pPr>
        <w:ind w:left="185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26D1190"/>
    <w:multiLevelType w:val="hybridMultilevel"/>
    <w:tmpl w:val="07D6138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5D431D77"/>
    <w:multiLevelType w:val="hybridMultilevel"/>
    <w:tmpl w:val="2D4E5820"/>
    <w:lvl w:ilvl="0" w:tplc="67E66704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3C84991"/>
    <w:multiLevelType w:val="hybridMultilevel"/>
    <w:tmpl w:val="133EA79A"/>
    <w:lvl w:ilvl="0" w:tplc="3C145E84">
      <w:start w:val="1"/>
      <w:numFmt w:val="decimal"/>
      <w:lvlText w:val="%1."/>
      <w:lvlJc w:val="left"/>
      <w:pPr>
        <w:ind w:left="28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1" w15:restartNumberingAfterBreak="0">
    <w:nsid w:val="64C77E5C"/>
    <w:multiLevelType w:val="hybridMultilevel"/>
    <w:tmpl w:val="CD3E61F2"/>
    <w:lvl w:ilvl="0" w:tplc="67E66704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60E7B4B"/>
    <w:multiLevelType w:val="hybridMultilevel"/>
    <w:tmpl w:val="3BA0E3D4"/>
    <w:lvl w:ilvl="0" w:tplc="906278E8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A074E47"/>
    <w:multiLevelType w:val="hybridMultilevel"/>
    <w:tmpl w:val="9FCA8C78"/>
    <w:lvl w:ilvl="0" w:tplc="906278E8">
      <w:start w:val="1"/>
      <w:numFmt w:val="decimal"/>
      <w:lvlText w:val="%1."/>
      <w:lvlJc w:val="left"/>
      <w:pPr>
        <w:ind w:left="2138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07641CF"/>
    <w:multiLevelType w:val="hybridMultilevel"/>
    <w:tmpl w:val="28022974"/>
    <w:lvl w:ilvl="0" w:tplc="B18AA6F8">
      <w:start w:val="1"/>
      <w:numFmt w:val="decimal"/>
      <w:lvlText w:val="%1."/>
      <w:lvlJc w:val="left"/>
      <w:pPr>
        <w:ind w:left="1287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32F2AA6"/>
    <w:multiLevelType w:val="hybridMultilevel"/>
    <w:tmpl w:val="B07E7940"/>
    <w:lvl w:ilvl="0" w:tplc="8C4E10CA">
      <w:start w:val="1"/>
      <w:numFmt w:val="decimal"/>
      <w:lvlText w:val="%1."/>
      <w:lvlJc w:val="left"/>
      <w:pPr>
        <w:ind w:left="249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4"/>
  </w:num>
  <w:num w:numId="5">
    <w:abstractNumId w:val="6"/>
  </w:num>
  <w:num w:numId="6">
    <w:abstractNumId w:val="7"/>
  </w:num>
  <w:num w:numId="7">
    <w:abstractNumId w:val="5"/>
  </w:num>
  <w:num w:numId="8">
    <w:abstractNumId w:val="11"/>
  </w:num>
  <w:num w:numId="9">
    <w:abstractNumId w:val="4"/>
  </w:num>
  <w:num w:numId="10">
    <w:abstractNumId w:val="9"/>
  </w:num>
  <w:num w:numId="11">
    <w:abstractNumId w:val="12"/>
  </w:num>
  <w:num w:numId="12">
    <w:abstractNumId w:val="3"/>
  </w:num>
  <w:num w:numId="13">
    <w:abstractNumId w:val="2"/>
  </w:num>
  <w:num w:numId="14">
    <w:abstractNumId w:val="10"/>
  </w:num>
  <w:num w:numId="15">
    <w:abstractNumId w:val="13"/>
  </w:num>
  <w:num w:numId="16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377"/>
    <w:rsid w:val="00000870"/>
    <w:rsid w:val="00025378"/>
    <w:rsid w:val="00035953"/>
    <w:rsid w:val="00097490"/>
    <w:rsid w:val="000A3762"/>
    <w:rsid w:val="000C1308"/>
    <w:rsid w:val="000E0A50"/>
    <w:rsid w:val="000F5B8D"/>
    <w:rsid w:val="00114331"/>
    <w:rsid w:val="00121F07"/>
    <w:rsid w:val="00126DC6"/>
    <w:rsid w:val="00160712"/>
    <w:rsid w:val="00196547"/>
    <w:rsid w:val="001A7CA4"/>
    <w:rsid w:val="001B2E39"/>
    <w:rsid w:val="001B7675"/>
    <w:rsid w:val="00202B6E"/>
    <w:rsid w:val="002177AC"/>
    <w:rsid w:val="00224377"/>
    <w:rsid w:val="002659A9"/>
    <w:rsid w:val="00266193"/>
    <w:rsid w:val="00285E7A"/>
    <w:rsid w:val="002C767C"/>
    <w:rsid w:val="002D2C7F"/>
    <w:rsid w:val="002E0995"/>
    <w:rsid w:val="00330022"/>
    <w:rsid w:val="0033459B"/>
    <w:rsid w:val="00347C9C"/>
    <w:rsid w:val="00367362"/>
    <w:rsid w:val="00385759"/>
    <w:rsid w:val="003C31D3"/>
    <w:rsid w:val="003C5E91"/>
    <w:rsid w:val="003D566E"/>
    <w:rsid w:val="003D6A1D"/>
    <w:rsid w:val="003E11E5"/>
    <w:rsid w:val="003F1442"/>
    <w:rsid w:val="003F18A7"/>
    <w:rsid w:val="003F653F"/>
    <w:rsid w:val="0041289C"/>
    <w:rsid w:val="00417E7A"/>
    <w:rsid w:val="00431A17"/>
    <w:rsid w:val="0043630A"/>
    <w:rsid w:val="004548C5"/>
    <w:rsid w:val="00456E65"/>
    <w:rsid w:val="0047296E"/>
    <w:rsid w:val="00497FF2"/>
    <w:rsid w:val="004E32CB"/>
    <w:rsid w:val="004F7D5D"/>
    <w:rsid w:val="0053027E"/>
    <w:rsid w:val="00531E09"/>
    <w:rsid w:val="00544C75"/>
    <w:rsid w:val="0054618F"/>
    <w:rsid w:val="00570719"/>
    <w:rsid w:val="00575F03"/>
    <w:rsid w:val="00590E5C"/>
    <w:rsid w:val="005C6CD3"/>
    <w:rsid w:val="005E210A"/>
    <w:rsid w:val="005E4CCB"/>
    <w:rsid w:val="005F0329"/>
    <w:rsid w:val="00601BB2"/>
    <w:rsid w:val="00605C69"/>
    <w:rsid w:val="0063384F"/>
    <w:rsid w:val="006372D6"/>
    <w:rsid w:val="00667046"/>
    <w:rsid w:val="0067223F"/>
    <w:rsid w:val="006758F6"/>
    <w:rsid w:val="0068044B"/>
    <w:rsid w:val="006F6A66"/>
    <w:rsid w:val="00711E29"/>
    <w:rsid w:val="007256DA"/>
    <w:rsid w:val="007558EA"/>
    <w:rsid w:val="00760F4E"/>
    <w:rsid w:val="00775E97"/>
    <w:rsid w:val="00777B9C"/>
    <w:rsid w:val="00783A69"/>
    <w:rsid w:val="00786415"/>
    <w:rsid w:val="007878D7"/>
    <w:rsid w:val="0078795C"/>
    <w:rsid w:val="007A1F88"/>
    <w:rsid w:val="007E2AC5"/>
    <w:rsid w:val="00817ED5"/>
    <w:rsid w:val="00832A79"/>
    <w:rsid w:val="00840F35"/>
    <w:rsid w:val="008565AB"/>
    <w:rsid w:val="00871CB4"/>
    <w:rsid w:val="008779E9"/>
    <w:rsid w:val="0088733B"/>
    <w:rsid w:val="008A1093"/>
    <w:rsid w:val="008D6C2F"/>
    <w:rsid w:val="008E23E6"/>
    <w:rsid w:val="00911E8E"/>
    <w:rsid w:val="009158E9"/>
    <w:rsid w:val="00926034"/>
    <w:rsid w:val="00926537"/>
    <w:rsid w:val="00943194"/>
    <w:rsid w:val="00954A5A"/>
    <w:rsid w:val="009A7C1F"/>
    <w:rsid w:val="009B0F68"/>
    <w:rsid w:val="009B3822"/>
    <w:rsid w:val="009F5CFE"/>
    <w:rsid w:val="00A01F05"/>
    <w:rsid w:val="00A1697A"/>
    <w:rsid w:val="00A233DB"/>
    <w:rsid w:val="00A35059"/>
    <w:rsid w:val="00A43F70"/>
    <w:rsid w:val="00A5276F"/>
    <w:rsid w:val="00A6597B"/>
    <w:rsid w:val="00A719E5"/>
    <w:rsid w:val="00A73546"/>
    <w:rsid w:val="00A74762"/>
    <w:rsid w:val="00A95266"/>
    <w:rsid w:val="00AA7CA5"/>
    <w:rsid w:val="00AB31DF"/>
    <w:rsid w:val="00AB4B95"/>
    <w:rsid w:val="00AE12BB"/>
    <w:rsid w:val="00AE321E"/>
    <w:rsid w:val="00AE5C29"/>
    <w:rsid w:val="00AF39D1"/>
    <w:rsid w:val="00B04B0B"/>
    <w:rsid w:val="00B12564"/>
    <w:rsid w:val="00B20458"/>
    <w:rsid w:val="00B37370"/>
    <w:rsid w:val="00B61758"/>
    <w:rsid w:val="00B64823"/>
    <w:rsid w:val="00B65BB3"/>
    <w:rsid w:val="00B72B35"/>
    <w:rsid w:val="00B93548"/>
    <w:rsid w:val="00BD7528"/>
    <w:rsid w:val="00BE5679"/>
    <w:rsid w:val="00C007EF"/>
    <w:rsid w:val="00C0158F"/>
    <w:rsid w:val="00C22624"/>
    <w:rsid w:val="00C32FF9"/>
    <w:rsid w:val="00C436CC"/>
    <w:rsid w:val="00C43C0D"/>
    <w:rsid w:val="00C77840"/>
    <w:rsid w:val="00C80C38"/>
    <w:rsid w:val="00C85F72"/>
    <w:rsid w:val="00C92DF1"/>
    <w:rsid w:val="00C9744E"/>
    <w:rsid w:val="00CA0BAA"/>
    <w:rsid w:val="00CB207E"/>
    <w:rsid w:val="00CD3AA0"/>
    <w:rsid w:val="00CD7C70"/>
    <w:rsid w:val="00CF1548"/>
    <w:rsid w:val="00CF3DF2"/>
    <w:rsid w:val="00CF6148"/>
    <w:rsid w:val="00D43039"/>
    <w:rsid w:val="00D552F9"/>
    <w:rsid w:val="00D569EF"/>
    <w:rsid w:val="00D72D8C"/>
    <w:rsid w:val="00D87D5B"/>
    <w:rsid w:val="00D9410D"/>
    <w:rsid w:val="00D973BE"/>
    <w:rsid w:val="00DA7BAA"/>
    <w:rsid w:val="00DD2381"/>
    <w:rsid w:val="00DD4E80"/>
    <w:rsid w:val="00E060DE"/>
    <w:rsid w:val="00E1168B"/>
    <w:rsid w:val="00E34131"/>
    <w:rsid w:val="00E474D6"/>
    <w:rsid w:val="00E565B7"/>
    <w:rsid w:val="00E95067"/>
    <w:rsid w:val="00EA75D7"/>
    <w:rsid w:val="00EB1B42"/>
    <w:rsid w:val="00EC26EB"/>
    <w:rsid w:val="00EC6610"/>
    <w:rsid w:val="00ED312E"/>
    <w:rsid w:val="00ED6E70"/>
    <w:rsid w:val="00EE059A"/>
    <w:rsid w:val="00EE3AB7"/>
    <w:rsid w:val="00EE79BB"/>
    <w:rsid w:val="00EF1D1D"/>
    <w:rsid w:val="00EF7A31"/>
    <w:rsid w:val="00F0198E"/>
    <w:rsid w:val="00F23E0F"/>
    <w:rsid w:val="00F30EF7"/>
    <w:rsid w:val="00F34198"/>
    <w:rsid w:val="00F429FA"/>
    <w:rsid w:val="00F52238"/>
    <w:rsid w:val="00F525F1"/>
    <w:rsid w:val="00F548E5"/>
    <w:rsid w:val="00F666A6"/>
    <w:rsid w:val="00F77B01"/>
    <w:rsid w:val="00F82DB0"/>
    <w:rsid w:val="00FA3FCF"/>
    <w:rsid w:val="00FB5A02"/>
    <w:rsid w:val="00FC0F9E"/>
    <w:rsid w:val="00FE09DB"/>
    <w:rsid w:val="00FE4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7A68"/>
  <w15:docId w15:val="{ADD59C63-9BB0-45D1-BB00-846700D8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F05"/>
  </w:style>
  <w:style w:type="paragraph" w:styleId="2">
    <w:name w:val="heading 2"/>
    <w:basedOn w:val="a"/>
    <w:next w:val="a"/>
    <w:link w:val="20"/>
    <w:uiPriority w:val="9"/>
    <w:qFormat/>
    <w:rsid w:val="0022437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AE321E"/>
    <w:pPr>
      <w:keepNext/>
      <w:widowControl w:val="0"/>
      <w:numPr>
        <w:ilvl w:val="3"/>
        <w:numId w:val="3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437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224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2243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24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243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43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224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Заголовок №3 (2)_"/>
    <w:link w:val="320"/>
    <w:rsid w:val="00C007EF"/>
    <w:rPr>
      <w:spacing w:val="-3"/>
      <w:shd w:val="clear" w:color="auto" w:fill="FFFFFF"/>
    </w:rPr>
  </w:style>
  <w:style w:type="paragraph" w:customStyle="1" w:styleId="320">
    <w:name w:val="Заголовок №3 (2)"/>
    <w:basedOn w:val="a"/>
    <w:link w:val="32"/>
    <w:rsid w:val="00C007EF"/>
    <w:pPr>
      <w:shd w:val="clear" w:color="auto" w:fill="FFFFFF"/>
      <w:spacing w:after="480" w:line="0" w:lineRule="atLeast"/>
      <w:jc w:val="center"/>
      <w:outlineLvl w:val="2"/>
    </w:pPr>
    <w:rPr>
      <w:spacing w:val="-3"/>
    </w:rPr>
  </w:style>
  <w:style w:type="character" w:customStyle="1" w:styleId="40">
    <w:name w:val="Заголовок 4 Знак"/>
    <w:basedOn w:val="a0"/>
    <w:link w:val="4"/>
    <w:rsid w:val="00AE321E"/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styleId="a9">
    <w:name w:val="Strong"/>
    <w:uiPriority w:val="22"/>
    <w:qFormat/>
    <w:rsid w:val="00CF1548"/>
    <w:rPr>
      <w:b/>
      <w:bCs/>
    </w:rPr>
  </w:style>
  <w:style w:type="paragraph" w:styleId="aa">
    <w:name w:val="Body Text Indent"/>
    <w:basedOn w:val="a"/>
    <w:link w:val="ab"/>
    <w:uiPriority w:val="99"/>
    <w:unhideWhenUsed/>
    <w:rsid w:val="00CF3DF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CF3DF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135DC-DD01-4962-908F-E268DC1C1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874</Words>
  <Characters>6439</Characters>
  <Application>Microsoft Office Word</Application>
  <DocSecurity>0</DocSecurity>
  <Lines>214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16</cp:revision>
  <dcterms:created xsi:type="dcterms:W3CDTF">2020-02-08T11:58:00Z</dcterms:created>
  <dcterms:modified xsi:type="dcterms:W3CDTF">2024-08-14T09:03:00Z</dcterms:modified>
</cp:coreProperties>
</file>