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C" w:rsidRDefault="001E2D3C" w:rsidP="001E2D3C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САМОСТІЙНА  РОБОТА СТУДЕНТІВ МОДУЛЬ 1</w:t>
      </w:r>
    </w:p>
    <w:tbl>
      <w:tblPr>
        <w:tblW w:w="0" w:type="auto"/>
        <w:tblInd w:w="-30" w:type="dxa"/>
        <w:tblLayout w:type="fixed"/>
        <w:tblLook w:val="0000"/>
      </w:tblPr>
      <w:tblGrid>
        <w:gridCol w:w="1008"/>
        <w:gridCol w:w="3828"/>
        <w:gridCol w:w="1595"/>
        <w:gridCol w:w="1595"/>
        <w:gridCol w:w="1707"/>
      </w:tblGrid>
      <w:tr w:rsidR="001E2D3C" w:rsidTr="00571C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№ Теми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Завдання (конспектування та/або підготовка </w:t>
            </w:r>
            <w:proofErr w:type="spellStart"/>
            <w:r>
              <w:rPr>
                <w:b/>
              </w:rPr>
              <w:t>рефеату</w:t>
            </w:r>
            <w:proofErr w:type="spellEnd"/>
            <w:r>
              <w:rPr>
                <w:b/>
              </w:rPr>
              <w:t xml:space="preserve"> за темою)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Літератуа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Кількість балів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Фома контролю</w:t>
            </w:r>
          </w:p>
        </w:tc>
      </w:tr>
      <w:tr w:rsidR="001E2D3C" w:rsidTr="00571C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СПЕ у кримінальному судочинстві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proofErr w:type="spellStart"/>
            <w:r>
              <w:t>Шиханцев</w:t>
            </w:r>
            <w:proofErr w:type="spellEnd"/>
            <w:r>
              <w:t xml:space="preserve"> Г. Г. </w:t>
            </w:r>
            <w:proofErr w:type="spellStart"/>
            <w: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t>психология</w:t>
            </w:r>
            <w:proofErr w:type="spellEnd"/>
            <w:r>
              <w:t>. – М., - 1998.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 xml:space="preserve">Конспект </w:t>
            </w:r>
          </w:p>
        </w:tc>
      </w:tr>
      <w:tr w:rsidR="001E2D3C" w:rsidTr="00571C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Використання психолога у якості консультанта, спеціаліста та експерта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proofErr w:type="spellStart"/>
            <w:r>
              <w:t>Васильев</w:t>
            </w:r>
            <w:proofErr w:type="spellEnd"/>
            <w:r>
              <w:t xml:space="preserve"> В. Л. </w:t>
            </w:r>
            <w:proofErr w:type="spellStart"/>
            <w: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t>психология</w:t>
            </w:r>
            <w:proofErr w:type="spellEnd"/>
            <w:r>
              <w:t>. – М.,  - 1997.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Конспект, реферат</w:t>
            </w:r>
          </w:p>
        </w:tc>
      </w:tr>
      <w:tr w:rsidR="001E2D3C" w:rsidTr="00571C5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Умови проведення гуманітарної експертизи освіти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proofErr w:type="spellStart"/>
            <w:r>
              <w:t>Братченко</w:t>
            </w:r>
            <w:proofErr w:type="spellEnd"/>
            <w:r>
              <w:t xml:space="preserve"> С.Л. </w:t>
            </w:r>
            <w:proofErr w:type="spellStart"/>
            <w:r>
              <w:t>Школьные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>. – 2001., - №4.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3C" w:rsidRDefault="001E2D3C" w:rsidP="00571C5B">
            <w:pPr>
              <w:snapToGrid w:val="0"/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3C" w:rsidRDefault="001E2D3C" w:rsidP="00571C5B">
            <w:pPr>
              <w:snapToGrid w:val="0"/>
              <w:jc w:val="both"/>
            </w:pPr>
            <w:r>
              <w:t>Конспект з наведеним прикладом</w:t>
            </w:r>
          </w:p>
        </w:tc>
      </w:tr>
    </w:tbl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3C"/>
    <w:rsid w:val="001E2D3C"/>
    <w:rsid w:val="009E1270"/>
    <w:rsid w:val="009E20F7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2014-07-20T14:16:00Z</dcterms:created>
  <dcterms:modified xsi:type="dcterms:W3CDTF">2014-07-20T14:16:00Z</dcterms:modified>
</cp:coreProperties>
</file>