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11" w:rsidRDefault="00A06E63" w:rsidP="004F28D2">
      <w:pPr>
        <w:pStyle w:val="2"/>
      </w:pPr>
      <w:r>
        <w:rPr>
          <w:spacing w:val="-2"/>
        </w:rPr>
        <w:t>ФАКУЛЬТЕТ</w:t>
      </w:r>
      <w:r w:rsidR="0085614F" w:rsidRPr="0085614F">
        <w:t xml:space="preserve"> СОЦІОЛОГІЇ ТА УПРАВЛІННЯ</w:t>
      </w:r>
      <w:r>
        <w:t xml:space="preserve"> </w:t>
      </w:r>
    </w:p>
    <w:p w:rsidR="000F3B38" w:rsidRDefault="00A06E63" w:rsidP="004F28D2">
      <w:pPr>
        <w:pStyle w:val="2"/>
      </w:pPr>
      <w:r>
        <w:t>ЗАПОРІЗЬКОГО НАЦІОНАЛЬНОГО УНІВЕРСИТЕТУ</w:t>
      </w:r>
    </w:p>
    <w:p w:rsidR="000F3B38" w:rsidRDefault="000F3B38">
      <w:pPr>
        <w:pStyle w:val="a3"/>
        <w:spacing w:before="260"/>
      </w:pPr>
    </w:p>
    <w:p w:rsidR="0085614F" w:rsidRDefault="0085614F">
      <w:pPr>
        <w:pStyle w:val="a3"/>
        <w:spacing w:before="260"/>
      </w:pPr>
    </w:p>
    <w:p w:rsidR="0085614F" w:rsidRDefault="0085614F">
      <w:pPr>
        <w:pStyle w:val="a3"/>
        <w:spacing w:before="260"/>
      </w:pPr>
    </w:p>
    <w:p w:rsidR="000F3B38" w:rsidRDefault="00A06E63">
      <w:pPr>
        <w:pStyle w:val="3"/>
        <w:spacing w:line="240" w:lineRule="auto"/>
        <w:ind w:left="6101"/>
      </w:pPr>
      <w:r>
        <w:rPr>
          <w:spacing w:val="-2"/>
        </w:rPr>
        <w:t>ЗАТВЕРДЖУЮ</w:t>
      </w:r>
    </w:p>
    <w:p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rsidR="002E0C7D" w:rsidRPr="00A06E63" w:rsidRDefault="002E0C7D" w:rsidP="0085614F">
      <w:pPr>
        <w:pStyle w:val="a3"/>
        <w:tabs>
          <w:tab w:val="left" w:pos="8291"/>
        </w:tabs>
        <w:ind w:left="5635" w:right="346"/>
        <w:jc w:val="center"/>
        <w:rPr>
          <w:sz w:val="8"/>
          <w:szCs w:val="8"/>
        </w:rPr>
      </w:pPr>
    </w:p>
    <w:p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rsidR="000F3B38" w:rsidRDefault="000F3B38">
      <w:pPr>
        <w:pStyle w:val="a3"/>
        <w:spacing w:before="143"/>
        <w:rPr>
          <w:sz w:val="28"/>
        </w:rPr>
      </w:pPr>
    </w:p>
    <w:p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rsidR="00AB736C" w:rsidRPr="00AB736C" w:rsidRDefault="00AB736C">
      <w:pPr>
        <w:pStyle w:val="2"/>
        <w:ind w:left="106"/>
        <w:rPr>
          <w:sz w:val="16"/>
          <w:szCs w:val="16"/>
        </w:rPr>
      </w:pPr>
    </w:p>
    <w:p w:rsidR="003E483D" w:rsidRPr="003E483D" w:rsidRDefault="00F3255C" w:rsidP="003E483D">
      <w:pPr>
        <w:pStyle w:val="a3"/>
        <w:spacing w:before="63"/>
        <w:jc w:val="center"/>
        <w:rPr>
          <w:b/>
          <w:sz w:val="20"/>
        </w:rPr>
      </w:pPr>
      <w:r>
        <w:rPr>
          <w:b/>
          <w:sz w:val="28"/>
          <w:szCs w:val="28"/>
        </w:rPr>
        <w:t>КІБЕРБЕЗПЕКА ТА НАЦІОНАЛЬНА ПОЛІТИКА</w:t>
      </w:r>
    </w:p>
    <w:p w:rsidR="003E483D" w:rsidRDefault="00A06E63" w:rsidP="003E483D">
      <w:pPr>
        <w:pStyle w:val="2"/>
        <w:tabs>
          <w:tab w:val="left" w:pos="5462"/>
        </w:tabs>
        <w:spacing w:line="276" w:lineRule="auto"/>
        <w:ind w:left="246"/>
      </w:pPr>
      <w:r>
        <w:t xml:space="preserve">підготовки </w:t>
      </w:r>
      <w:r w:rsidR="00C667D1">
        <w:t>бакалавр</w:t>
      </w:r>
      <w:r w:rsidR="003E483D" w:rsidRPr="003E483D">
        <w:t>ів</w:t>
      </w:r>
    </w:p>
    <w:p w:rsidR="003E483D" w:rsidRPr="003E483D" w:rsidRDefault="003E483D" w:rsidP="003E483D">
      <w:pPr>
        <w:pStyle w:val="2"/>
        <w:tabs>
          <w:tab w:val="left" w:pos="5462"/>
        </w:tabs>
        <w:spacing w:line="276" w:lineRule="auto"/>
        <w:ind w:left="246"/>
        <w:rPr>
          <w:sz w:val="16"/>
          <w:szCs w:val="16"/>
          <w:u w:val="single"/>
        </w:rPr>
      </w:pPr>
    </w:p>
    <w:p w:rsidR="000F3B38" w:rsidRDefault="00A06E63" w:rsidP="003E483D">
      <w:pPr>
        <w:pStyle w:val="2"/>
        <w:spacing w:line="276" w:lineRule="auto"/>
        <w:ind w:left="96"/>
      </w:pPr>
      <w:r>
        <w:t>денної</w:t>
      </w:r>
      <w:r w:rsidR="00C667D1">
        <w:t xml:space="preserve"> </w:t>
      </w:r>
      <w:r>
        <w:t>форм</w:t>
      </w:r>
      <w:r w:rsidR="003E483D">
        <w:t>и</w:t>
      </w:r>
      <w:r>
        <w:rPr>
          <w:spacing w:val="-3"/>
        </w:rPr>
        <w:t xml:space="preserve"> </w:t>
      </w:r>
      <w:r>
        <w:t>здобуття</w:t>
      </w:r>
      <w:r>
        <w:rPr>
          <w:spacing w:val="-3"/>
        </w:rPr>
        <w:t xml:space="preserve"> </w:t>
      </w:r>
      <w:r>
        <w:rPr>
          <w:spacing w:val="-2"/>
        </w:rPr>
        <w:t>освіти</w:t>
      </w:r>
    </w:p>
    <w:p w:rsidR="000F3B38" w:rsidRPr="003E483D" w:rsidRDefault="000F3B38">
      <w:pPr>
        <w:pStyle w:val="a3"/>
        <w:spacing w:before="4"/>
        <w:rPr>
          <w:sz w:val="16"/>
          <w:szCs w:val="16"/>
        </w:rPr>
      </w:pPr>
    </w:p>
    <w:p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F3255C">
        <w:rPr>
          <w:sz w:val="28"/>
        </w:rPr>
        <w:t>Політологія</w:t>
      </w:r>
    </w:p>
    <w:p w:rsidR="003E483D" w:rsidRPr="003E483D" w:rsidRDefault="003E483D">
      <w:pPr>
        <w:pStyle w:val="2"/>
        <w:tabs>
          <w:tab w:val="left" w:pos="6736"/>
        </w:tabs>
        <w:spacing w:line="320" w:lineRule="exact"/>
        <w:ind w:left="158"/>
        <w:rPr>
          <w:sz w:val="16"/>
          <w:szCs w:val="16"/>
        </w:rPr>
      </w:pPr>
    </w:p>
    <w:p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F3255C">
        <w:t>052 Політологія</w:t>
      </w:r>
    </w:p>
    <w:p w:rsidR="003E483D" w:rsidRDefault="003E483D" w:rsidP="003E483D">
      <w:pPr>
        <w:pStyle w:val="2"/>
        <w:tabs>
          <w:tab w:val="left" w:pos="2011"/>
          <w:tab w:val="left" w:pos="5991"/>
        </w:tabs>
        <w:spacing w:line="320" w:lineRule="exact"/>
        <w:jc w:val="left"/>
        <w:rPr>
          <w:sz w:val="16"/>
        </w:rPr>
      </w:pPr>
    </w:p>
    <w:p w:rsidR="000F3B38" w:rsidRPr="003E483D" w:rsidRDefault="00A06E63" w:rsidP="003E483D">
      <w:pPr>
        <w:pStyle w:val="2"/>
        <w:tabs>
          <w:tab w:val="left" w:pos="3417"/>
        </w:tabs>
        <w:spacing w:before="2"/>
        <w:rPr>
          <w:sz w:val="16"/>
        </w:rPr>
      </w:pPr>
      <w:r>
        <w:t xml:space="preserve">галузі </w:t>
      </w:r>
      <w:r w:rsidRPr="003E483D">
        <w:t xml:space="preserve">знань </w:t>
      </w:r>
      <w:r w:rsidR="00F3255C">
        <w:t>05 Соціальні та поведінкові науки</w:t>
      </w:r>
    </w:p>
    <w:p w:rsidR="000F3B38" w:rsidRDefault="000F3B38">
      <w:pPr>
        <w:pStyle w:val="a3"/>
        <w:spacing w:before="4"/>
        <w:rPr>
          <w:sz w:val="16"/>
        </w:rPr>
      </w:pPr>
    </w:p>
    <w:p w:rsidR="004C579B" w:rsidRDefault="004C579B">
      <w:pPr>
        <w:pStyle w:val="3"/>
        <w:tabs>
          <w:tab w:val="left" w:pos="8506"/>
        </w:tabs>
        <w:spacing w:line="274" w:lineRule="exact"/>
      </w:pPr>
    </w:p>
    <w:p w:rsidR="000F3B38" w:rsidRPr="003E483D" w:rsidRDefault="003E483D">
      <w:pPr>
        <w:pStyle w:val="3"/>
        <w:tabs>
          <w:tab w:val="left" w:pos="8506"/>
        </w:tabs>
        <w:spacing w:line="274" w:lineRule="exact"/>
        <w:rPr>
          <w:b w:val="0"/>
        </w:rPr>
      </w:pPr>
      <w:r>
        <w:t>ВИКЛАДАЧ</w:t>
      </w:r>
      <w:r w:rsidR="00A06E63">
        <w:t xml:space="preserve">: </w:t>
      </w:r>
      <w:proofErr w:type="spellStart"/>
      <w:r w:rsidR="00F3255C">
        <w:rPr>
          <w:b w:val="0"/>
        </w:rPr>
        <w:t>Цокур</w:t>
      </w:r>
      <w:proofErr w:type="spellEnd"/>
      <w:r w:rsidR="00F3255C">
        <w:rPr>
          <w:b w:val="0"/>
        </w:rPr>
        <w:t xml:space="preserve"> Євген Георгійович</w:t>
      </w:r>
      <w:r w:rsidRPr="003E483D">
        <w:rPr>
          <w:b w:val="0"/>
        </w:rPr>
        <w:t xml:space="preserve">, </w:t>
      </w:r>
      <w:proofErr w:type="spellStart"/>
      <w:r w:rsidRPr="003E483D">
        <w:rPr>
          <w:b w:val="0"/>
        </w:rPr>
        <w:t>д.</w:t>
      </w:r>
      <w:r w:rsidR="00F3255C">
        <w:rPr>
          <w:b w:val="0"/>
        </w:rPr>
        <w:t>політ</w:t>
      </w:r>
      <w:r w:rsidRPr="003E483D">
        <w:rPr>
          <w:b w:val="0"/>
        </w:rPr>
        <w:t>.н</w:t>
      </w:r>
      <w:proofErr w:type="spellEnd"/>
      <w:r w:rsidRPr="003E483D">
        <w:rPr>
          <w:b w:val="0"/>
        </w:rPr>
        <w:t xml:space="preserve">., </w:t>
      </w:r>
      <w:r w:rsidR="00C45581">
        <w:rPr>
          <w:b w:val="0"/>
        </w:rPr>
        <w:t>доц</w:t>
      </w:r>
      <w:r w:rsidRPr="003E483D">
        <w:rPr>
          <w:b w:val="0"/>
        </w:rPr>
        <w:t xml:space="preserve">., </w:t>
      </w:r>
      <w:r w:rsidR="00F3255C">
        <w:rPr>
          <w:b w:val="0"/>
        </w:rPr>
        <w:t>в.о. зав</w:t>
      </w:r>
      <w:r w:rsidRPr="003E483D">
        <w:rPr>
          <w:b w:val="0"/>
        </w:rPr>
        <w:t xml:space="preserve">. кафедри </w:t>
      </w:r>
      <w:r w:rsidR="00F3255C">
        <w:rPr>
          <w:b w:val="0"/>
        </w:rPr>
        <w:t>політології</w:t>
      </w:r>
    </w:p>
    <w:p w:rsidR="000F3B38" w:rsidRDefault="000F3B38">
      <w:pPr>
        <w:pStyle w:val="a3"/>
        <w:rPr>
          <w:sz w:val="20"/>
        </w:rPr>
      </w:pPr>
    </w:p>
    <w:p w:rsidR="000F3B38" w:rsidRDefault="000F3B38">
      <w:pPr>
        <w:pStyle w:val="a3"/>
        <w:rPr>
          <w:sz w:val="20"/>
        </w:rPr>
      </w:pPr>
    </w:p>
    <w:p w:rsidR="000F3B38" w:rsidRDefault="000F3B38">
      <w:pPr>
        <w:pStyle w:val="a3"/>
        <w:rPr>
          <w:sz w:val="20"/>
        </w:rPr>
      </w:pPr>
    </w:p>
    <w:p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trPr>
          <w:trHeight w:val="2062"/>
        </w:trPr>
        <w:tc>
          <w:tcPr>
            <w:tcW w:w="4726" w:type="dxa"/>
          </w:tcPr>
          <w:p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rsidR="000F3B38" w:rsidRDefault="00A06E63">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F3255C">
              <w:rPr>
                <w:sz w:val="24"/>
                <w:u w:val="single"/>
              </w:rPr>
              <w:t>політології</w:t>
            </w:r>
          </w:p>
          <w:p w:rsidR="000F3B38" w:rsidRDefault="000F3B38">
            <w:pPr>
              <w:pStyle w:val="TableParagraph"/>
              <w:spacing w:before="81"/>
              <w:rPr>
                <w:sz w:val="24"/>
              </w:rPr>
            </w:pPr>
          </w:p>
          <w:p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rsidR="000F3B38" w:rsidRPr="001042D6"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1042D6">
              <w:rPr>
                <w:sz w:val="24"/>
                <w:u w:val="single"/>
              </w:rPr>
              <w:t xml:space="preserve"> </w:t>
            </w:r>
            <w:r w:rsidR="00F3255C">
              <w:rPr>
                <w:sz w:val="24"/>
                <w:u w:val="single"/>
              </w:rPr>
              <w:t>політології</w:t>
            </w:r>
            <w:r w:rsidR="001042D6">
              <w:rPr>
                <w:sz w:val="24"/>
              </w:rPr>
              <w:t>____</w:t>
            </w:r>
            <w:r w:rsidR="00F3255C">
              <w:rPr>
                <w:sz w:val="24"/>
              </w:rPr>
              <w:t>_______</w:t>
            </w:r>
          </w:p>
          <w:p w:rsidR="000F3B38" w:rsidRDefault="000F3B38">
            <w:pPr>
              <w:pStyle w:val="TableParagraph"/>
              <w:spacing w:before="82"/>
              <w:rPr>
                <w:sz w:val="20"/>
              </w:rPr>
            </w:pPr>
          </w:p>
          <w:p w:rsidR="000F3B38" w:rsidRDefault="00A06E63">
            <w:pPr>
              <w:pStyle w:val="TableParagraph"/>
              <w:spacing w:line="20" w:lineRule="exact"/>
              <w:ind w:left="131"/>
              <w:rPr>
                <w:sz w:val="2"/>
              </w:rPr>
            </w:pPr>
            <w:r>
              <w:rPr>
                <w:noProof/>
                <w:sz w:val="2"/>
                <w:lang w:eastAsia="uk-UA"/>
              </w:rPr>
              <mc:AlternateContent>
                <mc:Choice Requires="wps">
                  <w:drawing>
                    <wp:inline distT="0" distB="0" distL="0" distR="0">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22pt;height:.5pt;mso-position-horizontal-relative:char;mso-position-vertical-relative:line" id="docshapegroup4" coordorigin="0,0" coordsize="4440,10">
                      <v:line style="position:absolute" from="0,5" to="4440,5" stroked="true" strokeweight=".487125pt" strokecolor="#000000">
                        <v:stroke dashstyle="solid"/>
                      </v:line>
                    </v:group>
                  </w:pict>
                </mc:Fallback>
              </mc:AlternateContent>
            </w:r>
          </w:p>
          <w:p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rsidR="000F3B38" w:rsidRDefault="00A06E63">
            <w:pPr>
              <w:pStyle w:val="TableParagraph"/>
              <w:spacing w:line="266" w:lineRule="exact"/>
              <w:ind w:left="154"/>
              <w:rPr>
                <w:sz w:val="24"/>
              </w:rPr>
            </w:pPr>
            <w:r>
              <w:rPr>
                <w:spacing w:val="-2"/>
                <w:sz w:val="24"/>
              </w:rPr>
              <w:t>Погоджено</w:t>
            </w:r>
          </w:p>
          <w:p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rsidR="000F3B38" w:rsidRDefault="000F3B38">
            <w:pPr>
              <w:pStyle w:val="TableParagraph"/>
              <w:spacing w:before="127"/>
              <w:rPr>
                <w:sz w:val="20"/>
              </w:rPr>
            </w:pPr>
          </w:p>
          <w:p w:rsidR="000F3B38" w:rsidRDefault="00A06E63">
            <w:pPr>
              <w:pStyle w:val="TableParagraph"/>
              <w:spacing w:line="20" w:lineRule="exact"/>
              <w:ind w:left="154" w:right="-15"/>
              <w:rPr>
                <w:sz w:val="2"/>
              </w:rPr>
            </w:pPr>
            <w:r>
              <w:rPr>
                <w:noProof/>
                <w:sz w:val="2"/>
                <w:lang w:eastAsia="uk-UA"/>
              </w:rPr>
              <mc:AlternateContent>
                <mc:Choice Requires="wps">
                  <w:drawing>
                    <wp:inline distT="0" distB="0" distL="0" distR="0">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09.7pt;height:.6pt;mso-position-horizontal-relative:char;mso-position-vertical-relative:line" id="docshapegroup5" coordorigin="0,0" coordsize="4194,12">
                      <v:line style="position:absolute" from="0,6" to="4194,6" stroked="true" strokeweight=".565065pt" strokecolor="#000000">
                        <v:stroke dashstyle="solid"/>
                      </v:line>
                    </v:group>
                  </w:pict>
                </mc:Fallback>
              </mc:AlternateContent>
            </w:r>
          </w:p>
          <w:p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rsidR="000F3B38" w:rsidRDefault="000F3B38">
      <w:pPr>
        <w:pStyle w:val="a3"/>
        <w:rPr>
          <w:sz w:val="28"/>
        </w:rPr>
      </w:pPr>
    </w:p>
    <w:p w:rsidR="000F3B38" w:rsidRDefault="000F3B38">
      <w:pPr>
        <w:pStyle w:val="a3"/>
        <w:rPr>
          <w:sz w:val="28"/>
        </w:rPr>
      </w:pPr>
    </w:p>
    <w:p w:rsidR="000F3B38" w:rsidRDefault="000F3B38">
      <w:pPr>
        <w:pStyle w:val="a3"/>
        <w:rPr>
          <w:sz w:val="28"/>
        </w:rPr>
      </w:pPr>
    </w:p>
    <w:p w:rsidR="000F3B38" w:rsidRDefault="000F3B38">
      <w:pPr>
        <w:pStyle w:val="a3"/>
        <w:spacing w:before="150"/>
        <w:rPr>
          <w:sz w:val="28"/>
        </w:rPr>
      </w:pPr>
    </w:p>
    <w:p w:rsidR="000F3B38" w:rsidRDefault="00A06E63">
      <w:pPr>
        <w:pStyle w:val="2"/>
        <w:ind w:left="102"/>
      </w:pPr>
      <w:r>
        <w:t>202</w:t>
      </w:r>
      <w:r w:rsidR="0085614F">
        <w:t>4</w:t>
      </w:r>
      <w:r>
        <w:rPr>
          <w:spacing w:val="-5"/>
        </w:rPr>
        <w:t xml:space="preserve"> рік</w:t>
      </w:r>
    </w:p>
    <w:p w:rsidR="000F3B38" w:rsidRDefault="000F3B38">
      <w:pPr>
        <w:sectPr w:rsidR="000F3B38">
          <w:type w:val="continuous"/>
          <w:pgSz w:w="11910" w:h="16840"/>
          <w:pgMar w:top="1040" w:right="440" w:bottom="280" w:left="900" w:header="720" w:footer="720" w:gutter="0"/>
          <w:cols w:space="720"/>
        </w:sectPr>
      </w:pPr>
    </w:p>
    <w:p w:rsidR="000F3B38" w:rsidRDefault="000F3B38">
      <w:pPr>
        <w:pStyle w:val="a3"/>
      </w:pPr>
    </w:p>
    <w:p w:rsidR="000F3B38" w:rsidRDefault="000F3B38">
      <w:pPr>
        <w:pStyle w:val="a3"/>
        <w:spacing w:before="101"/>
      </w:pPr>
    </w:p>
    <w:p w:rsidR="000F3B38" w:rsidRDefault="00A06E63">
      <w:pPr>
        <w:pStyle w:val="5"/>
      </w:pPr>
      <w:r>
        <w:rPr>
          <w:noProof/>
          <w:lang w:eastAsia="uk-UA"/>
        </w:rPr>
        <w:drawing>
          <wp:anchor distT="0" distB="0" distL="0" distR="0" simplePos="0" relativeHeight="15731200"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0F3B38">
      <w:pPr>
        <w:pStyle w:val="a3"/>
        <w:spacing w:before="52"/>
      </w:pPr>
    </w:p>
    <w:p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rsidR="000F3B38" w:rsidRPr="003E483D"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w:t>
      </w:r>
      <w:r w:rsidR="00F3255C">
        <w:rPr>
          <w:spacing w:val="-2"/>
          <w:sz w:val="24"/>
        </w:rPr>
        <w:t>2</w:t>
      </w:r>
      <w:r w:rsidR="00F3255C">
        <w:rPr>
          <w:spacing w:val="-2"/>
          <w:sz w:val="24"/>
          <w:lang w:val="en-US"/>
        </w:rPr>
        <w:t xml:space="preserve"> </w:t>
      </w:r>
      <w:r w:rsidR="00F3255C">
        <w:rPr>
          <w:spacing w:val="-2"/>
          <w:sz w:val="24"/>
        </w:rPr>
        <w:t>94</w:t>
      </w:r>
      <w:r w:rsidR="004C579B">
        <w:rPr>
          <w:spacing w:val="-2"/>
          <w:sz w:val="24"/>
          <w:lang w:val="en-US"/>
        </w:rPr>
        <w:t xml:space="preserve"> 20</w:t>
      </w:r>
    </w:p>
    <w:p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F3255C">
        <w:rPr>
          <w:spacing w:val="-2"/>
          <w:sz w:val="24"/>
          <w:lang w:val="en-US"/>
        </w:rPr>
        <w:t>067 61</w:t>
      </w:r>
      <w:r w:rsidR="00F3255C">
        <w:rPr>
          <w:spacing w:val="-2"/>
          <w:sz w:val="24"/>
        </w:rPr>
        <w:t>2</w:t>
      </w:r>
      <w:r w:rsidR="00F3255C">
        <w:rPr>
          <w:spacing w:val="-2"/>
          <w:sz w:val="24"/>
          <w:lang w:val="en-US"/>
        </w:rPr>
        <w:t xml:space="preserve"> </w:t>
      </w:r>
      <w:r w:rsidR="00F3255C">
        <w:rPr>
          <w:spacing w:val="-2"/>
          <w:sz w:val="24"/>
        </w:rPr>
        <w:t>94</w:t>
      </w:r>
      <w:r w:rsidR="00F3255C">
        <w:rPr>
          <w:spacing w:val="-2"/>
          <w:sz w:val="24"/>
          <w:lang w:val="en-US"/>
        </w:rPr>
        <w:t xml:space="preserve"> 20</w:t>
      </w:r>
    </w:p>
    <w:p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F3255C">
        <w:rPr>
          <w:sz w:val="24"/>
        </w:rPr>
        <w:t>політології</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rsidR="000F3B38" w:rsidRDefault="000F3B38">
      <w:pPr>
        <w:pStyle w:val="a3"/>
        <w:spacing w:before="72"/>
        <w:rPr>
          <w:i/>
          <w:sz w:val="22"/>
        </w:rPr>
      </w:pPr>
    </w:p>
    <w:p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rsidR="002B1DF1" w:rsidRPr="00703A1D" w:rsidRDefault="007A005C" w:rsidP="002B1DF1">
      <w:pPr>
        <w:ind w:left="284" w:firstLine="284"/>
        <w:jc w:val="both"/>
        <w:rPr>
          <w:sz w:val="24"/>
          <w:szCs w:val="24"/>
        </w:rPr>
      </w:pPr>
      <w:r w:rsidRPr="00703A1D">
        <w:rPr>
          <w:b/>
          <w:sz w:val="24"/>
          <w:szCs w:val="24"/>
        </w:rPr>
        <w:t>Мета</w:t>
      </w:r>
      <w:r w:rsidR="003E483D" w:rsidRPr="00703A1D">
        <w:rPr>
          <w:b/>
          <w:sz w:val="24"/>
          <w:szCs w:val="24"/>
        </w:rPr>
        <w:t xml:space="preserve"> </w:t>
      </w:r>
      <w:r w:rsidR="003E483D" w:rsidRPr="00703A1D">
        <w:rPr>
          <w:sz w:val="24"/>
          <w:szCs w:val="24"/>
        </w:rPr>
        <w:t>вивчення навчальної дисципліни «</w:t>
      </w:r>
      <w:proofErr w:type="spellStart"/>
      <w:r w:rsidR="00451889" w:rsidRPr="00703A1D">
        <w:rPr>
          <w:sz w:val="24"/>
          <w:szCs w:val="24"/>
        </w:rPr>
        <w:t>Кібербезпека</w:t>
      </w:r>
      <w:proofErr w:type="spellEnd"/>
      <w:r w:rsidR="00451889" w:rsidRPr="00703A1D">
        <w:rPr>
          <w:sz w:val="24"/>
          <w:szCs w:val="24"/>
        </w:rPr>
        <w:t xml:space="preserve"> та національна політика</w:t>
      </w:r>
      <w:r w:rsidR="003E483D" w:rsidRPr="00703A1D">
        <w:rPr>
          <w:sz w:val="24"/>
          <w:szCs w:val="24"/>
        </w:rPr>
        <w:t xml:space="preserve">» </w:t>
      </w:r>
      <w:r w:rsidR="002B1DF1" w:rsidRPr="00703A1D">
        <w:rPr>
          <w:sz w:val="24"/>
          <w:szCs w:val="24"/>
        </w:rPr>
        <w:t xml:space="preserve">сформувати у студентів цілісне уявлення про роль сучасних інформаційних технологій у державно-політичних процесах, їхній вплив на формування і </w:t>
      </w:r>
      <w:r w:rsidR="003A747C" w:rsidRPr="00703A1D">
        <w:rPr>
          <w:sz w:val="24"/>
          <w:szCs w:val="24"/>
        </w:rPr>
        <w:t>підтримання системи національної безпеки, можливості використання таких технологій у</w:t>
      </w:r>
      <w:r w:rsidR="002B1DF1" w:rsidRPr="00703A1D">
        <w:rPr>
          <w:sz w:val="24"/>
          <w:szCs w:val="24"/>
        </w:rPr>
        <w:t xml:space="preserve"> </w:t>
      </w:r>
      <w:r w:rsidR="003A747C" w:rsidRPr="00703A1D">
        <w:rPr>
          <w:sz w:val="24"/>
          <w:szCs w:val="24"/>
        </w:rPr>
        <w:t xml:space="preserve">політичній </w:t>
      </w:r>
      <w:r w:rsidR="002B1DF1" w:rsidRPr="00703A1D">
        <w:rPr>
          <w:sz w:val="24"/>
          <w:szCs w:val="24"/>
        </w:rPr>
        <w:t xml:space="preserve">боротьбі, протистоянні держав, </w:t>
      </w:r>
      <w:r w:rsidR="0062326D">
        <w:rPr>
          <w:sz w:val="24"/>
          <w:szCs w:val="24"/>
        </w:rPr>
        <w:t xml:space="preserve">а також осмислити </w:t>
      </w:r>
      <w:r w:rsidR="00703A1D" w:rsidRPr="00703A1D">
        <w:rPr>
          <w:sz w:val="24"/>
          <w:szCs w:val="24"/>
        </w:rPr>
        <w:t xml:space="preserve">систему політичних феноменів, що визначають формування </w:t>
      </w:r>
      <w:proofErr w:type="spellStart"/>
      <w:r w:rsidR="00703A1D" w:rsidRPr="00703A1D">
        <w:rPr>
          <w:sz w:val="24"/>
          <w:szCs w:val="24"/>
        </w:rPr>
        <w:t>кібербезпеки</w:t>
      </w:r>
      <w:proofErr w:type="spellEnd"/>
      <w:r w:rsidR="002B1DF1" w:rsidRPr="00703A1D">
        <w:rPr>
          <w:sz w:val="24"/>
          <w:szCs w:val="24"/>
        </w:rPr>
        <w:t>.</w:t>
      </w:r>
    </w:p>
    <w:p w:rsidR="005D1D1E" w:rsidRDefault="00F70CAB" w:rsidP="002B1DF1">
      <w:pPr>
        <w:ind w:left="284" w:firstLine="284"/>
        <w:jc w:val="both"/>
        <w:rPr>
          <w:sz w:val="24"/>
          <w:szCs w:val="24"/>
        </w:rPr>
      </w:pPr>
      <w:r w:rsidRPr="00F70CAB">
        <w:rPr>
          <w:sz w:val="24"/>
          <w:szCs w:val="24"/>
        </w:rPr>
        <w:t xml:space="preserve">Курс є необхідною складовою вивчення комплексу </w:t>
      </w:r>
      <w:proofErr w:type="spellStart"/>
      <w:r w:rsidRPr="00F70CAB">
        <w:rPr>
          <w:sz w:val="24"/>
          <w:szCs w:val="24"/>
        </w:rPr>
        <w:t>професійно</w:t>
      </w:r>
      <w:proofErr w:type="spellEnd"/>
      <w:r w:rsidRPr="00F70CAB">
        <w:rPr>
          <w:sz w:val="24"/>
          <w:szCs w:val="24"/>
        </w:rPr>
        <w:t xml:space="preserve">-орієнтованих дисциплін, що включені до програми підготовки бакалаврів із зазначеної спеціальності. Вивчення дисципліни є важливим з огляду на її значення для формування уявлення майбутніх </w:t>
      </w:r>
      <w:r w:rsidR="0062326D">
        <w:rPr>
          <w:sz w:val="24"/>
          <w:szCs w:val="24"/>
        </w:rPr>
        <w:t>політологів</w:t>
      </w:r>
      <w:r w:rsidRPr="00F70CAB">
        <w:rPr>
          <w:sz w:val="24"/>
          <w:szCs w:val="24"/>
        </w:rPr>
        <w:t xml:space="preserve"> про можливості </w:t>
      </w:r>
      <w:r w:rsidR="0033563A">
        <w:rPr>
          <w:sz w:val="24"/>
          <w:szCs w:val="24"/>
        </w:rPr>
        <w:t xml:space="preserve">безпечного </w:t>
      </w:r>
      <w:r w:rsidRPr="00F70CAB">
        <w:rPr>
          <w:sz w:val="24"/>
          <w:szCs w:val="24"/>
        </w:rPr>
        <w:t xml:space="preserve">використання </w:t>
      </w:r>
      <w:r w:rsidR="00F3390C">
        <w:rPr>
          <w:sz w:val="24"/>
          <w:szCs w:val="24"/>
        </w:rPr>
        <w:t xml:space="preserve">сучасних інформаційних технологій </w:t>
      </w:r>
      <w:r w:rsidRPr="00F70CAB">
        <w:rPr>
          <w:sz w:val="24"/>
          <w:szCs w:val="24"/>
        </w:rPr>
        <w:t xml:space="preserve">у функціонуванні </w:t>
      </w:r>
      <w:r w:rsidR="00165EA5">
        <w:rPr>
          <w:sz w:val="24"/>
          <w:szCs w:val="24"/>
        </w:rPr>
        <w:t>політичних організацій та державних установ</w:t>
      </w:r>
      <w:r w:rsidRPr="00F70CAB">
        <w:rPr>
          <w:sz w:val="24"/>
          <w:szCs w:val="24"/>
        </w:rPr>
        <w:t xml:space="preserve">. </w:t>
      </w:r>
    </w:p>
    <w:p w:rsidR="005D1D1E" w:rsidRPr="00FD7330" w:rsidRDefault="003E483D" w:rsidP="005D1D1E">
      <w:pPr>
        <w:ind w:left="284" w:firstLine="283"/>
        <w:jc w:val="both"/>
        <w:rPr>
          <w:sz w:val="24"/>
          <w:szCs w:val="24"/>
        </w:rPr>
      </w:pPr>
      <w:r w:rsidRPr="00FD7330">
        <w:rPr>
          <w:sz w:val="24"/>
          <w:szCs w:val="24"/>
        </w:rPr>
        <w:t xml:space="preserve">У концептуальному, інформаційному і логічному плані даний курс тісно пов’язаний з такими дисциплінами, як </w:t>
      </w:r>
      <w:r w:rsidR="005D1D1E" w:rsidRPr="00FD7330">
        <w:rPr>
          <w:sz w:val="24"/>
          <w:szCs w:val="24"/>
        </w:rPr>
        <w:t>«</w:t>
      </w:r>
      <w:r w:rsidR="00FD7330" w:rsidRPr="00FD7330">
        <w:rPr>
          <w:sz w:val="24"/>
          <w:szCs w:val="24"/>
        </w:rPr>
        <w:t>Політичні комунікації</w:t>
      </w:r>
      <w:r w:rsidR="005D1D1E" w:rsidRPr="00FD7330">
        <w:rPr>
          <w:sz w:val="24"/>
          <w:szCs w:val="24"/>
        </w:rPr>
        <w:t>», «</w:t>
      </w:r>
      <w:r w:rsidR="00FD7330" w:rsidRPr="00FD7330">
        <w:rPr>
          <w:sz w:val="24"/>
          <w:szCs w:val="24"/>
        </w:rPr>
        <w:t>Політичні технології</w:t>
      </w:r>
      <w:r w:rsidR="005D1D1E" w:rsidRPr="00FD7330">
        <w:rPr>
          <w:sz w:val="24"/>
          <w:szCs w:val="24"/>
        </w:rPr>
        <w:t xml:space="preserve">», </w:t>
      </w:r>
      <w:r w:rsidR="00FD7330" w:rsidRPr="00FD7330">
        <w:rPr>
          <w:sz w:val="24"/>
          <w:szCs w:val="24"/>
        </w:rPr>
        <w:t>«Політичний менеджмент».</w:t>
      </w:r>
    </w:p>
    <w:p w:rsidR="000F3B38" w:rsidRDefault="00A06E63" w:rsidP="005D1D1E">
      <w:pPr>
        <w:ind w:left="284"/>
        <w:jc w:val="both"/>
      </w:pPr>
      <w:r>
        <w:t>Паспорт</w:t>
      </w:r>
      <w:r>
        <w:rPr>
          <w:spacing w:val="-14"/>
        </w:rPr>
        <w:t xml:space="preserve"> </w:t>
      </w:r>
      <w:r>
        <w:t>навчальної</w:t>
      </w:r>
      <w:r>
        <w:rPr>
          <w:spacing w:val="-13"/>
        </w:rPr>
        <w:t xml:space="preserve"> </w:t>
      </w:r>
      <w:r>
        <w:rPr>
          <w:spacing w:val="-2"/>
        </w:rPr>
        <w:t>дисципліни</w:t>
      </w:r>
    </w:p>
    <w:p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trPr>
          <w:trHeight w:val="883"/>
        </w:trPr>
        <w:tc>
          <w:tcPr>
            <w:tcW w:w="2977" w:type="dxa"/>
          </w:tcPr>
          <w:p w:rsidR="000F3B38" w:rsidRPr="00A06449" w:rsidRDefault="000F3B38">
            <w:pPr>
              <w:pStyle w:val="TableParagraph"/>
              <w:spacing w:before="72"/>
              <w:rPr>
                <w:b/>
                <w:sz w:val="20"/>
                <w:szCs w:val="20"/>
              </w:rPr>
            </w:pPr>
          </w:p>
          <w:p w:rsidR="000F3B38" w:rsidRPr="00A06449" w:rsidRDefault="00A06E63">
            <w:pPr>
              <w:pStyle w:val="TableParagraph"/>
              <w:ind w:left="508"/>
              <w:rPr>
                <w:sz w:val="20"/>
                <w:szCs w:val="20"/>
              </w:rPr>
            </w:pPr>
            <w:r w:rsidRPr="00A06449">
              <w:rPr>
                <w:sz w:val="20"/>
                <w:szCs w:val="20"/>
              </w:rPr>
              <w:t>Нормативні</w:t>
            </w:r>
            <w:r w:rsidRPr="00A06449">
              <w:rPr>
                <w:spacing w:val="-9"/>
                <w:sz w:val="20"/>
                <w:szCs w:val="20"/>
              </w:rPr>
              <w:t xml:space="preserve"> </w:t>
            </w:r>
            <w:r w:rsidRPr="00A06449">
              <w:rPr>
                <w:spacing w:val="-2"/>
                <w:sz w:val="20"/>
                <w:szCs w:val="20"/>
              </w:rPr>
              <w:t>показники</w:t>
            </w:r>
          </w:p>
        </w:tc>
        <w:tc>
          <w:tcPr>
            <w:tcW w:w="3688" w:type="dxa"/>
          </w:tcPr>
          <w:p w:rsidR="000F3B38" w:rsidRPr="00A06449" w:rsidRDefault="000F3B38">
            <w:pPr>
              <w:pStyle w:val="TableParagraph"/>
              <w:spacing w:before="40"/>
              <w:rPr>
                <w:b/>
                <w:sz w:val="20"/>
                <w:szCs w:val="20"/>
              </w:rPr>
            </w:pPr>
          </w:p>
          <w:p w:rsidR="000F3B38" w:rsidRPr="00A06449" w:rsidRDefault="00A06E63">
            <w:pPr>
              <w:pStyle w:val="TableParagraph"/>
              <w:ind w:left="75" w:right="69"/>
              <w:jc w:val="center"/>
              <w:rPr>
                <w:sz w:val="20"/>
                <w:szCs w:val="20"/>
              </w:rPr>
            </w:pPr>
            <w:r w:rsidRPr="00A06449">
              <w:rPr>
                <w:sz w:val="20"/>
                <w:szCs w:val="20"/>
              </w:rPr>
              <w:t>денна</w:t>
            </w:r>
            <w:r w:rsidRPr="00A06449">
              <w:rPr>
                <w:spacing w:val="-7"/>
                <w:sz w:val="20"/>
                <w:szCs w:val="20"/>
              </w:rPr>
              <w:t xml:space="preserve"> </w:t>
            </w:r>
            <w:r w:rsidRPr="00A06449">
              <w:rPr>
                <w:sz w:val="20"/>
                <w:szCs w:val="20"/>
              </w:rPr>
              <w:t>форма</w:t>
            </w:r>
            <w:r w:rsidRPr="00A06449">
              <w:rPr>
                <w:spacing w:val="-2"/>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c>
          <w:tcPr>
            <w:tcW w:w="3261" w:type="dxa"/>
          </w:tcPr>
          <w:p w:rsidR="000F3B38" w:rsidRPr="00A06449" w:rsidRDefault="000F3B38">
            <w:pPr>
              <w:pStyle w:val="TableParagraph"/>
              <w:spacing w:before="40"/>
              <w:rPr>
                <w:b/>
                <w:sz w:val="20"/>
                <w:szCs w:val="20"/>
              </w:rPr>
            </w:pPr>
          </w:p>
          <w:p w:rsidR="000F3B38" w:rsidRPr="00A06449" w:rsidRDefault="00A06E63">
            <w:pPr>
              <w:pStyle w:val="TableParagraph"/>
              <w:ind w:left="70" w:right="70"/>
              <w:jc w:val="center"/>
              <w:rPr>
                <w:sz w:val="20"/>
                <w:szCs w:val="20"/>
              </w:rPr>
            </w:pPr>
            <w:r w:rsidRPr="00A06449">
              <w:rPr>
                <w:sz w:val="20"/>
                <w:szCs w:val="20"/>
              </w:rPr>
              <w:t>заочна</w:t>
            </w:r>
            <w:r w:rsidRPr="00A06449">
              <w:rPr>
                <w:spacing w:val="-7"/>
                <w:sz w:val="20"/>
                <w:szCs w:val="20"/>
              </w:rPr>
              <w:t xml:space="preserve"> </w:t>
            </w:r>
            <w:r w:rsidRPr="00A06449">
              <w:rPr>
                <w:sz w:val="20"/>
                <w:szCs w:val="20"/>
              </w:rPr>
              <w:t>форма</w:t>
            </w:r>
            <w:r w:rsidRPr="00A06449">
              <w:rPr>
                <w:spacing w:val="-4"/>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r>
      <w:tr w:rsidR="000F3B38">
        <w:trPr>
          <w:trHeight w:val="436"/>
        </w:trPr>
        <w:tc>
          <w:tcPr>
            <w:tcW w:w="2977" w:type="dxa"/>
          </w:tcPr>
          <w:p w:rsidR="000F3B38" w:rsidRPr="00A06449" w:rsidRDefault="00A06E63">
            <w:pPr>
              <w:pStyle w:val="TableParagraph"/>
              <w:spacing w:before="49"/>
              <w:ind w:left="105"/>
              <w:rPr>
                <w:sz w:val="20"/>
                <w:szCs w:val="20"/>
              </w:rPr>
            </w:pPr>
            <w:r w:rsidRPr="00A06449">
              <w:rPr>
                <w:sz w:val="20"/>
                <w:szCs w:val="20"/>
              </w:rPr>
              <w:t>Статус</w:t>
            </w:r>
            <w:r w:rsidRPr="00A06449">
              <w:rPr>
                <w:spacing w:val="-6"/>
                <w:sz w:val="20"/>
                <w:szCs w:val="20"/>
              </w:rPr>
              <w:t xml:space="preserve"> </w:t>
            </w:r>
            <w:r w:rsidRPr="00A06449">
              <w:rPr>
                <w:spacing w:val="-2"/>
                <w:sz w:val="20"/>
                <w:szCs w:val="20"/>
              </w:rPr>
              <w:t>дисципліни</w:t>
            </w:r>
          </w:p>
        </w:tc>
        <w:tc>
          <w:tcPr>
            <w:tcW w:w="6949" w:type="dxa"/>
            <w:gridSpan w:val="2"/>
          </w:tcPr>
          <w:p w:rsidR="000F3B38" w:rsidRPr="00A06449" w:rsidRDefault="007027FC" w:rsidP="003E483D">
            <w:pPr>
              <w:pStyle w:val="TableParagraph"/>
              <w:spacing w:before="26"/>
              <w:ind w:left="1872"/>
              <w:rPr>
                <w:b/>
                <w:sz w:val="20"/>
                <w:szCs w:val="20"/>
              </w:rPr>
            </w:pPr>
            <w:r>
              <w:rPr>
                <w:b/>
                <w:sz w:val="20"/>
                <w:szCs w:val="20"/>
              </w:rPr>
              <w:t>Вибіркова</w:t>
            </w:r>
          </w:p>
        </w:tc>
      </w:tr>
      <w:tr w:rsidR="000F3B38">
        <w:trPr>
          <w:trHeight w:val="436"/>
        </w:trPr>
        <w:tc>
          <w:tcPr>
            <w:tcW w:w="2977" w:type="dxa"/>
          </w:tcPr>
          <w:p w:rsidR="000F3B38" w:rsidRPr="00A06449" w:rsidRDefault="00A06E63">
            <w:pPr>
              <w:pStyle w:val="TableParagraph"/>
              <w:spacing w:before="49"/>
              <w:ind w:left="105"/>
              <w:rPr>
                <w:sz w:val="20"/>
                <w:szCs w:val="20"/>
              </w:rPr>
            </w:pPr>
            <w:r w:rsidRPr="00A06449">
              <w:rPr>
                <w:spacing w:val="-2"/>
                <w:sz w:val="20"/>
                <w:szCs w:val="20"/>
              </w:rPr>
              <w:t>Семестр</w:t>
            </w:r>
          </w:p>
        </w:tc>
        <w:tc>
          <w:tcPr>
            <w:tcW w:w="3688" w:type="dxa"/>
          </w:tcPr>
          <w:p w:rsidR="000F3B38" w:rsidRPr="00A06449" w:rsidRDefault="007027FC">
            <w:pPr>
              <w:pStyle w:val="TableParagraph"/>
              <w:spacing w:before="54"/>
              <w:ind w:left="75"/>
              <w:jc w:val="center"/>
              <w:rPr>
                <w:sz w:val="20"/>
                <w:szCs w:val="20"/>
              </w:rPr>
            </w:pPr>
            <w:r>
              <w:rPr>
                <w:sz w:val="20"/>
                <w:szCs w:val="20"/>
              </w:rPr>
              <w:t>7</w:t>
            </w:r>
            <w:r w:rsidR="00A06E63" w:rsidRPr="00A06449">
              <w:rPr>
                <w:sz w:val="20"/>
                <w:szCs w:val="20"/>
              </w:rPr>
              <w:t>-</w:t>
            </w:r>
            <w:r w:rsidR="00A06E63" w:rsidRPr="00A06449">
              <w:rPr>
                <w:spacing w:val="-10"/>
                <w:sz w:val="20"/>
                <w:szCs w:val="20"/>
              </w:rPr>
              <w:t>й</w:t>
            </w:r>
          </w:p>
        </w:tc>
        <w:tc>
          <w:tcPr>
            <w:tcW w:w="3261" w:type="dxa"/>
          </w:tcPr>
          <w:p w:rsidR="000F3B38" w:rsidRPr="00A06449" w:rsidRDefault="000F3B38">
            <w:pPr>
              <w:pStyle w:val="TableParagraph"/>
              <w:spacing w:before="54"/>
              <w:ind w:left="70"/>
              <w:jc w:val="center"/>
              <w:rPr>
                <w:sz w:val="20"/>
                <w:szCs w:val="20"/>
              </w:rPr>
            </w:pPr>
          </w:p>
        </w:tc>
      </w:tr>
      <w:tr w:rsidR="000F3B38">
        <w:trPr>
          <w:trHeight w:val="513"/>
        </w:trPr>
        <w:tc>
          <w:tcPr>
            <w:tcW w:w="2977" w:type="dxa"/>
          </w:tcPr>
          <w:p w:rsidR="000F3B38" w:rsidRPr="00A06449" w:rsidRDefault="00A06E63">
            <w:pPr>
              <w:pStyle w:val="TableParagraph"/>
              <w:spacing w:before="87"/>
              <w:ind w:left="105"/>
              <w:rPr>
                <w:sz w:val="20"/>
                <w:szCs w:val="20"/>
              </w:rPr>
            </w:pPr>
            <w:r w:rsidRPr="00A06449">
              <w:rPr>
                <w:sz w:val="20"/>
                <w:szCs w:val="20"/>
              </w:rPr>
              <w:t>Кількість</w:t>
            </w:r>
            <w:r w:rsidRPr="00A06449">
              <w:rPr>
                <w:spacing w:val="-11"/>
                <w:sz w:val="20"/>
                <w:szCs w:val="20"/>
              </w:rPr>
              <w:t xml:space="preserve"> </w:t>
            </w:r>
            <w:r w:rsidRPr="00A06449">
              <w:rPr>
                <w:sz w:val="20"/>
                <w:szCs w:val="20"/>
              </w:rPr>
              <w:t>кредитів</w:t>
            </w:r>
            <w:r w:rsidRPr="00A06449">
              <w:rPr>
                <w:spacing w:val="-6"/>
                <w:sz w:val="20"/>
                <w:szCs w:val="20"/>
              </w:rPr>
              <w:t xml:space="preserve"> </w:t>
            </w:r>
            <w:r w:rsidRPr="00A06449">
              <w:rPr>
                <w:spacing w:val="-4"/>
                <w:sz w:val="20"/>
                <w:szCs w:val="20"/>
              </w:rPr>
              <w:t>ECTS</w:t>
            </w:r>
          </w:p>
        </w:tc>
        <w:tc>
          <w:tcPr>
            <w:tcW w:w="6949" w:type="dxa"/>
            <w:gridSpan w:val="2"/>
          </w:tcPr>
          <w:p w:rsidR="000F3B38" w:rsidRPr="00A06449" w:rsidRDefault="007027FC" w:rsidP="003E483D">
            <w:pPr>
              <w:pStyle w:val="TableParagraph"/>
              <w:jc w:val="center"/>
              <w:rPr>
                <w:sz w:val="20"/>
                <w:szCs w:val="20"/>
              </w:rPr>
            </w:pPr>
            <w:r>
              <w:rPr>
                <w:sz w:val="20"/>
                <w:szCs w:val="20"/>
              </w:rPr>
              <w:t>9</w:t>
            </w:r>
          </w:p>
        </w:tc>
      </w:tr>
      <w:tr w:rsidR="000F3B38">
        <w:trPr>
          <w:trHeight w:val="436"/>
        </w:trPr>
        <w:tc>
          <w:tcPr>
            <w:tcW w:w="2977" w:type="dxa"/>
          </w:tcPr>
          <w:p w:rsidR="000F3B38" w:rsidRPr="00A06449" w:rsidRDefault="00A06E63">
            <w:pPr>
              <w:pStyle w:val="TableParagraph"/>
              <w:spacing w:before="49"/>
              <w:ind w:left="105"/>
              <w:rPr>
                <w:sz w:val="20"/>
                <w:szCs w:val="20"/>
              </w:rPr>
            </w:pPr>
            <w:r w:rsidRPr="00A06449">
              <w:rPr>
                <w:sz w:val="20"/>
                <w:szCs w:val="20"/>
              </w:rPr>
              <w:t>Кількість</w:t>
            </w:r>
            <w:r w:rsidRPr="00A06449">
              <w:rPr>
                <w:spacing w:val="-10"/>
                <w:sz w:val="20"/>
                <w:szCs w:val="20"/>
              </w:rPr>
              <w:t xml:space="preserve"> </w:t>
            </w:r>
            <w:r w:rsidRPr="00A06449">
              <w:rPr>
                <w:spacing w:val="-2"/>
                <w:sz w:val="20"/>
                <w:szCs w:val="20"/>
              </w:rPr>
              <w:t>годин</w:t>
            </w:r>
          </w:p>
        </w:tc>
        <w:tc>
          <w:tcPr>
            <w:tcW w:w="6949" w:type="dxa"/>
            <w:gridSpan w:val="2"/>
          </w:tcPr>
          <w:p w:rsidR="000F3B38" w:rsidRPr="00A06449" w:rsidRDefault="007027FC" w:rsidP="000E68BF">
            <w:pPr>
              <w:pStyle w:val="TableParagraph"/>
              <w:jc w:val="center"/>
              <w:rPr>
                <w:sz w:val="20"/>
                <w:szCs w:val="20"/>
                <w:lang w:val="en-US"/>
              </w:rPr>
            </w:pPr>
            <w:r>
              <w:rPr>
                <w:sz w:val="20"/>
                <w:szCs w:val="20"/>
              </w:rPr>
              <w:t>27</w:t>
            </w:r>
            <w:r w:rsidR="003E483D" w:rsidRPr="00A06449">
              <w:rPr>
                <w:sz w:val="20"/>
                <w:szCs w:val="20"/>
                <w:lang w:val="en-US"/>
              </w:rPr>
              <w:t>0</w:t>
            </w:r>
          </w:p>
        </w:tc>
      </w:tr>
      <w:tr w:rsidR="00E23122">
        <w:trPr>
          <w:trHeight w:val="316"/>
        </w:trPr>
        <w:tc>
          <w:tcPr>
            <w:tcW w:w="2977" w:type="dxa"/>
          </w:tcPr>
          <w:p w:rsidR="00E23122" w:rsidRPr="00A06449" w:rsidRDefault="00E23122">
            <w:pPr>
              <w:pStyle w:val="TableParagraph"/>
              <w:spacing w:line="268" w:lineRule="exact"/>
              <w:ind w:left="105"/>
              <w:rPr>
                <w:sz w:val="20"/>
                <w:szCs w:val="20"/>
              </w:rPr>
            </w:pPr>
            <w:r w:rsidRPr="00A06449">
              <w:rPr>
                <w:sz w:val="20"/>
                <w:szCs w:val="20"/>
              </w:rPr>
              <w:t>Лекційні</w:t>
            </w:r>
            <w:r w:rsidRPr="00A06449">
              <w:rPr>
                <w:spacing w:val="-9"/>
                <w:sz w:val="20"/>
                <w:szCs w:val="20"/>
              </w:rPr>
              <w:t xml:space="preserve"> </w:t>
            </w:r>
            <w:r w:rsidRPr="00A06449">
              <w:rPr>
                <w:spacing w:val="-2"/>
                <w:sz w:val="20"/>
                <w:szCs w:val="20"/>
              </w:rPr>
              <w:t>заняття</w:t>
            </w:r>
          </w:p>
        </w:tc>
        <w:tc>
          <w:tcPr>
            <w:tcW w:w="3688" w:type="dxa"/>
          </w:tcPr>
          <w:p w:rsidR="00E23122" w:rsidRPr="00A06449" w:rsidRDefault="007027FC">
            <w:pPr>
              <w:pStyle w:val="TableParagraph"/>
              <w:spacing w:line="268" w:lineRule="exact"/>
              <w:ind w:left="75" w:right="59"/>
              <w:jc w:val="center"/>
              <w:rPr>
                <w:sz w:val="20"/>
                <w:szCs w:val="20"/>
              </w:rPr>
            </w:pPr>
            <w:r>
              <w:rPr>
                <w:spacing w:val="-4"/>
                <w:sz w:val="20"/>
                <w:szCs w:val="20"/>
              </w:rPr>
              <w:t xml:space="preserve">30 </w:t>
            </w:r>
            <w:r w:rsidR="00E23122" w:rsidRPr="00A06449">
              <w:rPr>
                <w:spacing w:val="-4"/>
                <w:sz w:val="20"/>
                <w:szCs w:val="20"/>
              </w:rPr>
              <w:t>год.</w:t>
            </w:r>
          </w:p>
        </w:tc>
        <w:tc>
          <w:tcPr>
            <w:tcW w:w="3261" w:type="dxa"/>
          </w:tcPr>
          <w:p w:rsidR="00E23122" w:rsidRPr="00A06449" w:rsidRDefault="00E23122" w:rsidP="00D61C21">
            <w:pPr>
              <w:pStyle w:val="TableParagraph"/>
              <w:spacing w:line="268" w:lineRule="exact"/>
              <w:ind w:left="75" w:right="59"/>
              <w:jc w:val="center"/>
              <w:rPr>
                <w:sz w:val="20"/>
                <w:szCs w:val="20"/>
              </w:rPr>
            </w:pPr>
          </w:p>
        </w:tc>
      </w:tr>
      <w:tr w:rsidR="00E23122">
        <w:trPr>
          <w:trHeight w:val="316"/>
        </w:trPr>
        <w:tc>
          <w:tcPr>
            <w:tcW w:w="2977" w:type="dxa"/>
          </w:tcPr>
          <w:p w:rsidR="00E23122" w:rsidRPr="00A06449" w:rsidRDefault="00E23122">
            <w:pPr>
              <w:pStyle w:val="TableParagraph"/>
              <w:spacing w:line="268" w:lineRule="exact"/>
              <w:ind w:left="105"/>
              <w:rPr>
                <w:sz w:val="20"/>
                <w:szCs w:val="20"/>
              </w:rPr>
            </w:pPr>
            <w:r w:rsidRPr="00A06449">
              <w:rPr>
                <w:sz w:val="20"/>
                <w:szCs w:val="20"/>
              </w:rPr>
              <w:t>Семінарські</w:t>
            </w:r>
            <w:r w:rsidRPr="00A06449">
              <w:rPr>
                <w:spacing w:val="55"/>
                <w:sz w:val="20"/>
                <w:szCs w:val="20"/>
              </w:rPr>
              <w:t xml:space="preserve"> </w:t>
            </w:r>
            <w:r w:rsidRPr="00A06449">
              <w:rPr>
                <w:spacing w:val="-2"/>
                <w:sz w:val="20"/>
                <w:szCs w:val="20"/>
              </w:rPr>
              <w:t>заняття</w:t>
            </w:r>
          </w:p>
        </w:tc>
        <w:tc>
          <w:tcPr>
            <w:tcW w:w="3688" w:type="dxa"/>
          </w:tcPr>
          <w:p w:rsidR="00E23122" w:rsidRPr="00A06449" w:rsidRDefault="007027FC">
            <w:pPr>
              <w:pStyle w:val="TableParagraph"/>
              <w:spacing w:line="268" w:lineRule="exact"/>
              <w:ind w:left="75" w:right="59"/>
              <w:jc w:val="center"/>
              <w:rPr>
                <w:sz w:val="20"/>
                <w:szCs w:val="20"/>
              </w:rPr>
            </w:pPr>
            <w:r>
              <w:rPr>
                <w:spacing w:val="-4"/>
                <w:sz w:val="20"/>
                <w:szCs w:val="20"/>
              </w:rPr>
              <w:t>20</w:t>
            </w:r>
            <w:r w:rsidR="00E23122" w:rsidRPr="00A06449">
              <w:rPr>
                <w:spacing w:val="-4"/>
                <w:sz w:val="20"/>
                <w:szCs w:val="20"/>
                <w:lang w:val="en-US"/>
              </w:rPr>
              <w:t xml:space="preserve"> </w:t>
            </w:r>
            <w:r w:rsidR="00E23122" w:rsidRPr="00A06449">
              <w:rPr>
                <w:spacing w:val="-4"/>
                <w:sz w:val="20"/>
                <w:szCs w:val="20"/>
              </w:rPr>
              <w:t>год.</w:t>
            </w:r>
          </w:p>
        </w:tc>
        <w:tc>
          <w:tcPr>
            <w:tcW w:w="3261" w:type="dxa"/>
          </w:tcPr>
          <w:p w:rsidR="00E23122" w:rsidRPr="00A06449" w:rsidRDefault="00E23122" w:rsidP="00D61C21">
            <w:pPr>
              <w:pStyle w:val="TableParagraph"/>
              <w:spacing w:line="268" w:lineRule="exact"/>
              <w:ind w:left="75" w:right="59"/>
              <w:jc w:val="center"/>
              <w:rPr>
                <w:sz w:val="20"/>
                <w:szCs w:val="20"/>
              </w:rPr>
            </w:pPr>
          </w:p>
        </w:tc>
      </w:tr>
      <w:tr w:rsidR="000F3B38">
        <w:trPr>
          <w:trHeight w:val="321"/>
        </w:trPr>
        <w:tc>
          <w:tcPr>
            <w:tcW w:w="2977" w:type="dxa"/>
          </w:tcPr>
          <w:p w:rsidR="000F3B38" w:rsidRPr="00A06449" w:rsidRDefault="00A06E63">
            <w:pPr>
              <w:pStyle w:val="TableParagraph"/>
              <w:spacing w:line="273" w:lineRule="exact"/>
              <w:ind w:left="105"/>
              <w:rPr>
                <w:sz w:val="20"/>
                <w:szCs w:val="20"/>
              </w:rPr>
            </w:pPr>
            <w:r w:rsidRPr="00A06449">
              <w:rPr>
                <w:sz w:val="20"/>
                <w:szCs w:val="20"/>
              </w:rPr>
              <w:t>Практичні</w:t>
            </w:r>
            <w:r w:rsidRPr="00A06449">
              <w:rPr>
                <w:spacing w:val="56"/>
                <w:sz w:val="20"/>
                <w:szCs w:val="20"/>
              </w:rPr>
              <w:t xml:space="preserve"> </w:t>
            </w:r>
            <w:r w:rsidRPr="00A06449">
              <w:rPr>
                <w:spacing w:val="-2"/>
                <w:sz w:val="20"/>
                <w:szCs w:val="20"/>
              </w:rPr>
              <w:t>заняття</w:t>
            </w:r>
          </w:p>
        </w:tc>
        <w:tc>
          <w:tcPr>
            <w:tcW w:w="3688" w:type="dxa"/>
          </w:tcPr>
          <w:p w:rsidR="000F3B38" w:rsidRPr="00A06449" w:rsidRDefault="000F3B38">
            <w:pPr>
              <w:pStyle w:val="TableParagraph"/>
              <w:spacing w:line="273" w:lineRule="exact"/>
              <w:ind w:left="75" w:right="59"/>
              <w:jc w:val="center"/>
              <w:rPr>
                <w:sz w:val="20"/>
                <w:szCs w:val="20"/>
              </w:rPr>
            </w:pPr>
          </w:p>
        </w:tc>
        <w:tc>
          <w:tcPr>
            <w:tcW w:w="3261" w:type="dxa"/>
          </w:tcPr>
          <w:p w:rsidR="000F3B38" w:rsidRPr="00A06449" w:rsidRDefault="000F3B38">
            <w:pPr>
              <w:pStyle w:val="TableParagraph"/>
              <w:spacing w:line="273" w:lineRule="exact"/>
              <w:ind w:left="70" w:right="70"/>
              <w:jc w:val="center"/>
              <w:rPr>
                <w:sz w:val="20"/>
                <w:szCs w:val="20"/>
              </w:rPr>
            </w:pPr>
          </w:p>
        </w:tc>
      </w:tr>
      <w:tr w:rsidR="000F3B38">
        <w:trPr>
          <w:trHeight w:val="316"/>
        </w:trPr>
        <w:tc>
          <w:tcPr>
            <w:tcW w:w="2977" w:type="dxa"/>
          </w:tcPr>
          <w:p w:rsidR="000F3B38" w:rsidRPr="00A06449" w:rsidRDefault="00A06E63">
            <w:pPr>
              <w:pStyle w:val="TableParagraph"/>
              <w:spacing w:line="268" w:lineRule="exact"/>
              <w:ind w:left="105"/>
              <w:rPr>
                <w:sz w:val="20"/>
                <w:szCs w:val="20"/>
              </w:rPr>
            </w:pPr>
            <w:r w:rsidRPr="00A06449">
              <w:rPr>
                <w:sz w:val="20"/>
                <w:szCs w:val="20"/>
              </w:rPr>
              <w:t>Лабораторні</w:t>
            </w:r>
            <w:r w:rsidRPr="00A06449">
              <w:rPr>
                <w:spacing w:val="-6"/>
                <w:sz w:val="20"/>
                <w:szCs w:val="20"/>
              </w:rPr>
              <w:t xml:space="preserve"> </w:t>
            </w:r>
            <w:r w:rsidRPr="00A06449">
              <w:rPr>
                <w:spacing w:val="-2"/>
                <w:sz w:val="20"/>
                <w:szCs w:val="20"/>
              </w:rPr>
              <w:t>заняття</w:t>
            </w:r>
          </w:p>
        </w:tc>
        <w:tc>
          <w:tcPr>
            <w:tcW w:w="3688" w:type="dxa"/>
          </w:tcPr>
          <w:p w:rsidR="000F3B38" w:rsidRPr="00A06449" w:rsidRDefault="000F3B38">
            <w:pPr>
              <w:pStyle w:val="TableParagraph"/>
              <w:spacing w:line="268" w:lineRule="exact"/>
              <w:ind w:left="75" w:right="59"/>
              <w:jc w:val="center"/>
              <w:rPr>
                <w:sz w:val="20"/>
                <w:szCs w:val="20"/>
              </w:rPr>
            </w:pPr>
          </w:p>
        </w:tc>
        <w:tc>
          <w:tcPr>
            <w:tcW w:w="3261" w:type="dxa"/>
          </w:tcPr>
          <w:p w:rsidR="000F3B38" w:rsidRPr="00A06449" w:rsidRDefault="000F3B38">
            <w:pPr>
              <w:pStyle w:val="TableParagraph"/>
              <w:spacing w:line="268" w:lineRule="exact"/>
              <w:ind w:left="70" w:right="70"/>
              <w:jc w:val="center"/>
              <w:rPr>
                <w:sz w:val="20"/>
                <w:szCs w:val="20"/>
              </w:rPr>
            </w:pPr>
          </w:p>
        </w:tc>
      </w:tr>
      <w:tr w:rsidR="000F3B38">
        <w:trPr>
          <w:trHeight w:val="317"/>
        </w:trPr>
        <w:tc>
          <w:tcPr>
            <w:tcW w:w="2977" w:type="dxa"/>
          </w:tcPr>
          <w:p w:rsidR="000F3B38" w:rsidRPr="00A06449" w:rsidRDefault="00A06E63">
            <w:pPr>
              <w:pStyle w:val="TableParagraph"/>
              <w:spacing w:line="268" w:lineRule="exact"/>
              <w:ind w:left="105"/>
              <w:rPr>
                <w:sz w:val="20"/>
                <w:szCs w:val="20"/>
              </w:rPr>
            </w:pPr>
            <w:r w:rsidRPr="00A06449">
              <w:rPr>
                <w:sz w:val="20"/>
                <w:szCs w:val="20"/>
              </w:rPr>
              <w:t>Самостійна</w:t>
            </w:r>
            <w:r w:rsidRPr="00A06449">
              <w:rPr>
                <w:spacing w:val="-7"/>
                <w:sz w:val="20"/>
                <w:szCs w:val="20"/>
              </w:rPr>
              <w:t xml:space="preserve"> </w:t>
            </w:r>
            <w:r w:rsidRPr="00A06449">
              <w:rPr>
                <w:spacing w:val="-2"/>
                <w:sz w:val="20"/>
                <w:szCs w:val="20"/>
              </w:rPr>
              <w:t>робота</w:t>
            </w:r>
          </w:p>
        </w:tc>
        <w:tc>
          <w:tcPr>
            <w:tcW w:w="3688" w:type="dxa"/>
          </w:tcPr>
          <w:p w:rsidR="000F3B38" w:rsidRPr="00A06449" w:rsidRDefault="007027FC">
            <w:pPr>
              <w:pStyle w:val="TableParagraph"/>
              <w:spacing w:line="268" w:lineRule="exact"/>
              <w:ind w:left="75" w:right="59"/>
              <w:jc w:val="center"/>
              <w:rPr>
                <w:sz w:val="20"/>
                <w:szCs w:val="20"/>
              </w:rPr>
            </w:pPr>
            <w:r>
              <w:rPr>
                <w:spacing w:val="-4"/>
                <w:sz w:val="20"/>
                <w:szCs w:val="20"/>
              </w:rPr>
              <w:t xml:space="preserve">220 </w:t>
            </w:r>
            <w:r w:rsidR="00A06E63" w:rsidRPr="00A06449">
              <w:rPr>
                <w:spacing w:val="-4"/>
                <w:sz w:val="20"/>
                <w:szCs w:val="20"/>
              </w:rPr>
              <w:t>год.</w:t>
            </w:r>
          </w:p>
        </w:tc>
        <w:tc>
          <w:tcPr>
            <w:tcW w:w="3261" w:type="dxa"/>
          </w:tcPr>
          <w:p w:rsidR="000F3B38" w:rsidRPr="00A06449" w:rsidRDefault="000F3B38">
            <w:pPr>
              <w:pStyle w:val="TableParagraph"/>
              <w:spacing w:line="268" w:lineRule="exact"/>
              <w:ind w:left="70" w:right="70"/>
              <w:jc w:val="center"/>
              <w:rPr>
                <w:sz w:val="20"/>
                <w:szCs w:val="20"/>
              </w:rPr>
            </w:pPr>
          </w:p>
        </w:tc>
      </w:tr>
      <w:tr w:rsidR="000F3B38" w:rsidTr="00360CD7">
        <w:trPr>
          <w:trHeight w:val="560"/>
        </w:trPr>
        <w:tc>
          <w:tcPr>
            <w:tcW w:w="2977" w:type="dxa"/>
          </w:tcPr>
          <w:p w:rsidR="000F3B38" w:rsidRPr="00A06449" w:rsidRDefault="00A06E63">
            <w:pPr>
              <w:pStyle w:val="TableParagraph"/>
              <w:spacing w:before="179"/>
              <w:ind w:left="105"/>
              <w:rPr>
                <w:sz w:val="20"/>
                <w:szCs w:val="20"/>
              </w:rPr>
            </w:pPr>
            <w:r w:rsidRPr="00A06449">
              <w:rPr>
                <w:spacing w:val="-2"/>
                <w:sz w:val="20"/>
                <w:szCs w:val="20"/>
              </w:rPr>
              <w:t>Консультації</w:t>
            </w:r>
          </w:p>
        </w:tc>
        <w:tc>
          <w:tcPr>
            <w:tcW w:w="6949" w:type="dxa"/>
            <w:gridSpan w:val="2"/>
          </w:tcPr>
          <w:p w:rsidR="0075099D" w:rsidRPr="00A06449" w:rsidRDefault="0075099D">
            <w:pPr>
              <w:pStyle w:val="TableParagraph"/>
              <w:spacing w:line="230" w:lineRule="atLeast"/>
              <w:ind w:left="110"/>
              <w:rPr>
                <w:sz w:val="20"/>
                <w:szCs w:val="20"/>
              </w:rPr>
            </w:pPr>
            <w:r w:rsidRPr="00A06449">
              <w:rPr>
                <w:sz w:val="20"/>
                <w:szCs w:val="20"/>
              </w:rPr>
              <w:t xml:space="preserve">Розклад розміщення консультацій: </w:t>
            </w:r>
            <w:r w:rsidR="00EA3718" w:rsidRPr="00EA3718">
              <w:rPr>
                <w:sz w:val="20"/>
                <w:szCs w:val="20"/>
              </w:rPr>
              <w:t>https://sites.znu.edu.ua/cms/index.php?action=news/view_details&amp;news_id=37023&amp;lang=ukr&amp;news_code=tsokur---vgen-georgijovich</w:t>
            </w:r>
          </w:p>
          <w:p w:rsidR="0075099D" w:rsidRPr="00A06449" w:rsidRDefault="0075099D">
            <w:pPr>
              <w:pStyle w:val="TableParagraph"/>
              <w:spacing w:line="230" w:lineRule="atLeast"/>
              <w:ind w:left="110"/>
              <w:rPr>
                <w:sz w:val="20"/>
                <w:szCs w:val="20"/>
              </w:rPr>
            </w:pPr>
            <w:r w:rsidRPr="00A06449">
              <w:rPr>
                <w:sz w:val="20"/>
                <w:szCs w:val="20"/>
              </w:rPr>
              <w:t xml:space="preserve">Кількість: </w:t>
            </w:r>
            <w:r w:rsidR="00BF6392" w:rsidRPr="00A06449">
              <w:rPr>
                <w:sz w:val="20"/>
                <w:szCs w:val="20"/>
              </w:rPr>
              <w:t>2 год.</w:t>
            </w:r>
          </w:p>
          <w:p w:rsidR="00360CD7" w:rsidRPr="00A06449" w:rsidRDefault="0075099D">
            <w:pPr>
              <w:pStyle w:val="TableParagraph"/>
              <w:spacing w:line="230" w:lineRule="atLeast"/>
              <w:ind w:left="110"/>
              <w:rPr>
                <w:sz w:val="20"/>
                <w:szCs w:val="20"/>
              </w:rPr>
            </w:pPr>
            <w:r w:rsidRPr="00A06449">
              <w:rPr>
                <w:sz w:val="20"/>
                <w:szCs w:val="20"/>
              </w:rPr>
              <w:t xml:space="preserve">особисті – </w:t>
            </w:r>
            <w:r w:rsidR="00BF6392" w:rsidRPr="00A06449">
              <w:rPr>
                <w:sz w:val="20"/>
                <w:szCs w:val="20"/>
              </w:rPr>
              <w:t>субота</w:t>
            </w:r>
            <w:r w:rsidRPr="00A06449">
              <w:rPr>
                <w:sz w:val="20"/>
                <w:szCs w:val="20"/>
              </w:rPr>
              <w:t xml:space="preserve">, з </w:t>
            </w:r>
            <w:r w:rsidR="00BF6392" w:rsidRPr="00A06449">
              <w:rPr>
                <w:sz w:val="20"/>
                <w:szCs w:val="20"/>
              </w:rPr>
              <w:t>9</w:t>
            </w:r>
            <w:r w:rsidRPr="00A06449">
              <w:rPr>
                <w:sz w:val="20"/>
                <w:szCs w:val="20"/>
              </w:rPr>
              <w:t>:00 до 1</w:t>
            </w:r>
            <w:r w:rsidR="00BF6392" w:rsidRPr="00A06449">
              <w:rPr>
                <w:sz w:val="20"/>
                <w:szCs w:val="20"/>
              </w:rPr>
              <w:t>1</w:t>
            </w:r>
            <w:r w:rsidRPr="00A06449">
              <w:rPr>
                <w:sz w:val="20"/>
                <w:szCs w:val="20"/>
              </w:rPr>
              <w:t>:</w:t>
            </w:r>
            <w:r w:rsidR="002A05F7" w:rsidRPr="00A06449">
              <w:rPr>
                <w:sz w:val="20"/>
                <w:szCs w:val="20"/>
                <w:lang w:val="en-US"/>
              </w:rPr>
              <w:t>3</w:t>
            </w:r>
            <w:r w:rsidRPr="00A06449">
              <w:rPr>
                <w:sz w:val="20"/>
                <w:szCs w:val="20"/>
              </w:rPr>
              <w:t xml:space="preserve">0, ІV корпус, </w:t>
            </w:r>
            <w:proofErr w:type="spellStart"/>
            <w:r w:rsidRPr="00A06449">
              <w:rPr>
                <w:sz w:val="20"/>
                <w:szCs w:val="20"/>
              </w:rPr>
              <w:t>ауд</w:t>
            </w:r>
            <w:proofErr w:type="spellEnd"/>
            <w:r w:rsidRPr="00A06449">
              <w:rPr>
                <w:sz w:val="20"/>
                <w:szCs w:val="20"/>
              </w:rPr>
              <w:t>. 31</w:t>
            </w:r>
            <w:r w:rsidR="00E250ED">
              <w:rPr>
                <w:sz w:val="20"/>
                <w:szCs w:val="20"/>
              </w:rPr>
              <w:t>3</w:t>
            </w:r>
            <w:r w:rsidRPr="00A06449">
              <w:rPr>
                <w:sz w:val="20"/>
                <w:szCs w:val="20"/>
              </w:rPr>
              <w:t xml:space="preserve">; </w:t>
            </w:r>
          </w:p>
          <w:p w:rsidR="0075099D" w:rsidRPr="00A06449" w:rsidRDefault="0075099D">
            <w:pPr>
              <w:pStyle w:val="TableParagraph"/>
              <w:spacing w:line="230" w:lineRule="atLeast"/>
              <w:ind w:left="110"/>
              <w:rPr>
                <w:sz w:val="20"/>
                <w:szCs w:val="20"/>
              </w:rPr>
            </w:pPr>
            <w:r w:rsidRPr="00A06449">
              <w:rPr>
                <w:sz w:val="20"/>
                <w:szCs w:val="20"/>
              </w:rPr>
              <w:t xml:space="preserve">дистанційні – </w:t>
            </w:r>
            <w:proofErr w:type="spellStart"/>
            <w:r w:rsidRPr="00A06449">
              <w:rPr>
                <w:sz w:val="20"/>
                <w:szCs w:val="20"/>
              </w:rPr>
              <w:t>Zoom</w:t>
            </w:r>
            <w:proofErr w:type="spellEnd"/>
            <w:r w:rsidRPr="00A06449">
              <w:rPr>
                <w:sz w:val="20"/>
                <w:szCs w:val="20"/>
              </w:rPr>
              <w:t xml:space="preserve">, за попередньою домовленістю </w:t>
            </w:r>
          </w:p>
          <w:p w:rsidR="0075099D" w:rsidRPr="00A06449" w:rsidRDefault="0075099D" w:rsidP="00BF6392">
            <w:pPr>
              <w:pStyle w:val="TableParagraph"/>
              <w:spacing w:line="230" w:lineRule="atLeast"/>
              <w:ind w:left="110"/>
              <w:rPr>
                <w:i/>
                <w:sz w:val="20"/>
                <w:szCs w:val="20"/>
              </w:rPr>
            </w:pPr>
            <w:r w:rsidRPr="00A06449">
              <w:rPr>
                <w:sz w:val="20"/>
                <w:szCs w:val="20"/>
              </w:rPr>
              <w:t xml:space="preserve">Запис на консультації: </w:t>
            </w:r>
            <w:proofErr w:type="spellStart"/>
            <w:r w:rsidR="00BF6392" w:rsidRPr="00A06449">
              <w:rPr>
                <w:sz w:val="20"/>
                <w:szCs w:val="20"/>
                <w:lang w:val="en-US"/>
              </w:rPr>
              <w:t>thcokur</w:t>
            </w:r>
            <w:proofErr w:type="spellEnd"/>
            <w:r w:rsidR="00BF6392" w:rsidRPr="00A06449">
              <w:rPr>
                <w:sz w:val="20"/>
                <w:szCs w:val="20"/>
                <w:lang w:val="ru-RU"/>
              </w:rPr>
              <w:t>2004</w:t>
            </w:r>
            <w:r w:rsidRPr="00A06449">
              <w:rPr>
                <w:sz w:val="20"/>
                <w:szCs w:val="20"/>
              </w:rPr>
              <w:t>@ukr.net</w:t>
            </w:r>
          </w:p>
        </w:tc>
      </w:tr>
      <w:tr w:rsidR="000F3B38">
        <w:trPr>
          <w:trHeight w:val="738"/>
        </w:trPr>
        <w:tc>
          <w:tcPr>
            <w:tcW w:w="2977" w:type="dxa"/>
          </w:tcPr>
          <w:p w:rsidR="000F3B38" w:rsidRPr="00A06449" w:rsidRDefault="00A06E63">
            <w:pPr>
              <w:pStyle w:val="TableParagraph"/>
              <w:spacing w:before="44" w:line="276" w:lineRule="auto"/>
              <w:ind w:left="105"/>
              <w:rPr>
                <w:sz w:val="20"/>
                <w:szCs w:val="20"/>
              </w:rPr>
            </w:pPr>
            <w:r w:rsidRPr="00A06449">
              <w:rPr>
                <w:sz w:val="20"/>
                <w:szCs w:val="20"/>
              </w:rPr>
              <w:t>Вид підсумкового семестрового</w:t>
            </w:r>
            <w:r w:rsidRPr="00A06449">
              <w:rPr>
                <w:spacing w:val="-15"/>
                <w:sz w:val="20"/>
                <w:szCs w:val="20"/>
              </w:rPr>
              <w:t xml:space="preserve"> </w:t>
            </w:r>
            <w:r w:rsidRPr="00A06449">
              <w:rPr>
                <w:sz w:val="20"/>
                <w:szCs w:val="20"/>
              </w:rPr>
              <w:t>контролю:</w:t>
            </w:r>
          </w:p>
        </w:tc>
        <w:tc>
          <w:tcPr>
            <w:tcW w:w="6949" w:type="dxa"/>
            <w:gridSpan w:val="2"/>
          </w:tcPr>
          <w:p w:rsidR="000F3B38" w:rsidRPr="00A06449" w:rsidRDefault="00E0697D" w:rsidP="003E483D">
            <w:pPr>
              <w:pStyle w:val="TableParagraph"/>
              <w:spacing w:line="320" w:lineRule="exact"/>
              <w:ind w:left="8"/>
              <w:jc w:val="center"/>
              <w:rPr>
                <w:b/>
                <w:sz w:val="20"/>
                <w:szCs w:val="20"/>
              </w:rPr>
            </w:pPr>
            <w:r>
              <w:rPr>
                <w:b/>
                <w:sz w:val="20"/>
                <w:szCs w:val="20"/>
              </w:rPr>
              <w:t>екзамен</w:t>
            </w:r>
          </w:p>
        </w:tc>
      </w:tr>
      <w:tr w:rsidR="000F3B38">
        <w:trPr>
          <w:trHeight w:val="955"/>
        </w:trPr>
        <w:tc>
          <w:tcPr>
            <w:tcW w:w="2977" w:type="dxa"/>
          </w:tcPr>
          <w:p w:rsidR="000F3B38" w:rsidRPr="00A06449" w:rsidRDefault="00A06E63">
            <w:pPr>
              <w:pStyle w:val="TableParagraph"/>
              <w:spacing w:line="276" w:lineRule="auto"/>
              <w:ind w:left="105" w:right="157"/>
              <w:rPr>
                <w:sz w:val="20"/>
                <w:szCs w:val="20"/>
              </w:rPr>
            </w:pPr>
            <w:r w:rsidRPr="00A06449">
              <w:rPr>
                <w:sz w:val="20"/>
                <w:szCs w:val="20"/>
              </w:rPr>
              <w:t>Посилання на електронний</w:t>
            </w:r>
            <w:r w:rsidRPr="00A06449">
              <w:rPr>
                <w:spacing w:val="-15"/>
                <w:sz w:val="20"/>
                <w:szCs w:val="20"/>
              </w:rPr>
              <w:t xml:space="preserve"> </w:t>
            </w:r>
            <w:r w:rsidRPr="00A06449">
              <w:rPr>
                <w:sz w:val="20"/>
                <w:szCs w:val="20"/>
              </w:rPr>
              <w:t>курс</w:t>
            </w:r>
            <w:r w:rsidRPr="00A06449">
              <w:rPr>
                <w:spacing w:val="-9"/>
                <w:sz w:val="20"/>
                <w:szCs w:val="20"/>
              </w:rPr>
              <w:t xml:space="preserve"> </w:t>
            </w:r>
            <w:r w:rsidRPr="00A06449">
              <w:rPr>
                <w:sz w:val="20"/>
                <w:szCs w:val="20"/>
              </w:rPr>
              <w:t>у</w:t>
            </w:r>
            <w:r w:rsidRPr="00A06449">
              <w:rPr>
                <w:spacing w:val="-15"/>
                <w:sz w:val="20"/>
                <w:szCs w:val="20"/>
              </w:rPr>
              <w:t xml:space="preserve"> </w:t>
            </w:r>
            <w:r w:rsidRPr="00A06449">
              <w:rPr>
                <w:sz w:val="20"/>
                <w:szCs w:val="20"/>
              </w:rPr>
              <w:t>СЕЗН</w:t>
            </w:r>
          </w:p>
          <w:p w:rsidR="000F3B38" w:rsidRPr="00A06449" w:rsidRDefault="00A06E63">
            <w:pPr>
              <w:pStyle w:val="TableParagraph"/>
              <w:ind w:left="105"/>
              <w:rPr>
                <w:sz w:val="20"/>
                <w:szCs w:val="20"/>
              </w:rPr>
            </w:pPr>
            <w:r w:rsidRPr="00A06449">
              <w:rPr>
                <w:sz w:val="20"/>
                <w:szCs w:val="20"/>
              </w:rPr>
              <w:t>ЗНУ</w:t>
            </w:r>
            <w:r w:rsidRPr="00A06449">
              <w:rPr>
                <w:spacing w:val="-2"/>
                <w:sz w:val="20"/>
                <w:szCs w:val="20"/>
              </w:rPr>
              <w:t xml:space="preserve"> </w:t>
            </w:r>
            <w:r w:rsidRPr="00A06449">
              <w:rPr>
                <w:sz w:val="20"/>
                <w:szCs w:val="20"/>
              </w:rPr>
              <w:t>(платформа</w:t>
            </w:r>
            <w:r w:rsidRPr="00A06449">
              <w:rPr>
                <w:spacing w:val="1"/>
                <w:sz w:val="20"/>
                <w:szCs w:val="20"/>
              </w:rPr>
              <w:t xml:space="preserve"> </w:t>
            </w:r>
            <w:proofErr w:type="spellStart"/>
            <w:r w:rsidRPr="00A06449">
              <w:rPr>
                <w:spacing w:val="-2"/>
                <w:sz w:val="20"/>
                <w:szCs w:val="20"/>
              </w:rPr>
              <w:t>Moodle</w:t>
            </w:r>
            <w:proofErr w:type="spellEnd"/>
            <w:r w:rsidRPr="00A06449">
              <w:rPr>
                <w:spacing w:val="-2"/>
                <w:sz w:val="20"/>
                <w:szCs w:val="20"/>
              </w:rPr>
              <w:t>)</w:t>
            </w:r>
          </w:p>
        </w:tc>
        <w:tc>
          <w:tcPr>
            <w:tcW w:w="6949" w:type="dxa"/>
            <w:gridSpan w:val="2"/>
          </w:tcPr>
          <w:p w:rsidR="000F3B38" w:rsidRPr="00A06449" w:rsidRDefault="00F47049">
            <w:pPr>
              <w:pStyle w:val="TableParagraph"/>
              <w:rPr>
                <w:sz w:val="20"/>
                <w:szCs w:val="20"/>
              </w:rPr>
            </w:pPr>
            <w:r w:rsidRPr="00A06449">
              <w:rPr>
                <w:sz w:val="20"/>
                <w:szCs w:val="20"/>
              </w:rPr>
              <w:t>https://moodle.znu</w:t>
            </w:r>
            <w:r w:rsidR="002A05F7" w:rsidRPr="00A06449">
              <w:rPr>
                <w:sz w:val="20"/>
                <w:szCs w:val="20"/>
              </w:rPr>
              <w:t>.edu.ua/course/view.php?id=</w:t>
            </w:r>
            <w:r w:rsidR="00451889">
              <w:rPr>
                <w:sz w:val="20"/>
                <w:szCs w:val="20"/>
              </w:rPr>
              <w:t>12611</w:t>
            </w:r>
          </w:p>
        </w:tc>
      </w:tr>
    </w:tbl>
    <w:p w:rsidR="000F3B38" w:rsidRDefault="000F3B38">
      <w:pPr>
        <w:sectPr w:rsidR="000F3B38">
          <w:pgSz w:w="11910" w:h="16840"/>
          <w:pgMar w:top="40" w:right="440" w:bottom="280" w:left="900" w:header="720" w:footer="720" w:gutter="0"/>
          <w:cols w:space="720"/>
        </w:sectPr>
      </w:pPr>
    </w:p>
    <w:p w:rsidR="000F3B38" w:rsidRDefault="000F3B38">
      <w:pPr>
        <w:pStyle w:val="a3"/>
        <w:rPr>
          <w:b/>
        </w:rPr>
      </w:pPr>
    </w:p>
    <w:p w:rsidR="000F3B38" w:rsidRDefault="000F3B38">
      <w:pPr>
        <w:pStyle w:val="a3"/>
        <w:spacing w:before="101"/>
        <w:rPr>
          <w:b/>
        </w:rPr>
      </w:pPr>
    </w:p>
    <w:p w:rsidR="000F3B38" w:rsidRDefault="00A06E63">
      <w:pPr>
        <w:pStyle w:val="5"/>
      </w:pPr>
      <w:r>
        <w:rPr>
          <w:noProof/>
          <w:lang w:eastAsia="uk-UA"/>
        </w:rPr>
        <w:drawing>
          <wp:anchor distT="0" distB="0" distL="0" distR="0" simplePos="0" relativeHeight="487182336" behindDoc="1" locked="0" layoutInCell="1" allowOverlap="1" wp14:anchorId="6354AE24" wp14:editId="42A97584">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p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trPr>
          <w:trHeight w:val="638"/>
        </w:trPr>
        <w:tc>
          <w:tcPr>
            <w:tcW w:w="5215" w:type="dxa"/>
          </w:tcPr>
          <w:p w:rsidR="000F3B38" w:rsidRDefault="00A06E63">
            <w:pPr>
              <w:pStyle w:val="TableParagraph"/>
              <w:spacing w:line="268" w:lineRule="exact"/>
              <w:ind w:left="313" w:right="5"/>
              <w:jc w:val="center"/>
              <w:rPr>
                <w:sz w:val="24"/>
              </w:rPr>
            </w:pPr>
            <w:r>
              <w:rPr>
                <w:sz w:val="24"/>
              </w:rPr>
              <w:t>Результати</w:t>
            </w:r>
            <w:r>
              <w:rPr>
                <w:spacing w:val="-7"/>
                <w:sz w:val="24"/>
              </w:rPr>
              <w:t xml:space="preserve"> </w:t>
            </w:r>
            <w:r>
              <w:rPr>
                <w:spacing w:val="-2"/>
                <w:sz w:val="24"/>
              </w:rPr>
              <w:t>навчання</w:t>
            </w:r>
          </w:p>
          <w:p w:rsidR="000F3B38" w:rsidRDefault="00A06E63">
            <w:pPr>
              <w:pStyle w:val="TableParagraph"/>
              <w:spacing w:before="41"/>
              <w:ind w:left="313"/>
              <w:jc w:val="center"/>
              <w:rPr>
                <w:sz w:val="24"/>
              </w:rPr>
            </w:pPr>
            <w:r>
              <w:rPr>
                <w:sz w:val="24"/>
              </w:rPr>
              <w:t>та</w:t>
            </w:r>
            <w:r>
              <w:rPr>
                <w:spacing w:val="1"/>
                <w:sz w:val="24"/>
              </w:rPr>
              <w:t xml:space="preserve"> </w:t>
            </w:r>
            <w:r>
              <w:rPr>
                <w:spacing w:val="-2"/>
                <w:sz w:val="24"/>
              </w:rPr>
              <w:t>компетентності</w:t>
            </w:r>
          </w:p>
        </w:tc>
        <w:tc>
          <w:tcPr>
            <w:tcW w:w="5105" w:type="dxa"/>
          </w:tcPr>
          <w:p w:rsidR="000F3B38" w:rsidRDefault="00A06E63">
            <w:pPr>
              <w:pStyle w:val="TableParagraph"/>
              <w:spacing w:line="268" w:lineRule="exact"/>
              <w:ind w:left="302"/>
              <w:jc w:val="center"/>
              <w:rPr>
                <w:sz w:val="24"/>
              </w:rPr>
            </w:pPr>
            <w:r>
              <w:rPr>
                <w:sz w:val="24"/>
              </w:rPr>
              <w:t>Методи</w:t>
            </w:r>
            <w:r>
              <w:rPr>
                <w:spacing w:val="1"/>
                <w:sz w:val="24"/>
              </w:rPr>
              <w:t xml:space="preserve"> </w:t>
            </w:r>
            <w:r>
              <w:rPr>
                <w:sz w:val="24"/>
              </w:rPr>
              <w:t>навчання</w:t>
            </w:r>
            <w:r>
              <w:rPr>
                <w:spacing w:val="-4"/>
                <w:sz w:val="24"/>
              </w:rPr>
              <w:t xml:space="preserve"> </w:t>
            </w:r>
            <w:r>
              <w:rPr>
                <w:sz w:val="24"/>
              </w:rPr>
              <w:t>/</w:t>
            </w:r>
            <w:r>
              <w:rPr>
                <w:spacing w:val="60"/>
                <w:sz w:val="24"/>
              </w:rPr>
              <w:t xml:space="preserve"> </w:t>
            </w:r>
            <w:r>
              <w:rPr>
                <w:sz w:val="24"/>
              </w:rPr>
              <w:t>форми</w:t>
            </w:r>
            <w:r>
              <w:rPr>
                <w:spacing w:val="-3"/>
                <w:sz w:val="24"/>
              </w:rPr>
              <w:t xml:space="preserve"> </w:t>
            </w:r>
            <w:r>
              <w:rPr>
                <w:sz w:val="24"/>
              </w:rPr>
              <w:t>і</w:t>
            </w:r>
            <w:r>
              <w:rPr>
                <w:spacing w:val="-7"/>
                <w:sz w:val="24"/>
              </w:rPr>
              <w:t xml:space="preserve"> </w:t>
            </w:r>
            <w:r>
              <w:rPr>
                <w:spacing w:val="-2"/>
                <w:sz w:val="24"/>
              </w:rPr>
              <w:t>методи</w:t>
            </w:r>
          </w:p>
          <w:p w:rsidR="000F3B38" w:rsidRDefault="00A06E63">
            <w:pPr>
              <w:pStyle w:val="TableParagraph"/>
              <w:spacing w:before="41"/>
              <w:ind w:left="302" w:right="291"/>
              <w:jc w:val="center"/>
              <w:rPr>
                <w:sz w:val="24"/>
              </w:rPr>
            </w:pPr>
            <w:r>
              <w:rPr>
                <w:spacing w:val="-2"/>
                <w:sz w:val="24"/>
              </w:rPr>
              <w:t>оцінювання</w:t>
            </w:r>
          </w:p>
        </w:tc>
      </w:tr>
      <w:tr w:rsidR="000F3B38">
        <w:trPr>
          <w:trHeight w:val="316"/>
        </w:trPr>
        <w:tc>
          <w:tcPr>
            <w:tcW w:w="5215" w:type="dxa"/>
          </w:tcPr>
          <w:p w:rsidR="00CD7ABF" w:rsidRPr="004B2072" w:rsidRDefault="00E0697D" w:rsidP="0051674C">
            <w:pPr>
              <w:ind w:right="34"/>
              <w:jc w:val="both"/>
            </w:pPr>
            <w:r>
              <w:t>СК03. Здатність описувати, пояснювати й оцінювати політичні процеси та явища у різних історичних, соціальних, культурних та ідеологічних контекстах. РН05. Вміти використовувати інформаційні та комунікаційні технології у професійній діяльності.</w:t>
            </w:r>
          </w:p>
        </w:tc>
        <w:tc>
          <w:tcPr>
            <w:tcW w:w="5105" w:type="dxa"/>
          </w:tcPr>
          <w:p w:rsidR="000F3B38" w:rsidRPr="004B2072" w:rsidRDefault="00905069" w:rsidP="00AE6626">
            <w:pPr>
              <w:pStyle w:val="TableParagraph"/>
            </w:pPr>
            <w:r w:rsidRPr="004B2072">
              <w:t xml:space="preserve">Опрацювання першоджерел; опитування на </w:t>
            </w:r>
            <w:r w:rsidR="00AE6626" w:rsidRPr="004B2072">
              <w:t>практичних</w:t>
            </w:r>
            <w:r w:rsidRPr="004B2072">
              <w:t xml:space="preserve"> заняттях; тестування в системі </w:t>
            </w:r>
            <w:proofErr w:type="spellStart"/>
            <w:r w:rsidRPr="004B2072">
              <w:t>Moodle</w:t>
            </w:r>
            <w:proofErr w:type="spellEnd"/>
            <w:r w:rsidRPr="004B2072">
              <w:t>; написання есе; завдання на порівняльний аналіз</w:t>
            </w:r>
          </w:p>
        </w:tc>
      </w:tr>
      <w:tr w:rsidR="00464456">
        <w:trPr>
          <w:trHeight w:val="316"/>
        </w:trPr>
        <w:tc>
          <w:tcPr>
            <w:tcW w:w="5215" w:type="dxa"/>
          </w:tcPr>
          <w:p w:rsidR="00EF1B97" w:rsidRDefault="00E0697D" w:rsidP="0051674C">
            <w:pPr>
              <w:ind w:right="34"/>
              <w:jc w:val="both"/>
            </w:pPr>
            <w:r>
              <w:t xml:space="preserve">СК04. 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r w:rsidR="00CD7ABF">
              <w:t>РН13.Використовувати методи аналізу та оцінювання програм сталого розвитку</w:t>
            </w:r>
          </w:p>
          <w:p w:rsidR="00CD7ABF" w:rsidRPr="004B2072" w:rsidRDefault="007A061C" w:rsidP="0051674C">
            <w:pPr>
              <w:ind w:right="34"/>
              <w:jc w:val="both"/>
            </w:pPr>
            <w:r>
              <w:t>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tc>
        <w:tc>
          <w:tcPr>
            <w:tcW w:w="5105" w:type="dxa"/>
          </w:tcPr>
          <w:p w:rsidR="00AE6626" w:rsidRPr="004B2072" w:rsidRDefault="00AE6626" w:rsidP="00AE6626">
            <w:r w:rsidRPr="004B2072">
              <w:t>Відповіді на практичних заняттях</w:t>
            </w:r>
          </w:p>
          <w:p w:rsidR="00464456" w:rsidRPr="004B2072" w:rsidRDefault="00AE6626" w:rsidP="00AE6626">
            <w:pPr>
              <w:pStyle w:val="TableParagraph"/>
            </w:pPr>
            <w:r w:rsidRPr="004B2072">
              <w:t>Підготовка індивідуального дослідницького завдання аналітичного характеру</w:t>
            </w:r>
            <w:r w:rsidR="004B2072" w:rsidRPr="004B2072">
              <w:t>.</w:t>
            </w:r>
          </w:p>
        </w:tc>
      </w:tr>
      <w:tr w:rsidR="00464456">
        <w:trPr>
          <w:trHeight w:val="316"/>
        </w:trPr>
        <w:tc>
          <w:tcPr>
            <w:tcW w:w="5215" w:type="dxa"/>
          </w:tcPr>
          <w:p w:rsidR="00CD7ABF" w:rsidRDefault="00E0697D" w:rsidP="007A061C">
            <w:pPr>
              <w:ind w:right="34"/>
              <w:jc w:val="both"/>
            </w:pPr>
            <w:r>
              <w:t>СК07. 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w:t>
            </w:r>
          </w:p>
          <w:p w:rsidR="007A061C" w:rsidRPr="004B2072" w:rsidRDefault="007A061C" w:rsidP="007A061C">
            <w:pPr>
              <w:ind w:right="34"/>
              <w:jc w:val="both"/>
            </w:pPr>
            <w:r>
              <w:t>РН15. 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tc>
        <w:tc>
          <w:tcPr>
            <w:tcW w:w="5105" w:type="dxa"/>
          </w:tcPr>
          <w:p w:rsidR="00464456" w:rsidRPr="004B2072" w:rsidRDefault="00464456">
            <w:pPr>
              <w:pStyle w:val="TableParagraph"/>
            </w:pPr>
            <w:r w:rsidRPr="004B2072">
              <w:t>Написання та усний захист індивідуального дослідницького завдання аналітичного характеру з презентацією його результатів</w:t>
            </w:r>
          </w:p>
        </w:tc>
      </w:tr>
    </w:tbl>
    <w:p w:rsidR="000F3B38" w:rsidRPr="00931656" w:rsidRDefault="000F3B38" w:rsidP="000F2AF3">
      <w:pPr>
        <w:spacing w:before="1"/>
        <w:ind w:left="233" w:right="120"/>
        <w:jc w:val="both"/>
        <w:rPr>
          <w:i/>
          <w:color w:val="FF0000"/>
        </w:rPr>
      </w:pPr>
    </w:p>
    <w:p w:rsidR="00681242" w:rsidRDefault="00681242" w:rsidP="000F2AF3">
      <w:pPr>
        <w:pStyle w:val="1"/>
        <w:tabs>
          <w:tab w:val="left" w:pos="3617"/>
        </w:tabs>
        <w:ind w:left="9923" w:firstLine="0"/>
        <w:jc w:val="right"/>
      </w:pPr>
    </w:p>
    <w:p w:rsidR="000F2AF3" w:rsidRDefault="000F2AF3" w:rsidP="000F2AF3">
      <w:pPr>
        <w:pStyle w:val="1"/>
        <w:tabs>
          <w:tab w:val="left" w:pos="3617"/>
        </w:tabs>
        <w:ind w:left="9923" w:firstLine="0"/>
        <w:jc w:val="right"/>
      </w:pPr>
    </w:p>
    <w:p w:rsidR="000F3B38" w:rsidRDefault="000F3B38">
      <w:pPr>
        <w:pStyle w:val="a3"/>
        <w:rPr>
          <w:b/>
          <w:sz w:val="20"/>
        </w:rPr>
      </w:pPr>
    </w:p>
    <w:p w:rsidR="000F3B38" w:rsidRDefault="000F3B38">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pPr>
    </w:p>
    <w:p w:rsidR="007A061C" w:rsidRDefault="007A061C">
      <w:pPr>
        <w:rPr>
          <w:sz w:val="20"/>
        </w:rPr>
        <w:sectPr w:rsidR="007A061C">
          <w:pgSz w:w="11910" w:h="16840"/>
          <w:pgMar w:top="40" w:right="440" w:bottom="280" w:left="900" w:header="720" w:footer="720" w:gutter="0"/>
          <w:cols w:space="720"/>
        </w:sectPr>
      </w:pPr>
    </w:p>
    <w:p w:rsidR="005B4CA8" w:rsidRDefault="005B4CA8" w:rsidP="005B4CA8">
      <w:pPr>
        <w:pStyle w:val="5"/>
      </w:pPr>
      <w:r>
        <w:rPr>
          <w:noProof/>
          <w:lang w:eastAsia="uk-UA"/>
        </w:rPr>
        <w:lastRenderedPageBreak/>
        <w:drawing>
          <wp:anchor distT="0" distB="0" distL="0" distR="0" simplePos="0" relativeHeight="487186944" behindDoc="0" locked="0" layoutInCell="1" allowOverlap="1" wp14:anchorId="7A0E2C01" wp14:editId="0CBB2784">
            <wp:simplePos x="0" y="0"/>
            <wp:positionH relativeFrom="page">
              <wp:posOffset>6127115</wp:posOffset>
            </wp:positionH>
            <wp:positionV relativeFrom="paragraph">
              <wp:posOffset>-409164</wp:posOffset>
            </wp:positionV>
            <wp:extent cx="812164" cy="889000"/>
            <wp:effectExtent l="0" t="0" r="0" b="0"/>
            <wp:wrapNone/>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5B4CA8" w:rsidRDefault="005B4CA8" w:rsidP="005B4CA8">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5B4CA8" w:rsidRDefault="005B4CA8" w:rsidP="005B4CA8">
      <w:pPr>
        <w:pStyle w:val="a3"/>
        <w:spacing w:before="52"/>
      </w:pPr>
    </w:p>
    <w:p w:rsidR="000F2AF3" w:rsidRDefault="000F2AF3" w:rsidP="00FD0B4C">
      <w:pPr>
        <w:pStyle w:val="1"/>
        <w:tabs>
          <w:tab w:val="left" w:pos="2835"/>
        </w:tabs>
        <w:ind w:left="2835" w:firstLine="0"/>
      </w:pPr>
      <w:r>
        <w:t>3. Зміст</w:t>
      </w:r>
      <w:r>
        <w:rPr>
          <w:spacing w:val="-12"/>
        </w:rPr>
        <w:t xml:space="preserve"> </w:t>
      </w:r>
      <w:r>
        <w:t>навчальної</w:t>
      </w:r>
      <w:r>
        <w:rPr>
          <w:spacing w:val="-12"/>
        </w:rPr>
        <w:t xml:space="preserve"> </w:t>
      </w:r>
      <w:r>
        <w:rPr>
          <w:spacing w:val="-2"/>
        </w:rPr>
        <w:t>дисципліни</w:t>
      </w:r>
    </w:p>
    <w:p w:rsidR="00681242" w:rsidRDefault="00681242" w:rsidP="00681242">
      <w:pPr>
        <w:jc w:val="center"/>
        <w:rPr>
          <w:b/>
          <w:i/>
          <w:sz w:val="24"/>
          <w:szCs w:val="24"/>
        </w:rPr>
      </w:pPr>
      <w:r w:rsidRPr="00681242">
        <w:rPr>
          <w:b/>
          <w:i/>
          <w:sz w:val="24"/>
          <w:szCs w:val="24"/>
        </w:rPr>
        <w:t xml:space="preserve">Змістовий модуль 1. Теоретичні аспекти </w:t>
      </w:r>
      <w:proofErr w:type="spellStart"/>
      <w:r w:rsidR="00F74B55">
        <w:rPr>
          <w:b/>
          <w:i/>
          <w:sz w:val="24"/>
          <w:szCs w:val="24"/>
        </w:rPr>
        <w:t>кібербезпеки</w:t>
      </w:r>
      <w:proofErr w:type="spellEnd"/>
    </w:p>
    <w:p w:rsidR="009B7842" w:rsidRPr="00681242" w:rsidRDefault="009B7842" w:rsidP="00681242">
      <w:pPr>
        <w:jc w:val="center"/>
        <w:rPr>
          <w:b/>
          <w:i/>
          <w:sz w:val="24"/>
          <w:szCs w:val="24"/>
        </w:rPr>
      </w:pPr>
    </w:p>
    <w:p w:rsidR="00F606DB" w:rsidRPr="00F606DB" w:rsidRDefault="00F606DB" w:rsidP="009B7842">
      <w:pPr>
        <w:ind w:firstLine="567"/>
        <w:jc w:val="both"/>
        <w:rPr>
          <w:b/>
        </w:rPr>
      </w:pPr>
      <w:r w:rsidRPr="00F606DB">
        <w:rPr>
          <w:b/>
        </w:rPr>
        <w:t xml:space="preserve">Основи інформаційної та кібернетичної діяльності. </w:t>
      </w:r>
    </w:p>
    <w:p w:rsidR="009B7842" w:rsidRDefault="00F606DB" w:rsidP="00F606DB">
      <w:pPr>
        <w:ind w:firstLine="567"/>
        <w:jc w:val="both"/>
      </w:pPr>
      <w:r>
        <w:t>Природа інформації. Роль і місце інформації у життєдіяльності людини, суспільства. Засоби передачі та сприйняття інформації. Поняття «дані», «відомості», «інформація». Співвідношення «право держави» та «право людини» на інформацію. Властивості інформації. Вплив інформації на свідомість та поведінку людини.</w:t>
      </w:r>
    </w:p>
    <w:p w:rsidR="00681242" w:rsidRDefault="00F606DB" w:rsidP="00F606DB">
      <w:pPr>
        <w:ind w:firstLine="567"/>
        <w:jc w:val="both"/>
      </w:pPr>
      <w:r>
        <w:t xml:space="preserve"> </w:t>
      </w:r>
    </w:p>
    <w:p w:rsidR="009B7842" w:rsidRDefault="009B7842" w:rsidP="00F606DB">
      <w:pPr>
        <w:ind w:firstLine="567"/>
        <w:jc w:val="both"/>
        <w:rPr>
          <w:b/>
        </w:rPr>
      </w:pPr>
      <w:proofErr w:type="spellStart"/>
      <w:r w:rsidRPr="009B7842">
        <w:rPr>
          <w:b/>
        </w:rPr>
        <w:t>Кіберсоціалізація</w:t>
      </w:r>
      <w:proofErr w:type="spellEnd"/>
      <w:r w:rsidRPr="009B7842">
        <w:rPr>
          <w:b/>
        </w:rPr>
        <w:t xml:space="preserve">. </w:t>
      </w:r>
    </w:p>
    <w:p w:rsidR="00F606DB" w:rsidRPr="00535A78" w:rsidRDefault="009B7842" w:rsidP="00F606DB">
      <w:pPr>
        <w:ind w:firstLine="567"/>
        <w:jc w:val="both"/>
        <w:rPr>
          <w:bCs/>
          <w:i/>
          <w:sz w:val="24"/>
          <w:szCs w:val="24"/>
        </w:rPr>
      </w:pPr>
      <w:r>
        <w:t xml:space="preserve">Інформаційна безпека в умовах </w:t>
      </w:r>
      <w:proofErr w:type="spellStart"/>
      <w:r>
        <w:t>кіберцивілізації</w:t>
      </w:r>
      <w:proofErr w:type="spellEnd"/>
      <w:r>
        <w:t xml:space="preserve">. Витоки та сутність </w:t>
      </w:r>
      <w:proofErr w:type="spellStart"/>
      <w:r>
        <w:t>кіберсоціалізації</w:t>
      </w:r>
      <w:proofErr w:type="spellEnd"/>
      <w:r>
        <w:t xml:space="preserve"> Соціальні мережі. Мережна мобілізація (мобілізація користувачів Інтернету через соціальні мережі). Наслідки </w:t>
      </w:r>
      <w:proofErr w:type="spellStart"/>
      <w:r>
        <w:t>кіберсоціалізації</w:t>
      </w:r>
      <w:proofErr w:type="spellEnd"/>
      <w:r>
        <w:t>. Сутність поняття «</w:t>
      </w:r>
      <w:proofErr w:type="spellStart"/>
      <w:r>
        <w:t>кіберцивілізація</w:t>
      </w:r>
      <w:proofErr w:type="spellEnd"/>
      <w:r>
        <w:t xml:space="preserve">». Потенційні загрози </w:t>
      </w:r>
      <w:proofErr w:type="spellStart"/>
      <w:r>
        <w:t>кіберцивілізації</w:t>
      </w:r>
      <w:proofErr w:type="spellEnd"/>
      <w:r>
        <w:t xml:space="preserve"> для людства. Основні риси інформаційного суспільства. Передумови успішності розвитку інформаційного суспільства в Україні.</w:t>
      </w:r>
    </w:p>
    <w:p w:rsidR="009B7842" w:rsidRDefault="009B7842" w:rsidP="00681242">
      <w:pPr>
        <w:pStyle w:val="a8"/>
        <w:ind w:firstLine="567"/>
        <w:jc w:val="center"/>
        <w:rPr>
          <w:b/>
          <w:i/>
          <w:sz w:val="24"/>
          <w:lang w:val="uk-UA"/>
        </w:rPr>
      </w:pPr>
    </w:p>
    <w:p w:rsidR="00681242" w:rsidRPr="008C4490" w:rsidRDefault="00681242" w:rsidP="00681242">
      <w:pPr>
        <w:pStyle w:val="a8"/>
        <w:ind w:firstLine="567"/>
        <w:jc w:val="center"/>
        <w:rPr>
          <w:b/>
          <w:i/>
          <w:sz w:val="24"/>
          <w:lang w:val="uk-UA"/>
        </w:rPr>
      </w:pPr>
      <w:proofErr w:type="spellStart"/>
      <w:r w:rsidRPr="00535A78">
        <w:rPr>
          <w:b/>
          <w:i/>
          <w:sz w:val="24"/>
        </w:rPr>
        <w:t>Змістовий</w:t>
      </w:r>
      <w:proofErr w:type="spellEnd"/>
      <w:r w:rsidRPr="00535A78">
        <w:rPr>
          <w:b/>
          <w:i/>
          <w:sz w:val="24"/>
        </w:rPr>
        <w:t xml:space="preserve"> модуль 2. </w:t>
      </w:r>
      <w:proofErr w:type="spellStart"/>
      <w:r w:rsidR="008C4490">
        <w:rPr>
          <w:b/>
          <w:i/>
          <w:sz w:val="24"/>
          <w:lang w:val="uk-UA"/>
        </w:rPr>
        <w:t>Кібербезпека</w:t>
      </w:r>
      <w:proofErr w:type="spellEnd"/>
      <w:r w:rsidR="008C4490">
        <w:rPr>
          <w:b/>
          <w:i/>
          <w:sz w:val="24"/>
          <w:lang w:val="uk-UA"/>
        </w:rPr>
        <w:t xml:space="preserve"> в Україні і світі</w:t>
      </w:r>
    </w:p>
    <w:p w:rsidR="008C4490" w:rsidRDefault="008C4490" w:rsidP="00535A78">
      <w:pPr>
        <w:ind w:firstLine="720"/>
        <w:jc w:val="both"/>
        <w:rPr>
          <w:b/>
          <w:sz w:val="24"/>
          <w:szCs w:val="24"/>
        </w:rPr>
      </w:pPr>
    </w:p>
    <w:p w:rsidR="009B7842" w:rsidRDefault="009B7842" w:rsidP="009B7842">
      <w:pPr>
        <w:ind w:firstLine="567"/>
        <w:jc w:val="both"/>
      </w:pPr>
      <w:r w:rsidRPr="009B7842">
        <w:rPr>
          <w:b/>
        </w:rPr>
        <w:t>Безпека інформаційної діяльності.</w:t>
      </w:r>
      <w:r>
        <w:t xml:space="preserve"> </w:t>
      </w:r>
    </w:p>
    <w:p w:rsidR="009B7842" w:rsidRDefault="009B7842" w:rsidP="009B7842">
      <w:pPr>
        <w:ind w:firstLine="567"/>
        <w:jc w:val="both"/>
        <w:rPr>
          <w:b/>
          <w:sz w:val="24"/>
          <w:szCs w:val="24"/>
        </w:rPr>
      </w:pPr>
      <w:r>
        <w:t xml:space="preserve">Інформаційна безпека. </w:t>
      </w:r>
      <w:proofErr w:type="spellStart"/>
      <w:r>
        <w:t>Кібербезпека</w:t>
      </w:r>
      <w:proofErr w:type="spellEnd"/>
      <w:r>
        <w:t xml:space="preserve">. Визначення поняття «інформаційна безпека». Визначення об’єктів інформаційної небезпеки. Ієрархія об’єктів інформаційної небезпеки. Основні положення і доктрини інформаційної безпеки України. Брехня, обман та дезінформація як головні чинники маніпуляції. Маніпулювання свідомістю за допомогою засобів масової інформації. Особливості захисту сучасної </w:t>
      </w:r>
      <w:proofErr w:type="spellStart"/>
      <w:r>
        <w:t>інфосфери</w:t>
      </w:r>
      <w:proofErr w:type="spellEnd"/>
      <w:r>
        <w:t xml:space="preserve"> в умовах стороннього кібернетичного впливу. Соціальний фактор у проблемі забезпечення інформаційної і </w:t>
      </w:r>
      <w:proofErr w:type="spellStart"/>
      <w:r>
        <w:t>кібербезпеки</w:t>
      </w:r>
      <w:proofErr w:type="spellEnd"/>
      <w:r>
        <w:t xml:space="preserve">. Соціальні мережі: особливості, основні поняття та визначення. Моніторинг соціальних мереж — цілі та способи реалізації. Поняття </w:t>
      </w:r>
      <w:proofErr w:type="spellStart"/>
      <w:r>
        <w:t>соціотехнічної</w:t>
      </w:r>
      <w:proofErr w:type="spellEnd"/>
      <w:r>
        <w:t xml:space="preserve"> системи та її властивостей. Забезпечення інформаційної безпеки в мережі Інтернет.</w:t>
      </w:r>
    </w:p>
    <w:p w:rsidR="008C4490" w:rsidRPr="008C4490" w:rsidRDefault="008C4490" w:rsidP="00535A78">
      <w:pPr>
        <w:ind w:firstLine="720"/>
        <w:jc w:val="both"/>
        <w:rPr>
          <w:b/>
          <w:sz w:val="24"/>
          <w:szCs w:val="24"/>
        </w:rPr>
      </w:pPr>
    </w:p>
    <w:p w:rsidR="00681242" w:rsidRPr="008C4490" w:rsidRDefault="008C4490" w:rsidP="00535A78">
      <w:pPr>
        <w:ind w:firstLine="720"/>
        <w:jc w:val="both"/>
        <w:rPr>
          <w:b/>
          <w:sz w:val="24"/>
          <w:szCs w:val="24"/>
        </w:rPr>
      </w:pPr>
      <w:r w:rsidRPr="008C4490">
        <w:rPr>
          <w:b/>
        </w:rPr>
        <w:t xml:space="preserve">Забезпечення </w:t>
      </w:r>
      <w:proofErr w:type="spellStart"/>
      <w:r w:rsidRPr="008C4490">
        <w:rPr>
          <w:b/>
        </w:rPr>
        <w:t>кібербезпеки</w:t>
      </w:r>
      <w:proofErr w:type="spellEnd"/>
      <w:r w:rsidRPr="008C4490">
        <w:rPr>
          <w:b/>
        </w:rPr>
        <w:t xml:space="preserve"> України в контексті проблеми національної безпеки</w:t>
      </w:r>
      <w:r w:rsidR="00681242" w:rsidRPr="008C4490">
        <w:rPr>
          <w:b/>
          <w:sz w:val="24"/>
          <w:szCs w:val="24"/>
        </w:rPr>
        <w:t>.</w:t>
      </w:r>
    </w:p>
    <w:p w:rsidR="00681242" w:rsidRPr="008C4490" w:rsidRDefault="00E10A34" w:rsidP="00681242">
      <w:pPr>
        <w:shd w:val="clear" w:color="auto" w:fill="FFFFFF"/>
        <w:ind w:firstLine="562"/>
        <w:jc w:val="both"/>
        <w:rPr>
          <w:b/>
          <w:sz w:val="24"/>
          <w:szCs w:val="24"/>
        </w:rPr>
      </w:pPr>
      <w:r>
        <w:t>Загальна характеристика законодавчих актів в сфері захисту інформації. Захист інформації як об’єкт адміністративно-правового регулювання. Система органів регулювання технічного захисту інформації України. Взаємодія суб’єктів системи технічного захисту інформації.</w:t>
      </w:r>
      <w:r w:rsidRPr="00E10A34">
        <w:t xml:space="preserve"> </w:t>
      </w:r>
      <w:r>
        <w:t>Етапи життєвого циклу засобів захисту інформації та їх характеристика. Питання сертифікації продукції в сфері захисту інформації. Державна експертиза у сфері захисту інформації.</w:t>
      </w:r>
    </w:p>
    <w:p w:rsidR="00681242" w:rsidRPr="00681242" w:rsidRDefault="00681242" w:rsidP="00681242">
      <w:pPr>
        <w:shd w:val="clear" w:color="auto" w:fill="FFFFFF"/>
        <w:rPr>
          <w:sz w:val="24"/>
          <w:szCs w:val="24"/>
        </w:rPr>
      </w:pPr>
    </w:p>
    <w:p w:rsidR="00681242" w:rsidRPr="00E159CE" w:rsidRDefault="00681242" w:rsidP="00681242">
      <w:pPr>
        <w:jc w:val="center"/>
        <w:rPr>
          <w:b/>
          <w:i/>
          <w:sz w:val="24"/>
          <w:szCs w:val="24"/>
        </w:rPr>
      </w:pPr>
      <w:r w:rsidRPr="00E159CE">
        <w:rPr>
          <w:b/>
          <w:i/>
          <w:sz w:val="24"/>
          <w:szCs w:val="24"/>
        </w:rPr>
        <w:t>Змістовий модуль 3</w:t>
      </w:r>
      <w:r w:rsidRPr="003122FE">
        <w:rPr>
          <w:b/>
          <w:i/>
          <w:sz w:val="24"/>
          <w:szCs w:val="24"/>
        </w:rPr>
        <w:t xml:space="preserve">. </w:t>
      </w:r>
      <w:r w:rsidR="003122FE" w:rsidRPr="003122FE">
        <w:rPr>
          <w:b/>
          <w:i/>
        </w:rPr>
        <w:t xml:space="preserve">Технологічні аспекти забезпечення </w:t>
      </w:r>
      <w:proofErr w:type="spellStart"/>
      <w:r w:rsidR="003122FE" w:rsidRPr="003122FE">
        <w:rPr>
          <w:b/>
          <w:i/>
        </w:rPr>
        <w:t>кібербезпеки</w:t>
      </w:r>
      <w:proofErr w:type="spellEnd"/>
      <w:r w:rsidR="003122FE" w:rsidRPr="003122FE">
        <w:rPr>
          <w:b/>
          <w:i/>
        </w:rPr>
        <w:t xml:space="preserve"> інформаційних систем</w:t>
      </w:r>
      <w:r w:rsidRPr="003122FE">
        <w:rPr>
          <w:b/>
          <w:i/>
          <w:sz w:val="24"/>
          <w:szCs w:val="24"/>
        </w:rPr>
        <w:t>.</w:t>
      </w:r>
    </w:p>
    <w:p w:rsidR="00572A99" w:rsidRDefault="00572A99" w:rsidP="00681242">
      <w:pPr>
        <w:ind w:firstLine="539"/>
        <w:jc w:val="both"/>
        <w:rPr>
          <w:b/>
          <w:sz w:val="24"/>
          <w:szCs w:val="24"/>
        </w:rPr>
      </w:pPr>
    </w:p>
    <w:p w:rsidR="00572A99" w:rsidRDefault="00572A99" w:rsidP="00681242">
      <w:pPr>
        <w:ind w:firstLine="539"/>
        <w:jc w:val="both"/>
        <w:rPr>
          <w:b/>
          <w:sz w:val="24"/>
          <w:szCs w:val="24"/>
        </w:rPr>
      </w:pPr>
      <w:r w:rsidRPr="00572A99">
        <w:rPr>
          <w:b/>
        </w:rPr>
        <w:t>Сутність та класифікація кібератак на інформаційні системи</w:t>
      </w:r>
      <w:r w:rsidR="00681242" w:rsidRPr="00572A99">
        <w:rPr>
          <w:b/>
          <w:sz w:val="24"/>
          <w:szCs w:val="24"/>
        </w:rPr>
        <w:t>.</w:t>
      </w:r>
    </w:p>
    <w:p w:rsidR="00572A99" w:rsidRPr="00572A99" w:rsidRDefault="001A4C6A" w:rsidP="00681242">
      <w:pPr>
        <w:ind w:firstLine="539"/>
        <w:jc w:val="both"/>
        <w:rPr>
          <w:b/>
          <w:sz w:val="24"/>
          <w:szCs w:val="24"/>
        </w:rPr>
      </w:pPr>
      <w:r>
        <w:t>Класифікація автоматизованих систем в НД ТЗІ. Моделі захисту інформації в автоматизованій системі. Модель порушника інформаційної безпеки. Порядок і правила захисту інформації в КС/АС. Забезпечення доступності й цілісності інформації в АС. Провідні світові та національні органи зі стандартизації. Нормативне регулювання у сфері інформаційної безпеки в ЄС. Підходи країн ЄС та НАТО щодо регулювання питань кібернетичної безпеки.</w:t>
      </w:r>
    </w:p>
    <w:p w:rsidR="00681242" w:rsidRPr="00572A99" w:rsidRDefault="00572A99" w:rsidP="00681242">
      <w:pPr>
        <w:ind w:firstLine="539"/>
        <w:jc w:val="both"/>
        <w:rPr>
          <w:b/>
          <w:sz w:val="24"/>
          <w:szCs w:val="24"/>
        </w:rPr>
      </w:pPr>
      <w:r w:rsidRPr="00572A99">
        <w:rPr>
          <w:b/>
        </w:rPr>
        <w:t>Характеристика сучасних кібератак на інформаційно-комунікаційні системи.</w:t>
      </w:r>
    </w:p>
    <w:p w:rsidR="00681242" w:rsidRDefault="00814059" w:rsidP="00681242">
      <w:pPr>
        <w:ind w:firstLine="539"/>
        <w:jc w:val="both"/>
      </w:pPr>
      <w:r>
        <w:t xml:space="preserve">Дослідження інцидентів. Надання допомоги та рекомендацій з питань протидії </w:t>
      </w:r>
      <w:proofErr w:type="spellStart"/>
      <w:r>
        <w:t>кіберзагрозам</w:t>
      </w:r>
      <w:proofErr w:type="spellEnd"/>
      <w:r>
        <w:t xml:space="preserve">. Моніторинг і виявлення інцидентів. Накопичення та проведення аналізу даних про </w:t>
      </w:r>
      <w:proofErr w:type="spellStart"/>
      <w:r>
        <w:t>кіберзагрози</w:t>
      </w:r>
      <w:proofErr w:type="spellEnd"/>
      <w:r>
        <w:t>.</w:t>
      </w:r>
      <w:r w:rsidRPr="00814059">
        <w:t xml:space="preserve"> </w:t>
      </w:r>
      <w:r>
        <w:t>Система виявлення атак (вторгнень) (</w:t>
      </w:r>
      <w:proofErr w:type="spellStart"/>
      <w:r>
        <w:t>Intrusion</w:t>
      </w:r>
      <w:proofErr w:type="spellEnd"/>
      <w:r>
        <w:t xml:space="preserve"> </w:t>
      </w:r>
      <w:proofErr w:type="spellStart"/>
      <w:r>
        <w:t>Detection</w:t>
      </w:r>
      <w:proofErr w:type="spellEnd"/>
      <w:r>
        <w:t xml:space="preserve"> </w:t>
      </w:r>
      <w:proofErr w:type="spellStart"/>
      <w:r>
        <w:t>System</w:t>
      </w:r>
      <w:proofErr w:type="spellEnd"/>
      <w:r>
        <w:t>, IDS). Виявлення фактів несанкціонованого доступу в комп'ютерну систему або мережу або несанкціонованого управління ними.</w:t>
      </w:r>
      <w:r w:rsidRPr="00814059">
        <w:t xml:space="preserve"> </w:t>
      </w:r>
      <w:r>
        <w:t>Система запобігання вторгненням (</w:t>
      </w:r>
      <w:proofErr w:type="spellStart"/>
      <w:r>
        <w:t>Intrusion</w:t>
      </w:r>
      <w:proofErr w:type="spellEnd"/>
      <w:r>
        <w:t xml:space="preserve"> </w:t>
      </w:r>
      <w:proofErr w:type="spellStart"/>
      <w:r>
        <w:t>Prevention</w:t>
      </w:r>
      <w:proofErr w:type="spellEnd"/>
      <w:r>
        <w:t xml:space="preserve"> </w:t>
      </w:r>
      <w:proofErr w:type="spellStart"/>
      <w:r>
        <w:t>System</w:t>
      </w:r>
      <w:proofErr w:type="spellEnd"/>
      <w:r>
        <w:t>, IPS). IPS як розширення систем виявлення вторгнень (IDS).</w:t>
      </w:r>
    </w:p>
    <w:p w:rsidR="00814059" w:rsidRPr="00D36B80" w:rsidRDefault="00814059" w:rsidP="00681242">
      <w:pPr>
        <w:ind w:firstLine="539"/>
        <w:jc w:val="both"/>
        <w:rPr>
          <w:sz w:val="24"/>
          <w:szCs w:val="24"/>
        </w:rPr>
      </w:pPr>
    </w:p>
    <w:p w:rsidR="00681242" w:rsidRDefault="00681242" w:rsidP="00681242">
      <w:pPr>
        <w:pStyle w:val="a8"/>
        <w:ind w:firstLine="567"/>
        <w:jc w:val="center"/>
        <w:rPr>
          <w:b/>
          <w:i/>
          <w:sz w:val="24"/>
          <w:lang w:val="uk-UA"/>
        </w:rPr>
      </w:pPr>
      <w:proofErr w:type="spellStart"/>
      <w:r w:rsidRPr="00E159CE">
        <w:rPr>
          <w:b/>
          <w:i/>
          <w:sz w:val="24"/>
        </w:rPr>
        <w:t>Змістовий</w:t>
      </w:r>
      <w:proofErr w:type="spellEnd"/>
      <w:r w:rsidRPr="00E159CE">
        <w:rPr>
          <w:b/>
          <w:i/>
          <w:sz w:val="24"/>
        </w:rPr>
        <w:t xml:space="preserve"> модуль 4. </w:t>
      </w:r>
      <w:proofErr w:type="spellStart"/>
      <w:r w:rsidR="00572A99" w:rsidRPr="00572A99">
        <w:rPr>
          <w:b/>
          <w:i/>
          <w:sz w:val="24"/>
        </w:rPr>
        <w:t>Практичні</w:t>
      </w:r>
      <w:proofErr w:type="spellEnd"/>
      <w:r w:rsidR="00572A99" w:rsidRPr="00572A99">
        <w:rPr>
          <w:b/>
          <w:i/>
          <w:sz w:val="24"/>
        </w:rPr>
        <w:t xml:space="preserve"> </w:t>
      </w:r>
      <w:proofErr w:type="spellStart"/>
      <w:r w:rsidR="00572A99" w:rsidRPr="00572A99">
        <w:rPr>
          <w:b/>
          <w:i/>
          <w:sz w:val="24"/>
        </w:rPr>
        <w:t>аспекти</w:t>
      </w:r>
      <w:proofErr w:type="spellEnd"/>
      <w:r w:rsidR="00572A99" w:rsidRPr="00572A99">
        <w:rPr>
          <w:b/>
          <w:i/>
          <w:sz w:val="24"/>
        </w:rPr>
        <w:t xml:space="preserve"> </w:t>
      </w:r>
      <w:proofErr w:type="spellStart"/>
      <w:r w:rsidR="00572A99" w:rsidRPr="00572A99">
        <w:rPr>
          <w:b/>
          <w:i/>
          <w:sz w:val="24"/>
        </w:rPr>
        <w:t>забезпечення</w:t>
      </w:r>
      <w:proofErr w:type="spellEnd"/>
      <w:r w:rsidR="00572A99" w:rsidRPr="00572A99">
        <w:rPr>
          <w:b/>
          <w:i/>
          <w:sz w:val="24"/>
        </w:rPr>
        <w:t xml:space="preserve"> </w:t>
      </w:r>
      <w:proofErr w:type="spellStart"/>
      <w:r w:rsidR="00572A99" w:rsidRPr="00572A99">
        <w:rPr>
          <w:b/>
          <w:i/>
          <w:sz w:val="24"/>
        </w:rPr>
        <w:t>кібербезпеки</w:t>
      </w:r>
      <w:proofErr w:type="spellEnd"/>
    </w:p>
    <w:p w:rsidR="00515461" w:rsidRPr="00515461" w:rsidRDefault="00515461" w:rsidP="00681242">
      <w:pPr>
        <w:pStyle w:val="a8"/>
        <w:ind w:firstLine="567"/>
        <w:jc w:val="center"/>
        <w:rPr>
          <w:b/>
          <w:i/>
          <w:sz w:val="24"/>
          <w:lang w:val="uk-UA"/>
        </w:rPr>
      </w:pPr>
    </w:p>
    <w:p w:rsidR="00681242" w:rsidRPr="00515461" w:rsidRDefault="00515461" w:rsidP="00681242">
      <w:pPr>
        <w:ind w:firstLine="708"/>
        <w:jc w:val="both"/>
        <w:rPr>
          <w:b/>
        </w:rPr>
      </w:pPr>
      <w:r w:rsidRPr="00515461">
        <w:rPr>
          <w:b/>
        </w:rPr>
        <w:t xml:space="preserve">Етика роботи у </w:t>
      </w:r>
      <w:proofErr w:type="spellStart"/>
      <w:r w:rsidRPr="00515461">
        <w:rPr>
          <w:b/>
        </w:rPr>
        <w:t>кібербезпеці</w:t>
      </w:r>
      <w:proofErr w:type="spellEnd"/>
      <w:r w:rsidRPr="00515461">
        <w:rPr>
          <w:b/>
        </w:rPr>
        <w:t>.</w:t>
      </w:r>
    </w:p>
    <w:p w:rsidR="00515461" w:rsidRPr="00515461" w:rsidRDefault="008B6998" w:rsidP="00681242">
      <w:pPr>
        <w:ind w:firstLine="708"/>
        <w:jc w:val="both"/>
        <w:rPr>
          <w:b/>
        </w:rPr>
      </w:pPr>
      <w:r>
        <w:t xml:space="preserve">Поняття, принципи комп'ютерної етики. Кодекс комп'ютерної етики. </w:t>
      </w:r>
      <w:proofErr w:type="spellStart"/>
      <w:r>
        <w:t>Хакерська</w:t>
      </w:r>
      <w:proofErr w:type="spellEnd"/>
      <w:r>
        <w:t xml:space="preserve"> етика. Філософія штучного інтелекту. Етичні проблеми створення штучного розуму. Комп’ютерна етика як професійна. Етика інформаційної та </w:t>
      </w:r>
      <w:proofErr w:type="spellStart"/>
      <w:r>
        <w:t>кібербезпеки</w:t>
      </w:r>
      <w:proofErr w:type="spellEnd"/>
      <w:r>
        <w:t>. Методи та механізми розв’язання основних моральних дилем сучасних практик в сфері управління</w:t>
      </w:r>
    </w:p>
    <w:p w:rsidR="00515461" w:rsidRPr="000059F9" w:rsidRDefault="00515461" w:rsidP="000059F9">
      <w:pPr>
        <w:ind w:firstLine="708"/>
        <w:jc w:val="both"/>
        <w:rPr>
          <w:b/>
        </w:rPr>
      </w:pPr>
      <w:r w:rsidRPr="000059F9">
        <w:rPr>
          <w:b/>
        </w:rPr>
        <w:lastRenderedPageBreak/>
        <w:t xml:space="preserve">Організаційний рівень безпеки та підготовки фахівців з </w:t>
      </w:r>
      <w:proofErr w:type="spellStart"/>
      <w:r w:rsidRPr="000059F9">
        <w:rPr>
          <w:b/>
        </w:rPr>
        <w:t>кібербезпеки</w:t>
      </w:r>
      <w:proofErr w:type="spellEnd"/>
      <w:r w:rsidRPr="000059F9">
        <w:rPr>
          <w:b/>
        </w:rPr>
        <w:t>.</w:t>
      </w:r>
    </w:p>
    <w:p w:rsidR="00FD0B4C" w:rsidRDefault="00814059" w:rsidP="000059F9">
      <w:pPr>
        <w:spacing w:after="200" w:line="276" w:lineRule="auto"/>
        <w:ind w:firstLine="708"/>
        <w:jc w:val="both"/>
      </w:pPr>
      <w:r w:rsidRPr="000059F9">
        <w:t xml:space="preserve">Американський досвід підготовки фахівців із </w:t>
      </w:r>
      <w:proofErr w:type="spellStart"/>
      <w:r w:rsidRPr="000059F9">
        <w:t>кібербезпеки</w:t>
      </w:r>
      <w:proofErr w:type="spellEnd"/>
      <w:r w:rsidRPr="000059F9">
        <w:t xml:space="preserve"> на базі навчальних закладів США. Особливості стандартизації підготовки фахівців у сфері </w:t>
      </w:r>
      <w:proofErr w:type="spellStart"/>
      <w:r w:rsidRPr="000059F9">
        <w:t>кібербезпеки</w:t>
      </w:r>
      <w:proofErr w:type="spellEnd"/>
      <w:r w:rsidR="000059F9" w:rsidRPr="000059F9">
        <w:t xml:space="preserve"> в Україні</w:t>
      </w:r>
      <w:r w:rsidRPr="000059F9">
        <w:t xml:space="preserve">. </w:t>
      </w:r>
      <w:r w:rsidR="00EA7E2F">
        <w:t>П</w:t>
      </w:r>
      <w:r w:rsidRPr="000059F9">
        <w:t xml:space="preserve">ідготовка висококваліфікованих кадрів з </w:t>
      </w:r>
      <w:proofErr w:type="spellStart"/>
      <w:r w:rsidRPr="000059F9">
        <w:t>кібербезпеки</w:t>
      </w:r>
      <w:proofErr w:type="spellEnd"/>
      <w:r w:rsidRPr="000059F9">
        <w:t xml:space="preserve"> для органів публічної влади </w:t>
      </w:r>
      <w:r w:rsidR="000059F9" w:rsidRPr="000059F9">
        <w:t>як</w:t>
      </w:r>
      <w:r w:rsidRPr="000059F9">
        <w:t xml:space="preserve"> ключови</w:t>
      </w:r>
      <w:r w:rsidR="000059F9" w:rsidRPr="000059F9">
        <w:t xml:space="preserve">й </w:t>
      </w:r>
      <w:r w:rsidRPr="000059F9">
        <w:t>елемент</w:t>
      </w:r>
      <w:r w:rsidR="000059F9" w:rsidRPr="000059F9">
        <w:t xml:space="preserve"> ефективного</w:t>
      </w:r>
      <w:r w:rsidRPr="000059F9">
        <w:t xml:space="preserve"> </w:t>
      </w:r>
      <w:r w:rsidR="000059F9" w:rsidRPr="000059F9">
        <w:t>політико-</w:t>
      </w:r>
      <w:r w:rsidRPr="000059F9">
        <w:t>держав</w:t>
      </w:r>
      <w:r w:rsidR="000059F9" w:rsidRPr="000059F9">
        <w:t>ного управління</w:t>
      </w:r>
      <w:r w:rsidRPr="000059F9">
        <w:t xml:space="preserve">. </w:t>
      </w: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Default="000059F9" w:rsidP="000059F9">
      <w:pPr>
        <w:spacing w:after="200" w:line="276" w:lineRule="auto"/>
        <w:ind w:firstLine="708"/>
        <w:jc w:val="both"/>
      </w:pPr>
    </w:p>
    <w:p w:rsidR="000059F9" w:rsidRPr="000059F9" w:rsidRDefault="000059F9" w:rsidP="000059F9">
      <w:pPr>
        <w:spacing w:after="200" w:line="276" w:lineRule="auto"/>
        <w:ind w:firstLine="708"/>
        <w:jc w:val="both"/>
        <w:rPr>
          <w:b/>
          <w:bCs/>
        </w:rPr>
      </w:pPr>
    </w:p>
    <w:p w:rsidR="00681242" w:rsidRDefault="00681242" w:rsidP="0060135F">
      <w:pPr>
        <w:pStyle w:val="a3"/>
        <w:ind w:firstLine="709"/>
        <w:jc w:val="both"/>
        <w:rPr>
          <w:sz w:val="22"/>
          <w:szCs w:val="22"/>
        </w:rPr>
      </w:pPr>
    </w:p>
    <w:p w:rsidR="00681242" w:rsidRDefault="00681242" w:rsidP="0060135F">
      <w:pPr>
        <w:pStyle w:val="a3"/>
        <w:ind w:firstLine="709"/>
        <w:jc w:val="both"/>
        <w:rPr>
          <w:sz w:val="22"/>
          <w:szCs w:val="22"/>
        </w:rPr>
      </w:pPr>
    </w:p>
    <w:p w:rsidR="005B4CA8" w:rsidRDefault="005B4CA8" w:rsidP="005B4CA8">
      <w:pPr>
        <w:pStyle w:val="5"/>
      </w:pPr>
      <w:r>
        <w:rPr>
          <w:noProof/>
          <w:lang w:eastAsia="uk-UA"/>
        </w:rPr>
        <w:lastRenderedPageBreak/>
        <w:drawing>
          <wp:anchor distT="0" distB="0" distL="0" distR="0" simplePos="0" relativeHeight="487188992" behindDoc="0" locked="0" layoutInCell="1" allowOverlap="1" wp14:anchorId="02E79DE4" wp14:editId="0AA0EA61">
            <wp:simplePos x="0" y="0"/>
            <wp:positionH relativeFrom="page">
              <wp:posOffset>6127115</wp:posOffset>
            </wp:positionH>
            <wp:positionV relativeFrom="paragraph">
              <wp:posOffset>-409164</wp:posOffset>
            </wp:positionV>
            <wp:extent cx="812164" cy="889000"/>
            <wp:effectExtent l="0" t="0" r="0" b="0"/>
            <wp:wrapNone/>
            <wp:docPr id="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5B4CA8" w:rsidRDefault="005B4CA8" w:rsidP="005B4CA8">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5B4CA8" w:rsidRDefault="005B4CA8" w:rsidP="005B4CA8">
      <w:pPr>
        <w:pStyle w:val="a3"/>
        <w:spacing w:before="52"/>
      </w:pPr>
    </w:p>
    <w:p w:rsidR="00681242" w:rsidRDefault="00C36AA0" w:rsidP="00C36AA0">
      <w:pPr>
        <w:pStyle w:val="1"/>
        <w:tabs>
          <w:tab w:val="left" w:pos="4001"/>
        </w:tabs>
        <w:spacing w:before="3" w:after="2"/>
        <w:ind w:hanging="104"/>
        <w:jc w:val="center"/>
      </w:pPr>
      <w:r>
        <w:t xml:space="preserve">4. </w:t>
      </w:r>
      <w:r w:rsidR="00681242">
        <w:t>Теми</w:t>
      </w:r>
      <w:r w:rsidR="00681242">
        <w:rPr>
          <w:spacing w:val="-11"/>
        </w:rPr>
        <w:t xml:space="preserve"> </w:t>
      </w:r>
      <w:r w:rsidR="00681242">
        <w:t>лекційних</w:t>
      </w:r>
      <w:r w:rsidR="00681242">
        <w:rPr>
          <w:spacing w:val="-13"/>
        </w:rPr>
        <w:t xml:space="preserve"> </w:t>
      </w:r>
      <w:r w:rsidR="00681242">
        <w:rPr>
          <w:spacing w:val="-2"/>
        </w:rPr>
        <w:t>занять</w:t>
      </w:r>
    </w:p>
    <w:p w:rsidR="000F3B38" w:rsidRDefault="000F3B38" w:rsidP="00681242">
      <w:pPr>
        <w:pStyle w:val="1"/>
        <w:tabs>
          <w:tab w:val="left" w:pos="4001"/>
        </w:tabs>
        <w:spacing w:before="3" w:after="2"/>
        <w:ind w:hanging="104"/>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trPr>
          <w:trHeight w:val="532"/>
        </w:trPr>
        <w:tc>
          <w:tcPr>
            <w:tcW w:w="1133" w:type="dxa"/>
            <w:vMerge w:val="restart"/>
          </w:tcPr>
          <w:p w:rsidR="000F3B38" w:rsidRPr="005D638C" w:rsidRDefault="00A06E63">
            <w:pPr>
              <w:pStyle w:val="TableParagraph"/>
              <w:spacing w:line="276" w:lineRule="auto"/>
              <w:ind w:left="16" w:right="72"/>
              <w:jc w:val="center"/>
            </w:pPr>
            <w:r w:rsidRPr="005D638C">
              <w:rPr>
                <w:spacing w:val="-10"/>
              </w:rPr>
              <w:t>№</w:t>
            </w:r>
            <w:r w:rsidRPr="005D638C">
              <w:rPr>
                <w:spacing w:val="-2"/>
              </w:rPr>
              <w:t xml:space="preserve"> змістового</w:t>
            </w:r>
          </w:p>
          <w:p w:rsidR="000F3B38" w:rsidRPr="005D638C" w:rsidRDefault="00A06E63">
            <w:pPr>
              <w:pStyle w:val="TableParagraph"/>
              <w:spacing w:line="229" w:lineRule="exact"/>
              <w:ind w:left="16" w:right="80"/>
              <w:jc w:val="center"/>
            </w:pPr>
            <w:r w:rsidRPr="005D638C">
              <w:rPr>
                <w:spacing w:val="-2"/>
              </w:rPr>
              <w:t>модуля</w:t>
            </w:r>
          </w:p>
        </w:tc>
        <w:tc>
          <w:tcPr>
            <w:tcW w:w="5531" w:type="dxa"/>
            <w:vMerge w:val="restart"/>
          </w:tcPr>
          <w:p w:rsidR="000F3B38" w:rsidRPr="005D638C" w:rsidRDefault="00A06E63">
            <w:pPr>
              <w:pStyle w:val="TableParagraph"/>
              <w:ind w:left="1955" w:right="1934"/>
              <w:jc w:val="center"/>
            </w:pPr>
            <w:r w:rsidRPr="005D638C">
              <w:t>Назва</w:t>
            </w:r>
            <w:r w:rsidRPr="005D638C">
              <w:rPr>
                <w:spacing w:val="-3"/>
              </w:rPr>
              <w:t xml:space="preserve"> </w:t>
            </w:r>
            <w:r w:rsidRPr="005D638C">
              <w:rPr>
                <w:spacing w:val="-4"/>
              </w:rPr>
              <w:t>теми</w:t>
            </w:r>
          </w:p>
        </w:tc>
        <w:tc>
          <w:tcPr>
            <w:tcW w:w="1983" w:type="dxa"/>
            <w:gridSpan w:val="2"/>
          </w:tcPr>
          <w:p w:rsidR="000F3B38" w:rsidRPr="005D638C" w:rsidRDefault="00A06E63">
            <w:pPr>
              <w:pStyle w:val="TableParagraph"/>
              <w:ind w:left="13" w:right="1"/>
              <w:jc w:val="center"/>
            </w:pPr>
            <w:r w:rsidRPr="005D638C">
              <w:rPr>
                <w:spacing w:val="-2"/>
              </w:rPr>
              <w:t>Кількість</w:t>
            </w:r>
          </w:p>
          <w:p w:rsidR="000F3B38" w:rsidRPr="005D638C" w:rsidRDefault="00A06E63">
            <w:pPr>
              <w:pStyle w:val="TableParagraph"/>
              <w:spacing w:before="34"/>
              <w:ind w:left="13"/>
              <w:jc w:val="center"/>
            </w:pPr>
            <w:r w:rsidRPr="005D638C">
              <w:rPr>
                <w:spacing w:val="-2"/>
              </w:rPr>
              <w:t>годин</w:t>
            </w:r>
          </w:p>
        </w:tc>
        <w:tc>
          <w:tcPr>
            <w:tcW w:w="1421" w:type="dxa"/>
          </w:tcPr>
          <w:p w:rsidR="000F3B38" w:rsidRPr="005D638C" w:rsidRDefault="00A06E63">
            <w:pPr>
              <w:pStyle w:val="TableParagraph"/>
              <w:ind w:left="370"/>
            </w:pPr>
            <w:r w:rsidRPr="005D638C">
              <w:t>Згідно</w:t>
            </w:r>
            <w:r w:rsidRPr="005D638C">
              <w:rPr>
                <w:spacing w:val="-10"/>
              </w:rPr>
              <w:t xml:space="preserve"> з</w:t>
            </w:r>
          </w:p>
          <w:p w:rsidR="000F3B38" w:rsidRPr="005D638C" w:rsidRDefault="00A06E63">
            <w:pPr>
              <w:pStyle w:val="TableParagraph"/>
              <w:spacing w:before="34"/>
              <w:ind w:left="264"/>
            </w:pPr>
            <w:r w:rsidRPr="005D638C">
              <w:rPr>
                <w:spacing w:val="-2"/>
              </w:rPr>
              <w:t>розкладом</w:t>
            </w:r>
          </w:p>
        </w:tc>
      </w:tr>
      <w:tr w:rsidR="000F3B38">
        <w:trPr>
          <w:trHeight w:val="268"/>
        </w:trPr>
        <w:tc>
          <w:tcPr>
            <w:tcW w:w="1133" w:type="dxa"/>
            <w:vMerge/>
            <w:tcBorders>
              <w:top w:val="nil"/>
            </w:tcBorders>
          </w:tcPr>
          <w:p w:rsidR="000F3B38" w:rsidRPr="005D638C" w:rsidRDefault="000F3B38"/>
        </w:tc>
        <w:tc>
          <w:tcPr>
            <w:tcW w:w="5531" w:type="dxa"/>
            <w:vMerge/>
            <w:tcBorders>
              <w:top w:val="nil"/>
            </w:tcBorders>
          </w:tcPr>
          <w:p w:rsidR="000F3B38" w:rsidRPr="005D638C" w:rsidRDefault="000F3B38"/>
        </w:tc>
        <w:tc>
          <w:tcPr>
            <w:tcW w:w="994" w:type="dxa"/>
          </w:tcPr>
          <w:p w:rsidR="000F3B38" w:rsidRPr="005D638C" w:rsidRDefault="00A06E63">
            <w:pPr>
              <w:pStyle w:val="TableParagraph"/>
              <w:spacing w:line="225" w:lineRule="exact"/>
              <w:ind w:left="16" w:right="4"/>
              <w:jc w:val="center"/>
            </w:pPr>
            <w:r w:rsidRPr="005D638C">
              <w:rPr>
                <w:spacing w:val="-2"/>
              </w:rPr>
              <w:t>о/</w:t>
            </w:r>
            <w:proofErr w:type="spellStart"/>
            <w:r w:rsidRPr="005D638C">
              <w:rPr>
                <w:spacing w:val="-2"/>
              </w:rPr>
              <w:t>д.ф</w:t>
            </w:r>
            <w:proofErr w:type="spellEnd"/>
            <w:r w:rsidRPr="005D638C">
              <w:rPr>
                <w:spacing w:val="-2"/>
              </w:rPr>
              <w:t>.</w:t>
            </w:r>
          </w:p>
        </w:tc>
        <w:tc>
          <w:tcPr>
            <w:tcW w:w="989" w:type="dxa"/>
          </w:tcPr>
          <w:p w:rsidR="000F3B38" w:rsidRPr="005D638C" w:rsidRDefault="00A06E63">
            <w:pPr>
              <w:pStyle w:val="TableParagraph"/>
              <w:spacing w:line="225" w:lineRule="exact"/>
              <w:ind w:left="20" w:right="3"/>
              <w:jc w:val="center"/>
            </w:pPr>
            <w:proofErr w:type="spellStart"/>
            <w:r w:rsidRPr="005D638C">
              <w:rPr>
                <w:spacing w:val="-4"/>
              </w:rPr>
              <w:t>з.ф</w:t>
            </w:r>
            <w:proofErr w:type="spellEnd"/>
            <w:r w:rsidRPr="005D638C">
              <w:rPr>
                <w:spacing w:val="-4"/>
              </w:rPr>
              <w:t>.</w:t>
            </w:r>
          </w:p>
        </w:tc>
        <w:tc>
          <w:tcPr>
            <w:tcW w:w="1421" w:type="dxa"/>
          </w:tcPr>
          <w:p w:rsidR="000F3B38" w:rsidRPr="005D638C" w:rsidRDefault="000F3B38">
            <w:pPr>
              <w:pStyle w:val="TableParagraph"/>
            </w:pPr>
          </w:p>
        </w:tc>
      </w:tr>
      <w:tr w:rsidR="004948D1" w:rsidTr="006E137D">
        <w:trPr>
          <w:trHeight w:val="591"/>
        </w:trPr>
        <w:tc>
          <w:tcPr>
            <w:tcW w:w="1133" w:type="dxa"/>
          </w:tcPr>
          <w:p w:rsidR="004948D1" w:rsidRPr="005D638C" w:rsidRDefault="004948D1" w:rsidP="00B32CC3">
            <w:pPr>
              <w:pStyle w:val="TableParagraph"/>
              <w:ind w:left="14"/>
              <w:jc w:val="center"/>
            </w:pPr>
            <w:r w:rsidRPr="005D638C">
              <w:rPr>
                <w:spacing w:val="-10"/>
              </w:rPr>
              <w:t>1</w:t>
            </w:r>
          </w:p>
        </w:tc>
        <w:tc>
          <w:tcPr>
            <w:tcW w:w="5531" w:type="dxa"/>
          </w:tcPr>
          <w:p w:rsidR="000059F9" w:rsidRPr="005D638C" w:rsidRDefault="004948D1" w:rsidP="006D33E2">
            <w:pPr>
              <w:jc w:val="both"/>
              <w:rPr>
                <w:b/>
              </w:rPr>
            </w:pPr>
            <w:r w:rsidRPr="005D638C">
              <w:t xml:space="preserve">Тема 1. </w:t>
            </w:r>
            <w:r w:rsidR="000059F9" w:rsidRPr="005D638C">
              <w:t>Основи інформаційної та кібернетичної діяльності.</w:t>
            </w:r>
            <w:r w:rsidR="000059F9" w:rsidRPr="005D638C">
              <w:rPr>
                <w:b/>
              </w:rPr>
              <w:t xml:space="preserve"> </w:t>
            </w:r>
          </w:p>
          <w:p w:rsidR="004948D1" w:rsidRPr="005D638C" w:rsidRDefault="004948D1" w:rsidP="00D61C21">
            <w:pPr>
              <w:jc w:val="both"/>
              <w:rPr>
                <w:lang w:eastAsia="ru-RU"/>
              </w:rPr>
            </w:pPr>
          </w:p>
        </w:tc>
        <w:tc>
          <w:tcPr>
            <w:tcW w:w="994" w:type="dxa"/>
          </w:tcPr>
          <w:p w:rsidR="004948D1" w:rsidRPr="005D638C" w:rsidRDefault="005D638C" w:rsidP="00D61C21">
            <w:pPr>
              <w:jc w:val="center"/>
            </w:pPr>
            <w:r w:rsidRPr="005D638C">
              <w:t>4</w:t>
            </w:r>
          </w:p>
        </w:tc>
        <w:tc>
          <w:tcPr>
            <w:tcW w:w="989" w:type="dxa"/>
          </w:tcPr>
          <w:p w:rsidR="004948D1" w:rsidRPr="005D638C" w:rsidRDefault="004948D1" w:rsidP="00D61C21">
            <w:pPr>
              <w:jc w:val="center"/>
              <w:rPr>
                <w:b/>
              </w:rPr>
            </w:pPr>
          </w:p>
        </w:tc>
        <w:tc>
          <w:tcPr>
            <w:tcW w:w="1421" w:type="dxa"/>
          </w:tcPr>
          <w:p w:rsidR="004948D1" w:rsidRPr="005D638C" w:rsidRDefault="004948D1" w:rsidP="00B32CC3">
            <w:pPr>
              <w:pStyle w:val="TableParagraph"/>
              <w:ind w:left="227" w:right="210"/>
              <w:jc w:val="center"/>
              <w:rPr>
                <w:i/>
              </w:rPr>
            </w:pPr>
            <w:r w:rsidRPr="005D638C">
              <w:rPr>
                <w:i/>
                <w:spacing w:val="-2"/>
              </w:rPr>
              <w:t>щотижня</w:t>
            </w:r>
          </w:p>
          <w:p w:rsidR="004948D1" w:rsidRPr="005D638C" w:rsidRDefault="004948D1" w:rsidP="00B32CC3">
            <w:pPr>
              <w:pStyle w:val="TableParagraph"/>
              <w:ind w:left="227" w:right="213"/>
              <w:jc w:val="center"/>
              <w:rPr>
                <w:i/>
              </w:rPr>
            </w:pPr>
          </w:p>
        </w:tc>
      </w:tr>
      <w:tr w:rsidR="004948D1" w:rsidTr="00073DB1">
        <w:trPr>
          <w:trHeight w:val="260"/>
        </w:trPr>
        <w:tc>
          <w:tcPr>
            <w:tcW w:w="1133" w:type="dxa"/>
          </w:tcPr>
          <w:p w:rsidR="004948D1" w:rsidRPr="005D638C" w:rsidRDefault="004948D1" w:rsidP="00B32CC3">
            <w:pPr>
              <w:pStyle w:val="TableParagraph"/>
              <w:ind w:left="14"/>
              <w:jc w:val="center"/>
              <w:rPr>
                <w:spacing w:val="-10"/>
              </w:rPr>
            </w:pPr>
          </w:p>
        </w:tc>
        <w:tc>
          <w:tcPr>
            <w:tcW w:w="5531" w:type="dxa"/>
          </w:tcPr>
          <w:p w:rsidR="000059F9" w:rsidRPr="005D638C" w:rsidRDefault="004948D1" w:rsidP="006D33E2">
            <w:pPr>
              <w:jc w:val="both"/>
              <w:rPr>
                <w:b/>
              </w:rPr>
            </w:pPr>
            <w:r w:rsidRPr="005D638C">
              <w:t>Тема 2</w:t>
            </w:r>
            <w:r w:rsidR="000059F9" w:rsidRPr="005D638C">
              <w:rPr>
                <w:b/>
              </w:rPr>
              <w:t xml:space="preserve"> </w:t>
            </w:r>
            <w:proofErr w:type="spellStart"/>
            <w:r w:rsidR="000059F9" w:rsidRPr="005D638C">
              <w:t>Кіберсоціалізація</w:t>
            </w:r>
            <w:proofErr w:type="spellEnd"/>
            <w:r w:rsidR="000059F9" w:rsidRPr="005D638C">
              <w:t>.</w:t>
            </w:r>
            <w:r w:rsidR="000059F9" w:rsidRPr="005D638C">
              <w:rPr>
                <w:b/>
              </w:rPr>
              <w:t xml:space="preserve"> </w:t>
            </w:r>
          </w:p>
          <w:p w:rsidR="004948D1" w:rsidRPr="005D638C" w:rsidRDefault="004948D1" w:rsidP="00A85A76">
            <w:pPr>
              <w:jc w:val="both"/>
            </w:pPr>
          </w:p>
        </w:tc>
        <w:tc>
          <w:tcPr>
            <w:tcW w:w="994" w:type="dxa"/>
          </w:tcPr>
          <w:p w:rsidR="004948D1" w:rsidRPr="005D638C" w:rsidRDefault="005D638C" w:rsidP="00D61C21">
            <w:pPr>
              <w:jc w:val="center"/>
            </w:pPr>
            <w:r w:rsidRPr="005D638C">
              <w:t>3</w:t>
            </w:r>
          </w:p>
        </w:tc>
        <w:tc>
          <w:tcPr>
            <w:tcW w:w="989" w:type="dxa"/>
          </w:tcPr>
          <w:p w:rsidR="004948D1" w:rsidRPr="005D638C" w:rsidRDefault="004948D1" w:rsidP="00D61C21"/>
        </w:tc>
        <w:tc>
          <w:tcPr>
            <w:tcW w:w="1421" w:type="dxa"/>
          </w:tcPr>
          <w:p w:rsidR="004948D1" w:rsidRPr="005D638C" w:rsidRDefault="004948D1" w:rsidP="00B32CC3">
            <w:pPr>
              <w:pStyle w:val="TableParagraph"/>
              <w:ind w:left="227" w:right="210"/>
              <w:jc w:val="center"/>
              <w:rPr>
                <w:i/>
              </w:rPr>
            </w:pPr>
            <w:r w:rsidRPr="005D638C">
              <w:rPr>
                <w:i/>
                <w:spacing w:val="-2"/>
              </w:rPr>
              <w:t>щотижня</w:t>
            </w:r>
          </w:p>
          <w:p w:rsidR="004948D1" w:rsidRPr="005D638C" w:rsidRDefault="004948D1" w:rsidP="00073DB1">
            <w:pPr>
              <w:pStyle w:val="TableParagraph"/>
              <w:ind w:right="210"/>
              <w:rPr>
                <w:i/>
                <w:spacing w:val="-2"/>
              </w:rPr>
            </w:pPr>
          </w:p>
        </w:tc>
      </w:tr>
      <w:tr w:rsidR="004948D1" w:rsidTr="00073DB1">
        <w:trPr>
          <w:trHeight w:val="613"/>
        </w:trPr>
        <w:tc>
          <w:tcPr>
            <w:tcW w:w="1133" w:type="dxa"/>
          </w:tcPr>
          <w:p w:rsidR="004948D1" w:rsidRPr="005D638C" w:rsidRDefault="004948D1" w:rsidP="00B32CC3">
            <w:pPr>
              <w:pStyle w:val="TableParagraph"/>
              <w:ind w:left="14"/>
              <w:jc w:val="center"/>
              <w:rPr>
                <w:spacing w:val="-10"/>
              </w:rPr>
            </w:pPr>
            <w:r w:rsidRPr="005D638C">
              <w:rPr>
                <w:spacing w:val="-10"/>
              </w:rPr>
              <w:t>2</w:t>
            </w:r>
          </w:p>
        </w:tc>
        <w:tc>
          <w:tcPr>
            <w:tcW w:w="5531" w:type="dxa"/>
          </w:tcPr>
          <w:p w:rsidR="00A85A76" w:rsidRPr="005D638C" w:rsidRDefault="00234D0B" w:rsidP="00A85A76">
            <w:pPr>
              <w:jc w:val="both"/>
              <w:rPr>
                <w:b/>
              </w:rPr>
            </w:pPr>
            <w:r w:rsidRPr="005D638C">
              <w:t>Тема 3</w:t>
            </w:r>
            <w:r w:rsidR="00A85A76" w:rsidRPr="005D638C">
              <w:t>.</w:t>
            </w:r>
            <w:r w:rsidR="00A85A76" w:rsidRPr="005D638C">
              <w:rPr>
                <w:b/>
              </w:rPr>
              <w:t xml:space="preserve"> </w:t>
            </w:r>
            <w:r w:rsidR="000059F9" w:rsidRPr="005D638C">
              <w:t>Безпека інформаційної діяльності</w:t>
            </w:r>
          </w:p>
          <w:p w:rsidR="004948D1" w:rsidRPr="005D638C" w:rsidRDefault="004948D1" w:rsidP="00DE2CD3">
            <w:pPr>
              <w:jc w:val="both"/>
            </w:pPr>
          </w:p>
        </w:tc>
        <w:tc>
          <w:tcPr>
            <w:tcW w:w="994" w:type="dxa"/>
          </w:tcPr>
          <w:p w:rsidR="004948D1" w:rsidRPr="005D638C" w:rsidRDefault="005D638C" w:rsidP="00D61C21">
            <w:pPr>
              <w:jc w:val="center"/>
            </w:pPr>
            <w:r w:rsidRPr="005D638C">
              <w:t>4</w:t>
            </w:r>
          </w:p>
        </w:tc>
        <w:tc>
          <w:tcPr>
            <w:tcW w:w="989" w:type="dxa"/>
          </w:tcPr>
          <w:p w:rsidR="004948D1" w:rsidRPr="005D638C" w:rsidRDefault="004948D1" w:rsidP="00D61C21">
            <w:pPr>
              <w:jc w:val="center"/>
            </w:pPr>
          </w:p>
        </w:tc>
        <w:tc>
          <w:tcPr>
            <w:tcW w:w="1421" w:type="dxa"/>
          </w:tcPr>
          <w:p w:rsidR="004948D1" w:rsidRPr="005D638C" w:rsidRDefault="004948D1" w:rsidP="00B32CC3">
            <w:pPr>
              <w:pStyle w:val="TableParagraph"/>
              <w:ind w:left="227" w:right="210"/>
              <w:jc w:val="center"/>
              <w:rPr>
                <w:i/>
              </w:rPr>
            </w:pPr>
            <w:r w:rsidRPr="005D638C">
              <w:rPr>
                <w:i/>
                <w:spacing w:val="-2"/>
              </w:rPr>
              <w:t>щотижня</w:t>
            </w:r>
          </w:p>
          <w:p w:rsidR="004948D1" w:rsidRPr="005D638C" w:rsidRDefault="004948D1" w:rsidP="00B32CC3">
            <w:pPr>
              <w:pStyle w:val="TableParagraph"/>
              <w:ind w:left="227" w:right="210"/>
              <w:jc w:val="center"/>
              <w:rPr>
                <w:i/>
                <w:spacing w:val="-2"/>
              </w:rPr>
            </w:pPr>
          </w:p>
        </w:tc>
      </w:tr>
      <w:tr w:rsidR="004948D1" w:rsidTr="00261158">
        <w:trPr>
          <w:trHeight w:val="329"/>
        </w:trPr>
        <w:tc>
          <w:tcPr>
            <w:tcW w:w="1133" w:type="dxa"/>
          </w:tcPr>
          <w:p w:rsidR="004948D1" w:rsidRPr="005D638C" w:rsidRDefault="004948D1" w:rsidP="00B32CC3">
            <w:pPr>
              <w:pStyle w:val="TableParagraph"/>
              <w:ind w:left="14"/>
              <w:jc w:val="center"/>
              <w:rPr>
                <w:spacing w:val="-10"/>
              </w:rPr>
            </w:pPr>
          </w:p>
        </w:tc>
        <w:tc>
          <w:tcPr>
            <w:tcW w:w="5531" w:type="dxa"/>
          </w:tcPr>
          <w:p w:rsidR="004948D1" w:rsidRDefault="00234D0B" w:rsidP="000059F9">
            <w:pPr>
              <w:jc w:val="both"/>
            </w:pPr>
            <w:r w:rsidRPr="005D638C">
              <w:t>Тема 4</w:t>
            </w:r>
            <w:r w:rsidR="004948D1" w:rsidRPr="005D638C">
              <w:t>.</w:t>
            </w:r>
            <w:r w:rsidR="000059F9" w:rsidRPr="005D638C">
              <w:rPr>
                <w:b/>
              </w:rPr>
              <w:t xml:space="preserve"> </w:t>
            </w:r>
            <w:r w:rsidR="000059F9" w:rsidRPr="005D638C">
              <w:t xml:space="preserve">Забезпечення </w:t>
            </w:r>
            <w:proofErr w:type="spellStart"/>
            <w:r w:rsidR="000059F9" w:rsidRPr="005D638C">
              <w:t>кібербезпеки</w:t>
            </w:r>
            <w:proofErr w:type="spellEnd"/>
            <w:r w:rsidR="000059F9" w:rsidRPr="005D638C">
              <w:t xml:space="preserve"> України в контексті проблеми національної безпеки</w:t>
            </w:r>
            <w:r w:rsidR="005D638C" w:rsidRPr="005D638C">
              <w:t>.</w:t>
            </w:r>
          </w:p>
          <w:p w:rsidR="00DE2CD3" w:rsidRPr="005D638C" w:rsidRDefault="00DE2CD3" w:rsidP="000059F9">
            <w:pPr>
              <w:jc w:val="both"/>
            </w:pPr>
          </w:p>
        </w:tc>
        <w:tc>
          <w:tcPr>
            <w:tcW w:w="994" w:type="dxa"/>
          </w:tcPr>
          <w:p w:rsidR="004948D1" w:rsidRPr="005D638C" w:rsidRDefault="005D638C" w:rsidP="00D61C21">
            <w:pPr>
              <w:jc w:val="center"/>
            </w:pPr>
            <w:r w:rsidRPr="005D638C">
              <w:t>4</w:t>
            </w:r>
          </w:p>
        </w:tc>
        <w:tc>
          <w:tcPr>
            <w:tcW w:w="989" w:type="dxa"/>
          </w:tcPr>
          <w:p w:rsidR="004948D1" w:rsidRPr="005D638C" w:rsidRDefault="004948D1" w:rsidP="00D61C21">
            <w:pPr>
              <w:jc w:val="center"/>
            </w:pPr>
          </w:p>
        </w:tc>
        <w:tc>
          <w:tcPr>
            <w:tcW w:w="1421" w:type="dxa"/>
          </w:tcPr>
          <w:p w:rsidR="004948D1" w:rsidRPr="005D638C" w:rsidRDefault="004948D1" w:rsidP="00B32CC3">
            <w:pPr>
              <w:pStyle w:val="TableParagraph"/>
              <w:ind w:left="227" w:right="210"/>
              <w:jc w:val="center"/>
              <w:rPr>
                <w:i/>
              </w:rPr>
            </w:pPr>
            <w:r w:rsidRPr="005D638C">
              <w:rPr>
                <w:i/>
                <w:spacing w:val="-2"/>
              </w:rPr>
              <w:t>щотижня</w:t>
            </w:r>
          </w:p>
          <w:p w:rsidR="004948D1" w:rsidRPr="005D638C" w:rsidRDefault="004948D1" w:rsidP="00B32CC3">
            <w:pPr>
              <w:pStyle w:val="TableParagraph"/>
              <w:ind w:left="227" w:right="210"/>
              <w:jc w:val="center"/>
              <w:rPr>
                <w:i/>
                <w:spacing w:val="-2"/>
              </w:rPr>
            </w:pPr>
          </w:p>
        </w:tc>
      </w:tr>
      <w:tr w:rsidR="004948D1" w:rsidTr="00261158">
        <w:trPr>
          <w:trHeight w:val="259"/>
        </w:trPr>
        <w:tc>
          <w:tcPr>
            <w:tcW w:w="1133" w:type="dxa"/>
          </w:tcPr>
          <w:p w:rsidR="004948D1" w:rsidRPr="005D638C" w:rsidRDefault="004948D1" w:rsidP="00B32CC3">
            <w:pPr>
              <w:pStyle w:val="TableParagraph"/>
              <w:ind w:left="14"/>
              <w:jc w:val="center"/>
              <w:rPr>
                <w:spacing w:val="-10"/>
              </w:rPr>
            </w:pPr>
            <w:r w:rsidRPr="005D638C">
              <w:rPr>
                <w:spacing w:val="-10"/>
              </w:rPr>
              <w:t>3</w:t>
            </w:r>
          </w:p>
        </w:tc>
        <w:tc>
          <w:tcPr>
            <w:tcW w:w="5531" w:type="dxa"/>
          </w:tcPr>
          <w:p w:rsidR="006D33E2" w:rsidRPr="005D638C" w:rsidRDefault="004948D1" w:rsidP="005D638C">
            <w:pPr>
              <w:jc w:val="both"/>
              <w:rPr>
                <w:b/>
              </w:rPr>
            </w:pPr>
            <w:r w:rsidRPr="005D638C">
              <w:t xml:space="preserve">Тема </w:t>
            </w:r>
            <w:r w:rsidR="00234D0B" w:rsidRPr="005D638C">
              <w:t>5</w:t>
            </w:r>
            <w:r w:rsidRPr="005D638C">
              <w:t xml:space="preserve">. </w:t>
            </w:r>
            <w:r w:rsidR="006D33E2" w:rsidRPr="005D638C">
              <w:t>Сутність та класифікація кібератак на інформаційні системи.</w:t>
            </w:r>
          </w:p>
          <w:p w:rsidR="004948D1" w:rsidRPr="005D638C" w:rsidRDefault="004948D1" w:rsidP="00A85A76">
            <w:pPr>
              <w:jc w:val="both"/>
            </w:pPr>
          </w:p>
        </w:tc>
        <w:tc>
          <w:tcPr>
            <w:tcW w:w="994" w:type="dxa"/>
          </w:tcPr>
          <w:p w:rsidR="004948D1" w:rsidRPr="005D638C" w:rsidRDefault="005D638C" w:rsidP="00D61C21">
            <w:pPr>
              <w:jc w:val="center"/>
            </w:pPr>
            <w:r w:rsidRPr="005D638C">
              <w:t>4</w:t>
            </w:r>
          </w:p>
        </w:tc>
        <w:tc>
          <w:tcPr>
            <w:tcW w:w="989" w:type="dxa"/>
          </w:tcPr>
          <w:p w:rsidR="004948D1" w:rsidRPr="005D638C" w:rsidRDefault="004948D1" w:rsidP="00D61C21">
            <w:pPr>
              <w:jc w:val="center"/>
            </w:pPr>
          </w:p>
        </w:tc>
        <w:tc>
          <w:tcPr>
            <w:tcW w:w="1421" w:type="dxa"/>
          </w:tcPr>
          <w:p w:rsidR="004948D1" w:rsidRPr="005D638C" w:rsidRDefault="004948D1" w:rsidP="00B32CC3">
            <w:pPr>
              <w:pStyle w:val="TableParagraph"/>
              <w:ind w:left="227" w:right="210"/>
              <w:jc w:val="center"/>
              <w:rPr>
                <w:i/>
              </w:rPr>
            </w:pPr>
            <w:r w:rsidRPr="005D638C">
              <w:rPr>
                <w:i/>
                <w:spacing w:val="-2"/>
              </w:rPr>
              <w:t>щотижня</w:t>
            </w:r>
          </w:p>
          <w:p w:rsidR="004948D1" w:rsidRPr="005D638C" w:rsidRDefault="004948D1" w:rsidP="00B32CC3">
            <w:pPr>
              <w:pStyle w:val="TableParagraph"/>
              <w:ind w:left="227" w:right="210"/>
              <w:jc w:val="center"/>
              <w:rPr>
                <w:i/>
                <w:spacing w:val="-2"/>
              </w:rPr>
            </w:pPr>
          </w:p>
        </w:tc>
      </w:tr>
      <w:tr w:rsidR="00D67F4E" w:rsidTr="00261158">
        <w:trPr>
          <w:trHeight w:val="259"/>
        </w:trPr>
        <w:tc>
          <w:tcPr>
            <w:tcW w:w="1133" w:type="dxa"/>
          </w:tcPr>
          <w:p w:rsidR="00D67F4E" w:rsidRPr="005D638C" w:rsidRDefault="00D67F4E" w:rsidP="00B32CC3">
            <w:pPr>
              <w:pStyle w:val="TableParagraph"/>
              <w:ind w:left="14"/>
              <w:jc w:val="center"/>
              <w:rPr>
                <w:spacing w:val="-10"/>
              </w:rPr>
            </w:pPr>
          </w:p>
        </w:tc>
        <w:tc>
          <w:tcPr>
            <w:tcW w:w="5531" w:type="dxa"/>
          </w:tcPr>
          <w:p w:rsidR="00D67F4E" w:rsidRPr="005D638C" w:rsidRDefault="00D67F4E" w:rsidP="005D638C">
            <w:pPr>
              <w:jc w:val="both"/>
            </w:pPr>
            <w:r w:rsidRPr="005D638C">
              <w:t>Тема 6. Характеристика сучасних кібератак на інформаційно-комунікаційні системи.</w:t>
            </w:r>
          </w:p>
          <w:p w:rsidR="00D67F4E" w:rsidRPr="005D638C" w:rsidRDefault="00D67F4E" w:rsidP="00A85A76">
            <w:pPr>
              <w:jc w:val="both"/>
            </w:pPr>
          </w:p>
        </w:tc>
        <w:tc>
          <w:tcPr>
            <w:tcW w:w="994" w:type="dxa"/>
          </w:tcPr>
          <w:p w:rsidR="00D67F4E" w:rsidRPr="005D638C" w:rsidRDefault="00D67F4E" w:rsidP="00D61C21">
            <w:pPr>
              <w:jc w:val="center"/>
            </w:pPr>
            <w:r w:rsidRPr="005D638C">
              <w:t>3</w:t>
            </w:r>
          </w:p>
        </w:tc>
        <w:tc>
          <w:tcPr>
            <w:tcW w:w="989" w:type="dxa"/>
          </w:tcPr>
          <w:p w:rsidR="00D67F4E" w:rsidRPr="005D638C" w:rsidRDefault="00D67F4E" w:rsidP="00D61C21">
            <w:pPr>
              <w:jc w:val="center"/>
            </w:pPr>
          </w:p>
        </w:tc>
        <w:tc>
          <w:tcPr>
            <w:tcW w:w="1421" w:type="dxa"/>
          </w:tcPr>
          <w:p w:rsidR="00D67F4E" w:rsidRDefault="00D67F4E" w:rsidP="00D67F4E">
            <w:pPr>
              <w:jc w:val="center"/>
            </w:pPr>
            <w:r w:rsidRPr="00B823BC">
              <w:rPr>
                <w:i/>
                <w:spacing w:val="-2"/>
              </w:rPr>
              <w:t>щотижня</w:t>
            </w:r>
          </w:p>
        </w:tc>
      </w:tr>
      <w:tr w:rsidR="00D67F4E" w:rsidTr="00261158">
        <w:trPr>
          <w:trHeight w:val="375"/>
        </w:trPr>
        <w:tc>
          <w:tcPr>
            <w:tcW w:w="1133" w:type="dxa"/>
          </w:tcPr>
          <w:p w:rsidR="00D67F4E" w:rsidRPr="005D638C" w:rsidRDefault="00D67F4E" w:rsidP="00B32CC3">
            <w:pPr>
              <w:pStyle w:val="TableParagraph"/>
              <w:ind w:left="14"/>
              <w:jc w:val="center"/>
              <w:rPr>
                <w:spacing w:val="-10"/>
              </w:rPr>
            </w:pPr>
            <w:r w:rsidRPr="005D638C">
              <w:rPr>
                <w:spacing w:val="-10"/>
              </w:rPr>
              <w:t>4</w:t>
            </w:r>
          </w:p>
        </w:tc>
        <w:tc>
          <w:tcPr>
            <w:tcW w:w="5531" w:type="dxa"/>
          </w:tcPr>
          <w:p w:rsidR="00D67F4E" w:rsidRPr="005D638C" w:rsidRDefault="00D67F4E" w:rsidP="005D638C">
            <w:pPr>
              <w:jc w:val="both"/>
            </w:pPr>
            <w:r w:rsidRPr="005D638C">
              <w:t xml:space="preserve">Тема 7. Етика роботи у </w:t>
            </w:r>
            <w:proofErr w:type="spellStart"/>
            <w:r w:rsidRPr="005D638C">
              <w:t>кібербезпеці</w:t>
            </w:r>
            <w:proofErr w:type="spellEnd"/>
            <w:r w:rsidRPr="005D638C">
              <w:t>.</w:t>
            </w:r>
          </w:p>
        </w:tc>
        <w:tc>
          <w:tcPr>
            <w:tcW w:w="994" w:type="dxa"/>
          </w:tcPr>
          <w:p w:rsidR="00D67F4E" w:rsidRPr="005D638C" w:rsidRDefault="00D67F4E" w:rsidP="00D61C21">
            <w:pPr>
              <w:jc w:val="center"/>
            </w:pPr>
            <w:r w:rsidRPr="005D638C">
              <w:t>4</w:t>
            </w:r>
          </w:p>
        </w:tc>
        <w:tc>
          <w:tcPr>
            <w:tcW w:w="989" w:type="dxa"/>
          </w:tcPr>
          <w:p w:rsidR="00D67F4E" w:rsidRPr="005D638C" w:rsidRDefault="00D67F4E" w:rsidP="00D61C21">
            <w:pPr>
              <w:jc w:val="center"/>
            </w:pPr>
          </w:p>
        </w:tc>
        <w:tc>
          <w:tcPr>
            <w:tcW w:w="1421" w:type="dxa"/>
          </w:tcPr>
          <w:p w:rsidR="00D67F4E" w:rsidRDefault="00D67F4E" w:rsidP="00D67F4E">
            <w:pPr>
              <w:jc w:val="center"/>
            </w:pPr>
            <w:r w:rsidRPr="00B823BC">
              <w:rPr>
                <w:i/>
                <w:spacing w:val="-2"/>
              </w:rPr>
              <w:t>щотижня</w:t>
            </w:r>
          </w:p>
        </w:tc>
      </w:tr>
      <w:tr w:rsidR="00D67F4E" w:rsidTr="00261158">
        <w:trPr>
          <w:trHeight w:val="557"/>
        </w:trPr>
        <w:tc>
          <w:tcPr>
            <w:tcW w:w="1133" w:type="dxa"/>
          </w:tcPr>
          <w:p w:rsidR="00D67F4E" w:rsidRPr="005D638C" w:rsidRDefault="00D67F4E" w:rsidP="00B32CC3">
            <w:pPr>
              <w:pStyle w:val="TableParagraph"/>
              <w:ind w:left="14"/>
              <w:jc w:val="center"/>
              <w:rPr>
                <w:spacing w:val="-10"/>
              </w:rPr>
            </w:pPr>
          </w:p>
        </w:tc>
        <w:tc>
          <w:tcPr>
            <w:tcW w:w="5531" w:type="dxa"/>
          </w:tcPr>
          <w:p w:rsidR="00D67F4E" w:rsidRPr="005D638C" w:rsidRDefault="00D67F4E" w:rsidP="005D638C">
            <w:pPr>
              <w:jc w:val="both"/>
              <w:rPr>
                <w:b/>
              </w:rPr>
            </w:pPr>
            <w:r w:rsidRPr="005D638C">
              <w:t xml:space="preserve">Тема 8. Організаційний рівень безпеки та підготовки фахівців з </w:t>
            </w:r>
            <w:proofErr w:type="spellStart"/>
            <w:r w:rsidRPr="005D638C">
              <w:t>кібербезпеки</w:t>
            </w:r>
            <w:proofErr w:type="spellEnd"/>
            <w:r w:rsidRPr="005D638C">
              <w:t>.</w:t>
            </w:r>
          </w:p>
          <w:p w:rsidR="00D67F4E" w:rsidRPr="005D638C" w:rsidRDefault="00D67F4E" w:rsidP="00D61C21">
            <w:pPr>
              <w:jc w:val="both"/>
            </w:pPr>
          </w:p>
        </w:tc>
        <w:tc>
          <w:tcPr>
            <w:tcW w:w="994" w:type="dxa"/>
          </w:tcPr>
          <w:p w:rsidR="00D67F4E" w:rsidRPr="005D638C" w:rsidRDefault="00D67F4E" w:rsidP="00D61C21">
            <w:pPr>
              <w:jc w:val="center"/>
            </w:pPr>
            <w:r w:rsidRPr="005D638C">
              <w:t>4</w:t>
            </w:r>
          </w:p>
        </w:tc>
        <w:tc>
          <w:tcPr>
            <w:tcW w:w="989" w:type="dxa"/>
          </w:tcPr>
          <w:p w:rsidR="00D67F4E" w:rsidRPr="005D638C" w:rsidRDefault="00D67F4E" w:rsidP="00D61C21">
            <w:pPr>
              <w:jc w:val="center"/>
            </w:pPr>
          </w:p>
        </w:tc>
        <w:tc>
          <w:tcPr>
            <w:tcW w:w="1421" w:type="dxa"/>
          </w:tcPr>
          <w:p w:rsidR="00D67F4E" w:rsidRDefault="00D67F4E" w:rsidP="00D67F4E">
            <w:pPr>
              <w:jc w:val="center"/>
            </w:pPr>
            <w:r w:rsidRPr="00B823BC">
              <w:rPr>
                <w:i/>
                <w:spacing w:val="-2"/>
              </w:rPr>
              <w:t>щотижня</w:t>
            </w:r>
          </w:p>
        </w:tc>
      </w:tr>
      <w:tr w:rsidR="004948D1">
        <w:trPr>
          <w:trHeight w:val="316"/>
        </w:trPr>
        <w:tc>
          <w:tcPr>
            <w:tcW w:w="6664" w:type="dxa"/>
            <w:gridSpan w:val="2"/>
          </w:tcPr>
          <w:p w:rsidR="004948D1" w:rsidRPr="005D638C" w:rsidRDefault="004948D1" w:rsidP="00B32CC3">
            <w:pPr>
              <w:pStyle w:val="TableParagraph"/>
              <w:ind w:left="110"/>
            </w:pPr>
            <w:r w:rsidRPr="005D638C">
              <w:rPr>
                <w:spacing w:val="-4"/>
              </w:rPr>
              <w:t>Разом</w:t>
            </w:r>
          </w:p>
        </w:tc>
        <w:tc>
          <w:tcPr>
            <w:tcW w:w="994" w:type="dxa"/>
          </w:tcPr>
          <w:p w:rsidR="004948D1" w:rsidRPr="005D638C" w:rsidRDefault="005D638C" w:rsidP="004948D1">
            <w:pPr>
              <w:pStyle w:val="TableParagraph"/>
              <w:ind w:left="16"/>
              <w:jc w:val="center"/>
            </w:pPr>
            <w:r w:rsidRPr="005D638C">
              <w:rPr>
                <w:spacing w:val="-10"/>
              </w:rPr>
              <w:t>30</w:t>
            </w:r>
          </w:p>
        </w:tc>
        <w:tc>
          <w:tcPr>
            <w:tcW w:w="989" w:type="dxa"/>
          </w:tcPr>
          <w:p w:rsidR="004948D1" w:rsidRPr="005D638C" w:rsidRDefault="004948D1" w:rsidP="004948D1">
            <w:pPr>
              <w:jc w:val="center"/>
            </w:pPr>
          </w:p>
        </w:tc>
        <w:tc>
          <w:tcPr>
            <w:tcW w:w="1421" w:type="dxa"/>
          </w:tcPr>
          <w:p w:rsidR="004948D1" w:rsidRPr="005D638C" w:rsidRDefault="004948D1" w:rsidP="00D61C21">
            <w:pPr>
              <w:jc w:val="center"/>
            </w:pPr>
          </w:p>
        </w:tc>
      </w:tr>
    </w:tbl>
    <w:p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rsidR="00261158" w:rsidRPr="00261158" w:rsidRDefault="00261158" w:rsidP="00261158">
      <w:pPr>
        <w:pStyle w:val="1"/>
        <w:tabs>
          <w:tab w:val="left" w:pos="2032"/>
        </w:tabs>
        <w:spacing w:before="146"/>
        <w:ind w:hanging="104"/>
        <w:rPr>
          <w:spacing w:val="-2"/>
          <w:sz w:val="16"/>
          <w:szCs w:val="16"/>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261158" w:rsidTr="004F28D2">
        <w:trPr>
          <w:trHeight w:val="532"/>
        </w:trPr>
        <w:tc>
          <w:tcPr>
            <w:tcW w:w="1133" w:type="dxa"/>
            <w:vMerge w:val="restart"/>
          </w:tcPr>
          <w:p w:rsidR="00261158" w:rsidRPr="009F5104" w:rsidRDefault="00261158" w:rsidP="004F28D2">
            <w:pPr>
              <w:pStyle w:val="TableParagraph"/>
              <w:spacing w:line="276" w:lineRule="auto"/>
              <w:ind w:left="16" w:right="72"/>
              <w:jc w:val="center"/>
            </w:pPr>
            <w:r w:rsidRPr="009F5104">
              <w:rPr>
                <w:spacing w:val="-10"/>
              </w:rPr>
              <w:t>№</w:t>
            </w:r>
            <w:r w:rsidRPr="009F5104">
              <w:rPr>
                <w:spacing w:val="-2"/>
              </w:rPr>
              <w:t xml:space="preserve"> змістового</w:t>
            </w:r>
          </w:p>
          <w:p w:rsidR="00261158" w:rsidRPr="009F5104" w:rsidRDefault="00261158" w:rsidP="004F28D2">
            <w:pPr>
              <w:pStyle w:val="TableParagraph"/>
              <w:spacing w:line="229" w:lineRule="exact"/>
              <w:ind w:left="16" w:right="80"/>
              <w:jc w:val="center"/>
            </w:pPr>
            <w:r w:rsidRPr="009F5104">
              <w:rPr>
                <w:spacing w:val="-2"/>
              </w:rPr>
              <w:t>модуля</w:t>
            </w:r>
          </w:p>
        </w:tc>
        <w:tc>
          <w:tcPr>
            <w:tcW w:w="5531" w:type="dxa"/>
            <w:vMerge w:val="restart"/>
          </w:tcPr>
          <w:p w:rsidR="00261158" w:rsidRPr="009F5104" w:rsidRDefault="00261158" w:rsidP="004F28D2">
            <w:pPr>
              <w:pStyle w:val="TableParagraph"/>
              <w:ind w:left="1955" w:right="1934"/>
              <w:jc w:val="center"/>
            </w:pPr>
            <w:r w:rsidRPr="009F5104">
              <w:t>Назва</w:t>
            </w:r>
            <w:r w:rsidRPr="009F5104">
              <w:rPr>
                <w:spacing w:val="-3"/>
              </w:rPr>
              <w:t xml:space="preserve"> </w:t>
            </w:r>
            <w:r w:rsidRPr="009F5104">
              <w:rPr>
                <w:spacing w:val="-4"/>
              </w:rPr>
              <w:t>теми</w:t>
            </w:r>
          </w:p>
        </w:tc>
        <w:tc>
          <w:tcPr>
            <w:tcW w:w="1983" w:type="dxa"/>
            <w:gridSpan w:val="2"/>
          </w:tcPr>
          <w:p w:rsidR="00261158" w:rsidRPr="009F5104" w:rsidRDefault="00261158" w:rsidP="004F28D2">
            <w:pPr>
              <w:pStyle w:val="TableParagraph"/>
              <w:ind w:left="13" w:right="1"/>
              <w:jc w:val="center"/>
            </w:pPr>
            <w:r w:rsidRPr="009F5104">
              <w:rPr>
                <w:spacing w:val="-2"/>
              </w:rPr>
              <w:t>Кількість</w:t>
            </w:r>
          </w:p>
          <w:p w:rsidR="00261158" w:rsidRPr="009F5104" w:rsidRDefault="00261158" w:rsidP="004F28D2">
            <w:pPr>
              <w:pStyle w:val="TableParagraph"/>
              <w:spacing w:before="34"/>
              <w:ind w:left="13"/>
              <w:jc w:val="center"/>
            </w:pPr>
            <w:r w:rsidRPr="009F5104">
              <w:rPr>
                <w:spacing w:val="-2"/>
              </w:rPr>
              <w:t>годин</w:t>
            </w:r>
          </w:p>
        </w:tc>
        <w:tc>
          <w:tcPr>
            <w:tcW w:w="1421" w:type="dxa"/>
          </w:tcPr>
          <w:p w:rsidR="00261158" w:rsidRPr="009F5104" w:rsidRDefault="00261158" w:rsidP="004F28D2">
            <w:pPr>
              <w:pStyle w:val="TableParagraph"/>
              <w:ind w:left="370"/>
            </w:pPr>
            <w:r w:rsidRPr="009F5104">
              <w:t>Згідно</w:t>
            </w:r>
            <w:r w:rsidRPr="009F5104">
              <w:rPr>
                <w:spacing w:val="-10"/>
              </w:rPr>
              <w:t xml:space="preserve"> з</w:t>
            </w:r>
          </w:p>
          <w:p w:rsidR="00261158" w:rsidRPr="009F5104" w:rsidRDefault="00261158" w:rsidP="004F28D2">
            <w:pPr>
              <w:pStyle w:val="TableParagraph"/>
              <w:spacing w:before="34"/>
              <w:ind w:left="264"/>
            </w:pPr>
            <w:r w:rsidRPr="009F5104">
              <w:rPr>
                <w:spacing w:val="-2"/>
              </w:rPr>
              <w:t>розкладом</w:t>
            </w:r>
          </w:p>
        </w:tc>
      </w:tr>
      <w:tr w:rsidR="00261158" w:rsidTr="004F28D2">
        <w:trPr>
          <w:trHeight w:val="268"/>
        </w:trPr>
        <w:tc>
          <w:tcPr>
            <w:tcW w:w="1133" w:type="dxa"/>
            <w:vMerge/>
            <w:tcBorders>
              <w:top w:val="nil"/>
            </w:tcBorders>
          </w:tcPr>
          <w:p w:rsidR="00261158" w:rsidRPr="009F5104" w:rsidRDefault="00261158" w:rsidP="004F28D2"/>
        </w:tc>
        <w:tc>
          <w:tcPr>
            <w:tcW w:w="5531" w:type="dxa"/>
            <w:vMerge/>
            <w:tcBorders>
              <w:top w:val="nil"/>
            </w:tcBorders>
          </w:tcPr>
          <w:p w:rsidR="00261158" w:rsidRPr="009F5104" w:rsidRDefault="00261158" w:rsidP="004F28D2"/>
        </w:tc>
        <w:tc>
          <w:tcPr>
            <w:tcW w:w="994" w:type="dxa"/>
          </w:tcPr>
          <w:p w:rsidR="00261158" w:rsidRPr="009F5104" w:rsidRDefault="00261158" w:rsidP="004F28D2">
            <w:pPr>
              <w:pStyle w:val="TableParagraph"/>
              <w:spacing w:line="225" w:lineRule="exact"/>
              <w:ind w:left="16" w:right="4"/>
              <w:jc w:val="center"/>
            </w:pPr>
            <w:r w:rsidRPr="009F5104">
              <w:rPr>
                <w:spacing w:val="-2"/>
              </w:rPr>
              <w:t>о/</w:t>
            </w:r>
            <w:proofErr w:type="spellStart"/>
            <w:r w:rsidRPr="009F5104">
              <w:rPr>
                <w:spacing w:val="-2"/>
              </w:rPr>
              <w:t>д.ф</w:t>
            </w:r>
            <w:proofErr w:type="spellEnd"/>
            <w:r w:rsidRPr="009F5104">
              <w:rPr>
                <w:spacing w:val="-2"/>
              </w:rPr>
              <w:t>.</w:t>
            </w:r>
          </w:p>
        </w:tc>
        <w:tc>
          <w:tcPr>
            <w:tcW w:w="989" w:type="dxa"/>
          </w:tcPr>
          <w:p w:rsidR="00261158" w:rsidRPr="009F5104" w:rsidRDefault="00261158" w:rsidP="004F28D2">
            <w:pPr>
              <w:pStyle w:val="TableParagraph"/>
              <w:spacing w:line="225" w:lineRule="exact"/>
              <w:ind w:left="20" w:right="3"/>
              <w:jc w:val="center"/>
            </w:pPr>
            <w:proofErr w:type="spellStart"/>
            <w:r w:rsidRPr="009F5104">
              <w:rPr>
                <w:spacing w:val="-4"/>
              </w:rPr>
              <w:t>з.ф</w:t>
            </w:r>
            <w:proofErr w:type="spellEnd"/>
            <w:r w:rsidRPr="009F5104">
              <w:rPr>
                <w:spacing w:val="-4"/>
              </w:rPr>
              <w:t>.</w:t>
            </w:r>
          </w:p>
        </w:tc>
        <w:tc>
          <w:tcPr>
            <w:tcW w:w="1421" w:type="dxa"/>
          </w:tcPr>
          <w:p w:rsidR="00261158" w:rsidRPr="009F5104" w:rsidRDefault="00261158" w:rsidP="004F28D2">
            <w:pPr>
              <w:pStyle w:val="TableParagraph"/>
            </w:pPr>
          </w:p>
        </w:tc>
      </w:tr>
      <w:tr w:rsidR="003C387B" w:rsidTr="004F28D2">
        <w:trPr>
          <w:trHeight w:val="591"/>
        </w:trPr>
        <w:tc>
          <w:tcPr>
            <w:tcW w:w="1133" w:type="dxa"/>
          </w:tcPr>
          <w:p w:rsidR="003C387B" w:rsidRPr="009F5104" w:rsidRDefault="003C387B" w:rsidP="00B32CC3">
            <w:pPr>
              <w:pStyle w:val="TableParagraph"/>
              <w:ind w:left="14"/>
              <w:jc w:val="center"/>
            </w:pPr>
            <w:r w:rsidRPr="009F5104">
              <w:rPr>
                <w:spacing w:val="-10"/>
              </w:rPr>
              <w:t>1</w:t>
            </w:r>
          </w:p>
        </w:tc>
        <w:tc>
          <w:tcPr>
            <w:tcW w:w="5531" w:type="dxa"/>
          </w:tcPr>
          <w:p w:rsidR="003C387B" w:rsidRPr="00B804FD" w:rsidRDefault="00B804FD" w:rsidP="00A7590B">
            <w:pPr>
              <w:jc w:val="both"/>
              <w:rPr>
                <w:b/>
              </w:rPr>
            </w:pPr>
            <w:r w:rsidRPr="005D638C">
              <w:t>Основи інформаційної та кібернетичної діяльності.</w:t>
            </w:r>
          </w:p>
          <w:p w:rsidR="003C387B" w:rsidRPr="009F5104" w:rsidRDefault="003C387B" w:rsidP="00A7590B">
            <w:pPr>
              <w:jc w:val="both"/>
            </w:pPr>
            <w:r w:rsidRPr="009F5104">
              <w:t>План.</w:t>
            </w:r>
          </w:p>
          <w:p w:rsidR="00234382" w:rsidRDefault="00234382" w:rsidP="00234382">
            <w:pPr>
              <w:pStyle w:val="a4"/>
              <w:widowControl/>
              <w:suppressAutoHyphens/>
              <w:autoSpaceDE/>
              <w:autoSpaceDN/>
              <w:ind w:left="31" w:firstLine="0"/>
              <w:contextualSpacing/>
            </w:pPr>
            <w:r>
              <w:t xml:space="preserve">1.Природа інформації. </w:t>
            </w:r>
          </w:p>
          <w:p w:rsidR="00234382" w:rsidRDefault="00234382" w:rsidP="00234382">
            <w:pPr>
              <w:pStyle w:val="a4"/>
              <w:widowControl/>
              <w:suppressAutoHyphens/>
              <w:autoSpaceDE/>
              <w:autoSpaceDN/>
              <w:ind w:left="31" w:firstLine="0"/>
              <w:contextualSpacing/>
            </w:pPr>
            <w:r>
              <w:t xml:space="preserve">2.Роль і місце інформації у життєдіяльності людини, суспільства. </w:t>
            </w:r>
          </w:p>
          <w:p w:rsidR="00234382" w:rsidRDefault="00234382" w:rsidP="00234382">
            <w:pPr>
              <w:pStyle w:val="a4"/>
              <w:widowControl/>
              <w:suppressAutoHyphens/>
              <w:autoSpaceDE/>
              <w:autoSpaceDN/>
              <w:ind w:left="31" w:firstLine="0"/>
              <w:contextualSpacing/>
            </w:pPr>
            <w:r>
              <w:t xml:space="preserve">3.Засоби передачі та сприйняття інформації. </w:t>
            </w:r>
          </w:p>
          <w:p w:rsidR="006D17C5" w:rsidRPr="009F5104" w:rsidRDefault="00234382" w:rsidP="00234382">
            <w:pPr>
              <w:pStyle w:val="a4"/>
              <w:widowControl/>
              <w:suppressAutoHyphens/>
              <w:autoSpaceDE/>
              <w:autoSpaceDN/>
              <w:ind w:left="31" w:firstLine="0"/>
              <w:contextualSpacing/>
            </w:pPr>
            <w:r>
              <w:t>4.Поняття «дані», «відомості», «інформація».</w:t>
            </w:r>
          </w:p>
        </w:tc>
        <w:tc>
          <w:tcPr>
            <w:tcW w:w="994" w:type="dxa"/>
          </w:tcPr>
          <w:p w:rsidR="003C387B" w:rsidRPr="009F5104" w:rsidRDefault="00EA7E2F" w:rsidP="00D61C21">
            <w:pPr>
              <w:jc w:val="center"/>
            </w:pPr>
            <w:r>
              <w:t>3</w:t>
            </w:r>
          </w:p>
        </w:tc>
        <w:tc>
          <w:tcPr>
            <w:tcW w:w="989" w:type="dxa"/>
          </w:tcPr>
          <w:p w:rsidR="003C387B" w:rsidRPr="009F5104" w:rsidRDefault="003C387B" w:rsidP="00D61C21">
            <w:pPr>
              <w:jc w:val="center"/>
              <w:rPr>
                <w:b/>
              </w:rP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29" w:lineRule="exact"/>
              <w:ind w:left="227" w:right="213"/>
              <w:jc w:val="center"/>
              <w:rPr>
                <w:i/>
              </w:rPr>
            </w:pPr>
          </w:p>
        </w:tc>
      </w:tr>
      <w:tr w:rsidR="003C387B" w:rsidTr="004F28D2">
        <w:trPr>
          <w:trHeight w:val="373"/>
        </w:trPr>
        <w:tc>
          <w:tcPr>
            <w:tcW w:w="1133" w:type="dxa"/>
          </w:tcPr>
          <w:p w:rsidR="003C387B" w:rsidRPr="009F5104" w:rsidRDefault="003C387B" w:rsidP="00B32CC3">
            <w:pPr>
              <w:pStyle w:val="TableParagraph"/>
              <w:ind w:left="14"/>
              <w:jc w:val="center"/>
              <w:rPr>
                <w:spacing w:val="-10"/>
              </w:rPr>
            </w:pPr>
          </w:p>
        </w:tc>
        <w:tc>
          <w:tcPr>
            <w:tcW w:w="5531" w:type="dxa"/>
          </w:tcPr>
          <w:p w:rsidR="003C387B" w:rsidRPr="009F5104" w:rsidRDefault="00B804FD" w:rsidP="00A7590B">
            <w:pPr>
              <w:jc w:val="both"/>
            </w:pPr>
            <w:proofErr w:type="spellStart"/>
            <w:r>
              <w:t>Кіберсоціалізація</w:t>
            </w:r>
            <w:proofErr w:type="spellEnd"/>
            <w:r>
              <w:t>.</w:t>
            </w:r>
          </w:p>
          <w:p w:rsidR="003C387B" w:rsidRPr="009F5104" w:rsidRDefault="003C387B" w:rsidP="00A7590B">
            <w:pPr>
              <w:jc w:val="both"/>
            </w:pPr>
            <w:r w:rsidRPr="009F5104">
              <w:t>План.</w:t>
            </w:r>
          </w:p>
          <w:p w:rsidR="00763411" w:rsidRDefault="00763411" w:rsidP="00763411">
            <w:pPr>
              <w:jc w:val="both"/>
            </w:pPr>
            <w:r>
              <w:t xml:space="preserve">1.Інформаційна безпека в умовах </w:t>
            </w:r>
            <w:proofErr w:type="spellStart"/>
            <w:r>
              <w:t>кіберцивілізації</w:t>
            </w:r>
            <w:proofErr w:type="spellEnd"/>
            <w:r>
              <w:t xml:space="preserve">. </w:t>
            </w:r>
          </w:p>
          <w:p w:rsidR="00763411" w:rsidRDefault="00763411" w:rsidP="00763411">
            <w:pPr>
              <w:jc w:val="both"/>
            </w:pPr>
            <w:r>
              <w:t xml:space="preserve">2.Витоки та сутність </w:t>
            </w:r>
            <w:proofErr w:type="spellStart"/>
            <w:r>
              <w:t>кіберсоціалізації</w:t>
            </w:r>
            <w:proofErr w:type="spellEnd"/>
            <w:r>
              <w:t>.</w:t>
            </w:r>
          </w:p>
          <w:p w:rsidR="006D17C5" w:rsidRPr="009F5104" w:rsidRDefault="00763411" w:rsidP="00763411">
            <w:pPr>
              <w:widowControl/>
              <w:suppressAutoHyphens/>
              <w:autoSpaceDE/>
              <w:autoSpaceDN/>
              <w:contextualSpacing/>
            </w:pPr>
            <w:r>
              <w:t>3. Соціальні мережі.</w:t>
            </w:r>
          </w:p>
        </w:tc>
        <w:tc>
          <w:tcPr>
            <w:tcW w:w="994" w:type="dxa"/>
          </w:tcPr>
          <w:p w:rsidR="003C387B" w:rsidRPr="009F5104" w:rsidRDefault="003C387B" w:rsidP="00D61C21">
            <w:pPr>
              <w:jc w:val="center"/>
            </w:pPr>
            <w:r w:rsidRPr="009F5104">
              <w:t>2</w:t>
            </w:r>
          </w:p>
        </w:tc>
        <w:tc>
          <w:tcPr>
            <w:tcW w:w="989" w:type="dxa"/>
          </w:tcPr>
          <w:p w:rsidR="003C387B" w:rsidRPr="009F5104" w:rsidRDefault="003C387B" w:rsidP="00D61C21">
            <w:pPr>
              <w:jc w:val="cente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3C387B" w:rsidTr="004F28D2">
        <w:trPr>
          <w:trHeight w:val="410"/>
        </w:trPr>
        <w:tc>
          <w:tcPr>
            <w:tcW w:w="1133" w:type="dxa"/>
          </w:tcPr>
          <w:p w:rsidR="003C387B" w:rsidRPr="009F5104" w:rsidRDefault="003C387B" w:rsidP="00B32CC3">
            <w:pPr>
              <w:pStyle w:val="TableParagraph"/>
              <w:ind w:left="14"/>
              <w:jc w:val="center"/>
              <w:rPr>
                <w:spacing w:val="-10"/>
              </w:rPr>
            </w:pPr>
            <w:r w:rsidRPr="009F5104">
              <w:rPr>
                <w:spacing w:val="-10"/>
              </w:rPr>
              <w:t>2</w:t>
            </w:r>
          </w:p>
        </w:tc>
        <w:tc>
          <w:tcPr>
            <w:tcW w:w="5531" w:type="dxa"/>
          </w:tcPr>
          <w:p w:rsidR="003C387B" w:rsidRPr="009F5104" w:rsidRDefault="00B804FD" w:rsidP="00A7590B">
            <w:pPr>
              <w:jc w:val="both"/>
              <w:rPr>
                <w:b/>
              </w:rPr>
            </w:pPr>
            <w:r>
              <w:t>Безпека інформаційної діяльності.</w:t>
            </w:r>
          </w:p>
          <w:p w:rsidR="003C387B" w:rsidRPr="009F5104" w:rsidRDefault="003C387B" w:rsidP="00A7590B">
            <w:pPr>
              <w:jc w:val="both"/>
            </w:pPr>
            <w:r w:rsidRPr="009F5104">
              <w:t>План.</w:t>
            </w:r>
          </w:p>
          <w:p w:rsidR="00763411" w:rsidRDefault="00763411" w:rsidP="00763411">
            <w:pPr>
              <w:jc w:val="both"/>
            </w:pPr>
            <w:r>
              <w:t xml:space="preserve">1.Інформаційна безпека. </w:t>
            </w:r>
          </w:p>
          <w:p w:rsidR="00763411" w:rsidRDefault="00763411" w:rsidP="00763411">
            <w:pPr>
              <w:jc w:val="both"/>
            </w:pPr>
            <w:r>
              <w:t xml:space="preserve">2.Кібербезпека. </w:t>
            </w:r>
          </w:p>
          <w:p w:rsidR="00763411" w:rsidRDefault="00763411" w:rsidP="00763411">
            <w:pPr>
              <w:jc w:val="both"/>
            </w:pPr>
            <w:r>
              <w:t xml:space="preserve">3.Визначення поняття «інформаційна безпека». 4.Визначення об’єктів інформаційної небезпеки. </w:t>
            </w:r>
          </w:p>
          <w:p w:rsidR="002F38A7" w:rsidRPr="009F5104" w:rsidRDefault="00763411" w:rsidP="00763411">
            <w:pPr>
              <w:widowControl/>
              <w:adjustRightInd w:val="0"/>
              <w:contextualSpacing/>
              <w:jc w:val="both"/>
            </w:pPr>
            <w:r>
              <w:t>5. Брехня, обман та дезінформація як головні чинники маніпуляції</w:t>
            </w:r>
            <w:r w:rsidR="002F38A7" w:rsidRPr="009F5104">
              <w:t>.</w:t>
            </w:r>
          </w:p>
        </w:tc>
        <w:tc>
          <w:tcPr>
            <w:tcW w:w="994" w:type="dxa"/>
          </w:tcPr>
          <w:p w:rsidR="003C387B" w:rsidRPr="009F5104" w:rsidRDefault="00EA7E2F" w:rsidP="00D61C21">
            <w:pPr>
              <w:jc w:val="center"/>
            </w:pPr>
            <w:r>
              <w:t>3</w:t>
            </w:r>
          </w:p>
        </w:tc>
        <w:tc>
          <w:tcPr>
            <w:tcW w:w="989" w:type="dxa"/>
          </w:tcPr>
          <w:p w:rsidR="003C387B" w:rsidRPr="009F5104" w:rsidRDefault="003C387B" w:rsidP="00D61C21"/>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3C387B" w:rsidTr="004F28D2">
        <w:trPr>
          <w:trHeight w:val="792"/>
        </w:trPr>
        <w:tc>
          <w:tcPr>
            <w:tcW w:w="1133" w:type="dxa"/>
          </w:tcPr>
          <w:p w:rsidR="003C387B" w:rsidRPr="009F5104" w:rsidRDefault="003C387B" w:rsidP="00B32CC3">
            <w:pPr>
              <w:pStyle w:val="TableParagraph"/>
              <w:ind w:left="14"/>
              <w:jc w:val="center"/>
              <w:rPr>
                <w:spacing w:val="-10"/>
              </w:rPr>
            </w:pPr>
          </w:p>
        </w:tc>
        <w:tc>
          <w:tcPr>
            <w:tcW w:w="5531" w:type="dxa"/>
          </w:tcPr>
          <w:p w:rsidR="00B804FD" w:rsidRDefault="00B804FD" w:rsidP="00A7590B">
            <w:pPr>
              <w:jc w:val="both"/>
            </w:pPr>
            <w:r w:rsidRPr="005D638C">
              <w:t xml:space="preserve">Забезпечення </w:t>
            </w:r>
            <w:proofErr w:type="spellStart"/>
            <w:r w:rsidRPr="005D638C">
              <w:t>кібербезпеки</w:t>
            </w:r>
            <w:proofErr w:type="spellEnd"/>
            <w:r w:rsidRPr="005D638C">
              <w:t xml:space="preserve"> України в контексті проблеми національної безпеки</w:t>
            </w:r>
            <w:r>
              <w:t>.</w:t>
            </w:r>
          </w:p>
          <w:p w:rsidR="003C387B" w:rsidRPr="009F5104" w:rsidRDefault="003C387B" w:rsidP="00A7590B">
            <w:pPr>
              <w:jc w:val="both"/>
            </w:pPr>
            <w:r w:rsidRPr="009F5104">
              <w:t>План.</w:t>
            </w:r>
          </w:p>
          <w:p w:rsidR="00091605" w:rsidRDefault="00091605" w:rsidP="00091605">
            <w:pPr>
              <w:jc w:val="both"/>
            </w:pPr>
            <w:r>
              <w:t>1.Загальна характеристика законодавчих актів в сфері захисту інформації.</w:t>
            </w:r>
          </w:p>
          <w:p w:rsidR="00091605" w:rsidRDefault="00091605" w:rsidP="00091605">
            <w:pPr>
              <w:jc w:val="both"/>
            </w:pPr>
            <w:r>
              <w:t>2. Захист інформації як об’єкт адміністративно-правового регулювання.</w:t>
            </w:r>
          </w:p>
          <w:p w:rsidR="002F38A7" w:rsidRPr="009F5104" w:rsidRDefault="00091605" w:rsidP="002F38A7">
            <w:pPr>
              <w:jc w:val="both"/>
            </w:pPr>
            <w:r>
              <w:t>3. Система органів регулювання технічного захисту інформації України.</w:t>
            </w:r>
          </w:p>
        </w:tc>
        <w:tc>
          <w:tcPr>
            <w:tcW w:w="994" w:type="dxa"/>
          </w:tcPr>
          <w:p w:rsidR="003C387B" w:rsidRPr="009F5104" w:rsidRDefault="003C387B" w:rsidP="00D61C21">
            <w:pPr>
              <w:jc w:val="center"/>
            </w:pPr>
            <w:r w:rsidRPr="009F5104">
              <w:t>2</w:t>
            </w:r>
          </w:p>
        </w:tc>
        <w:tc>
          <w:tcPr>
            <w:tcW w:w="989" w:type="dxa"/>
          </w:tcPr>
          <w:p w:rsidR="003C387B" w:rsidRPr="009F5104" w:rsidRDefault="003C387B" w:rsidP="00D61C21">
            <w:pPr>
              <w:jc w:val="cente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3C387B" w:rsidTr="004F28D2">
        <w:trPr>
          <w:trHeight w:val="329"/>
        </w:trPr>
        <w:tc>
          <w:tcPr>
            <w:tcW w:w="1133" w:type="dxa"/>
          </w:tcPr>
          <w:p w:rsidR="003C387B" w:rsidRPr="009F5104" w:rsidRDefault="003C387B" w:rsidP="00B32CC3">
            <w:pPr>
              <w:pStyle w:val="TableParagraph"/>
              <w:ind w:left="14"/>
              <w:jc w:val="center"/>
              <w:rPr>
                <w:spacing w:val="-10"/>
              </w:rPr>
            </w:pPr>
            <w:r w:rsidRPr="009F5104">
              <w:rPr>
                <w:spacing w:val="-10"/>
              </w:rPr>
              <w:t>3</w:t>
            </w:r>
          </w:p>
        </w:tc>
        <w:tc>
          <w:tcPr>
            <w:tcW w:w="5531" w:type="dxa"/>
          </w:tcPr>
          <w:p w:rsidR="003C387B" w:rsidRPr="00B804FD" w:rsidRDefault="00B804FD" w:rsidP="00A7590B">
            <w:pPr>
              <w:jc w:val="both"/>
              <w:rPr>
                <w:b/>
              </w:rPr>
            </w:pPr>
            <w:r w:rsidRPr="005D638C">
              <w:t>Сутність та класифікація кібератак на інформаційні системи</w:t>
            </w:r>
            <w:r w:rsidR="003C387B" w:rsidRPr="009F5104">
              <w:t>.</w:t>
            </w:r>
          </w:p>
          <w:p w:rsidR="003C387B" w:rsidRPr="009F5104" w:rsidRDefault="003C387B" w:rsidP="00A7590B">
            <w:pPr>
              <w:jc w:val="both"/>
            </w:pPr>
            <w:r w:rsidRPr="009F5104">
              <w:t>План.</w:t>
            </w:r>
          </w:p>
          <w:p w:rsidR="00AE785D" w:rsidRDefault="00AE785D" w:rsidP="00091605">
            <w:pPr>
              <w:widowControl/>
              <w:suppressAutoHyphens/>
              <w:autoSpaceDE/>
              <w:autoSpaceDN/>
              <w:contextualSpacing/>
            </w:pPr>
            <w:r>
              <w:t xml:space="preserve">1.Класифікація автоматизованих систем в НД ТЗІ. </w:t>
            </w:r>
          </w:p>
          <w:p w:rsidR="00AE785D" w:rsidRDefault="00AE785D" w:rsidP="00091605">
            <w:pPr>
              <w:widowControl/>
              <w:suppressAutoHyphens/>
              <w:autoSpaceDE/>
              <w:autoSpaceDN/>
              <w:contextualSpacing/>
            </w:pPr>
            <w:r>
              <w:t>2.Моделі захисту інформації в автоматизованій системі. 3.Модель порушника інформаційної безпеки.</w:t>
            </w:r>
          </w:p>
          <w:p w:rsidR="00C76807" w:rsidRPr="009F5104" w:rsidRDefault="00AE785D" w:rsidP="00091605">
            <w:pPr>
              <w:widowControl/>
              <w:suppressAutoHyphens/>
              <w:autoSpaceDE/>
              <w:autoSpaceDN/>
              <w:contextualSpacing/>
            </w:pPr>
            <w:r>
              <w:t>4. Порядок і правила захисту інформації в КС/АС. 5.Забезпечення доступності й цілісності інформації в АС.</w:t>
            </w:r>
          </w:p>
        </w:tc>
        <w:tc>
          <w:tcPr>
            <w:tcW w:w="994" w:type="dxa"/>
          </w:tcPr>
          <w:p w:rsidR="003C387B" w:rsidRPr="009F5104" w:rsidRDefault="00EA7E2F" w:rsidP="00D61C21">
            <w:pPr>
              <w:jc w:val="center"/>
            </w:pPr>
            <w:r>
              <w:t>3</w:t>
            </w:r>
          </w:p>
        </w:tc>
        <w:tc>
          <w:tcPr>
            <w:tcW w:w="989" w:type="dxa"/>
          </w:tcPr>
          <w:p w:rsidR="003C387B" w:rsidRPr="009F5104" w:rsidRDefault="003C387B" w:rsidP="00D61C21">
            <w:pPr>
              <w:jc w:val="cente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B804FD" w:rsidTr="004F28D2">
        <w:trPr>
          <w:trHeight w:val="329"/>
        </w:trPr>
        <w:tc>
          <w:tcPr>
            <w:tcW w:w="1133" w:type="dxa"/>
          </w:tcPr>
          <w:p w:rsidR="00B804FD" w:rsidRPr="009F5104" w:rsidRDefault="00B804FD" w:rsidP="00B32CC3">
            <w:pPr>
              <w:pStyle w:val="TableParagraph"/>
              <w:ind w:left="14"/>
              <w:jc w:val="center"/>
              <w:rPr>
                <w:spacing w:val="-10"/>
              </w:rPr>
            </w:pPr>
          </w:p>
        </w:tc>
        <w:tc>
          <w:tcPr>
            <w:tcW w:w="5531" w:type="dxa"/>
          </w:tcPr>
          <w:p w:rsidR="00B804FD" w:rsidRDefault="00B804FD" w:rsidP="00B804FD">
            <w:pPr>
              <w:jc w:val="both"/>
            </w:pPr>
            <w:r w:rsidRPr="005D638C">
              <w:t>Характеристика сучасних кібератак на інформаційно-комунікаційні системи.</w:t>
            </w:r>
          </w:p>
          <w:p w:rsidR="00EA7E2F" w:rsidRPr="009F5104" w:rsidRDefault="00EA7E2F" w:rsidP="00EA7E2F">
            <w:pPr>
              <w:jc w:val="both"/>
            </w:pPr>
            <w:r w:rsidRPr="009F5104">
              <w:t>План.</w:t>
            </w:r>
          </w:p>
          <w:p w:rsidR="00AE785D" w:rsidRDefault="00AE785D" w:rsidP="00AE785D">
            <w:pPr>
              <w:jc w:val="both"/>
            </w:pPr>
            <w:r>
              <w:t>1.Дослідження інцидентів.</w:t>
            </w:r>
          </w:p>
          <w:p w:rsidR="00AE785D" w:rsidRDefault="00AE785D" w:rsidP="00AE785D">
            <w:pPr>
              <w:jc w:val="both"/>
            </w:pPr>
            <w:r>
              <w:t xml:space="preserve">2.Надання допомоги та рекомендацій з питань протидії </w:t>
            </w:r>
            <w:proofErr w:type="spellStart"/>
            <w:r>
              <w:t>кіберзагрозам</w:t>
            </w:r>
            <w:proofErr w:type="spellEnd"/>
            <w:r>
              <w:t>.</w:t>
            </w:r>
          </w:p>
          <w:p w:rsidR="00AE785D" w:rsidRDefault="00AE785D" w:rsidP="00AE785D">
            <w:pPr>
              <w:jc w:val="both"/>
            </w:pPr>
            <w:r>
              <w:t xml:space="preserve">3.Моніторинг і виявлення інцидентів. </w:t>
            </w:r>
          </w:p>
          <w:p w:rsidR="00AE785D" w:rsidRDefault="00AE785D" w:rsidP="00AE785D">
            <w:pPr>
              <w:jc w:val="both"/>
            </w:pPr>
            <w:r>
              <w:t xml:space="preserve">4.Накопичення та проведення аналізу даних про </w:t>
            </w:r>
            <w:proofErr w:type="spellStart"/>
            <w:r>
              <w:t>кіберзагрози</w:t>
            </w:r>
            <w:proofErr w:type="spellEnd"/>
            <w:r>
              <w:t>.</w:t>
            </w:r>
            <w:r w:rsidRPr="00814059">
              <w:t xml:space="preserve"> </w:t>
            </w:r>
          </w:p>
          <w:p w:rsidR="00B804FD" w:rsidRPr="009F5104" w:rsidRDefault="00AE785D" w:rsidP="00AE785D">
            <w:pPr>
              <w:jc w:val="both"/>
            </w:pPr>
            <w:r>
              <w:t>5.Система виявлення атак (вторгнень) (</w:t>
            </w:r>
            <w:proofErr w:type="spellStart"/>
            <w:r>
              <w:t>Intrusion</w:t>
            </w:r>
            <w:proofErr w:type="spellEnd"/>
            <w:r>
              <w:t xml:space="preserve"> </w:t>
            </w:r>
            <w:proofErr w:type="spellStart"/>
            <w:r>
              <w:t>Detection</w:t>
            </w:r>
            <w:proofErr w:type="spellEnd"/>
            <w:r>
              <w:t xml:space="preserve"> </w:t>
            </w:r>
            <w:proofErr w:type="spellStart"/>
            <w:r>
              <w:t>System</w:t>
            </w:r>
            <w:proofErr w:type="spellEnd"/>
            <w:r>
              <w:t>, IDS).</w:t>
            </w:r>
          </w:p>
        </w:tc>
        <w:tc>
          <w:tcPr>
            <w:tcW w:w="994" w:type="dxa"/>
          </w:tcPr>
          <w:p w:rsidR="00B804FD" w:rsidRPr="009F5104" w:rsidRDefault="00EA7E2F" w:rsidP="00D61C21">
            <w:pPr>
              <w:jc w:val="center"/>
            </w:pPr>
            <w:r>
              <w:t>2</w:t>
            </w:r>
          </w:p>
        </w:tc>
        <w:tc>
          <w:tcPr>
            <w:tcW w:w="989" w:type="dxa"/>
          </w:tcPr>
          <w:p w:rsidR="00B804FD" w:rsidRPr="009F5104" w:rsidRDefault="00B804FD" w:rsidP="00D61C21">
            <w:pPr>
              <w:jc w:val="center"/>
            </w:pPr>
          </w:p>
        </w:tc>
        <w:tc>
          <w:tcPr>
            <w:tcW w:w="1421" w:type="dxa"/>
          </w:tcPr>
          <w:p w:rsidR="00EA7E2F" w:rsidRPr="009F5104" w:rsidRDefault="00EA7E2F" w:rsidP="00EA7E2F">
            <w:pPr>
              <w:pStyle w:val="TableParagraph"/>
              <w:spacing w:line="276" w:lineRule="auto"/>
              <w:ind w:left="227" w:right="210"/>
              <w:jc w:val="center"/>
              <w:rPr>
                <w:i/>
              </w:rPr>
            </w:pPr>
            <w:r w:rsidRPr="009F5104">
              <w:rPr>
                <w:i/>
                <w:spacing w:val="-2"/>
              </w:rPr>
              <w:t>щотижня</w:t>
            </w:r>
          </w:p>
          <w:p w:rsidR="00B804FD" w:rsidRPr="009F5104" w:rsidRDefault="00B804FD" w:rsidP="004F28D2">
            <w:pPr>
              <w:pStyle w:val="TableParagraph"/>
              <w:spacing w:line="276" w:lineRule="auto"/>
              <w:ind w:left="227" w:right="210"/>
              <w:jc w:val="center"/>
              <w:rPr>
                <w:i/>
                <w:spacing w:val="-2"/>
              </w:rPr>
            </w:pPr>
          </w:p>
        </w:tc>
      </w:tr>
      <w:tr w:rsidR="003C387B" w:rsidTr="004F28D2">
        <w:trPr>
          <w:trHeight w:val="242"/>
        </w:trPr>
        <w:tc>
          <w:tcPr>
            <w:tcW w:w="1133" w:type="dxa"/>
          </w:tcPr>
          <w:p w:rsidR="003C387B" w:rsidRPr="009F5104" w:rsidRDefault="003C387B" w:rsidP="00B32CC3">
            <w:pPr>
              <w:pStyle w:val="TableParagraph"/>
              <w:ind w:left="14"/>
              <w:jc w:val="center"/>
              <w:rPr>
                <w:spacing w:val="-10"/>
              </w:rPr>
            </w:pPr>
            <w:r w:rsidRPr="009F5104">
              <w:rPr>
                <w:spacing w:val="-10"/>
              </w:rPr>
              <w:t>4</w:t>
            </w:r>
          </w:p>
        </w:tc>
        <w:tc>
          <w:tcPr>
            <w:tcW w:w="5531" w:type="dxa"/>
          </w:tcPr>
          <w:p w:rsidR="003C387B" w:rsidRPr="009F5104" w:rsidRDefault="00B804FD" w:rsidP="00A7590B">
            <w:pPr>
              <w:jc w:val="both"/>
            </w:pPr>
            <w:r>
              <w:t xml:space="preserve">Етика роботи у </w:t>
            </w:r>
            <w:proofErr w:type="spellStart"/>
            <w:r>
              <w:t>кібербезпеці</w:t>
            </w:r>
            <w:proofErr w:type="spellEnd"/>
            <w:r>
              <w:t>.</w:t>
            </w:r>
          </w:p>
          <w:p w:rsidR="00EA7E2F" w:rsidRPr="009F5104" w:rsidRDefault="00EA7E2F" w:rsidP="00EA7E2F">
            <w:pPr>
              <w:jc w:val="both"/>
            </w:pPr>
            <w:r>
              <w:t>План.</w:t>
            </w:r>
          </w:p>
          <w:p w:rsidR="00EA7E2F" w:rsidRDefault="00EA7E2F" w:rsidP="00944614">
            <w:pPr>
              <w:widowControl/>
              <w:suppressAutoHyphens/>
              <w:autoSpaceDE/>
              <w:autoSpaceDN/>
              <w:contextualSpacing/>
              <w:jc w:val="both"/>
            </w:pPr>
            <w:r>
              <w:t xml:space="preserve">1.Поняття, принципи комп'ютерної етики. </w:t>
            </w:r>
          </w:p>
          <w:p w:rsidR="00EA7E2F" w:rsidRDefault="00EA7E2F" w:rsidP="00944614">
            <w:pPr>
              <w:widowControl/>
              <w:suppressAutoHyphens/>
              <w:autoSpaceDE/>
              <w:autoSpaceDN/>
              <w:contextualSpacing/>
              <w:jc w:val="both"/>
            </w:pPr>
            <w:r>
              <w:t xml:space="preserve">2.Кодекс комп'ютерної етики. </w:t>
            </w:r>
          </w:p>
          <w:p w:rsidR="00EA7E2F" w:rsidRDefault="00EA7E2F" w:rsidP="00944614">
            <w:pPr>
              <w:widowControl/>
              <w:suppressAutoHyphens/>
              <w:autoSpaceDE/>
              <w:autoSpaceDN/>
              <w:contextualSpacing/>
              <w:jc w:val="both"/>
            </w:pPr>
            <w:r>
              <w:t xml:space="preserve">3.Хакерська етика. Філософія штучного інтелекту. </w:t>
            </w:r>
          </w:p>
          <w:p w:rsidR="00944614" w:rsidRPr="009F5104" w:rsidRDefault="00EA7E2F" w:rsidP="00944614">
            <w:pPr>
              <w:widowControl/>
              <w:suppressAutoHyphens/>
              <w:autoSpaceDE/>
              <w:autoSpaceDN/>
              <w:contextualSpacing/>
              <w:jc w:val="both"/>
            </w:pPr>
            <w:r>
              <w:t>4.Етичні проблеми створення штучного розуму. 5.Комп’ютерна етика як професійна.</w:t>
            </w:r>
          </w:p>
        </w:tc>
        <w:tc>
          <w:tcPr>
            <w:tcW w:w="994" w:type="dxa"/>
          </w:tcPr>
          <w:p w:rsidR="003C387B" w:rsidRPr="009F5104" w:rsidRDefault="00EA7E2F" w:rsidP="00D61C21">
            <w:pPr>
              <w:jc w:val="center"/>
            </w:pPr>
            <w:r>
              <w:t>3</w:t>
            </w:r>
          </w:p>
        </w:tc>
        <w:tc>
          <w:tcPr>
            <w:tcW w:w="989" w:type="dxa"/>
          </w:tcPr>
          <w:p w:rsidR="003C387B" w:rsidRPr="009F5104" w:rsidRDefault="003C387B" w:rsidP="00D61C21">
            <w:pPr>
              <w:jc w:val="cente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3C387B" w:rsidTr="004F28D2">
        <w:trPr>
          <w:trHeight w:val="259"/>
        </w:trPr>
        <w:tc>
          <w:tcPr>
            <w:tcW w:w="1133" w:type="dxa"/>
          </w:tcPr>
          <w:p w:rsidR="003C387B" w:rsidRPr="009F5104" w:rsidRDefault="003C387B" w:rsidP="00B32CC3">
            <w:pPr>
              <w:pStyle w:val="TableParagraph"/>
              <w:ind w:left="14"/>
              <w:jc w:val="center"/>
              <w:rPr>
                <w:spacing w:val="-10"/>
              </w:rPr>
            </w:pPr>
          </w:p>
        </w:tc>
        <w:tc>
          <w:tcPr>
            <w:tcW w:w="5531" w:type="dxa"/>
          </w:tcPr>
          <w:p w:rsidR="00B804FD" w:rsidRDefault="00B804FD" w:rsidP="00A7590B">
            <w:pPr>
              <w:jc w:val="both"/>
            </w:pPr>
            <w:r w:rsidRPr="005D638C">
              <w:t xml:space="preserve">Організаційний рівень безпеки та підготовки фахівців з </w:t>
            </w:r>
            <w:proofErr w:type="spellStart"/>
            <w:r w:rsidRPr="005D638C">
              <w:t>кібербезпеки</w:t>
            </w:r>
            <w:proofErr w:type="spellEnd"/>
            <w:r w:rsidRPr="005D638C">
              <w:t>.</w:t>
            </w:r>
          </w:p>
          <w:p w:rsidR="003C387B" w:rsidRPr="009F5104" w:rsidRDefault="003C387B" w:rsidP="00A7590B">
            <w:pPr>
              <w:jc w:val="both"/>
            </w:pPr>
            <w:r w:rsidRPr="009F5104">
              <w:t>План.</w:t>
            </w:r>
          </w:p>
          <w:p w:rsidR="00944614" w:rsidRPr="009F5104" w:rsidRDefault="00EA7E2F" w:rsidP="00944614">
            <w:pPr>
              <w:jc w:val="both"/>
            </w:pPr>
            <w:r>
              <w:t>1.</w:t>
            </w:r>
            <w:r w:rsidRPr="000059F9">
              <w:t xml:space="preserve">Американський досвід підготовки фахівців із </w:t>
            </w:r>
            <w:proofErr w:type="spellStart"/>
            <w:r w:rsidRPr="000059F9">
              <w:t>кібербезпеки</w:t>
            </w:r>
            <w:proofErr w:type="spellEnd"/>
            <w:r w:rsidRPr="000059F9">
              <w:t xml:space="preserve"> на базі навчальних закладів США. </w:t>
            </w:r>
            <w:r>
              <w:t>2.</w:t>
            </w:r>
            <w:r w:rsidRPr="000059F9">
              <w:t xml:space="preserve">Особливості стандартизації підготовки фахівців у сфері </w:t>
            </w:r>
            <w:proofErr w:type="spellStart"/>
            <w:r w:rsidRPr="000059F9">
              <w:t>кібербезпеки</w:t>
            </w:r>
            <w:proofErr w:type="spellEnd"/>
            <w:r w:rsidRPr="000059F9">
              <w:t xml:space="preserve"> в Україні. </w:t>
            </w:r>
            <w:r w:rsidR="00944614" w:rsidRPr="009F5104">
              <w:t xml:space="preserve"> </w:t>
            </w:r>
          </w:p>
        </w:tc>
        <w:tc>
          <w:tcPr>
            <w:tcW w:w="994" w:type="dxa"/>
          </w:tcPr>
          <w:p w:rsidR="003C387B" w:rsidRPr="009F5104" w:rsidRDefault="003C387B" w:rsidP="00D61C21">
            <w:pPr>
              <w:jc w:val="center"/>
            </w:pPr>
            <w:r w:rsidRPr="009F5104">
              <w:t>2</w:t>
            </w:r>
          </w:p>
        </w:tc>
        <w:tc>
          <w:tcPr>
            <w:tcW w:w="989" w:type="dxa"/>
          </w:tcPr>
          <w:p w:rsidR="003C387B" w:rsidRPr="009F5104" w:rsidRDefault="003C387B" w:rsidP="00D61C21">
            <w:pPr>
              <w:jc w:val="center"/>
            </w:pPr>
          </w:p>
        </w:tc>
        <w:tc>
          <w:tcPr>
            <w:tcW w:w="1421" w:type="dxa"/>
          </w:tcPr>
          <w:p w:rsidR="003C387B" w:rsidRPr="009F5104" w:rsidRDefault="003C387B" w:rsidP="004F28D2">
            <w:pPr>
              <w:pStyle w:val="TableParagraph"/>
              <w:spacing w:line="276" w:lineRule="auto"/>
              <w:ind w:left="227" w:right="210"/>
              <w:jc w:val="center"/>
              <w:rPr>
                <w:i/>
              </w:rPr>
            </w:pPr>
            <w:r w:rsidRPr="009F5104">
              <w:rPr>
                <w:i/>
                <w:spacing w:val="-2"/>
              </w:rPr>
              <w:t>щотижня</w:t>
            </w:r>
          </w:p>
          <w:p w:rsidR="003C387B" w:rsidRPr="009F5104" w:rsidRDefault="003C387B" w:rsidP="004F28D2">
            <w:pPr>
              <w:pStyle w:val="TableParagraph"/>
              <w:spacing w:line="276" w:lineRule="auto"/>
              <w:ind w:left="227" w:right="210"/>
              <w:jc w:val="center"/>
              <w:rPr>
                <w:i/>
                <w:spacing w:val="-2"/>
              </w:rPr>
            </w:pPr>
          </w:p>
        </w:tc>
      </w:tr>
      <w:tr w:rsidR="00385DF5" w:rsidTr="004F28D2">
        <w:trPr>
          <w:trHeight w:val="316"/>
        </w:trPr>
        <w:tc>
          <w:tcPr>
            <w:tcW w:w="6664" w:type="dxa"/>
            <w:gridSpan w:val="2"/>
          </w:tcPr>
          <w:p w:rsidR="00385DF5" w:rsidRPr="009F5104" w:rsidRDefault="00385DF5" w:rsidP="00B32CC3">
            <w:pPr>
              <w:pStyle w:val="TableParagraph"/>
              <w:ind w:left="110"/>
            </w:pPr>
            <w:r w:rsidRPr="009F5104">
              <w:rPr>
                <w:spacing w:val="-4"/>
              </w:rPr>
              <w:t>Разом</w:t>
            </w:r>
          </w:p>
        </w:tc>
        <w:tc>
          <w:tcPr>
            <w:tcW w:w="994" w:type="dxa"/>
          </w:tcPr>
          <w:p w:rsidR="00385DF5" w:rsidRPr="009F5104" w:rsidRDefault="00EA7E2F" w:rsidP="004F28D2">
            <w:pPr>
              <w:pStyle w:val="TableParagraph"/>
              <w:spacing w:line="268" w:lineRule="exact"/>
              <w:ind w:left="16"/>
              <w:jc w:val="center"/>
            </w:pPr>
            <w:r>
              <w:rPr>
                <w:spacing w:val="-10"/>
              </w:rPr>
              <w:t>20</w:t>
            </w:r>
          </w:p>
        </w:tc>
        <w:tc>
          <w:tcPr>
            <w:tcW w:w="989" w:type="dxa"/>
          </w:tcPr>
          <w:p w:rsidR="00385DF5" w:rsidRPr="009F5104" w:rsidRDefault="00385DF5" w:rsidP="00385DF5">
            <w:pPr>
              <w:jc w:val="center"/>
            </w:pPr>
          </w:p>
        </w:tc>
        <w:tc>
          <w:tcPr>
            <w:tcW w:w="1421" w:type="dxa"/>
          </w:tcPr>
          <w:p w:rsidR="00385DF5" w:rsidRPr="009F5104" w:rsidRDefault="00385DF5" w:rsidP="00D61C21">
            <w:pPr>
              <w:jc w:val="center"/>
            </w:pPr>
          </w:p>
        </w:tc>
      </w:tr>
    </w:tbl>
    <w:p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rsidR="000F3B38" w:rsidRDefault="000F3B38">
      <w:pPr>
        <w:pStyle w:val="a3"/>
      </w:pPr>
    </w:p>
    <w:p w:rsidR="000F3B38" w:rsidRDefault="000F3B38">
      <w:pPr>
        <w:pStyle w:val="a3"/>
        <w:spacing w:before="101"/>
      </w:pPr>
    </w:p>
    <w:p w:rsidR="000F3B38" w:rsidRDefault="00A06E63">
      <w:pPr>
        <w:pStyle w:val="5"/>
      </w:pPr>
      <w:r>
        <w:rPr>
          <w:noProof/>
          <w:lang w:eastAsia="uk-UA"/>
        </w:rPr>
        <w:drawing>
          <wp:anchor distT="0" distB="0" distL="0" distR="0" simplePos="0" relativeHeight="15732224" behindDoc="0" locked="0" layoutInCell="1" allowOverlap="1" wp14:anchorId="5A4C47B5" wp14:editId="3B67CBA1">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pStyle w:val="1"/>
        <w:numPr>
          <w:ilvl w:val="0"/>
          <w:numId w:val="2"/>
        </w:numPr>
        <w:tabs>
          <w:tab w:val="left" w:pos="4312"/>
        </w:tabs>
        <w:spacing w:before="8"/>
        <w:ind w:left="4312" w:hanging="353"/>
        <w:jc w:val="left"/>
      </w:pPr>
      <w:r>
        <w:rPr>
          <w:spacing w:val="-2"/>
        </w:rPr>
        <w:t>Самостійна</w:t>
      </w:r>
      <w:r>
        <w:rPr>
          <w:spacing w:val="-4"/>
        </w:rPr>
        <w:t xml:space="preserve"> </w:t>
      </w:r>
      <w:r>
        <w:rPr>
          <w:spacing w:val="-2"/>
        </w:rPr>
        <w:t>робота</w:t>
      </w:r>
    </w:p>
    <w:p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trPr>
          <w:trHeight w:val="532"/>
        </w:trPr>
        <w:tc>
          <w:tcPr>
            <w:tcW w:w="1316" w:type="dxa"/>
            <w:vMerge w:val="restart"/>
          </w:tcPr>
          <w:p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rsidR="000F3B38" w:rsidRPr="00275ADD" w:rsidRDefault="00A06E63">
            <w:pPr>
              <w:pStyle w:val="TableParagraph"/>
              <w:spacing w:line="225" w:lineRule="exact"/>
              <w:ind w:left="1655"/>
            </w:pPr>
            <w:r w:rsidRPr="00275ADD">
              <w:t>Питання</w:t>
            </w:r>
            <w:r w:rsidRPr="00275ADD">
              <w:rPr>
                <w:spacing w:val="-8"/>
              </w:rPr>
              <w:t xml:space="preserve"> </w:t>
            </w:r>
            <w:r w:rsidRPr="00275ADD">
              <w:t>для</w:t>
            </w:r>
            <w:r w:rsidRPr="00275ADD">
              <w:rPr>
                <w:spacing w:val="-8"/>
              </w:rPr>
              <w:t xml:space="preserve"> </w:t>
            </w:r>
            <w:r w:rsidRPr="00275ADD">
              <w:t>самостійного</w:t>
            </w:r>
            <w:r w:rsidRPr="00275ADD">
              <w:rPr>
                <w:spacing w:val="-9"/>
              </w:rPr>
              <w:t xml:space="preserve"> </w:t>
            </w:r>
            <w:r w:rsidRPr="00275ADD">
              <w:rPr>
                <w:spacing w:val="-2"/>
              </w:rPr>
              <w:t>опрацювання</w:t>
            </w:r>
          </w:p>
        </w:tc>
        <w:tc>
          <w:tcPr>
            <w:tcW w:w="1988" w:type="dxa"/>
            <w:gridSpan w:val="2"/>
          </w:tcPr>
          <w:p w:rsidR="000F3B38" w:rsidRPr="00275ADD" w:rsidRDefault="00A06E63">
            <w:pPr>
              <w:pStyle w:val="TableParagraph"/>
              <w:spacing w:line="225" w:lineRule="exact"/>
              <w:ind w:left="13"/>
              <w:jc w:val="center"/>
            </w:pPr>
            <w:r w:rsidRPr="00275ADD">
              <w:rPr>
                <w:spacing w:val="-2"/>
              </w:rPr>
              <w:t>Кількість</w:t>
            </w:r>
          </w:p>
          <w:p w:rsidR="000F3B38" w:rsidRPr="00275ADD" w:rsidRDefault="00A06E63">
            <w:pPr>
              <w:pStyle w:val="TableParagraph"/>
              <w:spacing w:before="34"/>
              <w:ind w:left="13" w:right="8"/>
              <w:jc w:val="center"/>
            </w:pPr>
            <w:r w:rsidRPr="00275ADD">
              <w:rPr>
                <w:spacing w:val="-2"/>
              </w:rPr>
              <w:t>годин</w:t>
            </w:r>
          </w:p>
        </w:tc>
      </w:tr>
      <w:tr w:rsidR="000F3B38">
        <w:trPr>
          <w:trHeight w:val="264"/>
        </w:trPr>
        <w:tc>
          <w:tcPr>
            <w:tcW w:w="1316" w:type="dxa"/>
            <w:vMerge/>
            <w:tcBorders>
              <w:top w:val="nil"/>
            </w:tcBorders>
          </w:tcPr>
          <w:p w:rsidR="000F3B38" w:rsidRDefault="000F3B38">
            <w:pPr>
              <w:rPr>
                <w:sz w:val="2"/>
                <w:szCs w:val="2"/>
              </w:rPr>
            </w:pPr>
          </w:p>
        </w:tc>
        <w:tc>
          <w:tcPr>
            <w:tcW w:w="6766" w:type="dxa"/>
            <w:vMerge/>
            <w:tcBorders>
              <w:top w:val="nil"/>
            </w:tcBorders>
          </w:tcPr>
          <w:p w:rsidR="000F3B38" w:rsidRPr="00275ADD" w:rsidRDefault="000F3B38"/>
        </w:tc>
        <w:tc>
          <w:tcPr>
            <w:tcW w:w="994" w:type="dxa"/>
          </w:tcPr>
          <w:p w:rsidR="000F3B38" w:rsidRPr="00275ADD" w:rsidRDefault="00A06E63">
            <w:pPr>
              <w:pStyle w:val="TableParagraph"/>
              <w:spacing w:line="225" w:lineRule="exact"/>
              <w:ind w:left="16" w:right="7"/>
              <w:jc w:val="center"/>
            </w:pPr>
            <w:r w:rsidRPr="00275ADD">
              <w:rPr>
                <w:spacing w:val="-2"/>
              </w:rPr>
              <w:t>о/</w:t>
            </w:r>
            <w:proofErr w:type="spellStart"/>
            <w:r w:rsidRPr="00275ADD">
              <w:rPr>
                <w:spacing w:val="-2"/>
              </w:rPr>
              <w:t>д.ф</w:t>
            </w:r>
            <w:proofErr w:type="spellEnd"/>
            <w:r w:rsidRPr="00275ADD">
              <w:rPr>
                <w:spacing w:val="-2"/>
              </w:rPr>
              <w:t>.</w:t>
            </w:r>
          </w:p>
        </w:tc>
        <w:tc>
          <w:tcPr>
            <w:tcW w:w="994" w:type="dxa"/>
          </w:tcPr>
          <w:p w:rsidR="000F3B38" w:rsidRPr="00275ADD" w:rsidRDefault="00A06E63">
            <w:pPr>
              <w:pStyle w:val="TableParagraph"/>
              <w:spacing w:line="225" w:lineRule="exact"/>
              <w:ind w:left="16" w:right="7"/>
              <w:jc w:val="center"/>
            </w:pPr>
            <w:proofErr w:type="spellStart"/>
            <w:r w:rsidRPr="00275ADD">
              <w:rPr>
                <w:spacing w:val="-4"/>
              </w:rPr>
              <w:t>з.ф</w:t>
            </w:r>
            <w:proofErr w:type="spellEnd"/>
            <w:r w:rsidRPr="00275ADD">
              <w:rPr>
                <w:spacing w:val="-4"/>
              </w:rPr>
              <w:t>.</w:t>
            </w:r>
          </w:p>
        </w:tc>
      </w:tr>
      <w:tr w:rsidR="000F3B38" w:rsidTr="00CA03D0">
        <w:trPr>
          <w:trHeight w:val="2877"/>
        </w:trPr>
        <w:tc>
          <w:tcPr>
            <w:tcW w:w="1316" w:type="dxa"/>
          </w:tcPr>
          <w:p w:rsidR="000F3B38" w:rsidRDefault="00A06E63">
            <w:pPr>
              <w:pStyle w:val="TableParagraph"/>
              <w:spacing w:line="268" w:lineRule="exact"/>
              <w:ind w:left="13"/>
              <w:jc w:val="center"/>
              <w:rPr>
                <w:sz w:val="24"/>
              </w:rPr>
            </w:pPr>
            <w:r>
              <w:rPr>
                <w:spacing w:val="-10"/>
                <w:sz w:val="24"/>
              </w:rPr>
              <w:t>1</w:t>
            </w:r>
          </w:p>
        </w:tc>
        <w:tc>
          <w:tcPr>
            <w:tcW w:w="6766" w:type="dxa"/>
          </w:tcPr>
          <w:p w:rsidR="0046287F" w:rsidRDefault="0046287F" w:rsidP="0046287F">
            <w:pPr>
              <w:jc w:val="both"/>
            </w:pPr>
            <w:r>
              <w:t>1.</w:t>
            </w:r>
            <w:r w:rsidR="00274A41">
              <w:t xml:space="preserve">Співвідношення «право держави» та «право людини» на інформацію. </w:t>
            </w:r>
            <w:r>
              <w:t>2.</w:t>
            </w:r>
            <w:r w:rsidR="00274A41">
              <w:t xml:space="preserve">Властивості інформації. </w:t>
            </w:r>
          </w:p>
          <w:p w:rsidR="00274A41" w:rsidRDefault="0046287F" w:rsidP="0046287F">
            <w:pPr>
              <w:jc w:val="both"/>
            </w:pPr>
            <w:r>
              <w:t>3.</w:t>
            </w:r>
            <w:r w:rsidR="00274A41">
              <w:t>Вплив інформації на свідомість та поведінку людини.</w:t>
            </w:r>
          </w:p>
          <w:p w:rsidR="0046287F" w:rsidRDefault="0046287F" w:rsidP="0046287F">
            <w:pPr>
              <w:jc w:val="both"/>
            </w:pPr>
            <w:r>
              <w:t>4.Мережна мобілізація (мобілізація користувачів Інтернету через соціальні мережі).</w:t>
            </w:r>
          </w:p>
          <w:p w:rsidR="0046287F" w:rsidRDefault="0046287F" w:rsidP="0046287F">
            <w:pPr>
              <w:jc w:val="both"/>
            </w:pPr>
            <w:r>
              <w:t xml:space="preserve">5.Наслідки </w:t>
            </w:r>
            <w:proofErr w:type="spellStart"/>
            <w:r>
              <w:t>кіберсоціалізації</w:t>
            </w:r>
            <w:proofErr w:type="spellEnd"/>
            <w:r>
              <w:t>.</w:t>
            </w:r>
          </w:p>
          <w:p w:rsidR="0046287F" w:rsidRDefault="0046287F" w:rsidP="0046287F">
            <w:pPr>
              <w:jc w:val="both"/>
            </w:pPr>
            <w:r>
              <w:t>6.Сутність поняття «</w:t>
            </w:r>
            <w:proofErr w:type="spellStart"/>
            <w:r>
              <w:t>кіберцивілізація</w:t>
            </w:r>
            <w:proofErr w:type="spellEnd"/>
            <w:r>
              <w:t>».</w:t>
            </w:r>
          </w:p>
          <w:p w:rsidR="0046287F" w:rsidRDefault="0046287F" w:rsidP="0046287F">
            <w:pPr>
              <w:jc w:val="both"/>
            </w:pPr>
            <w:r>
              <w:t xml:space="preserve">7. Потенційні загрози </w:t>
            </w:r>
            <w:proofErr w:type="spellStart"/>
            <w:r>
              <w:t>кіберцивілізації</w:t>
            </w:r>
            <w:proofErr w:type="spellEnd"/>
            <w:r>
              <w:t xml:space="preserve"> для людства.</w:t>
            </w:r>
          </w:p>
          <w:p w:rsidR="0046287F" w:rsidRDefault="0046287F" w:rsidP="0046287F">
            <w:pPr>
              <w:jc w:val="both"/>
            </w:pPr>
            <w:r>
              <w:t xml:space="preserve">8. Основні риси інформаційного суспільства. </w:t>
            </w:r>
          </w:p>
          <w:p w:rsidR="0046287F" w:rsidRPr="0046287F" w:rsidRDefault="0046287F" w:rsidP="0046287F">
            <w:pPr>
              <w:jc w:val="both"/>
            </w:pPr>
            <w:r>
              <w:t>9.Передумови успішності розвитку інформаційного суспільства в Україні.</w:t>
            </w:r>
          </w:p>
          <w:p w:rsidR="0080653C" w:rsidRPr="00275ADD" w:rsidRDefault="0080653C" w:rsidP="00274A41">
            <w:pPr>
              <w:pStyle w:val="TableParagraph"/>
            </w:pPr>
          </w:p>
        </w:tc>
        <w:tc>
          <w:tcPr>
            <w:tcW w:w="994" w:type="dxa"/>
          </w:tcPr>
          <w:p w:rsidR="000F3B38" w:rsidRPr="00275ADD" w:rsidRDefault="00730228" w:rsidP="00FD0B4C">
            <w:pPr>
              <w:pStyle w:val="TableParagraph"/>
              <w:ind w:right="3" w:firstLine="436"/>
            </w:pPr>
            <w:r>
              <w:t>55</w:t>
            </w:r>
          </w:p>
        </w:tc>
        <w:tc>
          <w:tcPr>
            <w:tcW w:w="994" w:type="dxa"/>
          </w:tcPr>
          <w:p w:rsidR="000F3B38" w:rsidRPr="00275ADD" w:rsidRDefault="000F3B38" w:rsidP="007A6252">
            <w:pPr>
              <w:pStyle w:val="TableParagraph"/>
              <w:spacing w:line="315" w:lineRule="exact"/>
              <w:ind w:left="16" w:right="4"/>
              <w:jc w:val="center"/>
            </w:pPr>
          </w:p>
        </w:tc>
      </w:tr>
      <w:tr w:rsidR="00851A68">
        <w:trPr>
          <w:trHeight w:val="369"/>
        </w:trPr>
        <w:tc>
          <w:tcPr>
            <w:tcW w:w="1316" w:type="dxa"/>
          </w:tcPr>
          <w:p w:rsidR="00851A68" w:rsidRDefault="00851A68">
            <w:pPr>
              <w:pStyle w:val="TableParagraph"/>
              <w:spacing w:line="268" w:lineRule="exact"/>
              <w:ind w:left="13"/>
              <w:jc w:val="center"/>
              <w:rPr>
                <w:spacing w:val="-10"/>
                <w:sz w:val="24"/>
              </w:rPr>
            </w:pPr>
            <w:r>
              <w:rPr>
                <w:spacing w:val="-10"/>
                <w:sz w:val="24"/>
              </w:rPr>
              <w:t>2</w:t>
            </w:r>
          </w:p>
        </w:tc>
        <w:tc>
          <w:tcPr>
            <w:tcW w:w="6766" w:type="dxa"/>
          </w:tcPr>
          <w:p w:rsidR="002C12E9" w:rsidRDefault="002C12E9" w:rsidP="002C12E9">
            <w:pPr>
              <w:jc w:val="both"/>
            </w:pPr>
            <w:r>
              <w:t>1.Маніпулювання свідомістю за допомогою засобів масової інформації.</w:t>
            </w:r>
          </w:p>
          <w:p w:rsidR="002C12E9" w:rsidRDefault="002C12E9" w:rsidP="002C12E9">
            <w:pPr>
              <w:jc w:val="both"/>
            </w:pPr>
            <w:r>
              <w:t xml:space="preserve">2. Особливості захисту сучасної </w:t>
            </w:r>
            <w:proofErr w:type="spellStart"/>
            <w:r>
              <w:t>інфосфери</w:t>
            </w:r>
            <w:proofErr w:type="spellEnd"/>
            <w:r>
              <w:t xml:space="preserve"> в умовах стороннього кібернетичного впливу. </w:t>
            </w:r>
          </w:p>
          <w:p w:rsidR="002C12E9" w:rsidRDefault="002C12E9" w:rsidP="002C12E9">
            <w:pPr>
              <w:jc w:val="both"/>
            </w:pPr>
            <w:r>
              <w:t xml:space="preserve">3.Соціальний фактор у проблемі забезпечення інформаційної і </w:t>
            </w:r>
            <w:proofErr w:type="spellStart"/>
            <w:r>
              <w:t>кібербезпеки</w:t>
            </w:r>
            <w:proofErr w:type="spellEnd"/>
            <w:r>
              <w:t xml:space="preserve">. </w:t>
            </w:r>
          </w:p>
          <w:p w:rsidR="002C12E9" w:rsidRDefault="002C12E9" w:rsidP="002C12E9">
            <w:pPr>
              <w:jc w:val="both"/>
            </w:pPr>
            <w:r>
              <w:t xml:space="preserve">4.Соціальні мережі: особливості, основні поняття та визначення. 5.Моніторинг соціальних мереж – цілі та способи реалізації. </w:t>
            </w:r>
          </w:p>
          <w:p w:rsidR="002C12E9" w:rsidRDefault="002C12E9" w:rsidP="002C12E9">
            <w:pPr>
              <w:jc w:val="both"/>
            </w:pPr>
            <w:r>
              <w:t xml:space="preserve">6.Поняття </w:t>
            </w:r>
            <w:proofErr w:type="spellStart"/>
            <w:r>
              <w:t>соціотехнічної</w:t>
            </w:r>
            <w:proofErr w:type="spellEnd"/>
            <w:r>
              <w:t xml:space="preserve"> системи та її властивостей. </w:t>
            </w:r>
          </w:p>
          <w:p w:rsidR="002C12E9" w:rsidRPr="002C12E9" w:rsidRDefault="002C12E9" w:rsidP="002C12E9">
            <w:pPr>
              <w:jc w:val="both"/>
            </w:pPr>
            <w:r>
              <w:t>7.Забезпечення інформаційної безпеки в мережі Інтернет.</w:t>
            </w:r>
          </w:p>
          <w:p w:rsidR="002C12E9" w:rsidRDefault="002C12E9" w:rsidP="002C12E9">
            <w:pPr>
              <w:shd w:val="clear" w:color="auto" w:fill="FFFFFF"/>
              <w:jc w:val="both"/>
            </w:pPr>
            <w:r>
              <w:t>8.</w:t>
            </w:r>
            <w:r w:rsidR="00B94F8F" w:rsidRPr="00275ADD">
              <w:t xml:space="preserve"> </w:t>
            </w:r>
            <w:r>
              <w:t>Взаємодія суб’єктів системи технічного захисту інформації.</w:t>
            </w:r>
          </w:p>
          <w:p w:rsidR="002C12E9" w:rsidRDefault="002C12E9" w:rsidP="002C12E9">
            <w:pPr>
              <w:shd w:val="clear" w:color="auto" w:fill="FFFFFF"/>
              <w:jc w:val="both"/>
            </w:pPr>
            <w:r>
              <w:t>9.</w:t>
            </w:r>
            <w:r w:rsidRPr="00E10A34">
              <w:t xml:space="preserve"> </w:t>
            </w:r>
            <w:r>
              <w:t xml:space="preserve">Етапи життєвого циклу засобів захисту інформації та їх характеристика. </w:t>
            </w:r>
          </w:p>
          <w:p w:rsidR="002C12E9" w:rsidRPr="008C4490" w:rsidRDefault="002C12E9" w:rsidP="002C12E9">
            <w:pPr>
              <w:shd w:val="clear" w:color="auto" w:fill="FFFFFF"/>
              <w:jc w:val="both"/>
              <w:rPr>
                <w:b/>
                <w:sz w:val="24"/>
                <w:szCs w:val="24"/>
              </w:rPr>
            </w:pPr>
            <w:r>
              <w:t>10. Питання сертифікації продукції в сфері захисту інформації. 11.Державна експертиза у сфері захисту інформації.</w:t>
            </w:r>
          </w:p>
          <w:p w:rsidR="0080653C" w:rsidRPr="00275ADD" w:rsidRDefault="0080653C" w:rsidP="002C12E9">
            <w:pPr>
              <w:pStyle w:val="TableParagraph"/>
              <w:jc w:val="both"/>
              <w:rPr>
                <w:color w:val="FF0000"/>
                <w:spacing w:val="-10"/>
              </w:rPr>
            </w:pPr>
          </w:p>
        </w:tc>
        <w:tc>
          <w:tcPr>
            <w:tcW w:w="994" w:type="dxa"/>
          </w:tcPr>
          <w:p w:rsidR="00851A68" w:rsidRPr="00275ADD" w:rsidRDefault="00730228" w:rsidP="00FD0B4C">
            <w:pPr>
              <w:pStyle w:val="TableParagraph"/>
              <w:ind w:right="3" w:firstLine="436"/>
              <w:rPr>
                <w:spacing w:val="-10"/>
              </w:rPr>
            </w:pPr>
            <w:r>
              <w:rPr>
                <w:spacing w:val="-10"/>
              </w:rPr>
              <w:t>55</w:t>
            </w:r>
          </w:p>
        </w:tc>
        <w:tc>
          <w:tcPr>
            <w:tcW w:w="994" w:type="dxa"/>
          </w:tcPr>
          <w:p w:rsidR="00851A68" w:rsidRPr="00275ADD" w:rsidRDefault="00851A68">
            <w:pPr>
              <w:pStyle w:val="TableParagraph"/>
              <w:spacing w:line="315" w:lineRule="exact"/>
              <w:ind w:left="16" w:right="4"/>
              <w:jc w:val="center"/>
              <w:rPr>
                <w:spacing w:val="-10"/>
              </w:rPr>
            </w:pPr>
          </w:p>
        </w:tc>
      </w:tr>
      <w:tr w:rsidR="00AB5AE6">
        <w:trPr>
          <w:trHeight w:val="369"/>
        </w:trPr>
        <w:tc>
          <w:tcPr>
            <w:tcW w:w="1316" w:type="dxa"/>
          </w:tcPr>
          <w:p w:rsidR="00AB5AE6" w:rsidRDefault="00AB5AE6">
            <w:pPr>
              <w:pStyle w:val="TableParagraph"/>
              <w:spacing w:line="268" w:lineRule="exact"/>
              <w:ind w:left="13"/>
              <w:jc w:val="center"/>
              <w:rPr>
                <w:spacing w:val="-10"/>
                <w:sz w:val="24"/>
              </w:rPr>
            </w:pPr>
            <w:r>
              <w:rPr>
                <w:spacing w:val="-10"/>
                <w:sz w:val="24"/>
              </w:rPr>
              <w:t>3</w:t>
            </w:r>
          </w:p>
        </w:tc>
        <w:tc>
          <w:tcPr>
            <w:tcW w:w="6766" w:type="dxa"/>
          </w:tcPr>
          <w:p w:rsidR="002C12E9" w:rsidRDefault="002C12E9" w:rsidP="002C12E9">
            <w:pPr>
              <w:jc w:val="both"/>
            </w:pPr>
            <w:r>
              <w:t xml:space="preserve">1.Провідні світові та національні органи зі стандартизації. </w:t>
            </w:r>
          </w:p>
          <w:p w:rsidR="002C12E9" w:rsidRPr="00572A99" w:rsidRDefault="002C12E9" w:rsidP="002C12E9">
            <w:pPr>
              <w:jc w:val="both"/>
              <w:rPr>
                <w:b/>
                <w:sz w:val="24"/>
                <w:szCs w:val="24"/>
              </w:rPr>
            </w:pPr>
            <w:r>
              <w:t>2.Нормативне регулювання у сфері інформаційної безпеки в ЄС. 3.Підходи країн ЄС та НАТО щодо регулювання питань кібернетичної безпеки.</w:t>
            </w:r>
          </w:p>
          <w:p w:rsidR="002C12E9" w:rsidRDefault="002C12E9" w:rsidP="002C12E9">
            <w:pPr>
              <w:jc w:val="both"/>
            </w:pPr>
            <w:r>
              <w:t>4.Виявлення фактів несанкціонованого доступу в комп'ютерну систему або мережу або несанкціонованого управління ними.</w:t>
            </w:r>
            <w:r w:rsidRPr="00814059">
              <w:t xml:space="preserve"> </w:t>
            </w:r>
          </w:p>
          <w:p w:rsidR="0038091F" w:rsidRPr="002C12E9" w:rsidRDefault="002C12E9" w:rsidP="002C12E9">
            <w:pPr>
              <w:jc w:val="both"/>
            </w:pPr>
            <w:r>
              <w:t>5.Система запобігання вторгненням (</w:t>
            </w:r>
            <w:proofErr w:type="spellStart"/>
            <w:r>
              <w:t>Intrusion</w:t>
            </w:r>
            <w:proofErr w:type="spellEnd"/>
            <w:r>
              <w:t xml:space="preserve"> </w:t>
            </w:r>
            <w:proofErr w:type="spellStart"/>
            <w:r>
              <w:t>Prevention</w:t>
            </w:r>
            <w:proofErr w:type="spellEnd"/>
            <w:r>
              <w:t xml:space="preserve"> </w:t>
            </w:r>
            <w:proofErr w:type="spellStart"/>
            <w:r>
              <w:t>System</w:t>
            </w:r>
            <w:proofErr w:type="spellEnd"/>
            <w:r>
              <w:t>, IPS). IPS як розширення систем виявлення вторгнень (IDS).</w:t>
            </w:r>
          </w:p>
        </w:tc>
        <w:tc>
          <w:tcPr>
            <w:tcW w:w="994" w:type="dxa"/>
          </w:tcPr>
          <w:p w:rsidR="00AB5AE6" w:rsidRPr="00275ADD" w:rsidRDefault="00730228" w:rsidP="00FD0B4C">
            <w:pPr>
              <w:pStyle w:val="TableParagraph"/>
              <w:ind w:right="3" w:firstLine="436"/>
              <w:rPr>
                <w:spacing w:val="-10"/>
              </w:rPr>
            </w:pPr>
            <w:r>
              <w:rPr>
                <w:spacing w:val="-10"/>
              </w:rPr>
              <w:t>5</w:t>
            </w:r>
            <w:r w:rsidR="00FD0B4C">
              <w:rPr>
                <w:spacing w:val="-10"/>
              </w:rPr>
              <w:t>5</w:t>
            </w:r>
          </w:p>
        </w:tc>
        <w:tc>
          <w:tcPr>
            <w:tcW w:w="994" w:type="dxa"/>
          </w:tcPr>
          <w:p w:rsidR="00AB5AE6" w:rsidRPr="00275ADD" w:rsidRDefault="00AB5AE6">
            <w:pPr>
              <w:pStyle w:val="TableParagraph"/>
              <w:spacing w:line="315" w:lineRule="exact"/>
              <w:ind w:left="16" w:right="4"/>
              <w:jc w:val="center"/>
              <w:rPr>
                <w:spacing w:val="-10"/>
              </w:rPr>
            </w:pPr>
          </w:p>
        </w:tc>
      </w:tr>
      <w:tr w:rsidR="00AB5AE6" w:rsidTr="002C12E9">
        <w:trPr>
          <w:trHeight w:val="1689"/>
        </w:trPr>
        <w:tc>
          <w:tcPr>
            <w:tcW w:w="1316" w:type="dxa"/>
          </w:tcPr>
          <w:p w:rsidR="00AB5AE6" w:rsidRDefault="00AB5AE6">
            <w:pPr>
              <w:pStyle w:val="TableParagraph"/>
              <w:spacing w:line="268" w:lineRule="exact"/>
              <w:ind w:left="13"/>
              <w:jc w:val="center"/>
              <w:rPr>
                <w:spacing w:val="-10"/>
                <w:sz w:val="24"/>
              </w:rPr>
            </w:pPr>
            <w:r>
              <w:rPr>
                <w:spacing w:val="-10"/>
                <w:sz w:val="24"/>
              </w:rPr>
              <w:t>4</w:t>
            </w:r>
          </w:p>
        </w:tc>
        <w:tc>
          <w:tcPr>
            <w:tcW w:w="6766" w:type="dxa"/>
          </w:tcPr>
          <w:p w:rsidR="002C12E9" w:rsidRDefault="002C12E9" w:rsidP="002C12E9">
            <w:pPr>
              <w:jc w:val="both"/>
            </w:pPr>
            <w:r>
              <w:t xml:space="preserve">1.Етика інформаційної та </w:t>
            </w:r>
            <w:proofErr w:type="spellStart"/>
            <w:r>
              <w:t>кібербезпеки</w:t>
            </w:r>
            <w:proofErr w:type="spellEnd"/>
            <w:r>
              <w:t>.</w:t>
            </w:r>
          </w:p>
          <w:p w:rsidR="002C12E9" w:rsidRPr="00515461" w:rsidRDefault="002C12E9" w:rsidP="002C12E9">
            <w:pPr>
              <w:jc w:val="both"/>
              <w:rPr>
                <w:b/>
              </w:rPr>
            </w:pPr>
            <w:r>
              <w:t>2. Методи та механізми розв’язання основних моральних дилем сучасних практик в сфері управління</w:t>
            </w:r>
          </w:p>
          <w:p w:rsidR="00AB5AE6" w:rsidRPr="00275ADD" w:rsidRDefault="002C12E9" w:rsidP="002C12E9">
            <w:pPr>
              <w:spacing w:after="200" w:line="276" w:lineRule="auto"/>
              <w:jc w:val="both"/>
            </w:pPr>
            <w:r>
              <w:t>3.П</w:t>
            </w:r>
            <w:r w:rsidRPr="000059F9">
              <w:t xml:space="preserve">ідготовка висококваліфікованих кадрів з </w:t>
            </w:r>
            <w:proofErr w:type="spellStart"/>
            <w:r w:rsidRPr="000059F9">
              <w:t>кібербезпеки</w:t>
            </w:r>
            <w:proofErr w:type="spellEnd"/>
            <w:r w:rsidRPr="000059F9">
              <w:t xml:space="preserve"> для органів публічної влади як ключовий елемент ефективного політико-державного управління</w:t>
            </w:r>
            <w:r>
              <w:t>.</w:t>
            </w:r>
          </w:p>
        </w:tc>
        <w:tc>
          <w:tcPr>
            <w:tcW w:w="994" w:type="dxa"/>
          </w:tcPr>
          <w:p w:rsidR="00AB5AE6" w:rsidRPr="00275ADD" w:rsidRDefault="00730228" w:rsidP="00FD0B4C">
            <w:pPr>
              <w:pStyle w:val="TableParagraph"/>
              <w:ind w:right="3" w:firstLine="436"/>
              <w:rPr>
                <w:spacing w:val="-10"/>
              </w:rPr>
            </w:pPr>
            <w:r>
              <w:rPr>
                <w:spacing w:val="-10"/>
              </w:rPr>
              <w:t>5</w:t>
            </w:r>
            <w:r w:rsidR="00FD0B4C">
              <w:rPr>
                <w:spacing w:val="-10"/>
              </w:rPr>
              <w:t>5</w:t>
            </w:r>
          </w:p>
        </w:tc>
        <w:tc>
          <w:tcPr>
            <w:tcW w:w="994" w:type="dxa"/>
          </w:tcPr>
          <w:p w:rsidR="00AB5AE6" w:rsidRPr="00275ADD" w:rsidRDefault="00AB5AE6">
            <w:pPr>
              <w:pStyle w:val="TableParagraph"/>
              <w:spacing w:line="315" w:lineRule="exact"/>
              <w:ind w:left="16" w:right="4"/>
              <w:jc w:val="center"/>
              <w:rPr>
                <w:spacing w:val="-10"/>
              </w:rPr>
            </w:pPr>
          </w:p>
        </w:tc>
      </w:tr>
      <w:tr w:rsidR="000F3B38">
        <w:trPr>
          <w:trHeight w:val="369"/>
        </w:trPr>
        <w:tc>
          <w:tcPr>
            <w:tcW w:w="8082" w:type="dxa"/>
            <w:gridSpan w:val="2"/>
          </w:tcPr>
          <w:p w:rsidR="000F3B38" w:rsidRPr="00275ADD" w:rsidRDefault="00A06E63">
            <w:pPr>
              <w:pStyle w:val="TableParagraph"/>
              <w:spacing w:line="268" w:lineRule="exact"/>
              <w:ind w:left="110"/>
            </w:pPr>
            <w:r w:rsidRPr="00275ADD">
              <w:rPr>
                <w:spacing w:val="-4"/>
              </w:rPr>
              <w:t>Разом</w:t>
            </w:r>
          </w:p>
        </w:tc>
        <w:tc>
          <w:tcPr>
            <w:tcW w:w="994" w:type="dxa"/>
          </w:tcPr>
          <w:p w:rsidR="000F3B38" w:rsidRPr="00275ADD" w:rsidRDefault="00730228">
            <w:pPr>
              <w:pStyle w:val="TableParagraph"/>
              <w:spacing w:line="315" w:lineRule="exact"/>
              <w:ind w:left="16" w:right="3"/>
              <w:jc w:val="center"/>
            </w:pPr>
            <w:r>
              <w:t>220</w:t>
            </w:r>
          </w:p>
        </w:tc>
        <w:tc>
          <w:tcPr>
            <w:tcW w:w="994" w:type="dxa"/>
          </w:tcPr>
          <w:p w:rsidR="000F3B38" w:rsidRPr="00275ADD" w:rsidRDefault="000F3B38" w:rsidP="00437469">
            <w:pPr>
              <w:pStyle w:val="TableParagraph"/>
              <w:spacing w:line="315" w:lineRule="exact"/>
              <w:ind w:left="16" w:right="4"/>
              <w:jc w:val="center"/>
            </w:pPr>
          </w:p>
        </w:tc>
      </w:tr>
    </w:tbl>
    <w:p w:rsidR="000F3B38" w:rsidRDefault="000F3B38">
      <w:pPr>
        <w:pStyle w:val="a3"/>
        <w:spacing w:before="137"/>
        <w:rPr>
          <w:b/>
          <w:sz w:val="28"/>
        </w:rPr>
      </w:pPr>
    </w:p>
    <w:p w:rsidR="009918D8" w:rsidRDefault="009918D8">
      <w:pPr>
        <w:pStyle w:val="a3"/>
        <w:spacing w:before="137"/>
        <w:rPr>
          <w:b/>
          <w:sz w:val="28"/>
        </w:rPr>
      </w:pPr>
    </w:p>
    <w:p w:rsidR="009918D8" w:rsidRDefault="009918D8">
      <w:pPr>
        <w:pStyle w:val="a3"/>
        <w:spacing w:before="137"/>
        <w:rPr>
          <w:b/>
          <w:sz w:val="28"/>
        </w:rPr>
      </w:pPr>
    </w:p>
    <w:p w:rsidR="009918D8" w:rsidRDefault="009918D8">
      <w:pPr>
        <w:pStyle w:val="a3"/>
        <w:spacing w:before="137"/>
        <w:rPr>
          <w:b/>
          <w:sz w:val="28"/>
        </w:rPr>
      </w:pPr>
    </w:p>
    <w:p w:rsidR="009918D8" w:rsidRDefault="009918D8" w:rsidP="009918D8">
      <w:pPr>
        <w:pStyle w:val="5"/>
      </w:pPr>
    </w:p>
    <w:p w:rsidR="009918D8" w:rsidRDefault="009918D8" w:rsidP="009918D8">
      <w:pPr>
        <w:pStyle w:val="5"/>
      </w:pPr>
    </w:p>
    <w:p w:rsidR="002559E2" w:rsidRDefault="002559E2" w:rsidP="009918D8">
      <w:pPr>
        <w:pStyle w:val="5"/>
      </w:pPr>
    </w:p>
    <w:p w:rsidR="002559E2" w:rsidRDefault="002559E2" w:rsidP="009918D8">
      <w:pPr>
        <w:pStyle w:val="5"/>
      </w:pPr>
    </w:p>
    <w:p w:rsidR="002559E2" w:rsidRDefault="002559E2" w:rsidP="009918D8">
      <w:pPr>
        <w:pStyle w:val="5"/>
      </w:pPr>
    </w:p>
    <w:p w:rsidR="009918D8" w:rsidRDefault="009918D8" w:rsidP="009918D8">
      <w:pPr>
        <w:pStyle w:val="5"/>
      </w:pPr>
      <w:r>
        <w:rPr>
          <w:noProof/>
          <w:lang w:eastAsia="uk-UA"/>
        </w:rPr>
        <w:drawing>
          <wp:anchor distT="0" distB="0" distL="0" distR="0" simplePos="0" relativeHeight="487191040" behindDoc="0" locked="0" layoutInCell="1" allowOverlap="1" wp14:anchorId="17FBA4BA" wp14:editId="2BEB20C1">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9918D8" w:rsidRDefault="009918D8" w:rsidP="009918D8">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9918D8" w:rsidRDefault="009918D8">
      <w:pPr>
        <w:pStyle w:val="a3"/>
        <w:spacing w:before="137"/>
        <w:rPr>
          <w:b/>
          <w:sz w:val="28"/>
        </w:rPr>
      </w:pPr>
    </w:p>
    <w:p w:rsidR="000F3B38" w:rsidRDefault="00A06E63">
      <w:pPr>
        <w:pStyle w:val="a4"/>
        <w:numPr>
          <w:ilvl w:val="0"/>
          <w:numId w:val="2"/>
        </w:numPr>
        <w:tabs>
          <w:tab w:val="left" w:pos="3199"/>
        </w:tabs>
        <w:spacing w:after="7"/>
        <w:ind w:left="3199" w:hanging="282"/>
        <w:jc w:val="left"/>
        <w:rPr>
          <w:b/>
          <w:sz w:val="28"/>
        </w:rPr>
      </w:pPr>
      <w:r>
        <w:rPr>
          <w:b/>
          <w:sz w:val="28"/>
        </w:rPr>
        <w:t>Види</w:t>
      </w:r>
      <w:r>
        <w:rPr>
          <w:b/>
          <w:spacing w:val="-9"/>
          <w:sz w:val="28"/>
        </w:rPr>
        <w:t xml:space="preserve"> </w:t>
      </w:r>
      <w:r>
        <w:rPr>
          <w:b/>
          <w:sz w:val="28"/>
        </w:rPr>
        <w:t>і</w:t>
      </w:r>
      <w:r>
        <w:rPr>
          <w:b/>
          <w:spacing w:val="-7"/>
          <w:sz w:val="28"/>
        </w:rPr>
        <w:t xml:space="preserve"> </w:t>
      </w:r>
      <w:r>
        <w:rPr>
          <w:b/>
          <w:sz w:val="28"/>
        </w:rPr>
        <w:t>зміст</w:t>
      </w:r>
      <w:r>
        <w:rPr>
          <w:b/>
          <w:spacing w:val="-8"/>
          <w:sz w:val="28"/>
        </w:rPr>
        <w:t xml:space="preserve"> </w:t>
      </w:r>
      <w:r>
        <w:rPr>
          <w:b/>
          <w:sz w:val="28"/>
        </w:rPr>
        <w:t>поточних</w:t>
      </w:r>
      <w:r>
        <w:rPr>
          <w:b/>
          <w:spacing w:val="-7"/>
          <w:sz w:val="28"/>
        </w:rPr>
        <w:t xml:space="preserve"> </w:t>
      </w:r>
      <w:r>
        <w:rPr>
          <w:b/>
          <w:sz w:val="28"/>
        </w:rPr>
        <w:t>контрольних</w:t>
      </w:r>
      <w:r>
        <w:rPr>
          <w:b/>
          <w:spacing w:val="-11"/>
          <w:sz w:val="28"/>
        </w:rPr>
        <w:t xml:space="preserve"> </w:t>
      </w:r>
      <w:r>
        <w:rPr>
          <w:b/>
          <w:spacing w:val="-2"/>
          <w:sz w:val="28"/>
        </w:rPr>
        <w:t>заходів</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843"/>
        <w:gridCol w:w="2977"/>
        <w:gridCol w:w="3260"/>
        <w:gridCol w:w="949"/>
      </w:tblGrid>
      <w:tr w:rsidR="000F3B38" w:rsidTr="008549F7">
        <w:trPr>
          <w:trHeight w:val="801"/>
        </w:trPr>
        <w:tc>
          <w:tcPr>
            <w:tcW w:w="1009" w:type="dxa"/>
          </w:tcPr>
          <w:p w:rsidR="000F3B38" w:rsidRDefault="00A06E63" w:rsidP="00373CA9">
            <w:pPr>
              <w:pStyle w:val="TableParagraph"/>
              <w:spacing w:line="276" w:lineRule="auto"/>
              <w:ind w:left="17"/>
              <w:jc w:val="center"/>
              <w:rPr>
                <w:sz w:val="20"/>
              </w:rPr>
            </w:pPr>
            <w:r>
              <w:rPr>
                <w:sz w:val="20"/>
              </w:rPr>
              <w:t>№</w:t>
            </w:r>
            <w:r w:rsidR="005C6A94">
              <w:rPr>
                <w:spacing w:val="-13"/>
                <w:sz w:val="20"/>
              </w:rPr>
              <w:t xml:space="preserve"> </w:t>
            </w:r>
            <w:proofErr w:type="spellStart"/>
            <w:r>
              <w:rPr>
                <w:sz w:val="20"/>
              </w:rPr>
              <w:t>змі</w:t>
            </w:r>
            <w:r w:rsidR="005C6A94">
              <w:rPr>
                <w:sz w:val="20"/>
              </w:rPr>
              <w:t>-</w:t>
            </w:r>
            <w:r>
              <w:rPr>
                <w:sz w:val="20"/>
              </w:rPr>
              <w:t>стового</w:t>
            </w:r>
            <w:proofErr w:type="spellEnd"/>
            <w:r>
              <w:rPr>
                <w:sz w:val="20"/>
              </w:rPr>
              <w:t xml:space="preserve"> </w:t>
            </w:r>
            <w:r>
              <w:rPr>
                <w:spacing w:val="-2"/>
                <w:sz w:val="20"/>
              </w:rPr>
              <w:t>модуля</w:t>
            </w:r>
          </w:p>
        </w:tc>
        <w:tc>
          <w:tcPr>
            <w:tcW w:w="1843" w:type="dxa"/>
          </w:tcPr>
          <w:p w:rsidR="000F3B38" w:rsidRDefault="00A06E63" w:rsidP="00373CA9">
            <w:pPr>
              <w:pStyle w:val="TableParagraph"/>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rsidR="000F3B38" w:rsidRDefault="00A06E63">
            <w:pPr>
              <w:pStyle w:val="TableParagraph"/>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rsidR="000F3B38" w:rsidRDefault="00A06E63" w:rsidP="008549F7">
            <w:pPr>
              <w:pStyle w:val="TableParagraph"/>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rsidR="000F3B38" w:rsidRDefault="00A06E63" w:rsidP="00373CA9">
            <w:pPr>
              <w:pStyle w:val="TableParagraph"/>
              <w:spacing w:line="276" w:lineRule="auto"/>
              <w:ind w:right="255"/>
              <w:jc w:val="right"/>
              <w:rPr>
                <w:sz w:val="20"/>
              </w:rPr>
            </w:pPr>
            <w:r>
              <w:rPr>
                <w:spacing w:val="-2"/>
                <w:sz w:val="20"/>
              </w:rPr>
              <w:t>Усього балів</w:t>
            </w:r>
          </w:p>
        </w:tc>
      </w:tr>
      <w:tr w:rsidR="00CE0774" w:rsidTr="008549F7">
        <w:trPr>
          <w:trHeight w:val="297"/>
        </w:trPr>
        <w:tc>
          <w:tcPr>
            <w:tcW w:w="1009" w:type="dxa"/>
          </w:tcPr>
          <w:p w:rsidR="00CE0774" w:rsidRPr="000B6578" w:rsidRDefault="00CE0774">
            <w:pPr>
              <w:pStyle w:val="TableParagraph"/>
              <w:spacing w:line="268" w:lineRule="exact"/>
              <w:ind w:left="13"/>
              <w:jc w:val="center"/>
              <w:rPr>
                <w:spacing w:val="-10"/>
                <w:sz w:val="20"/>
                <w:szCs w:val="20"/>
              </w:rPr>
            </w:pPr>
            <w:r>
              <w:rPr>
                <w:spacing w:val="-10"/>
                <w:sz w:val="20"/>
                <w:szCs w:val="20"/>
              </w:rPr>
              <w:t>1</w:t>
            </w:r>
          </w:p>
        </w:tc>
        <w:tc>
          <w:tcPr>
            <w:tcW w:w="1843" w:type="dxa"/>
          </w:tcPr>
          <w:p w:rsidR="00CE0774" w:rsidRPr="000B6578" w:rsidRDefault="00097CDD" w:rsidP="00E06187">
            <w:pPr>
              <w:pStyle w:val="TableParagraph"/>
              <w:spacing w:line="215" w:lineRule="exact"/>
              <w:ind w:left="110"/>
              <w:rPr>
                <w:spacing w:val="-2"/>
                <w:sz w:val="20"/>
                <w:szCs w:val="20"/>
              </w:rPr>
            </w:pPr>
            <w:r>
              <w:rPr>
                <w:spacing w:val="-2"/>
                <w:sz w:val="20"/>
              </w:rPr>
              <w:t>Опитування, тести</w:t>
            </w:r>
          </w:p>
        </w:tc>
        <w:tc>
          <w:tcPr>
            <w:tcW w:w="2977" w:type="dxa"/>
          </w:tcPr>
          <w:p w:rsidR="00CE0774" w:rsidRPr="009C7E96" w:rsidRDefault="00CE0774" w:rsidP="00CE0774">
            <w:pPr>
              <w:pStyle w:val="TableParagraph"/>
              <w:rPr>
                <w:sz w:val="20"/>
                <w:szCs w:val="20"/>
              </w:rPr>
            </w:pPr>
            <w:r w:rsidRPr="009C7E96">
              <w:rPr>
                <w:sz w:val="20"/>
                <w:szCs w:val="20"/>
              </w:rPr>
              <w:t>Практичне заняття 1</w:t>
            </w:r>
          </w:p>
          <w:p w:rsidR="00CE0774" w:rsidRPr="00471F44" w:rsidRDefault="00CE0774" w:rsidP="00CE0774">
            <w:pPr>
              <w:rPr>
                <w:sz w:val="20"/>
                <w:szCs w:val="20"/>
              </w:rPr>
            </w:pPr>
            <w:r w:rsidRPr="0028212D">
              <w:rPr>
                <w:sz w:val="20"/>
                <w:szCs w:val="20"/>
              </w:rPr>
              <w:t xml:space="preserve">Питання для підготовки до </w:t>
            </w:r>
            <w:r w:rsidRPr="00471F44">
              <w:rPr>
                <w:sz w:val="20"/>
                <w:szCs w:val="20"/>
              </w:rPr>
              <w:t>практичного заняття</w:t>
            </w:r>
          </w:p>
          <w:p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1.Природа інформації. </w:t>
            </w:r>
          </w:p>
          <w:p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2.Роль і місце інформації у життєдіяльності людини, суспільства. </w:t>
            </w:r>
          </w:p>
          <w:p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3.Засоби передачі та сприйняття інформації. </w:t>
            </w:r>
          </w:p>
          <w:p w:rsidR="00471F44" w:rsidRPr="00471F44" w:rsidRDefault="00471F44" w:rsidP="00471F44">
            <w:pPr>
              <w:rPr>
                <w:sz w:val="20"/>
                <w:szCs w:val="20"/>
              </w:rPr>
            </w:pPr>
            <w:r w:rsidRPr="00471F44">
              <w:rPr>
                <w:sz w:val="20"/>
                <w:szCs w:val="20"/>
              </w:rPr>
              <w:t>4.Поняття «дані», «відомості», «інформація».</w:t>
            </w:r>
          </w:p>
          <w:p w:rsidR="00B516D2" w:rsidRPr="0028212D" w:rsidRDefault="00B516D2" w:rsidP="00471F44">
            <w:pPr>
              <w:rPr>
                <w:sz w:val="20"/>
                <w:szCs w:val="20"/>
              </w:rPr>
            </w:pPr>
            <w:r w:rsidRPr="0028212D">
              <w:rPr>
                <w:sz w:val="20"/>
                <w:szCs w:val="20"/>
              </w:rPr>
              <w:t>Посилання на тест:</w:t>
            </w:r>
          </w:p>
          <w:p w:rsidR="00B516D2" w:rsidRPr="0028212D" w:rsidRDefault="00B516D2" w:rsidP="00B516D2">
            <w:pPr>
              <w:pStyle w:val="TableParagraph"/>
              <w:rPr>
                <w:sz w:val="20"/>
                <w:szCs w:val="20"/>
              </w:rPr>
            </w:pPr>
            <w:r w:rsidRPr="0028212D">
              <w:rPr>
                <w:sz w:val="20"/>
                <w:szCs w:val="20"/>
              </w:rPr>
              <w:t>https://moodle.znu.edu.ua/course/view.php?id=</w:t>
            </w:r>
            <w:r w:rsidR="00451889">
              <w:rPr>
                <w:sz w:val="20"/>
                <w:szCs w:val="20"/>
              </w:rPr>
              <w:t>12611</w:t>
            </w:r>
          </w:p>
          <w:p w:rsidR="00CE0774" w:rsidRPr="000B6578" w:rsidRDefault="00CE0774" w:rsidP="00E06187">
            <w:pPr>
              <w:pStyle w:val="TableParagraph"/>
              <w:rPr>
                <w:sz w:val="20"/>
                <w:szCs w:val="20"/>
              </w:rPr>
            </w:pPr>
          </w:p>
        </w:tc>
        <w:tc>
          <w:tcPr>
            <w:tcW w:w="3260" w:type="dxa"/>
          </w:tcPr>
          <w:p w:rsidR="0028212D" w:rsidRPr="005C6A94" w:rsidRDefault="0028212D" w:rsidP="0028212D">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28212D" w:rsidRPr="005C6A94" w:rsidRDefault="0028212D" w:rsidP="0028212D">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28212D" w:rsidRDefault="0028212D" w:rsidP="0028212D">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CE0774" w:rsidRPr="000B6578" w:rsidRDefault="0028212D" w:rsidP="0028212D">
            <w:pPr>
              <w:rPr>
                <w:sz w:val="20"/>
                <w:szCs w:val="20"/>
              </w:rPr>
            </w:pPr>
            <w:r>
              <w:rPr>
                <w:sz w:val="20"/>
                <w:szCs w:val="20"/>
              </w:rPr>
              <w:t>Тест: мах 2 бали</w:t>
            </w:r>
          </w:p>
        </w:tc>
        <w:tc>
          <w:tcPr>
            <w:tcW w:w="949" w:type="dxa"/>
          </w:tcPr>
          <w:p w:rsidR="00CE0774" w:rsidRDefault="0028212D" w:rsidP="00E25B4C">
            <w:pPr>
              <w:pStyle w:val="TableParagraph"/>
              <w:jc w:val="center"/>
              <w:rPr>
                <w:sz w:val="20"/>
                <w:szCs w:val="20"/>
              </w:rPr>
            </w:pPr>
            <w:r>
              <w:rPr>
                <w:sz w:val="20"/>
                <w:szCs w:val="20"/>
              </w:rPr>
              <w:t>5</w:t>
            </w:r>
          </w:p>
        </w:tc>
      </w:tr>
      <w:tr w:rsidR="0028212D" w:rsidTr="008549F7">
        <w:trPr>
          <w:trHeight w:val="297"/>
        </w:trPr>
        <w:tc>
          <w:tcPr>
            <w:tcW w:w="1009" w:type="dxa"/>
          </w:tcPr>
          <w:p w:rsidR="0028212D" w:rsidRDefault="0028212D">
            <w:pPr>
              <w:pStyle w:val="TableParagraph"/>
              <w:spacing w:line="268" w:lineRule="exact"/>
              <w:ind w:left="13"/>
              <w:jc w:val="center"/>
              <w:rPr>
                <w:spacing w:val="-10"/>
                <w:sz w:val="20"/>
                <w:szCs w:val="20"/>
              </w:rPr>
            </w:pPr>
          </w:p>
        </w:tc>
        <w:tc>
          <w:tcPr>
            <w:tcW w:w="1843" w:type="dxa"/>
          </w:tcPr>
          <w:p w:rsidR="0028212D" w:rsidRPr="0028212D" w:rsidRDefault="00097CDD" w:rsidP="00A7590B">
            <w:pPr>
              <w:pStyle w:val="TableParagraph"/>
              <w:spacing w:line="215" w:lineRule="exact"/>
              <w:ind w:left="110"/>
              <w:rPr>
                <w:spacing w:val="-2"/>
                <w:sz w:val="20"/>
                <w:szCs w:val="20"/>
              </w:rPr>
            </w:pPr>
            <w:r>
              <w:rPr>
                <w:spacing w:val="-2"/>
                <w:sz w:val="20"/>
              </w:rPr>
              <w:t>Опитування, тести</w:t>
            </w:r>
          </w:p>
        </w:tc>
        <w:tc>
          <w:tcPr>
            <w:tcW w:w="2977" w:type="dxa"/>
          </w:tcPr>
          <w:p w:rsidR="0028212D" w:rsidRPr="0028212D" w:rsidRDefault="0028212D" w:rsidP="00A7590B">
            <w:pPr>
              <w:pStyle w:val="TableParagraph"/>
              <w:rPr>
                <w:sz w:val="20"/>
                <w:szCs w:val="20"/>
              </w:rPr>
            </w:pPr>
            <w:r w:rsidRPr="0028212D">
              <w:rPr>
                <w:sz w:val="20"/>
                <w:szCs w:val="20"/>
              </w:rPr>
              <w:t>Практичне заняття 2</w:t>
            </w:r>
          </w:p>
          <w:p w:rsidR="0028212D" w:rsidRPr="0028212D" w:rsidRDefault="0028212D" w:rsidP="00A7590B">
            <w:pPr>
              <w:rPr>
                <w:sz w:val="20"/>
                <w:szCs w:val="20"/>
              </w:rPr>
            </w:pPr>
            <w:r w:rsidRPr="0028212D">
              <w:rPr>
                <w:sz w:val="20"/>
                <w:szCs w:val="20"/>
              </w:rPr>
              <w:t>Питання для підготовки до практичного заняття</w:t>
            </w:r>
          </w:p>
          <w:p w:rsidR="00471F44" w:rsidRPr="00471F44" w:rsidRDefault="00471F44" w:rsidP="00471F44">
            <w:pPr>
              <w:jc w:val="both"/>
              <w:rPr>
                <w:sz w:val="20"/>
                <w:szCs w:val="20"/>
              </w:rPr>
            </w:pPr>
            <w:r w:rsidRPr="00471F44">
              <w:rPr>
                <w:sz w:val="20"/>
                <w:szCs w:val="20"/>
              </w:rPr>
              <w:t xml:space="preserve">1.Інформаційна безпека в умовах </w:t>
            </w:r>
            <w:proofErr w:type="spellStart"/>
            <w:r w:rsidRPr="00471F44">
              <w:rPr>
                <w:sz w:val="20"/>
                <w:szCs w:val="20"/>
              </w:rPr>
              <w:t>кіберцивілізації</w:t>
            </w:r>
            <w:proofErr w:type="spellEnd"/>
            <w:r w:rsidRPr="00471F44">
              <w:rPr>
                <w:sz w:val="20"/>
                <w:szCs w:val="20"/>
              </w:rPr>
              <w:t xml:space="preserve">. </w:t>
            </w:r>
          </w:p>
          <w:p w:rsidR="00471F44" w:rsidRPr="00471F44" w:rsidRDefault="00471F44" w:rsidP="00471F44">
            <w:pPr>
              <w:jc w:val="both"/>
              <w:rPr>
                <w:sz w:val="20"/>
                <w:szCs w:val="20"/>
              </w:rPr>
            </w:pPr>
            <w:r w:rsidRPr="00471F44">
              <w:rPr>
                <w:sz w:val="20"/>
                <w:szCs w:val="20"/>
              </w:rPr>
              <w:t xml:space="preserve">2.Витоки та сутність </w:t>
            </w:r>
            <w:proofErr w:type="spellStart"/>
            <w:r w:rsidRPr="00471F44">
              <w:rPr>
                <w:sz w:val="20"/>
                <w:szCs w:val="20"/>
              </w:rPr>
              <w:t>кіберсоціалізації</w:t>
            </w:r>
            <w:proofErr w:type="spellEnd"/>
            <w:r w:rsidRPr="00471F44">
              <w:rPr>
                <w:sz w:val="20"/>
                <w:szCs w:val="20"/>
              </w:rPr>
              <w:t>.</w:t>
            </w:r>
          </w:p>
          <w:p w:rsidR="0028212D" w:rsidRPr="0028212D" w:rsidRDefault="00471F44" w:rsidP="00471F44">
            <w:pPr>
              <w:widowControl/>
              <w:suppressAutoHyphens/>
              <w:autoSpaceDE/>
              <w:autoSpaceDN/>
              <w:contextualSpacing/>
              <w:rPr>
                <w:sz w:val="20"/>
                <w:szCs w:val="20"/>
              </w:rPr>
            </w:pPr>
            <w:r w:rsidRPr="00471F44">
              <w:rPr>
                <w:sz w:val="20"/>
                <w:szCs w:val="20"/>
              </w:rPr>
              <w:t>3. Соціальні мережі.</w:t>
            </w:r>
          </w:p>
          <w:p w:rsidR="0028212D" w:rsidRPr="0028212D" w:rsidRDefault="0028212D" w:rsidP="00A7590B">
            <w:pPr>
              <w:rPr>
                <w:sz w:val="20"/>
                <w:szCs w:val="20"/>
              </w:rPr>
            </w:pPr>
            <w:r w:rsidRPr="0028212D">
              <w:rPr>
                <w:sz w:val="20"/>
                <w:szCs w:val="20"/>
              </w:rPr>
              <w:t>Посилання на тест:</w:t>
            </w:r>
          </w:p>
          <w:p w:rsidR="0028212D" w:rsidRPr="0028212D" w:rsidRDefault="0028212D" w:rsidP="00A7590B">
            <w:pPr>
              <w:pStyle w:val="TableParagraph"/>
              <w:rPr>
                <w:sz w:val="20"/>
                <w:szCs w:val="20"/>
              </w:rPr>
            </w:pPr>
            <w:r w:rsidRPr="0028212D">
              <w:rPr>
                <w:sz w:val="20"/>
                <w:szCs w:val="20"/>
              </w:rPr>
              <w:t>https://moodle.znu.edu.ua/course/view.php?id=</w:t>
            </w:r>
            <w:r w:rsidR="00451889">
              <w:rPr>
                <w:sz w:val="20"/>
                <w:szCs w:val="20"/>
              </w:rPr>
              <w:t>12611</w:t>
            </w:r>
          </w:p>
          <w:p w:rsidR="0028212D" w:rsidRPr="0028212D" w:rsidRDefault="0028212D" w:rsidP="00A7590B">
            <w:pPr>
              <w:pStyle w:val="TableParagraph"/>
              <w:rPr>
                <w:sz w:val="20"/>
                <w:szCs w:val="20"/>
              </w:rPr>
            </w:pPr>
          </w:p>
        </w:tc>
        <w:tc>
          <w:tcPr>
            <w:tcW w:w="3260" w:type="dxa"/>
          </w:tcPr>
          <w:p w:rsidR="0028212D" w:rsidRPr="005C6A94" w:rsidRDefault="0028212D"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28212D" w:rsidRPr="005C6A94" w:rsidRDefault="0028212D"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28212D" w:rsidRDefault="0028212D"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28212D" w:rsidRPr="000B6578" w:rsidRDefault="0028212D" w:rsidP="00A7590B">
            <w:pPr>
              <w:rPr>
                <w:sz w:val="20"/>
                <w:szCs w:val="20"/>
              </w:rPr>
            </w:pPr>
            <w:r>
              <w:rPr>
                <w:sz w:val="20"/>
                <w:szCs w:val="20"/>
              </w:rPr>
              <w:t>Тест: мах 2 бали</w:t>
            </w:r>
          </w:p>
        </w:tc>
        <w:tc>
          <w:tcPr>
            <w:tcW w:w="949" w:type="dxa"/>
          </w:tcPr>
          <w:p w:rsidR="0028212D" w:rsidRDefault="0028212D" w:rsidP="00A7590B">
            <w:pPr>
              <w:pStyle w:val="TableParagraph"/>
              <w:jc w:val="center"/>
              <w:rPr>
                <w:sz w:val="20"/>
                <w:szCs w:val="20"/>
              </w:rPr>
            </w:pPr>
            <w:r>
              <w:rPr>
                <w:sz w:val="20"/>
                <w:szCs w:val="20"/>
              </w:rPr>
              <w:t>5</w:t>
            </w:r>
          </w:p>
        </w:tc>
      </w:tr>
      <w:tr w:rsidR="001F495D" w:rsidTr="008549F7">
        <w:trPr>
          <w:trHeight w:val="297"/>
        </w:trPr>
        <w:tc>
          <w:tcPr>
            <w:tcW w:w="1009" w:type="dxa"/>
          </w:tcPr>
          <w:p w:rsidR="001F495D" w:rsidRPr="000B6578" w:rsidRDefault="001F495D">
            <w:pPr>
              <w:pStyle w:val="TableParagraph"/>
              <w:spacing w:line="268" w:lineRule="exact"/>
              <w:ind w:left="13"/>
              <w:jc w:val="center"/>
              <w:rPr>
                <w:sz w:val="20"/>
                <w:szCs w:val="20"/>
              </w:rPr>
            </w:pPr>
          </w:p>
        </w:tc>
        <w:tc>
          <w:tcPr>
            <w:tcW w:w="1843" w:type="dxa"/>
          </w:tcPr>
          <w:p w:rsidR="001F495D" w:rsidRPr="000B6578" w:rsidRDefault="00097CDD" w:rsidP="00E06187">
            <w:pPr>
              <w:pStyle w:val="TableParagraph"/>
              <w:spacing w:line="215" w:lineRule="exact"/>
              <w:ind w:left="110"/>
              <w:rPr>
                <w:sz w:val="20"/>
                <w:szCs w:val="20"/>
              </w:rPr>
            </w:pPr>
            <w:r>
              <w:rPr>
                <w:sz w:val="20"/>
                <w:szCs w:val="20"/>
              </w:rPr>
              <w:t>Тести, есе</w:t>
            </w:r>
          </w:p>
        </w:tc>
        <w:tc>
          <w:tcPr>
            <w:tcW w:w="2977" w:type="dxa"/>
          </w:tcPr>
          <w:p w:rsidR="00097CDD" w:rsidRDefault="00097CDD" w:rsidP="00E06187">
            <w:pPr>
              <w:pStyle w:val="TableParagraph"/>
              <w:rPr>
                <w:spacing w:val="-2"/>
                <w:sz w:val="20"/>
                <w:szCs w:val="20"/>
              </w:rPr>
            </w:pPr>
            <w:r w:rsidRPr="000B6578">
              <w:rPr>
                <w:spacing w:val="-2"/>
                <w:sz w:val="20"/>
                <w:szCs w:val="20"/>
              </w:rPr>
              <w:t>Контрольна робота</w:t>
            </w:r>
            <w:r>
              <w:rPr>
                <w:spacing w:val="-2"/>
                <w:sz w:val="20"/>
                <w:szCs w:val="20"/>
              </w:rPr>
              <w:t>:</w:t>
            </w:r>
          </w:p>
          <w:p w:rsidR="00497D82" w:rsidRPr="000B6578" w:rsidRDefault="00497D82" w:rsidP="00E06187">
            <w:pPr>
              <w:pStyle w:val="TableParagraph"/>
              <w:rPr>
                <w:sz w:val="20"/>
                <w:szCs w:val="20"/>
              </w:rPr>
            </w:pPr>
            <w:r w:rsidRPr="000B6578">
              <w:rPr>
                <w:sz w:val="20"/>
                <w:szCs w:val="20"/>
              </w:rPr>
              <w:t>Виконання тесту https://moodle.znu.edu.ua/course/view.php?id=</w:t>
            </w:r>
            <w:r w:rsidR="00451889">
              <w:rPr>
                <w:sz w:val="20"/>
                <w:szCs w:val="20"/>
              </w:rPr>
              <w:t>12611</w:t>
            </w:r>
          </w:p>
          <w:p w:rsidR="001F495D" w:rsidRPr="000B6578" w:rsidRDefault="00497D82" w:rsidP="00E06187">
            <w:pPr>
              <w:pStyle w:val="TableParagraph"/>
              <w:rPr>
                <w:sz w:val="20"/>
                <w:szCs w:val="20"/>
              </w:rPr>
            </w:pPr>
            <w:r w:rsidRPr="000B6578">
              <w:rPr>
                <w:sz w:val="20"/>
                <w:szCs w:val="20"/>
              </w:rPr>
              <w:t>написання есе</w:t>
            </w:r>
            <w:r w:rsidR="00E06187" w:rsidRPr="000B6578">
              <w:rPr>
                <w:sz w:val="20"/>
                <w:szCs w:val="20"/>
              </w:rPr>
              <w:t xml:space="preserve"> за 1 змістовим модулем</w:t>
            </w:r>
          </w:p>
        </w:tc>
        <w:tc>
          <w:tcPr>
            <w:tcW w:w="3260" w:type="dxa"/>
          </w:tcPr>
          <w:p w:rsidR="00F05F7F" w:rsidRPr="000B6578" w:rsidRDefault="00F05F7F" w:rsidP="00F05F7F">
            <w:pPr>
              <w:rPr>
                <w:sz w:val="20"/>
                <w:szCs w:val="20"/>
              </w:rPr>
            </w:pPr>
            <w:r w:rsidRPr="000B6578">
              <w:rPr>
                <w:sz w:val="20"/>
                <w:szCs w:val="20"/>
              </w:rPr>
              <w:t>Тест: мах 2 бали</w:t>
            </w:r>
          </w:p>
          <w:p w:rsidR="002E5417" w:rsidRPr="000B6578" w:rsidRDefault="00F05F7F" w:rsidP="006E06C7">
            <w:pPr>
              <w:jc w:val="both"/>
              <w:rPr>
                <w:iCs/>
                <w:color w:val="000000"/>
                <w:sz w:val="20"/>
                <w:szCs w:val="20"/>
              </w:rPr>
            </w:pPr>
            <w:r w:rsidRPr="000B6578">
              <w:rPr>
                <w:iCs/>
                <w:color w:val="000000"/>
                <w:sz w:val="20"/>
                <w:szCs w:val="20"/>
              </w:rPr>
              <w:t>Есе:</w:t>
            </w:r>
          </w:p>
          <w:p w:rsidR="00F05F7F" w:rsidRPr="000B6578" w:rsidRDefault="00F05F7F" w:rsidP="00F05F7F">
            <w:pPr>
              <w:rPr>
                <w:sz w:val="20"/>
                <w:szCs w:val="20"/>
              </w:rPr>
            </w:pPr>
            <w:r w:rsidRPr="000B6578">
              <w:rPr>
                <w:sz w:val="20"/>
                <w:szCs w:val="20"/>
              </w:rPr>
              <w:t>Розгорнутий роздум з власною позицією –</w:t>
            </w:r>
            <w:r w:rsidR="00A50B01">
              <w:rPr>
                <w:sz w:val="20"/>
                <w:szCs w:val="20"/>
              </w:rPr>
              <w:t>3</w:t>
            </w:r>
            <w:r w:rsidRPr="000B6578">
              <w:rPr>
                <w:sz w:val="20"/>
                <w:szCs w:val="20"/>
              </w:rPr>
              <w:t xml:space="preserve"> бали</w:t>
            </w:r>
          </w:p>
          <w:p w:rsidR="00F05F7F" w:rsidRDefault="00F05F7F" w:rsidP="00F05F7F">
            <w:pPr>
              <w:rPr>
                <w:sz w:val="20"/>
                <w:szCs w:val="20"/>
              </w:rPr>
            </w:pPr>
            <w:r w:rsidRPr="000B6578">
              <w:rPr>
                <w:sz w:val="20"/>
                <w:szCs w:val="20"/>
              </w:rPr>
              <w:t xml:space="preserve">Розгорнута відповідь, але без власної позиції – </w:t>
            </w:r>
            <w:r w:rsidR="00A50B01">
              <w:rPr>
                <w:sz w:val="20"/>
                <w:szCs w:val="20"/>
              </w:rPr>
              <w:t>2</w:t>
            </w:r>
            <w:r w:rsidRPr="000B6578">
              <w:rPr>
                <w:sz w:val="20"/>
                <w:szCs w:val="20"/>
              </w:rPr>
              <w:t xml:space="preserve"> бали</w:t>
            </w:r>
          </w:p>
          <w:p w:rsidR="00A50B01" w:rsidRPr="000B6578" w:rsidRDefault="00A50B01" w:rsidP="00F05F7F">
            <w:pPr>
              <w:rPr>
                <w:sz w:val="20"/>
                <w:szCs w:val="20"/>
              </w:rPr>
            </w:pPr>
            <w:r>
              <w:rPr>
                <w:sz w:val="20"/>
                <w:szCs w:val="20"/>
              </w:rPr>
              <w:t xml:space="preserve">Виклад змісту есе не </w:t>
            </w:r>
            <w:r w:rsidR="009C4FF3">
              <w:rPr>
                <w:sz w:val="20"/>
                <w:szCs w:val="20"/>
              </w:rPr>
              <w:t>відповідає вимогам до структури – 1бал</w:t>
            </w:r>
          </w:p>
          <w:p w:rsidR="00F05F7F" w:rsidRPr="000B6578" w:rsidRDefault="00F05F7F" w:rsidP="006E06C7">
            <w:pPr>
              <w:jc w:val="both"/>
              <w:rPr>
                <w:iCs/>
                <w:color w:val="000000"/>
                <w:sz w:val="20"/>
                <w:szCs w:val="20"/>
              </w:rPr>
            </w:pPr>
          </w:p>
          <w:p w:rsidR="001F495D" w:rsidRPr="000B6578" w:rsidRDefault="006E06C7" w:rsidP="006E06C7">
            <w:pPr>
              <w:jc w:val="both"/>
              <w:rPr>
                <w:sz w:val="20"/>
                <w:szCs w:val="20"/>
              </w:rPr>
            </w:pPr>
            <w:r w:rsidRPr="000B6578">
              <w:rPr>
                <w:iCs/>
                <w:color w:val="000000"/>
                <w:sz w:val="20"/>
                <w:szCs w:val="20"/>
              </w:rPr>
              <w:t>Виконується наприкінці поточного модулю.</w:t>
            </w:r>
          </w:p>
        </w:tc>
        <w:tc>
          <w:tcPr>
            <w:tcW w:w="949" w:type="dxa"/>
          </w:tcPr>
          <w:p w:rsidR="001F495D" w:rsidRPr="000B6578" w:rsidRDefault="00B548AF" w:rsidP="00E25B4C">
            <w:pPr>
              <w:pStyle w:val="TableParagraph"/>
              <w:jc w:val="center"/>
              <w:rPr>
                <w:sz w:val="20"/>
                <w:szCs w:val="20"/>
              </w:rPr>
            </w:pPr>
            <w:r>
              <w:rPr>
                <w:sz w:val="20"/>
                <w:szCs w:val="20"/>
              </w:rPr>
              <w:t>5</w:t>
            </w:r>
          </w:p>
        </w:tc>
      </w:tr>
      <w:tr w:rsidR="001F495D" w:rsidTr="008549F7">
        <w:trPr>
          <w:trHeight w:val="259"/>
        </w:trPr>
        <w:tc>
          <w:tcPr>
            <w:tcW w:w="1009" w:type="dxa"/>
          </w:tcPr>
          <w:p w:rsidR="001F495D" w:rsidRPr="00373C81" w:rsidRDefault="00B376DD" w:rsidP="00373C81">
            <w:pPr>
              <w:pStyle w:val="TableParagraph"/>
              <w:jc w:val="center"/>
              <w:rPr>
                <w:sz w:val="24"/>
                <w:szCs w:val="24"/>
              </w:rPr>
            </w:pPr>
            <w:r>
              <w:rPr>
                <w:sz w:val="24"/>
                <w:szCs w:val="24"/>
              </w:rPr>
              <w:t>2</w:t>
            </w:r>
          </w:p>
        </w:tc>
        <w:tc>
          <w:tcPr>
            <w:tcW w:w="1843" w:type="dxa"/>
            <w:tcBorders>
              <w:bottom w:val="single" w:sz="4" w:space="0" w:color="auto"/>
            </w:tcBorders>
          </w:tcPr>
          <w:p w:rsidR="001F495D" w:rsidRPr="00471F44" w:rsidRDefault="00097CDD" w:rsidP="00F92B13">
            <w:pPr>
              <w:pStyle w:val="TableParagraph"/>
              <w:rPr>
                <w:sz w:val="20"/>
                <w:szCs w:val="20"/>
              </w:rPr>
            </w:pPr>
            <w:r w:rsidRPr="00471F44">
              <w:rPr>
                <w:spacing w:val="-2"/>
                <w:sz w:val="20"/>
                <w:szCs w:val="20"/>
              </w:rPr>
              <w:t>Опитування, тести</w:t>
            </w:r>
          </w:p>
        </w:tc>
        <w:tc>
          <w:tcPr>
            <w:tcW w:w="2977" w:type="dxa"/>
            <w:tcBorders>
              <w:bottom w:val="single" w:sz="4" w:space="0" w:color="auto"/>
            </w:tcBorders>
          </w:tcPr>
          <w:p w:rsidR="001F495D" w:rsidRPr="00471F44" w:rsidRDefault="00F92B13" w:rsidP="00E25B4C">
            <w:pPr>
              <w:pStyle w:val="TableParagraph"/>
              <w:rPr>
                <w:sz w:val="20"/>
                <w:szCs w:val="20"/>
              </w:rPr>
            </w:pPr>
            <w:r w:rsidRPr="00471F44">
              <w:rPr>
                <w:sz w:val="20"/>
                <w:szCs w:val="20"/>
              </w:rPr>
              <w:t xml:space="preserve">Практичне заняття </w:t>
            </w:r>
            <w:r w:rsidR="0028212D" w:rsidRPr="00471F44">
              <w:rPr>
                <w:sz w:val="20"/>
                <w:szCs w:val="20"/>
              </w:rPr>
              <w:t>3</w:t>
            </w:r>
          </w:p>
          <w:p w:rsidR="009C7E96" w:rsidRPr="00471F44" w:rsidRDefault="009C7E96" w:rsidP="009C7E96">
            <w:pPr>
              <w:rPr>
                <w:sz w:val="20"/>
                <w:szCs w:val="20"/>
              </w:rPr>
            </w:pPr>
            <w:r w:rsidRPr="00471F44">
              <w:rPr>
                <w:sz w:val="20"/>
                <w:szCs w:val="20"/>
              </w:rPr>
              <w:t>Питання для підготовки до практичного заняття</w:t>
            </w:r>
          </w:p>
          <w:p w:rsidR="00471F44" w:rsidRPr="00471F44" w:rsidRDefault="00471F44" w:rsidP="00471F44">
            <w:pPr>
              <w:jc w:val="both"/>
              <w:rPr>
                <w:sz w:val="20"/>
                <w:szCs w:val="20"/>
              </w:rPr>
            </w:pPr>
            <w:r w:rsidRPr="00471F44">
              <w:rPr>
                <w:sz w:val="20"/>
                <w:szCs w:val="20"/>
              </w:rPr>
              <w:t xml:space="preserve">1.Інформаційна безпека. </w:t>
            </w:r>
          </w:p>
          <w:p w:rsidR="00471F44" w:rsidRPr="00471F44" w:rsidRDefault="00471F44" w:rsidP="00471F44">
            <w:pPr>
              <w:jc w:val="both"/>
              <w:rPr>
                <w:sz w:val="20"/>
                <w:szCs w:val="20"/>
              </w:rPr>
            </w:pPr>
            <w:r w:rsidRPr="00471F44">
              <w:rPr>
                <w:sz w:val="20"/>
                <w:szCs w:val="20"/>
              </w:rPr>
              <w:t xml:space="preserve">2.Кібербезпека. </w:t>
            </w:r>
          </w:p>
          <w:p w:rsidR="00471F44" w:rsidRPr="00471F44" w:rsidRDefault="00471F44" w:rsidP="00471F44">
            <w:pPr>
              <w:jc w:val="both"/>
              <w:rPr>
                <w:sz w:val="20"/>
                <w:szCs w:val="20"/>
              </w:rPr>
            </w:pPr>
            <w:r w:rsidRPr="00471F44">
              <w:rPr>
                <w:sz w:val="20"/>
                <w:szCs w:val="20"/>
              </w:rPr>
              <w:t xml:space="preserve">3.Визначення поняття «інформаційна безпека». </w:t>
            </w:r>
            <w:r w:rsidRPr="00471F44">
              <w:rPr>
                <w:sz w:val="20"/>
                <w:szCs w:val="20"/>
              </w:rPr>
              <w:lastRenderedPageBreak/>
              <w:t xml:space="preserve">4.Визначення об’єктів інформаційної небезпеки. </w:t>
            </w:r>
          </w:p>
          <w:p w:rsidR="00762E28" w:rsidRPr="00471F44" w:rsidRDefault="00471F44" w:rsidP="00471F44">
            <w:pPr>
              <w:widowControl/>
              <w:adjustRightInd w:val="0"/>
              <w:contextualSpacing/>
              <w:jc w:val="both"/>
              <w:rPr>
                <w:sz w:val="20"/>
                <w:szCs w:val="20"/>
              </w:rPr>
            </w:pPr>
            <w:r w:rsidRPr="00471F44">
              <w:rPr>
                <w:sz w:val="20"/>
                <w:szCs w:val="20"/>
              </w:rPr>
              <w:t>5. Брехня, обман та дезінформація як головні чинники маніпуляції.</w:t>
            </w:r>
          </w:p>
          <w:p w:rsidR="009C7E96" w:rsidRPr="00471F44" w:rsidRDefault="009C7E96" w:rsidP="009C7E96">
            <w:pPr>
              <w:adjustRightInd w:val="0"/>
              <w:ind w:left="-46"/>
              <w:jc w:val="both"/>
              <w:rPr>
                <w:sz w:val="20"/>
                <w:szCs w:val="20"/>
              </w:rPr>
            </w:pPr>
          </w:p>
          <w:p w:rsidR="009C7E96" w:rsidRPr="00471F44" w:rsidRDefault="009C7E96" w:rsidP="009C7E96">
            <w:pPr>
              <w:rPr>
                <w:sz w:val="20"/>
                <w:szCs w:val="20"/>
              </w:rPr>
            </w:pPr>
            <w:r w:rsidRPr="00471F44">
              <w:rPr>
                <w:sz w:val="20"/>
                <w:szCs w:val="20"/>
              </w:rPr>
              <w:t>Посилання на тест:</w:t>
            </w:r>
          </w:p>
          <w:p w:rsidR="009C7E96" w:rsidRPr="00471F44" w:rsidRDefault="009C7E96" w:rsidP="009C7E96">
            <w:pPr>
              <w:pStyle w:val="TableParagraph"/>
              <w:rPr>
                <w:sz w:val="20"/>
                <w:szCs w:val="20"/>
              </w:rPr>
            </w:pPr>
            <w:r w:rsidRPr="00471F44">
              <w:rPr>
                <w:sz w:val="20"/>
                <w:szCs w:val="20"/>
              </w:rPr>
              <w:t>https://moodle.znu.edu.ua/course/view.php?id=</w:t>
            </w:r>
            <w:r w:rsidR="00451889" w:rsidRPr="00471F44">
              <w:rPr>
                <w:sz w:val="20"/>
                <w:szCs w:val="20"/>
              </w:rPr>
              <w:t>12611</w:t>
            </w:r>
          </w:p>
          <w:p w:rsidR="00F92B13" w:rsidRPr="00471F44" w:rsidRDefault="00F92B13" w:rsidP="00E25B4C">
            <w:pPr>
              <w:pStyle w:val="TableParagraph"/>
              <w:rPr>
                <w:sz w:val="20"/>
                <w:szCs w:val="20"/>
              </w:rPr>
            </w:pPr>
          </w:p>
        </w:tc>
        <w:tc>
          <w:tcPr>
            <w:tcW w:w="3260" w:type="dxa"/>
            <w:tcBorders>
              <w:bottom w:val="single" w:sz="4" w:space="0" w:color="auto"/>
            </w:tcBorders>
          </w:tcPr>
          <w:p w:rsidR="005C6A94" w:rsidRPr="005C6A94" w:rsidRDefault="005C6A94" w:rsidP="005C6A94">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5C6A94" w:rsidRPr="005C6A94" w:rsidRDefault="005C6A94" w:rsidP="005C6A94">
            <w:pPr>
              <w:jc w:val="both"/>
              <w:rPr>
                <w:sz w:val="20"/>
                <w:szCs w:val="20"/>
              </w:rPr>
            </w:pPr>
            <w:r w:rsidRPr="005C6A94">
              <w:rPr>
                <w:sz w:val="20"/>
                <w:szCs w:val="20"/>
              </w:rPr>
              <w:lastRenderedPageBreak/>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B376DD" w:rsidRDefault="00B376DD" w:rsidP="005C6A94">
            <w:pPr>
              <w:pStyle w:val="TableParagraph"/>
              <w:rPr>
                <w:sz w:val="20"/>
              </w:rPr>
            </w:pPr>
            <w:r>
              <w:rPr>
                <w:sz w:val="20"/>
                <w:szCs w:val="20"/>
              </w:rPr>
              <w:t>Тест: мах 2 бали</w:t>
            </w:r>
          </w:p>
        </w:tc>
        <w:tc>
          <w:tcPr>
            <w:tcW w:w="949" w:type="dxa"/>
            <w:tcBorders>
              <w:bottom w:val="single" w:sz="4" w:space="0" w:color="auto"/>
            </w:tcBorders>
          </w:tcPr>
          <w:p w:rsidR="001F495D" w:rsidRDefault="00B376DD" w:rsidP="00E25B4C">
            <w:pPr>
              <w:pStyle w:val="TableParagraph"/>
              <w:jc w:val="center"/>
              <w:rPr>
                <w:sz w:val="20"/>
              </w:rPr>
            </w:pPr>
            <w:r>
              <w:rPr>
                <w:sz w:val="20"/>
              </w:rPr>
              <w:lastRenderedPageBreak/>
              <w:t>5</w:t>
            </w:r>
          </w:p>
        </w:tc>
      </w:tr>
      <w:tr w:rsidR="00981253" w:rsidTr="008549F7">
        <w:trPr>
          <w:trHeight w:val="259"/>
        </w:trPr>
        <w:tc>
          <w:tcPr>
            <w:tcW w:w="1009" w:type="dxa"/>
          </w:tcPr>
          <w:p w:rsidR="00981253" w:rsidRDefault="00981253" w:rsidP="00373C81">
            <w:pPr>
              <w:pStyle w:val="TableParagraph"/>
              <w:jc w:val="center"/>
              <w:rPr>
                <w:sz w:val="24"/>
                <w:szCs w:val="24"/>
              </w:rPr>
            </w:pPr>
          </w:p>
        </w:tc>
        <w:tc>
          <w:tcPr>
            <w:tcW w:w="1843" w:type="dxa"/>
            <w:tcBorders>
              <w:bottom w:val="single" w:sz="4" w:space="0" w:color="auto"/>
            </w:tcBorders>
          </w:tcPr>
          <w:p w:rsidR="00981253" w:rsidRPr="00D214C4" w:rsidRDefault="00097CDD" w:rsidP="00A7590B">
            <w:pPr>
              <w:pStyle w:val="TableParagraph"/>
              <w:rPr>
                <w:sz w:val="20"/>
                <w:szCs w:val="20"/>
              </w:rPr>
            </w:pPr>
            <w:r w:rsidRPr="00D214C4">
              <w:rPr>
                <w:spacing w:val="-2"/>
                <w:sz w:val="20"/>
                <w:szCs w:val="20"/>
              </w:rPr>
              <w:t>Опитування, тести</w:t>
            </w:r>
          </w:p>
        </w:tc>
        <w:tc>
          <w:tcPr>
            <w:tcW w:w="2977" w:type="dxa"/>
            <w:tcBorders>
              <w:bottom w:val="single" w:sz="4" w:space="0" w:color="auto"/>
            </w:tcBorders>
          </w:tcPr>
          <w:p w:rsidR="00981253" w:rsidRPr="00D214C4" w:rsidRDefault="00981253" w:rsidP="00A7590B">
            <w:pPr>
              <w:pStyle w:val="TableParagraph"/>
              <w:rPr>
                <w:sz w:val="20"/>
                <w:szCs w:val="20"/>
              </w:rPr>
            </w:pPr>
            <w:r w:rsidRPr="00D214C4">
              <w:rPr>
                <w:sz w:val="20"/>
                <w:szCs w:val="20"/>
              </w:rPr>
              <w:t>Практичне заняття 4</w:t>
            </w:r>
          </w:p>
          <w:p w:rsidR="00981253" w:rsidRPr="00D214C4" w:rsidRDefault="00981253" w:rsidP="00A7590B">
            <w:pPr>
              <w:rPr>
                <w:sz w:val="20"/>
                <w:szCs w:val="20"/>
              </w:rPr>
            </w:pPr>
            <w:r w:rsidRPr="00D214C4">
              <w:rPr>
                <w:sz w:val="20"/>
                <w:szCs w:val="20"/>
              </w:rPr>
              <w:t>Питання для підготовки до практичного заняття</w:t>
            </w:r>
          </w:p>
          <w:p w:rsidR="00D214C4" w:rsidRPr="00D214C4" w:rsidRDefault="00D214C4" w:rsidP="00D214C4">
            <w:pPr>
              <w:jc w:val="both"/>
              <w:rPr>
                <w:sz w:val="20"/>
                <w:szCs w:val="20"/>
              </w:rPr>
            </w:pPr>
            <w:r w:rsidRPr="00D214C4">
              <w:rPr>
                <w:sz w:val="20"/>
                <w:szCs w:val="20"/>
              </w:rPr>
              <w:t>1.Загальна характеристика законодавчих актів в сфері захисту інформації.</w:t>
            </w:r>
          </w:p>
          <w:p w:rsidR="00D214C4" w:rsidRPr="00D214C4" w:rsidRDefault="00D214C4" w:rsidP="00D214C4">
            <w:pPr>
              <w:jc w:val="both"/>
              <w:rPr>
                <w:sz w:val="20"/>
                <w:szCs w:val="20"/>
              </w:rPr>
            </w:pPr>
            <w:r w:rsidRPr="00D214C4">
              <w:rPr>
                <w:sz w:val="20"/>
                <w:szCs w:val="20"/>
              </w:rPr>
              <w:t>2. Захист інформації як об’єкт адміністративно-правового регулювання.</w:t>
            </w:r>
          </w:p>
          <w:p w:rsidR="00981253" w:rsidRPr="00D214C4" w:rsidRDefault="00D214C4" w:rsidP="00D214C4">
            <w:pPr>
              <w:jc w:val="both"/>
              <w:rPr>
                <w:sz w:val="20"/>
                <w:szCs w:val="20"/>
              </w:rPr>
            </w:pPr>
            <w:r w:rsidRPr="00D214C4">
              <w:rPr>
                <w:sz w:val="20"/>
                <w:szCs w:val="20"/>
              </w:rPr>
              <w:t>3. Система органів регулювання технічного захисту інформації України.</w:t>
            </w:r>
          </w:p>
          <w:p w:rsidR="00981253" w:rsidRPr="00D214C4" w:rsidRDefault="00981253" w:rsidP="00A7590B">
            <w:pPr>
              <w:adjustRightInd w:val="0"/>
              <w:ind w:left="-46"/>
              <w:jc w:val="both"/>
              <w:rPr>
                <w:sz w:val="20"/>
                <w:szCs w:val="20"/>
              </w:rPr>
            </w:pPr>
          </w:p>
          <w:p w:rsidR="00981253" w:rsidRPr="00D214C4" w:rsidRDefault="00981253" w:rsidP="00A7590B">
            <w:pPr>
              <w:rPr>
                <w:sz w:val="20"/>
                <w:szCs w:val="20"/>
              </w:rPr>
            </w:pPr>
            <w:r w:rsidRPr="00D214C4">
              <w:rPr>
                <w:sz w:val="20"/>
                <w:szCs w:val="20"/>
              </w:rPr>
              <w:t>Посилання на тест:</w:t>
            </w:r>
          </w:p>
          <w:p w:rsidR="00981253" w:rsidRPr="00D214C4" w:rsidRDefault="00981253" w:rsidP="00A7590B">
            <w:pPr>
              <w:pStyle w:val="TableParagraph"/>
              <w:rPr>
                <w:sz w:val="20"/>
                <w:szCs w:val="20"/>
              </w:rPr>
            </w:pPr>
            <w:r w:rsidRPr="00D214C4">
              <w:rPr>
                <w:sz w:val="20"/>
                <w:szCs w:val="20"/>
              </w:rPr>
              <w:t>https://moodle.znu.edu.ua/course/view.php?id=</w:t>
            </w:r>
            <w:r w:rsidR="00451889" w:rsidRPr="00D214C4">
              <w:rPr>
                <w:sz w:val="20"/>
                <w:szCs w:val="20"/>
              </w:rPr>
              <w:t>12611</w:t>
            </w:r>
          </w:p>
          <w:p w:rsidR="00981253" w:rsidRPr="00D214C4" w:rsidRDefault="00981253" w:rsidP="00A7590B">
            <w:pPr>
              <w:pStyle w:val="TableParagraph"/>
              <w:rPr>
                <w:sz w:val="20"/>
                <w:szCs w:val="20"/>
              </w:rPr>
            </w:pPr>
          </w:p>
        </w:tc>
        <w:tc>
          <w:tcPr>
            <w:tcW w:w="3260" w:type="dxa"/>
            <w:tcBorders>
              <w:bottom w:val="single" w:sz="4" w:space="0" w:color="auto"/>
            </w:tcBorders>
          </w:tcPr>
          <w:p w:rsidR="00981253" w:rsidRPr="005C6A94" w:rsidRDefault="00981253"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981253" w:rsidRPr="005C6A94" w:rsidRDefault="00981253"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981253" w:rsidRDefault="00981253"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981253" w:rsidRDefault="00981253" w:rsidP="00A7590B">
            <w:pPr>
              <w:pStyle w:val="TableParagraph"/>
              <w:rPr>
                <w:sz w:val="20"/>
              </w:rPr>
            </w:pPr>
            <w:r>
              <w:rPr>
                <w:sz w:val="20"/>
                <w:szCs w:val="20"/>
              </w:rPr>
              <w:t>Тест: мах 2 бали</w:t>
            </w:r>
          </w:p>
        </w:tc>
        <w:tc>
          <w:tcPr>
            <w:tcW w:w="949" w:type="dxa"/>
            <w:tcBorders>
              <w:bottom w:val="single" w:sz="4" w:space="0" w:color="auto"/>
            </w:tcBorders>
          </w:tcPr>
          <w:p w:rsidR="00981253" w:rsidRDefault="00981253" w:rsidP="00A7590B">
            <w:pPr>
              <w:pStyle w:val="TableParagraph"/>
              <w:jc w:val="center"/>
              <w:rPr>
                <w:sz w:val="20"/>
              </w:rPr>
            </w:pPr>
            <w:r>
              <w:rPr>
                <w:sz w:val="20"/>
              </w:rPr>
              <w:t>5</w:t>
            </w:r>
          </w:p>
        </w:tc>
      </w:tr>
      <w:tr w:rsidR="00EF68C1" w:rsidTr="008549F7">
        <w:trPr>
          <w:trHeight w:val="259"/>
        </w:trPr>
        <w:tc>
          <w:tcPr>
            <w:tcW w:w="1009" w:type="dxa"/>
          </w:tcPr>
          <w:p w:rsidR="00EF68C1" w:rsidRDefault="00EF68C1" w:rsidP="00D61C21">
            <w:pPr>
              <w:pStyle w:val="TableParagraph"/>
              <w:spacing w:line="268" w:lineRule="exact"/>
              <w:ind w:left="13"/>
              <w:jc w:val="center"/>
              <w:rPr>
                <w:sz w:val="24"/>
              </w:rPr>
            </w:pPr>
            <w:r>
              <w:rPr>
                <w:spacing w:val="-10"/>
                <w:sz w:val="24"/>
              </w:rPr>
              <w:t>2</w:t>
            </w:r>
          </w:p>
        </w:tc>
        <w:tc>
          <w:tcPr>
            <w:tcW w:w="1843" w:type="dxa"/>
            <w:tcBorders>
              <w:bottom w:val="single" w:sz="4" w:space="0" w:color="auto"/>
            </w:tcBorders>
          </w:tcPr>
          <w:p w:rsidR="00EF68C1"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rsidR="00097CDD" w:rsidRDefault="00097CDD" w:rsidP="00D61C21">
            <w:pPr>
              <w:pStyle w:val="TableParagraph"/>
              <w:rPr>
                <w:sz w:val="20"/>
              </w:rPr>
            </w:pPr>
            <w:r>
              <w:rPr>
                <w:spacing w:val="-2"/>
                <w:sz w:val="20"/>
              </w:rPr>
              <w:t>Контрольна робота</w:t>
            </w:r>
            <w:r>
              <w:rPr>
                <w:sz w:val="20"/>
              </w:rPr>
              <w:t xml:space="preserve"> </w:t>
            </w:r>
          </w:p>
          <w:p w:rsidR="00EF68C1" w:rsidRDefault="00EF68C1" w:rsidP="00D61C21">
            <w:pPr>
              <w:pStyle w:val="TableParagraph"/>
              <w:rPr>
                <w:sz w:val="20"/>
              </w:rPr>
            </w:pPr>
            <w:r>
              <w:rPr>
                <w:sz w:val="20"/>
              </w:rPr>
              <w:t xml:space="preserve">Виконання тесту </w:t>
            </w:r>
            <w:r w:rsidRPr="00F05F7F">
              <w:t>https://moodle.znu.edu.ua/course/view.php?id=</w:t>
            </w:r>
            <w:r w:rsidR="00451889">
              <w:t>12611</w:t>
            </w:r>
          </w:p>
          <w:p w:rsidR="00EF68C1" w:rsidRDefault="00EF68C1" w:rsidP="00D61C21">
            <w:pPr>
              <w:pStyle w:val="TableParagraph"/>
              <w:rPr>
                <w:sz w:val="20"/>
              </w:rPr>
            </w:pPr>
            <w:r>
              <w:rPr>
                <w:sz w:val="20"/>
              </w:rPr>
              <w:t>написання есе за 2 змістовим модулем</w:t>
            </w:r>
          </w:p>
        </w:tc>
        <w:tc>
          <w:tcPr>
            <w:tcW w:w="3260" w:type="dxa"/>
            <w:tcBorders>
              <w:bottom w:val="single" w:sz="4" w:space="0" w:color="auto"/>
            </w:tcBorders>
          </w:tcPr>
          <w:p w:rsidR="009C4FF3" w:rsidRPr="000B6578" w:rsidRDefault="009C4FF3" w:rsidP="009C4FF3">
            <w:pPr>
              <w:rPr>
                <w:sz w:val="20"/>
                <w:szCs w:val="20"/>
              </w:rPr>
            </w:pPr>
            <w:r w:rsidRPr="000B6578">
              <w:rPr>
                <w:sz w:val="20"/>
                <w:szCs w:val="20"/>
              </w:rPr>
              <w:t>Тест: мах 2 бали</w:t>
            </w:r>
          </w:p>
          <w:p w:rsidR="009C4FF3" w:rsidRPr="000B6578" w:rsidRDefault="009C4FF3" w:rsidP="009C4FF3">
            <w:pPr>
              <w:jc w:val="both"/>
              <w:rPr>
                <w:iCs/>
                <w:color w:val="000000"/>
                <w:sz w:val="20"/>
                <w:szCs w:val="20"/>
              </w:rPr>
            </w:pPr>
            <w:r w:rsidRPr="000B6578">
              <w:rPr>
                <w:iCs/>
                <w:color w:val="000000"/>
                <w:sz w:val="20"/>
                <w:szCs w:val="20"/>
              </w:rPr>
              <w:t>Есе:</w:t>
            </w:r>
          </w:p>
          <w:p w:rsidR="009C4FF3" w:rsidRPr="000B6578" w:rsidRDefault="009C4FF3" w:rsidP="009C4FF3">
            <w:pPr>
              <w:rPr>
                <w:sz w:val="20"/>
                <w:szCs w:val="20"/>
              </w:rPr>
            </w:pPr>
            <w:r w:rsidRPr="000B6578">
              <w:rPr>
                <w:sz w:val="20"/>
                <w:szCs w:val="20"/>
              </w:rPr>
              <w:t xml:space="preserve">Розгорнутий роздум з власною позицією – </w:t>
            </w:r>
            <w:r w:rsidR="00B548AF">
              <w:rPr>
                <w:sz w:val="20"/>
                <w:szCs w:val="20"/>
              </w:rPr>
              <w:t>3</w:t>
            </w:r>
            <w:r w:rsidRPr="000B6578">
              <w:rPr>
                <w:sz w:val="20"/>
                <w:szCs w:val="20"/>
              </w:rPr>
              <w:t xml:space="preserve"> бали</w:t>
            </w:r>
          </w:p>
          <w:p w:rsidR="009C4FF3" w:rsidRDefault="009C4FF3" w:rsidP="009C4FF3">
            <w:pPr>
              <w:rPr>
                <w:sz w:val="20"/>
                <w:szCs w:val="20"/>
              </w:rPr>
            </w:pPr>
            <w:r w:rsidRPr="000B6578">
              <w:rPr>
                <w:sz w:val="20"/>
                <w:szCs w:val="20"/>
              </w:rPr>
              <w:t xml:space="preserve">Розгорнута відповідь, але без власної позиції – </w:t>
            </w:r>
            <w:r>
              <w:rPr>
                <w:sz w:val="20"/>
                <w:szCs w:val="20"/>
              </w:rPr>
              <w:t>2</w:t>
            </w:r>
            <w:r w:rsidRPr="000B6578">
              <w:rPr>
                <w:sz w:val="20"/>
                <w:szCs w:val="20"/>
              </w:rPr>
              <w:t xml:space="preserve"> бали</w:t>
            </w:r>
          </w:p>
          <w:p w:rsidR="009C4FF3" w:rsidRPr="000B6578" w:rsidRDefault="009C4FF3" w:rsidP="009C4FF3">
            <w:pPr>
              <w:rPr>
                <w:sz w:val="20"/>
                <w:szCs w:val="20"/>
              </w:rPr>
            </w:pPr>
            <w:r>
              <w:rPr>
                <w:sz w:val="20"/>
                <w:szCs w:val="20"/>
              </w:rPr>
              <w:t>Виклад змісту есе не відповідає вимогам до структури – 1бал</w:t>
            </w:r>
          </w:p>
          <w:p w:rsidR="009C4FF3" w:rsidRPr="000B6578" w:rsidRDefault="009C4FF3" w:rsidP="009C4FF3">
            <w:pPr>
              <w:jc w:val="both"/>
              <w:rPr>
                <w:iCs/>
                <w:color w:val="000000"/>
                <w:sz w:val="20"/>
                <w:szCs w:val="20"/>
              </w:rPr>
            </w:pPr>
          </w:p>
          <w:p w:rsidR="009C4FF3" w:rsidRPr="00A872E2" w:rsidRDefault="009C4FF3" w:rsidP="009C4FF3">
            <w:pPr>
              <w:rPr>
                <w:iCs/>
                <w:color w:val="000000"/>
              </w:rPr>
            </w:pPr>
            <w:r w:rsidRPr="000B6578">
              <w:rPr>
                <w:iCs/>
                <w:color w:val="000000"/>
                <w:sz w:val="20"/>
                <w:szCs w:val="20"/>
              </w:rPr>
              <w:t>Виконується наприкінці поточного модулю.</w:t>
            </w:r>
          </w:p>
          <w:p w:rsidR="00EF68C1" w:rsidRPr="00A872E2" w:rsidRDefault="00EF68C1" w:rsidP="00D61C21">
            <w:pPr>
              <w:jc w:val="both"/>
              <w:rPr>
                <w:iCs/>
                <w:color w:val="000000"/>
              </w:rPr>
            </w:pPr>
          </w:p>
        </w:tc>
        <w:tc>
          <w:tcPr>
            <w:tcW w:w="949" w:type="dxa"/>
            <w:tcBorders>
              <w:bottom w:val="single" w:sz="4" w:space="0" w:color="auto"/>
            </w:tcBorders>
          </w:tcPr>
          <w:p w:rsidR="00EF68C1" w:rsidRDefault="00B548AF" w:rsidP="00D61C21">
            <w:pPr>
              <w:pStyle w:val="TableParagraph"/>
              <w:jc w:val="center"/>
              <w:rPr>
                <w:sz w:val="20"/>
              </w:rPr>
            </w:pPr>
            <w:r>
              <w:rPr>
                <w:sz w:val="20"/>
              </w:rPr>
              <w:t>5</w:t>
            </w:r>
          </w:p>
        </w:tc>
      </w:tr>
      <w:tr w:rsidR="00695A2D" w:rsidTr="008549F7">
        <w:trPr>
          <w:trHeight w:val="259"/>
        </w:trPr>
        <w:tc>
          <w:tcPr>
            <w:tcW w:w="1009" w:type="dxa"/>
          </w:tcPr>
          <w:p w:rsidR="00695A2D" w:rsidRDefault="00695A2D" w:rsidP="00D61C21">
            <w:pPr>
              <w:pStyle w:val="TableParagraph"/>
              <w:spacing w:line="268" w:lineRule="exact"/>
              <w:ind w:left="13"/>
              <w:jc w:val="center"/>
              <w:rPr>
                <w:spacing w:val="-10"/>
                <w:sz w:val="24"/>
              </w:rPr>
            </w:pPr>
            <w:r>
              <w:rPr>
                <w:spacing w:val="-10"/>
                <w:sz w:val="24"/>
              </w:rPr>
              <w:t>3</w:t>
            </w:r>
          </w:p>
        </w:tc>
        <w:tc>
          <w:tcPr>
            <w:tcW w:w="1843" w:type="dxa"/>
            <w:tcBorders>
              <w:bottom w:val="single" w:sz="4" w:space="0" w:color="auto"/>
            </w:tcBorders>
          </w:tcPr>
          <w:p w:rsidR="00695A2D" w:rsidRDefault="00097CDD" w:rsidP="00D61C21">
            <w:pPr>
              <w:pStyle w:val="TableParagraph"/>
              <w:rPr>
                <w:sz w:val="20"/>
              </w:rPr>
            </w:pPr>
            <w:r>
              <w:rPr>
                <w:spacing w:val="-2"/>
                <w:sz w:val="20"/>
              </w:rPr>
              <w:t>Опитування, тести</w:t>
            </w:r>
          </w:p>
        </w:tc>
        <w:tc>
          <w:tcPr>
            <w:tcW w:w="2977" w:type="dxa"/>
            <w:tcBorders>
              <w:bottom w:val="single" w:sz="4" w:space="0" w:color="auto"/>
            </w:tcBorders>
          </w:tcPr>
          <w:p w:rsidR="00695A2D" w:rsidRPr="009C7E96" w:rsidRDefault="00981253" w:rsidP="00D61C21">
            <w:pPr>
              <w:pStyle w:val="TableParagraph"/>
              <w:rPr>
                <w:sz w:val="20"/>
                <w:szCs w:val="20"/>
              </w:rPr>
            </w:pPr>
            <w:r>
              <w:rPr>
                <w:sz w:val="20"/>
                <w:szCs w:val="20"/>
              </w:rPr>
              <w:t>Практичне заняття 5</w:t>
            </w:r>
          </w:p>
          <w:p w:rsidR="00695A2D" w:rsidRPr="00D214C4" w:rsidRDefault="00695A2D" w:rsidP="00D61C21">
            <w:pPr>
              <w:rPr>
                <w:sz w:val="20"/>
                <w:szCs w:val="20"/>
              </w:rPr>
            </w:pPr>
            <w:r w:rsidRPr="009C7E96">
              <w:rPr>
                <w:sz w:val="20"/>
                <w:szCs w:val="20"/>
              </w:rPr>
              <w:t xml:space="preserve">Питання для підготовки до </w:t>
            </w:r>
            <w:r w:rsidRPr="00D214C4">
              <w:rPr>
                <w:sz w:val="20"/>
                <w:szCs w:val="20"/>
              </w:rPr>
              <w:t>практичного заняття</w:t>
            </w:r>
          </w:p>
          <w:p w:rsidR="00D214C4" w:rsidRPr="00D214C4" w:rsidRDefault="00D214C4" w:rsidP="00D214C4">
            <w:pPr>
              <w:widowControl/>
              <w:suppressAutoHyphens/>
              <w:autoSpaceDE/>
              <w:autoSpaceDN/>
              <w:contextualSpacing/>
              <w:rPr>
                <w:sz w:val="20"/>
                <w:szCs w:val="20"/>
              </w:rPr>
            </w:pPr>
            <w:r w:rsidRPr="00D214C4">
              <w:rPr>
                <w:sz w:val="20"/>
                <w:szCs w:val="20"/>
              </w:rPr>
              <w:t xml:space="preserve">1.Класифікація автоматизованих систем в НД ТЗІ. </w:t>
            </w:r>
          </w:p>
          <w:p w:rsidR="00D214C4" w:rsidRPr="00D214C4" w:rsidRDefault="00D214C4" w:rsidP="00D214C4">
            <w:pPr>
              <w:widowControl/>
              <w:suppressAutoHyphens/>
              <w:autoSpaceDE/>
              <w:autoSpaceDN/>
              <w:contextualSpacing/>
              <w:rPr>
                <w:sz w:val="20"/>
                <w:szCs w:val="20"/>
              </w:rPr>
            </w:pPr>
            <w:r w:rsidRPr="00D214C4">
              <w:rPr>
                <w:sz w:val="20"/>
                <w:szCs w:val="20"/>
              </w:rPr>
              <w:t>2.Моделі захисту інформації в автоматизованій системі. 3.Модель порушника інформаційної безпеки.</w:t>
            </w:r>
          </w:p>
          <w:p w:rsidR="00695A2D" w:rsidRPr="00D214C4" w:rsidRDefault="00D214C4" w:rsidP="00D214C4">
            <w:pPr>
              <w:widowControl/>
              <w:suppressAutoHyphens/>
              <w:autoSpaceDE/>
              <w:autoSpaceDN/>
              <w:contextualSpacing/>
              <w:rPr>
                <w:sz w:val="20"/>
                <w:szCs w:val="20"/>
              </w:rPr>
            </w:pPr>
            <w:r w:rsidRPr="00D214C4">
              <w:rPr>
                <w:sz w:val="20"/>
                <w:szCs w:val="20"/>
              </w:rPr>
              <w:t>4. Порядок і правила захисту інформації в КС/АС. 5.Забезпечення доступності й цілісності інформації в АС.</w:t>
            </w:r>
          </w:p>
          <w:p w:rsidR="00695A2D" w:rsidRPr="009C7E96" w:rsidRDefault="00695A2D" w:rsidP="00D61C21">
            <w:pPr>
              <w:adjustRightInd w:val="0"/>
              <w:ind w:left="-46"/>
              <w:jc w:val="both"/>
              <w:rPr>
                <w:sz w:val="20"/>
                <w:szCs w:val="20"/>
              </w:rPr>
            </w:pPr>
          </w:p>
          <w:p w:rsidR="00695A2D" w:rsidRPr="009C7E96" w:rsidRDefault="00695A2D" w:rsidP="00D61C21">
            <w:pPr>
              <w:rPr>
                <w:sz w:val="20"/>
                <w:szCs w:val="20"/>
              </w:rPr>
            </w:pPr>
            <w:r w:rsidRPr="009C7E96">
              <w:rPr>
                <w:sz w:val="20"/>
                <w:szCs w:val="20"/>
              </w:rPr>
              <w:t>Посилання на тест:</w:t>
            </w:r>
          </w:p>
          <w:p w:rsidR="00695A2D" w:rsidRPr="009C7E96" w:rsidRDefault="00695A2D" w:rsidP="00D61C21">
            <w:pPr>
              <w:pStyle w:val="TableParagraph"/>
              <w:rPr>
                <w:sz w:val="20"/>
                <w:szCs w:val="20"/>
              </w:rPr>
            </w:pPr>
            <w:r w:rsidRPr="009C7E96">
              <w:rPr>
                <w:sz w:val="20"/>
                <w:szCs w:val="20"/>
              </w:rPr>
              <w:t>https://moodle.znu.edu.ua/course/view.php?id=</w:t>
            </w:r>
            <w:r w:rsidR="00451889">
              <w:rPr>
                <w:sz w:val="20"/>
                <w:szCs w:val="20"/>
              </w:rPr>
              <w:t>12611</w:t>
            </w:r>
          </w:p>
          <w:p w:rsidR="00695A2D" w:rsidRDefault="00695A2D" w:rsidP="00D61C21">
            <w:pPr>
              <w:pStyle w:val="TableParagraph"/>
              <w:rPr>
                <w:sz w:val="20"/>
              </w:rPr>
            </w:pPr>
          </w:p>
        </w:tc>
        <w:tc>
          <w:tcPr>
            <w:tcW w:w="3260" w:type="dxa"/>
            <w:tcBorders>
              <w:bottom w:val="single" w:sz="4" w:space="0" w:color="auto"/>
            </w:tcBorders>
          </w:tcPr>
          <w:p w:rsidR="00695A2D" w:rsidRPr="005C6A94" w:rsidRDefault="00695A2D" w:rsidP="00D61C21">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695A2D" w:rsidRPr="005C6A94" w:rsidRDefault="00695A2D" w:rsidP="00D61C21">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695A2D" w:rsidRDefault="00695A2D" w:rsidP="00D61C21">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695A2D" w:rsidRDefault="00695A2D" w:rsidP="00D61C21">
            <w:pPr>
              <w:pStyle w:val="TableParagraph"/>
              <w:rPr>
                <w:sz w:val="20"/>
              </w:rPr>
            </w:pPr>
            <w:r>
              <w:rPr>
                <w:sz w:val="20"/>
                <w:szCs w:val="20"/>
              </w:rPr>
              <w:t>Тест: мах 2 бали</w:t>
            </w:r>
          </w:p>
        </w:tc>
        <w:tc>
          <w:tcPr>
            <w:tcW w:w="949" w:type="dxa"/>
            <w:tcBorders>
              <w:bottom w:val="single" w:sz="4" w:space="0" w:color="auto"/>
            </w:tcBorders>
          </w:tcPr>
          <w:p w:rsidR="00695A2D" w:rsidRDefault="00695A2D" w:rsidP="00D61C21">
            <w:pPr>
              <w:pStyle w:val="TableParagraph"/>
              <w:jc w:val="center"/>
              <w:rPr>
                <w:sz w:val="20"/>
              </w:rPr>
            </w:pPr>
            <w:r>
              <w:rPr>
                <w:sz w:val="20"/>
              </w:rPr>
              <w:t>5</w:t>
            </w:r>
          </w:p>
        </w:tc>
      </w:tr>
      <w:tr w:rsidR="005C68DC" w:rsidTr="008549F7">
        <w:trPr>
          <w:trHeight w:val="259"/>
        </w:trPr>
        <w:tc>
          <w:tcPr>
            <w:tcW w:w="1009" w:type="dxa"/>
          </w:tcPr>
          <w:p w:rsidR="005C68DC" w:rsidRDefault="005C68DC" w:rsidP="00D61C21">
            <w:pPr>
              <w:pStyle w:val="TableParagraph"/>
              <w:spacing w:line="268" w:lineRule="exact"/>
              <w:ind w:left="13"/>
              <w:jc w:val="center"/>
              <w:rPr>
                <w:spacing w:val="-10"/>
                <w:sz w:val="24"/>
              </w:rPr>
            </w:pPr>
          </w:p>
        </w:tc>
        <w:tc>
          <w:tcPr>
            <w:tcW w:w="1843" w:type="dxa"/>
            <w:tcBorders>
              <w:bottom w:val="single" w:sz="4" w:space="0" w:color="auto"/>
            </w:tcBorders>
          </w:tcPr>
          <w:p w:rsidR="005C68DC" w:rsidRDefault="005C68DC" w:rsidP="00D61C21">
            <w:pPr>
              <w:pStyle w:val="TableParagraph"/>
              <w:rPr>
                <w:spacing w:val="-2"/>
                <w:sz w:val="20"/>
              </w:rPr>
            </w:pPr>
          </w:p>
        </w:tc>
        <w:tc>
          <w:tcPr>
            <w:tcW w:w="2977" w:type="dxa"/>
            <w:tcBorders>
              <w:bottom w:val="single" w:sz="4" w:space="0" w:color="auto"/>
            </w:tcBorders>
          </w:tcPr>
          <w:p w:rsidR="000678D4" w:rsidRPr="009C7E96" w:rsidRDefault="000678D4" w:rsidP="000678D4">
            <w:pPr>
              <w:pStyle w:val="TableParagraph"/>
              <w:rPr>
                <w:sz w:val="20"/>
                <w:szCs w:val="20"/>
              </w:rPr>
            </w:pPr>
            <w:r>
              <w:rPr>
                <w:sz w:val="20"/>
                <w:szCs w:val="20"/>
              </w:rPr>
              <w:t>Практичне заняття 6</w:t>
            </w:r>
          </w:p>
          <w:p w:rsidR="000678D4" w:rsidRPr="00D214C4" w:rsidRDefault="000678D4" w:rsidP="000678D4">
            <w:pPr>
              <w:rPr>
                <w:sz w:val="20"/>
                <w:szCs w:val="20"/>
              </w:rPr>
            </w:pPr>
            <w:r w:rsidRPr="009C7E96">
              <w:rPr>
                <w:sz w:val="20"/>
                <w:szCs w:val="20"/>
              </w:rPr>
              <w:t xml:space="preserve">Питання для підготовки до </w:t>
            </w:r>
            <w:r w:rsidRPr="00D214C4">
              <w:rPr>
                <w:sz w:val="20"/>
                <w:szCs w:val="20"/>
              </w:rPr>
              <w:t>практичного заняття</w:t>
            </w:r>
          </w:p>
          <w:p w:rsidR="00D214C4" w:rsidRPr="000678D4" w:rsidRDefault="00D214C4" w:rsidP="00D214C4">
            <w:pPr>
              <w:jc w:val="both"/>
              <w:rPr>
                <w:sz w:val="20"/>
                <w:szCs w:val="20"/>
              </w:rPr>
            </w:pPr>
            <w:r w:rsidRPr="000678D4">
              <w:rPr>
                <w:sz w:val="20"/>
                <w:szCs w:val="20"/>
              </w:rPr>
              <w:t>1.Дослідження інцидентів.</w:t>
            </w:r>
          </w:p>
          <w:p w:rsidR="00D214C4" w:rsidRPr="000678D4" w:rsidRDefault="00D214C4" w:rsidP="00D214C4">
            <w:pPr>
              <w:jc w:val="both"/>
              <w:rPr>
                <w:sz w:val="20"/>
                <w:szCs w:val="20"/>
              </w:rPr>
            </w:pPr>
            <w:r w:rsidRPr="000678D4">
              <w:rPr>
                <w:sz w:val="20"/>
                <w:szCs w:val="20"/>
              </w:rPr>
              <w:t xml:space="preserve">2.Надання допомоги та рекомендацій з питань протидії </w:t>
            </w:r>
            <w:proofErr w:type="spellStart"/>
            <w:r w:rsidRPr="000678D4">
              <w:rPr>
                <w:sz w:val="20"/>
                <w:szCs w:val="20"/>
              </w:rPr>
              <w:lastRenderedPageBreak/>
              <w:t>кіберзагрозам</w:t>
            </w:r>
            <w:proofErr w:type="spellEnd"/>
            <w:r w:rsidRPr="000678D4">
              <w:rPr>
                <w:sz w:val="20"/>
                <w:szCs w:val="20"/>
              </w:rPr>
              <w:t>.</w:t>
            </w:r>
          </w:p>
          <w:p w:rsidR="00D214C4" w:rsidRPr="000678D4" w:rsidRDefault="00D214C4" w:rsidP="00D214C4">
            <w:pPr>
              <w:jc w:val="both"/>
              <w:rPr>
                <w:sz w:val="20"/>
                <w:szCs w:val="20"/>
              </w:rPr>
            </w:pPr>
            <w:r w:rsidRPr="000678D4">
              <w:rPr>
                <w:sz w:val="20"/>
                <w:szCs w:val="20"/>
              </w:rPr>
              <w:t xml:space="preserve">3.Моніторинг і виявлення інцидентів. </w:t>
            </w:r>
          </w:p>
          <w:p w:rsidR="00D214C4" w:rsidRPr="000678D4" w:rsidRDefault="00D214C4" w:rsidP="00D214C4">
            <w:pPr>
              <w:jc w:val="both"/>
              <w:rPr>
                <w:sz w:val="20"/>
                <w:szCs w:val="20"/>
              </w:rPr>
            </w:pPr>
            <w:r w:rsidRPr="000678D4">
              <w:rPr>
                <w:sz w:val="20"/>
                <w:szCs w:val="20"/>
              </w:rPr>
              <w:t xml:space="preserve">4.Накопичення та проведення аналізу даних про </w:t>
            </w:r>
            <w:proofErr w:type="spellStart"/>
            <w:r w:rsidRPr="000678D4">
              <w:rPr>
                <w:sz w:val="20"/>
                <w:szCs w:val="20"/>
              </w:rPr>
              <w:t>кіберзагрози</w:t>
            </w:r>
            <w:proofErr w:type="spellEnd"/>
            <w:r w:rsidRPr="000678D4">
              <w:rPr>
                <w:sz w:val="20"/>
                <w:szCs w:val="20"/>
              </w:rPr>
              <w:t xml:space="preserve">. </w:t>
            </w:r>
          </w:p>
          <w:p w:rsidR="005C68DC" w:rsidRPr="000678D4" w:rsidRDefault="00D214C4" w:rsidP="00D214C4">
            <w:pPr>
              <w:pStyle w:val="TableParagraph"/>
              <w:rPr>
                <w:sz w:val="20"/>
                <w:szCs w:val="20"/>
              </w:rPr>
            </w:pPr>
            <w:r w:rsidRPr="000678D4">
              <w:rPr>
                <w:sz w:val="20"/>
                <w:szCs w:val="20"/>
              </w:rPr>
              <w:t>5.Система виявлення атак (вторгнень) (</w:t>
            </w:r>
            <w:proofErr w:type="spellStart"/>
            <w:r w:rsidRPr="000678D4">
              <w:rPr>
                <w:sz w:val="20"/>
                <w:szCs w:val="20"/>
              </w:rPr>
              <w:t>Intrusion</w:t>
            </w:r>
            <w:proofErr w:type="spellEnd"/>
            <w:r w:rsidRPr="000678D4">
              <w:rPr>
                <w:sz w:val="20"/>
                <w:szCs w:val="20"/>
              </w:rPr>
              <w:t xml:space="preserve"> </w:t>
            </w:r>
            <w:proofErr w:type="spellStart"/>
            <w:r w:rsidRPr="000678D4">
              <w:rPr>
                <w:sz w:val="20"/>
                <w:szCs w:val="20"/>
              </w:rPr>
              <w:t>Detection</w:t>
            </w:r>
            <w:proofErr w:type="spellEnd"/>
            <w:r w:rsidRPr="000678D4">
              <w:rPr>
                <w:sz w:val="20"/>
                <w:szCs w:val="20"/>
              </w:rPr>
              <w:t xml:space="preserve"> </w:t>
            </w:r>
            <w:proofErr w:type="spellStart"/>
            <w:r w:rsidRPr="000678D4">
              <w:rPr>
                <w:sz w:val="20"/>
                <w:szCs w:val="20"/>
              </w:rPr>
              <w:t>System</w:t>
            </w:r>
            <w:proofErr w:type="spellEnd"/>
            <w:r w:rsidRPr="000678D4">
              <w:rPr>
                <w:sz w:val="20"/>
                <w:szCs w:val="20"/>
              </w:rPr>
              <w:t>, IDS).</w:t>
            </w:r>
          </w:p>
          <w:p w:rsidR="000678D4" w:rsidRPr="009C7E96" w:rsidRDefault="000678D4" w:rsidP="000678D4">
            <w:pPr>
              <w:rPr>
                <w:sz w:val="20"/>
                <w:szCs w:val="20"/>
              </w:rPr>
            </w:pPr>
            <w:r w:rsidRPr="009C7E96">
              <w:rPr>
                <w:sz w:val="20"/>
                <w:szCs w:val="20"/>
              </w:rPr>
              <w:t>Посилання на тест:</w:t>
            </w:r>
          </w:p>
          <w:p w:rsidR="000678D4" w:rsidRPr="009C7E96" w:rsidRDefault="000678D4" w:rsidP="000678D4">
            <w:pPr>
              <w:pStyle w:val="TableParagraph"/>
              <w:rPr>
                <w:sz w:val="20"/>
                <w:szCs w:val="20"/>
              </w:rPr>
            </w:pPr>
            <w:r w:rsidRPr="009C7E96">
              <w:rPr>
                <w:sz w:val="20"/>
                <w:szCs w:val="20"/>
              </w:rPr>
              <w:t>https://moodle.znu.edu.ua/course/view.php?id=</w:t>
            </w:r>
            <w:r>
              <w:rPr>
                <w:sz w:val="20"/>
                <w:szCs w:val="20"/>
              </w:rPr>
              <w:t>12611</w:t>
            </w:r>
          </w:p>
          <w:p w:rsidR="000678D4" w:rsidRDefault="000678D4" w:rsidP="00D214C4">
            <w:pPr>
              <w:pStyle w:val="TableParagraph"/>
              <w:rPr>
                <w:sz w:val="20"/>
                <w:szCs w:val="20"/>
              </w:rPr>
            </w:pPr>
          </w:p>
        </w:tc>
        <w:tc>
          <w:tcPr>
            <w:tcW w:w="3260" w:type="dxa"/>
            <w:tcBorders>
              <w:bottom w:val="single" w:sz="4" w:space="0" w:color="auto"/>
            </w:tcBorders>
          </w:tcPr>
          <w:p w:rsidR="000678D4" w:rsidRPr="005C6A94" w:rsidRDefault="000678D4" w:rsidP="000678D4">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w:t>
            </w:r>
            <w:r w:rsidRPr="005C6A94">
              <w:rPr>
                <w:sz w:val="20"/>
                <w:szCs w:val="20"/>
              </w:rPr>
              <w:lastRenderedPageBreak/>
              <w:t xml:space="preserve">авторська позиція </w:t>
            </w:r>
          </w:p>
          <w:p w:rsidR="000678D4" w:rsidRPr="005C6A94" w:rsidRDefault="000678D4" w:rsidP="000678D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0678D4" w:rsidRDefault="000678D4" w:rsidP="000678D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5C68DC" w:rsidRPr="005C6A94" w:rsidRDefault="000678D4" w:rsidP="000678D4">
            <w:pPr>
              <w:jc w:val="both"/>
              <w:rPr>
                <w:sz w:val="20"/>
                <w:szCs w:val="20"/>
              </w:rPr>
            </w:pPr>
            <w:r>
              <w:rPr>
                <w:sz w:val="20"/>
                <w:szCs w:val="20"/>
              </w:rPr>
              <w:t>Тест: мах 2 бали</w:t>
            </w:r>
          </w:p>
        </w:tc>
        <w:tc>
          <w:tcPr>
            <w:tcW w:w="949" w:type="dxa"/>
            <w:tcBorders>
              <w:bottom w:val="single" w:sz="4" w:space="0" w:color="auto"/>
            </w:tcBorders>
          </w:tcPr>
          <w:p w:rsidR="005C68DC" w:rsidRDefault="00B548AF" w:rsidP="00D61C21">
            <w:pPr>
              <w:pStyle w:val="TableParagraph"/>
              <w:jc w:val="center"/>
              <w:rPr>
                <w:sz w:val="20"/>
              </w:rPr>
            </w:pPr>
            <w:r>
              <w:rPr>
                <w:sz w:val="20"/>
              </w:rPr>
              <w:lastRenderedPageBreak/>
              <w:t>5</w:t>
            </w:r>
          </w:p>
        </w:tc>
      </w:tr>
      <w:tr w:rsidR="002837BF" w:rsidTr="008549F7">
        <w:trPr>
          <w:trHeight w:val="286"/>
        </w:trPr>
        <w:tc>
          <w:tcPr>
            <w:tcW w:w="1009" w:type="dxa"/>
          </w:tcPr>
          <w:p w:rsidR="002837BF" w:rsidRDefault="002837BF" w:rsidP="00D61C21">
            <w:pPr>
              <w:pStyle w:val="TableParagraph"/>
              <w:spacing w:line="268" w:lineRule="exact"/>
              <w:ind w:left="13"/>
              <w:jc w:val="center"/>
              <w:rPr>
                <w:sz w:val="24"/>
              </w:rPr>
            </w:pPr>
            <w:r>
              <w:rPr>
                <w:spacing w:val="-10"/>
                <w:sz w:val="24"/>
              </w:rPr>
              <w:lastRenderedPageBreak/>
              <w:t>3</w:t>
            </w:r>
          </w:p>
        </w:tc>
        <w:tc>
          <w:tcPr>
            <w:tcW w:w="1843" w:type="dxa"/>
            <w:tcBorders>
              <w:bottom w:val="single" w:sz="4" w:space="0" w:color="auto"/>
            </w:tcBorders>
          </w:tcPr>
          <w:p w:rsidR="002837BF"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rsidR="00097CDD" w:rsidRDefault="00097CDD" w:rsidP="00D61C21">
            <w:pPr>
              <w:pStyle w:val="TableParagraph"/>
              <w:rPr>
                <w:sz w:val="20"/>
              </w:rPr>
            </w:pPr>
            <w:r>
              <w:rPr>
                <w:spacing w:val="-2"/>
                <w:sz w:val="20"/>
              </w:rPr>
              <w:t>Контрольна робота</w:t>
            </w:r>
            <w:r>
              <w:rPr>
                <w:sz w:val="20"/>
              </w:rPr>
              <w:t xml:space="preserve"> </w:t>
            </w:r>
          </w:p>
          <w:p w:rsidR="002837BF" w:rsidRDefault="002837BF" w:rsidP="00D61C21">
            <w:pPr>
              <w:pStyle w:val="TableParagraph"/>
              <w:rPr>
                <w:sz w:val="20"/>
              </w:rPr>
            </w:pPr>
            <w:r>
              <w:rPr>
                <w:sz w:val="20"/>
              </w:rPr>
              <w:t xml:space="preserve">Виконання тесту </w:t>
            </w:r>
            <w:r w:rsidRPr="00F05F7F">
              <w:t>https://moodle.znu.edu.ua/course/view.php?id=</w:t>
            </w:r>
            <w:r w:rsidR="00451889">
              <w:t>12611</w:t>
            </w:r>
          </w:p>
          <w:p w:rsidR="002837BF" w:rsidRDefault="002837BF" w:rsidP="00D61C21">
            <w:pPr>
              <w:pStyle w:val="TableParagraph"/>
              <w:rPr>
                <w:sz w:val="20"/>
              </w:rPr>
            </w:pPr>
            <w:r>
              <w:rPr>
                <w:sz w:val="20"/>
              </w:rPr>
              <w:t>написання есе за 3 змістовим модулем</w:t>
            </w:r>
          </w:p>
        </w:tc>
        <w:tc>
          <w:tcPr>
            <w:tcW w:w="3260" w:type="dxa"/>
            <w:tcBorders>
              <w:bottom w:val="single" w:sz="4" w:space="0" w:color="auto"/>
            </w:tcBorders>
          </w:tcPr>
          <w:p w:rsidR="00756A17" w:rsidRPr="000B6578" w:rsidRDefault="00756A17" w:rsidP="00756A17">
            <w:pPr>
              <w:rPr>
                <w:sz w:val="20"/>
                <w:szCs w:val="20"/>
              </w:rPr>
            </w:pPr>
            <w:r w:rsidRPr="000B6578">
              <w:rPr>
                <w:sz w:val="20"/>
                <w:szCs w:val="20"/>
              </w:rPr>
              <w:t>Тест: мах 2 бали</w:t>
            </w:r>
          </w:p>
          <w:p w:rsidR="00756A17" w:rsidRPr="000B6578" w:rsidRDefault="00756A17" w:rsidP="00756A17">
            <w:pPr>
              <w:jc w:val="both"/>
              <w:rPr>
                <w:iCs/>
                <w:color w:val="000000"/>
                <w:sz w:val="20"/>
                <w:szCs w:val="20"/>
              </w:rPr>
            </w:pPr>
            <w:r w:rsidRPr="000B6578">
              <w:rPr>
                <w:iCs/>
                <w:color w:val="000000"/>
                <w:sz w:val="20"/>
                <w:szCs w:val="20"/>
              </w:rPr>
              <w:t>Есе:</w:t>
            </w:r>
          </w:p>
          <w:p w:rsidR="00756A17" w:rsidRPr="000B6578" w:rsidRDefault="00756A17" w:rsidP="00756A17">
            <w:pPr>
              <w:rPr>
                <w:sz w:val="20"/>
                <w:szCs w:val="20"/>
              </w:rPr>
            </w:pPr>
            <w:r w:rsidRPr="000B6578">
              <w:rPr>
                <w:sz w:val="20"/>
                <w:szCs w:val="20"/>
              </w:rPr>
              <w:t xml:space="preserve">Розгорнутий роздум з власною позицією – </w:t>
            </w:r>
            <w:r w:rsidR="00B548AF">
              <w:rPr>
                <w:sz w:val="20"/>
                <w:szCs w:val="20"/>
              </w:rPr>
              <w:t>3</w:t>
            </w:r>
            <w:r w:rsidRPr="000B6578">
              <w:rPr>
                <w:sz w:val="20"/>
                <w:szCs w:val="20"/>
              </w:rPr>
              <w:t xml:space="preserve"> бали</w:t>
            </w:r>
          </w:p>
          <w:p w:rsidR="00756A17" w:rsidRDefault="00756A17" w:rsidP="00756A17">
            <w:pPr>
              <w:rPr>
                <w:sz w:val="20"/>
                <w:szCs w:val="20"/>
              </w:rPr>
            </w:pPr>
            <w:r w:rsidRPr="000B6578">
              <w:rPr>
                <w:sz w:val="20"/>
                <w:szCs w:val="20"/>
              </w:rPr>
              <w:t>Розгорнута відповідь, але без власної позиції –</w:t>
            </w:r>
            <w:r>
              <w:rPr>
                <w:sz w:val="20"/>
                <w:szCs w:val="20"/>
              </w:rPr>
              <w:t>2</w:t>
            </w:r>
            <w:r w:rsidRPr="000B6578">
              <w:rPr>
                <w:sz w:val="20"/>
                <w:szCs w:val="20"/>
              </w:rPr>
              <w:t xml:space="preserve"> бали</w:t>
            </w:r>
          </w:p>
          <w:p w:rsidR="00756A17" w:rsidRPr="000B6578" w:rsidRDefault="00756A17" w:rsidP="00756A17">
            <w:pPr>
              <w:rPr>
                <w:sz w:val="20"/>
                <w:szCs w:val="20"/>
              </w:rPr>
            </w:pPr>
            <w:r>
              <w:rPr>
                <w:sz w:val="20"/>
                <w:szCs w:val="20"/>
              </w:rPr>
              <w:t>Виклад змісту есе не відповідає вимогам до структури – 1бал</w:t>
            </w:r>
          </w:p>
          <w:p w:rsidR="00756A17" w:rsidRPr="000B6578" w:rsidRDefault="00756A17" w:rsidP="00756A17">
            <w:pPr>
              <w:jc w:val="both"/>
              <w:rPr>
                <w:iCs/>
                <w:color w:val="000000"/>
                <w:sz w:val="20"/>
                <w:szCs w:val="20"/>
              </w:rPr>
            </w:pPr>
          </w:p>
          <w:p w:rsidR="002837BF" w:rsidRPr="00A872E2" w:rsidRDefault="00756A17" w:rsidP="00756A17">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rsidR="002837BF" w:rsidRDefault="00B548AF" w:rsidP="00756A17">
            <w:pPr>
              <w:pStyle w:val="TableParagraph"/>
              <w:jc w:val="center"/>
              <w:rPr>
                <w:sz w:val="20"/>
              </w:rPr>
            </w:pPr>
            <w:r>
              <w:rPr>
                <w:sz w:val="20"/>
              </w:rPr>
              <w:t>5</w:t>
            </w:r>
          </w:p>
        </w:tc>
      </w:tr>
      <w:tr w:rsidR="001F495D" w:rsidTr="008549F7">
        <w:trPr>
          <w:trHeight w:val="259"/>
        </w:trPr>
        <w:tc>
          <w:tcPr>
            <w:tcW w:w="1009" w:type="dxa"/>
          </w:tcPr>
          <w:p w:rsidR="001F495D" w:rsidRPr="00373C81" w:rsidRDefault="00756A17" w:rsidP="00373C81">
            <w:pPr>
              <w:pStyle w:val="TableParagraph"/>
              <w:jc w:val="center"/>
              <w:rPr>
                <w:sz w:val="24"/>
                <w:szCs w:val="24"/>
              </w:rPr>
            </w:pPr>
            <w:r>
              <w:rPr>
                <w:sz w:val="24"/>
                <w:szCs w:val="24"/>
              </w:rPr>
              <w:t>4</w:t>
            </w:r>
          </w:p>
        </w:tc>
        <w:tc>
          <w:tcPr>
            <w:tcW w:w="1843" w:type="dxa"/>
            <w:tcBorders>
              <w:bottom w:val="single" w:sz="4" w:space="0" w:color="auto"/>
            </w:tcBorders>
          </w:tcPr>
          <w:p w:rsidR="001F495D" w:rsidRPr="003B6472" w:rsidRDefault="00097CDD" w:rsidP="00097CDD">
            <w:pPr>
              <w:pStyle w:val="TableParagraph"/>
              <w:rPr>
                <w:sz w:val="20"/>
                <w:szCs w:val="20"/>
              </w:rPr>
            </w:pPr>
            <w:r w:rsidRPr="003B6472">
              <w:rPr>
                <w:spacing w:val="-2"/>
                <w:sz w:val="20"/>
                <w:szCs w:val="20"/>
              </w:rPr>
              <w:t>Опитування, тести</w:t>
            </w:r>
          </w:p>
        </w:tc>
        <w:tc>
          <w:tcPr>
            <w:tcW w:w="2977" w:type="dxa"/>
            <w:tcBorders>
              <w:bottom w:val="single" w:sz="4" w:space="0" w:color="auto"/>
            </w:tcBorders>
          </w:tcPr>
          <w:p w:rsidR="00756A17" w:rsidRPr="003B6472" w:rsidRDefault="00756A17" w:rsidP="00756A17">
            <w:pPr>
              <w:pStyle w:val="TableParagraph"/>
              <w:rPr>
                <w:sz w:val="20"/>
                <w:szCs w:val="20"/>
              </w:rPr>
            </w:pPr>
            <w:r w:rsidRPr="003B6472">
              <w:rPr>
                <w:sz w:val="20"/>
                <w:szCs w:val="20"/>
              </w:rPr>
              <w:t xml:space="preserve">Практичне заняття </w:t>
            </w:r>
            <w:r w:rsidR="005C68DC" w:rsidRPr="003B6472">
              <w:rPr>
                <w:sz w:val="20"/>
                <w:szCs w:val="20"/>
              </w:rPr>
              <w:t>7</w:t>
            </w:r>
          </w:p>
          <w:p w:rsidR="00756A17" w:rsidRPr="003B6472" w:rsidRDefault="00756A17" w:rsidP="00756A17">
            <w:pPr>
              <w:rPr>
                <w:sz w:val="20"/>
                <w:szCs w:val="20"/>
              </w:rPr>
            </w:pPr>
            <w:r w:rsidRPr="003B6472">
              <w:rPr>
                <w:sz w:val="20"/>
                <w:szCs w:val="20"/>
              </w:rPr>
              <w:t>Питання для підготовки до практичного заняття</w:t>
            </w:r>
          </w:p>
          <w:p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1.Поняття, принципи комп'ютерної етики. </w:t>
            </w:r>
          </w:p>
          <w:p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2.Кодекс комп'ютерної етики. </w:t>
            </w:r>
          </w:p>
          <w:p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3.Хакерська етика. Філософія штучного інтелекту. </w:t>
            </w:r>
          </w:p>
          <w:p w:rsidR="00BD30FC" w:rsidRDefault="003B6472" w:rsidP="003B6472">
            <w:pPr>
              <w:widowControl/>
              <w:suppressAutoHyphens/>
              <w:autoSpaceDE/>
              <w:autoSpaceDN/>
              <w:contextualSpacing/>
              <w:jc w:val="both"/>
              <w:rPr>
                <w:sz w:val="20"/>
                <w:szCs w:val="20"/>
              </w:rPr>
            </w:pPr>
            <w:r w:rsidRPr="003B6472">
              <w:rPr>
                <w:sz w:val="20"/>
                <w:szCs w:val="20"/>
              </w:rPr>
              <w:t xml:space="preserve">4.Етичні проблеми створення штучного розуму. </w:t>
            </w:r>
          </w:p>
          <w:p w:rsidR="001F495D" w:rsidRPr="003B6472" w:rsidRDefault="003B6472" w:rsidP="003B6472">
            <w:pPr>
              <w:widowControl/>
              <w:suppressAutoHyphens/>
              <w:autoSpaceDE/>
              <w:autoSpaceDN/>
              <w:contextualSpacing/>
              <w:jc w:val="both"/>
              <w:rPr>
                <w:sz w:val="20"/>
                <w:szCs w:val="20"/>
              </w:rPr>
            </w:pPr>
            <w:r w:rsidRPr="003B6472">
              <w:rPr>
                <w:sz w:val="20"/>
                <w:szCs w:val="20"/>
              </w:rPr>
              <w:t>5.Комп’ютерна етика як професійна.</w:t>
            </w:r>
          </w:p>
          <w:p w:rsidR="00756A17" w:rsidRPr="003B6472" w:rsidRDefault="00756A17" w:rsidP="00756A17">
            <w:pPr>
              <w:rPr>
                <w:sz w:val="20"/>
                <w:szCs w:val="20"/>
              </w:rPr>
            </w:pPr>
            <w:r w:rsidRPr="003B6472">
              <w:rPr>
                <w:sz w:val="20"/>
                <w:szCs w:val="20"/>
              </w:rPr>
              <w:t>Посилання на тест:</w:t>
            </w:r>
          </w:p>
          <w:p w:rsidR="00756A17" w:rsidRPr="003B6472" w:rsidRDefault="00756A17" w:rsidP="00756A17">
            <w:pPr>
              <w:pStyle w:val="TableParagraph"/>
              <w:rPr>
                <w:sz w:val="20"/>
                <w:szCs w:val="20"/>
              </w:rPr>
            </w:pPr>
            <w:r w:rsidRPr="003B6472">
              <w:rPr>
                <w:sz w:val="20"/>
                <w:szCs w:val="20"/>
              </w:rPr>
              <w:t>https://moodle.znu.edu.ua/course/view.php?id=</w:t>
            </w:r>
            <w:r w:rsidR="00451889" w:rsidRPr="003B6472">
              <w:rPr>
                <w:sz w:val="20"/>
                <w:szCs w:val="20"/>
              </w:rPr>
              <w:t>12611</w:t>
            </w:r>
          </w:p>
          <w:p w:rsidR="00756A17" w:rsidRPr="003B6472" w:rsidRDefault="00756A17" w:rsidP="00756A17">
            <w:pPr>
              <w:pStyle w:val="TableParagraph"/>
              <w:rPr>
                <w:sz w:val="20"/>
                <w:szCs w:val="20"/>
              </w:rPr>
            </w:pPr>
          </w:p>
        </w:tc>
        <w:tc>
          <w:tcPr>
            <w:tcW w:w="3260" w:type="dxa"/>
            <w:tcBorders>
              <w:bottom w:val="single" w:sz="4" w:space="0" w:color="auto"/>
            </w:tcBorders>
          </w:tcPr>
          <w:p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rsidR="001F495D" w:rsidRDefault="00756A17" w:rsidP="00E25B4C">
            <w:pPr>
              <w:pStyle w:val="TableParagraph"/>
              <w:jc w:val="center"/>
              <w:rPr>
                <w:sz w:val="20"/>
              </w:rPr>
            </w:pPr>
            <w:r>
              <w:rPr>
                <w:sz w:val="20"/>
              </w:rPr>
              <w:t>5</w:t>
            </w:r>
          </w:p>
        </w:tc>
      </w:tr>
      <w:tr w:rsidR="001F495D" w:rsidTr="008549F7">
        <w:trPr>
          <w:trHeight w:val="249"/>
        </w:trPr>
        <w:tc>
          <w:tcPr>
            <w:tcW w:w="1009" w:type="dxa"/>
          </w:tcPr>
          <w:p w:rsidR="001F495D" w:rsidRPr="00373C81" w:rsidRDefault="001F495D" w:rsidP="00373C81">
            <w:pPr>
              <w:pStyle w:val="TableParagraph"/>
              <w:jc w:val="center"/>
              <w:rPr>
                <w:sz w:val="24"/>
                <w:szCs w:val="24"/>
              </w:rPr>
            </w:pPr>
          </w:p>
        </w:tc>
        <w:tc>
          <w:tcPr>
            <w:tcW w:w="1843" w:type="dxa"/>
            <w:tcBorders>
              <w:bottom w:val="single" w:sz="4" w:space="0" w:color="auto"/>
            </w:tcBorders>
          </w:tcPr>
          <w:p w:rsidR="001F495D" w:rsidRPr="003B6472" w:rsidRDefault="00097CDD" w:rsidP="00097CDD">
            <w:pPr>
              <w:pStyle w:val="TableParagraph"/>
              <w:rPr>
                <w:sz w:val="20"/>
                <w:szCs w:val="20"/>
              </w:rPr>
            </w:pPr>
            <w:r w:rsidRPr="003B6472">
              <w:rPr>
                <w:spacing w:val="-2"/>
                <w:sz w:val="20"/>
                <w:szCs w:val="20"/>
              </w:rPr>
              <w:t>Опитування, тести</w:t>
            </w:r>
          </w:p>
        </w:tc>
        <w:tc>
          <w:tcPr>
            <w:tcW w:w="2977" w:type="dxa"/>
            <w:tcBorders>
              <w:bottom w:val="single" w:sz="4" w:space="0" w:color="auto"/>
            </w:tcBorders>
          </w:tcPr>
          <w:p w:rsidR="00756A17" w:rsidRPr="003B6472" w:rsidRDefault="00756A17" w:rsidP="00756A17">
            <w:pPr>
              <w:pStyle w:val="TableParagraph"/>
              <w:rPr>
                <w:sz w:val="20"/>
                <w:szCs w:val="20"/>
              </w:rPr>
            </w:pPr>
            <w:r w:rsidRPr="003B6472">
              <w:rPr>
                <w:sz w:val="20"/>
                <w:szCs w:val="20"/>
              </w:rPr>
              <w:t xml:space="preserve">Практичне заняття </w:t>
            </w:r>
            <w:r w:rsidR="005C68DC" w:rsidRPr="003B6472">
              <w:rPr>
                <w:sz w:val="20"/>
                <w:szCs w:val="20"/>
              </w:rPr>
              <w:t>8</w:t>
            </w:r>
          </w:p>
          <w:p w:rsidR="00756A17" w:rsidRPr="003B6472" w:rsidRDefault="00756A17" w:rsidP="00756A17">
            <w:pPr>
              <w:rPr>
                <w:sz w:val="20"/>
                <w:szCs w:val="20"/>
              </w:rPr>
            </w:pPr>
            <w:r w:rsidRPr="003B6472">
              <w:rPr>
                <w:sz w:val="20"/>
                <w:szCs w:val="20"/>
              </w:rPr>
              <w:t>Питання для підготовки до практичного заняття</w:t>
            </w:r>
          </w:p>
          <w:p w:rsidR="00BD30FC" w:rsidRDefault="003B6472" w:rsidP="00F70D72">
            <w:pPr>
              <w:jc w:val="both"/>
              <w:rPr>
                <w:sz w:val="20"/>
                <w:szCs w:val="20"/>
              </w:rPr>
            </w:pPr>
            <w:r w:rsidRPr="003B6472">
              <w:rPr>
                <w:sz w:val="20"/>
                <w:szCs w:val="20"/>
              </w:rPr>
              <w:t xml:space="preserve">1.Американський досвід підготовки фахівців із </w:t>
            </w:r>
            <w:proofErr w:type="spellStart"/>
            <w:r w:rsidRPr="003B6472">
              <w:rPr>
                <w:sz w:val="20"/>
                <w:szCs w:val="20"/>
              </w:rPr>
              <w:t>кібербезпеки</w:t>
            </w:r>
            <w:proofErr w:type="spellEnd"/>
            <w:r w:rsidRPr="003B6472">
              <w:rPr>
                <w:sz w:val="20"/>
                <w:szCs w:val="20"/>
              </w:rPr>
              <w:t xml:space="preserve"> на базі навчальних закладів США.</w:t>
            </w:r>
          </w:p>
          <w:p w:rsidR="00756A17" w:rsidRPr="003B6472" w:rsidRDefault="003B6472" w:rsidP="00F70D72">
            <w:pPr>
              <w:jc w:val="both"/>
              <w:rPr>
                <w:sz w:val="20"/>
                <w:szCs w:val="20"/>
              </w:rPr>
            </w:pPr>
            <w:r w:rsidRPr="003B6472">
              <w:rPr>
                <w:sz w:val="20"/>
                <w:szCs w:val="20"/>
              </w:rPr>
              <w:t xml:space="preserve">2.Особливості стандартизації підготовки фахівців у сфері </w:t>
            </w:r>
            <w:proofErr w:type="spellStart"/>
            <w:r w:rsidRPr="003B6472">
              <w:rPr>
                <w:sz w:val="20"/>
                <w:szCs w:val="20"/>
              </w:rPr>
              <w:t>кібербезпеки</w:t>
            </w:r>
            <w:proofErr w:type="spellEnd"/>
            <w:r w:rsidRPr="003B6472">
              <w:rPr>
                <w:sz w:val="20"/>
                <w:szCs w:val="20"/>
              </w:rPr>
              <w:t xml:space="preserve"> в Україні.  </w:t>
            </w:r>
          </w:p>
          <w:p w:rsidR="00756A17" w:rsidRPr="003B6472" w:rsidRDefault="00756A17" w:rsidP="00756A17">
            <w:pPr>
              <w:rPr>
                <w:sz w:val="20"/>
                <w:szCs w:val="20"/>
              </w:rPr>
            </w:pPr>
            <w:r w:rsidRPr="003B6472">
              <w:rPr>
                <w:sz w:val="20"/>
                <w:szCs w:val="20"/>
              </w:rPr>
              <w:t>Посилання на тест:</w:t>
            </w:r>
          </w:p>
          <w:p w:rsidR="00756A17" w:rsidRPr="003B6472" w:rsidRDefault="00756A17" w:rsidP="00756A17">
            <w:pPr>
              <w:pStyle w:val="TableParagraph"/>
              <w:rPr>
                <w:sz w:val="20"/>
                <w:szCs w:val="20"/>
              </w:rPr>
            </w:pPr>
            <w:r w:rsidRPr="003B6472">
              <w:rPr>
                <w:sz w:val="20"/>
                <w:szCs w:val="20"/>
              </w:rPr>
              <w:t>https://moodle.znu.edu.ua/course/view.php?id=</w:t>
            </w:r>
            <w:r w:rsidR="00451889" w:rsidRPr="003B6472">
              <w:rPr>
                <w:sz w:val="20"/>
                <w:szCs w:val="20"/>
              </w:rPr>
              <w:t>12611</w:t>
            </w:r>
          </w:p>
          <w:p w:rsidR="00756A17" w:rsidRPr="003B6472" w:rsidRDefault="00756A17" w:rsidP="00756A17">
            <w:pPr>
              <w:rPr>
                <w:sz w:val="20"/>
                <w:szCs w:val="20"/>
              </w:rPr>
            </w:pPr>
          </w:p>
          <w:p w:rsidR="001F495D" w:rsidRPr="003B6472" w:rsidRDefault="001F495D">
            <w:pPr>
              <w:pStyle w:val="TableParagraph"/>
              <w:rPr>
                <w:sz w:val="20"/>
                <w:szCs w:val="20"/>
              </w:rPr>
            </w:pPr>
          </w:p>
        </w:tc>
        <w:tc>
          <w:tcPr>
            <w:tcW w:w="3260" w:type="dxa"/>
            <w:tcBorders>
              <w:bottom w:val="single" w:sz="4" w:space="0" w:color="auto"/>
            </w:tcBorders>
          </w:tcPr>
          <w:p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rsidR="001F495D" w:rsidRDefault="00756A17" w:rsidP="00E25B4C">
            <w:pPr>
              <w:pStyle w:val="TableParagraph"/>
              <w:jc w:val="center"/>
              <w:rPr>
                <w:sz w:val="20"/>
              </w:rPr>
            </w:pPr>
            <w:r>
              <w:rPr>
                <w:sz w:val="20"/>
              </w:rPr>
              <w:t>5</w:t>
            </w:r>
          </w:p>
        </w:tc>
      </w:tr>
      <w:tr w:rsidR="00763284" w:rsidTr="008549F7">
        <w:trPr>
          <w:trHeight w:val="213"/>
        </w:trPr>
        <w:tc>
          <w:tcPr>
            <w:tcW w:w="1009" w:type="dxa"/>
          </w:tcPr>
          <w:p w:rsidR="00763284" w:rsidRDefault="00763284" w:rsidP="00373C81">
            <w:pPr>
              <w:pStyle w:val="TableParagraph"/>
              <w:jc w:val="center"/>
              <w:rPr>
                <w:sz w:val="20"/>
              </w:rPr>
            </w:pPr>
            <w:r>
              <w:rPr>
                <w:sz w:val="20"/>
              </w:rPr>
              <w:t>4</w:t>
            </w:r>
          </w:p>
        </w:tc>
        <w:tc>
          <w:tcPr>
            <w:tcW w:w="1843" w:type="dxa"/>
            <w:tcBorders>
              <w:bottom w:val="single" w:sz="4" w:space="0" w:color="auto"/>
            </w:tcBorders>
          </w:tcPr>
          <w:p w:rsidR="00763284"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rsidR="00097CDD" w:rsidRDefault="00097CDD" w:rsidP="00D61C21">
            <w:pPr>
              <w:pStyle w:val="TableParagraph"/>
              <w:rPr>
                <w:sz w:val="20"/>
              </w:rPr>
            </w:pPr>
            <w:r>
              <w:rPr>
                <w:spacing w:val="-2"/>
                <w:sz w:val="20"/>
              </w:rPr>
              <w:t>Контрольна робота</w:t>
            </w:r>
            <w:r>
              <w:rPr>
                <w:sz w:val="20"/>
              </w:rPr>
              <w:t xml:space="preserve"> </w:t>
            </w:r>
          </w:p>
          <w:p w:rsidR="00763284" w:rsidRDefault="00763284" w:rsidP="00D61C21">
            <w:pPr>
              <w:pStyle w:val="TableParagraph"/>
              <w:rPr>
                <w:sz w:val="20"/>
              </w:rPr>
            </w:pPr>
            <w:r>
              <w:rPr>
                <w:sz w:val="20"/>
              </w:rPr>
              <w:t xml:space="preserve">Виконання тесту </w:t>
            </w:r>
            <w:r w:rsidRPr="00F05F7F">
              <w:t>https://moodle.znu.edu.ua/course/view.php?id=</w:t>
            </w:r>
            <w:r w:rsidR="00451889">
              <w:t>12611</w:t>
            </w:r>
          </w:p>
          <w:p w:rsidR="00763284" w:rsidRDefault="00763284" w:rsidP="00763284">
            <w:pPr>
              <w:pStyle w:val="TableParagraph"/>
              <w:rPr>
                <w:sz w:val="20"/>
              </w:rPr>
            </w:pPr>
            <w:r>
              <w:rPr>
                <w:sz w:val="20"/>
              </w:rPr>
              <w:t>написання есе за 4 змістовим модулем</w:t>
            </w:r>
          </w:p>
        </w:tc>
        <w:tc>
          <w:tcPr>
            <w:tcW w:w="3260" w:type="dxa"/>
            <w:tcBorders>
              <w:bottom w:val="single" w:sz="4" w:space="0" w:color="auto"/>
            </w:tcBorders>
          </w:tcPr>
          <w:p w:rsidR="00763284" w:rsidRPr="000B6578" w:rsidRDefault="00763284" w:rsidP="00D61C21">
            <w:pPr>
              <w:rPr>
                <w:sz w:val="20"/>
                <w:szCs w:val="20"/>
              </w:rPr>
            </w:pPr>
            <w:r w:rsidRPr="000B6578">
              <w:rPr>
                <w:sz w:val="20"/>
                <w:szCs w:val="20"/>
              </w:rPr>
              <w:t>Тест: мах 2 бали</w:t>
            </w:r>
          </w:p>
          <w:p w:rsidR="00763284" w:rsidRPr="000B6578" w:rsidRDefault="00763284" w:rsidP="00D61C21">
            <w:pPr>
              <w:jc w:val="both"/>
              <w:rPr>
                <w:iCs/>
                <w:color w:val="000000"/>
                <w:sz w:val="20"/>
                <w:szCs w:val="20"/>
              </w:rPr>
            </w:pPr>
            <w:r w:rsidRPr="000B6578">
              <w:rPr>
                <w:iCs/>
                <w:color w:val="000000"/>
                <w:sz w:val="20"/>
                <w:szCs w:val="20"/>
              </w:rPr>
              <w:t>Есе:</w:t>
            </w:r>
          </w:p>
          <w:p w:rsidR="00763284" w:rsidRPr="000B6578" w:rsidRDefault="00763284" w:rsidP="00D61C21">
            <w:pPr>
              <w:rPr>
                <w:sz w:val="20"/>
                <w:szCs w:val="20"/>
              </w:rPr>
            </w:pPr>
            <w:r w:rsidRPr="000B6578">
              <w:rPr>
                <w:sz w:val="20"/>
                <w:szCs w:val="20"/>
              </w:rPr>
              <w:t>Розгорнутий роздум з власною позицією –</w:t>
            </w:r>
            <w:r w:rsidR="00B548AF">
              <w:rPr>
                <w:sz w:val="20"/>
                <w:szCs w:val="20"/>
              </w:rPr>
              <w:t xml:space="preserve"> 3</w:t>
            </w:r>
            <w:r w:rsidRPr="000B6578">
              <w:rPr>
                <w:sz w:val="20"/>
                <w:szCs w:val="20"/>
              </w:rPr>
              <w:t xml:space="preserve"> бали</w:t>
            </w:r>
          </w:p>
          <w:p w:rsidR="00763284" w:rsidRDefault="00763284" w:rsidP="00D61C21">
            <w:pPr>
              <w:rPr>
                <w:sz w:val="20"/>
                <w:szCs w:val="20"/>
              </w:rPr>
            </w:pPr>
            <w:r w:rsidRPr="000B6578">
              <w:rPr>
                <w:sz w:val="20"/>
                <w:szCs w:val="20"/>
              </w:rPr>
              <w:t>Розгорнута відповідь, але без власної позиції –</w:t>
            </w:r>
            <w:r>
              <w:rPr>
                <w:sz w:val="20"/>
                <w:szCs w:val="20"/>
              </w:rPr>
              <w:t>2</w:t>
            </w:r>
            <w:r w:rsidRPr="000B6578">
              <w:rPr>
                <w:sz w:val="20"/>
                <w:szCs w:val="20"/>
              </w:rPr>
              <w:t xml:space="preserve"> бали</w:t>
            </w:r>
          </w:p>
          <w:p w:rsidR="00763284" w:rsidRPr="000B6578" w:rsidRDefault="00763284" w:rsidP="00D61C21">
            <w:pPr>
              <w:rPr>
                <w:sz w:val="20"/>
                <w:szCs w:val="20"/>
              </w:rPr>
            </w:pPr>
            <w:r>
              <w:rPr>
                <w:sz w:val="20"/>
                <w:szCs w:val="20"/>
              </w:rPr>
              <w:lastRenderedPageBreak/>
              <w:t>Виклад змісту есе не відповідає вимогам до структури – 1бал</w:t>
            </w:r>
          </w:p>
          <w:p w:rsidR="00763284" w:rsidRPr="000B6578" w:rsidRDefault="00763284" w:rsidP="00D61C21">
            <w:pPr>
              <w:jc w:val="both"/>
              <w:rPr>
                <w:iCs/>
                <w:color w:val="000000"/>
                <w:sz w:val="20"/>
                <w:szCs w:val="20"/>
              </w:rPr>
            </w:pPr>
          </w:p>
          <w:p w:rsidR="00763284" w:rsidRPr="00A872E2" w:rsidRDefault="00763284" w:rsidP="00D61C21">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rsidR="00763284" w:rsidRDefault="00B548AF" w:rsidP="00D61C21">
            <w:pPr>
              <w:pStyle w:val="TableParagraph"/>
              <w:jc w:val="center"/>
              <w:rPr>
                <w:sz w:val="20"/>
              </w:rPr>
            </w:pPr>
            <w:r>
              <w:rPr>
                <w:sz w:val="20"/>
              </w:rPr>
              <w:lastRenderedPageBreak/>
              <w:t>5</w:t>
            </w:r>
          </w:p>
        </w:tc>
      </w:tr>
      <w:tr w:rsidR="001F495D" w:rsidTr="008549F7">
        <w:trPr>
          <w:trHeight w:val="950"/>
        </w:trPr>
        <w:tc>
          <w:tcPr>
            <w:tcW w:w="1009" w:type="dxa"/>
          </w:tcPr>
          <w:p w:rsidR="001F495D" w:rsidRPr="005C6A94" w:rsidRDefault="001F495D">
            <w:pPr>
              <w:pStyle w:val="TableParagraph"/>
              <w:spacing w:line="273" w:lineRule="exact"/>
              <w:ind w:left="110"/>
              <w:rPr>
                <w:b/>
                <w:sz w:val="20"/>
                <w:szCs w:val="20"/>
              </w:rPr>
            </w:pPr>
            <w:r w:rsidRPr="005C6A94">
              <w:rPr>
                <w:b/>
                <w:sz w:val="20"/>
                <w:szCs w:val="20"/>
              </w:rPr>
              <w:lastRenderedPageBreak/>
              <w:t>Усього</w:t>
            </w:r>
            <w:r w:rsidRPr="005C6A94">
              <w:rPr>
                <w:b/>
                <w:spacing w:val="4"/>
                <w:sz w:val="20"/>
                <w:szCs w:val="20"/>
              </w:rPr>
              <w:t xml:space="preserve"> </w:t>
            </w:r>
            <w:r w:rsidRPr="005C6A94">
              <w:rPr>
                <w:b/>
                <w:spacing w:val="-5"/>
                <w:sz w:val="20"/>
                <w:szCs w:val="20"/>
              </w:rPr>
              <w:t>за</w:t>
            </w:r>
          </w:p>
          <w:p w:rsidR="001F495D" w:rsidRDefault="001F495D" w:rsidP="005C6A94">
            <w:pPr>
              <w:pStyle w:val="TableParagraph"/>
              <w:spacing w:before="7" w:line="310" w:lineRule="atLeast"/>
              <w:ind w:left="110"/>
              <w:rPr>
                <w:b/>
                <w:sz w:val="24"/>
              </w:rPr>
            </w:pPr>
            <w:r w:rsidRPr="005C6A94">
              <w:rPr>
                <w:b/>
                <w:spacing w:val="-2"/>
                <w:sz w:val="20"/>
                <w:szCs w:val="20"/>
              </w:rPr>
              <w:t>змістові модулі</w:t>
            </w:r>
          </w:p>
        </w:tc>
        <w:tc>
          <w:tcPr>
            <w:tcW w:w="1843" w:type="dxa"/>
          </w:tcPr>
          <w:p w:rsidR="001F495D" w:rsidRDefault="001F495D" w:rsidP="00763284">
            <w:pPr>
              <w:pStyle w:val="TableParagraph"/>
              <w:spacing w:line="273" w:lineRule="exact"/>
              <w:ind w:left="9"/>
              <w:jc w:val="center"/>
              <w:rPr>
                <w:b/>
                <w:sz w:val="24"/>
              </w:rPr>
            </w:pPr>
            <w:r>
              <w:rPr>
                <w:b/>
                <w:spacing w:val="-10"/>
                <w:sz w:val="24"/>
              </w:rPr>
              <w:t>1</w:t>
            </w:r>
            <w:r w:rsidR="00763284">
              <w:rPr>
                <w:b/>
                <w:spacing w:val="-10"/>
                <w:sz w:val="24"/>
              </w:rPr>
              <w:t>1</w:t>
            </w:r>
          </w:p>
        </w:tc>
        <w:tc>
          <w:tcPr>
            <w:tcW w:w="2977" w:type="dxa"/>
          </w:tcPr>
          <w:p w:rsidR="001F495D" w:rsidRDefault="001F495D">
            <w:pPr>
              <w:pStyle w:val="TableParagraph"/>
              <w:rPr>
                <w:sz w:val="20"/>
              </w:rPr>
            </w:pPr>
          </w:p>
        </w:tc>
        <w:tc>
          <w:tcPr>
            <w:tcW w:w="3260" w:type="dxa"/>
          </w:tcPr>
          <w:p w:rsidR="001F495D" w:rsidRDefault="001F495D">
            <w:pPr>
              <w:pStyle w:val="TableParagraph"/>
              <w:rPr>
                <w:sz w:val="20"/>
              </w:rPr>
            </w:pPr>
          </w:p>
        </w:tc>
        <w:tc>
          <w:tcPr>
            <w:tcW w:w="949" w:type="dxa"/>
          </w:tcPr>
          <w:p w:rsidR="001F495D" w:rsidRDefault="001F495D">
            <w:pPr>
              <w:pStyle w:val="TableParagraph"/>
              <w:spacing w:line="273" w:lineRule="exact"/>
              <w:ind w:right="2"/>
              <w:jc w:val="center"/>
              <w:rPr>
                <w:b/>
                <w:sz w:val="24"/>
              </w:rPr>
            </w:pPr>
            <w:r>
              <w:rPr>
                <w:b/>
                <w:spacing w:val="-5"/>
                <w:sz w:val="24"/>
              </w:rPr>
              <w:t>60</w:t>
            </w:r>
          </w:p>
        </w:tc>
      </w:tr>
    </w:tbl>
    <w:p w:rsidR="000F3B38" w:rsidRDefault="000F3B38">
      <w:pPr>
        <w:pStyle w:val="a3"/>
        <w:rPr>
          <w:b/>
          <w:i/>
          <w:color w:val="FF0000"/>
          <w:sz w:val="20"/>
        </w:rPr>
      </w:pPr>
    </w:p>
    <w:p w:rsidR="00F56C26" w:rsidRDefault="00F56C26">
      <w:pPr>
        <w:pStyle w:val="a3"/>
        <w:rPr>
          <w:b/>
          <w:i/>
          <w:color w:val="FF0000"/>
          <w:sz w:val="20"/>
        </w:rPr>
      </w:pPr>
    </w:p>
    <w:p w:rsidR="00F56C26" w:rsidRDefault="00F56C26">
      <w:pPr>
        <w:pStyle w:val="a3"/>
        <w:rPr>
          <w:b/>
          <w:i/>
          <w:color w:val="FF0000"/>
          <w:sz w:val="20"/>
        </w:rPr>
      </w:pPr>
    </w:p>
    <w:p w:rsidR="00F56C26" w:rsidRDefault="00F56C26">
      <w:pPr>
        <w:pStyle w:val="a3"/>
        <w:rPr>
          <w:b/>
          <w:i/>
          <w:color w:val="FF0000"/>
          <w:sz w:val="20"/>
        </w:rPr>
      </w:pPr>
    </w:p>
    <w:p w:rsidR="00F56C26" w:rsidRDefault="00F56C26">
      <w:pPr>
        <w:pStyle w:val="a3"/>
        <w:rPr>
          <w:b/>
          <w:i/>
          <w:color w:val="FF0000"/>
          <w:sz w:val="20"/>
        </w:rPr>
      </w:pPr>
    </w:p>
    <w:p w:rsidR="00F56C26" w:rsidRDefault="00F56C26">
      <w:pPr>
        <w:pStyle w:val="a3"/>
        <w:rPr>
          <w:b/>
          <w:i/>
          <w:color w:val="FF0000"/>
          <w:sz w:val="20"/>
        </w:rPr>
      </w:pPr>
    </w:p>
    <w:p w:rsidR="00F56C26" w:rsidRDefault="00F56C26"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3B6472" w:rsidRDefault="003B6472" w:rsidP="00F56C26">
      <w:pPr>
        <w:pStyle w:val="5"/>
      </w:pPr>
    </w:p>
    <w:p w:rsidR="00F56C26" w:rsidRDefault="00F56C26" w:rsidP="00F56C26">
      <w:pPr>
        <w:pStyle w:val="5"/>
      </w:pPr>
    </w:p>
    <w:p w:rsidR="00382E93" w:rsidRDefault="00382E93" w:rsidP="00F56C26">
      <w:pPr>
        <w:pStyle w:val="5"/>
      </w:pPr>
    </w:p>
    <w:p w:rsidR="00382E93" w:rsidRDefault="00382E93" w:rsidP="00F56C26">
      <w:pPr>
        <w:pStyle w:val="5"/>
      </w:pPr>
    </w:p>
    <w:p w:rsidR="00F56C26" w:rsidRDefault="00F56C26" w:rsidP="00F56C26">
      <w:pPr>
        <w:pStyle w:val="5"/>
      </w:pPr>
      <w:r>
        <w:rPr>
          <w:noProof/>
          <w:lang w:eastAsia="uk-UA"/>
        </w:rPr>
        <w:drawing>
          <wp:anchor distT="0" distB="0" distL="0" distR="0" simplePos="0" relativeHeight="487193088" behindDoc="0" locked="0" layoutInCell="1" allowOverlap="1" wp14:anchorId="5779671D" wp14:editId="67759607">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F56C26" w:rsidRDefault="00F56C26" w:rsidP="00F56C26">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F56C26" w:rsidRDefault="00F56C26">
      <w:pPr>
        <w:pStyle w:val="a3"/>
        <w:rPr>
          <w:b/>
          <w:i/>
          <w:color w:val="FF0000"/>
          <w:sz w:val="20"/>
        </w:rPr>
      </w:pPr>
    </w:p>
    <w:p w:rsidR="00F56C26" w:rsidRDefault="00F56C26">
      <w:pPr>
        <w:pStyle w:val="a3"/>
        <w:rPr>
          <w:b/>
          <w:i/>
          <w:color w:val="FF0000"/>
          <w:sz w:val="20"/>
        </w:rPr>
      </w:pPr>
    </w:p>
    <w:p w:rsidR="000F3B38" w:rsidRPr="006E137D" w:rsidRDefault="00A06E63">
      <w:pPr>
        <w:pStyle w:val="1"/>
        <w:numPr>
          <w:ilvl w:val="0"/>
          <w:numId w:val="2"/>
        </w:numPr>
        <w:tabs>
          <w:tab w:val="left" w:pos="3282"/>
        </w:tabs>
        <w:spacing w:before="120"/>
        <w:ind w:left="3282" w:hanging="495"/>
        <w:jc w:val="left"/>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rsidR="006E137D" w:rsidRPr="006E137D" w:rsidRDefault="006E137D" w:rsidP="00D171EF">
      <w:pPr>
        <w:pStyle w:val="a4"/>
        <w:ind w:left="10207" w:firstLine="0"/>
        <w:jc w:val="center"/>
        <w:rPr>
          <w:b/>
          <w:bCs/>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559"/>
        <w:gridCol w:w="3686"/>
        <w:gridCol w:w="3402"/>
        <w:gridCol w:w="992"/>
      </w:tblGrid>
      <w:tr w:rsidR="006E137D" w:rsidRPr="00315098" w:rsidTr="00F01902">
        <w:trPr>
          <w:trHeight w:val="318"/>
        </w:trPr>
        <w:tc>
          <w:tcPr>
            <w:tcW w:w="964" w:type="dxa"/>
          </w:tcPr>
          <w:p w:rsidR="006E137D" w:rsidRPr="00870866" w:rsidRDefault="006E137D" w:rsidP="006E137D">
            <w:pPr>
              <w:jc w:val="center"/>
            </w:pPr>
            <w:r w:rsidRPr="00870866">
              <w:t xml:space="preserve">Форма </w:t>
            </w:r>
          </w:p>
        </w:tc>
        <w:tc>
          <w:tcPr>
            <w:tcW w:w="1559" w:type="dxa"/>
          </w:tcPr>
          <w:p w:rsidR="006E137D" w:rsidRPr="00870866" w:rsidRDefault="006E137D" w:rsidP="006E137D">
            <w:pPr>
              <w:jc w:val="center"/>
            </w:pPr>
            <w:r w:rsidRPr="00870866">
              <w:t>Види підсумкових контрольних заходів</w:t>
            </w:r>
          </w:p>
        </w:tc>
        <w:tc>
          <w:tcPr>
            <w:tcW w:w="3686" w:type="dxa"/>
          </w:tcPr>
          <w:p w:rsidR="006E137D" w:rsidRPr="00870866" w:rsidRDefault="006E137D" w:rsidP="006E137D">
            <w:pPr>
              <w:jc w:val="center"/>
            </w:pPr>
            <w:r w:rsidRPr="00870866">
              <w:t>Зміст підсумкового контрольного заходу</w:t>
            </w:r>
          </w:p>
        </w:tc>
        <w:tc>
          <w:tcPr>
            <w:tcW w:w="3402" w:type="dxa"/>
          </w:tcPr>
          <w:p w:rsidR="006E137D" w:rsidRPr="00870866" w:rsidRDefault="006E137D" w:rsidP="006E137D">
            <w:pPr>
              <w:jc w:val="center"/>
            </w:pPr>
            <w:r w:rsidRPr="00870866">
              <w:t>Критерії оцінювання</w:t>
            </w:r>
          </w:p>
        </w:tc>
        <w:tc>
          <w:tcPr>
            <w:tcW w:w="992" w:type="dxa"/>
          </w:tcPr>
          <w:p w:rsidR="006E137D" w:rsidRPr="00870866" w:rsidRDefault="006E137D" w:rsidP="006E137D">
            <w:pPr>
              <w:jc w:val="center"/>
            </w:pPr>
            <w:r w:rsidRPr="00870866">
              <w:t>Усього балів</w:t>
            </w:r>
          </w:p>
        </w:tc>
      </w:tr>
      <w:tr w:rsidR="006E137D" w:rsidRPr="00315098" w:rsidTr="00F01902">
        <w:trPr>
          <w:trHeight w:val="190"/>
        </w:trPr>
        <w:tc>
          <w:tcPr>
            <w:tcW w:w="964" w:type="dxa"/>
          </w:tcPr>
          <w:p w:rsidR="006E137D" w:rsidRPr="00870866" w:rsidRDefault="006E137D" w:rsidP="006E137D">
            <w:pPr>
              <w:jc w:val="center"/>
              <w:rPr>
                <w:b/>
              </w:rPr>
            </w:pPr>
            <w:r w:rsidRPr="00870866">
              <w:rPr>
                <w:b/>
              </w:rPr>
              <w:t>1</w:t>
            </w:r>
          </w:p>
        </w:tc>
        <w:tc>
          <w:tcPr>
            <w:tcW w:w="1559" w:type="dxa"/>
          </w:tcPr>
          <w:p w:rsidR="006E137D" w:rsidRPr="00870866" w:rsidRDefault="006E137D" w:rsidP="006E137D">
            <w:pPr>
              <w:jc w:val="center"/>
              <w:rPr>
                <w:b/>
              </w:rPr>
            </w:pPr>
            <w:r w:rsidRPr="00870866">
              <w:rPr>
                <w:b/>
              </w:rPr>
              <w:t>2</w:t>
            </w:r>
          </w:p>
        </w:tc>
        <w:tc>
          <w:tcPr>
            <w:tcW w:w="3686" w:type="dxa"/>
          </w:tcPr>
          <w:p w:rsidR="006E137D" w:rsidRPr="00870866" w:rsidRDefault="006E137D" w:rsidP="006E137D">
            <w:pPr>
              <w:jc w:val="center"/>
              <w:rPr>
                <w:b/>
              </w:rPr>
            </w:pPr>
            <w:r w:rsidRPr="00870866">
              <w:rPr>
                <w:b/>
              </w:rPr>
              <w:t>3</w:t>
            </w:r>
          </w:p>
        </w:tc>
        <w:tc>
          <w:tcPr>
            <w:tcW w:w="3402" w:type="dxa"/>
          </w:tcPr>
          <w:p w:rsidR="006E137D" w:rsidRPr="00870866" w:rsidRDefault="006E137D" w:rsidP="006E137D">
            <w:pPr>
              <w:jc w:val="center"/>
              <w:rPr>
                <w:b/>
              </w:rPr>
            </w:pPr>
            <w:r w:rsidRPr="00870866">
              <w:rPr>
                <w:b/>
              </w:rPr>
              <w:t>4</w:t>
            </w:r>
          </w:p>
        </w:tc>
        <w:tc>
          <w:tcPr>
            <w:tcW w:w="992" w:type="dxa"/>
          </w:tcPr>
          <w:p w:rsidR="006E137D" w:rsidRPr="00870866" w:rsidRDefault="006E137D" w:rsidP="006E137D">
            <w:pPr>
              <w:jc w:val="center"/>
              <w:rPr>
                <w:b/>
              </w:rPr>
            </w:pPr>
            <w:r w:rsidRPr="00870866">
              <w:rPr>
                <w:b/>
              </w:rPr>
              <w:t>5</w:t>
            </w:r>
          </w:p>
        </w:tc>
      </w:tr>
      <w:tr w:rsidR="006E137D" w:rsidRPr="00F43286" w:rsidTr="00F01902">
        <w:trPr>
          <w:trHeight w:val="814"/>
        </w:trPr>
        <w:tc>
          <w:tcPr>
            <w:tcW w:w="964" w:type="dxa"/>
            <w:vMerge w:val="restart"/>
            <w:textDirection w:val="btLr"/>
          </w:tcPr>
          <w:p w:rsidR="006E137D" w:rsidRPr="00870866" w:rsidRDefault="003B6472" w:rsidP="006E137D">
            <w:pPr>
              <w:ind w:left="113" w:right="113"/>
              <w:jc w:val="center"/>
              <w:rPr>
                <w:b/>
              </w:rPr>
            </w:pPr>
            <w:r>
              <w:rPr>
                <w:b/>
              </w:rPr>
              <w:t>екзамен</w:t>
            </w:r>
          </w:p>
        </w:tc>
        <w:tc>
          <w:tcPr>
            <w:tcW w:w="1559" w:type="dxa"/>
            <w:tcBorders>
              <w:bottom w:val="single" w:sz="4" w:space="0" w:color="000000"/>
            </w:tcBorders>
          </w:tcPr>
          <w:p w:rsidR="006E137D" w:rsidRPr="00870866" w:rsidRDefault="006E137D" w:rsidP="006E137D">
            <w:r w:rsidRPr="00870866">
              <w:t>Теоретичне завдання</w:t>
            </w:r>
          </w:p>
          <w:p w:rsidR="006E137D" w:rsidRPr="00870866" w:rsidRDefault="006E137D" w:rsidP="006E137D">
            <w:pPr>
              <w:ind w:firstLine="34"/>
            </w:pPr>
          </w:p>
        </w:tc>
        <w:tc>
          <w:tcPr>
            <w:tcW w:w="3686" w:type="dxa"/>
            <w:tcBorders>
              <w:bottom w:val="single" w:sz="4" w:space="0" w:color="000000"/>
            </w:tcBorders>
          </w:tcPr>
          <w:p w:rsidR="009E5C5C" w:rsidRDefault="00303839" w:rsidP="009E5C5C">
            <w:r w:rsidRPr="00870866">
              <w:t>Питання для підготовки:</w:t>
            </w:r>
          </w:p>
          <w:p w:rsidR="00BD30FC" w:rsidRPr="009E5C5C" w:rsidRDefault="00BD30FC" w:rsidP="009E5C5C">
            <w:r w:rsidRPr="009E5C5C">
              <w:rPr>
                <w:sz w:val="20"/>
                <w:szCs w:val="20"/>
              </w:rPr>
              <w:t xml:space="preserve">1.Природа інформації. </w:t>
            </w:r>
          </w:p>
          <w:p w:rsidR="00BD30FC" w:rsidRPr="00471F44" w:rsidRDefault="00BD30FC" w:rsidP="00BD30FC">
            <w:pPr>
              <w:pStyle w:val="a4"/>
              <w:widowControl/>
              <w:suppressAutoHyphens/>
              <w:autoSpaceDE/>
              <w:autoSpaceDN/>
              <w:ind w:left="31" w:firstLine="0"/>
              <w:contextualSpacing/>
              <w:rPr>
                <w:sz w:val="20"/>
                <w:szCs w:val="20"/>
              </w:rPr>
            </w:pPr>
            <w:r w:rsidRPr="00471F44">
              <w:rPr>
                <w:sz w:val="20"/>
                <w:szCs w:val="20"/>
              </w:rPr>
              <w:t xml:space="preserve">2.Роль і місце інформації у життєдіяльності людини, суспільства. </w:t>
            </w:r>
          </w:p>
          <w:p w:rsidR="009E5C5C" w:rsidRDefault="00BD30FC" w:rsidP="009E5C5C">
            <w:pPr>
              <w:widowControl/>
              <w:suppressAutoHyphens/>
              <w:autoSpaceDE/>
              <w:autoSpaceDN/>
              <w:contextualSpacing/>
              <w:rPr>
                <w:sz w:val="20"/>
                <w:szCs w:val="20"/>
              </w:rPr>
            </w:pPr>
            <w:r w:rsidRPr="009E5C5C">
              <w:rPr>
                <w:sz w:val="20"/>
                <w:szCs w:val="20"/>
              </w:rPr>
              <w:t xml:space="preserve">3.Засоби передачі та сприйняття інформації. </w:t>
            </w:r>
          </w:p>
          <w:p w:rsidR="00BD30FC" w:rsidRDefault="00BD30FC" w:rsidP="009E5C5C">
            <w:pPr>
              <w:widowControl/>
              <w:suppressAutoHyphens/>
              <w:autoSpaceDE/>
              <w:autoSpaceDN/>
              <w:contextualSpacing/>
              <w:rPr>
                <w:sz w:val="20"/>
                <w:szCs w:val="20"/>
              </w:rPr>
            </w:pPr>
            <w:r w:rsidRPr="00471F44">
              <w:rPr>
                <w:sz w:val="20"/>
                <w:szCs w:val="20"/>
              </w:rPr>
              <w:t>4.Поняття «дані», «відомості», «інформація»</w:t>
            </w:r>
            <w:r>
              <w:rPr>
                <w:sz w:val="20"/>
                <w:szCs w:val="20"/>
              </w:rPr>
              <w:t>.</w:t>
            </w:r>
          </w:p>
          <w:p w:rsidR="00BD30FC" w:rsidRPr="00471F44" w:rsidRDefault="009E5C5C" w:rsidP="00BD30FC">
            <w:pPr>
              <w:jc w:val="both"/>
              <w:rPr>
                <w:sz w:val="20"/>
                <w:szCs w:val="20"/>
              </w:rPr>
            </w:pPr>
            <w:r>
              <w:rPr>
                <w:sz w:val="20"/>
                <w:szCs w:val="20"/>
              </w:rPr>
              <w:t>5</w:t>
            </w:r>
            <w:r w:rsidR="00BD30FC" w:rsidRPr="00471F44">
              <w:rPr>
                <w:sz w:val="20"/>
                <w:szCs w:val="20"/>
              </w:rPr>
              <w:t xml:space="preserve">.Інформаційна безпека в умовах </w:t>
            </w:r>
            <w:proofErr w:type="spellStart"/>
            <w:r w:rsidR="00BD30FC" w:rsidRPr="00471F44">
              <w:rPr>
                <w:sz w:val="20"/>
                <w:szCs w:val="20"/>
              </w:rPr>
              <w:t>кіберцивілізації</w:t>
            </w:r>
            <w:proofErr w:type="spellEnd"/>
            <w:r w:rsidR="00BD30FC" w:rsidRPr="00471F44">
              <w:rPr>
                <w:sz w:val="20"/>
                <w:szCs w:val="20"/>
              </w:rPr>
              <w:t xml:space="preserve">. </w:t>
            </w:r>
          </w:p>
          <w:p w:rsidR="00BD30FC" w:rsidRPr="00471F44" w:rsidRDefault="009E5C5C" w:rsidP="00BD30FC">
            <w:pPr>
              <w:jc w:val="both"/>
              <w:rPr>
                <w:sz w:val="20"/>
                <w:szCs w:val="20"/>
              </w:rPr>
            </w:pPr>
            <w:r>
              <w:rPr>
                <w:sz w:val="20"/>
                <w:szCs w:val="20"/>
              </w:rPr>
              <w:t>6</w:t>
            </w:r>
            <w:r w:rsidR="00BD30FC" w:rsidRPr="00471F44">
              <w:rPr>
                <w:sz w:val="20"/>
                <w:szCs w:val="20"/>
              </w:rPr>
              <w:t xml:space="preserve">.Витоки та сутність </w:t>
            </w:r>
            <w:proofErr w:type="spellStart"/>
            <w:r w:rsidR="00BD30FC" w:rsidRPr="00471F44">
              <w:rPr>
                <w:sz w:val="20"/>
                <w:szCs w:val="20"/>
              </w:rPr>
              <w:t>кіберсоціалізації</w:t>
            </w:r>
            <w:proofErr w:type="spellEnd"/>
            <w:r w:rsidR="00BD30FC" w:rsidRPr="00471F44">
              <w:rPr>
                <w:sz w:val="20"/>
                <w:szCs w:val="20"/>
              </w:rPr>
              <w:t>.</w:t>
            </w:r>
          </w:p>
          <w:p w:rsidR="00BD30FC" w:rsidRPr="0028212D" w:rsidRDefault="009E5C5C" w:rsidP="00BD30FC">
            <w:pPr>
              <w:widowControl/>
              <w:suppressAutoHyphens/>
              <w:autoSpaceDE/>
              <w:autoSpaceDN/>
              <w:contextualSpacing/>
              <w:rPr>
                <w:sz w:val="20"/>
                <w:szCs w:val="20"/>
              </w:rPr>
            </w:pPr>
            <w:r>
              <w:rPr>
                <w:sz w:val="20"/>
                <w:szCs w:val="20"/>
              </w:rPr>
              <w:t>7</w:t>
            </w:r>
            <w:r w:rsidR="00BD30FC" w:rsidRPr="00471F44">
              <w:rPr>
                <w:sz w:val="20"/>
                <w:szCs w:val="20"/>
              </w:rPr>
              <w:t>. Соціальні мережі.</w:t>
            </w:r>
          </w:p>
          <w:p w:rsidR="00BD30FC" w:rsidRPr="00471F44" w:rsidRDefault="009E5C5C" w:rsidP="00BD30FC">
            <w:pPr>
              <w:jc w:val="both"/>
              <w:rPr>
                <w:sz w:val="20"/>
                <w:szCs w:val="20"/>
              </w:rPr>
            </w:pPr>
            <w:r>
              <w:rPr>
                <w:sz w:val="20"/>
                <w:szCs w:val="20"/>
              </w:rPr>
              <w:t>8</w:t>
            </w:r>
            <w:r w:rsidR="00BD30FC" w:rsidRPr="00471F44">
              <w:rPr>
                <w:sz w:val="20"/>
                <w:szCs w:val="20"/>
              </w:rPr>
              <w:t xml:space="preserve">.Інформаційна безпека. </w:t>
            </w:r>
          </w:p>
          <w:p w:rsidR="00BD30FC" w:rsidRPr="00471F44" w:rsidRDefault="009E5C5C" w:rsidP="00BD30FC">
            <w:pPr>
              <w:jc w:val="both"/>
              <w:rPr>
                <w:sz w:val="20"/>
                <w:szCs w:val="20"/>
              </w:rPr>
            </w:pPr>
            <w:r>
              <w:rPr>
                <w:sz w:val="20"/>
                <w:szCs w:val="20"/>
              </w:rPr>
              <w:t>9</w:t>
            </w:r>
            <w:r w:rsidR="00BD30FC" w:rsidRPr="00471F44">
              <w:rPr>
                <w:sz w:val="20"/>
                <w:szCs w:val="20"/>
              </w:rPr>
              <w:t xml:space="preserve">.Кібербезпека. </w:t>
            </w:r>
          </w:p>
          <w:p w:rsidR="009E5C5C" w:rsidRDefault="009E5C5C" w:rsidP="00BD30FC">
            <w:pPr>
              <w:jc w:val="both"/>
              <w:rPr>
                <w:sz w:val="20"/>
                <w:szCs w:val="20"/>
              </w:rPr>
            </w:pPr>
            <w:r>
              <w:rPr>
                <w:sz w:val="20"/>
                <w:szCs w:val="20"/>
              </w:rPr>
              <w:t>10</w:t>
            </w:r>
            <w:r w:rsidR="00BD30FC" w:rsidRPr="00471F44">
              <w:rPr>
                <w:sz w:val="20"/>
                <w:szCs w:val="20"/>
              </w:rPr>
              <w:t>.Визначення поняття «інформаційна безпека».</w:t>
            </w:r>
          </w:p>
          <w:p w:rsidR="00BD30FC" w:rsidRPr="00471F44" w:rsidRDefault="009E5C5C" w:rsidP="00BD30FC">
            <w:pPr>
              <w:jc w:val="both"/>
              <w:rPr>
                <w:sz w:val="20"/>
                <w:szCs w:val="20"/>
              </w:rPr>
            </w:pPr>
            <w:r>
              <w:rPr>
                <w:sz w:val="20"/>
                <w:szCs w:val="20"/>
              </w:rPr>
              <w:t>11</w:t>
            </w:r>
            <w:r w:rsidR="00BD30FC" w:rsidRPr="00471F44">
              <w:rPr>
                <w:sz w:val="20"/>
                <w:szCs w:val="20"/>
              </w:rPr>
              <w:t xml:space="preserve">.Визначення об’єктів інформаційної небезпеки. </w:t>
            </w:r>
          </w:p>
          <w:p w:rsidR="00BD30FC" w:rsidRPr="00471F44" w:rsidRDefault="009E5C5C" w:rsidP="00BD30FC">
            <w:pPr>
              <w:widowControl/>
              <w:adjustRightInd w:val="0"/>
              <w:contextualSpacing/>
              <w:jc w:val="both"/>
              <w:rPr>
                <w:sz w:val="20"/>
                <w:szCs w:val="20"/>
              </w:rPr>
            </w:pPr>
            <w:r>
              <w:rPr>
                <w:sz w:val="20"/>
                <w:szCs w:val="20"/>
              </w:rPr>
              <w:t>12</w:t>
            </w:r>
            <w:r w:rsidR="00BD30FC" w:rsidRPr="00471F44">
              <w:rPr>
                <w:sz w:val="20"/>
                <w:szCs w:val="20"/>
              </w:rPr>
              <w:t>. Брехня, обман та дезінформація як головні чинники маніпуляції.</w:t>
            </w:r>
          </w:p>
          <w:p w:rsidR="00BD30FC" w:rsidRPr="00D214C4" w:rsidRDefault="009E5C5C" w:rsidP="00BD30FC">
            <w:pPr>
              <w:jc w:val="both"/>
              <w:rPr>
                <w:sz w:val="20"/>
                <w:szCs w:val="20"/>
              </w:rPr>
            </w:pPr>
            <w:r>
              <w:rPr>
                <w:sz w:val="20"/>
                <w:szCs w:val="20"/>
              </w:rPr>
              <w:t>13.</w:t>
            </w:r>
            <w:r w:rsidR="00BD30FC" w:rsidRPr="00D214C4">
              <w:rPr>
                <w:sz w:val="20"/>
                <w:szCs w:val="20"/>
              </w:rPr>
              <w:t>Загальна характеристика законодавчих актів в сфері захисту інформації.</w:t>
            </w:r>
          </w:p>
          <w:p w:rsidR="00BD30FC" w:rsidRPr="00D214C4" w:rsidRDefault="009E5C5C" w:rsidP="00BD30FC">
            <w:pPr>
              <w:jc w:val="both"/>
              <w:rPr>
                <w:sz w:val="20"/>
                <w:szCs w:val="20"/>
              </w:rPr>
            </w:pPr>
            <w:r>
              <w:rPr>
                <w:sz w:val="20"/>
                <w:szCs w:val="20"/>
              </w:rPr>
              <w:t>14.</w:t>
            </w:r>
            <w:r w:rsidR="00BD30FC" w:rsidRPr="00D214C4">
              <w:rPr>
                <w:sz w:val="20"/>
                <w:szCs w:val="20"/>
              </w:rPr>
              <w:t>Захист інформації як об’єкт адміністративно-правового регулювання.</w:t>
            </w:r>
          </w:p>
          <w:p w:rsidR="00BD30FC" w:rsidRPr="00D214C4" w:rsidRDefault="009E5C5C" w:rsidP="00BD30FC">
            <w:pPr>
              <w:jc w:val="both"/>
              <w:rPr>
                <w:sz w:val="20"/>
                <w:szCs w:val="20"/>
              </w:rPr>
            </w:pPr>
            <w:r>
              <w:rPr>
                <w:sz w:val="20"/>
                <w:szCs w:val="20"/>
              </w:rPr>
              <w:t>15.</w:t>
            </w:r>
            <w:r w:rsidR="00BD30FC" w:rsidRPr="00D214C4">
              <w:rPr>
                <w:sz w:val="20"/>
                <w:szCs w:val="20"/>
              </w:rPr>
              <w:t>Система органів регулювання технічного захисту інформації України.</w:t>
            </w:r>
          </w:p>
          <w:p w:rsidR="00BD30FC" w:rsidRPr="00D214C4" w:rsidRDefault="009E5C5C" w:rsidP="00BD30FC">
            <w:pPr>
              <w:widowControl/>
              <w:suppressAutoHyphens/>
              <w:autoSpaceDE/>
              <w:autoSpaceDN/>
              <w:contextualSpacing/>
              <w:rPr>
                <w:sz w:val="20"/>
                <w:szCs w:val="20"/>
              </w:rPr>
            </w:pPr>
            <w:r>
              <w:rPr>
                <w:sz w:val="20"/>
                <w:szCs w:val="20"/>
              </w:rPr>
              <w:t>16</w:t>
            </w:r>
            <w:r w:rsidR="00BD30FC" w:rsidRPr="00D214C4">
              <w:rPr>
                <w:sz w:val="20"/>
                <w:szCs w:val="20"/>
              </w:rPr>
              <w:t xml:space="preserve">.Класифікація автоматизованих систем в НД ТЗІ. </w:t>
            </w:r>
          </w:p>
          <w:p w:rsidR="009E5C5C" w:rsidRDefault="009E5C5C" w:rsidP="00BD30FC">
            <w:pPr>
              <w:widowControl/>
              <w:suppressAutoHyphens/>
              <w:autoSpaceDE/>
              <w:autoSpaceDN/>
              <w:contextualSpacing/>
              <w:rPr>
                <w:sz w:val="20"/>
                <w:szCs w:val="20"/>
              </w:rPr>
            </w:pPr>
            <w:r>
              <w:rPr>
                <w:sz w:val="20"/>
                <w:szCs w:val="20"/>
              </w:rPr>
              <w:t>17</w:t>
            </w:r>
            <w:r w:rsidR="00BD30FC" w:rsidRPr="00D214C4">
              <w:rPr>
                <w:sz w:val="20"/>
                <w:szCs w:val="20"/>
              </w:rPr>
              <w:t>.Моделі захисту інформації в автоматизованій системі.</w:t>
            </w:r>
          </w:p>
          <w:p w:rsidR="00BD30FC" w:rsidRPr="00D214C4" w:rsidRDefault="009E5C5C" w:rsidP="00BD30FC">
            <w:pPr>
              <w:widowControl/>
              <w:suppressAutoHyphens/>
              <w:autoSpaceDE/>
              <w:autoSpaceDN/>
              <w:contextualSpacing/>
              <w:rPr>
                <w:sz w:val="20"/>
                <w:szCs w:val="20"/>
              </w:rPr>
            </w:pPr>
            <w:r>
              <w:rPr>
                <w:sz w:val="20"/>
                <w:szCs w:val="20"/>
              </w:rPr>
              <w:t>18</w:t>
            </w:r>
            <w:r w:rsidR="00BD30FC" w:rsidRPr="00D214C4">
              <w:rPr>
                <w:sz w:val="20"/>
                <w:szCs w:val="20"/>
              </w:rPr>
              <w:t>.Модель порушника інформаційної безпеки.</w:t>
            </w:r>
          </w:p>
          <w:p w:rsidR="009E5C5C" w:rsidRDefault="009E5C5C" w:rsidP="00BD30FC">
            <w:pPr>
              <w:widowControl/>
              <w:suppressAutoHyphens/>
              <w:autoSpaceDE/>
              <w:autoSpaceDN/>
              <w:contextualSpacing/>
              <w:rPr>
                <w:sz w:val="20"/>
                <w:szCs w:val="20"/>
              </w:rPr>
            </w:pPr>
            <w:r>
              <w:rPr>
                <w:sz w:val="20"/>
                <w:szCs w:val="20"/>
              </w:rPr>
              <w:t>19</w:t>
            </w:r>
            <w:r w:rsidR="00BD30FC" w:rsidRPr="00D214C4">
              <w:rPr>
                <w:sz w:val="20"/>
                <w:szCs w:val="20"/>
              </w:rPr>
              <w:t>. Порядок і правила захисту інформації в КС/АС.</w:t>
            </w:r>
          </w:p>
          <w:p w:rsidR="00BD30FC" w:rsidRPr="00D214C4" w:rsidRDefault="009E5C5C" w:rsidP="00BD30FC">
            <w:pPr>
              <w:widowControl/>
              <w:suppressAutoHyphens/>
              <w:autoSpaceDE/>
              <w:autoSpaceDN/>
              <w:contextualSpacing/>
              <w:rPr>
                <w:sz w:val="20"/>
                <w:szCs w:val="20"/>
              </w:rPr>
            </w:pPr>
            <w:r>
              <w:rPr>
                <w:sz w:val="20"/>
                <w:szCs w:val="20"/>
              </w:rPr>
              <w:t>20</w:t>
            </w:r>
            <w:r w:rsidR="00BD30FC" w:rsidRPr="00D214C4">
              <w:rPr>
                <w:sz w:val="20"/>
                <w:szCs w:val="20"/>
              </w:rPr>
              <w:t>.Забезпечення доступності й цілісності інформації в АС.</w:t>
            </w:r>
          </w:p>
          <w:p w:rsidR="00BD30FC" w:rsidRPr="000678D4" w:rsidRDefault="009E5C5C" w:rsidP="00BD30FC">
            <w:pPr>
              <w:jc w:val="both"/>
              <w:rPr>
                <w:sz w:val="20"/>
                <w:szCs w:val="20"/>
              </w:rPr>
            </w:pPr>
            <w:r>
              <w:rPr>
                <w:sz w:val="20"/>
                <w:szCs w:val="20"/>
              </w:rPr>
              <w:t>2</w:t>
            </w:r>
            <w:r w:rsidR="00BD30FC" w:rsidRPr="000678D4">
              <w:rPr>
                <w:sz w:val="20"/>
                <w:szCs w:val="20"/>
              </w:rPr>
              <w:t>1.Дослідження інцидентів.</w:t>
            </w:r>
          </w:p>
          <w:p w:rsidR="00BD30FC" w:rsidRPr="000678D4" w:rsidRDefault="009E5C5C" w:rsidP="00BD30FC">
            <w:pPr>
              <w:jc w:val="both"/>
              <w:rPr>
                <w:sz w:val="20"/>
                <w:szCs w:val="20"/>
              </w:rPr>
            </w:pPr>
            <w:r>
              <w:rPr>
                <w:sz w:val="20"/>
                <w:szCs w:val="20"/>
              </w:rPr>
              <w:t>2</w:t>
            </w:r>
            <w:r w:rsidR="00BD30FC" w:rsidRPr="000678D4">
              <w:rPr>
                <w:sz w:val="20"/>
                <w:szCs w:val="20"/>
              </w:rPr>
              <w:t xml:space="preserve">2.Надання допомоги та рекомендацій з питань протидії </w:t>
            </w:r>
            <w:proofErr w:type="spellStart"/>
            <w:r w:rsidR="00BD30FC" w:rsidRPr="000678D4">
              <w:rPr>
                <w:sz w:val="20"/>
                <w:szCs w:val="20"/>
              </w:rPr>
              <w:t>кіберзагрозам</w:t>
            </w:r>
            <w:proofErr w:type="spellEnd"/>
            <w:r w:rsidR="00BD30FC" w:rsidRPr="000678D4">
              <w:rPr>
                <w:sz w:val="20"/>
                <w:szCs w:val="20"/>
              </w:rPr>
              <w:t>.</w:t>
            </w:r>
          </w:p>
          <w:p w:rsidR="00BD30FC" w:rsidRPr="000678D4" w:rsidRDefault="009E5C5C" w:rsidP="00BD30FC">
            <w:pPr>
              <w:jc w:val="both"/>
              <w:rPr>
                <w:sz w:val="20"/>
                <w:szCs w:val="20"/>
              </w:rPr>
            </w:pPr>
            <w:r>
              <w:rPr>
                <w:sz w:val="20"/>
                <w:szCs w:val="20"/>
              </w:rPr>
              <w:t>2</w:t>
            </w:r>
            <w:r w:rsidR="00BD30FC" w:rsidRPr="000678D4">
              <w:rPr>
                <w:sz w:val="20"/>
                <w:szCs w:val="20"/>
              </w:rPr>
              <w:t xml:space="preserve">3.Моніторинг і виявлення інцидентів. </w:t>
            </w:r>
          </w:p>
          <w:p w:rsidR="00BD30FC" w:rsidRPr="000678D4" w:rsidRDefault="009E5C5C" w:rsidP="00BD30FC">
            <w:pPr>
              <w:jc w:val="both"/>
              <w:rPr>
                <w:sz w:val="20"/>
                <w:szCs w:val="20"/>
              </w:rPr>
            </w:pPr>
            <w:r>
              <w:rPr>
                <w:sz w:val="20"/>
                <w:szCs w:val="20"/>
              </w:rPr>
              <w:t>2</w:t>
            </w:r>
            <w:r w:rsidR="00BD30FC" w:rsidRPr="000678D4">
              <w:rPr>
                <w:sz w:val="20"/>
                <w:szCs w:val="20"/>
              </w:rPr>
              <w:t xml:space="preserve">4.Накопичення та проведення аналізу даних про </w:t>
            </w:r>
            <w:proofErr w:type="spellStart"/>
            <w:r w:rsidR="00BD30FC" w:rsidRPr="000678D4">
              <w:rPr>
                <w:sz w:val="20"/>
                <w:szCs w:val="20"/>
              </w:rPr>
              <w:t>кіберзагрози</w:t>
            </w:r>
            <w:proofErr w:type="spellEnd"/>
            <w:r w:rsidR="00BD30FC" w:rsidRPr="000678D4">
              <w:rPr>
                <w:sz w:val="20"/>
                <w:szCs w:val="20"/>
              </w:rPr>
              <w:t xml:space="preserve">. </w:t>
            </w:r>
          </w:p>
          <w:p w:rsidR="00BD30FC" w:rsidRPr="000678D4" w:rsidRDefault="009E5C5C" w:rsidP="00BD30FC">
            <w:pPr>
              <w:pStyle w:val="TableParagraph"/>
              <w:rPr>
                <w:sz w:val="20"/>
                <w:szCs w:val="20"/>
              </w:rPr>
            </w:pPr>
            <w:r>
              <w:rPr>
                <w:sz w:val="20"/>
                <w:szCs w:val="20"/>
              </w:rPr>
              <w:t>2</w:t>
            </w:r>
            <w:r w:rsidR="00BD30FC" w:rsidRPr="000678D4">
              <w:rPr>
                <w:sz w:val="20"/>
                <w:szCs w:val="20"/>
              </w:rPr>
              <w:t>5.Система виявлення атак (вторгнень) (</w:t>
            </w:r>
            <w:proofErr w:type="spellStart"/>
            <w:r w:rsidR="00BD30FC" w:rsidRPr="000678D4">
              <w:rPr>
                <w:sz w:val="20"/>
                <w:szCs w:val="20"/>
              </w:rPr>
              <w:t>Intrusion</w:t>
            </w:r>
            <w:proofErr w:type="spellEnd"/>
            <w:r w:rsidR="00BD30FC" w:rsidRPr="000678D4">
              <w:rPr>
                <w:sz w:val="20"/>
                <w:szCs w:val="20"/>
              </w:rPr>
              <w:t xml:space="preserve"> </w:t>
            </w:r>
            <w:proofErr w:type="spellStart"/>
            <w:r w:rsidR="00BD30FC" w:rsidRPr="000678D4">
              <w:rPr>
                <w:sz w:val="20"/>
                <w:szCs w:val="20"/>
              </w:rPr>
              <w:t>Detection</w:t>
            </w:r>
            <w:proofErr w:type="spellEnd"/>
            <w:r w:rsidR="00BD30FC" w:rsidRPr="000678D4">
              <w:rPr>
                <w:sz w:val="20"/>
                <w:szCs w:val="20"/>
              </w:rPr>
              <w:t xml:space="preserve"> </w:t>
            </w:r>
            <w:proofErr w:type="spellStart"/>
            <w:r w:rsidR="00BD30FC" w:rsidRPr="000678D4">
              <w:rPr>
                <w:sz w:val="20"/>
                <w:szCs w:val="20"/>
              </w:rPr>
              <w:t>System</w:t>
            </w:r>
            <w:proofErr w:type="spellEnd"/>
            <w:r w:rsidR="00BD30FC" w:rsidRPr="000678D4">
              <w:rPr>
                <w:sz w:val="20"/>
                <w:szCs w:val="20"/>
              </w:rPr>
              <w:t>, IDS).</w:t>
            </w:r>
          </w:p>
          <w:p w:rsidR="00BD30FC" w:rsidRPr="003B6472" w:rsidRDefault="009E5C5C" w:rsidP="00BD30FC">
            <w:pPr>
              <w:widowControl/>
              <w:suppressAutoHyphens/>
              <w:autoSpaceDE/>
              <w:autoSpaceDN/>
              <w:contextualSpacing/>
              <w:jc w:val="both"/>
              <w:rPr>
                <w:sz w:val="20"/>
                <w:szCs w:val="20"/>
              </w:rPr>
            </w:pPr>
            <w:r>
              <w:rPr>
                <w:sz w:val="20"/>
                <w:szCs w:val="20"/>
              </w:rPr>
              <w:t>26</w:t>
            </w:r>
            <w:r w:rsidR="00BD30FC" w:rsidRPr="003B6472">
              <w:rPr>
                <w:sz w:val="20"/>
                <w:szCs w:val="20"/>
              </w:rPr>
              <w:t xml:space="preserve">.Поняття, принципи комп'ютерної етики. </w:t>
            </w:r>
          </w:p>
          <w:p w:rsidR="00BD30FC" w:rsidRPr="003B6472" w:rsidRDefault="009E5C5C" w:rsidP="00BD30FC">
            <w:pPr>
              <w:widowControl/>
              <w:suppressAutoHyphens/>
              <w:autoSpaceDE/>
              <w:autoSpaceDN/>
              <w:contextualSpacing/>
              <w:jc w:val="both"/>
              <w:rPr>
                <w:sz w:val="20"/>
                <w:szCs w:val="20"/>
              </w:rPr>
            </w:pPr>
            <w:r>
              <w:rPr>
                <w:sz w:val="20"/>
                <w:szCs w:val="20"/>
              </w:rPr>
              <w:t>27</w:t>
            </w:r>
            <w:r w:rsidR="00BD30FC" w:rsidRPr="003B6472">
              <w:rPr>
                <w:sz w:val="20"/>
                <w:szCs w:val="20"/>
              </w:rPr>
              <w:t xml:space="preserve">.Кодекс комп'ютерної етики. </w:t>
            </w:r>
          </w:p>
          <w:p w:rsidR="009E5C5C" w:rsidRDefault="009E5C5C" w:rsidP="00BD30FC">
            <w:pPr>
              <w:widowControl/>
              <w:suppressAutoHyphens/>
              <w:autoSpaceDE/>
              <w:autoSpaceDN/>
              <w:contextualSpacing/>
              <w:jc w:val="both"/>
              <w:rPr>
                <w:sz w:val="20"/>
                <w:szCs w:val="20"/>
              </w:rPr>
            </w:pPr>
            <w:r>
              <w:rPr>
                <w:sz w:val="20"/>
                <w:szCs w:val="20"/>
              </w:rPr>
              <w:t>28</w:t>
            </w:r>
            <w:r w:rsidR="00BD30FC" w:rsidRPr="003B6472">
              <w:rPr>
                <w:sz w:val="20"/>
                <w:szCs w:val="20"/>
              </w:rPr>
              <w:t xml:space="preserve">.Хакерська етика. </w:t>
            </w:r>
          </w:p>
          <w:p w:rsidR="00BD30FC" w:rsidRPr="003B6472" w:rsidRDefault="009E5C5C" w:rsidP="00BD30FC">
            <w:pPr>
              <w:widowControl/>
              <w:suppressAutoHyphens/>
              <w:autoSpaceDE/>
              <w:autoSpaceDN/>
              <w:contextualSpacing/>
              <w:jc w:val="both"/>
              <w:rPr>
                <w:sz w:val="20"/>
                <w:szCs w:val="20"/>
              </w:rPr>
            </w:pPr>
            <w:r>
              <w:rPr>
                <w:sz w:val="20"/>
                <w:szCs w:val="20"/>
              </w:rPr>
              <w:t>29.</w:t>
            </w:r>
            <w:r w:rsidR="00BD30FC" w:rsidRPr="003B6472">
              <w:rPr>
                <w:sz w:val="20"/>
                <w:szCs w:val="20"/>
              </w:rPr>
              <w:t xml:space="preserve">Філософія штучного інтелекту. </w:t>
            </w:r>
          </w:p>
          <w:p w:rsidR="009E5C5C" w:rsidRDefault="009E5C5C" w:rsidP="00BD30FC">
            <w:pPr>
              <w:widowControl/>
              <w:suppressAutoHyphens/>
              <w:autoSpaceDE/>
              <w:autoSpaceDN/>
              <w:contextualSpacing/>
              <w:jc w:val="both"/>
              <w:rPr>
                <w:sz w:val="20"/>
                <w:szCs w:val="20"/>
              </w:rPr>
            </w:pPr>
            <w:r>
              <w:rPr>
                <w:sz w:val="20"/>
                <w:szCs w:val="20"/>
              </w:rPr>
              <w:t>30</w:t>
            </w:r>
            <w:r w:rsidR="00BD30FC" w:rsidRPr="003B6472">
              <w:rPr>
                <w:sz w:val="20"/>
                <w:szCs w:val="20"/>
              </w:rPr>
              <w:t>.Етичні проблеми створення штучного розуму.</w:t>
            </w:r>
          </w:p>
          <w:p w:rsidR="00BD30FC" w:rsidRPr="003B6472" w:rsidRDefault="009E5C5C" w:rsidP="00BD30FC">
            <w:pPr>
              <w:widowControl/>
              <w:suppressAutoHyphens/>
              <w:autoSpaceDE/>
              <w:autoSpaceDN/>
              <w:contextualSpacing/>
              <w:jc w:val="both"/>
              <w:rPr>
                <w:sz w:val="20"/>
                <w:szCs w:val="20"/>
              </w:rPr>
            </w:pPr>
            <w:r>
              <w:rPr>
                <w:sz w:val="20"/>
                <w:szCs w:val="20"/>
              </w:rPr>
              <w:t>31</w:t>
            </w:r>
            <w:r w:rsidR="00BD30FC" w:rsidRPr="003B6472">
              <w:rPr>
                <w:sz w:val="20"/>
                <w:szCs w:val="20"/>
              </w:rPr>
              <w:t>.Комп’ютерна етика як професійна.</w:t>
            </w:r>
          </w:p>
          <w:p w:rsidR="00BD30FC" w:rsidRDefault="009E5C5C" w:rsidP="00BD30FC">
            <w:pPr>
              <w:jc w:val="both"/>
              <w:rPr>
                <w:sz w:val="20"/>
                <w:szCs w:val="20"/>
              </w:rPr>
            </w:pPr>
            <w:r>
              <w:rPr>
                <w:sz w:val="20"/>
                <w:szCs w:val="20"/>
              </w:rPr>
              <w:t>32</w:t>
            </w:r>
            <w:r w:rsidR="00BD30FC" w:rsidRPr="003B6472">
              <w:rPr>
                <w:sz w:val="20"/>
                <w:szCs w:val="20"/>
              </w:rPr>
              <w:t xml:space="preserve">.Американський досвід підготовки </w:t>
            </w:r>
            <w:r w:rsidR="00BD30FC" w:rsidRPr="003B6472">
              <w:rPr>
                <w:sz w:val="20"/>
                <w:szCs w:val="20"/>
              </w:rPr>
              <w:lastRenderedPageBreak/>
              <w:t xml:space="preserve">фахівців із </w:t>
            </w:r>
            <w:proofErr w:type="spellStart"/>
            <w:r w:rsidR="00BD30FC" w:rsidRPr="003B6472">
              <w:rPr>
                <w:sz w:val="20"/>
                <w:szCs w:val="20"/>
              </w:rPr>
              <w:t>кібербезпеки</w:t>
            </w:r>
            <w:proofErr w:type="spellEnd"/>
            <w:r w:rsidR="00BD30FC" w:rsidRPr="003B6472">
              <w:rPr>
                <w:sz w:val="20"/>
                <w:szCs w:val="20"/>
              </w:rPr>
              <w:t xml:space="preserve"> на базі навчальних закладів США.</w:t>
            </w:r>
          </w:p>
          <w:p w:rsidR="00BD30FC" w:rsidRPr="009E5C5C" w:rsidRDefault="009E5C5C" w:rsidP="009E5C5C">
            <w:pPr>
              <w:jc w:val="both"/>
              <w:rPr>
                <w:sz w:val="20"/>
                <w:szCs w:val="20"/>
              </w:rPr>
            </w:pPr>
            <w:r>
              <w:rPr>
                <w:sz w:val="20"/>
                <w:szCs w:val="20"/>
              </w:rPr>
              <w:t>33</w:t>
            </w:r>
            <w:r w:rsidR="00BD30FC" w:rsidRPr="003B6472">
              <w:rPr>
                <w:sz w:val="20"/>
                <w:szCs w:val="20"/>
              </w:rPr>
              <w:t xml:space="preserve">.Особливості стандартизації підготовки фахівців у сфері </w:t>
            </w:r>
            <w:proofErr w:type="spellStart"/>
            <w:r w:rsidR="00BD30FC" w:rsidRPr="003B6472">
              <w:rPr>
                <w:sz w:val="20"/>
                <w:szCs w:val="20"/>
              </w:rPr>
              <w:t>кібербезпеки</w:t>
            </w:r>
            <w:proofErr w:type="spellEnd"/>
            <w:r w:rsidR="00BD30FC" w:rsidRPr="003B6472">
              <w:rPr>
                <w:sz w:val="20"/>
                <w:szCs w:val="20"/>
              </w:rPr>
              <w:t xml:space="preserve"> в Україні.  </w:t>
            </w:r>
          </w:p>
        </w:tc>
        <w:tc>
          <w:tcPr>
            <w:tcW w:w="3402" w:type="dxa"/>
            <w:tcBorders>
              <w:bottom w:val="single" w:sz="4" w:space="0" w:color="000000"/>
            </w:tcBorders>
          </w:tcPr>
          <w:p w:rsidR="006E137D" w:rsidRPr="00870866" w:rsidRDefault="00851A68" w:rsidP="006E137D">
            <w:pPr>
              <w:jc w:val="both"/>
            </w:pPr>
            <w:r w:rsidRPr="00870866">
              <w:lastRenderedPageBreak/>
              <w:t xml:space="preserve">2 питання, відповідь на кожне оцінюється у </w:t>
            </w:r>
            <w:r w:rsidR="00A77CBE" w:rsidRPr="00870866">
              <w:t>10</w:t>
            </w:r>
            <w:r w:rsidRPr="00870866">
              <w:t xml:space="preserve"> балів</w:t>
            </w:r>
          </w:p>
          <w:p w:rsidR="00057414" w:rsidRPr="00870866" w:rsidRDefault="00A77CBE" w:rsidP="00057414">
            <w:pPr>
              <w:jc w:val="both"/>
            </w:pPr>
            <w:r w:rsidRPr="00870866">
              <w:t>10-9</w:t>
            </w:r>
            <w:r w:rsidR="00057414" w:rsidRPr="00870866">
              <w:t xml:space="preserve">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rsidR="00057414" w:rsidRPr="00870866" w:rsidRDefault="00A77CBE" w:rsidP="00057414">
            <w:pPr>
              <w:jc w:val="both"/>
            </w:pPr>
            <w:r w:rsidRPr="00870866">
              <w:t>8-7</w:t>
            </w:r>
            <w:r w:rsidR="00057414" w:rsidRPr="00870866">
              <w:t xml:space="preserve">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rsidR="00057414" w:rsidRPr="00870866" w:rsidRDefault="00A77CBE" w:rsidP="00057414">
            <w:pPr>
              <w:jc w:val="both"/>
            </w:pPr>
            <w:r w:rsidRPr="00870866">
              <w:t>6-5</w:t>
            </w:r>
            <w:r w:rsidR="00057414" w:rsidRPr="00870866">
              <w:t xml:space="preserve"> бал</w:t>
            </w:r>
            <w:r w:rsidRPr="00870866">
              <w:t>ів</w:t>
            </w:r>
            <w:r w:rsidR="00057414" w:rsidRPr="00870866">
              <w:t xml:space="preserve">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rsidR="00057414" w:rsidRPr="00870866" w:rsidRDefault="00A77CBE" w:rsidP="00057414">
            <w:pPr>
              <w:jc w:val="both"/>
            </w:pPr>
            <w:r w:rsidRPr="00870866">
              <w:t>4-3</w:t>
            </w:r>
            <w:r w:rsidR="00057414" w:rsidRPr="00870866">
              <w:t xml:space="preserve">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rsidR="00851A68" w:rsidRPr="00870866" w:rsidRDefault="00A77CBE" w:rsidP="00057414">
            <w:pPr>
              <w:jc w:val="both"/>
            </w:pPr>
            <w:r w:rsidRPr="00870866">
              <w:t>2-</w:t>
            </w:r>
            <w:r w:rsidR="00057414" w:rsidRPr="00870866">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sz="4" w:space="0" w:color="000000"/>
            </w:tcBorders>
          </w:tcPr>
          <w:p w:rsidR="006E137D" w:rsidRPr="00870866" w:rsidRDefault="002830DA" w:rsidP="006E137D">
            <w:pPr>
              <w:jc w:val="center"/>
              <w:rPr>
                <w:b/>
              </w:rPr>
            </w:pPr>
            <w:r w:rsidRPr="00870866">
              <w:rPr>
                <w:b/>
              </w:rPr>
              <w:t>2</w:t>
            </w:r>
            <w:r w:rsidR="006E137D" w:rsidRPr="00870866">
              <w:rPr>
                <w:b/>
              </w:rPr>
              <w:t>0</w:t>
            </w:r>
          </w:p>
        </w:tc>
      </w:tr>
      <w:tr w:rsidR="006E137D" w:rsidRPr="00F43286" w:rsidTr="00F01902">
        <w:trPr>
          <w:trHeight w:val="814"/>
        </w:trPr>
        <w:tc>
          <w:tcPr>
            <w:tcW w:w="964" w:type="dxa"/>
            <w:vMerge/>
            <w:textDirection w:val="btLr"/>
          </w:tcPr>
          <w:p w:rsidR="006E137D" w:rsidRPr="00870866" w:rsidRDefault="006E137D" w:rsidP="006E137D">
            <w:pPr>
              <w:ind w:left="113" w:right="113"/>
              <w:jc w:val="center"/>
              <w:rPr>
                <w:b/>
              </w:rPr>
            </w:pPr>
          </w:p>
        </w:tc>
        <w:tc>
          <w:tcPr>
            <w:tcW w:w="1559" w:type="dxa"/>
            <w:tcBorders>
              <w:bottom w:val="single" w:sz="4" w:space="0" w:color="000000"/>
            </w:tcBorders>
          </w:tcPr>
          <w:p w:rsidR="006E137D" w:rsidRPr="00870866" w:rsidRDefault="006E137D" w:rsidP="006E137D"/>
        </w:tc>
        <w:tc>
          <w:tcPr>
            <w:tcW w:w="3686" w:type="dxa"/>
            <w:tcBorders>
              <w:bottom w:val="single" w:sz="4" w:space="0" w:color="000000"/>
            </w:tcBorders>
          </w:tcPr>
          <w:p w:rsidR="006E137D" w:rsidRPr="00870866" w:rsidRDefault="00F01902" w:rsidP="00F01902">
            <w:r w:rsidRPr="00870866">
              <w:t>Т</w:t>
            </w:r>
            <w:r w:rsidR="006E137D" w:rsidRPr="00870866">
              <w:t>ести</w:t>
            </w:r>
            <w:r w:rsidRPr="00870866">
              <w:t xml:space="preserve">  - 10 питань, </w:t>
            </w:r>
            <w:r w:rsidR="006E137D" w:rsidRPr="00870866">
              <w:t>розміщен</w:t>
            </w:r>
            <w:r w:rsidRPr="00870866">
              <w:t>і</w:t>
            </w:r>
            <w:r w:rsidR="006E137D" w:rsidRPr="00870866">
              <w:t xml:space="preserve"> у </w:t>
            </w:r>
            <w:r w:rsidR="006E137D" w:rsidRPr="00870866">
              <w:rPr>
                <w:lang w:val="en-US"/>
              </w:rPr>
              <w:t>Moodle</w:t>
            </w:r>
            <w:r w:rsidRPr="00870866">
              <w:t>.</w:t>
            </w:r>
          </w:p>
          <w:p w:rsidR="00F01902" w:rsidRPr="00870866" w:rsidRDefault="00F01902" w:rsidP="00F01902"/>
        </w:tc>
        <w:tc>
          <w:tcPr>
            <w:tcW w:w="3402" w:type="dxa"/>
            <w:tcBorders>
              <w:bottom w:val="single" w:sz="4" w:space="0" w:color="000000"/>
            </w:tcBorders>
          </w:tcPr>
          <w:p w:rsidR="006E137D" w:rsidRPr="00870866" w:rsidRDefault="006E137D" w:rsidP="006E137D">
            <w:pPr>
              <w:jc w:val="both"/>
            </w:pPr>
            <w:r w:rsidRPr="00870866">
              <w:t>1 бал за кожну правильну відповідь. На проходження тесту дається 15 хвилин і одна спроба</w:t>
            </w:r>
          </w:p>
        </w:tc>
        <w:tc>
          <w:tcPr>
            <w:tcW w:w="992" w:type="dxa"/>
            <w:tcBorders>
              <w:bottom w:val="single" w:sz="4" w:space="0" w:color="000000"/>
            </w:tcBorders>
          </w:tcPr>
          <w:p w:rsidR="006E137D" w:rsidRPr="00870866" w:rsidRDefault="006E137D" w:rsidP="006E137D">
            <w:pPr>
              <w:jc w:val="center"/>
              <w:rPr>
                <w:b/>
              </w:rPr>
            </w:pPr>
            <w:r w:rsidRPr="00870866">
              <w:rPr>
                <w:b/>
              </w:rPr>
              <w:t>10</w:t>
            </w:r>
          </w:p>
        </w:tc>
      </w:tr>
      <w:tr w:rsidR="006E137D" w:rsidRPr="00F43286" w:rsidTr="00F01902">
        <w:trPr>
          <w:trHeight w:val="219"/>
        </w:trPr>
        <w:tc>
          <w:tcPr>
            <w:tcW w:w="964" w:type="dxa"/>
            <w:vMerge/>
            <w:textDirection w:val="btLr"/>
          </w:tcPr>
          <w:p w:rsidR="006E137D" w:rsidRPr="00870866" w:rsidRDefault="006E137D" w:rsidP="006E137D">
            <w:pPr>
              <w:ind w:left="113" w:right="113"/>
              <w:jc w:val="center"/>
              <w:rPr>
                <w:b/>
              </w:rPr>
            </w:pPr>
          </w:p>
        </w:tc>
        <w:tc>
          <w:tcPr>
            <w:tcW w:w="1559" w:type="dxa"/>
            <w:tcBorders>
              <w:top w:val="single" w:sz="4" w:space="0" w:color="000000"/>
              <w:bottom w:val="single" w:sz="4" w:space="0" w:color="000000"/>
            </w:tcBorders>
          </w:tcPr>
          <w:p w:rsidR="006E137D" w:rsidRPr="00870866" w:rsidRDefault="006E137D" w:rsidP="006E137D">
            <w:r w:rsidRPr="00870866">
              <w:t>Практичне завдання</w:t>
            </w:r>
          </w:p>
        </w:tc>
        <w:tc>
          <w:tcPr>
            <w:tcW w:w="3686" w:type="dxa"/>
            <w:tcBorders>
              <w:top w:val="single" w:sz="4" w:space="0" w:color="000000"/>
              <w:bottom w:val="single" w:sz="4" w:space="0" w:color="000000"/>
            </w:tcBorders>
          </w:tcPr>
          <w:p w:rsidR="006E137D" w:rsidRPr="00870866" w:rsidRDefault="002830DA" w:rsidP="00851A68">
            <w:pPr>
              <w:pStyle w:val="a4"/>
              <w:ind w:left="0" w:firstLine="0"/>
              <w:jc w:val="both"/>
            </w:pPr>
            <w:r w:rsidRPr="00870866">
              <w:t xml:space="preserve">написання </w:t>
            </w:r>
            <w:r w:rsidR="008E59A5">
              <w:t>екзаменаційного</w:t>
            </w:r>
            <w:r w:rsidRPr="00870866">
              <w:t xml:space="preserve"> есе</w:t>
            </w:r>
            <w:r w:rsidR="00EB3FE2" w:rsidRPr="00870866">
              <w:t>.</w:t>
            </w:r>
          </w:p>
          <w:p w:rsidR="00EB3FE2" w:rsidRPr="00870866" w:rsidRDefault="00EB3FE2" w:rsidP="00EB3FE2">
            <w:pPr>
              <w:jc w:val="both"/>
              <w:rPr>
                <w:iCs/>
                <w:color w:val="000000"/>
              </w:rPr>
            </w:pPr>
            <w:r w:rsidRPr="00870866">
              <w:rPr>
                <w:b/>
                <w:bCs/>
                <w:iCs/>
                <w:color w:val="000000"/>
              </w:rPr>
              <w:t>Есе</w:t>
            </w:r>
            <w:r w:rsidRPr="00870866">
              <w:rPr>
                <w:iCs/>
                <w:color w:val="000000"/>
              </w:rPr>
              <w:t xml:space="preserve"> складається з таких структурних елементів: </w:t>
            </w:r>
          </w:p>
          <w:p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 xml:space="preserve">вступ, де студент формулює власну точку зору на проблему, винесену як тему есе; </w:t>
            </w:r>
          </w:p>
          <w:p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блок аргументації: три і більше аргументи, що підтверджують точку зору автора;</w:t>
            </w:r>
          </w:p>
          <w:p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висновки, де відбувається узагальнення авторської позиції і відбувається підтвердження вихідної тези на більш високому доказовому рівні.</w:t>
            </w:r>
          </w:p>
          <w:p w:rsidR="00EB3FE2" w:rsidRPr="00870866" w:rsidRDefault="00EB3FE2" w:rsidP="00EB3FE2">
            <w:pPr>
              <w:pStyle w:val="a4"/>
              <w:ind w:left="0" w:firstLine="0"/>
              <w:jc w:val="both"/>
            </w:pPr>
            <w:r w:rsidRPr="00870866">
              <w:rPr>
                <w:iCs/>
                <w:color w:val="000000"/>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спільних соціальних та духовних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прочитаної наукової літератури.</w:t>
            </w:r>
          </w:p>
        </w:tc>
        <w:tc>
          <w:tcPr>
            <w:tcW w:w="3402" w:type="dxa"/>
            <w:tcBorders>
              <w:top w:val="single" w:sz="4" w:space="0" w:color="000000"/>
            </w:tcBorders>
          </w:tcPr>
          <w:p w:rsidR="002F41CE" w:rsidRPr="002F41CE" w:rsidRDefault="00A0534E" w:rsidP="002F41CE">
            <w:pPr>
              <w:widowControl/>
              <w:autoSpaceDE/>
              <w:autoSpaceDN/>
              <w:ind w:right="-82"/>
              <w:rPr>
                <w:lang w:eastAsia="uk-UA"/>
              </w:rPr>
            </w:pPr>
            <w:r w:rsidRPr="00870866">
              <w:rPr>
                <w:color w:val="000000"/>
                <w:lang w:eastAsia="uk-UA"/>
              </w:rPr>
              <w:t>10</w:t>
            </w:r>
            <w:r w:rsidR="002F41CE" w:rsidRPr="002F41CE">
              <w:rPr>
                <w:color w:val="000000"/>
                <w:lang w:eastAsia="uk-UA"/>
              </w:rPr>
              <w:t>-</w:t>
            </w:r>
            <w:r w:rsidRPr="00870866">
              <w:rPr>
                <w:color w:val="000000"/>
                <w:lang w:eastAsia="uk-UA"/>
              </w:rPr>
              <w:t>9</w:t>
            </w:r>
            <w:r w:rsidR="002F41CE" w:rsidRPr="002F41CE">
              <w:rPr>
                <w:color w:val="000000"/>
                <w:lang w:eastAsia="uk-UA"/>
              </w:rPr>
              <w:t xml:space="preserve"> – робота повністю розкриває тему, </w:t>
            </w:r>
            <w:proofErr w:type="spellStart"/>
            <w:r w:rsidR="002F41CE" w:rsidRPr="002F41CE">
              <w:rPr>
                <w:color w:val="000000"/>
                <w:lang w:eastAsia="uk-UA"/>
              </w:rPr>
              <w:t>логічно</w:t>
            </w:r>
            <w:proofErr w:type="spellEnd"/>
            <w:r w:rsidR="002F41CE" w:rsidRPr="002F41CE">
              <w:rPr>
                <w:color w:val="000000"/>
                <w:lang w:eastAsia="uk-UA"/>
              </w:rPr>
              <w:t xml:space="preserve"> структурована, оперування багатьма теоретичними поняттями, висока аргументованість відповіді, наведення прикладів з політичної практики</w:t>
            </w:r>
          </w:p>
          <w:p w:rsidR="002F41CE" w:rsidRPr="002F41CE" w:rsidRDefault="00A0534E" w:rsidP="002F41CE">
            <w:pPr>
              <w:widowControl/>
              <w:autoSpaceDE/>
              <w:autoSpaceDN/>
              <w:jc w:val="both"/>
              <w:rPr>
                <w:lang w:eastAsia="uk-UA"/>
              </w:rPr>
            </w:pPr>
            <w:r w:rsidRPr="00870866">
              <w:rPr>
                <w:color w:val="000000"/>
                <w:lang w:eastAsia="uk-UA"/>
              </w:rPr>
              <w:t>8-7</w:t>
            </w:r>
            <w:r w:rsidR="002F41CE" w:rsidRPr="002F41CE">
              <w:rPr>
                <w:color w:val="000000"/>
                <w:lang w:eastAsia="uk-UA"/>
              </w:rPr>
              <w:t xml:space="preserve"> – положення та висновки недостатньо аргументовані, але робота достатньо логічна</w:t>
            </w:r>
          </w:p>
          <w:p w:rsidR="002F41CE" w:rsidRPr="002F41CE" w:rsidRDefault="00A0534E" w:rsidP="002F41CE">
            <w:pPr>
              <w:widowControl/>
              <w:autoSpaceDE/>
              <w:autoSpaceDN/>
              <w:jc w:val="both"/>
              <w:rPr>
                <w:lang w:eastAsia="uk-UA"/>
              </w:rPr>
            </w:pPr>
            <w:r w:rsidRPr="00870866">
              <w:rPr>
                <w:color w:val="000000"/>
                <w:lang w:eastAsia="uk-UA"/>
              </w:rPr>
              <w:t>6-5</w:t>
            </w:r>
            <w:r w:rsidR="002F41CE" w:rsidRPr="002F41CE">
              <w:rPr>
                <w:color w:val="000000"/>
                <w:lang w:eastAsia="uk-UA"/>
              </w:rPr>
              <w:t xml:space="preserve"> – недостатньо чітка структура, аргументація положень має незавершений характер, розмита конкретика</w:t>
            </w:r>
          </w:p>
          <w:p w:rsidR="002F41CE" w:rsidRPr="002F41CE" w:rsidRDefault="00A0534E" w:rsidP="002F41CE">
            <w:pPr>
              <w:widowControl/>
              <w:autoSpaceDE/>
              <w:autoSpaceDN/>
              <w:jc w:val="both"/>
              <w:rPr>
                <w:lang w:eastAsia="uk-UA"/>
              </w:rPr>
            </w:pPr>
            <w:r w:rsidRPr="00870866">
              <w:rPr>
                <w:color w:val="000000"/>
                <w:lang w:eastAsia="uk-UA"/>
              </w:rPr>
              <w:t>4</w:t>
            </w:r>
            <w:r w:rsidR="002F41CE" w:rsidRPr="002F41CE">
              <w:rPr>
                <w:color w:val="000000"/>
                <w:lang w:eastAsia="uk-UA"/>
              </w:rPr>
              <w:t>-</w:t>
            </w:r>
            <w:r w:rsidRPr="00870866">
              <w:rPr>
                <w:color w:val="000000"/>
                <w:lang w:eastAsia="uk-UA"/>
              </w:rPr>
              <w:t>3</w:t>
            </w:r>
            <w:r w:rsidR="002F41CE" w:rsidRPr="002F41CE">
              <w:rPr>
                <w:color w:val="000000"/>
                <w:lang w:eastAsia="uk-UA"/>
              </w:rPr>
              <w:t> – відсутня чітка структура, описовий характер</w:t>
            </w:r>
          </w:p>
          <w:p w:rsidR="006E137D" w:rsidRPr="00870866" w:rsidRDefault="00A0534E" w:rsidP="002F41CE">
            <w:pPr>
              <w:jc w:val="both"/>
              <w:rPr>
                <w:b/>
              </w:rPr>
            </w:pPr>
            <w:r w:rsidRPr="00870866">
              <w:rPr>
                <w:color w:val="000000"/>
                <w:lang w:eastAsia="uk-UA"/>
              </w:rPr>
              <w:t>2</w:t>
            </w:r>
            <w:r w:rsidR="002F41CE" w:rsidRPr="00870866">
              <w:rPr>
                <w:color w:val="000000"/>
                <w:lang w:eastAsia="uk-UA"/>
              </w:rPr>
              <w:t>-1 – робота фрагментарна, відсутня логіка та структура</w:t>
            </w:r>
          </w:p>
        </w:tc>
        <w:tc>
          <w:tcPr>
            <w:tcW w:w="992" w:type="dxa"/>
            <w:tcBorders>
              <w:top w:val="single" w:sz="4" w:space="0" w:color="000000"/>
            </w:tcBorders>
          </w:tcPr>
          <w:p w:rsidR="006E137D" w:rsidRPr="00870866" w:rsidRDefault="00A0534E" w:rsidP="006E137D">
            <w:pPr>
              <w:jc w:val="center"/>
              <w:rPr>
                <w:b/>
              </w:rPr>
            </w:pPr>
            <w:r w:rsidRPr="00870866">
              <w:rPr>
                <w:b/>
              </w:rPr>
              <w:t>1</w:t>
            </w:r>
            <w:r w:rsidR="006E137D" w:rsidRPr="00870866">
              <w:rPr>
                <w:b/>
              </w:rPr>
              <w:t>0</w:t>
            </w:r>
          </w:p>
        </w:tc>
      </w:tr>
      <w:tr w:rsidR="006E137D" w:rsidRPr="00315098" w:rsidTr="00F01902">
        <w:tc>
          <w:tcPr>
            <w:tcW w:w="964" w:type="dxa"/>
          </w:tcPr>
          <w:p w:rsidR="006E137D" w:rsidRPr="00870866" w:rsidRDefault="006E137D" w:rsidP="006E137D">
            <w:pPr>
              <w:rPr>
                <w:b/>
                <w:sz w:val="20"/>
                <w:szCs w:val="20"/>
              </w:rPr>
            </w:pPr>
            <w:r w:rsidRPr="00870866">
              <w:rPr>
                <w:sz w:val="20"/>
                <w:szCs w:val="20"/>
              </w:rPr>
              <w:t>Усього за підсумковий  семестровий контроль</w:t>
            </w:r>
          </w:p>
        </w:tc>
        <w:tc>
          <w:tcPr>
            <w:tcW w:w="8647" w:type="dxa"/>
            <w:gridSpan w:val="3"/>
          </w:tcPr>
          <w:p w:rsidR="006E137D" w:rsidRPr="00870866" w:rsidRDefault="006E137D" w:rsidP="006E137D">
            <w:pPr>
              <w:jc w:val="center"/>
              <w:rPr>
                <w:b/>
              </w:rPr>
            </w:pPr>
          </w:p>
        </w:tc>
        <w:tc>
          <w:tcPr>
            <w:tcW w:w="992" w:type="dxa"/>
          </w:tcPr>
          <w:p w:rsidR="006E137D" w:rsidRPr="00870866" w:rsidRDefault="006E137D" w:rsidP="006E137D">
            <w:pPr>
              <w:jc w:val="center"/>
              <w:rPr>
                <w:b/>
              </w:rPr>
            </w:pPr>
            <w:r w:rsidRPr="00870866">
              <w:rPr>
                <w:b/>
              </w:rPr>
              <w:t>40</w:t>
            </w:r>
          </w:p>
        </w:tc>
      </w:tr>
    </w:tbl>
    <w:p w:rsidR="006E137D" w:rsidRPr="006E137D" w:rsidRDefault="006E137D" w:rsidP="006E137D">
      <w:pPr>
        <w:spacing w:after="120"/>
        <w:rPr>
          <w:b/>
          <w:bCs/>
          <w:sz w:val="24"/>
        </w:rPr>
      </w:pPr>
    </w:p>
    <w:p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trPr>
          <w:trHeight w:val="253"/>
        </w:trPr>
        <w:tc>
          <w:tcPr>
            <w:tcW w:w="1503" w:type="dxa"/>
            <w:vMerge w:val="restart"/>
          </w:tcPr>
          <w:p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trPr>
          <w:trHeight w:val="254"/>
        </w:trPr>
        <w:tc>
          <w:tcPr>
            <w:tcW w:w="1503" w:type="dxa"/>
            <w:vMerge/>
            <w:tcBorders>
              <w:top w:val="nil"/>
            </w:tcBorders>
          </w:tcPr>
          <w:p w:rsidR="000F3B38" w:rsidRDefault="000F3B38">
            <w:pPr>
              <w:rPr>
                <w:sz w:val="2"/>
                <w:szCs w:val="2"/>
              </w:rPr>
            </w:pPr>
          </w:p>
        </w:tc>
        <w:tc>
          <w:tcPr>
            <w:tcW w:w="4514" w:type="dxa"/>
            <w:vMerge/>
            <w:tcBorders>
              <w:top w:val="nil"/>
            </w:tcBorders>
          </w:tcPr>
          <w:p w:rsidR="000F3B38" w:rsidRDefault="000F3B38">
            <w:pPr>
              <w:rPr>
                <w:sz w:val="2"/>
                <w:szCs w:val="2"/>
              </w:rPr>
            </w:pPr>
          </w:p>
        </w:tc>
        <w:tc>
          <w:tcPr>
            <w:tcW w:w="2122" w:type="dxa"/>
          </w:tcPr>
          <w:p w:rsidR="000F3B38" w:rsidRDefault="00A06E63">
            <w:pPr>
              <w:pStyle w:val="TableParagraph"/>
              <w:spacing w:line="234" w:lineRule="exact"/>
              <w:ind w:left="6"/>
              <w:jc w:val="center"/>
              <w:rPr>
                <w:sz w:val="24"/>
              </w:rPr>
            </w:pPr>
            <w:r>
              <w:rPr>
                <w:spacing w:val="-2"/>
                <w:sz w:val="24"/>
              </w:rPr>
              <w:t>Екзамен</w:t>
            </w:r>
          </w:p>
        </w:tc>
        <w:tc>
          <w:tcPr>
            <w:tcW w:w="1878" w:type="dxa"/>
          </w:tcPr>
          <w:p w:rsidR="000F3B38" w:rsidRDefault="00A06E63">
            <w:pPr>
              <w:pStyle w:val="TableParagraph"/>
              <w:spacing w:line="234" w:lineRule="exact"/>
              <w:jc w:val="center"/>
              <w:rPr>
                <w:sz w:val="24"/>
              </w:rPr>
            </w:pPr>
            <w:r>
              <w:rPr>
                <w:spacing w:val="-2"/>
                <w:sz w:val="24"/>
              </w:rPr>
              <w:t>Залік</w:t>
            </w:r>
          </w:p>
        </w:tc>
      </w:tr>
      <w:tr w:rsidR="000F3B38">
        <w:trPr>
          <w:trHeight w:val="249"/>
        </w:trPr>
        <w:tc>
          <w:tcPr>
            <w:tcW w:w="1503" w:type="dxa"/>
          </w:tcPr>
          <w:p w:rsidR="000F3B38" w:rsidRDefault="00A06E63">
            <w:pPr>
              <w:pStyle w:val="TableParagraph"/>
              <w:spacing w:line="229" w:lineRule="exact"/>
              <w:ind w:left="84" w:right="2"/>
              <w:jc w:val="center"/>
              <w:rPr>
                <w:sz w:val="24"/>
              </w:rPr>
            </w:pPr>
            <w:r>
              <w:rPr>
                <w:spacing w:val="-10"/>
                <w:sz w:val="24"/>
              </w:rPr>
              <w:t>A</w:t>
            </w:r>
          </w:p>
        </w:tc>
        <w:tc>
          <w:tcPr>
            <w:tcW w:w="4514" w:type="dxa"/>
          </w:tcPr>
          <w:p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rsidR="000F3B38" w:rsidRDefault="000F3B38">
            <w:pPr>
              <w:pStyle w:val="TableParagraph"/>
              <w:spacing w:before="224"/>
              <w:rPr>
                <w:b/>
                <w:sz w:val="24"/>
              </w:rPr>
            </w:pPr>
          </w:p>
          <w:p w:rsidR="000F3B38" w:rsidRDefault="00A06E63">
            <w:pPr>
              <w:pStyle w:val="TableParagraph"/>
              <w:ind w:left="355"/>
              <w:rPr>
                <w:sz w:val="24"/>
              </w:rPr>
            </w:pPr>
            <w:r>
              <w:rPr>
                <w:spacing w:val="-2"/>
                <w:sz w:val="24"/>
              </w:rPr>
              <w:t>Зараховано</w:t>
            </w:r>
          </w:p>
        </w:tc>
      </w:tr>
      <w:tr w:rsidR="000F3B38">
        <w:trPr>
          <w:trHeight w:val="253"/>
        </w:trPr>
        <w:tc>
          <w:tcPr>
            <w:tcW w:w="1503" w:type="dxa"/>
          </w:tcPr>
          <w:p w:rsidR="000F3B38" w:rsidRDefault="00A06E63">
            <w:pPr>
              <w:pStyle w:val="TableParagraph"/>
              <w:spacing w:line="234" w:lineRule="exact"/>
              <w:ind w:left="84" w:right="6"/>
              <w:jc w:val="center"/>
              <w:rPr>
                <w:sz w:val="24"/>
              </w:rPr>
            </w:pPr>
            <w:r>
              <w:rPr>
                <w:spacing w:val="-10"/>
                <w:sz w:val="24"/>
              </w:rPr>
              <w:t>B</w:t>
            </w:r>
          </w:p>
        </w:tc>
        <w:tc>
          <w:tcPr>
            <w:tcW w:w="4514" w:type="dxa"/>
          </w:tcPr>
          <w:p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rsidR="000F3B38" w:rsidRDefault="000F3B38">
            <w:pPr>
              <w:rPr>
                <w:sz w:val="2"/>
                <w:szCs w:val="2"/>
              </w:rPr>
            </w:pPr>
          </w:p>
        </w:tc>
      </w:tr>
      <w:tr w:rsidR="000F3B38">
        <w:trPr>
          <w:trHeight w:val="254"/>
        </w:trPr>
        <w:tc>
          <w:tcPr>
            <w:tcW w:w="1503" w:type="dxa"/>
          </w:tcPr>
          <w:p w:rsidR="000F3B38" w:rsidRDefault="00A06E63">
            <w:pPr>
              <w:pStyle w:val="TableParagraph"/>
              <w:spacing w:line="234" w:lineRule="exact"/>
              <w:ind w:left="84" w:right="6"/>
              <w:jc w:val="center"/>
              <w:rPr>
                <w:sz w:val="24"/>
              </w:rPr>
            </w:pPr>
            <w:r>
              <w:rPr>
                <w:spacing w:val="-10"/>
                <w:sz w:val="24"/>
              </w:rPr>
              <w:t>C</w:t>
            </w:r>
          </w:p>
        </w:tc>
        <w:tc>
          <w:tcPr>
            <w:tcW w:w="4514" w:type="dxa"/>
          </w:tcPr>
          <w:p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rsidR="000F3B38" w:rsidRDefault="000F3B38">
            <w:pPr>
              <w:rPr>
                <w:sz w:val="2"/>
                <w:szCs w:val="2"/>
              </w:rPr>
            </w:pPr>
          </w:p>
        </w:tc>
        <w:tc>
          <w:tcPr>
            <w:tcW w:w="1878" w:type="dxa"/>
            <w:vMerge/>
            <w:tcBorders>
              <w:top w:val="nil"/>
            </w:tcBorders>
          </w:tcPr>
          <w:p w:rsidR="000F3B38" w:rsidRDefault="000F3B38">
            <w:pPr>
              <w:rPr>
                <w:sz w:val="2"/>
                <w:szCs w:val="2"/>
              </w:rPr>
            </w:pPr>
          </w:p>
        </w:tc>
      </w:tr>
      <w:tr w:rsidR="000F3B38">
        <w:trPr>
          <w:trHeight w:val="254"/>
        </w:trPr>
        <w:tc>
          <w:tcPr>
            <w:tcW w:w="1503" w:type="dxa"/>
          </w:tcPr>
          <w:p w:rsidR="000F3B38" w:rsidRDefault="00A06E63">
            <w:pPr>
              <w:pStyle w:val="TableParagraph"/>
              <w:spacing w:line="234" w:lineRule="exact"/>
              <w:ind w:left="84" w:right="2"/>
              <w:jc w:val="center"/>
              <w:rPr>
                <w:sz w:val="24"/>
              </w:rPr>
            </w:pPr>
            <w:r>
              <w:rPr>
                <w:spacing w:val="-10"/>
                <w:sz w:val="24"/>
              </w:rPr>
              <w:t>D</w:t>
            </w:r>
          </w:p>
        </w:tc>
        <w:tc>
          <w:tcPr>
            <w:tcW w:w="4514" w:type="dxa"/>
          </w:tcPr>
          <w:p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rsidR="000F3B38" w:rsidRDefault="000F3B38">
            <w:pPr>
              <w:rPr>
                <w:sz w:val="2"/>
                <w:szCs w:val="2"/>
              </w:rPr>
            </w:pPr>
          </w:p>
        </w:tc>
      </w:tr>
      <w:tr w:rsidR="000F3B38">
        <w:trPr>
          <w:trHeight w:val="253"/>
        </w:trPr>
        <w:tc>
          <w:tcPr>
            <w:tcW w:w="1503" w:type="dxa"/>
          </w:tcPr>
          <w:p w:rsidR="000F3B38" w:rsidRDefault="00A06E63">
            <w:pPr>
              <w:pStyle w:val="TableParagraph"/>
              <w:spacing w:line="234" w:lineRule="exact"/>
              <w:ind w:left="84"/>
              <w:jc w:val="center"/>
              <w:rPr>
                <w:sz w:val="24"/>
              </w:rPr>
            </w:pPr>
            <w:r>
              <w:rPr>
                <w:spacing w:val="-10"/>
                <w:sz w:val="24"/>
              </w:rPr>
              <w:t>E</w:t>
            </w:r>
          </w:p>
        </w:tc>
        <w:tc>
          <w:tcPr>
            <w:tcW w:w="4514" w:type="dxa"/>
          </w:tcPr>
          <w:p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rsidR="000F3B38" w:rsidRDefault="000F3B38">
            <w:pPr>
              <w:rPr>
                <w:sz w:val="2"/>
                <w:szCs w:val="2"/>
              </w:rPr>
            </w:pPr>
          </w:p>
        </w:tc>
        <w:tc>
          <w:tcPr>
            <w:tcW w:w="1878" w:type="dxa"/>
            <w:vMerge/>
            <w:tcBorders>
              <w:top w:val="nil"/>
            </w:tcBorders>
          </w:tcPr>
          <w:p w:rsidR="000F3B38" w:rsidRDefault="000F3B38">
            <w:pPr>
              <w:rPr>
                <w:sz w:val="2"/>
                <w:szCs w:val="2"/>
              </w:rPr>
            </w:pPr>
          </w:p>
        </w:tc>
      </w:tr>
      <w:tr w:rsidR="000F3B38">
        <w:trPr>
          <w:trHeight w:val="503"/>
        </w:trPr>
        <w:tc>
          <w:tcPr>
            <w:tcW w:w="1503" w:type="dxa"/>
          </w:tcPr>
          <w:p w:rsidR="000F3B38" w:rsidRDefault="00A06E63">
            <w:pPr>
              <w:pStyle w:val="TableParagraph"/>
              <w:spacing w:before="102"/>
              <w:ind w:left="84" w:right="11"/>
              <w:jc w:val="center"/>
              <w:rPr>
                <w:sz w:val="24"/>
              </w:rPr>
            </w:pPr>
            <w:r>
              <w:rPr>
                <w:spacing w:val="-5"/>
                <w:sz w:val="24"/>
              </w:rPr>
              <w:t>FX</w:t>
            </w:r>
          </w:p>
        </w:tc>
        <w:tc>
          <w:tcPr>
            <w:tcW w:w="4514" w:type="dxa"/>
          </w:tcPr>
          <w:p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rsidR="000F3B38" w:rsidRDefault="000F3B38">
            <w:pPr>
              <w:pStyle w:val="TableParagraph"/>
              <w:spacing w:before="80"/>
              <w:rPr>
                <w:b/>
                <w:sz w:val="24"/>
              </w:rPr>
            </w:pPr>
          </w:p>
          <w:p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rsidR="000F3B38" w:rsidRDefault="000F3B38">
            <w:pPr>
              <w:pStyle w:val="TableParagraph"/>
              <w:spacing w:before="80"/>
              <w:rPr>
                <w:b/>
                <w:sz w:val="24"/>
              </w:rPr>
            </w:pPr>
          </w:p>
          <w:p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trPr>
          <w:trHeight w:val="508"/>
        </w:trPr>
        <w:tc>
          <w:tcPr>
            <w:tcW w:w="1503" w:type="dxa"/>
          </w:tcPr>
          <w:p w:rsidR="000F3B38" w:rsidRDefault="00A06E63">
            <w:pPr>
              <w:pStyle w:val="TableParagraph"/>
              <w:spacing w:before="102"/>
              <w:ind w:left="84" w:right="3"/>
              <w:jc w:val="center"/>
              <w:rPr>
                <w:sz w:val="24"/>
              </w:rPr>
            </w:pPr>
            <w:r>
              <w:rPr>
                <w:spacing w:val="-10"/>
                <w:sz w:val="24"/>
              </w:rPr>
              <w:t>F</w:t>
            </w:r>
          </w:p>
        </w:tc>
        <w:tc>
          <w:tcPr>
            <w:tcW w:w="4514" w:type="dxa"/>
          </w:tcPr>
          <w:p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rsidR="000F3B38" w:rsidRDefault="000F3B38">
            <w:pPr>
              <w:rPr>
                <w:sz w:val="2"/>
                <w:szCs w:val="2"/>
              </w:rPr>
            </w:pPr>
          </w:p>
        </w:tc>
        <w:tc>
          <w:tcPr>
            <w:tcW w:w="1878" w:type="dxa"/>
            <w:vMerge/>
            <w:tcBorders>
              <w:top w:val="nil"/>
            </w:tcBorders>
          </w:tcPr>
          <w:p w:rsidR="000F3B38" w:rsidRDefault="000F3B38">
            <w:pPr>
              <w:rPr>
                <w:sz w:val="2"/>
                <w:szCs w:val="2"/>
              </w:rPr>
            </w:pPr>
          </w:p>
        </w:tc>
      </w:tr>
    </w:tbl>
    <w:p w:rsidR="000F3B38" w:rsidRDefault="000F3B38">
      <w:pPr>
        <w:pStyle w:val="a3"/>
        <w:spacing w:before="2"/>
        <w:rPr>
          <w:b/>
          <w:sz w:val="28"/>
        </w:rPr>
      </w:pPr>
    </w:p>
    <w:p w:rsidR="003F1B71" w:rsidRDefault="003F1B71">
      <w:pPr>
        <w:pStyle w:val="a3"/>
        <w:spacing w:before="2"/>
        <w:rPr>
          <w:b/>
          <w:sz w:val="28"/>
        </w:rPr>
      </w:pPr>
    </w:p>
    <w:p w:rsidR="003F1B71" w:rsidRDefault="003F1B71">
      <w:pPr>
        <w:pStyle w:val="a3"/>
        <w:spacing w:before="2"/>
        <w:rPr>
          <w:b/>
          <w:sz w:val="28"/>
        </w:rPr>
      </w:pPr>
    </w:p>
    <w:p w:rsidR="003F1B71" w:rsidRDefault="003F1B71">
      <w:pPr>
        <w:pStyle w:val="a3"/>
        <w:spacing w:before="2"/>
        <w:rPr>
          <w:b/>
          <w:sz w:val="28"/>
        </w:rPr>
      </w:pPr>
    </w:p>
    <w:p w:rsidR="003F1B71" w:rsidRDefault="003F1B71">
      <w:pPr>
        <w:pStyle w:val="a3"/>
        <w:spacing w:before="2"/>
        <w:rPr>
          <w:b/>
          <w:sz w:val="28"/>
        </w:rPr>
      </w:pPr>
    </w:p>
    <w:p w:rsidR="003F1B71" w:rsidRDefault="003F1B71" w:rsidP="003F1B71">
      <w:pPr>
        <w:pStyle w:val="5"/>
      </w:pPr>
      <w:r>
        <w:rPr>
          <w:noProof/>
          <w:lang w:eastAsia="uk-UA"/>
        </w:rPr>
        <w:drawing>
          <wp:anchor distT="0" distB="0" distL="0" distR="0" simplePos="0" relativeHeight="487195136" behindDoc="0" locked="0" layoutInCell="1" allowOverlap="1" wp14:anchorId="0534693F" wp14:editId="46B654E7">
            <wp:simplePos x="0" y="0"/>
            <wp:positionH relativeFrom="page">
              <wp:posOffset>6127115</wp:posOffset>
            </wp:positionH>
            <wp:positionV relativeFrom="paragraph">
              <wp:posOffset>-409164</wp:posOffset>
            </wp:positionV>
            <wp:extent cx="812164" cy="889000"/>
            <wp:effectExtent l="0" t="0" r="0" b="0"/>
            <wp:wrapNone/>
            <wp:docPr id="1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3F1B71" w:rsidRDefault="003F1B71" w:rsidP="003F1B71">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3F1B71" w:rsidRDefault="003F1B71" w:rsidP="003F1B71">
      <w:pPr>
        <w:pStyle w:val="a3"/>
        <w:rPr>
          <w:b/>
          <w:i/>
          <w:color w:val="FF0000"/>
          <w:sz w:val="20"/>
        </w:rPr>
      </w:pPr>
    </w:p>
    <w:p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rsidR="00892268" w:rsidRPr="00FC6476" w:rsidRDefault="00892268" w:rsidP="00892268">
      <w:pPr>
        <w:pStyle w:val="31"/>
        <w:tabs>
          <w:tab w:val="left" w:pos="426"/>
          <w:tab w:val="left" w:pos="1134"/>
        </w:tabs>
        <w:ind w:left="426" w:hanging="426"/>
        <w:rPr>
          <w:b/>
          <w:sz w:val="24"/>
        </w:rPr>
      </w:pPr>
      <w:r w:rsidRPr="00FC6476">
        <w:rPr>
          <w:b/>
          <w:sz w:val="24"/>
        </w:rPr>
        <w:t>Основна:</w:t>
      </w:r>
    </w:p>
    <w:p w:rsidR="003A21AE" w:rsidRPr="00053DC0" w:rsidRDefault="003A21AE" w:rsidP="00053DC0">
      <w:pPr>
        <w:pStyle w:val="31"/>
        <w:numPr>
          <w:ilvl w:val="0"/>
          <w:numId w:val="26"/>
        </w:numPr>
        <w:tabs>
          <w:tab w:val="left" w:pos="426"/>
          <w:tab w:val="left" w:pos="1134"/>
        </w:tabs>
        <w:spacing w:after="0"/>
        <w:ind w:left="357" w:hanging="357"/>
        <w:rPr>
          <w:b/>
          <w:sz w:val="22"/>
          <w:szCs w:val="22"/>
        </w:rPr>
      </w:pPr>
      <w:r w:rsidRPr="00053DC0">
        <w:rPr>
          <w:sz w:val="22"/>
          <w:szCs w:val="22"/>
        </w:rPr>
        <w:t xml:space="preserve">Бурячок В. Л. Інформаційна та </w:t>
      </w:r>
      <w:proofErr w:type="spellStart"/>
      <w:r w:rsidRPr="00053DC0">
        <w:rPr>
          <w:sz w:val="22"/>
          <w:szCs w:val="22"/>
        </w:rPr>
        <w:t>кібербезпека</w:t>
      </w:r>
      <w:proofErr w:type="spellEnd"/>
      <w:r w:rsidRPr="00053DC0">
        <w:rPr>
          <w:sz w:val="22"/>
          <w:szCs w:val="22"/>
        </w:rPr>
        <w:t xml:space="preserve">: </w:t>
      </w:r>
      <w:proofErr w:type="spellStart"/>
      <w:r w:rsidRPr="00053DC0">
        <w:rPr>
          <w:sz w:val="22"/>
          <w:szCs w:val="22"/>
        </w:rPr>
        <w:t>соціотехнічний</w:t>
      </w:r>
      <w:proofErr w:type="spellEnd"/>
      <w:r w:rsidRPr="00053DC0">
        <w:rPr>
          <w:sz w:val="22"/>
          <w:szCs w:val="22"/>
        </w:rPr>
        <w:t xml:space="preserve"> аспект: підручник</w:t>
      </w:r>
      <w:r w:rsidR="00D61CE7" w:rsidRPr="00053DC0">
        <w:rPr>
          <w:sz w:val="22"/>
          <w:szCs w:val="22"/>
        </w:rPr>
        <w:t>. Київ : ДУТ, 2015.</w:t>
      </w:r>
      <w:r w:rsidRPr="00053DC0">
        <w:rPr>
          <w:sz w:val="22"/>
          <w:szCs w:val="22"/>
        </w:rPr>
        <w:t xml:space="preserve"> 288 с.</w:t>
      </w:r>
    </w:p>
    <w:p w:rsidR="00053DC0" w:rsidRPr="00053DC0" w:rsidRDefault="00053DC0" w:rsidP="00053DC0">
      <w:pPr>
        <w:pStyle w:val="31"/>
        <w:numPr>
          <w:ilvl w:val="0"/>
          <w:numId w:val="26"/>
        </w:numPr>
        <w:tabs>
          <w:tab w:val="left" w:pos="426"/>
          <w:tab w:val="left" w:pos="1134"/>
        </w:tabs>
        <w:spacing w:after="0"/>
        <w:ind w:left="357" w:hanging="357"/>
        <w:rPr>
          <w:sz w:val="22"/>
          <w:szCs w:val="22"/>
        </w:rPr>
      </w:pPr>
      <w:r w:rsidRPr="00053DC0">
        <w:rPr>
          <w:sz w:val="22"/>
          <w:szCs w:val="22"/>
        </w:rPr>
        <w:t>Бурячок В. Л. Інформаційний та кіберпростори : проблеми безпеки, методи та засоби боротьби. Навчальний посібник. Київ  : ДУТ</w:t>
      </w:r>
      <w:r w:rsidRPr="00053DC0">
        <w:rPr>
          <w:sz w:val="22"/>
          <w:szCs w:val="22"/>
        </w:rPr>
        <w:t>КНУ, 2016. 178 с.</w:t>
      </w:r>
    </w:p>
    <w:p w:rsidR="003A21AE" w:rsidRPr="00053DC0" w:rsidRDefault="00D61CE7" w:rsidP="00053DC0">
      <w:pPr>
        <w:pStyle w:val="31"/>
        <w:numPr>
          <w:ilvl w:val="0"/>
          <w:numId w:val="26"/>
        </w:numPr>
        <w:tabs>
          <w:tab w:val="left" w:pos="426"/>
          <w:tab w:val="left" w:pos="1134"/>
        </w:tabs>
        <w:spacing w:after="0"/>
        <w:ind w:left="357" w:hanging="357"/>
        <w:rPr>
          <w:sz w:val="22"/>
          <w:szCs w:val="22"/>
        </w:rPr>
      </w:pPr>
      <w:r w:rsidRPr="00053DC0">
        <w:rPr>
          <w:sz w:val="22"/>
          <w:szCs w:val="22"/>
        </w:rPr>
        <w:t xml:space="preserve">Вишня В. Б. , Гавриш О. С., </w:t>
      </w:r>
      <w:proofErr w:type="spellStart"/>
      <w:r w:rsidRPr="00053DC0">
        <w:rPr>
          <w:sz w:val="22"/>
          <w:szCs w:val="22"/>
        </w:rPr>
        <w:t>Рижков</w:t>
      </w:r>
      <w:proofErr w:type="spellEnd"/>
      <w:r w:rsidRPr="00053DC0">
        <w:rPr>
          <w:sz w:val="22"/>
          <w:szCs w:val="22"/>
        </w:rPr>
        <w:t xml:space="preserve"> Е. В. Основи інформаційної безпеки : </w:t>
      </w:r>
      <w:proofErr w:type="spellStart"/>
      <w:r w:rsidRPr="00053DC0">
        <w:rPr>
          <w:sz w:val="22"/>
          <w:szCs w:val="22"/>
        </w:rPr>
        <w:t>навч</w:t>
      </w:r>
      <w:proofErr w:type="spellEnd"/>
      <w:r w:rsidRPr="00053DC0">
        <w:rPr>
          <w:sz w:val="22"/>
          <w:szCs w:val="22"/>
        </w:rPr>
        <w:t xml:space="preserve">. посібник. Дніпро : </w:t>
      </w:r>
      <w:proofErr w:type="spellStart"/>
      <w:r w:rsidRPr="00053DC0">
        <w:rPr>
          <w:sz w:val="22"/>
          <w:szCs w:val="22"/>
        </w:rPr>
        <w:t>Дніпроп</w:t>
      </w:r>
      <w:proofErr w:type="spellEnd"/>
      <w:r w:rsidRPr="00053DC0">
        <w:rPr>
          <w:sz w:val="22"/>
          <w:szCs w:val="22"/>
        </w:rPr>
        <w:t xml:space="preserve">. </w:t>
      </w:r>
      <w:proofErr w:type="spellStart"/>
      <w:r w:rsidRPr="00053DC0">
        <w:rPr>
          <w:sz w:val="22"/>
          <w:szCs w:val="22"/>
        </w:rPr>
        <w:t>держ</w:t>
      </w:r>
      <w:proofErr w:type="spellEnd"/>
      <w:r w:rsidRPr="00053DC0">
        <w:rPr>
          <w:sz w:val="22"/>
          <w:szCs w:val="22"/>
        </w:rPr>
        <w:t xml:space="preserve">. ун-т </w:t>
      </w:r>
      <w:proofErr w:type="spellStart"/>
      <w:r w:rsidRPr="00053DC0">
        <w:rPr>
          <w:sz w:val="22"/>
          <w:szCs w:val="22"/>
        </w:rPr>
        <w:t>внутріш</w:t>
      </w:r>
      <w:proofErr w:type="spellEnd"/>
      <w:r w:rsidRPr="00053DC0">
        <w:rPr>
          <w:sz w:val="22"/>
          <w:szCs w:val="22"/>
        </w:rPr>
        <w:t>. справ, 2020. 128 с.</w:t>
      </w:r>
    </w:p>
    <w:p w:rsidR="00053DC0" w:rsidRPr="00053DC0" w:rsidRDefault="00053DC0" w:rsidP="00053DC0">
      <w:pPr>
        <w:pStyle w:val="31"/>
        <w:numPr>
          <w:ilvl w:val="0"/>
          <w:numId w:val="26"/>
        </w:numPr>
        <w:tabs>
          <w:tab w:val="left" w:pos="426"/>
          <w:tab w:val="left" w:pos="1134"/>
        </w:tabs>
        <w:spacing w:after="0"/>
        <w:ind w:left="357" w:hanging="357"/>
        <w:rPr>
          <w:sz w:val="22"/>
          <w:szCs w:val="22"/>
        </w:rPr>
      </w:pPr>
      <w:r w:rsidRPr="00053DC0">
        <w:rPr>
          <w:sz w:val="22"/>
          <w:szCs w:val="22"/>
        </w:rPr>
        <w:t>Гулак Г.М., Гринь А.К., Мельник С.В. Методологія захисту інформації: навчально-методичний посібник. Київ : Видавництво НА СБ України, 2015. 251 с.</w:t>
      </w:r>
    </w:p>
    <w:p w:rsidR="00D61CE7" w:rsidRPr="00053DC0" w:rsidRDefault="00053DC0" w:rsidP="00053DC0">
      <w:pPr>
        <w:pStyle w:val="31"/>
        <w:numPr>
          <w:ilvl w:val="0"/>
          <w:numId w:val="26"/>
        </w:numPr>
        <w:tabs>
          <w:tab w:val="left" w:pos="426"/>
          <w:tab w:val="left" w:pos="1134"/>
        </w:tabs>
        <w:spacing w:after="0"/>
        <w:ind w:left="357" w:hanging="357"/>
        <w:rPr>
          <w:b/>
          <w:sz w:val="22"/>
          <w:szCs w:val="22"/>
        </w:rPr>
      </w:pPr>
      <w:r w:rsidRPr="00053DC0">
        <w:rPr>
          <w:sz w:val="22"/>
          <w:szCs w:val="22"/>
        </w:rPr>
        <w:t xml:space="preserve">Кавун С. В. Інформаційна безпека : </w:t>
      </w:r>
      <w:proofErr w:type="spellStart"/>
      <w:r w:rsidRPr="00053DC0">
        <w:rPr>
          <w:sz w:val="22"/>
          <w:szCs w:val="22"/>
        </w:rPr>
        <w:t>навч</w:t>
      </w:r>
      <w:proofErr w:type="spellEnd"/>
      <w:r w:rsidRPr="00053DC0">
        <w:rPr>
          <w:sz w:val="22"/>
          <w:szCs w:val="22"/>
        </w:rPr>
        <w:t xml:space="preserve">. </w:t>
      </w:r>
      <w:proofErr w:type="spellStart"/>
      <w:r w:rsidRPr="00053DC0">
        <w:rPr>
          <w:sz w:val="22"/>
          <w:szCs w:val="22"/>
        </w:rPr>
        <w:t>посіб</w:t>
      </w:r>
      <w:proofErr w:type="spellEnd"/>
      <w:r w:rsidRPr="00053DC0">
        <w:rPr>
          <w:sz w:val="22"/>
          <w:szCs w:val="22"/>
        </w:rPr>
        <w:t>. Харків : ХНЕУ, 2008. 352с.</w:t>
      </w:r>
    </w:p>
    <w:p w:rsidR="00892268" w:rsidRPr="0012498F" w:rsidRDefault="0012498F" w:rsidP="0012498F">
      <w:pPr>
        <w:pStyle w:val="31"/>
        <w:tabs>
          <w:tab w:val="left" w:pos="426"/>
          <w:tab w:val="left" w:pos="1134"/>
        </w:tabs>
        <w:spacing w:after="0"/>
        <w:ind w:left="0" w:hanging="426"/>
        <w:rPr>
          <w:b/>
          <w:sz w:val="20"/>
          <w:szCs w:val="20"/>
        </w:rPr>
      </w:pPr>
      <w:r>
        <w:rPr>
          <w:b/>
          <w:sz w:val="20"/>
          <w:szCs w:val="20"/>
        </w:rPr>
        <w:tab/>
      </w:r>
      <w:r w:rsidR="00892268" w:rsidRPr="0012498F">
        <w:rPr>
          <w:b/>
          <w:sz w:val="20"/>
          <w:szCs w:val="20"/>
        </w:rPr>
        <w:t>Додаткова:</w:t>
      </w:r>
    </w:p>
    <w:p w:rsidR="00C66270" w:rsidRPr="0012498F" w:rsidRDefault="0012498F" w:rsidP="0012498F">
      <w:pPr>
        <w:pStyle w:val="a3"/>
        <w:rPr>
          <w:sz w:val="22"/>
          <w:szCs w:val="22"/>
        </w:rPr>
      </w:pPr>
      <w:r>
        <w:rPr>
          <w:sz w:val="22"/>
          <w:szCs w:val="22"/>
        </w:rPr>
        <w:t xml:space="preserve">1. </w:t>
      </w:r>
      <w:proofErr w:type="spellStart"/>
      <w:r w:rsidR="00F61715" w:rsidRPr="0012498F">
        <w:rPr>
          <w:sz w:val="22"/>
          <w:szCs w:val="22"/>
        </w:rPr>
        <w:t>Богуш</w:t>
      </w:r>
      <w:proofErr w:type="spellEnd"/>
      <w:r w:rsidR="00F61715" w:rsidRPr="0012498F">
        <w:rPr>
          <w:sz w:val="22"/>
          <w:szCs w:val="22"/>
        </w:rPr>
        <w:t xml:space="preserve"> В.М., </w:t>
      </w:r>
      <w:proofErr w:type="spellStart"/>
      <w:r w:rsidR="00F61715" w:rsidRPr="0012498F">
        <w:rPr>
          <w:sz w:val="22"/>
          <w:szCs w:val="22"/>
        </w:rPr>
        <w:t>Довидьков</w:t>
      </w:r>
      <w:proofErr w:type="spellEnd"/>
      <w:r w:rsidR="00F61715" w:rsidRPr="0012498F">
        <w:rPr>
          <w:sz w:val="22"/>
          <w:szCs w:val="22"/>
        </w:rPr>
        <w:t xml:space="preserve"> О.А., </w:t>
      </w:r>
      <w:proofErr w:type="spellStart"/>
      <w:r w:rsidR="00F61715" w:rsidRPr="0012498F">
        <w:rPr>
          <w:sz w:val="22"/>
          <w:szCs w:val="22"/>
        </w:rPr>
        <w:t>Кривуца</w:t>
      </w:r>
      <w:proofErr w:type="spellEnd"/>
      <w:r w:rsidR="00F61715" w:rsidRPr="0012498F">
        <w:rPr>
          <w:sz w:val="22"/>
          <w:szCs w:val="22"/>
        </w:rPr>
        <w:t xml:space="preserve"> В.Г. Теоретичні основи захищених інформаційних технологій. </w:t>
      </w:r>
      <w:proofErr w:type="spellStart"/>
      <w:r w:rsidR="00F61715" w:rsidRPr="0012498F">
        <w:rPr>
          <w:sz w:val="22"/>
          <w:szCs w:val="22"/>
        </w:rPr>
        <w:t>Навч</w:t>
      </w:r>
      <w:proofErr w:type="spellEnd"/>
      <w:r w:rsidR="00F61715" w:rsidRPr="0012498F">
        <w:rPr>
          <w:sz w:val="22"/>
          <w:szCs w:val="22"/>
        </w:rPr>
        <w:t>. посібник. Київ : ДУІКТ, 2010. 454 с.</w:t>
      </w:r>
      <w:r w:rsidR="0054335A" w:rsidRPr="0012498F">
        <w:rPr>
          <w:sz w:val="22"/>
          <w:szCs w:val="22"/>
        </w:rPr>
        <w:t xml:space="preserve"> </w:t>
      </w:r>
    </w:p>
    <w:p w:rsidR="000F3B38" w:rsidRPr="0012498F" w:rsidRDefault="0012498F" w:rsidP="0012498F">
      <w:pPr>
        <w:pStyle w:val="a3"/>
        <w:rPr>
          <w:sz w:val="22"/>
          <w:szCs w:val="22"/>
        </w:rPr>
      </w:pPr>
      <w:r>
        <w:rPr>
          <w:sz w:val="22"/>
          <w:szCs w:val="22"/>
        </w:rPr>
        <w:t>2.</w:t>
      </w:r>
      <w:r w:rsidR="00CB585B" w:rsidRPr="00CB585B">
        <w:rPr>
          <w:sz w:val="22"/>
          <w:szCs w:val="22"/>
        </w:rPr>
        <w:t xml:space="preserve"> </w:t>
      </w:r>
      <w:r w:rsidR="00CB585B" w:rsidRPr="0012498F">
        <w:rPr>
          <w:sz w:val="22"/>
          <w:szCs w:val="22"/>
        </w:rPr>
        <w:t xml:space="preserve">Бурячок В.Л., </w:t>
      </w:r>
      <w:proofErr w:type="spellStart"/>
      <w:r w:rsidR="00CB585B" w:rsidRPr="0012498F">
        <w:rPr>
          <w:sz w:val="22"/>
          <w:szCs w:val="22"/>
        </w:rPr>
        <w:t>Толюпа</w:t>
      </w:r>
      <w:proofErr w:type="spellEnd"/>
      <w:r w:rsidR="00CB585B" w:rsidRPr="0012498F">
        <w:rPr>
          <w:sz w:val="22"/>
          <w:szCs w:val="22"/>
        </w:rPr>
        <w:t xml:space="preserve"> С.В., </w:t>
      </w:r>
      <w:proofErr w:type="spellStart"/>
      <w:r w:rsidR="00CB585B" w:rsidRPr="0012498F">
        <w:rPr>
          <w:sz w:val="22"/>
          <w:szCs w:val="22"/>
        </w:rPr>
        <w:t>Аносов</w:t>
      </w:r>
      <w:proofErr w:type="spellEnd"/>
      <w:r w:rsidR="00CB585B" w:rsidRPr="0012498F">
        <w:rPr>
          <w:sz w:val="22"/>
          <w:szCs w:val="22"/>
        </w:rPr>
        <w:t xml:space="preserve"> А.О., Козачок В.А., </w:t>
      </w:r>
      <w:proofErr w:type="spellStart"/>
      <w:r w:rsidR="00CB585B" w:rsidRPr="0012498F">
        <w:rPr>
          <w:sz w:val="22"/>
          <w:szCs w:val="22"/>
        </w:rPr>
        <w:t>Лукова-Чуйко</w:t>
      </w:r>
      <w:proofErr w:type="spellEnd"/>
      <w:r w:rsidR="00CB585B" w:rsidRPr="0012498F">
        <w:rPr>
          <w:sz w:val="22"/>
          <w:szCs w:val="22"/>
        </w:rPr>
        <w:t xml:space="preserve"> Н.В. Системний аналіз та прийняття рішень в інформаційній безпеці: підручник. </w:t>
      </w:r>
      <w:proofErr w:type="spellStart"/>
      <w:r w:rsidR="00CB585B" w:rsidRPr="0012498F">
        <w:rPr>
          <w:sz w:val="22"/>
          <w:szCs w:val="22"/>
        </w:rPr>
        <w:t>Киїав</w:t>
      </w:r>
      <w:proofErr w:type="spellEnd"/>
      <w:r w:rsidR="00CB585B" w:rsidRPr="0012498F">
        <w:rPr>
          <w:sz w:val="22"/>
          <w:szCs w:val="22"/>
        </w:rPr>
        <w:t xml:space="preserve"> :ДУТ, 2015. 345 с.</w:t>
      </w:r>
    </w:p>
    <w:p w:rsidR="0012498F" w:rsidRPr="0012498F" w:rsidRDefault="0012498F" w:rsidP="0012498F">
      <w:pPr>
        <w:pStyle w:val="a3"/>
        <w:rPr>
          <w:sz w:val="22"/>
          <w:szCs w:val="22"/>
        </w:rPr>
      </w:pPr>
      <w:r>
        <w:rPr>
          <w:sz w:val="22"/>
          <w:szCs w:val="22"/>
        </w:rPr>
        <w:t>3.</w:t>
      </w:r>
      <w:r w:rsidRPr="0012498F">
        <w:rPr>
          <w:sz w:val="22"/>
          <w:szCs w:val="22"/>
        </w:rPr>
        <w:t xml:space="preserve"> </w:t>
      </w:r>
      <w:proofErr w:type="spellStart"/>
      <w:r w:rsidRPr="0012498F">
        <w:rPr>
          <w:sz w:val="22"/>
          <w:szCs w:val="22"/>
        </w:rPr>
        <w:t>Єрмошин</w:t>
      </w:r>
      <w:proofErr w:type="spellEnd"/>
      <w:r w:rsidRPr="0012498F">
        <w:rPr>
          <w:sz w:val="22"/>
          <w:szCs w:val="22"/>
        </w:rPr>
        <w:t xml:space="preserve"> В.В., </w:t>
      </w:r>
      <w:proofErr w:type="spellStart"/>
      <w:r w:rsidRPr="0012498F">
        <w:rPr>
          <w:sz w:val="22"/>
          <w:szCs w:val="22"/>
        </w:rPr>
        <w:t>Невойт</w:t>
      </w:r>
      <w:proofErr w:type="spellEnd"/>
      <w:r w:rsidRPr="0012498F">
        <w:rPr>
          <w:sz w:val="22"/>
          <w:szCs w:val="22"/>
        </w:rPr>
        <w:t xml:space="preserve"> Я.В. Аналіз і оцінка ризиків інформаційної безпеки. Монографія. Київ : ДУТ, 2015. 124 С. </w:t>
      </w:r>
    </w:p>
    <w:p w:rsidR="00C66270" w:rsidRPr="0012498F" w:rsidRDefault="0012498F" w:rsidP="0012498F">
      <w:pPr>
        <w:pStyle w:val="a3"/>
        <w:rPr>
          <w:sz w:val="22"/>
          <w:szCs w:val="22"/>
        </w:rPr>
      </w:pPr>
      <w:r>
        <w:rPr>
          <w:sz w:val="22"/>
          <w:szCs w:val="22"/>
        </w:rPr>
        <w:t>4.</w:t>
      </w:r>
      <w:r w:rsidR="00C66270" w:rsidRPr="0012498F">
        <w:rPr>
          <w:sz w:val="22"/>
          <w:szCs w:val="22"/>
        </w:rPr>
        <w:t xml:space="preserve">Курбан О.В. Сучасні інформаційні війни в мережевому он-лайн просторі : навчальний посібник. Київ: ВІКНУ, 2016. 286 с. </w:t>
      </w:r>
    </w:p>
    <w:p w:rsidR="0012498F" w:rsidRPr="0012498F" w:rsidRDefault="0012498F" w:rsidP="0012498F">
      <w:pPr>
        <w:pStyle w:val="a3"/>
        <w:rPr>
          <w:sz w:val="22"/>
          <w:szCs w:val="22"/>
        </w:rPr>
      </w:pPr>
      <w:r>
        <w:rPr>
          <w:sz w:val="22"/>
          <w:szCs w:val="22"/>
        </w:rPr>
        <w:t>5.</w:t>
      </w:r>
      <w:r w:rsidR="00C66270" w:rsidRPr="0012498F">
        <w:rPr>
          <w:sz w:val="22"/>
          <w:szCs w:val="22"/>
        </w:rPr>
        <w:t xml:space="preserve">Jajodia S., </w:t>
      </w:r>
      <w:proofErr w:type="spellStart"/>
      <w:r w:rsidR="00C66270" w:rsidRPr="0012498F">
        <w:rPr>
          <w:sz w:val="22"/>
          <w:szCs w:val="22"/>
        </w:rPr>
        <w:t>Shakarian</w:t>
      </w:r>
      <w:proofErr w:type="spellEnd"/>
      <w:r w:rsidR="00C66270" w:rsidRPr="0012498F">
        <w:rPr>
          <w:sz w:val="22"/>
          <w:szCs w:val="22"/>
        </w:rPr>
        <w:t xml:space="preserve"> P., </w:t>
      </w:r>
      <w:proofErr w:type="spellStart"/>
      <w:r w:rsidR="00C66270" w:rsidRPr="0012498F">
        <w:rPr>
          <w:sz w:val="22"/>
          <w:szCs w:val="22"/>
        </w:rPr>
        <w:t>Subrahmanian</w:t>
      </w:r>
      <w:proofErr w:type="spellEnd"/>
      <w:r w:rsidR="00C66270" w:rsidRPr="0012498F">
        <w:rPr>
          <w:sz w:val="22"/>
          <w:szCs w:val="22"/>
        </w:rPr>
        <w:t xml:space="preserve"> V.S., </w:t>
      </w:r>
      <w:proofErr w:type="spellStart"/>
      <w:r w:rsidR="00C66270" w:rsidRPr="0012498F">
        <w:rPr>
          <w:sz w:val="22"/>
          <w:szCs w:val="22"/>
        </w:rPr>
        <w:t>Swarup</w:t>
      </w:r>
      <w:proofErr w:type="spellEnd"/>
      <w:r w:rsidR="00C66270" w:rsidRPr="0012498F">
        <w:rPr>
          <w:sz w:val="22"/>
          <w:szCs w:val="22"/>
        </w:rPr>
        <w:t xml:space="preserve"> V. </w:t>
      </w:r>
      <w:proofErr w:type="spellStart"/>
      <w:r w:rsidR="00C66270" w:rsidRPr="0012498F">
        <w:rPr>
          <w:sz w:val="22"/>
          <w:szCs w:val="22"/>
        </w:rPr>
        <w:t>Cyber</w:t>
      </w:r>
      <w:proofErr w:type="spellEnd"/>
      <w:r w:rsidR="00C66270" w:rsidRPr="0012498F">
        <w:rPr>
          <w:sz w:val="22"/>
          <w:szCs w:val="22"/>
        </w:rPr>
        <w:t xml:space="preserve"> </w:t>
      </w:r>
      <w:proofErr w:type="spellStart"/>
      <w:r w:rsidR="00C66270" w:rsidRPr="0012498F">
        <w:rPr>
          <w:sz w:val="22"/>
          <w:szCs w:val="22"/>
        </w:rPr>
        <w:t>Warfare</w:t>
      </w:r>
      <w:proofErr w:type="spellEnd"/>
      <w:r w:rsidR="00C66270" w:rsidRPr="0012498F">
        <w:rPr>
          <w:sz w:val="22"/>
          <w:szCs w:val="22"/>
        </w:rPr>
        <w:t xml:space="preserve">: </w:t>
      </w:r>
      <w:proofErr w:type="spellStart"/>
      <w:r w:rsidR="00C66270" w:rsidRPr="0012498F">
        <w:rPr>
          <w:sz w:val="22"/>
          <w:szCs w:val="22"/>
        </w:rPr>
        <w:t>Building</w:t>
      </w:r>
      <w:proofErr w:type="spellEnd"/>
      <w:r w:rsidR="00C66270" w:rsidRPr="0012498F">
        <w:rPr>
          <w:sz w:val="22"/>
          <w:szCs w:val="22"/>
        </w:rPr>
        <w:t xml:space="preserve"> </w:t>
      </w:r>
      <w:proofErr w:type="spellStart"/>
      <w:r w:rsidR="00C66270" w:rsidRPr="0012498F">
        <w:rPr>
          <w:sz w:val="22"/>
          <w:szCs w:val="22"/>
        </w:rPr>
        <w:t>the</w:t>
      </w:r>
      <w:proofErr w:type="spellEnd"/>
      <w:r w:rsidR="00C66270" w:rsidRPr="0012498F">
        <w:rPr>
          <w:sz w:val="22"/>
          <w:szCs w:val="22"/>
        </w:rPr>
        <w:t xml:space="preserve"> </w:t>
      </w:r>
      <w:proofErr w:type="spellStart"/>
      <w:r w:rsidR="00C66270" w:rsidRPr="0012498F">
        <w:rPr>
          <w:sz w:val="22"/>
          <w:szCs w:val="22"/>
        </w:rPr>
        <w:t>Scientific</w:t>
      </w:r>
      <w:proofErr w:type="spellEnd"/>
      <w:r w:rsidR="00C66270" w:rsidRPr="0012498F">
        <w:rPr>
          <w:sz w:val="22"/>
          <w:szCs w:val="22"/>
        </w:rPr>
        <w:t xml:space="preserve"> </w:t>
      </w:r>
      <w:proofErr w:type="spellStart"/>
      <w:r w:rsidR="00C66270" w:rsidRPr="0012498F">
        <w:rPr>
          <w:sz w:val="22"/>
          <w:szCs w:val="22"/>
        </w:rPr>
        <w:t>Foundation</w:t>
      </w:r>
      <w:proofErr w:type="spellEnd"/>
      <w:r w:rsidR="00C66270" w:rsidRPr="0012498F">
        <w:rPr>
          <w:sz w:val="22"/>
          <w:szCs w:val="22"/>
        </w:rPr>
        <w:t xml:space="preserve">. </w:t>
      </w:r>
      <w:proofErr w:type="spellStart"/>
      <w:r w:rsidR="00C66270" w:rsidRPr="0012498F">
        <w:rPr>
          <w:sz w:val="22"/>
          <w:szCs w:val="22"/>
        </w:rPr>
        <w:t>London</w:t>
      </w:r>
      <w:proofErr w:type="spellEnd"/>
      <w:r w:rsidR="00C66270" w:rsidRPr="0012498F">
        <w:rPr>
          <w:sz w:val="22"/>
          <w:szCs w:val="22"/>
        </w:rPr>
        <w:t xml:space="preserve">: </w:t>
      </w:r>
      <w:proofErr w:type="spellStart"/>
      <w:r w:rsidR="00C66270" w:rsidRPr="0012498F">
        <w:rPr>
          <w:sz w:val="22"/>
          <w:szCs w:val="22"/>
        </w:rPr>
        <w:t>Springer</w:t>
      </w:r>
      <w:proofErr w:type="spellEnd"/>
      <w:r w:rsidR="00C66270" w:rsidRPr="0012498F">
        <w:rPr>
          <w:sz w:val="22"/>
          <w:szCs w:val="22"/>
        </w:rPr>
        <w:t xml:space="preserve">, 2015. 321 p. 6. </w:t>
      </w:r>
      <w:proofErr w:type="spellStart"/>
      <w:r w:rsidR="00C66270" w:rsidRPr="0012498F">
        <w:rPr>
          <w:sz w:val="22"/>
          <w:szCs w:val="22"/>
        </w:rPr>
        <w:t>Binary</w:t>
      </w:r>
      <w:proofErr w:type="spellEnd"/>
      <w:r w:rsidR="00C66270" w:rsidRPr="0012498F">
        <w:rPr>
          <w:sz w:val="22"/>
          <w:szCs w:val="22"/>
        </w:rPr>
        <w:t xml:space="preserve"> </w:t>
      </w:r>
      <w:proofErr w:type="spellStart"/>
      <w:r w:rsidR="00C66270" w:rsidRPr="0012498F">
        <w:rPr>
          <w:sz w:val="22"/>
          <w:szCs w:val="22"/>
        </w:rPr>
        <w:t>bullets</w:t>
      </w:r>
      <w:proofErr w:type="spellEnd"/>
      <w:r w:rsidR="00C66270" w:rsidRPr="0012498F">
        <w:rPr>
          <w:sz w:val="22"/>
          <w:szCs w:val="22"/>
        </w:rPr>
        <w:t xml:space="preserve">: </w:t>
      </w:r>
      <w:proofErr w:type="spellStart"/>
      <w:r w:rsidR="00C66270" w:rsidRPr="0012498F">
        <w:rPr>
          <w:sz w:val="22"/>
          <w:szCs w:val="22"/>
        </w:rPr>
        <w:t>the</w:t>
      </w:r>
      <w:proofErr w:type="spellEnd"/>
      <w:r w:rsidR="00C66270" w:rsidRPr="0012498F">
        <w:rPr>
          <w:sz w:val="22"/>
          <w:szCs w:val="22"/>
        </w:rPr>
        <w:t xml:space="preserve"> </w:t>
      </w:r>
      <w:proofErr w:type="spellStart"/>
      <w:r w:rsidR="00C66270" w:rsidRPr="0012498F">
        <w:rPr>
          <w:sz w:val="22"/>
          <w:szCs w:val="22"/>
        </w:rPr>
        <w:t>ethics</w:t>
      </w:r>
      <w:proofErr w:type="spellEnd"/>
      <w:r w:rsidR="00C66270" w:rsidRPr="0012498F">
        <w:rPr>
          <w:sz w:val="22"/>
          <w:szCs w:val="22"/>
        </w:rPr>
        <w:t xml:space="preserve"> </w:t>
      </w:r>
      <w:proofErr w:type="spellStart"/>
      <w:r w:rsidR="00C66270" w:rsidRPr="0012498F">
        <w:rPr>
          <w:sz w:val="22"/>
          <w:szCs w:val="22"/>
        </w:rPr>
        <w:t>of</w:t>
      </w:r>
      <w:proofErr w:type="spellEnd"/>
      <w:r w:rsidR="00C66270" w:rsidRPr="0012498F">
        <w:rPr>
          <w:sz w:val="22"/>
          <w:szCs w:val="22"/>
        </w:rPr>
        <w:t xml:space="preserve"> </w:t>
      </w:r>
      <w:proofErr w:type="spellStart"/>
      <w:r w:rsidR="00C66270" w:rsidRPr="0012498F">
        <w:rPr>
          <w:sz w:val="22"/>
          <w:szCs w:val="22"/>
        </w:rPr>
        <w:t>cyberwarfare</w:t>
      </w:r>
      <w:proofErr w:type="spellEnd"/>
      <w:r w:rsidR="00C66270" w:rsidRPr="0012498F">
        <w:rPr>
          <w:sz w:val="22"/>
          <w:szCs w:val="22"/>
        </w:rPr>
        <w:t xml:space="preserve"> / </w:t>
      </w:r>
      <w:proofErr w:type="spellStart"/>
      <w:r w:rsidR="00C66270" w:rsidRPr="0012498F">
        <w:rPr>
          <w:sz w:val="22"/>
          <w:szCs w:val="22"/>
        </w:rPr>
        <w:t>edited</w:t>
      </w:r>
      <w:proofErr w:type="spellEnd"/>
      <w:r w:rsidR="00C66270" w:rsidRPr="0012498F">
        <w:rPr>
          <w:sz w:val="22"/>
          <w:szCs w:val="22"/>
        </w:rPr>
        <w:t xml:space="preserve"> </w:t>
      </w:r>
      <w:proofErr w:type="spellStart"/>
      <w:r w:rsidR="00C66270" w:rsidRPr="0012498F">
        <w:rPr>
          <w:sz w:val="22"/>
          <w:szCs w:val="22"/>
        </w:rPr>
        <w:t>by</w:t>
      </w:r>
      <w:proofErr w:type="spellEnd"/>
      <w:r w:rsidR="00C66270" w:rsidRPr="0012498F">
        <w:rPr>
          <w:sz w:val="22"/>
          <w:szCs w:val="22"/>
        </w:rPr>
        <w:t xml:space="preserve"> </w:t>
      </w:r>
      <w:proofErr w:type="spellStart"/>
      <w:r w:rsidR="00C66270" w:rsidRPr="0012498F">
        <w:rPr>
          <w:sz w:val="22"/>
          <w:szCs w:val="22"/>
        </w:rPr>
        <w:t>F.Allhoff</w:t>
      </w:r>
      <w:proofErr w:type="spellEnd"/>
      <w:r w:rsidR="00C66270" w:rsidRPr="0012498F">
        <w:rPr>
          <w:sz w:val="22"/>
          <w:szCs w:val="22"/>
        </w:rPr>
        <w:t xml:space="preserve">, </w:t>
      </w:r>
      <w:proofErr w:type="spellStart"/>
      <w:r w:rsidR="00C66270" w:rsidRPr="0012498F">
        <w:rPr>
          <w:sz w:val="22"/>
          <w:szCs w:val="22"/>
        </w:rPr>
        <w:t>A.Henschke</w:t>
      </w:r>
      <w:proofErr w:type="spellEnd"/>
      <w:r w:rsidR="00C66270" w:rsidRPr="0012498F">
        <w:rPr>
          <w:sz w:val="22"/>
          <w:szCs w:val="22"/>
        </w:rPr>
        <w:t xml:space="preserve">, </w:t>
      </w:r>
      <w:proofErr w:type="spellStart"/>
      <w:r w:rsidR="00C66270" w:rsidRPr="0012498F">
        <w:rPr>
          <w:sz w:val="22"/>
          <w:szCs w:val="22"/>
        </w:rPr>
        <w:t>B.J.Strawser</w:t>
      </w:r>
      <w:proofErr w:type="spellEnd"/>
      <w:r w:rsidR="00C66270" w:rsidRPr="0012498F">
        <w:rPr>
          <w:sz w:val="22"/>
          <w:szCs w:val="22"/>
        </w:rPr>
        <w:t xml:space="preserve">. </w:t>
      </w:r>
      <w:proofErr w:type="spellStart"/>
      <w:r w:rsidR="00C66270" w:rsidRPr="0012498F">
        <w:rPr>
          <w:sz w:val="22"/>
          <w:szCs w:val="22"/>
        </w:rPr>
        <w:t>New</w:t>
      </w:r>
      <w:proofErr w:type="spellEnd"/>
      <w:r w:rsidR="00C66270" w:rsidRPr="0012498F">
        <w:rPr>
          <w:sz w:val="22"/>
          <w:szCs w:val="22"/>
        </w:rPr>
        <w:t xml:space="preserve"> </w:t>
      </w:r>
      <w:proofErr w:type="spellStart"/>
      <w:r w:rsidR="00C66270" w:rsidRPr="0012498F">
        <w:rPr>
          <w:sz w:val="22"/>
          <w:szCs w:val="22"/>
        </w:rPr>
        <w:t>York</w:t>
      </w:r>
      <w:proofErr w:type="spellEnd"/>
      <w:r w:rsidR="00C66270" w:rsidRPr="0012498F">
        <w:rPr>
          <w:sz w:val="22"/>
          <w:szCs w:val="22"/>
        </w:rPr>
        <w:t xml:space="preserve">: </w:t>
      </w:r>
      <w:proofErr w:type="spellStart"/>
      <w:r w:rsidR="00C66270" w:rsidRPr="0012498F">
        <w:rPr>
          <w:sz w:val="22"/>
          <w:szCs w:val="22"/>
        </w:rPr>
        <w:t>Oxford</w:t>
      </w:r>
      <w:proofErr w:type="spellEnd"/>
      <w:r w:rsidR="00C66270" w:rsidRPr="0012498F">
        <w:rPr>
          <w:sz w:val="22"/>
          <w:szCs w:val="22"/>
        </w:rPr>
        <w:t xml:space="preserve"> </w:t>
      </w:r>
      <w:proofErr w:type="spellStart"/>
      <w:r w:rsidR="00C66270" w:rsidRPr="0012498F">
        <w:rPr>
          <w:sz w:val="22"/>
          <w:szCs w:val="22"/>
        </w:rPr>
        <w:t>University</w:t>
      </w:r>
      <w:proofErr w:type="spellEnd"/>
      <w:r w:rsidR="00C66270" w:rsidRPr="0012498F">
        <w:rPr>
          <w:sz w:val="22"/>
          <w:szCs w:val="22"/>
        </w:rPr>
        <w:t xml:space="preserve"> </w:t>
      </w:r>
      <w:proofErr w:type="spellStart"/>
      <w:r w:rsidR="00C66270" w:rsidRPr="0012498F">
        <w:rPr>
          <w:sz w:val="22"/>
          <w:szCs w:val="22"/>
        </w:rPr>
        <w:t>Press</w:t>
      </w:r>
      <w:proofErr w:type="spellEnd"/>
      <w:r w:rsidR="00C66270" w:rsidRPr="0012498F">
        <w:rPr>
          <w:sz w:val="22"/>
          <w:szCs w:val="22"/>
        </w:rPr>
        <w:t xml:space="preserve">, 2016. 296 p. </w:t>
      </w:r>
    </w:p>
    <w:p w:rsidR="00C66270" w:rsidRPr="0012498F" w:rsidRDefault="0012498F" w:rsidP="0012498F">
      <w:pPr>
        <w:pStyle w:val="a3"/>
        <w:rPr>
          <w:i/>
          <w:sz w:val="22"/>
          <w:szCs w:val="22"/>
        </w:rPr>
      </w:pPr>
      <w:r>
        <w:rPr>
          <w:sz w:val="22"/>
          <w:szCs w:val="22"/>
        </w:rPr>
        <w:t>6.</w:t>
      </w:r>
      <w:r w:rsidR="00C66270" w:rsidRPr="0012498F">
        <w:rPr>
          <w:sz w:val="22"/>
          <w:szCs w:val="22"/>
        </w:rPr>
        <w:t xml:space="preserve">Greenberg A. </w:t>
      </w:r>
      <w:proofErr w:type="spellStart"/>
      <w:r w:rsidR="00C66270" w:rsidRPr="0012498F">
        <w:rPr>
          <w:sz w:val="22"/>
          <w:szCs w:val="22"/>
        </w:rPr>
        <w:t>Sandworm</w:t>
      </w:r>
      <w:proofErr w:type="spellEnd"/>
      <w:r w:rsidR="00C66270" w:rsidRPr="0012498F">
        <w:rPr>
          <w:sz w:val="22"/>
          <w:szCs w:val="22"/>
        </w:rPr>
        <w:t xml:space="preserve"> : a </w:t>
      </w:r>
      <w:proofErr w:type="spellStart"/>
      <w:r w:rsidR="00C66270" w:rsidRPr="0012498F">
        <w:rPr>
          <w:sz w:val="22"/>
          <w:szCs w:val="22"/>
        </w:rPr>
        <w:t>new</w:t>
      </w:r>
      <w:proofErr w:type="spellEnd"/>
      <w:r w:rsidR="00C66270" w:rsidRPr="0012498F">
        <w:rPr>
          <w:sz w:val="22"/>
          <w:szCs w:val="22"/>
        </w:rPr>
        <w:t xml:space="preserve"> </w:t>
      </w:r>
      <w:proofErr w:type="spellStart"/>
      <w:r w:rsidR="00C66270" w:rsidRPr="0012498F">
        <w:rPr>
          <w:sz w:val="22"/>
          <w:szCs w:val="22"/>
        </w:rPr>
        <w:t>era</w:t>
      </w:r>
      <w:proofErr w:type="spellEnd"/>
      <w:r w:rsidR="00C66270" w:rsidRPr="0012498F">
        <w:rPr>
          <w:sz w:val="22"/>
          <w:szCs w:val="22"/>
        </w:rPr>
        <w:t xml:space="preserve"> </w:t>
      </w:r>
      <w:proofErr w:type="spellStart"/>
      <w:r w:rsidR="00C66270" w:rsidRPr="0012498F">
        <w:rPr>
          <w:sz w:val="22"/>
          <w:szCs w:val="22"/>
        </w:rPr>
        <w:t>of</w:t>
      </w:r>
      <w:proofErr w:type="spellEnd"/>
      <w:r w:rsidR="00C66270" w:rsidRPr="0012498F">
        <w:rPr>
          <w:sz w:val="22"/>
          <w:szCs w:val="22"/>
        </w:rPr>
        <w:t xml:space="preserve"> </w:t>
      </w:r>
      <w:proofErr w:type="spellStart"/>
      <w:r w:rsidR="00C66270" w:rsidRPr="0012498F">
        <w:rPr>
          <w:sz w:val="22"/>
          <w:szCs w:val="22"/>
        </w:rPr>
        <w:t>cyberwar</w:t>
      </w:r>
      <w:proofErr w:type="spellEnd"/>
      <w:r w:rsidR="00C66270" w:rsidRPr="0012498F">
        <w:rPr>
          <w:sz w:val="22"/>
          <w:szCs w:val="22"/>
        </w:rPr>
        <w:t xml:space="preserve"> </w:t>
      </w:r>
      <w:proofErr w:type="spellStart"/>
      <w:r w:rsidR="00C66270" w:rsidRPr="0012498F">
        <w:rPr>
          <w:sz w:val="22"/>
          <w:szCs w:val="22"/>
        </w:rPr>
        <w:t>and</w:t>
      </w:r>
      <w:proofErr w:type="spellEnd"/>
      <w:r w:rsidR="00C66270" w:rsidRPr="0012498F">
        <w:rPr>
          <w:sz w:val="22"/>
          <w:szCs w:val="22"/>
        </w:rPr>
        <w:t xml:space="preserve"> </w:t>
      </w:r>
      <w:proofErr w:type="spellStart"/>
      <w:r w:rsidR="00C66270" w:rsidRPr="0012498F">
        <w:rPr>
          <w:sz w:val="22"/>
          <w:szCs w:val="22"/>
        </w:rPr>
        <w:t>the</w:t>
      </w:r>
      <w:proofErr w:type="spellEnd"/>
      <w:r w:rsidR="00C66270" w:rsidRPr="0012498F">
        <w:rPr>
          <w:sz w:val="22"/>
          <w:szCs w:val="22"/>
        </w:rPr>
        <w:t xml:space="preserve"> </w:t>
      </w:r>
      <w:proofErr w:type="spellStart"/>
      <w:r w:rsidR="00C66270" w:rsidRPr="0012498F">
        <w:rPr>
          <w:sz w:val="22"/>
          <w:szCs w:val="22"/>
        </w:rPr>
        <w:t>hunt</w:t>
      </w:r>
      <w:proofErr w:type="spellEnd"/>
      <w:r w:rsidR="00C66270" w:rsidRPr="0012498F">
        <w:rPr>
          <w:sz w:val="22"/>
          <w:szCs w:val="22"/>
        </w:rPr>
        <w:t xml:space="preserve"> </w:t>
      </w:r>
      <w:proofErr w:type="spellStart"/>
      <w:r w:rsidR="00C66270" w:rsidRPr="0012498F">
        <w:rPr>
          <w:sz w:val="22"/>
          <w:szCs w:val="22"/>
        </w:rPr>
        <w:t>for</w:t>
      </w:r>
      <w:proofErr w:type="spellEnd"/>
      <w:r w:rsidR="00C66270" w:rsidRPr="0012498F">
        <w:rPr>
          <w:sz w:val="22"/>
          <w:szCs w:val="22"/>
        </w:rPr>
        <w:t xml:space="preserve"> </w:t>
      </w:r>
      <w:proofErr w:type="spellStart"/>
      <w:r w:rsidR="00C66270" w:rsidRPr="0012498F">
        <w:rPr>
          <w:sz w:val="22"/>
          <w:szCs w:val="22"/>
        </w:rPr>
        <w:t>the</w:t>
      </w:r>
      <w:proofErr w:type="spellEnd"/>
      <w:r w:rsidR="00C66270" w:rsidRPr="0012498F">
        <w:rPr>
          <w:sz w:val="22"/>
          <w:szCs w:val="22"/>
        </w:rPr>
        <w:t xml:space="preserve"> </w:t>
      </w:r>
      <w:proofErr w:type="spellStart"/>
      <w:r w:rsidR="00C66270" w:rsidRPr="0012498F">
        <w:rPr>
          <w:sz w:val="22"/>
          <w:szCs w:val="22"/>
        </w:rPr>
        <w:t>Kre</w:t>
      </w:r>
      <w:r w:rsidRPr="0012498F">
        <w:rPr>
          <w:sz w:val="22"/>
          <w:szCs w:val="22"/>
        </w:rPr>
        <w:t>mlin’s</w:t>
      </w:r>
      <w:proofErr w:type="spellEnd"/>
      <w:r w:rsidRPr="0012498F">
        <w:rPr>
          <w:sz w:val="22"/>
          <w:szCs w:val="22"/>
        </w:rPr>
        <w:t xml:space="preserve"> </w:t>
      </w:r>
      <w:proofErr w:type="spellStart"/>
      <w:r w:rsidRPr="0012498F">
        <w:rPr>
          <w:sz w:val="22"/>
          <w:szCs w:val="22"/>
        </w:rPr>
        <w:t>most</w:t>
      </w:r>
      <w:proofErr w:type="spellEnd"/>
      <w:r w:rsidRPr="0012498F">
        <w:rPr>
          <w:sz w:val="22"/>
          <w:szCs w:val="22"/>
        </w:rPr>
        <w:t xml:space="preserve"> </w:t>
      </w:r>
      <w:proofErr w:type="spellStart"/>
      <w:r w:rsidRPr="0012498F">
        <w:rPr>
          <w:sz w:val="22"/>
          <w:szCs w:val="22"/>
        </w:rPr>
        <w:t>dangerous</w:t>
      </w:r>
      <w:proofErr w:type="spellEnd"/>
      <w:r w:rsidRPr="0012498F">
        <w:rPr>
          <w:sz w:val="22"/>
          <w:szCs w:val="22"/>
        </w:rPr>
        <w:t xml:space="preserve"> </w:t>
      </w:r>
      <w:proofErr w:type="spellStart"/>
      <w:r w:rsidRPr="0012498F">
        <w:rPr>
          <w:sz w:val="22"/>
          <w:szCs w:val="22"/>
        </w:rPr>
        <w:t>hackers</w:t>
      </w:r>
      <w:proofErr w:type="spellEnd"/>
      <w:r w:rsidRPr="0012498F">
        <w:rPr>
          <w:sz w:val="22"/>
          <w:szCs w:val="22"/>
        </w:rPr>
        <w:t>.</w:t>
      </w:r>
      <w:r w:rsidR="00C66270" w:rsidRPr="0012498F">
        <w:rPr>
          <w:sz w:val="22"/>
          <w:szCs w:val="22"/>
        </w:rPr>
        <w:t xml:space="preserve"> </w:t>
      </w:r>
      <w:proofErr w:type="spellStart"/>
      <w:r w:rsidR="00C66270" w:rsidRPr="0012498F">
        <w:rPr>
          <w:sz w:val="22"/>
          <w:szCs w:val="22"/>
        </w:rPr>
        <w:t>New</w:t>
      </w:r>
      <w:proofErr w:type="spellEnd"/>
      <w:r w:rsidR="00C66270" w:rsidRPr="0012498F">
        <w:rPr>
          <w:sz w:val="22"/>
          <w:szCs w:val="22"/>
        </w:rPr>
        <w:t xml:space="preserve"> </w:t>
      </w:r>
      <w:proofErr w:type="spellStart"/>
      <w:r w:rsidR="00C66270" w:rsidRPr="0012498F">
        <w:rPr>
          <w:sz w:val="22"/>
          <w:szCs w:val="22"/>
        </w:rPr>
        <w:t>York</w:t>
      </w:r>
      <w:proofErr w:type="spellEnd"/>
      <w:r w:rsidR="00C66270" w:rsidRPr="0012498F">
        <w:rPr>
          <w:sz w:val="22"/>
          <w:szCs w:val="22"/>
        </w:rPr>
        <w:t xml:space="preserve"> : </w:t>
      </w:r>
      <w:proofErr w:type="spellStart"/>
      <w:r w:rsidR="00C66270" w:rsidRPr="0012498F">
        <w:rPr>
          <w:sz w:val="22"/>
          <w:szCs w:val="22"/>
        </w:rPr>
        <w:t>Doubleday</w:t>
      </w:r>
      <w:proofErr w:type="spellEnd"/>
      <w:r w:rsidR="00C66270" w:rsidRPr="0012498F">
        <w:rPr>
          <w:sz w:val="22"/>
          <w:szCs w:val="22"/>
        </w:rPr>
        <w:t>, 2019. 370 p.</w:t>
      </w:r>
    </w:p>
    <w:p w:rsidR="000A10BC" w:rsidRDefault="000A10BC" w:rsidP="000A10BC">
      <w:pPr>
        <w:pStyle w:val="1"/>
        <w:numPr>
          <w:ilvl w:val="0"/>
          <w:numId w:val="1"/>
        </w:numPr>
        <w:tabs>
          <w:tab w:val="left" w:pos="4439"/>
        </w:tabs>
        <w:spacing w:before="8"/>
        <w:ind w:left="4439" w:hanging="422"/>
        <w:jc w:val="both"/>
      </w:pPr>
      <w:r>
        <w:rPr>
          <w:spacing w:val="-2"/>
        </w:rPr>
        <w:t>Інформаційні</w:t>
      </w:r>
      <w:r>
        <w:rPr>
          <w:spacing w:val="4"/>
        </w:rPr>
        <w:t xml:space="preserve"> </w:t>
      </w:r>
      <w:r>
        <w:rPr>
          <w:spacing w:val="-2"/>
        </w:rPr>
        <w:t>ресурси</w:t>
      </w:r>
    </w:p>
    <w:p w:rsidR="0023666F" w:rsidRDefault="0023666F">
      <w:pPr>
        <w:pStyle w:val="5"/>
      </w:pPr>
    </w:p>
    <w:p w:rsidR="00C157AA" w:rsidRPr="00B432E2" w:rsidRDefault="00B70FD8" w:rsidP="00FF51F1">
      <w:pPr>
        <w:pStyle w:val="5"/>
        <w:ind w:left="0"/>
        <w:jc w:val="both"/>
        <w:rPr>
          <w:sz w:val="20"/>
          <w:szCs w:val="20"/>
        </w:rPr>
      </w:pPr>
      <w:r w:rsidRPr="00B432E2">
        <w:rPr>
          <w:sz w:val="20"/>
          <w:szCs w:val="20"/>
        </w:rPr>
        <w:t>1.</w:t>
      </w:r>
      <w:r w:rsidR="00C157AA" w:rsidRPr="00B432E2">
        <w:rPr>
          <w:sz w:val="20"/>
          <w:szCs w:val="20"/>
        </w:rPr>
        <w:t xml:space="preserve"> </w:t>
      </w:r>
      <w:r w:rsidR="00C157AA" w:rsidRPr="00B432E2">
        <w:rPr>
          <w:sz w:val="20"/>
          <w:szCs w:val="20"/>
        </w:rPr>
        <w:t>Державна служба спеціального зв’язку та захисту інформації</w:t>
      </w:r>
      <w:r w:rsidR="00C157AA" w:rsidRPr="00B432E2">
        <w:rPr>
          <w:sz w:val="20"/>
          <w:szCs w:val="20"/>
        </w:rPr>
        <w:t xml:space="preserve">. </w:t>
      </w:r>
      <w:r w:rsidR="00C157AA" w:rsidRPr="00B432E2">
        <w:rPr>
          <w:sz w:val="20"/>
          <w:szCs w:val="20"/>
        </w:rPr>
        <w:t xml:space="preserve"> URL:  http://www.dsszzi.gov.ua/dsszzi/control/uk/index.</w:t>
      </w:r>
    </w:p>
    <w:p w:rsidR="00FF51F1" w:rsidRPr="00B432E2" w:rsidRDefault="00C157AA" w:rsidP="00FF51F1">
      <w:pPr>
        <w:pStyle w:val="5"/>
        <w:ind w:left="0"/>
        <w:jc w:val="both"/>
        <w:rPr>
          <w:sz w:val="20"/>
          <w:szCs w:val="20"/>
        </w:rPr>
      </w:pPr>
      <w:r w:rsidRPr="00B432E2">
        <w:rPr>
          <w:sz w:val="20"/>
          <w:szCs w:val="20"/>
        </w:rPr>
        <w:t>2</w:t>
      </w:r>
      <w:r w:rsidR="00FF51F1" w:rsidRPr="00B432E2">
        <w:rPr>
          <w:sz w:val="20"/>
          <w:szCs w:val="20"/>
        </w:rPr>
        <w:t>Концепція інформаційної безпеки України</w:t>
      </w:r>
      <w:r w:rsidR="00B70FD8" w:rsidRPr="00B432E2">
        <w:rPr>
          <w:sz w:val="20"/>
          <w:szCs w:val="20"/>
          <w:lang w:val="en-US"/>
        </w:rPr>
        <w:t>.</w:t>
      </w:r>
      <w:r w:rsidR="00FF51F1" w:rsidRPr="00B432E2">
        <w:rPr>
          <w:sz w:val="20"/>
          <w:szCs w:val="20"/>
        </w:rPr>
        <w:t xml:space="preserve"> </w:t>
      </w:r>
      <w:proofErr w:type="gramStart"/>
      <w:r w:rsidR="00B70FD8" w:rsidRPr="00B432E2">
        <w:rPr>
          <w:sz w:val="20"/>
          <w:szCs w:val="20"/>
          <w:lang w:val="en-US"/>
        </w:rPr>
        <w:t xml:space="preserve">URL </w:t>
      </w:r>
      <w:r w:rsidR="00B70FD8" w:rsidRPr="00B432E2">
        <w:rPr>
          <w:sz w:val="20"/>
          <w:szCs w:val="20"/>
        </w:rPr>
        <w:t>:</w:t>
      </w:r>
      <w:proofErr w:type="spellStart"/>
      <w:proofErr w:type="gramEnd"/>
      <w:r w:rsidR="00FF51F1" w:rsidRPr="00B432E2">
        <w:rPr>
          <w:sz w:val="20"/>
          <w:szCs w:val="20"/>
        </w:rPr>
        <w:fldChar w:fldCharType="begin"/>
      </w:r>
      <w:r w:rsidR="00FF51F1" w:rsidRPr="00B432E2">
        <w:rPr>
          <w:sz w:val="20"/>
          <w:szCs w:val="20"/>
        </w:rPr>
        <w:instrText xml:space="preserve"> HYPERLINK "https://www.osce.org/files/f/documents/0/2/175056.pdf" </w:instrText>
      </w:r>
      <w:r w:rsidR="00FF51F1" w:rsidRPr="00B432E2">
        <w:rPr>
          <w:sz w:val="20"/>
          <w:szCs w:val="20"/>
        </w:rPr>
        <w:fldChar w:fldCharType="separate"/>
      </w:r>
      <w:r w:rsidR="00FF51F1" w:rsidRPr="00B432E2">
        <w:rPr>
          <w:rStyle w:val="a7"/>
          <w:sz w:val="20"/>
          <w:szCs w:val="20"/>
        </w:rPr>
        <w:t>https</w:t>
      </w:r>
      <w:proofErr w:type="spellEnd"/>
      <w:r w:rsidR="00FF51F1" w:rsidRPr="00B432E2">
        <w:rPr>
          <w:rStyle w:val="a7"/>
          <w:sz w:val="20"/>
          <w:szCs w:val="20"/>
        </w:rPr>
        <w:t>://www.osce.org/files/f/documents/0/2/175056.pdf</w:t>
      </w:r>
      <w:r w:rsidR="00FF51F1" w:rsidRPr="00B432E2">
        <w:rPr>
          <w:sz w:val="20"/>
          <w:szCs w:val="20"/>
        </w:rPr>
        <w:fldChar w:fldCharType="end"/>
      </w:r>
    </w:p>
    <w:p w:rsidR="00B70FD8" w:rsidRPr="00B432E2" w:rsidRDefault="00C157AA" w:rsidP="00FF51F1">
      <w:pPr>
        <w:pStyle w:val="5"/>
        <w:ind w:left="0"/>
        <w:jc w:val="both"/>
        <w:rPr>
          <w:sz w:val="20"/>
          <w:szCs w:val="20"/>
        </w:rPr>
      </w:pPr>
      <w:r w:rsidRPr="00B432E2">
        <w:rPr>
          <w:sz w:val="20"/>
          <w:szCs w:val="20"/>
        </w:rPr>
        <w:t>3</w:t>
      </w:r>
      <w:r w:rsidR="00B70FD8" w:rsidRPr="00B432E2">
        <w:rPr>
          <w:sz w:val="20"/>
          <w:szCs w:val="20"/>
          <w:lang w:val="en-US"/>
        </w:rPr>
        <w:t xml:space="preserve">. </w:t>
      </w:r>
      <w:r w:rsidR="00B70FD8" w:rsidRPr="00B432E2">
        <w:rPr>
          <w:sz w:val="20"/>
          <w:szCs w:val="20"/>
        </w:rPr>
        <w:t xml:space="preserve">Морозова Т. Ю. Про необхідність вивчення </w:t>
      </w:r>
      <w:r w:rsidR="00820663" w:rsidRPr="00B432E2">
        <w:rPr>
          <w:sz w:val="20"/>
          <w:szCs w:val="20"/>
        </w:rPr>
        <w:t>комп’ютерної</w:t>
      </w:r>
      <w:r w:rsidR="00B70FD8" w:rsidRPr="00B432E2">
        <w:rPr>
          <w:sz w:val="20"/>
          <w:szCs w:val="20"/>
        </w:rPr>
        <w:t xml:space="preserve"> етики майбутніми ІТ-фахівцями. URL: http://www.nbuv.gov.ua/portal/natural/vkpi/FPP/2006- 2/05Morozova.pdf.</w:t>
      </w:r>
    </w:p>
    <w:p w:rsidR="00FF51F1" w:rsidRPr="00B432E2" w:rsidRDefault="00C157AA" w:rsidP="00CD5D71">
      <w:pPr>
        <w:pStyle w:val="5"/>
        <w:ind w:left="0"/>
        <w:jc w:val="both"/>
        <w:rPr>
          <w:sz w:val="20"/>
          <w:szCs w:val="20"/>
        </w:rPr>
      </w:pPr>
      <w:r w:rsidRPr="00B432E2">
        <w:rPr>
          <w:sz w:val="20"/>
          <w:szCs w:val="20"/>
        </w:rPr>
        <w:t>4</w:t>
      </w:r>
      <w:r w:rsidR="00820663" w:rsidRPr="00B432E2">
        <w:rPr>
          <w:sz w:val="20"/>
          <w:szCs w:val="20"/>
        </w:rPr>
        <w:t>.</w:t>
      </w:r>
      <w:r w:rsidR="00CD5D71" w:rsidRPr="00B432E2">
        <w:rPr>
          <w:sz w:val="20"/>
          <w:szCs w:val="20"/>
        </w:rPr>
        <w:t xml:space="preserve">Стратегія </w:t>
      </w:r>
      <w:proofErr w:type="spellStart"/>
      <w:r w:rsidR="00CD5D71" w:rsidRPr="00B432E2">
        <w:rPr>
          <w:sz w:val="20"/>
          <w:szCs w:val="20"/>
        </w:rPr>
        <w:t>кібербезпеки</w:t>
      </w:r>
      <w:proofErr w:type="spellEnd"/>
      <w:r w:rsidR="00CD5D71" w:rsidRPr="00B432E2">
        <w:rPr>
          <w:sz w:val="20"/>
          <w:szCs w:val="20"/>
        </w:rPr>
        <w:t xml:space="preserve"> України (2021 – 2025 роки). </w:t>
      </w:r>
      <w:proofErr w:type="gramStart"/>
      <w:r w:rsidR="00CD5D71" w:rsidRPr="00B432E2">
        <w:rPr>
          <w:sz w:val="20"/>
          <w:szCs w:val="20"/>
          <w:lang w:val="en-US"/>
        </w:rPr>
        <w:t xml:space="preserve">URL </w:t>
      </w:r>
      <w:r w:rsidR="00CD5D71" w:rsidRPr="00B432E2">
        <w:rPr>
          <w:sz w:val="20"/>
          <w:szCs w:val="20"/>
        </w:rPr>
        <w:t>:</w:t>
      </w:r>
      <w:proofErr w:type="gramEnd"/>
      <w:r w:rsidR="00CD5D71" w:rsidRPr="00B432E2">
        <w:rPr>
          <w:sz w:val="20"/>
          <w:szCs w:val="20"/>
        </w:rPr>
        <w:t xml:space="preserve"> https://www.rnbo.gov.ua/files/2021/STRATEGIYA%20KYBERBEZPEKI/proekt %20strategii_kyberbezpeki_Ukr.pdf</w:t>
      </w:r>
    </w:p>
    <w:p w:rsidR="00820663" w:rsidRPr="00B432E2" w:rsidRDefault="00C157AA" w:rsidP="00CD5D71">
      <w:pPr>
        <w:pStyle w:val="5"/>
        <w:ind w:left="0"/>
        <w:jc w:val="both"/>
        <w:rPr>
          <w:sz w:val="20"/>
          <w:szCs w:val="20"/>
        </w:rPr>
      </w:pPr>
      <w:r w:rsidRPr="00B432E2">
        <w:rPr>
          <w:sz w:val="20"/>
          <w:szCs w:val="20"/>
        </w:rPr>
        <w:t>5</w:t>
      </w:r>
      <w:r w:rsidR="00820663" w:rsidRPr="00B432E2">
        <w:rPr>
          <w:sz w:val="20"/>
          <w:szCs w:val="20"/>
        </w:rPr>
        <w:t>.</w:t>
      </w:r>
      <w:r w:rsidR="00820663" w:rsidRPr="00B432E2">
        <w:rPr>
          <w:sz w:val="20"/>
          <w:szCs w:val="20"/>
        </w:rPr>
        <w:t>Тарнавський Ю.А. Технології захисту інформації [Електронний ресурс]: підручник. – К.: КПІ ім. Ігоря Сікорського, 2018. – 162 с. Режим доступу до ресурсу: https://ela.kpi.ua/bitstream/123456789/23896/1/TZI_book.pdf</w:t>
      </w: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FF51F1" w:rsidRDefault="00FF51F1">
      <w:pPr>
        <w:pStyle w:val="5"/>
      </w:pPr>
    </w:p>
    <w:p w:rsidR="0023666F" w:rsidRDefault="0023666F">
      <w:pPr>
        <w:pStyle w:val="5"/>
      </w:pPr>
    </w:p>
    <w:p w:rsidR="000A10BC" w:rsidRDefault="000A10BC">
      <w:pPr>
        <w:pStyle w:val="5"/>
      </w:pPr>
    </w:p>
    <w:p w:rsidR="0023666F" w:rsidRDefault="0023666F">
      <w:pPr>
        <w:pStyle w:val="5"/>
      </w:pPr>
    </w:p>
    <w:p w:rsidR="000F3B38" w:rsidRDefault="00A06E63">
      <w:pPr>
        <w:pStyle w:val="5"/>
      </w:pPr>
      <w:r>
        <w:rPr>
          <w:noProof/>
          <w:lang w:eastAsia="uk-UA"/>
        </w:rPr>
        <w:drawing>
          <wp:anchor distT="0" distB="0" distL="0" distR="0" simplePos="0" relativeHeight="15733248" behindDoc="0" locked="0" layoutInCell="1" allowOverlap="1" wp14:anchorId="26C9B4B4" wp14:editId="23262FAA">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3690"/>
        <w:jc w:val="both"/>
        <w:rPr>
          <w:spacing w:val="-2"/>
        </w:rP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80777B" w:rsidRDefault="00332BE5" w:rsidP="00332BE5">
      <w:pPr>
        <w:widowControl/>
        <w:tabs>
          <w:tab w:val="left" w:pos="426"/>
        </w:tabs>
        <w:autoSpaceDE/>
        <w:autoSpaceDN/>
        <w:ind w:left="644"/>
        <w:contextualSpacing/>
        <w:jc w:val="both"/>
      </w:pPr>
      <w:r>
        <w:t xml:space="preserve"> </w:t>
      </w:r>
      <w:r w:rsidR="007777FF">
        <w:t xml:space="preserve"> </w:t>
      </w:r>
    </w:p>
    <w:p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8" w:history="1">
        <w:r w:rsidR="00D021E6" w:rsidRPr="00E01EA3">
          <w:rPr>
            <w:rStyle w:val="a7"/>
          </w:rPr>
          <w:t>http://www.nbuv.gov.ua</w:t>
        </w:r>
      </w:hyperlink>
      <w:r>
        <w:t xml:space="preserve"> </w:t>
      </w:r>
    </w:p>
    <w:p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w:t>
      </w:r>
      <w:proofErr w:type="spellStart"/>
      <w:r>
        <w:t>гаджетів</w:t>
      </w:r>
      <w:proofErr w:type="spellEnd"/>
      <w: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w:t>
      </w:r>
      <w:proofErr w:type="spellStart"/>
      <w:r>
        <w:t>гаджетів</w:t>
      </w:r>
      <w:proofErr w:type="spellEnd"/>
      <w:r>
        <w:t xml:space="preserve"> заборонено. У разі порушення цієї заборони роботу буде анульовано без права перескладання. </w:t>
      </w:r>
    </w:p>
    <w:p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направте електронного листа з позначкою «Важливо» на адресу ngml@ukr.net. У листі обов’язково вкажіть ваше прізвище та ім’я, курс та шифр академічної групи.</w:t>
      </w:r>
    </w:p>
    <w:p w:rsidR="00D021E6" w:rsidRDefault="00D021E6">
      <w:pPr>
        <w:spacing w:before="1" w:line="237" w:lineRule="auto"/>
        <w:ind w:left="233" w:right="244"/>
        <w:jc w:val="both"/>
        <w:rPr>
          <w:i/>
        </w:rPr>
      </w:pPr>
    </w:p>
    <w:p w:rsidR="000F3B38" w:rsidRDefault="000F3B38">
      <w:pPr>
        <w:jc w:val="both"/>
        <w:sectPr w:rsidR="000F3B38">
          <w:pgSz w:w="11910" w:h="16840"/>
          <w:pgMar w:top="40" w:right="440" w:bottom="280" w:left="900" w:header="720" w:footer="720" w:gutter="0"/>
          <w:cols w:space="720"/>
        </w:sectPr>
      </w:pPr>
    </w:p>
    <w:p w:rsidR="000F3B38" w:rsidRDefault="000F3B38">
      <w:pPr>
        <w:pStyle w:val="a3"/>
        <w:rPr>
          <w:i/>
        </w:rPr>
      </w:pPr>
    </w:p>
    <w:p w:rsidR="000F3B38" w:rsidRDefault="000F3B38">
      <w:pPr>
        <w:pStyle w:val="a3"/>
        <w:spacing w:before="101"/>
        <w:rPr>
          <w:i/>
        </w:rPr>
      </w:pPr>
    </w:p>
    <w:p w:rsidR="000F3B38" w:rsidRDefault="00A06E63">
      <w:pPr>
        <w:pStyle w:val="5"/>
      </w:pPr>
      <w:r>
        <w:rPr>
          <w:noProof/>
          <w:lang w:eastAsia="uk-UA"/>
        </w:rPr>
        <w:drawing>
          <wp:anchor distT="0" distB="0" distL="0" distR="0" simplePos="0" relativeHeight="15733760" behindDoc="0" locked="0" layoutInCell="1" allowOverlap="1">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0F3B38">
      <w:pPr>
        <w:pStyle w:val="a3"/>
        <w:spacing w:before="4"/>
      </w:pPr>
    </w:p>
    <w:p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r>
        <w:rPr>
          <w:spacing w:val="-2"/>
          <w:sz w:val="24"/>
        </w:rPr>
        <w:t xml:space="preserve">адресою: </w:t>
      </w:r>
      <w:hyperlink r:id="rId9">
        <w:r>
          <w:rPr>
            <w:spacing w:val="-2"/>
            <w:sz w:val="24"/>
            <w:u w:val="single"/>
          </w:rPr>
          <w:t>https://tinyurl.com/yckze4jd</w:t>
        </w:r>
        <w:r>
          <w:rPr>
            <w:spacing w:val="-2"/>
            <w:sz w:val="24"/>
          </w:rPr>
          <w:t>.</w:t>
        </w:r>
      </w:hyperlink>
    </w:p>
    <w:p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0">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r>
          <w:rPr>
            <w:u w:val="single"/>
          </w:rPr>
          <w:t>https://tinyurl.com/y6wzzlu3</w:t>
        </w:r>
        <w:r>
          <w:t>.</w:t>
        </w:r>
      </w:hyperlink>
    </w:p>
    <w:p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r>
          <w:rPr>
            <w:u w:val="single"/>
          </w:rPr>
          <w:t>https://tinyurl.com/y9tve4lk</w:t>
        </w:r>
        <w:r>
          <w:t>.</w:t>
        </w:r>
      </w:hyperlink>
    </w:p>
    <w:p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3">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r>
          <w:rPr>
            <w:u w:val="single"/>
          </w:rPr>
          <w:t>https://tinyurl.com/ycds57la</w:t>
        </w:r>
        <w:r>
          <w:t>.</w:t>
        </w:r>
      </w:hyperlink>
    </w:p>
    <w:p w:rsidR="000F3B38" w:rsidRDefault="000F3B38">
      <w:pPr>
        <w:pStyle w:val="a3"/>
        <w:spacing w:before="3"/>
      </w:pPr>
    </w:p>
    <w:p w:rsidR="000F3B38" w:rsidRDefault="00A06E63">
      <w:pPr>
        <w:pStyle w:val="a3"/>
        <w:spacing w:before="1"/>
        <w:ind w:left="233" w:right="128"/>
        <w:jc w:val="both"/>
      </w:pPr>
      <w:r>
        <w:rPr>
          <w:b/>
        </w:rPr>
        <w:t xml:space="preserve">НЕФОРМАЛЬНА ОСВІТА. </w:t>
      </w:r>
      <w: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5">
        <w:r>
          <w:rPr>
            <w:u w:val="single"/>
          </w:rPr>
          <w:t>https://tinyurl.com/y8gbt4xs</w:t>
        </w:r>
        <w:r>
          <w:t>.</w:t>
        </w:r>
      </w:hyperlink>
    </w:p>
    <w:p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6">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r>
          <w:rPr>
            <w:u w:val="single"/>
          </w:rPr>
          <w:t>https://tinyurl.com/yd6bq6p9</w:t>
        </w:r>
      </w:hyperlink>
      <w:r>
        <w:t xml:space="preserve">; Положення про призначення та виплату соціальних стипендій у ЗНУ: </w:t>
      </w:r>
      <w:hyperlink r:id="rId18">
        <w:r>
          <w:rPr>
            <w:u w:val="single"/>
          </w:rPr>
          <w:t>https://tinyurl.com/y9r5dpwh</w:t>
        </w:r>
      </w:hyperlink>
      <w:r>
        <w:t>.</w:t>
      </w:r>
    </w:p>
    <w:p w:rsidR="000F3B38" w:rsidRDefault="000F3B38">
      <w:pPr>
        <w:pStyle w:val="a3"/>
        <w:spacing w:before="1"/>
      </w:pPr>
    </w:p>
    <w:p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rsidR="000F3B38" w:rsidRDefault="000F3B38">
      <w:pPr>
        <w:pStyle w:val="a3"/>
        <w:spacing w:before="2"/>
      </w:pPr>
    </w:p>
    <w:p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rsidR="000F3B38" w:rsidRPr="000E3EE1" w:rsidRDefault="00A06E63">
      <w:pPr>
        <w:spacing w:line="273" w:lineRule="exact"/>
        <w:ind w:left="233"/>
        <w:rPr>
          <w:b/>
          <w:sz w:val="24"/>
        </w:rPr>
      </w:pPr>
      <w:r>
        <w:rPr>
          <w:sz w:val="24"/>
        </w:rPr>
        <w:t>З</w:t>
      </w:r>
      <w:r w:rsidRPr="000E3EE1">
        <w:rPr>
          <w:sz w:val="24"/>
        </w:rPr>
        <w:t>апорізького</w:t>
      </w:r>
      <w:r w:rsidRPr="000E3EE1">
        <w:rPr>
          <w:spacing w:val="-7"/>
          <w:sz w:val="24"/>
        </w:rPr>
        <w:t xml:space="preserve"> </w:t>
      </w:r>
      <w:r w:rsidRPr="000E3EE1">
        <w:rPr>
          <w:sz w:val="24"/>
        </w:rPr>
        <w:t>національного</w:t>
      </w:r>
      <w:r w:rsidRPr="000E3EE1">
        <w:rPr>
          <w:spacing w:val="-1"/>
          <w:sz w:val="24"/>
        </w:rPr>
        <w:t xml:space="preserve"> </w:t>
      </w:r>
      <w:r w:rsidRPr="000E3EE1">
        <w:rPr>
          <w:sz w:val="24"/>
        </w:rPr>
        <w:t>університету:</w:t>
      </w:r>
      <w:r w:rsidRPr="000E3EE1">
        <w:rPr>
          <w:spacing w:val="-4"/>
          <w:sz w:val="24"/>
        </w:rPr>
        <w:t xml:space="preserve"> </w:t>
      </w:r>
      <w:r w:rsidRPr="000E3EE1">
        <w:rPr>
          <w:b/>
          <w:sz w:val="24"/>
        </w:rPr>
        <w:t>Банах</w:t>
      </w:r>
      <w:r w:rsidRPr="000E3EE1">
        <w:rPr>
          <w:b/>
          <w:spacing w:val="-9"/>
          <w:sz w:val="24"/>
        </w:rPr>
        <w:t xml:space="preserve"> </w:t>
      </w:r>
      <w:r w:rsidRPr="000E3EE1">
        <w:rPr>
          <w:b/>
          <w:sz w:val="24"/>
        </w:rPr>
        <w:t>Віктор</w:t>
      </w:r>
      <w:r w:rsidRPr="000E3EE1">
        <w:rPr>
          <w:b/>
          <w:spacing w:val="-8"/>
          <w:sz w:val="24"/>
        </w:rPr>
        <w:t xml:space="preserve"> </w:t>
      </w:r>
      <w:r w:rsidRPr="000E3EE1">
        <w:rPr>
          <w:b/>
          <w:spacing w:val="-2"/>
          <w:sz w:val="24"/>
        </w:rPr>
        <w:t>Аркадійович</w:t>
      </w:r>
    </w:p>
    <w:p w:rsidR="000E3EE1" w:rsidRPr="000E3EE1" w:rsidRDefault="00A06E63" w:rsidP="000E3EE1">
      <w:pPr>
        <w:pStyle w:val="a3"/>
        <w:spacing w:before="5" w:line="237" w:lineRule="auto"/>
        <w:ind w:left="233" w:right="7766"/>
        <w:jc w:val="both"/>
      </w:pPr>
      <w:r w:rsidRPr="000E3EE1">
        <w:t>Електронна</w:t>
      </w:r>
      <w:r w:rsidRPr="000E3EE1">
        <w:rPr>
          <w:spacing w:val="-15"/>
        </w:rPr>
        <w:t xml:space="preserve"> </w:t>
      </w:r>
      <w:r w:rsidR="000E3EE1" w:rsidRPr="000E3EE1">
        <w:t xml:space="preserve">адреса: </w:t>
      </w:r>
      <w:hyperlink r:id="rId19" w:history="1">
        <w:r w:rsidR="000E3EE1" w:rsidRPr="000E3EE1">
          <w:rPr>
            <w:rStyle w:val="a7"/>
            <w:color w:val="auto"/>
            <w:shd w:val="clear" w:color="auto" w:fill="FFFFFF"/>
          </w:rPr>
          <w:t>v_banakh@znu.edu.ua</w:t>
        </w:r>
      </w:hyperlink>
      <w:r w:rsidRPr="000E3EE1">
        <w:t xml:space="preserve">Гаряча лінія: </w:t>
      </w:r>
    </w:p>
    <w:p w:rsidR="000F3B38" w:rsidRPr="000E3EE1" w:rsidRDefault="00F3255C" w:rsidP="000E3EE1">
      <w:pPr>
        <w:pStyle w:val="a3"/>
        <w:spacing w:before="5" w:line="237" w:lineRule="auto"/>
        <w:ind w:left="233" w:right="7766"/>
        <w:jc w:val="both"/>
      </w:pPr>
      <w:hyperlink r:id="rId20" w:history="1">
        <w:r w:rsidR="000E3EE1" w:rsidRPr="000E3EE1">
          <w:rPr>
            <w:rStyle w:val="a7"/>
            <w:color w:val="auto"/>
            <w:shd w:val="clear" w:color="auto" w:fill="FFFFFF"/>
          </w:rPr>
          <w:t>(061) 227-12-76</w:t>
        </w:r>
      </w:hyperlink>
    </w:p>
    <w:p w:rsidR="000F3B38" w:rsidRDefault="000F3B38">
      <w:pPr>
        <w:pStyle w:val="a3"/>
      </w:pPr>
    </w:p>
    <w:p w:rsidR="000E3EE1" w:rsidRDefault="000E3EE1">
      <w:pPr>
        <w:pStyle w:val="a3"/>
      </w:pPr>
    </w:p>
    <w:p w:rsidR="000E3EE1" w:rsidRDefault="000E3EE1">
      <w:pPr>
        <w:pStyle w:val="a3"/>
      </w:pPr>
    </w:p>
    <w:p w:rsidR="000E3EE1" w:rsidRDefault="000E3EE1">
      <w:pPr>
        <w:pStyle w:val="a3"/>
      </w:pPr>
    </w:p>
    <w:p w:rsidR="000E3EE1" w:rsidRDefault="000E3EE1">
      <w:pPr>
        <w:pStyle w:val="a3"/>
      </w:pPr>
    </w:p>
    <w:p w:rsidR="000F3B38" w:rsidRDefault="000F3B38">
      <w:pPr>
        <w:pStyle w:val="a3"/>
        <w:spacing w:before="101"/>
      </w:pPr>
    </w:p>
    <w:p w:rsidR="000F3B38" w:rsidRDefault="00A06E63">
      <w:pPr>
        <w:pStyle w:val="5"/>
      </w:pPr>
      <w:r>
        <w:rPr>
          <w:noProof/>
          <w:lang w:eastAsia="uk-UA"/>
        </w:rPr>
        <w:drawing>
          <wp:anchor distT="0" distB="0" distL="0" distR="0" simplePos="0" relativeHeight="487184896" behindDoc="1" locked="0" layoutInCell="1" allowOverlap="1">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rsidR="000F3B38" w:rsidRDefault="00A06E63">
      <w:pPr>
        <w:pStyle w:val="a3"/>
        <w:ind w:left="233" w:right="122"/>
        <w:jc w:val="both"/>
      </w:pPr>
      <w:r>
        <w:t xml:space="preserve">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21">
        <w:r>
          <w:rPr>
            <w:spacing w:val="-2"/>
            <w:u w:val="single"/>
          </w:rPr>
          <w:t>https://tinyurl.com/ydhcsagx</w:t>
        </w:r>
        <w:r>
          <w:rPr>
            <w:spacing w:val="-2"/>
          </w:rPr>
          <w:t>.</w:t>
        </w:r>
      </w:hyperlink>
    </w:p>
    <w:p w:rsidR="000F3B38" w:rsidRDefault="000F3B38">
      <w:pPr>
        <w:pStyle w:val="a3"/>
        <w:spacing w:before="7"/>
      </w:pPr>
    </w:p>
    <w:p w:rsidR="000F3B38" w:rsidRDefault="00A06E63">
      <w:pPr>
        <w:pStyle w:val="3"/>
      </w:pPr>
      <w:r>
        <w:t>РЕСУРСИ</w:t>
      </w:r>
      <w:r>
        <w:rPr>
          <w:spacing w:val="-5"/>
        </w:rPr>
        <w:t xml:space="preserve"> </w:t>
      </w:r>
      <w:r>
        <w:t>ДЛЯ</w:t>
      </w:r>
      <w:r>
        <w:rPr>
          <w:spacing w:val="-4"/>
        </w:rPr>
        <w:t xml:space="preserve"> </w:t>
      </w:r>
      <w:r>
        <w:rPr>
          <w:spacing w:val="-2"/>
        </w:rPr>
        <w:t>НАВЧАННЯ.</w:t>
      </w:r>
    </w:p>
    <w:p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2">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rsidR="000F3B38" w:rsidRDefault="000F3B38">
      <w:pPr>
        <w:pStyle w:val="a3"/>
        <w:spacing w:before="4"/>
      </w:pPr>
    </w:p>
    <w:p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rsidR="000F3B38" w:rsidRDefault="00A06E63">
      <w:pPr>
        <w:pStyle w:val="a3"/>
        <w:spacing w:line="272" w:lineRule="exact"/>
        <w:ind w:left="233"/>
      </w:pPr>
      <w:r>
        <w:rPr>
          <w:spacing w:val="-2"/>
          <w:u w:val="single"/>
        </w:rPr>
        <w:t>https://moodle.znu.edu.ua</w:t>
      </w:r>
    </w:p>
    <w:p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r>
        <w:rPr>
          <w:spacing w:val="-2"/>
        </w:rPr>
        <w:t>направте</w:t>
      </w:r>
      <w:r>
        <w:tab/>
      </w:r>
      <w:r>
        <w:rPr>
          <w:spacing w:val="-4"/>
        </w:rPr>
        <w:t>листа</w:t>
      </w:r>
      <w:r>
        <w:tab/>
      </w:r>
      <w:r>
        <w:rPr>
          <w:spacing w:val="-10"/>
        </w:rPr>
        <w:t>з</w:t>
      </w:r>
      <w:r>
        <w:tab/>
      </w:r>
      <w:r>
        <w:rPr>
          <w:spacing w:val="-2"/>
        </w:rPr>
        <w:t>темою</w:t>
      </w:r>
      <w:r>
        <w:tab/>
      </w:r>
      <w:r>
        <w:rPr>
          <w:spacing w:val="-2"/>
        </w:rPr>
        <w:t>«Забув</w:t>
      </w:r>
      <w:r>
        <w:tab/>
      </w:r>
      <w:r>
        <w:rPr>
          <w:spacing w:val="-2"/>
        </w:rPr>
        <w:t>пароль/логін»</w:t>
      </w:r>
      <w:r>
        <w:tab/>
      </w:r>
      <w:r>
        <w:rPr>
          <w:spacing w:val="-6"/>
        </w:rPr>
        <w:t>за</w:t>
      </w:r>
      <w:r>
        <w:tab/>
      </w:r>
      <w:r>
        <w:rPr>
          <w:spacing w:val="-2"/>
        </w:rPr>
        <w:t xml:space="preserve">адресою: </w:t>
      </w:r>
      <w:hyperlink r:id="rId23">
        <w:r>
          <w:rPr>
            <w:spacing w:val="-2"/>
            <w:u w:val="single"/>
          </w:rPr>
          <w:t>moodle.znu@znu.edu.ua.</w:t>
        </w:r>
      </w:hyperlink>
    </w:p>
    <w:p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rsidR="000F3B38" w:rsidRDefault="000F3B38">
      <w:pPr>
        <w:pStyle w:val="a3"/>
        <w:spacing w:before="2"/>
      </w:pPr>
    </w:p>
    <w:p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4">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rsidR="000F3B38" w:rsidRDefault="00A06E63">
      <w:pPr>
        <w:pStyle w:val="a3"/>
        <w:spacing w:line="275" w:lineRule="exact"/>
        <w:ind w:left="233"/>
      </w:pPr>
      <w:r>
        <w:rPr>
          <w:spacing w:val="-2"/>
          <w:u w:val="single"/>
        </w:rPr>
        <w:t>https:/</w:t>
      </w:r>
      <w:hyperlink r:id="rId25">
        <w:r>
          <w:rPr>
            <w:spacing w:val="-2"/>
            <w:u w:val="single"/>
          </w:rPr>
          <w:t>/www</w:t>
        </w:r>
      </w:hyperlink>
      <w:r>
        <w:rPr>
          <w:spacing w:val="-2"/>
          <w:u w:val="single"/>
        </w:rPr>
        <w:t>.</w:t>
      </w:r>
      <w:hyperlink r:id="rId26">
        <w:r>
          <w:rPr>
            <w:spacing w:val="-2"/>
            <w:u w:val="single"/>
          </w:rPr>
          <w:t>znu.edu.ua/ukr/edu/ocznu/nim</w:t>
        </w:r>
      </w:hyperlink>
    </w:p>
    <w:p w:rsidR="000F3B38" w:rsidRDefault="00A06E63">
      <w:pPr>
        <w:spacing w:before="3"/>
        <w:ind w:left="233"/>
        <w:rPr>
          <w:sz w:val="24"/>
        </w:rPr>
      </w:pPr>
      <w:r>
        <w:rPr>
          <w:b/>
          <w:sz w:val="24"/>
        </w:rPr>
        <w:t>ШКОЛА</w:t>
      </w:r>
      <w:r>
        <w:rPr>
          <w:b/>
          <w:spacing w:val="-4"/>
          <w:sz w:val="24"/>
        </w:rPr>
        <w:t xml:space="preserve"> </w:t>
      </w:r>
      <w:r>
        <w:rPr>
          <w:b/>
          <w:sz w:val="24"/>
        </w:rPr>
        <w:t>КОНФУЦІЯ (ВИВЧЕННЯ</w:t>
      </w:r>
      <w:r>
        <w:rPr>
          <w:b/>
          <w:spacing w:val="-2"/>
          <w:sz w:val="24"/>
        </w:rPr>
        <w:t xml:space="preserve"> </w:t>
      </w:r>
      <w:r>
        <w:rPr>
          <w:b/>
          <w:sz w:val="24"/>
        </w:rPr>
        <w:t>КИТАЙСЬКОЇ</w:t>
      </w:r>
      <w:r>
        <w:rPr>
          <w:b/>
          <w:spacing w:val="-8"/>
          <w:sz w:val="24"/>
        </w:rPr>
        <w:t xml:space="preserve"> </w:t>
      </w:r>
      <w:r>
        <w:rPr>
          <w:b/>
          <w:sz w:val="24"/>
        </w:rPr>
        <w:t>МОВИ)</w:t>
      </w:r>
      <w:r>
        <w:rPr>
          <w:sz w:val="24"/>
        </w:rPr>
        <w:t xml:space="preserve">: </w:t>
      </w:r>
      <w:hyperlink r:id="rId27">
        <w:r>
          <w:rPr>
            <w:spacing w:val="-2"/>
            <w:sz w:val="24"/>
            <w:u w:val="single"/>
          </w:rPr>
          <w:t>http://sites.znu.edu.ua/confucius</w:t>
        </w:r>
      </w:hyperlink>
      <w:bookmarkStart w:id="0" w:name="_GoBack"/>
      <w:bookmarkEnd w:id="0"/>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CBD"/>
    <w:multiLevelType w:val="hybridMultilevel"/>
    <w:tmpl w:val="E724F9D2"/>
    <w:lvl w:ilvl="0" w:tplc="B44E9A9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D3778A0"/>
    <w:multiLevelType w:val="hybridMultilevel"/>
    <w:tmpl w:val="B32AEE9E"/>
    <w:lvl w:ilvl="0" w:tplc="B566B2AC">
      <w:start w:val="9"/>
      <w:numFmt w:val="decimal"/>
      <w:lvlText w:val="%1."/>
      <w:lvlJc w:val="left"/>
      <w:pPr>
        <w:ind w:left="4184"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4">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E2FD1"/>
    <w:multiLevelType w:val="hybridMultilevel"/>
    <w:tmpl w:val="1EBA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A4672"/>
    <w:multiLevelType w:val="hybridMultilevel"/>
    <w:tmpl w:val="7044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66A43"/>
    <w:multiLevelType w:val="hybridMultilevel"/>
    <w:tmpl w:val="C100C814"/>
    <w:lvl w:ilvl="0" w:tplc="E5CC5D46">
      <w:start w:val="1"/>
      <w:numFmt w:val="decimal"/>
      <w:lvlText w:val="%1."/>
      <w:lvlJc w:val="left"/>
      <w:pPr>
        <w:ind w:left="373" w:hanging="360"/>
      </w:pPr>
      <w:rPr>
        <w:rFonts w:hint="default"/>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9">
    <w:nsid w:val="2D832AB7"/>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1">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45513"/>
    <w:multiLevelType w:val="hybridMultilevel"/>
    <w:tmpl w:val="82124EE2"/>
    <w:lvl w:ilvl="0" w:tplc="8F4AA6F0">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3">
    <w:nsid w:val="38670811"/>
    <w:multiLevelType w:val="hybridMultilevel"/>
    <w:tmpl w:val="29225F50"/>
    <w:lvl w:ilvl="0" w:tplc="DD2C5A06">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4">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16">
    <w:nsid w:val="4A5A2E1F"/>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969B8"/>
    <w:multiLevelType w:val="hybridMultilevel"/>
    <w:tmpl w:val="2E5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F52F0F"/>
    <w:multiLevelType w:val="hybridMultilevel"/>
    <w:tmpl w:val="0FD8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849A0"/>
    <w:multiLevelType w:val="hybridMultilevel"/>
    <w:tmpl w:val="96F2307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1"/>
  </w:num>
  <w:num w:numId="5">
    <w:abstractNumId w:val="22"/>
  </w:num>
  <w:num w:numId="6">
    <w:abstractNumId w:val="4"/>
  </w:num>
  <w:num w:numId="7">
    <w:abstractNumId w:val="2"/>
  </w:num>
  <w:num w:numId="8">
    <w:abstractNumId w:val="19"/>
  </w:num>
  <w:num w:numId="9">
    <w:abstractNumId w:val="17"/>
  </w:num>
  <w:num w:numId="10">
    <w:abstractNumId w:val="14"/>
  </w:num>
  <w:num w:numId="11">
    <w:abstractNumId w:val="1"/>
  </w:num>
  <w:num w:numId="12">
    <w:abstractNumId w:val="24"/>
  </w:num>
  <w:num w:numId="13">
    <w:abstractNumId w:val="18"/>
  </w:num>
  <w:num w:numId="14">
    <w:abstractNumId w:val="10"/>
  </w:num>
  <w:num w:numId="15">
    <w:abstractNumId w:val="16"/>
  </w:num>
  <w:num w:numId="16">
    <w:abstractNumId w:val="9"/>
  </w:num>
  <w:num w:numId="17">
    <w:abstractNumId w:val="6"/>
  </w:num>
  <w:num w:numId="18">
    <w:abstractNumId w:val="7"/>
  </w:num>
  <w:num w:numId="19">
    <w:abstractNumId w:val="21"/>
  </w:num>
  <w:num w:numId="20">
    <w:abstractNumId w:val="8"/>
  </w:num>
  <w:num w:numId="21">
    <w:abstractNumId w:val="12"/>
  </w:num>
  <w:num w:numId="22">
    <w:abstractNumId w:val="13"/>
  </w:num>
  <w:num w:numId="23">
    <w:abstractNumId w:val="25"/>
  </w:num>
  <w:num w:numId="24">
    <w:abstractNumId w:val="20"/>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F3B38"/>
    <w:rsid w:val="000059F9"/>
    <w:rsid w:val="00053DC0"/>
    <w:rsid w:val="00057414"/>
    <w:rsid w:val="00066B89"/>
    <w:rsid w:val="000678D4"/>
    <w:rsid w:val="00073DB1"/>
    <w:rsid w:val="000810DB"/>
    <w:rsid w:val="00091605"/>
    <w:rsid w:val="00097CDD"/>
    <w:rsid w:val="000A10BC"/>
    <w:rsid w:val="000B1004"/>
    <w:rsid w:val="000B513E"/>
    <w:rsid w:val="000B6578"/>
    <w:rsid w:val="000E3EE1"/>
    <w:rsid w:val="000E68BF"/>
    <w:rsid w:val="000F2AF3"/>
    <w:rsid w:val="000F3B38"/>
    <w:rsid w:val="00100C61"/>
    <w:rsid w:val="001042D6"/>
    <w:rsid w:val="00110397"/>
    <w:rsid w:val="0012498F"/>
    <w:rsid w:val="001526F4"/>
    <w:rsid w:val="0015271D"/>
    <w:rsid w:val="00156F99"/>
    <w:rsid w:val="00165EA5"/>
    <w:rsid w:val="00176DCA"/>
    <w:rsid w:val="001A4C6A"/>
    <w:rsid w:val="001C56A2"/>
    <w:rsid w:val="001E395C"/>
    <w:rsid w:val="001E4695"/>
    <w:rsid w:val="001E48A0"/>
    <w:rsid w:val="001F495D"/>
    <w:rsid w:val="00233DF4"/>
    <w:rsid w:val="00234382"/>
    <w:rsid w:val="00234D0B"/>
    <w:rsid w:val="0023666F"/>
    <w:rsid w:val="00243884"/>
    <w:rsid w:val="00254A1F"/>
    <w:rsid w:val="002559E2"/>
    <w:rsid w:val="00261158"/>
    <w:rsid w:val="002662B2"/>
    <w:rsid w:val="00274A41"/>
    <w:rsid w:val="00275ADD"/>
    <w:rsid w:val="0028212D"/>
    <w:rsid w:val="002830DA"/>
    <w:rsid w:val="002837BF"/>
    <w:rsid w:val="002A05F7"/>
    <w:rsid w:val="002B1DF1"/>
    <w:rsid w:val="002C12E9"/>
    <w:rsid w:val="002C2ECD"/>
    <w:rsid w:val="002D7177"/>
    <w:rsid w:val="002E0C7D"/>
    <w:rsid w:val="002E5417"/>
    <w:rsid w:val="002F38A7"/>
    <w:rsid w:val="002F41CE"/>
    <w:rsid w:val="00300392"/>
    <w:rsid w:val="00303839"/>
    <w:rsid w:val="003122FE"/>
    <w:rsid w:val="00315528"/>
    <w:rsid w:val="003318E8"/>
    <w:rsid w:val="00332BE5"/>
    <w:rsid w:val="0033563A"/>
    <w:rsid w:val="003441D9"/>
    <w:rsid w:val="00360CD7"/>
    <w:rsid w:val="00373C81"/>
    <w:rsid w:val="00373CA9"/>
    <w:rsid w:val="0038091F"/>
    <w:rsid w:val="003814D4"/>
    <w:rsid w:val="00382E93"/>
    <w:rsid w:val="00385DF5"/>
    <w:rsid w:val="00391A0C"/>
    <w:rsid w:val="00397CD5"/>
    <w:rsid w:val="003A21AE"/>
    <w:rsid w:val="003A747C"/>
    <w:rsid w:val="003B6472"/>
    <w:rsid w:val="003B7993"/>
    <w:rsid w:val="003C387B"/>
    <w:rsid w:val="003D39CF"/>
    <w:rsid w:val="003E483D"/>
    <w:rsid w:val="003F1B71"/>
    <w:rsid w:val="00437469"/>
    <w:rsid w:val="00437C6F"/>
    <w:rsid w:val="00450967"/>
    <w:rsid w:val="00451889"/>
    <w:rsid w:val="004558BE"/>
    <w:rsid w:val="0046287F"/>
    <w:rsid w:val="00464456"/>
    <w:rsid w:val="00465FF2"/>
    <w:rsid w:val="00471F44"/>
    <w:rsid w:val="004948D1"/>
    <w:rsid w:val="00497D82"/>
    <w:rsid w:val="004A5CE7"/>
    <w:rsid w:val="004B2072"/>
    <w:rsid w:val="004C3E65"/>
    <w:rsid w:val="004C579B"/>
    <w:rsid w:val="004F28D2"/>
    <w:rsid w:val="00515461"/>
    <w:rsid w:val="0051674C"/>
    <w:rsid w:val="005237E6"/>
    <w:rsid w:val="00535A78"/>
    <w:rsid w:val="0054335A"/>
    <w:rsid w:val="00552807"/>
    <w:rsid w:val="00553CA0"/>
    <w:rsid w:val="00572A99"/>
    <w:rsid w:val="005B4CA8"/>
    <w:rsid w:val="005C68DC"/>
    <w:rsid w:val="005C6A94"/>
    <w:rsid w:val="005D1D1E"/>
    <w:rsid w:val="005D638C"/>
    <w:rsid w:val="005E76A1"/>
    <w:rsid w:val="005F566A"/>
    <w:rsid w:val="005F59C8"/>
    <w:rsid w:val="0060135F"/>
    <w:rsid w:val="0062326D"/>
    <w:rsid w:val="006404B8"/>
    <w:rsid w:val="00681242"/>
    <w:rsid w:val="00684614"/>
    <w:rsid w:val="00686B06"/>
    <w:rsid w:val="00695A2D"/>
    <w:rsid w:val="006A2608"/>
    <w:rsid w:val="006D17C5"/>
    <w:rsid w:val="006D33E2"/>
    <w:rsid w:val="006E06C7"/>
    <w:rsid w:val="006E137D"/>
    <w:rsid w:val="006F7802"/>
    <w:rsid w:val="007027FC"/>
    <w:rsid w:val="00703A1D"/>
    <w:rsid w:val="00713885"/>
    <w:rsid w:val="00730228"/>
    <w:rsid w:val="00734CD8"/>
    <w:rsid w:val="0075099D"/>
    <w:rsid w:val="00755C74"/>
    <w:rsid w:val="00756A17"/>
    <w:rsid w:val="00762E28"/>
    <w:rsid w:val="00763284"/>
    <w:rsid w:val="00763411"/>
    <w:rsid w:val="007667A5"/>
    <w:rsid w:val="00771B00"/>
    <w:rsid w:val="0077507D"/>
    <w:rsid w:val="007777FF"/>
    <w:rsid w:val="007A005C"/>
    <w:rsid w:val="007A061C"/>
    <w:rsid w:val="007A6252"/>
    <w:rsid w:val="007B41AD"/>
    <w:rsid w:val="007F0343"/>
    <w:rsid w:val="0080653C"/>
    <w:rsid w:val="0080777B"/>
    <w:rsid w:val="00814059"/>
    <w:rsid w:val="00820663"/>
    <w:rsid w:val="008246E3"/>
    <w:rsid w:val="00830A0D"/>
    <w:rsid w:val="00851A68"/>
    <w:rsid w:val="008549F7"/>
    <w:rsid w:val="0085614F"/>
    <w:rsid w:val="00870866"/>
    <w:rsid w:val="008804E3"/>
    <w:rsid w:val="00892268"/>
    <w:rsid w:val="008A00EA"/>
    <w:rsid w:val="008B6998"/>
    <w:rsid w:val="008B73BD"/>
    <w:rsid w:val="008C4490"/>
    <w:rsid w:val="008E59A5"/>
    <w:rsid w:val="008F6840"/>
    <w:rsid w:val="00905069"/>
    <w:rsid w:val="00931656"/>
    <w:rsid w:val="009356C1"/>
    <w:rsid w:val="00940620"/>
    <w:rsid w:val="00944614"/>
    <w:rsid w:val="009502E5"/>
    <w:rsid w:val="0096431A"/>
    <w:rsid w:val="00976B31"/>
    <w:rsid w:val="00981253"/>
    <w:rsid w:val="009918D8"/>
    <w:rsid w:val="009B7842"/>
    <w:rsid w:val="009C4FF3"/>
    <w:rsid w:val="009C7E96"/>
    <w:rsid w:val="009D5B63"/>
    <w:rsid w:val="009E5C5C"/>
    <w:rsid w:val="009F5104"/>
    <w:rsid w:val="00A02C28"/>
    <w:rsid w:val="00A0534E"/>
    <w:rsid w:val="00A05537"/>
    <w:rsid w:val="00A05FAF"/>
    <w:rsid w:val="00A06449"/>
    <w:rsid w:val="00A06E63"/>
    <w:rsid w:val="00A23E04"/>
    <w:rsid w:val="00A429B2"/>
    <w:rsid w:val="00A42FE9"/>
    <w:rsid w:val="00A43925"/>
    <w:rsid w:val="00A50B01"/>
    <w:rsid w:val="00A67316"/>
    <w:rsid w:val="00A7590B"/>
    <w:rsid w:val="00A77A34"/>
    <w:rsid w:val="00A77CBE"/>
    <w:rsid w:val="00A8006C"/>
    <w:rsid w:val="00A85A76"/>
    <w:rsid w:val="00A872E2"/>
    <w:rsid w:val="00A8797C"/>
    <w:rsid w:val="00AB5205"/>
    <w:rsid w:val="00AB5AE6"/>
    <w:rsid w:val="00AB736C"/>
    <w:rsid w:val="00AB7BAA"/>
    <w:rsid w:val="00AE59D9"/>
    <w:rsid w:val="00AE6626"/>
    <w:rsid w:val="00AE785D"/>
    <w:rsid w:val="00B32CC3"/>
    <w:rsid w:val="00B376DD"/>
    <w:rsid w:val="00B432E2"/>
    <w:rsid w:val="00B516D2"/>
    <w:rsid w:val="00B548AF"/>
    <w:rsid w:val="00B64605"/>
    <w:rsid w:val="00B70FD8"/>
    <w:rsid w:val="00B804FD"/>
    <w:rsid w:val="00B94F8F"/>
    <w:rsid w:val="00BB761E"/>
    <w:rsid w:val="00BC5FC0"/>
    <w:rsid w:val="00BD30FC"/>
    <w:rsid w:val="00BF1E1D"/>
    <w:rsid w:val="00BF6392"/>
    <w:rsid w:val="00BF7428"/>
    <w:rsid w:val="00C07875"/>
    <w:rsid w:val="00C157AA"/>
    <w:rsid w:val="00C36AA0"/>
    <w:rsid w:val="00C427BD"/>
    <w:rsid w:val="00C43F21"/>
    <w:rsid w:val="00C45581"/>
    <w:rsid w:val="00C45D4B"/>
    <w:rsid w:val="00C66270"/>
    <w:rsid w:val="00C667D1"/>
    <w:rsid w:val="00C76807"/>
    <w:rsid w:val="00C83DF9"/>
    <w:rsid w:val="00C97BCF"/>
    <w:rsid w:val="00CA00F9"/>
    <w:rsid w:val="00CA03D0"/>
    <w:rsid w:val="00CB585B"/>
    <w:rsid w:val="00CD5D71"/>
    <w:rsid w:val="00CD7058"/>
    <w:rsid w:val="00CD7ABF"/>
    <w:rsid w:val="00CE0774"/>
    <w:rsid w:val="00D021E6"/>
    <w:rsid w:val="00D171EF"/>
    <w:rsid w:val="00D214C4"/>
    <w:rsid w:val="00D31C13"/>
    <w:rsid w:val="00D36B80"/>
    <w:rsid w:val="00D408F8"/>
    <w:rsid w:val="00D47011"/>
    <w:rsid w:val="00D6088D"/>
    <w:rsid w:val="00D61C21"/>
    <w:rsid w:val="00D61CE7"/>
    <w:rsid w:val="00D67F4E"/>
    <w:rsid w:val="00D81275"/>
    <w:rsid w:val="00DD52E1"/>
    <w:rsid w:val="00DE2CD3"/>
    <w:rsid w:val="00E034A9"/>
    <w:rsid w:val="00E06187"/>
    <w:rsid w:val="00E0697D"/>
    <w:rsid w:val="00E10A34"/>
    <w:rsid w:val="00E159CE"/>
    <w:rsid w:val="00E23122"/>
    <w:rsid w:val="00E23699"/>
    <w:rsid w:val="00E250ED"/>
    <w:rsid w:val="00E25B4C"/>
    <w:rsid w:val="00E300CA"/>
    <w:rsid w:val="00E575A9"/>
    <w:rsid w:val="00E65D3A"/>
    <w:rsid w:val="00E93AEF"/>
    <w:rsid w:val="00EA3718"/>
    <w:rsid w:val="00EA7E2F"/>
    <w:rsid w:val="00EB3FE2"/>
    <w:rsid w:val="00EB6EC5"/>
    <w:rsid w:val="00ED4C5B"/>
    <w:rsid w:val="00ED6DA8"/>
    <w:rsid w:val="00EF1B97"/>
    <w:rsid w:val="00EF1E3A"/>
    <w:rsid w:val="00EF68C1"/>
    <w:rsid w:val="00F01902"/>
    <w:rsid w:val="00F05F7F"/>
    <w:rsid w:val="00F17D5C"/>
    <w:rsid w:val="00F3255C"/>
    <w:rsid w:val="00F3390C"/>
    <w:rsid w:val="00F41B4E"/>
    <w:rsid w:val="00F47049"/>
    <w:rsid w:val="00F47CD3"/>
    <w:rsid w:val="00F56C26"/>
    <w:rsid w:val="00F606DB"/>
    <w:rsid w:val="00F61715"/>
    <w:rsid w:val="00F63515"/>
    <w:rsid w:val="00F67688"/>
    <w:rsid w:val="00F70CAB"/>
    <w:rsid w:val="00F70D72"/>
    <w:rsid w:val="00F74B55"/>
    <w:rsid w:val="00F92B13"/>
    <w:rsid w:val="00FB2FF0"/>
    <w:rsid w:val="00FD0B4C"/>
    <w:rsid w:val="00FD2D96"/>
    <w:rsid w:val="00FD7330"/>
    <w:rsid w:val="00FE6317"/>
    <w:rsid w:val="00FF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ой текст с от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ой текст с от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интервала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ние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ой текст 2 Знак"/>
    <w:basedOn w:val="a0"/>
    <w:link w:val="21"/>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ой текст с от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ой текст с от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интервала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ние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ой текст 2 Знак"/>
    <w:basedOn w:val="a0"/>
    <w:link w:val="21"/>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27565722">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20790646">
      <w:bodyDiv w:val="1"/>
      <w:marLeft w:val="0"/>
      <w:marRight w:val="0"/>
      <w:marTop w:val="0"/>
      <w:marBottom w:val="0"/>
      <w:divBdr>
        <w:top w:val="none" w:sz="0" w:space="0" w:color="auto"/>
        <w:left w:val="none" w:sz="0" w:space="0" w:color="auto"/>
        <w:bottom w:val="none" w:sz="0" w:space="0" w:color="auto"/>
        <w:right w:val="none" w:sz="0" w:space="0" w:color="auto"/>
      </w:divBdr>
    </w:div>
    <w:div w:id="1084454261">
      <w:bodyDiv w:val="1"/>
      <w:marLeft w:val="0"/>
      <w:marRight w:val="0"/>
      <w:marTop w:val="0"/>
      <w:marBottom w:val="0"/>
      <w:divBdr>
        <w:top w:val="none" w:sz="0" w:space="0" w:color="auto"/>
        <w:left w:val="none" w:sz="0" w:space="0" w:color="auto"/>
        <w:bottom w:val="none" w:sz="0" w:space="0" w:color="auto"/>
        <w:right w:val="none" w:sz="0" w:space="0" w:color="auto"/>
      </w:divBdr>
    </w:div>
    <w:div w:id="121079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26" Type="http://schemas.openxmlformats.org/officeDocument/2006/relationships/hyperlink" Target="http://www.znu.edu.ua/ukr/edu/ocznu/nim" TargetMode="External"/><Relationship Id="rId3" Type="http://schemas.openxmlformats.org/officeDocument/2006/relationships/styles" Target="styles.xml"/><Relationship Id="rId21" Type="http://schemas.openxmlformats.org/officeDocument/2006/relationships/hyperlink" Target="https://tinyurl.com/ydhcsagx" TargetMode="External"/><Relationship Id="rId7" Type="http://schemas.openxmlformats.org/officeDocument/2006/relationships/image" Target="media/image1.jpeg"/><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hyperlink" Target="http://www.znu.edu.ua/ukr/edu/ocznu/nim" TargetMode="External"/><Relationship Id="rId2" Type="http://schemas.openxmlformats.org/officeDocument/2006/relationships/numbering" Target="numbering.xml"/><Relationship Id="rId16" Type="http://schemas.openxmlformats.org/officeDocument/2006/relationships/hyperlink" Target="https://tinyurl.com/57wha734" TargetMode="External"/><Relationship Id="rId20" Type="http://schemas.openxmlformats.org/officeDocument/2006/relationships/hyperlink" Target="tel:+38061227127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y6wzzlu3" TargetMode="External"/><Relationship Id="rId24" Type="http://schemas.openxmlformats.org/officeDocument/2006/relationships/hyperlink" Target="http://sites.znu.edu.ua/child-" TargetMode="External"/><Relationship Id="rId5" Type="http://schemas.openxmlformats.org/officeDocument/2006/relationships/settings" Target="settings.xml"/><Relationship Id="rId15" Type="http://schemas.openxmlformats.org/officeDocument/2006/relationships/hyperlink" Target="https://tinyurl.com/y8gbt4xs" TargetMode="External"/><Relationship Id="rId23" Type="http://schemas.openxmlformats.org/officeDocument/2006/relationships/hyperlink" Target="mailto:moodle.znu@znu.edu.ua" TargetMode="External"/><Relationship Id="rId28" Type="http://schemas.openxmlformats.org/officeDocument/2006/relationships/fontTable" Target="fontTable.xml"/><Relationship Id="rId10" Type="http://schemas.openxmlformats.org/officeDocument/2006/relationships/hyperlink" Target="https://tinyurl.com/ya6yk4ad" TargetMode="External"/><Relationship Id="rId19" Type="http://schemas.openxmlformats.org/officeDocument/2006/relationships/hyperlink" Target="mailto:v_banakh@znu.edu.ua" TargetMode="External"/><Relationship Id="rId4" Type="http://schemas.microsoft.com/office/2007/relationships/stylesWithEffects" Target="stylesWithEffect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 Id="rId27" Type="http://schemas.openxmlformats.org/officeDocument/2006/relationships/hyperlink" Target="http://sites.znu.edu.ua/confuc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3E62-F9AC-4044-8FA8-82785B92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25993</Words>
  <Characters>14817</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40729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asus</cp:lastModifiedBy>
  <cp:revision>137</cp:revision>
  <dcterms:created xsi:type="dcterms:W3CDTF">2024-08-14T21:13:00Z</dcterms:created>
  <dcterms:modified xsi:type="dcterms:W3CDTF">2024-09-01T17:44:00Z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