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350" w:rsidRDefault="00A94350" w:rsidP="00A94350">
      <w:pPr>
        <w:autoSpaceDN w:val="0"/>
        <w:ind w:left="92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5. </w:t>
      </w:r>
      <w:r w:rsidRPr="00916D27">
        <w:rPr>
          <w:b/>
          <w:sz w:val="28"/>
          <w:szCs w:val="28"/>
          <w:lang w:val="ru-RU"/>
        </w:rPr>
        <w:t>Види і зміст контрольних заходів</w:t>
      </w:r>
      <w:r>
        <w:rPr>
          <w:b/>
          <w:sz w:val="28"/>
          <w:szCs w:val="28"/>
          <w:lang w:val="ru-RU"/>
        </w:rPr>
        <w:t xml:space="preserve"> </w:t>
      </w:r>
    </w:p>
    <w:p w:rsidR="00A94350" w:rsidRPr="000F3CB2" w:rsidRDefault="00A94350" w:rsidP="00A94350">
      <w:pPr>
        <w:autoSpaceDN w:val="0"/>
        <w:ind w:left="927"/>
        <w:jc w:val="center"/>
        <w:rPr>
          <w:b/>
          <w:sz w:val="20"/>
          <w:szCs w:val="20"/>
          <w:lang w:val="ru-RU"/>
        </w:rPr>
      </w:pP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985"/>
        <w:gridCol w:w="2551"/>
        <w:gridCol w:w="2835"/>
        <w:gridCol w:w="1134"/>
      </w:tblGrid>
      <w:tr w:rsidR="00A94350" w:rsidRPr="000F3CB2" w:rsidTr="00D73999">
        <w:trPr>
          <w:trHeight w:val="57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0F3CB2">
              <w:rPr>
                <w:sz w:val="20"/>
                <w:szCs w:val="20"/>
                <w:lang w:val="ru-RU"/>
              </w:rPr>
              <w:t xml:space="preserve">Вид заняття/роботи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0F3CB2">
              <w:rPr>
                <w:sz w:val="20"/>
                <w:szCs w:val="20"/>
                <w:lang w:val="ru-RU"/>
              </w:rPr>
              <w:t>Вид поточного контрольного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Зміст </w:t>
            </w:r>
            <w:r w:rsidRPr="000F3CB2">
              <w:rPr>
                <w:sz w:val="20"/>
                <w:szCs w:val="20"/>
                <w:lang w:val="ru-RU"/>
              </w:rPr>
              <w:t>контрольного заходу</w:t>
            </w:r>
            <w:r w:rsidRPr="000F3CB2">
              <w:rPr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0F3CB2">
              <w:rPr>
                <w:sz w:val="20"/>
                <w:szCs w:val="20"/>
                <w:lang w:val="ru-RU"/>
              </w:rPr>
              <w:t>Критерії оцінювання</w:t>
            </w:r>
          </w:p>
          <w:p w:rsidR="00A94350" w:rsidRPr="00A94350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 w:rsidRPr="000F3CB2">
              <w:rPr>
                <w:sz w:val="20"/>
                <w:szCs w:val="20"/>
                <w:lang w:val="ru-RU"/>
              </w:rPr>
              <w:t>та термін виконання*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Усього балів</w:t>
            </w:r>
          </w:p>
        </w:tc>
      </w:tr>
      <w:tr w:rsidR="00A94350" w:rsidRPr="000F3CB2" w:rsidTr="00D73999">
        <w:trPr>
          <w:trHeight w:val="27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A94350" w:rsidRPr="000F3CB2" w:rsidTr="00D73999">
        <w:trPr>
          <w:trHeight w:val="343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50" w:rsidRPr="000F3CB2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0F3CB2">
              <w:rPr>
                <w:b/>
                <w:sz w:val="20"/>
                <w:szCs w:val="20"/>
                <w:lang w:val="ru-RU"/>
              </w:rPr>
              <w:t>Поточний контроль</w:t>
            </w: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Практичне заняття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Усне опитування і обговорення проблемних питань: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pStyle w:val="Default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pStyle w:val="Default"/>
              <w:rPr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pStyle w:val="Default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Поняття митних режимів логістичних систем, їх роль і місце в митній справі.</w:t>
            </w:r>
          </w:p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Сутність і порядок застосування окремих митних режимів логістичних систем.</w:t>
            </w:r>
          </w:p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Класифікація митних режимів логістичних систем за національним та європейським законодавством.</w:t>
            </w:r>
          </w:p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 xml:space="preserve">Умови поміщення товарів у митні режими логістичних систем, особливості їх застосування.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Виконується на практичному занятті з підготовкою заздалегідь При оцінюванні враховуються наступні чинники: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 глибина та точність розуміння теми.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 вміння чітко та лаконічно викладати свої думки.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 наявність прикладів та доказів для підтвердження своїх тверджень.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 вміння використовувати відповідну термінологію.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6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Практичне занаття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Усне опитування і обговорення проблемних питань: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Митний режим</w:t>
            </w:r>
            <w:r>
              <w:rPr>
                <w:sz w:val="20"/>
                <w:szCs w:val="20"/>
                <w:lang w:val="uk-UA"/>
              </w:rPr>
              <w:t xml:space="preserve"> логістичних систем</w:t>
            </w:r>
            <w:r w:rsidRPr="008206F3">
              <w:rPr>
                <w:sz w:val="20"/>
                <w:szCs w:val="20"/>
                <w:lang w:val="uk-UA"/>
              </w:rPr>
              <w:t xml:space="preserve"> експорту та реекспорту </w:t>
            </w:r>
          </w:p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Умови поміщення товарів у митний режим</w:t>
            </w:r>
            <w:r>
              <w:rPr>
                <w:sz w:val="20"/>
                <w:szCs w:val="20"/>
                <w:lang w:val="uk-UA"/>
              </w:rPr>
              <w:t xml:space="preserve"> логістичних систем</w:t>
            </w:r>
            <w:r w:rsidRPr="008206F3">
              <w:rPr>
                <w:sz w:val="20"/>
                <w:szCs w:val="20"/>
                <w:lang w:val="uk-UA"/>
              </w:rPr>
              <w:t xml:space="preserve"> реекспорту.</w:t>
            </w:r>
          </w:p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 xml:space="preserve">Митний статус товарів, поміщених у митний режим </w:t>
            </w:r>
            <w:r>
              <w:rPr>
                <w:sz w:val="20"/>
                <w:szCs w:val="20"/>
                <w:lang w:val="uk-UA"/>
              </w:rPr>
              <w:t xml:space="preserve">логістичних систем </w:t>
            </w:r>
            <w:r w:rsidRPr="008206F3">
              <w:rPr>
                <w:sz w:val="20"/>
                <w:szCs w:val="20"/>
                <w:lang w:val="uk-UA"/>
              </w:rPr>
              <w:t>реекспорту.</w:t>
            </w:r>
          </w:p>
          <w:p w:rsidR="00A94350" w:rsidRPr="008206F3" w:rsidRDefault="00A94350" w:rsidP="00D73999">
            <w:pPr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 xml:space="preserve">Окремі положення щодо застосування митного режиму </w:t>
            </w:r>
            <w:r>
              <w:rPr>
                <w:sz w:val="20"/>
                <w:szCs w:val="20"/>
                <w:lang w:val="uk-UA"/>
              </w:rPr>
              <w:t xml:space="preserve">логістичних систем </w:t>
            </w:r>
            <w:r w:rsidRPr="008206F3">
              <w:rPr>
                <w:sz w:val="20"/>
                <w:szCs w:val="20"/>
                <w:lang w:val="uk-UA"/>
              </w:rPr>
              <w:t>реекспорту.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pStyle w:val="a4"/>
              <w:adjustRightInd w:val="0"/>
              <w:snapToGrid w:val="0"/>
              <w:spacing w:before="0" w:after="0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</w:pPr>
            <w:r w:rsidRPr="008206F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 xml:space="preserve">Враховуються:  </w:t>
            </w:r>
          </w:p>
          <w:p w:rsidR="00A94350" w:rsidRPr="008206F3" w:rsidRDefault="00A94350" w:rsidP="00D73999">
            <w:pPr>
              <w:pStyle w:val="a4"/>
              <w:adjustRightInd w:val="0"/>
              <w:snapToGrid w:val="0"/>
              <w:spacing w:before="0"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06F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- аналітичні здібності: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 вміння аналізувати інформацію та робити висновки.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-вміння бачити різні точки зору на проблему.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-вміння формулювати проблемні питання.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-вміння знаходити креативні рішення проблем.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-вміння чітко та лаконічно висловлюватися.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-вміння уважно слухати інших.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color w:val="000000"/>
                <w:sz w:val="20"/>
                <w:szCs w:val="20"/>
                <w:lang w:val="uk-UA"/>
              </w:rPr>
              <w:t>-вміння вести конструктивний діалог.</w:t>
            </w:r>
          </w:p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Практичне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заняття №3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Підготовка реферату на одну з запропонованих тем та захист його, з підготовкою презентації на практичному занятті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Теми для рефератів: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 xml:space="preserve">1.Митний режим </w:t>
            </w:r>
            <w:r>
              <w:rPr>
                <w:sz w:val="20"/>
                <w:szCs w:val="20"/>
                <w:lang w:val="uk-UA"/>
              </w:rPr>
              <w:t xml:space="preserve">логістичних систем </w:t>
            </w:r>
            <w:r w:rsidRPr="008206F3">
              <w:rPr>
                <w:sz w:val="20"/>
                <w:szCs w:val="20"/>
                <w:lang w:val="uk-UA"/>
              </w:rPr>
              <w:t>знищення або руйнування.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 xml:space="preserve">2. Переліку випадків, коли дозвіл на розміщення товарів у митний режим </w:t>
            </w:r>
            <w:r>
              <w:rPr>
                <w:sz w:val="20"/>
                <w:szCs w:val="20"/>
                <w:lang w:val="uk-UA"/>
              </w:rPr>
              <w:t xml:space="preserve">логістичних систем </w:t>
            </w:r>
            <w:r w:rsidRPr="008206F3">
              <w:rPr>
                <w:sz w:val="20"/>
                <w:szCs w:val="20"/>
                <w:lang w:val="uk-UA"/>
              </w:rPr>
              <w:t>знищення або руйнування не видається.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3. Нормативно-правове регулювання митних режимів знищення або руйнування.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 xml:space="preserve">4. Порядок знищення або </w:t>
            </w:r>
            <w:r w:rsidRPr="008206F3">
              <w:rPr>
                <w:sz w:val="20"/>
                <w:szCs w:val="20"/>
                <w:lang w:val="uk-UA"/>
              </w:rPr>
              <w:lastRenderedPageBreak/>
              <w:t>руйнування товарів у митному режимі.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5. Умови поміщення товарів у митний режим знищення та руйнування.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pStyle w:val="a4"/>
              <w:spacing w:before="0" w:after="0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</w:pPr>
            <w:r w:rsidRPr="008206F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lastRenderedPageBreak/>
              <w:t>Враховується:</w:t>
            </w:r>
          </w:p>
          <w:p w:rsidR="00A94350" w:rsidRPr="008206F3" w:rsidRDefault="00A94350" w:rsidP="00D73999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06F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Змістовність реферату: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Глибина та обґрунтованість розкриття теми.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чітко та логічно викладено основні положення реферату?Чи підтверджуються твердження автора фактами та даними?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Використання джерел інформації.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використані автором достатні та авторитетні джерела інформації?Чи правильно оформлені посилання на джерела?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lastRenderedPageBreak/>
              <w:t>Наукова новизна.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містить реферат нові ідеї,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думки,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результати досліджень?</w:t>
            </w:r>
          </w:p>
          <w:p w:rsidR="00A94350" w:rsidRPr="008206F3" w:rsidRDefault="00A94350" w:rsidP="00D73999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06F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Структура реферату: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Відповідність структури вимогам.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відповідає структура реферату встановленим стандартам?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Наявність чіткої логіки викладу.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легко читається та розуміється реферат?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Правильне оформлення титульного аркуша, змісту, вступу, основної частини, висновків, списку використаних джерел.</w:t>
            </w:r>
          </w:p>
          <w:p w:rsidR="00A94350" w:rsidRPr="008206F3" w:rsidRDefault="00A94350" w:rsidP="00D73999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06F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Мова та стиль реферату: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Грамотність.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вірно вжиті слова,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граматичні форми,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пунктуаційні знаки?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Стилістична єдність.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відповідає стиль реферату темі та меті дослідження?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Ясність та лаконічність викладу.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легко читається та розуміється реферат?</w:t>
            </w:r>
          </w:p>
          <w:p w:rsidR="00A94350" w:rsidRPr="008206F3" w:rsidRDefault="00A94350" w:rsidP="00D73999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206F3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Презентація: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Візуальне оформлення.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чітко та лаконічно оформлені слайди презентації?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відповідають вони темі та змісту реферату?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Структура презентації.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відповідає структура презентації логіці реферату?</w:t>
            </w:r>
          </w:p>
          <w:p w:rsidR="00A94350" w:rsidRPr="008206F3" w:rsidRDefault="00A94350" w:rsidP="00D7399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rStyle w:val="a5"/>
                <w:b w:val="0"/>
                <w:bCs w:val="0"/>
                <w:color w:val="000000"/>
                <w:sz w:val="20"/>
                <w:szCs w:val="20"/>
                <w:lang w:val="uk-UA"/>
              </w:rPr>
              <w:t>Виступ доповідача.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чітко та лаконічно доповідач викладає основні положення реферату?</w:t>
            </w:r>
            <w:r w:rsidRPr="008206F3">
              <w:rPr>
                <w:rStyle w:val="apple-converted-space"/>
                <w:color w:val="000000"/>
                <w:sz w:val="20"/>
                <w:szCs w:val="20"/>
                <w:lang w:val="uk-UA"/>
              </w:rPr>
              <w:t> </w:t>
            </w:r>
            <w:r w:rsidRPr="008206F3">
              <w:rPr>
                <w:color w:val="000000"/>
                <w:sz w:val="20"/>
                <w:szCs w:val="20"/>
                <w:lang w:val="uk-UA"/>
              </w:rPr>
              <w:t>Чи вміє він відповідати на запитання аудиторії?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lastRenderedPageBreak/>
              <w:t>7</w:t>
            </w: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Модульний контроль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проходження тестів у СЕЗН ЗНУ (платформа Moodle)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4D4CF6">
              <w:rPr>
                <w:bCs/>
                <w:color w:val="000000"/>
                <w:sz w:val="20"/>
                <w:szCs w:val="20"/>
                <w:lang w:val="uk-UA"/>
              </w:rPr>
              <w:t>https://moodle.znu.edu.ua/course/view.php?id=9455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Практичне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заняття №4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 xml:space="preserve">Ділова гра з теми </w:t>
            </w:r>
            <w:r>
              <w:rPr>
                <w:sz w:val="20"/>
                <w:szCs w:val="20"/>
                <w:lang w:val="uk-UA"/>
              </w:rPr>
              <w:t>4</w:t>
            </w:r>
            <w:r w:rsidRPr="008206F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Default="00A94350" w:rsidP="00D73999">
            <w:pPr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 xml:space="preserve">Митні режими </w:t>
            </w:r>
            <w:r>
              <w:rPr>
                <w:sz w:val="20"/>
                <w:szCs w:val="20"/>
                <w:lang w:val="uk-UA"/>
              </w:rPr>
              <w:t xml:space="preserve">логістичних систем </w:t>
            </w:r>
            <w:r w:rsidRPr="000F2FB3">
              <w:rPr>
                <w:sz w:val="20"/>
                <w:szCs w:val="20"/>
                <w:lang w:val="uk-UA"/>
              </w:rPr>
              <w:t>тимчасового ввезення та тимчасового вивезення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A94350" w:rsidRPr="000F2FB3" w:rsidRDefault="00A94350" w:rsidP="00D73999">
            <w:pPr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Викладач роздає командам студентів  картки з описом ситуацій, які стосуються митних режимів логістичних систем тимчасового ввезення та тимчасового вивезення.</w:t>
            </w:r>
          </w:p>
          <w:p w:rsidR="00A94350" w:rsidRPr="000F2FB3" w:rsidRDefault="00A94350" w:rsidP="00D73999">
            <w:pPr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 xml:space="preserve">Команди протягом 5 хвилин обговорюють кожну ситуацію та </w:t>
            </w:r>
            <w:r w:rsidRPr="000F2FB3">
              <w:rPr>
                <w:sz w:val="20"/>
                <w:szCs w:val="20"/>
                <w:lang w:val="uk-UA"/>
              </w:rPr>
              <w:lastRenderedPageBreak/>
              <w:t>шукають оптимальне рішення.</w:t>
            </w:r>
          </w:p>
          <w:p w:rsidR="00A94350" w:rsidRPr="000F2FB3" w:rsidRDefault="00A94350" w:rsidP="00D73999">
            <w:pPr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Після обговорення кожна команда презентує своє рішення ведучому та іншій команді.</w:t>
            </w:r>
          </w:p>
          <w:p w:rsidR="00A94350" w:rsidRPr="000F2FB3" w:rsidRDefault="00A94350" w:rsidP="00D73999">
            <w:pPr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Ведучий оцінює правильність та обґрунтованість рішень команд.</w:t>
            </w:r>
          </w:p>
          <w:p w:rsidR="00A94350" w:rsidRPr="008206F3" w:rsidRDefault="00A94350" w:rsidP="00D73999">
            <w:pPr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Обговорення ситуацій та підведення підсумків.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F2FB3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lastRenderedPageBreak/>
              <w:t>Оцінювання:</w:t>
            </w:r>
          </w:p>
          <w:p w:rsidR="00A94350" w:rsidRPr="000F2FB3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-</w:t>
            </w:r>
            <w:r w:rsidRPr="000F2FB3">
              <w:rPr>
                <w:sz w:val="20"/>
                <w:szCs w:val="20"/>
                <w:lang w:val="uk-UA"/>
              </w:rPr>
              <w:tab/>
              <w:t>Правильність та обґрунтованість рішень команд.</w:t>
            </w:r>
          </w:p>
          <w:p w:rsidR="00A94350" w:rsidRPr="000F2FB3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-</w:t>
            </w:r>
            <w:r w:rsidRPr="000F2FB3">
              <w:rPr>
                <w:sz w:val="20"/>
                <w:szCs w:val="20"/>
                <w:lang w:val="uk-UA"/>
              </w:rPr>
              <w:tab/>
              <w:t>Активність учасників у обговоренні.</w:t>
            </w:r>
          </w:p>
          <w:p w:rsidR="00A94350" w:rsidRPr="000F2FB3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-</w:t>
            </w:r>
            <w:r w:rsidRPr="000F2FB3">
              <w:rPr>
                <w:sz w:val="20"/>
                <w:szCs w:val="20"/>
                <w:lang w:val="uk-UA"/>
              </w:rPr>
              <w:tab/>
              <w:t>Вміння працювати в команді.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0F2FB3">
              <w:rPr>
                <w:sz w:val="20"/>
                <w:szCs w:val="20"/>
                <w:lang w:val="uk-UA"/>
              </w:rPr>
              <w:t>-</w:t>
            </w:r>
            <w:r w:rsidRPr="000F2FB3">
              <w:rPr>
                <w:sz w:val="20"/>
                <w:szCs w:val="20"/>
                <w:lang w:val="uk-UA"/>
              </w:rPr>
              <w:tab/>
              <w:t>Комунікативні навички.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Практичне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заняття №5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Ділова гра з теми 5: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pStyle w:val="a4"/>
              <w:shd w:val="clear" w:color="auto" w:fill="FFFFFF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r w:rsidRPr="00016AD0">
              <w:rPr>
                <w:rFonts w:ascii="Times New Roman" w:hAnsi="Times New Roman" w:cs="Times New Roman"/>
                <w:lang w:val="uk-UA"/>
              </w:rPr>
              <w:t xml:space="preserve">Митний режим </w:t>
            </w:r>
            <w:r>
              <w:rPr>
                <w:rFonts w:ascii="Times New Roman" w:hAnsi="Times New Roman" w:cs="Times New Roman"/>
                <w:lang w:val="uk-UA"/>
              </w:rPr>
              <w:t xml:space="preserve">логістичних систем </w:t>
            </w:r>
            <w:r w:rsidRPr="00016AD0">
              <w:rPr>
                <w:rFonts w:ascii="Times New Roman" w:hAnsi="Times New Roman" w:cs="Times New Roman"/>
                <w:lang w:val="uk-UA"/>
              </w:rPr>
              <w:t>митного складу</w:t>
            </w:r>
          </w:p>
          <w:p w:rsidR="00A94350" w:rsidRDefault="00A94350" w:rsidP="00D73999">
            <w:pPr>
              <w:pStyle w:val="a4"/>
              <w:shd w:val="clear" w:color="auto" w:fill="FFFFFF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r w:rsidRPr="00016AD0">
              <w:rPr>
                <w:rFonts w:ascii="Times New Roman" w:hAnsi="Times New Roman" w:cs="Times New Roman"/>
                <w:lang w:val="uk-UA"/>
              </w:rPr>
              <w:t xml:space="preserve">Викладач роздає командам студентів  картки з описом ситуацій, які стосуються митних режимів </w:t>
            </w:r>
            <w:r w:rsidRPr="000F6E18">
              <w:rPr>
                <w:rFonts w:ascii="Times New Roman" w:hAnsi="Times New Roman" w:cs="Times New Roman"/>
                <w:lang w:val="uk-UA"/>
              </w:rPr>
              <w:t>логістичних систем митного складу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A94350" w:rsidRPr="00016AD0" w:rsidRDefault="00A94350" w:rsidP="00D73999">
            <w:pPr>
              <w:pStyle w:val="a4"/>
              <w:shd w:val="clear" w:color="auto" w:fill="FFFFFF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r w:rsidRPr="00016AD0">
              <w:rPr>
                <w:rFonts w:ascii="Times New Roman" w:hAnsi="Times New Roman" w:cs="Times New Roman"/>
                <w:lang w:val="uk-UA"/>
              </w:rPr>
              <w:t>Команди протягом 5 хвилин обговорюють кожну ситуацію та шукають оптимальне рішення.</w:t>
            </w:r>
          </w:p>
          <w:p w:rsidR="00A94350" w:rsidRPr="00016AD0" w:rsidRDefault="00A94350" w:rsidP="00D73999">
            <w:pPr>
              <w:pStyle w:val="a4"/>
              <w:shd w:val="clear" w:color="auto" w:fill="FFFFFF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r w:rsidRPr="00016AD0">
              <w:rPr>
                <w:rFonts w:ascii="Times New Roman" w:hAnsi="Times New Roman" w:cs="Times New Roman"/>
                <w:lang w:val="uk-UA"/>
              </w:rPr>
              <w:t>Після обговорення кожна команда презентує своє рішення ведучому та іншій команді.</w:t>
            </w:r>
          </w:p>
          <w:p w:rsidR="00A94350" w:rsidRPr="00016AD0" w:rsidRDefault="00A94350" w:rsidP="00D73999">
            <w:pPr>
              <w:pStyle w:val="a4"/>
              <w:shd w:val="clear" w:color="auto" w:fill="FFFFFF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r w:rsidRPr="00016AD0">
              <w:rPr>
                <w:rFonts w:ascii="Times New Roman" w:hAnsi="Times New Roman" w:cs="Times New Roman"/>
                <w:lang w:val="uk-UA"/>
              </w:rPr>
              <w:t>Ведучий оцінює правильність та обґрунтованість рішень команд.</w:t>
            </w:r>
          </w:p>
          <w:p w:rsidR="00A94350" w:rsidRPr="00016AD0" w:rsidRDefault="00A94350" w:rsidP="00D73999">
            <w:pPr>
              <w:pStyle w:val="a4"/>
              <w:shd w:val="clear" w:color="auto" w:fill="FFFFFF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r w:rsidRPr="00016AD0">
              <w:rPr>
                <w:rFonts w:ascii="Times New Roman" w:hAnsi="Times New Roman" w:cs="Times New Roman"/>
                <w:lang w:val="uk-UA"/>
              </w:rPr>
              <w:t>Обговорення ситуацій та підведення підсумків.</w:t>
            </w:r>
          </w:p>
          <w:p w:rsidR="00A94350" w:rsidRPr="00016AD0" w:rsidRDefault="00A94350" w:rsidP="00D73999">
            <w:pPr>
              <w:pStyle w:val="a4"/>
              <w:shd w:val="clear" w:color="auto" w:fill="FFFFFF"/>
              <w:spacing w:before="0"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Оцінювання: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-</w:t>
            </w:r>
            <w:r w:rsidRPr="00016AD0">
              <w:rPr>
                <w:sz w:val="20"/>
                <w:szCs w:val="20"/>
                <w:lang w:val="uk-UA"/>
              </w:rPr>
              <w:tab/>
              <w:t>Правильність та обґрунтованість рішень команд.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-</w:t>
            </w:r>
            <w:r w:rsidRPr="00016AD0">
              <w:rPr>
                <w:sz w:val="20"/>
                <w:szCs w:val="20"/>
                <w:lang w:val="uk-UA"/>
              </w:rPr>
              <w:tab/>
              <w:t>Активність учасників у обговоренні.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-</w:t>
            </w:r>
            <w:r w:rsidRPr="00016AD0">
              <w:rPr>
                <w:sz w:val="20"/>
                <w:szCs w:val="20"/>
                <w:lang w:val="uk-UA"/>
              </w:rPr>
              <w:tab/>
              <w:t>Вміння працювати в команді.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-</w:t>
            </w:r>
            <w:r w:rsidRPr="00016AD0">
              <w:rPr>
                <w:sz w:val="20"/>
                <w:szCs w:val="20"/>
                <w:lang w:val="uk-UA"/>
              </w:rPr>
              <w:tab/>
              <w:t>Комунікативні навички.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6AD0"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Практичне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заняття №6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adjustRightInd w:val="0"/>
              <w:snapToGrid w:val="0"/>
              <w:rPr>
                <w:sz w:val="20"/>
                <w:szCs w:val="20"/>
                <w:lang w:val="uk-UA"/>
              </w:rPr>
            </w:pPr>
            <w:r w:rsidRPr="00016AD0">
              <w:rPr>
                <w:sz w:val="20"/>
                <w:szCs w:val="20"/>
                <w:lang w:val="uk-UA"/>
              </w:rPr>
              <w:t>Ділова гра з теми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 xml:space="preserve">Митний режим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логістичних систем </w:t>
            </w:r>
            <w:r w:rsidRPr="00016AD0">
              <w:rPr>
                <w:color w:val="000000"/>
                <w:sz w:val="20"/>
                <w:szCs w:val="20"/>
                <w:lang w:val="uk-UA"/>
              </w:rPr>
              <w:t xml:space="preserve">безмитної торгівлі 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 xml:space="preserve">Викладач роздає командам студентів  картки з описом ситуацій, які стосуються митних режимів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логістичних систем </w:t>
            </w:r>
            <w:r w:rsidRPr="00016AD0">
              <w:rPr>
                <w:color w:val="000000"/>
                <w:sz w:val="20"/>
                <w:szCs w:val="20"/>
                <w:lang w:val="uk-UA"/>
              </w:rPr>
              <w:t>безмитної торгівлі.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>Команди протягом 5 хвилин обговорюють кожну ситуацію та шукають оптимальне рішення.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>Після обговорення кожна команда презентує своє рішення ведучому та іншій команді.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>Ведучий оцінює правильність та обґрунтованість рішень команд.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 xml:space="preserve">Обговорення ситуацій та </w:t>
            </w:r>
            <w:r w:rsidRPr="00016AD0">
              <w:rPr>
                <w:color w:val="000000"/>
                <w:sz w:val="20"/>
                <w:szCs w:val="20"/>
                <w:lang w:val="uk-UA"/>
              </w:rPr>
              <w:lastRenderedPageBreak/>
              <w:t>підведення підсумків.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16AD0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lastRenderedPageBreak/>
              <w:t>Оцінювання:</w:t>
            </w:r>
          </w:p>
          <w:p w:rsidR="00A94350" w:rsidRPr="00016AD0" w:rsidRDefault="00A94350" w:rsidP="00A94350">
            <w:pPr>
              <w:numPr>
                <w:ilvl w:val="1"/>
                <w:numId w:val="3"/>
              </w:numPr>
              <w:spacing w:before="100" w:beforeAutospacing="1" w:after="100" w:afterAutospacing="1"/>
              <w:ind w:left="325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>Правильність та обґрунтованість рішень команд.</w:t>
            </w:r>
          </w:p>
          <w:p w:rsidR="00A94350" w:rsidRPr="00016AD0" w:rsidRDefault="00A94350" w:rsidP="00A94350">
            <w:pPr>
              <w:numPr>
                <w:ilvl w:val="1"/>
                <w:numId w:val="3"/>
              </w:numPr>
              <w:spacing w:before="100" w:beforeAutospacing="1" w:after="100" w:afterAutospacing="1"/>
              <w:ind w:left="325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>Активність учасників у обговоренні.</w:t>
            </w:r>
          </w:p>
          <w:p w:rsidR="00A94350" w:rsidRPr="00016AD0" w:rsidRDefault="00A94350" w:rsidP="00A94350">
            <w:pPr>
              <w:numPr>
                <w:ilvl w:val="1"/>
                <w:numId w:val="3"/>
              </w:numPr>
              <w:spacing w:before="100" w:beforeAutospacing="1" w:after="100" w:afterAutospacing="1"/>
              <w:ind w:left="325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>Вміння працювати в команді.</w:t>
            </w:r>
          </w:p>
          <w:p w:rsidR="00A94350" w:rsidRPr="00016AD0" w:rsidRDefault="00A94350" w:rsidP="00A94350">
            <w:pPr>
              <w:numPr>
                <w:ilvl w:val="1"/>
                <w:numId w:val="3"/>
              </w:numPr>
              <w:spacing w:before="100" w:beforeAutospacing="1" w:after="100" w:afterAutospacing="1"/>
              <w:ind w:left="325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16AD0">
              <w:rPr>
                <w:color w:val="000000"/>
                <w:sz w:val="20"/>
                <w:szCs w:val="20"/>
                <w:lang w:val="uk-UA"/>
              </w:rPr>
              <w:t>Комунікативні навички.</w:t>
            </w:r>
          </w:p>
          <w:p w:rsidR="00A94350" w:rsidRPr="00016AD0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016AD0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016AD0">
              <w:rPr>
                <w:b/>
                <w:sz w:val="20"/>
                <w:szCs w:val="20"/>
                <w:lang w:val="uk-UA"/>
              </w:rPr>
              <w:t>7</w:t>
            </w:r>
          </w:p>
        </w:tc>
      </w:tr>
      <w:tr w:rsidR="00A94350" w:rsidRPr="008206F3" w:rsidTr="00D73999">
        <w:trPr>
          <w:trHeight w:val="35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Модульний контроль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проходження тестів у СЕЗН ЗНУ (платформа Moodle)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4D4CF6">
              <w:rPr>
                <w:bCs/>
                <w:color w:val="000000"/>
                <w:sz w:val="20"/>
                <w:szCs w:val="20"/>
                <w:lang w:val="uk-UA"/>
              </w:rPr>
              <w:t>https://moodle.znu.edu.ua/course/view.php?id=9455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A94350" w:rsidRPr="008206F3" w:rsidTr="00D7399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 xml:space="preserve">Усього поточний контроль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60</w:t>
            </w:r>
          </w:p>
        </w:tc>
      </w:tr>
      <w:tr w:rsidR="00A94350" w:rsidRPr="008206F3" w:rsidTr="00D73999"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A94350" w:rsidRPr="008206F3" w:rsidTr="00D73999">
        <w:trPr>
          <w:trHeight w:val="134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4350" w:rsidRPr="008206F3" w:rsidRDefault="00A94350" w:rsidP="00D73999">
            <w:pPr>
              <w:ind w:lef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left="113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ind w:firstLine="34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Теоретичне завдання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ind w:firstLine="34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(2 питання з переліку (рандомний вибір)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Питання для підготовки:</w:t>
            </w:r>
          </w:p>
          <w:p w:rsidR="00A94350" w:rsidRPr="008206F3" w:rsidRDefault="00A94350" w:rsidP="00D7399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розміщенні у СЕЗН ЗНУ (платформа Moodle)</w:t>
            </w:r>
            <w:r w:rsidRPr="008206F3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D4CF6">
              <w:rPr>
                <w:bCs/>
                <w:color w:val="000000"/>
                <w:sz w:val="20"/>
                <w:szCs w:val="20"/>
                <w:lang w:val="uk-UA"/>
              </w:rPr>
              <w:t>https://moodle.znu.edu.ua/course/view.php?id=9455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A94350" w:rsidRPr="008206F3" w:rsidTr="00D73999">
        <w:trPr>
          <w:trHeight w:val="56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50" w:rsidRPr="008206F3" w:rsidRDefault="00A94350" w:rsidP="00D73999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 xml:space="preserve">Практичне завдання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8206F3">
              <w:rPr>
                <w:sz w:val="20"/>
                <w:szCs w:val="20"/>
                <w:lang w:val="uk-UA"/>
              </w:rPr>
              <w:t>Тестові завдання розміщенні у СЕЗН ЗНУ (платформа Moodle)</w:t>
            </w:r>
            <w:r w:rsidRPr="008206F3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D4CF6">
              <w:rPr>
                <w:bCs/>
                <w:color w:val="000000"/>
                <w:sz w:val="20"/>
                <w:szCs w:val="20"/>
                <w:lang w:val="uk-UA"/>
              </w:rPr>
              <w:t>https://moodle.znu.edu.ua/course/view.php?id=9455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A94350" w:rsidRPr="008206F3" w:rsidTr="00D7399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Усього</w:t>
            </w:r>
          </w:p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40</w:t>
            </w:r>
          </w:p>
        </w:tc>
      </w:tr>
      <w:tr w:rsidR="00A94350" w:rsidRPr="008206F3" w:rsidTr="00D7399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adjustRightInd w:val="0"/>
              <w:snapToGrid w:val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50" w:rsidRPr="008206F3" w:rsidRDefault="00A94350" w:rsidP="00D73999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206F3">
              <w:rPr>
                <w:b/>
                <w:sz w:val="20"/>
                <w:szCs w:val="20"/>
                <w:lang w:val="uk-UA"/>
              </w:rPr>
              <w:t>100</w:t>
            </w:r>
          </w:p>
        </w:tc>
      </w:tr>
    </w:tbl>
    <w:p w:rsidR="00A94350" w:rsidRPr="008206F3" w:rsidRDefault="00A94350" w:rsidP="00A94350">
      <w:pPr>
        <w:rPr>
          <w:b/>
          <w:color w:val="000000"/>
          <w:lang w:val="uk-UA"/>
        </w:rPr>
      </w:pPr>
    </w:p>
    <w:p w:rsidR="00A94350" w:rsidRPr="00940051" w:rsidRDefault="00A94350" w:rsidP="00A94350">
      <w:pPr>
        <w:jc w:val="center"/>
        <w:rPr>
          <w:b/>
          <w:color w:val="000000"/>
          <w:lang w:val="uk-UA"/>
        </w:rPr>
      </w:pPr>
      <w:r w:rsidRPr="00940051">
        <w:rPr>
          <w:b/>
          <w:color w:val="000000"/>
          <w:lang w:val="uk-UA"/>
        </w:rPr>
        <w:t xml:space="preserve">Шкала оцінювання ЗНУ: національна та </w:t>
      </w:r>
      <w:r w:rsidRPr="00940051">
        <w:rPr>
          <w:b/>
          <w:color w:val="000000"/>
        </w:rPr>
        <w:t>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94350" w:rsidRPr="00151054" w:rsidTr="00D73999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350" w:rsidRPr="00151054" w:rsidRDefault="00A94350" w:rsidP="00A94350">
            <w:pPr>
              <w:pStyle w:val="2"/>
              <w:numPr>
                <w:ilvl w:val="1"/>
                <w:numId w:val="2"/>
              </w:numPr>
              <w:spacing w:before="0" w:line="220" w:lineRule="auto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uk-UA"/>
              </w:rPr>
              <w:t>З</w:t>
            </w:r>
            <w:r w:rsidRPr="001510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 шкалою</w:t>
            </w:r>
          </w:p>
          <w:p w:rsidR="00A94350" w:rsidRPr="00151054" w:rsidRDefault="00A94350" w:rsidP="00A94350">
            <w:pPr>
              <w:pStyle w:val="6"/>
              <w:numPr>
                <w:ilvl w:val="5"/>
                <w:numId w:val="2"/>
              </w:numPr>
              <w:spacing w:before="0" w:line="220" w:lineRule="auto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color w:val="000000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350" w:rsidRPr="00151054" w:rsidRDefault="00A94350" w:rsidP="00A94350">
            <w:pPr>
              <w:pStyle w:val="5"/>
              <w:numPr>
                <w:ilvl w:val="4"/>
                <w:numId w:val="2"/>
              </w:numPr>
              <w:spacing w:before="0" w:line="220" w:lineRule="auto"/>
              <w:ind w:right="-108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color w:val="000000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350" w:rsidRPr="00151054" w:rsidRDefault="00A94350" w:rsidP="00A94350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spacing w:before="0" w:line="220" w:lineRule="auto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color w:val="000000"/>
                <w:lang w:val="uk-UA"/>
              </w:rPr>
              <w:t>За національною шкалою</w:t>
            </w:r>
          </w:p>
        </w:tc>
      </w:tr>
      <w:tr w:rsidR="00A94350" w:rsidRPr="00151054" w:rsidTr="00D73999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350" w:rsidRPr="00151054" w:rsidRDefault="00A94350" w:rsidP="00D73999">
            <w:pPr>
              <w:pStyle w:val="2"/>
              <w:numPr>
                <w:ilvl w:val="0"/>
                <w:numId w:val="0"/>
              </w:numPr>
              <w:snapToGrid w:val="0"/>
              <w:spacing w:before="0" w:line="22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350" w:rsidRPr="00151054" w:rsidRDefault="00A94350" w:rsidP="00D73999">
            <w:pPr>
              <w:pStyle w:val="5"/>
              <w:numPr>
                <w:ilvl w:val="0"/>
                <w:numId w:val="0"/>
              </w:numPr>
              <w:snapToGrid w:val="0"/>
              <w:spacing w:before="0" w:line="22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350" w:rsidRPr="00151054" w:rsidRDefault="00A94350" w:rsidP="00A94350">
            <w:pPr>
              <w:pStyle w:val="3"/>
              <w:numPr>
                <w:ilvl w:val="2"/>
                <w:numId w:val="2"/>
              </w:numPr>
              <w:spacing w:before="0" w:line="220" w:lineRule="auto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350" w:rsidRPr="00151054" w:rsidRDefault="00A94350" w:rsidP="00A94350">
            <w:pPr>
              <w:pStyle w:val="3"/>
              <w:numPr>
                <w:ilvl w:val="2"/>
                <w:numId w:val="2"/>
              </w:numPr>
              <w:spacing w:before="0" w:line="220" w:lineRule="auto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color w:val="000000"/>
                <w:lang w:val="uk-UA"/>
              </w:rPr>
              <w:t>Залік</w:t>
            </w:r>
          </w:p>
        </w:tc>
      </w:tr>
      <w:tr w:rsidR="00A94350" w:rsidRPr="00151054" w:rsidTr="00D7399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9658E4" w:rsidRDefault="00A94350" w:rsidP="00D73999">
            <w:pPr>
              <w:spacing w:line="220" w:lineRule="auto"/>
              <w:ind w:right="-68"/>
              <w:jc w:val="center"/>
              <w:rPr>
                <w:color w:val="000000"/>
                <w:lang w:val="uk-UA"/>
              </w:rPr>
            </w:pPr>
            <w:r w:rsidRPr="00151054">
              <w:rPr>
                <w:color w:val="000000"/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A94350">
            <w:pPr>
              <w:pStyle w:val="4"/>
              <w:numPr>
                <w:ilvl w:val="3"/>
                <w:numId w:val="2"/>
              </w:numPr>
              <w:spacing w:before="0" w:line="220" w:lineRule="auto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A94350">
            <w:pPr>
              <w:pStyle w:val="4"/>
              <w:numPr>
                <w:ilvl w:val="3"/>
                <w:numId w:val="2"/>
              </w:numPr>
              <w:spacing w:before="0" w:line="220" w:lineRule="auto"/>
              <w:jc w:val="center"/>
              <w:rPr>
                <w:color w:val="000000"/>
              </w:rPr>
            </w:pPr>
            <w:r w:rsidRPr="00151054">
              <w:rPr>
                <w:rFonts w:ascii="Times New Roman" w:hAnsi="Times New Roman" w:cs="Times New Roman"/>
                <w:i w:val="0"/>
                <w:color w:val="000000"/>
                <w:lang w:val="uk-UA"/>
              </w:rPr>
              <w:t>Зараховано</w:t>
            </w:r>
          </w:p>
        </w:tc>
      </w:tr>
      <w:tr w:rsidR="00A94350" w:rsidRPr="00151054" w:rsidTr="00D7399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A94350" w:rsidRPr="00151054" w:rsidTr="00D7399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A94350" w:rsidRPr="00151054" w:rsidTr="00D7399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A94350" w:rsidRPr="00151054" w:rsidTr="00D7399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223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  <w:tr w:rsidR="00A94350" w:rsidRPr="00151054" w:rsidTr="00D7399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223"/>
              <w:jc w:val="center"/>
              <w:rPr>
                <w:color w:val="000000"/>
                <w:lang w:val="ru-RU"/>
              </w:rPr>
            </w:pPr>
            <w:r w:rsidRPr="00151054">
              <w:rPr>
                <w:color w:val="000000"/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54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54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Не зараховано</w:t>
            </w:r>
          </w:p>
        </w:tc>
      </w:tr>
      <w:tr w:rsidR="00A94350" w:rsidRPr="00151054" w:rsidTr="00D73999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-68"/>
              <w:jc w:val="center"/>
              <w:rPr>
                <w:color w:val="000000"/>
              </w:rPr>
            </w:pPr>
            <w:r w:rsidRPr="00151054">
              <w:rPr>
                <w:color w:val="000000"/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pacing w:line="220" w:lineRule="auto"/>
              <w:ind w:right="223"/>
              <w:jc w:val="center"/>
              <w:rPr>
                <w:color w:val="000000"/>
                <w:lang w:val="ru-RU"/>
              </w:rPr>
            </w:pPr>
            <w:r w:rsidRPr="00151054">
              <w:rPr>
                <w:color w:val="000000"/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50" w:rsidRPr="00151054" w:rsidRDefault="00A94350" w:rsidP="00D73999">
            <w:pPr>
              <w:snapToGrid w:val="0"/>
              <w:spacing w:line="220" w:lineRule="auto"/>
              <w:ind w:right="-54"/>
              <w:jc w:val="center"/>
              <w:rPr>
                <w:color w:val="000000"/>
                <w:spacing w:val="-2"/>
                <w:lang w:val="uk-UA"/>
              </w:rPr>
            </w:pPr>
          </w:p>
        </w:tc>
      </w:tr>
    </w:tbl>
    <w:p w:rsidR="00A94350" w:rsidRDefault="00A94350" w:rsidP="00A94350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94350" w:rsidRPr="00A94350" w:rsidRDefault="00A94350" w:rsidP="00A94350">
      <w:pPr>
        <w:rPr>
          <w:b/>
          <w:color w:val="000000"/>
          <w:lang w:val="ru-RU"/>
        </w:rPr>
      </w:pPr>
    </w:p>
    <w:sectPr w:rsidR="00A94350" w:rsidRPr="00A94350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933C7"/>
    <w:multiLevelType w:val="multilevel"/>
    <w:tmpl w:val="023C2C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94F4E"/>
    <w:multiLevelType w:val="hybridMultilevel"/>
    <w:tmpl w:val="2C7037F6"/>
    <w:lvl w:ilvl="0" w:tplc="386A8D72">
      <w:start w:val="1"/>
      <w:numFmt w:val="decimal"/>
      <w:lvlText w:val="%1."/>
      <w:lvlJc w:val="left"/>
      <w:pPr>
        <w:ind w:left="121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057117897">
    <w:abstractNumId w:val="2"/>
  </w:num>
  <w:num w:numId="2" w16cid:durableId="1501584279">
    <w:abstractNumId w:val="0"/>
  </w:num>
  <w:num w:numId="3" w16cid:durableId="190252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5"/>
    <w:rsid w:val="00096743"/>
    <w:rsid w:val="00261BE5"/>
    <w:rsid w:val="00A44A2F"/>
    <w:rsid w:val="00A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16ED"/>
  <w15:chartTrackingRefBased/>
  <w15:docId w15:val="{22A89665-DB71-CC40-8E3E-8A5493D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BE5"/>
    <w:rPr>
      <w:rFonts w:ascii="Times New Roman" w:eastAsia="MS Mincho" w:hAnsi="Times New Roman" w:cs="Times New Roman"/>
      <w:lang w:val="en-US"/>
    </w:rPr>
  </w:style>
  <w:style w:type="paragraph" w:styleId="2">
    <w:name w:val="heading 2"/>
    <w:basedOn w:val="a"/>
    <w:next w:val="a"/>
    <w:link w:val="20"/>
    <w:qFormat/>
    <w:rsid w:val="00A94350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qFormat/>
    <w:rsid w:val="00A94350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="MS Gothic" w:hAnsi="Calibri" w:cs="Calibri"/>
      <w:color w:val="243F60"/>
      <w:lang w:val="x-none" w:eastAsia="ru-RU"/>
    </w:rPr>
  </w:style>
  <w:style w:type="paragraph" w:styleId="4">
    <w:name w:val="heading 4"/>
    <w:basedOn w:val="a"/>
    <w:next w:val="a"/>
    <w:link w:val="40"/>
    <w:qFormat/>
    <w:rsid w:val="00A94350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="MS Gothic" w:hAnsi="Calibri" w:cs="Calibri"/>
      <w:i/>
      <w:iCs/>
      <w:color w:val="365F91"/>
      <w:lang w:val="x-none" w:eastAsia="ru-RU"/>
    </w:rPr>
  </w:style>
  <w:style w:type="paragraph" w:styleId="5">
    <w:name w:val="heading 5"/>
    <w:basedOn w:val="a"/>
    <w:next w:val="a"/>
    <w:link w:val="50"/>
    <w:qFormat/>
    <w:rsid w:val="00A94350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="MS Gothic" w:hAnsi="Calibri" w:cs="Calibri"/>
      <w:color w:val="365F91"/>
      <w:lang w:val="x-none" w:eastAsia="ru-RU"/>
    </w:rPr>
  </w:style>
  <w:style w:type="paragraph" w:styleId="6">
    <w:name w:val="heading 6"/>
    <w:basedOn w:val="a"/>
    <w:next w:val="a"/>
    <w:link w:val="60"/>
    <w:qFormat/>
    <w:rsid w:val="00A94350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="MS Gothic" w:hAnsi="Calibri" w:cs="Calibri"/>
      <w:color w:val="243F6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BE5"/>
    <w:pPr>
      <w:ind w:left="720"/>
    </w:pPr>
  </w:style>
  <w:style w:type="character" w:customStyle="1" w:styleId="20">
    <w:name w:val="Заголовок 2 Знак"/>
    <w:basedOn w:val="a0"/>
    <w:link w:val="2"/>
    <w:rsid w:val="00A94350"/>
    <w:rPr>
      <w:rFonts w:ascii="Calibri" w:eastAsia="MS Gothic" w:hAnsi="Calibri" w:cs="Calibri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A94350"/>
    <w:rPr>
      <w:rFonts w:ascii="Calibri" w:eastAsia="MS Gothic" w:hAnsi="Calibri" w:cs="Calibri"/>
      <w:color w:val="243F60"/>
      <w:lang w:val="x-none" w:eastAsia="ru-RU"/>
    </w:rPr>
  </w:style>
  <w:style w:type="character" w:customStyle="1" w:styleId="40">
    <w:name w:val="Заголовок 4 Знак"/>
    <w:basedOn w:val="a0"/>
    <w:link w:val="4"/>
    <w:rsid w:val="00A94350"/>
    <w:rPr>
      <w:rFonts w:ascii="Calibri" w:eastAsia="MS Gothic" w:hAnsi="Calibri" w:cs="Calibri"/>
      <w:i/>
      <w:iCs/>
      <w:color w:val="365F91"/>
      <w:lang w:val="x-none" w:eastAsia="ru-RU"/>
    </w:rPr>
  </w:style>
  <w:style w:type="character" w:customStyle="1" w:styleId="50">
    <w:name w:val="Заголовок 5 Знак"/>
    <w:basedOn w:val="a0"/>
    <w:link w:val="5"/>
    <w:rsid w:val="00A94350"/>
    <w:rPr>
      <w:rFonts w:ascii="Calibri" w:eastAsia="MS Gothic" w:hAnsi="Calibri" w:cs="Calibri"/>
      <w:color w:val="365F91"/>
      <w:lang w:val="x-none" w:eastAsia="ru-RU"/>
    </w:rPr>
  </w:style>
  <w:style w:type="character" w:customStyle="1" w:styleId="60">
    <w:name w:val="Заголовок 6 Знак"/>
    <w:basedOn w:val="a0"/>
    <w:link w:val="6"/>
    <w:rsid w:val="00A94350"/>
    <w:rPr>
      <w:rFonts w:ascii="Calibri" w:eastAsia="MS Gothic" w:hAnsi="Calibri" w:cs="Calibri"/>
      <w:color w:val="243F60"/>
      <w:lang w:val="x-none" w:eastAsia="ru-RU"/>
    </w:rPr>
  </w:style>
  <w:style w:type="paragraph" w:styleId="a4">
    <w:name w:val="Normal (Web)"/>
    <w:basedOn w:val="a"/>
    <w:uiPriority w:val="99"/>
    <w:rsid w:val="00A94350"/>
    <w:pPr>
      <w:spacing w:before="280" w:after="280"/>
    </w:pPr>
    <w:rPr>
      <w:rFonts w:ascii="Times" w:eastAsia="Times New Roman" w:hAnsi="Times" w:cs="Times"/>
      <w:sz w:val="20"/>
      <w:szCs w:val="20"/>
      <w:lang w:val="ru-UA" w:eastAsia="ru-RU"/>
    </w:rPr>
  </w:style>
  <w:style w:type="paragraph" w:customStyle="1" w:styleId="Default">
    <w:name w:val="Default"/>
    <w:rsid w:val="00A94350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val="ru-RU" w:eastAsia="ru-RU"/>
    </w:rPr>
  </w:style>
  <w:style w:type="character" w:customStyle="1" w:styleId="apple-converted-space">
    <w:name w:val="apple-converted-space"/>
    <w:basedOn w:val="a0"/>
    <w:rsid w:val="00A94350"/>
  </w:style>
  <w:style w:type="character" w:styleId="a5">
    <w:name w:val="Strong"/>
    <w:uiPriority w:val="22"/>
    <w:qFormat/>
    <w:rsid w:val="00A94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mac</cp:lastModifiedBy>
  <cp:revision>3</cp:revision>
  <dcterms:created xsi:type="dcterms:W3CDTF">2020-09-07T09:46:00Z</dcterms:created>
  <dcterms:modified xsi:type="dcterms:W3CDTF">2025-11-06T13:14:00Z</dcterms:modified>
</cp:coreProperties>
</file>