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E7" w:rsidRPr="008775C3" w:rsidRDefault="003A19E7" w:rsidP="003A19E7">
      <w:pPr>
        <w:pStyle w:val="Default"/>
        <w:jc w:val="center"/>
        <w:rPr>
          <w:sz w:val="28"/>
          <w:szCs w:val="28"/>
          <w:lang w:val="uk-UA"/>
        </w:rPr>
      </w:pPr>
      <w:r w:rsidRPr="008775C3">
        <w:rPr>
          <w:b/>
          <w:sz w:val="28"/>
          <w:szCs w:val="28"/>
          <w:lang w:val="uk-UA"/>
        </w:rPr>
        <w:t xml:space="preserve">ТЕМА 1 </w:t>
      </w:r>
    </w:p>
    <w:p w:rsidR="003A19E7" w:rsidRPr="008775C3" w:rsidRDefault="003A19E7" w:rsidP="003A19E7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Культура і культурне різноманіття світу</w:t>
      </w:r>
    </w:p>
    <w:p w:rsidR="003A19E7" w:rsidRPr="008775C3" w:rsidRDefault="003A19E7" w:rsidP="003A19E7">
      <w:pPr>
        <w:ind w:left="284" w:hanging="284"/>
        <w:jc w:val="center"/>
        <w:rPr>
          <w:color w:val="000000"/>
          <w:sz w:val="28"/>
          <w:szCs w:val="28"/>
          <w:lang w:val="uk-UA"/>
        </w:rPr>
      </w:pPr>
    </w:p>
    <w:p w:rsidR="003A19E7" w:rsidRPr="008775C3" w:rsidRDefault="003A19E7" w:rsidP="003A19E7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План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4"/>
        </w:numPr>
        <w:autoSpaceDE w:val="0"/>
        <w:autoSpaceDN w:val="0"/>
        <w:ind w:left="709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Поняття «культура»: теоретичні та методологічні складнощі визначення. 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4"/>
        </w:numPr>
        <w:autoSpaceDE w:val="0"/>
        <w:autoSpaceDN w:val="0"/>
        <w:ind w:left="709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Основні елементи культури. 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4"/>
        </w:numPr>
        <w:autoSpaceDE w:val="0"/>
        <w:autoSpaceDN w:val="0"/>
        <w:ind w:left="709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Основні типи культур.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4"/>
        </w:numPr>
        <w:autoSpaceDE w:val="0"/>
        <w:autoSpaceDN w:val="0"/>
        <w:ind w:left="709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Культура як </w:t>
      </w:r>
      <w:proofErr w:type="spellStart"/>
      <w:r w:rsidRPr="008775C3">
        <w:rPr>
          <w:color w:val="000000"/>
          <w:sz w:val="28"/>
          <w:szCs w:val="28"/>
          <w:lang w:val="uk-UA"/>
        </w:rPr>
        <w:t>макроконтекст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комунікації. </w:t>
      </w:r>
    </w:p>
    <w:p w:rsidR="003A19E7" w:rsidRPr="008775C3" w:rsidRDefault="003A19E7" w:rsidP="003A19E7">
      <w:pPr>
        <w:pStyle w:val="a3"/>
        <w:widowControl w:val="0"/>
        <w:autoSpaceDE w:val="0"/>
        <w:autoSpaceDN w:val="0"/>
        <w:jc w:val="both"/>
        <w:rPr>
          <w:color w:val="000000"/>
          <w:sz w:val="28"/>
          <w:szCs w:val="28"/>
          <w:lang w:val="uk-UA"/>
        </w:rPr>
      </w:pPr>
    </w:p>
    <w:p w:rsidR="003A19E7" w:rsidRPr="008775C3" w:rsidRDefault="003A19E7" w:rsidP="003A19E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775C3">
        <w:rPr>
          <w:b/>
          <w:bCs/>
          <w:color w:val="000000"/>
          <w:sz w:val="28"/>
          <w:szCs w:val="28"/>
          <w:lang w:val="uk-UA"/>
        </w:rPr>
        <w:t>Література</w:t>
      </w:r>
    </w:p>
    <w:p w:rsidR="003A19E7" w:rsidRPr="008775C3" w:rsidRDefault="003A19E7" w:rsidP="003A19E7">
      <w:pPr>
        <w:rPr>
          <w:b/>
          <w:bCs/>
          <w:color w:val="000000"/>
          <w:sz w:val="28"/>
          <w:szCs w:val="28"/>
          <w:lang w:val="uk-UA"/>
        </w:rPr>
      </w:pPr>
      <w:r w:rsidRPr="008775C3">
        <w:rPr>
          <w:b/>
          <w:bCs/>
          <w:color w:val="000000"/>
          <w:sz w:val="28"/>
          <w:szCs w:val="28"/>
          <w:lang w:val="uk-UA"/>
        </w:rPr>
        <w:t>Основна:</w:t>
      </w:r>
    </w:p>
    <w:p w:rsidR="003A19E7" w:rsidRPr="008775C3" w:rsidRDefault="003A19E7" w:rsidP="003A19E7">
      <w:pPr>
        <w:numPr>
          <w:ilvl w:val="0"/>
          <w:numId w:val="1"/>
        </w:numPr>
        <w:ind w:left="426" w:right="50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Верховод Л. Соціологія культури та міжкультурна комунікація : </w:t>
      </w:r>
      <w:proofErr w:type="spellStart"/>
      <w:r w:rsidRPr="008775C3">
        <w:rPr>
          <w:color w:val="000000"/>
          <w:sz w:val="28"/>
          <w:szCs w:val="28"/>
          <w:lang w:val="uk-UA"/>
        </w:rPr>
        <w:t>навч.-метод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посіб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Старобільськ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: Вид-во ДЗ «ЛНУ імені Тараса Шевченка», 2018. С. 53–63, 186–192.</w:t>
      </w:r>
    </w:p>
    <w:p w:rsidR="003A19E7" w:rsidRPr="008775C3" w:rsidRDefault="003A19E7" w:rsidP="003A19E7">
      <w:pPr>
        <w:numPr>
          <w:ilvl w:val="0"/>
          <w:numId w:val="1"/>
        </w:numPr>
        <w:ind w:left="426" w:right="50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Ребрій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О. Теорія міжкультурної комунікації : конспект лекцій. Харків, 2022. С. 20–25.</w:t>
      </w:r>
    </w:p>
    <w:p w:rsidR="003A19E7" w:rsidRPr="008775C3" w:rsidRDefault="003A19E7" w:rsidP="003A19E7">
      <w:pPr>
        <w:pStyle w:val="a3"/>
        <w:widowControl w:val="0"/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</w:p>
    <w:p w:rsidR="003A19E7" w:rsidRPr="008775C3" w:rsidRDefault="003A19E7" w:rsidP="003A19E7">
      <w:pPr>
        <w:pStyle w:val="a3"/>
        <w:widowControl w:val="0"/>
        <w:autoSpaceDE w:val="0"/>
        <w:autoSpaceDN w:val="0"/>
        <w:ind w:left="426" w:hanging="426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Додаткова: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Антофійчук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Культурологія : короткий термін. словник. Чернівці : Рута, 2002. 151 с.</w:t>
      </w:r>
    </w:p>
    <w:p w:rsidR="003A19E7" w:rsidRPr="008775C3" w:rsidRDefault="003A19E7" w:rsidP="003A19E7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Бистрицький С., </w:t>
      </w:r>
      <w:proofErr w:type="spellStart"/>
      <w:r w:rsidRPr="008775C3">
        <w:rPr>
          <w:color w:val="000000"/>
          <w:sz w:val="28"/>
          <w:szCs w:val="28"/>
          <w:lang w:val="uk-UA"/>
        </w:rPr>
        <w:t>Пролеєв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С., Зимовець Р. Комунікація і культура в глобальному світі. Київ : Дух і Літера, 2020. С. 19–109. 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Греченко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В., Чорний І., </w:t>
      </w:r>
      <w:proofErr w:type="spellStart"/>
      <w:r w:rsidRPr="008775C3">
        <w:rPr>
          <w:color w:val="000000"/>
          <w:sz w:val="28"/>
          <w:szCs w:val="28"/>
          <w:lang w:val="uk-UA"/>
        </w:rPr>
        <w:t>Кушнерук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Історія світової культури : підручник для </w:t>
      </w:r>
      <w:proofErr w:type="spellStart"/>
      <w:r w:rsidRPr="008775C3">
        <w:rPr>
          <w:color w:val="000000"/>
          <w:sz w:val="28"/>
          <w:szCs w:val="28"/>
          <w:lang w:val="uk-UA"/>
        </w:rPr>
        <w:t>вищ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закл</w:t>
      </w:r>
      <w:proofErr w:type="spellEnd"/>
      <w:r w:rsidRPr="008775C3">
        <w:rPr>
          <w:color w:val="000000"/>
          <w:sz w:val="28"/>
          <w:szCs w:val="28"/>
          <w:lang w:val="uk-UA"/>
        </w:rPr>
        <w:t>. освіти. Київ : Літера ЛТД, 2002. С. 5–14.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Колінько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Вплив культурних контекстів на міжкультурну комунікацію. </w:t>
      </w:r>
      <w:r w:rsidRPr="008775C3">
        <w:rPr>
          <w:i/>
          <w:color w:val="000000"/>
          <w:sz w:val="28"/>
          <w:szCs w:val="28"/>
          <w:lang w:val="uk-UA"/>
        </w:rPr>
        <w:t>Світогляд. Філософія. Релігія</w:t>
      </w:r>
      <w:r w:rsidRPr="008775C3">
        <w:rPr>
          <w:color w:val="000000"/>
          <w:sz w:val="28"/>
          <w:szCs w:val="28"/>
          <w:lang w:val="uk-UA"/>
        </w:rPr>
        <w:t xml:space="preserve"> : зб. наук. праць. 2018. Вип. 13. С. 108–116.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Колінько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М., </w:t>
      </w:r>
      <w:proofErr w:type="spellStart"/>
      <w:r w:rsidRPr="008775C3">
        <w:rPr>
          <w:color w:val="000000"/>
          <w:sz w:val="28"/>
          <w:szCs w:val="28"/>
          <w:lang w:val="uk-UA"/>
        </w:rPr>
        <w:t>Скіртач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Буття людини у період культурної трансформації (репрезентація концепції Е. Дюркгейма).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Гілея</w:t>
      </w:r>
      <w:proofErr w:type="spellEnd"/>
      <w:r w:rsidRPr="008775C3">
        <w:rPr>
          <w:color w:val="000000"/>
          <w:sz w:val="28"/>
          <w:szCs w:val="28"/>
          <w:lang w:val="uk-UA"/>
        </w:rPr>
        <w:t>. 2014. Вип. 82 (№ 3). С. 232–235.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Кордон М. Українська та зарубіжна культура : курс лекцій. Київ : ЦУЛ, 2003. С. 4–20.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Левчук Л., Грищенко В., Єфименко В. Історія світової культури : </w:t>
      </w:r>
      <w:proofErr w:type="spellStart"/>
      <w:r w:rsidRPr="008775C3">
        <w:rPr>
          <w:color w:val="000000"/>
          <w:sz w:val="28"/>
          <w:szCs w:val="28"/>
          <w:lang w:val="uk-UA"/>
        </w:rPr>
        <w:t>навч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посібник для </w:t>
      </w:r>
      <w:proofErr w:type="spellStart"/>
      <w:r w:rsidRPr="008775C3">
        <w:rPr>
          <w:color w:val="000000"/>
          <w:sz w:val="28"/>
          <w:szCs w:val="28"/>
          <w:lang w:val="uk-UA"/>
        </w:rPr>
        <w:t>студ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гуманіт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спецвузів</w:t>
      </w:r>
      <w:proofErr w:type="spellEnd"/>
      <w:r w:rsidRPr="008775C3">
        <w:rPr>
          <w:color w:val="000000"/>
          <w:sz w:val="28"/>
          <w:szCs w:val="28"/>
          <w:lang w:val="uk-UA"/>
        </w:rPr>
        <w:t>. Київ : Либідь, 2000. С. 5–25.</w:t>
      </w:r>
    </w:p>
    <w:p w:rsidR="003A19E7" w:rsidRPr="008775C3" w:rsidRDefault="003A19E7" w:rsidP="003A19E7">
      <w:pPr>
        <w:pStyle w:val="a3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Манакін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Мова і міжкультурна комунікація. Київ : ВЦ «Академія», 2012. С. 63–125, 226–255.</w:t>
      </w:r>
    </w:p>
    <w:p w:rsidR="003A19E7" w:rsidRPr="008775C3" w:rsidRDefault="003A19E7" w:rsidP="003A19E7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Радченко І. Вступ до теорії міжкультурної комунікації : конспект лекцій. Харків : </w:t>
      </w:r>
      <w:proofErr w:type="spellStart"/>
      <w:r w:rsidRPr="008775C3">
        <w:rPr>
          <w:color w:val="000000"/>
          <w:sz w:val="28"/>
          <w:szCs w:val="28"/>
          <w:lang w:val="uk-UA"/>
        </w:rPr>
        <w:t>УкрДУЗТ</w:t>
      </w:r>
      <w:proofErr w:type="spellEnd"/>
      <w:r w:rsidRPr="008775C3">
        <w:rPr>
          <w:color w:val="000000"/>
          <w:sz w:val="28"/>
          <w:szCs w:val="28"/>
          <w:lang w:val="uk-UA"/>
        </w:rPr>
        <w:t>, 2021. С. 10–13, 24–46, 49–62.</w:t>
      </w:r>
    </w:p>
    <w:p w:rsidR="003A19E7" w:rsidRPr="008775C3" w:rsidRDefault="003A19E7" w:rsidP="003A19E7">
      <w:pPr>
        <w:pStyle w:val="a3"/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color w:val="000000"/>
          <w:sz w:val="28"/>
          <w:szCs w:val="28"/>
          <w:lang w:val="uk-UA"/>
        </w:rPr>
      </w:pPr>
    </w:p>
    <w:p w:rsidR="003A19E7" w:rsidRPr="008775C3" w:rsidRDefault="003A19E7" w:rsidP="003A19E7">
      <w:pPr>
        <w:pStyle w:val="a3"/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br w:type="page"/>
      </w:r>
      <w:r w:rsidRPr="008775C3">
        <w:rPr>
          <w:b/>
          <w:color w:val="000000"/>
          <w:sz w:val="28"/>
          <w:szCs w:val="28"/>
          <w:lang w:val="uk-UA"/>
        </w:rPr>
        <w:lastRenderedPageBreak/>
        <w:t>Методичні рекомендації:</w:t>
      </w:r>
    </w:p>
    <w:p w:rsidR="003A19E7" w:rsidRPr="008775C3" w:rsidRDefault="003A19E7" w:rsidP="003A19E7">
      <w:pPr>
        <w:pStyle w:val="a3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Відповідаючи на перше питання, слід коротко окреслити історію побутування терміну культура від давнини – творів Катона Старшого, Цицерона – до наших днів, дати сучасні його визначення. Також необхідно наголосити, які відмінності в тлумаченні поняття культури виникають залежно від того, що саме розуміється під ним та в межах якої наукової галузі воно розглядається.</w:t>
      </w:r>
    </w:p>
    <w:p w:rsidR="003A19E7" w:rsidRPr="008775C3" w:rsidRDefault="003A19E7" w:rsidP="003A19E7">
      <w:pPr>
        <w:pStyle w:val="a3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Мова, цінності та норми є основними елементами культури. Крім визначення цих понять, варто окреслити їх роль у суспільстві. Наприклад, мова – це основа культури, за допомогою якої явища культури транслюються. Уявлення про цінності дають змогу людині розрізняти корисне і шкідливе, бажане і небажане, вартісне і малозначиме для себе. Формою регулювання людської поведінки виступають норми – система уявлень про те, як слід чинити в тому або іншому випадку, зокрема, і в ситуації конфлікту. Сьогодні норми представлені у вигляді традицій, звичаїв та обрядів.</w:t>
      </w:r>
    </w:p>
    <w:p w:rsidR="003A19E7" w:rsidRPr="008775C3" w:rsidRDefault="003A19E7" w:rsidP="003A19E7">
      <w:pPr>
        <w:pStyle w:val="a3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Типологія культур в галузі міжкультурної комунікації передбачає їх розмежування за такими параметрами:</w:t>
      </w:r>
    </w:p>
    <w:p w:rsidR="003A19E7" w:rsidRPr="008775C3" w:rsidRDefault="003A19E7" w:rsidP="003A19E7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142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контекстна спрямованість – ширококонтекстні і вузькоконтекстні культури; </w:t>
      </w:r>
    </w:p>
    <w:p w:rsidR="003A19E7" w:rsidRPr="008775C3" w:rsidRDefault="003A19E7" w:rsidP="003A19E7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спрямованість мети діяльності – індивідуалістська і колективістська культури;</w:t>
      </w:r>
    </w:p>
    <w:p w:rsidR="003A19E7" w:rsidRPr="008775C3" w:rsidRDefault="003A19E7" w:rsidP="003A19E7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ind w:hanging="2018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дистанція влади – культури зі значною і незначною дистанцією влади; </w:t>
      </w:r>
    </w:p>
    <w:p w:rsidR="003A19E7" w:rsidRPr="008775C3" w:rsidRDefault="003A19E7" w:rsidP="003A19E7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ставлення до невизначеності життєвих ситуацій – культури з високим і низьким ступенем страху перед невизначеністю; </w:t>
      </w:r>
    </w:p>
    <w:p w:rsidR="003A19E7" w:rsidRPr="008775C3" w:rsidRDefault="003A19E7" w:rsidP="003A19E7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ind w:hanging="2018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гендерна ознака – </w:t>
      </w:r>
      <w:proofErr w:type="spellStart"/>
      <w:r w:rsidRPr="008775C3">
        <w:rPr>
          <w:color w:val="000000"/>
          <w:sz w:val="28"/>
          <w:szCs w:val="28"/>
          <w:lang w:val="uk-UA"/>
        </w:rPr>
        <w:t>маскулінні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й </w:t>
      </w:r>
      <w:proofErr w:type="spellStart"/>
      <w:r w:rsidRPr="008775C3">
        <w:rPr>
          <w:color w:val="000000"/>
          <w:sz w:val="28"/>
          <w:szCs w:val="28"/>
          <w:lang w:val="uk-UA"/>
        </w:rPr>
        <w:t>фемінні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культури.</w:t>
      </w:r>
    </w:p>
    <w:p w:rsidR="003A19E7" w:rsidRPr="008775C3" w:rsidRDefault="003A19E7" w:rsidP="003A19E7">
      <w:pPr>
        <w:pStyle w:val="a3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Успішність міжкультурної комунікації залежить не лише від володіння іноземними мовами, але і від врахування культурного контексту, який визначає особливості і комунікативний стиль представників різних національно-культурних спільнот. Четверте питання передбачає окреслення специфіки використання вербальних та невербальних засобів комунікації носіями різних культур на основі класифікації </w:t>
      </w:r>
      <w:proofErr w:type="spellStart"/>
      <w:r w:rsidRPr="008775C3">
        <w:rPr>
          <w:color w:val="000000"/>
          <w:sz w:val="28"/>
          <w:szCs w:val="28"/>
          <w:lang w:val="uk-UA"/>
        </w:rPr>
        <w:t>В. Гудикун</w:t>
      </w:r>
      <w:proofErr w:type="spellEnd"/>
      <w:r w:rsidRPr="008775C3">
        <w:rPr>
          <w:color w:val="000000"/>
          <w:sz w:val="28"/>
          <w:szCs w:val="28"/>
          <w:lang w:val="uk-UA"/>
        </w:rPr>
        <w:t>ста, що ґрунтується на належності кожного з учасників комунікації до тих чи інших культурних контекстів і типів культур (прямий – непрямий, розгорнутий – згорнутий, особистісний – контекстуальний або суспільно орієнтований, інструментальний – афективний стилі).</w:t>
      </w:r>
    </w:p>
    <w:p w:rsidR="003A19E7" w:rsidRPr="008775C3" w:rsidRDefault="003A19E7" w:rsidP="003A19E7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  <w:lang w:val="uk-UA"/>
        </w:rPr>
      </w:pPr>
    </w:p>
    <w:p w:rsidR="003A19E7" w:rsidRPr="008775C3" w:rsidRDefault="003A19E7" w:rsidP="003A19E7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Завдання:</w:t>
      </w:r>
    </w:p>
    <w:p w:rsidR="003A19E7" w:rsidRPr="008775C3" w:rsidRDefault="003A19E7" w:rsidP="003A19E7">
      <w:pPr>
        <w:pStyle w:val="a3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Чи можна ділити культури на </w:t>
      </w:r>
      <w:r>
        <w:rPr>
          <w:color w:val="000000"/>
          <w:sz w:val="28"/>
          <w:szCs w:val="28"/>
          <w:lang w:val="uk-UA"/>
        </w:rPr>
        <w:t>розвинуті й нерозвинуті, сильні</w:t>
      </w:r>
      <w:r w:rsidRPr="008775C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й </w:t>
      </w:r>
      <w:r w:rsidRPr="008775C3">
        <w:rPr>
          <w:color w:val="000000"/>
          <w:sz w:val="28"/>
          <w:szCs w:val="28"/>
          <w:lang w:val="uk-UA"/>
        </w:rPr>
        <w:t>слабкі тощо? Наведіть приклади конкретних культур, обґрунтовуючи свою думку.</w:t>
      </w:r>
    </w:p>
    <w:p w:rsidR="003A19E7" w:rsidRPr="008775C3" w:rsidRDefault="003A19E7" w:rsidP="003A19E7">
      <w:pPr>
        <w:pStyle w:val="a3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Обґрунтуйте, яка культура, крім української, могла б для вас стати «своєю»?</w:t>
      </w:r>
    </w:p>
    <w:p w:rsidR="003A19E7" w:rsidRPr="008775C3" w:rsidRDefault="003A19E7" w:rsidP="003A19E7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lastRenderedPageBreak/>
        <w:t>Наведіть випадки зі свого життя, які б пояснювали причину ваших симпатій чи антипатій до інших культур.</w:t>
      </w:r>
    </w:p>
    <w:p w:rsidR="003A19E7" w:rsidRPr="008775C3" w:rsidRDefault="003A19E7" w:rsidP="003A19E7">
      <w:pPr>
        <w:ind w:left="360"/>
        <w:rPr>
          <w:color w:val="000000"/>
          <w:sz w:val="28"/>
          <w:szCs w:val="28"/>
          <w:lang w:val="uk-UA"/>
        </w:rPr>
      </w:pPr>
    </w:p>
    <w:p w:rsidR="003A19E7" w:rsidRPr="008775C3" w:rsidRDefault="003A19E7" w:rsidP="003A19E7">
      <w:pPr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Питання для самоперевірки:</w:t>
      </w:r>
    </w:p>
    <w:p w:rsidR="003A19E7" w:rsidRPr="008775C3" w:rsidRDefault="003A19E7" w:rsidP="003A19E7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Чим зумовлені теоретичні та методологічні складнощі визначення поняття «культура»?</w:t>
      </w:r>
    </w:p>
    <w:p w:rsidR="003A19E7" w:rsidRPr="008775C3" w:rsidRDefault="003A19E7" w:rsidP="003A19E7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Що належить до основних елементів культури? У чому їх роль у суспільстві?</w:t>
      </w:r>
    </w:p>
    <w:p w:rsidR="003A19E7" w:rsidRPr="008775C3" w:rsidRDefault="003A19E7" w:rsidP="003A19E7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Чим відрізняються ширококонтекстні і вузькоконтекстні культури? </w:t>
      </w:r>
    </w:p>
    <w:p w:rsidR="003A19E7" w:rsidRPr="008775C3" w:rsidRDefault="003A19E7" w:rsidP="003A19E7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У чому відмінність між індивідуалістською і колективістською культурами?</w:t>
      </w:r>
    </w:p>
    <w:p w:rsidR="003A19E7" w:rsidRPr="008775C3" w:rsidRDefault="003A19E7" w:rsidP="003A19E7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Поясніть особливості культур зі значною і незначною дистанцією влади. </w:t>
      </w:r>
    </w:p>
    <w:p w:rsidR="003A19E7" w:rsidRPr="008775C3" w:rsidRDefault="003A19E7" w:rsidP="003A19E7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Що характеризує культури з високим і низьким ступенем страху перед невизначеністю?</w:t>
      </w:r>
    </w:p>
    <w:p w:rsidR="003A19E7" w:rsidRPr="008775C3" w:rsidRDefault="003A19E7" w:rsidP="003A19E7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Які типи культур виділяють за гендерною ознакою? У чому їх відмінності? </w:t>
      </w:r>
    </w:p>
    <w:p w:rsidR="003A19E7" w:rsidRPr="008775C3" w:rsidRDefault="003A19E7" w:rsidP="003A19E7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На чому ґрунтується </w:t>
      </w:r>
      <w:r w:rsidRPr="008775C3">
        <w:rPr>
          <w:snapToGrid w:val="0"/>
          <w:sz w:val="28"/>
          <w:szCs w:val="28"/>
          <w:lang w:val="uk-UA"/>
        </w:rPr>
        <w:t xml:space="preserve">теорію комунікативних стилів </w:t>
      </w:r>
      <w:proofErr w:type="spellStart"/>
      <w:r w:rsidRPr="008775C3">
        <w:rPr>
          <w:snapToGrid w:val="0"/>
          <w:sz w:val="28"/>
          <w:szCs w:val="28"/>
          <w:lang w:val="uk-UA"/>
        </w:rPr>
        <w:t>В. Гудикун</w:t>
      </w:r>
      <w:proofErr w:type="spellEnd"/>
      <w:r w:rsidRPr="008775C3">
        <w:rPr>
          <w:snapToGrid w:val="0"/>
          <w:sz w:val="28"/>
          <w:szCs w:val="28"/>
          <w:lang w:val="uk-UA"/>
        </w:rPr>
        <w:t xml:space="preserve">ста? Які основні стилі комунікації виділив вчений? Коротко охарактеризуйте їх. </w:t>
      </w:r>
    </w:p>
    <w:p w:rsidR="000F2DE2" w:rsidRDefault="000F2DE2">
      <w:bookmarkStart w:id="0" w:name="_GoBack"/>
      <w:bookmarkEnd w:id="0"/>
    </w:p>
    <w:sectPr w:rsidR="000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5B0"/>
    <w:multiLevelType w:val="hybridMultilevel"/>
    <w:tmpl w:val="C5F4C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313A3"/>
    <w:multiLevelType w:val="hybridMultilevel"/>
    <w:tmpl w:val="1074A49E"/>
    <w:lvl w:ilvl="0" w:tplc="B2D8B1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AFA28978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2" w:tplc="74369EA4">
      <w:start w:val="5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1C2725"/>
    <w:multiLevelType w:val="hybridMultilevel"/>
    <w:tmpl w:val="E1CCF1B0"/>
    <w:lvl w:ilvl="0" w:tplc="95B6E84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D015B4"/>
    <w:multiLevelType w:val="hybridMultilevel"/>
    <w:tmpl w:val="1A06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27B0D"/>
    <w:multiLevelType w:val="hybridMultilevel"/>
    <w:tmpl w:val="11404A38"/>
    <w:lvl w:ilvl="0" w:tplc="0AC2F0C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7D3707FA"/>
    <w:multiLevelType w:val="hybridMultilevel"/>
    <w:tmpl w:val="9C5C116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90"/>
    <w:rsid w:val="000F2DE2"/>
    <w:rsid w:val="001F1E90"/>
    <w:rsid w:val="003A19E7"/>
    <w:rsid w:val="003C1A2A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19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A1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19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A1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3989</Characters>
  <Application>Microsoft Office Word</Application>
  <DocSecurity>0</DocSecurity>
  <Lines>33</Lines>
  <Paragraphs>9</Paragraphs>
  <ScaleCrop>false</ScaleCrop>
  <Company>diakov.net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2024-09-04T09:58:00Z</dcterms:created>
  <dcterms:modified xsi:type="dcterms:W3CDTF">2024-09-04T09:58:00Z</dcterms:modified>
</cp:coreProperties>
</file>