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F7" w:rsidRDefault="00AD52F7" w:rsidP="00AD52F7">
      <w:pPr>
        <w:pStyle w:val="a4"/>
        <w:ind w:firstLine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Список літератури «Діагностика і моніторинг стану здоров’я»</w:t>
      </w:r>
    </w:p>
    <w:p w:rsidR="00AD52F7" w:rsidRDefault="00AD52F7" w:rsidP="00AD52F7">
      <w:pPr>
        <w:pStyle w:val="a4"/>
        <w:ind w:firstLine="709"/>
        <w:rPr>
          <w:b/>
          <w:sz w:val="24"/>
          <w:lang w:val="uk-UA"/>
        </w:rPr>
      </w:pP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b/>
          <w:sz w:val="24"/>
          <w:lang w:val="uk-UA"/>
        </w:rPr>
        <w:t>Основна</w:t>
      </w:r>
      <w:r w:rsidRPr="00DD7164">
        <w:rPr>
          <w:sz w:val="24"/>
          <w:lang w:val="uk-UA"/>
        </w:rPr>
        <w:t>: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>1. Богдановська Н. В., Маліков М. В., Кальонова І. В. Діагностика і моніторинг стану здоров’я : підручник для студентів вищих навчальних закладів. Запоріжжя : ЗНУ, 2015. 258 с.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2. Богдановська Н. В., Кальонова І. В. Фізична реабілітація хворих різних нозологічних груп : </w:t>
      </w:r>
      <w:proofErr w:type="spellStart"/>
      <w:r w:rsidRPr="00DD7164">
        <w:rPr>
          <w:sz w:val="24"/>
          <w:lang w:val="uk-UA"/>
        </w:rPr>
        <w:t>навч</w:t>
      </w:r>
      <w:proofErr w:type="spellEnd"/>
      <w:r w:rsidRPr="00DD7164">
        <w:rPr>
          <w:sz w:val="24"/>
          <w:lang w:val="uk-UA"/>
        </w:rPr>
        <w:t xml:space="preserve">. </w:t>
      </w:r>
      <w:proofErr w:type="spellStart"/>
      <w:r w:rsidRPr="00DD7164">
        <w:rPr>
          <w:sz w:val="24"/>
          <w:lang w:val="uk-UA"/>
        </w:rPr>
        <w:t>посіб</w:t>
      </w:r>
      <w:proofErr w:type="spellEnd"/>
      <w:r w:rsidRPr="00DD7164">
        <w:rPr>
          <w:sz w:val="24"/>
          <w:lang w:val="uk-UA"/>
        </w:rPr>
        <w:t xml:space="preserve">. для </w:t>
      </w:r>
      <w:proofErr w:type="spellStart"/>
      <w:r w:rsidRPr="00DD7164">
        <w:rPr>
          <w:sz w:val="24"/>
          <w:lang w:val="uk-UA"/>
        </w:rPr>
        <w:t>студ</w:t>
      </w:r>
      <w:proofErr w:type="spellEnd"/>
      <w:r w:rsidRPr="00DD7164">
        <w:rPr>
          <w:sz w:val="24"/>
          <w:lang w:val="uk-UA"/>
        </w:rPr>
        <w:t xml:space="preserve">. </w:t>
      </w:r>
      <w:proofErr w:type="spellStart"/>
      <w:r w:rsidRPr="00DD7164">
        <w:rPr>
          <w:sz w:val="24"/>
          <w:lang w:val="uk-UA"/>
        </w:rPr>
        <w:t>ф-ту</w:t>
      </w:r>
      <w:proofErr w:type="spellEnd"/>
      <w:r w:rsidRPr="00DD7164">
        <w:rPr>
          <w:sz w:val="24"/>
          <w:lang w:val="uk-UA"/>
        </w:rPr>
        <w:t xml:space="preserve"> фіз. </w:t>
      </w:r>
      <w:proofErr w:type="spellStart"/>
      <w:r w:rsidRPr="00DD7164">
        <w:rPr>
          <w:sz w:val="24"/>
          <w:lang w:val="uk-UA"/>
        </w:rPr>
        <w:t>вих-ня</w:t>
      </w:r>
      <w:proofErr w:type="spellEnd"/>
      <w:r w:rsidRPr="00DD7164">
        <w:rPr>
          <w:sz w:val="24"/>
          <w:lang w:val="uk-UA"/>
        </w:rPr>
        <w:t xml:space="preserve"> спец. «Фізична реабілітація». Запоріжжя : ЗНУ, 2011. 314 с.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3. Іванова І. В., </w:t>
      </w:r>
      <w:proofErr w:type="spellStart"/>
      <w:r w:rsidRPr="00DD7164">
        <w:rPr>
          <w:sz w:val="24"/>
          <w:lang w:val="uk-UA"/>
        </w:rPr>
        <w:t>Бурденюк</w:t>
      </w:r>
      <w:proofErr w:type="spellEnd"/>
      <w:r w:rsidRPr="00DD7164">
        <w:rPr>
          <w:sz w:val="24"/>
          <w:lang w:val="uk-UA"/>
        </w:rPr>
        <w:t xml:space="preserve"> О. І., </w:t>
      </w:r>
      <w:proofErr w:type="spellStart"/>
      <w:r w:rsidRPr="00DD7164">
        <w:rPr>
          <w:sz w:val="24"/>
          <w:lang w:val="uk-UA"/>
        </w:rPr>
        <w:t>Гвоздій</w:t>
      </w:r>
      <w:proofErr w:type="spellEnd"/>
      <w:r w:rsidRPr="00DD7164">
        <w:rPr>
          <w:sz w:val="24"/>
          <w:lang w:val="uk-UA"/>
        </w:rPr>
        <w:t xml:space="preserve"> С. П. Курс лекцій з функціональної та лабораторної діагностики патологічних станів людини : </w:t>
      </w:r>
      <w:proofErr w:type="spellStart"/>
      <w:r w:rsidRPr="00DD7164">
        <w:rPr>
          <w:sz w:val="24"/>
          <w:lang w:val="uk-UA"/>
        </w:rPr>
        <w:t>навч</w:t>
      </w:r>
      <w:proofErr w:type="spellEnd"/>
      <w:r w:rsidRPr="00DD7164">
        <w:rPr>
          <w:sz w:val="24"/>
          <w:lang w:val="uk-UA"/>
        </w:rPr>
        <w:t>. посібник. Одеса : ОНУ імені І.І. Мечникова, 2011. 143 с.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4. </w:t>
      </w:r>
      <w:proofErr w:type="spellStart"/>
      <w:r w:rsidRPr="00DD7164">
        <w:rPr>
          <w:sz w:val="24"/>
          <w:lang w:val="uk-UA"/>
        </w:rPr>
        <w:t>Карпухіна</w:t>
      </w:r>
      <w:proofErr w:type="spellEnd"/>
      <w:r w:rsidRPr="00DD7164">
        <w:rPr>
          <w:sz w:val="24"/>
          <w:lang w:val="uk-UA"/>
        </w:rPr>
        <w:t xml:space="preserve"> Ю. В. Основи фізичної реабілітації : </w:t>
      </w:r>
      <w:proofErr w:type="spellStart"/>
      <w:r w:rsidRPr="00DD7164">
        <w:rPr>
          <w:sz w:val="24"/>
          <w:lang w:val="uk-UA"/>
        </w:rPr>
        <w:t>навч</w:t>
      </w:r>
      <w:proofErr w:type="spellEnd"/>
      <w:r w:rsidRPr="00DD7164">
        <w:rPr>
          <w:sz w:val="24"/>
          <w:lang w:val="uk-UA"/>
        </w:rPr>
        <w:t xml:space="preserve">. </w:t>
      </w:r>
      <w:proofErr w:type="spellStart"/>
      <w:r w:rsidRPr="00DD7164">
        <w:rPr>
          <w:sz w:val="24"/>
          <w:lang w:val="uk-UA"/>
        </w:rPr>
        <w:t>посіб</w:t>
      </w:r>
      <w:proofErr w:type="spellEnd"/>
      <w:r w:rsidRPr="00DD7164">
        <w:rPr>
          <w:sz w:val="24"/>
          <w:lang w:val="uk-UA"/>
        </w:rPr>
        <w:t xml:space="preserve">. для </w:t>
      </w:r>
      <w:proofErr w:type="spellStart"/>
      <w:r w:rsidRPr="00DD7164">
        <w:rPr>
          <w:sz w:val="24"/>
          <w:lang w:val="uk-UA"/>
        </w:rPr>
        <w:t>студ</w:t>
      </w:r>
      <w:proofErr w:type="spellEnd"/>
      <w:r w:rsidRPr="00DD7164">
        <w:rPr>
          <w:sz w:val="24"/>
          <w:lang w:val="uk-UA"/>
        </w:rPr>
        <w:t xml:space="preserve">. </w:t>
      </w:r>
      <w:proofErr w:type="spellStart"/>
      <w:r w:rsidRPr="00DD7164">
        <w:rPr>
          <w:sz w:val="24"/>
          <w:lang w:val="uk-UA"/>
        </w:rPr>
        <w:t>вищ</w:t>
      </w:r>
      <w:proofErr w:type="spellEnd"/>
      <w:r w:rsidRPr="00DD7164">
        <w:rPr>
          <w:sz w:val="24"/>
          <w:lang w:val="uk-UA"/>
        </w:rPr>
        <w:t xml:space="preserve">. </w:t>
      </w:r>
      <w:proofErr w:type="spellStart"/>
      <w:r w:rsidRPr="00DD7164">
        <w:rPr>
          <w:sz w:val="24"/>
          <w:lang w:val="uk-UA"/>
        </w:rPr>
        <w:t>навч</w:t>
      </w:r>
      <w:proofErr w:type="spellEnd"/>
      <w:r w:rsidRPr="00DD7164">
        <w:rPr>
          <w:sz w:val="24"/>
          <w:lang w:val="uk-UA"/>
        </w:rPr>
        <w:t>. закладів. Херсон : ОЛДІ- ПЛЮС, 2016. 308 с.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5. Маліков М. В., Богдановська Н. В., </w:t>
      </w:r>
      <w:proofErr w:type="spellStart"/>
      <w:r w:rsidRPr="00DD7164">
        <w:rPr>
          <w:sz w:val="24"/>
          <w:lang w:val="uk-UA"/>
        </w:rPr>
        <w:t>Сватьєв</w:t>
      </w:r>
      <w:proofErr w:type="spellEnd"/>
      <w:r w:rsidRPr="00DD7164">
        <w:rPr>
          <w:sz w:val="24"/>
          <w:lang w:val="uk-UA"/>
        </w:rPr>
        <w:t xml:space="preserve"> А. В. Функціональна діагностика у фізичному вихованні і спорті : навчальний посібник для студентів вищих навчальних закладів. Запоріжжя : ЗНУ, 2011. 227 с.</w:t>
      </w:r>
    </w:p>
    <w:p w:rsidR="00AD52F7" w:rsidRPr="00DD7164" w:rsidRDefault="00AD52F7" w:rsidP="00AD52F7">
      <w:pPr>
        <w:tabs>
          <w:tab w:val="num" w:pos="142"/>
        </w:tabs>
        <w:ind w:firstLine="709"/>
        <w:rPr>
          <w:b/>
        </w:rPr>
      </w:pPr>
      <w:r w:rsidRPr="00DD7164">
        <w:rPr>
          <w:b/>
        </w:rPr>
        <w:t xml:space="preserve"> </w:t>
      </w:r>
    </w:p>
    <w:p w:rsidR="00AD52F7" w:rsidRPr="00DD7164" w:rsidRDefault="00AD52F7" w:rsidP="00AD52F7">
      <w:pPr>
        <w:tabs>
          <w:tab w:val="num" w:pos="142"/>
        </w:tabs>
        <w:ind w:firstLine="709"/>
        <w:rPr>
          <w:b/>
        </w:rPr>
      </w:pPr>
      <w:proofErr w:type="spellStart"/>
      <w:r w:rsidRPr="00DD7164">
        <w:rPr>
          <w:b/>
        </w:rPr>
        <w:t>Додаткова</w:t>
      </w:r>
      <w:proofErr w:type="spellEnd"/>
      <w:r w:rsidRPr="00DD7164">
        <w:rPr>
          <w:b/>
        </w:rPr>
        <w:t>:</w:t>
      </w:r>
    </w:p>
    <w:p w:rsidR="00AD52F7" w:rsidRPr="00DD7164" w:rsidRDefault="00AD52F7" w:rsidP="00AD52F7">
      <w:pPr>
        <w:tabs>
          <w:tab w:val="num" w:pos="142"/>
        </w:tabs>
        <w:ind w:firstLine="709"/>
        <w:jc w:val="both"/>
      </w:pPr>
      <w:r w:rsidRPr="00DD7164">
        <w:t xml:space="preserve">1. Апанасенко Г. </w:t>
      </w:r>
      <w:proofErr w:type="gramStart"/>
      <w:r w:rsidRPr="00DD7164">
        <w:t>Л.,</w:t>
      </w:r>
      <w:proofErr w:type="gramEnd"/>
      <w:r w:rsidRPr="00DD7164">
        <w:t xml:space="preserve"> </w:t>
      </w:r>
      <w:proofErr w:type="spellStart"/>
      <w:r w:rsidRPr="00DD7164">
        <w:t>Попова</w:t>
      </w:r>
      <w:proofErr w:type="spellEnd"/>
      <w:r w:rsidRPr="00DD7164">
        <w:t xml:space="preserve"> Л. А., </w:t>
      </w:r>
      <w:proofErr w:type="spellStart"/>
      <w:r w:rsidRPr="00DD7164">
        <w:t>Магльований</w:t>
      </w:r>
      <w:proofErr w:type="spellEnd"/>
      <w:r w:rsidRPr="00DD7164">
        <w:t xml:space="preserve"> А. В. </w:t>
      </w:r>
      <w:proofErr w:type="spellStart"/>
      <w:r w:rsidRPr="00DD7164">
        <w:t>Санологія</w:t>
      </w:r>
      <w:proofErr w:type="spellEnd"/>
      <w:r w:rsidRPr="00DD7164">
        <w:t xml:space="preserve"> (</w:t>
      </w:r>
      <w:proofErr w:type="spellStart"/>
      <w:r w:rsidRPr="00DD7164">
        <w:t>медичні</w:t>
      </w:r>
      <w:proofErr w:type="spellEnd"/>
      <w:r w:rsidRPr="00DD7164">
        <w:t xml:space="preserve"> </w:t>
      </w:r>
      <w:proofErr w:type="spellStart"/>
      <w:r w:rsidRPr="00DD7164">
        <w:t>аспекти</w:t>
      </w:r>
      <w:proofErr w:type="spellEnd"/>
      <w:r w:rsidRPr="00DD7164">
        <w:t xml:space="preserve"> </w:t>
      </w:r>
      <w:proofErr w:type="spellStart"/>
      <w:r w:rsidRPr="00DD7164">
        <w:t>валеології</w:t>
      </w:r>
      <w:proofErr w:type="spellEnd"/>
      <w:r w:rsidRPr="00DD7164">
        <w:t xml:space="preserve">): </w:t>
      </w:r>
      <w:proofErr w:type="spellStart"/>
      <w:r w:rsidRPr="00DD7164">
        <w:t>підручник</w:t>
      </w:r>
      <w:proofErr w:type="spellEnd"/>
      <w:r w:rsidRPr="00DD7164">
        <w:t xml:space="preserve">. </w:t>
      </w:r>
      <w:proofErr w:type="spellStart"/>
      <w:proofErr w:type="gramStart"/>
      <w:r w:rsidRPr="00DD7164">
        <w:t>Київ-Львів</w:t>
      </w:r>
      <w:proofErr w:type="spellEnd"/>
      <w:r w:rsidRPr="00DD7164">
        <w:t>, 2011.</w:t>
      </w:r>
      <w:proofErr w:type="gramEnd"/>
      <w:r w:rsidRPr="00DD7164">
        <w:t xml:space="preserve"> </w:t>
      </w:r>
      <w:proofErr w:type="gramStart"/>
      <w:r w:rsidRPr="00DD7164">
        <w:t>303 с.</w:t>
      </w:r>
      <w:proofErr w:type="gramEnd"/>
    </w:p>
    <w:p w:rsidR="00AD52F7" w:rsidRPr="00DD7164" w:rsidRDefault="00AD52F7" w:rsidP="00AD52F7">
      <w:pPr>
        <w:tabs>
          <w:tab w:val="num" w:pos="142"/>
        </w:tabs>
        <w:ind w:firstLine="709"/>
        <w:jc w:val="both"/>
      </w:pPr>
      <w:r w:rsidRPr="00DD7164">
        <w:t xml:space="preserve">2. </w:t>
      </w:r>
      <w:proofErr w:type="spellStart"/>
      <w:r w:rsidRPr="00DD7164">
        <w:t>Василашко</w:t>
      </w:r>
      <w:proofErr w:type="spellEnd"/>
      <w:r w:rsidRPr="00DD7164">
        <w:t xml:space="preserve"> І. </w:t>
      </w:r>
      <w:proofErr w:type="spellStart"/>
      <w:r w:rsidRPr="00DD7164">
        <w:t>Ефективність</w:t>
      </w:r>
      <w:proofErr w:type="spellEnd"/>
      <w:r w:rsidRPr="00DD7164">
        <w:t xml:space="preserve"> </w:t>
      </w:r>
      <w:proofErr w:type="spellStart"/>
      <w:r w:rsidRPr="00DD7164">
        <w:t>упровадження</w:t>
      </w:r>
      <w:proofErr w:type="spellEnd"/>
      <w:r w:rsidRPr="00DD7164">
        <w:t xml:space="preserve"> </w:t>
      </w:r>
      <w:proofErr w:type="spellStart"/>
      <w:r w:rsidRPr="00DD7164">
        <w:t>курсу</w:t>
      </w:r>
      <w:proofErr w:type="spellEnd"/>
      <w:r w:rsidRPr="00DD7164">
        <w:t xml:space="preserve"> "</w:t>
      </w:r>
      <w:proofErr w:type="spellStart"/>
      <w:r w:rsidRPr="00DD7164">
        <w:t>Основи</w:t>
      </w:r>
      <w:proofErr w:type="spellEnd"/>
      <w:r w:rsidRPr="00DD7164">
        <w:t xml:space="preserve"> </w:t>
      </w:r>
      <w:proofErr w:type="spellStart"/>
      <w:r w:rsidRPr="00DD7164">
        <w:t>здоров'я</w:t>
      </w:r>
      <w:proofErr w:type="spellEnd"/>
      <w:r w:rsidRPr="00DD7164">
        <w:t xml:space="preserve">": </w:t>
      </w:r>
      <w:proofErr w:type="spellStart"/>
      <w:r w:rsidRPr="00DD7164">
        <w:t>результати</w:t>
      </w:r>
      <w:proofErr w:type="spellEnd"/>
      <w:r w:rsidRPr="00DD7164">
        <w:t xml:space="preserve"> </w:t>
      </w:r>
      <w:proofErr w:type="spellStart"/>
      <w:r w:rsidRPr="00DD7164">
        <w:t>моніторингу</w:t>
      </w:r>
      <w:proofErr w:type="spellEnd"/>
      <w:r w:rsidRPr="00DD7164">
        <w:t xml:space="preserve">. </w:t>
      </w:r>
      <w:proofErr w:type="spellStart"/>
      <w:proofErr w:type="gramStart"/>
      <w:r w:rsidRPr="00DD7164">
        <w:t>Управління</w:t>
      </w:r>
      <w:proofErr w:type="spellEnd"/>
      <w:r w:rsidRPr="00DD7164">
        <w:t xml:space="preserve"> </w:t>
      </w:r>
      <w:proofErr w:type="spellStart"/>
      <w:r w:rsidRPr="00DD7164">
        <w:t>освітою</w:t>
      </w:r>
      <w:proofErr w:type="spellEnd"/>
      <w:r w:rsidRPr="00DD7164">
        <w:t>.</w:t>
      </w:r>
      <w:proofErr w:type="gramEnd"/>
      <w:r w:rsidRPr="00DD7164">
        <w:t xml:space="preserve"> </w:t>
      </w:r>
      <w:proofErr w:type="spellStart"/>
      <w:proofErr w:type="gramStart"/>
      <w:r w:rsidRPr="00DD7164">
        <w:t>Шкільний</w:t>
      </w:r>
      <w:proofErr w:type="spellEnd"/>
      <w:r w:rsidRPr="00DD7164">
        <w:t xml:space="preserve"> </w:t>
      </w:r>
      <w:proofErr w:type="spellStart"/>
      <w:r w:rsidRPr="00DD7164">
        <w:t>світ</w:t>
      </w:r>
      <w:proofErr w:type="spellEnd"/>
      <w:r w:rsidRPr="00DD7164">
        <w:t>.</w:t>
      </w:r>
      <w:proofErr w:type="gramEnd"/>
      <w:r w:rsidRPr="00DD7164">
        <w:t xml:space="preserve"> 2010. №12 (</w:t>
      </w:r>
      <w:proofErr w:type="spellStart"/>
      <w:r w:rsidRPr="00DD7164">
        <w:t>червень</w:t>
      </w:r>
      <w:proofErr w:type="spellEnd"/>
      <w:r w:rsidRPr="00DD7164">
        <w:t xml:space="preserve">). </w:t>
      </w:r>
      <w:proofErr w:type="gramStart"/>
      <w:r w:rsidRPr="00DD7164">
        <w:t>С. 6</w:t>
      </w:r>
      <w:proofErr w:type="gramEnd"/>
      <w:r w:rsidRPr="00DD7164">
        <w:t>-16.</w:t>
      </w:r>
    </w:p>
    <w:p w:rsidR="00AD52F7" w:rsidRPr="00DD7164" w:rsidRDefault="00AD52F7" w:rsidP="00AD52F7">
      <w:pPr>
        <w:tabs>
          <w:tab w:val="num" w:pos="142"/>
        </w:tabs>
        <w:ind w:firstLine="709"/>
        <w:jc w:val="both"/>
      </w:pPr>
      <w:r w:rsidRPr="00DD7164">
        <w:t xml:space="preserve">3. </w:t>
      </w:r>
      <w:proofErr w:type="spellStart"/>
      <w:r w:rsidRPr="00DD7164">
        <w:t>Василашко</w:t>
      </w:r>
      <w:proofErr w:type="spellEnd"/>
      <w:r w:rsidRPr="00DD7164">
        <w:t xml:space="preserve"> І. </w:t>
      </w:r>
      <w:proofErr w:type="spellStart"/>
      <w:r w:rsidRPr="00DD7164">
        <w:t>Курс</w:t>
      </w:r>
      <w:proofErr w:type="spellEnd"/>
      <w:r w:rsidRPr="00DD7164">
        <w:t xml:space="preserve"> "</w:t>
      </w:r>
      <w:proofErr w:type="spellStart"/>
      <w:r w:rsidRPr="00DD7164">
        <w:t>Основи</w:t>
      </w:r>
      <w:proofErr w:type="spellEnd"/>
      <w:r w:rsidRPr="00DD7164">
        <w:t xml:space="preserve"> </w:t>
      </w:r>
      <w:proofErr w:type="spellStart"/>
      <w:r w:rsidRPr="00DD7164">
        <w:t>здоров'я</w:t>
      </w:r>
      <w:proofErr w:type="spellEnd"/>
      <w:r w:rsidRPr="00DD7164">
        <w:t xml:space="preserve">": </w:t>
      </w:r>
      <w:proofErr w:type="spellStart"/>
      <w:r w:rsidRPr="00DD7164">
        <w:t>ефективність</w:t>
      </w:r>
      <w:proofErr w:type="spellEnd"/>
      <w:r w:rsidRPr="00DD7164">
        <w:t xml:space="preserve"> </w:t>
      </w:r>
      <w:proofErr w:type="spellStart"/>
      <w:r w:rsidRPr="00DD7164">
        <w:t>упровадження</w:t>
      </w:r>
      <w:proofErr w:type="spellEnd"/>
      <w:r w:rsidRPr="00DD7164">
        <w:t>: (</w:t>
      </w:r>
      <w:proofErr w:type="spellStart"/>
      <w:r w:rsidRPr="00DD7164">
        <w:t>Вкладка</w:t>
      </w:r>
      <w:proofErr w:type="spellEnd"/>
      <w:r w:rsidRPr="00DD7164">
        <w:t xml:space="preserve"> "</w:t>
      </w:r>
      <w:proofErr w:type="spellStart"/>
      <w:r w:rsidRPr="00DD7164">
        <w:t>Моніторинг</w:t>
      </w:r>
      <w:proofErr w:type="spellEnd"/>
      <w:r w:rsidRPr="00DD7164">
        <w:t xml:space="preserve"> в </w:t>
      </w:r>
      <w:proofErr w:type="spellStart"/>
      <w:r w:rsidRPr="00DD7164">
        <w:t>освіті</w:t>
      </w:r>
      <w:proofErr w:type="spellEnd"/>
      <w:r w:rsidRPr="00DD7164">
        <w:t xml:space="preserve">"). </w:t>
      </w:r>
      <w:proofErr w:type="spellStart"/>
      <w:proofErr w:type="gramStart"/>
      <w:r w:rsidRPr="00DD7164">
        <w:t>Управління</w:t>
      </w:r>
      <w:proofErr w:type="spellEnd"/>
      <w:r w:rsidRPr="00DD7164">
        <w:t xml:space="preserve"> </w:t>
      </w:r>
      <w:proofErr w:type="spellStart"/>
      <w:r w:rsidRPr="00DD7164">
        <w:t>освітою</w:t>
      </w:r>
      <w:proofErr w:type="spellEnd"/>
      <w:r w:rsidRPr="00DD7164">
        <w:t>.</w:t>
      </w:r>
      <w:proofErr w:type="gramEnd"/>
      <w:r w:rsidRPr="00DD7164">
        <w:t xml:space="preserve"> </w:t>
      </w:r>
      <w:proofErr w:type="spellStart"/>
      <w:proofErr w:type="gramStart"/>
      <w:r w:rsidRPr="00DD7164">
        <w:t>Шкільний</w:t>
      </w:r>
      <w:proofErr w:type="spellEnd"/>
      <w:r w:rsidRPr="00DD7164">
        <w:t xml:space="preserve"> </w:t>
      </w:r>
      <w:proofErr w:type="spellStart"/>
      <w:r w:rsidRPr="00DD7164">
        <w:t>світ</w:t>
      </w:r>
      <w:proofErr w:type="spellEnd"/>
      <w:r w:rsidRPr="00DD7164">
        <w:t>.</w:t>
      </w:r>
      <w:proofErr w:type="gramEnd"/>
      <w:r w:rsidRPr="00DD7164">
        <w:t xml:space="preserve"> 2009. №6 (</w:t>
      </w:r>
      <w:proofErr w:type="spellStart"/>
      <w:r w:rsidRPr="00DD7164">
        <w:t>березень</w:t>
      </w:r>
      <w:proofErr w:type="spellEnd"/>
      <w:r w:rsidRPr="00DD7164">
        <w:t xml:space="preserve">). </w:t>
      </w:r>
      <w:proofErr w:type="gramStart"/>
      <w:r w:rsidRPr="00DD7164">
        <w:t>С. 5</w:t>
      </w:r>
      <w:proofErr w:type="gramEnd"/>
      <w:r w:rsidRPr="00DD7164">
        <w:t>-10</w:t>
      </w:r>
    </w:p>
    <w:p w:rsidR="00AD52F7" w:rsidRPr="00DD7164" w:rsidRDefault="00AD52F7" w:rsidP="00AD52F7">
      <w:pPr>
        <w:tabs>
          <w:tab w:val="num" w:pos="142"/>
        </w:tabs>
        <w:ind w:firstLine="709"/>
        <w:jc w:val="both"/>
      </w:pPr>
    </w:p>
    <w:p w:rsidR="00AD52F7" w:rsidRPr="00DD7164" w:rsidRDefault="00AD52F7" w:rsidP="00AD52F7">
      <w:pPr>
        <w:pStyle w:val="a4"/>
        <w:ind w:firstLine="709"/>
        <w:rPr>
          <w:b/>
          <w:sz w:val="24"/>
          <w:lang w:val="uk-UA"/>
        </w:rPr>
      </w:pPr>
      <w:r w:rsidRPr="00DD7164">
        <w:rPr>
          <w:b/>
          <w:sz w:val="24"/>
          <w:lang w:val="uk-UA"/>
        </w:rPr>
        <w:t>Інформаційні</w:t>
      </w:r>
      <w:r>
        <w:rPr>
          <w:b/>
          <w:sz w:val="24"/>
          <w:lang w:val="uk-UA"/>
        </w:rPr>
        <w:t xml:space="preserve"> </w:t>
      </w:r>
      <w:r w:rsidRPr="00DD7164">
        <w:rPr>
          <w:b/>
          <w:sz w:val="24"/>
          <w:lang w:val="uk-UA"/>
        </w:rPr>
        <w:t>ресурси: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>1. Медична інформаційна мережа URL :</w:t>
      </w:r>
    </w:p>
    <w:p w:rsidR="00AD52F7" w:rsidRPr="00DD7164" w:rsidRDefault="00AD52F7" w:rsidP="00AD52F7">
      <w:pPr>
        <w:pStyle w:val="a4"/>
        <w:rPr>
          <w:sz w:val="24"/>
          <w:lang w:val="uk-UA"/>
        </w:rPr>
      </w:pPr>
      <w:hyperlink r:id="rId4" w:history="1">
        <w:r w:rsidRPr="00DD7164">
          <w:rPr>
            <w:rStyle w:val="a3"/>
            <w:sz w:val="24"/>
            <w:lang w:val="uk-UA"/>
          </w:rPr>
          <w:t>http://www.medicinform.net/human/fisiology.htm</w:t>
        </w:r>
      </w:hyperlink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2. Національна бібліотека України ім. В.І. Вернадського. URL : </w:t>
      </w:r>
      <w:hyperlink r:id="rId5" w:history="1">
        <w:r w:rsidRPr="00DD7164">
          <w:rPr>
            <w:rStyle w:val="a3"/>
            <w:sz w:val="24"/>
            <w:lang w:val="uk-UA"/>
          </w:rPr>
          <w:t>http://www.nbuv.gov.ua/</w:t>
        </w:r>
      </w:hyperlink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3. Маліков М. В., </w:t>
      </w:r>
      <w:proofErr w:type="spellStart"/>
      <w:r w:rsidRPr="00DD7164">
        <w:rPr>
          <w:sz w:val="24"/>
          <w:lang w:val="uk-UA"/>
        </w:rPr>
        <w:t>Сватьєв</w:t>
      </w:r>
      <w:proofErr w:type="spellEnd"/>
      <w:r w:rsidRPr="00DD7164">
        <w:rPr>
          <w:sz w:val="24"/>
          <w:lang w:val="uk-UA"/>
        </w:rPr>
        <w:t xml:space="preserve"> А. В., Богдановська Н. В. Функціональна діагностика у фізичному вихованні і спорті : Навчальний посібник для студентів вищих навчальних закладів. Запоріжжя: ЗДУ, 2006. 227 с. URL : </w:t>
      </w:r>
      <w:hyperlink r:id="rId6" w:history="1">
        <w:r w:rsidRPr="00DD7164">
          <w:rPr>
            <w:rStyle w:val="a3"/>
            <w:sz w:val="24"/>
            <w:lang w:val="uk-UA"/>
          </w:rPr>
          <w:t>https://chmnu.edu.ua/wp-content/uploads/2016/07/Malikov-M.-V.-ta-inshi-Funktsionalna-diagnostika-u-FV-i-sporti.pdf</w:t>
        </w:r>
      </w:hyperlink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4. Лясота Т. І. Моніторинг фізичного стану : </w:t>
      </w:r>
      <w:proofErr w:type="spellStart"/>
      <w:r w:rsidRPr="00DD7164">
        <w:rPr>
          <w:sz w:val="24"/>
          <w:lang w:val="uk-UA"/>
        </w:rPr>
        <w:t>навч.-метод</w:t>
      </w:r>
      <w:proofErr w:type="spellEnd"/>
      <w:r w:rsidRPr="00DD7164">
        <w:rPr>
          <w:sz w:val="24"/>
          <w:lang w:val="uk-UA"/>
        </w:rPr>
        <w:t>. посібник. Чернівці : Чернівецький нац. ун-т, 2018. 136 с.</w:t>
      </w:r>
    </w:p>
    <w:p w:rsidR="00AD52F7" w:rsidRPr="00DD7164" w:rsidRDefault="00AD52F7" w:rsidP="00AD52F7">
      <w:pPr>
        <w:pStyle w:val="a4"/>
        <w:ind w:firstLine="709"/>
        <w:rPr>
          <w:sz w:val="24"/>
          <w:lang w:val="uk-UA"/>
        </w:rPr>
      </w:pPr>
      <w:r w:rsidRPr="00DD7164">
        <w:rPr>
          <w:sz w:val="24"/>
          <w:lang w:val="uk-UA"/>
        </w:rPr>
        <w:t xml:space="preserve">5. </w:t>
      </w:r>
      <w:proofErr w:type="spellStart"/>
      <w:r w:rsidRPr="00DD7164">
        <w:rPr>
          <w:sz w:val="24"/>
          <w:lang w:val="uk-UA"/>
        </w:rPr>
        <w:t>Круцевич</w:t>
      </w:r>
      <w:proofErr w:type="spellEnd"/>
      <w:r w:rsidRPr="00DD7164">
        <w:rPr>
          <w:sz w:val="24"/>
          <w:lang w:val="uk-UA"/>
        </w:rPr>
        <w:t xml:space="preserve"> Т. Ю., Воробйов М. І., </w:t>
      </w:r>
      <w:proofErr w:type="spellStart"/>
      <w:r w:rsidRPr="00DD7164">
        <w:rPr>
          <w:sz w:val="24"/>
          <w:lang w:val="uk-UA"/>
        </w:rPr>
        <w:t>Безверхня</w:t>
      </w:r>
      <w:proofErr w:type="spellEnd"/>
      <w:r w:rsidRPr="00DD7164">
        <w:rPr>
          <w:sz w:val="24"/>
          <w:lang w:val="uk-UA"/>
        </w:rPr>
        <w:t xml:space="preserve"> Г. В. Контроль у фізичному вихованні дітей, підлітків і молоді : навчальний посібник. Київ : Олімпійська література, 2011. 224 с. URL : </w:t>
      </w:r>
      <w:hyperlink r:id="rId7" w:history="1">
        <w:r w:rsidRPr="00DD7164">
          <w:rPr>
            <w:rStyle w:val="a3"/>
            <w:sz w:val="24"/>
            <w:lang w:val="uk-UA"/>
          </w:rPr>
          <w:t>https://dspace.udpu.edu.ua/bitstream/6789/4406/1/%D0%9E%D1%81%D1%82%D0%B0%D1%82%D0%BE%D1%87%D0%BD%D0%B8%D0%B9%20%D0%B2%D0%B0%D1%80%D1%96%D0%B0%D0%BD%D1%82.%D0%9F%D0%BE%D1%81%D1%96%D0%B1%D0%BD%D0%B8%D0%BA%202.%D0%9A%D1%80%D1%83%D1%86%D0%B5%D0%B2%D0%B8%D1%87%2C%D0%91%D0%B5%D0%B7%D0%B2%D0%B5%D1%80%D1%85%D0%BD%D1%8F.pdf</w:t>
        </w:r>
      </w:hyperlink>
    </w:p>
    <w:p w:rsidR="00DA036A" w:rsidRPr="00DA036A" w:rsidRDefault="00AD52F7" w:rsidP="00AD52F7">
      <w:pPr>
        <w:pStyle w:val="a4"/>
        <w:spacing w:after="40"/>
        <w:ind w:firstLine="709"/>
        <w:rPr>
          <w:sz w:val="28"/>
          <w:szCs w:val="28"/>
          <w:lang w:val="uk-UA"/>
        </w:rPr>
      </w:pPr>
      <w:r w:rsidRPr="00DD7164">
        <w:rPr>
          <w:sz w:val="24"/>
          <w:lang w:val="uk-UA"/>
        </w:rPr>
        <w:t xml:space="preserve">6. </w:t>
      </w:r>
      <w:proofErr w:type="spellStart"/>
      <w:r w:rsidRPr="00DD7164">
        <w:rPr>
          <w:sz w:val="24"/>
          <w:lang w:val="uk-UA"/>
        </w:rPr>
        <w:t>Козій</w:t>
      </w:r>
      <w:proofErr w:type="spellEnd"/>
      <w:r w:rsidRPr="00DD7164">
        <w:rPr>
          <w:sz w:val="24"/>
          <w:lang w:val="uk-UA"/>
        </w:rPr>
        <w:t xml:space="preserve"> Т.П. Діагностика і моніторинг стану здоров’я (робочий зошит для практичних занять) : навчально-методичний посібник для студентів спеціальності 227 «Фізична терапія, ерготерапія» (у двох частинах). Ч.2. Херсон : Книжкове видавництво </w:t>
      </w:r>
      <w:proofErr w:type="spellStart"/>
      <w:r w:rsidRPr="00DD7164">
        <w:rPr>
          <w:sz w:val="24"/>
          <w:lang w:val="uk-UA"/>
        </w:rPr>
        <w:t>ФОП</w:t>
      </w:r>
      <w:proofErr w:type="spellEnd"/>
      <w:r w:rsidRPr="00DD7164">
        <w:rPr>
          <w:sz w:val="24"/>
          <w:lang w:val="uk-UA"/>
        </w:rPr>
        <w:t xml:space="preserve"> </w:t>
      </w:r>
      <w:proofErr w:type="spellStart"/>
      <w:r w:rsidRPr="00DD7164">
        <w:rPr>
          <w:sz w:val="24"/>
          <w:lang w:val="uk-UA"/>
        </w:rPr>
        <w:t>Вишемирський</w:t>
      </w:r>
      <w:proofErr w:type="spellEnd"/>
      <w:r w:rsidRPr="00DD7164">
        <w:rPr>
          <w:sz w:val="24"/>
          <w:lang w:val="uk-UA"/>
        </w:rPr>
        <w:t xml:space="preserve"> В.С., 2020. 128 с.</w:t>
      </w:r>
      <w:r>
        <w:rPr>
          <w:sz w:val="24"/>
          <w:lang w:val="uk-UA"/>
        </w:rPr>
        <w:t xml:space="preserve"> URL :</w:t>
      </w:r>
      <w:r w:rsidRPr="00DD7164">
        <w:rPr>
          <w:sz w:val="24"/>
          <w:lang w:val="uk-UA"/>
        </w:rPr>
        <w:t xml:space="preserve"> </w:t>
      </w:r>
      <w:hyperlink r:id="rId8" w:history="1">
        <w:r w:rsidRPr="00DD7164">
          <w:rPr>
            <w:rStyle w:val="a3"/>
            <w:sz w:val="24"/>
            <w:lang w:val="uk-UA"/>
          </w:rPr>
          <w:t>http://ekhsuir.kspu.edu/xmlui/bitstream/handle/123456789/12367/%D0%9D%D0%B0%D0%B2%D1%87.-</w:t>
        </w:r>
        <w:r w:rsidRPr="00DD7164">
          <w:rPr>
            <w:rStyle w:val="a3"/>
            <w:sz w:val="24"/>
            <w:lang w:val="uk-UA"/>
          </w:rPr>
          <w:lastRenderedPageBreak/>
          <w:t>%D0%BC%D0%B5%D1%82%D0%BE%D0%B4.%20%D0%BF%D0%BE%D1%81%D1%96%D0%B1%D0%BD%D0%B8%D0%BA%20%D0%B7%20%D0%94%D1%96%D0%9C%D0%A1%D0%97.%20%D0%A7.2.pdf?sequence=1</w:t>
        </w:r>
      </w:hyperlink>
    </w:p>
    <w:p w:rsidR="00130C43" w:rsidRPr="00DA036A" w:rsidRDefault="00130C43" w:rsidP="00DA036A">
      <w:pPr>
        <w:spacing w:after="40"/>
        <w:ind w:firstLine="709"/>
        <w:jc w:val="both"/>
        <w:rPr>
          <w:sz w:val="28"/>
          <w:szCs w:val="28"/>
        </w:rPr>
      </w:pPr>
    </w:p>
    <w:sectPr w:rsidR="00130C43" w:rsidRPr="00DA036A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A036A"/>
    <w:rsid w:val="000A1D5D"/>
    <w:rsid w:val="00130C43"/>
    <w:rsid w:val="00663196"/>
    <w:rsid w:val="00AD52F7"/>
    <w:rsid w:val="00DA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6A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F7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036A"/>
    <w:rPr>
      <w:rFonts w:cs="Times New Roman"/>
      <w:color w:val="0000FF"/>
      <w:u w:val="single"/>
    </w:rPr>
  </w:style>
  <w:style w:type="paragraph" w:customStyle="1" w:styleId="Default">
    <w:name w:val="Default"/>
    <w:rsid w:val="00DA036A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Cs w:val="24"/>
      <w:lang w:eastAsia="uk-UA"/>
    </w:rPr>
  </w:style>
  <w:style w:type="paragraph" w:styleId="a4">
    <w:name w:val="Body Text Indent"/>
    <w:basedOn w:val="a"/>
    <w:link w:val="a5"/>
    <w:rsid w:val="00DA036A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DA036A"/>
    <w:rPr>
      <w:rFonts w:eastAsia="Times New Roman"/>
      <w:sz w:val="19"/>
      <w:szCs w:val="19"/>
      <w:lang w:eastAsia="ar-SA"/>
    </w:rPr>
  </w:style>
  <w:style w:type="character" w:styleId="a6">
    <w:name w:val="FollowedHyperlink"/>
    <w:basedOn w:val="a0"/>
    <w:uiPriority w:val="99"/>
    <w:semiHidden/>
    <w:unhideWhenUsed/>
    <w:rsid w:val="00DA036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D52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xmlui/bitstream/handle/123456789/12367/%D0%9D%D0%B0%D0%B2%D1%87.-%D0%BC%D0%B5%D1%82%D0%BE%D0%B4.%20%D0%BF%D0%BE%D1%81%D1%96%D0%B1%D0%BD%D0%B8%D0%BA%20%D0%B7%20%D0%94%D1%96%D0%9C%D0%A1%D0%97.%20%D0%A7.2.pdf?sequenc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pace.udpu.edu.ua/bitstream/6789/4406/1/%D0%9E%D1%81%D1%82%D0%B0%D1%82%D0%BE%D1%87%D0%BD%D0%B8%D0%B9%20%D0%B2%D0%B0%D1%80%D1%96%D0%B0%D0%BD%D1%82.%D0%9F%D0%BE%D1%81%D1%96%D0%B1%D0%BD%D0%B8%D0%BA%202.%D0%9A%D1%80%D1%83%D1%86%D0%B5%D0%B2%D0%B8%D1%87%2C%D0%91%D0%B5%D0%B7%D0%B2%D0%B5%D1%80%D1%85%D0%BD%D1%8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mnu.edu.ua/wp-content/uploads/2016/07/Malikov-M.-V.-ta-inshi-Funktsionalna-diagnostika-u-FV-i-sporti.pdf" TargetMode="External"/><Relationship Id="rId5" Type="http://schemas.openxmlformats.org/officeDocument/2006/relationships/hyperlink" Target="http://www.nbuv.gov.u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icinform.net/human/fisiology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3319</Characters>
  <Application>Microsoft Office Word</Application>
  <DocSecurity>0</DocSecurity>
  <Lines>27</Lines>
  <Paragraphs>7</Paragraphs>
  <ScaleCrop>false</ScaleCrop>
  <Company>DG Win&amp;Soft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2020-09-08T08:53:00Z</dcterms:created>
  <dcterms:modified xsi:type="dcterms:W3CDTF">2024-01-08T13:03:00Z</dcterms:modified>
</cp:coreProperties>
</file>