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B0A" w:rsidRPr="00120CB2" w:rsidRDefault="00636B0A" w:rsidP="00636B0A">
      <w:pPr>
        <w:pStyle w:val="1"/>
        <w:spacing w:line="276" w:lineRule="auto"/>
        <w:ind w:firstLine="709"/>
        <w:rPr>
          <w:sz w:val="24"/>
        </w:rPr>
      </w:pPr>
      <w:r w:rsidRPr="00120CB2">
        <w:rPr>
          <w:sz w:val="24"/>
        </w:rPr>
        <w:t xml:space="preserve">Тема 2. Методи оцінки фізичного розвитку. </w:t>
      </w:r>
    </w:p>
    <w:p w:rsidR="00636B0A" w:rsidRPr="00120CB2" w:rsidRDefault="00636B0A" w:rsidP="00636B0A">
      <w:pPr>
        <w:pStyle w:val="1"/>
        <w:spacing w:line="276" w:lineRule="auto"/>
        <w:ind w:firstLine="709"/>
        <w:rPr>
          <w:sz w:val="24"/>
        </w:rPr>
      </w:pPr>
      <w:r w:rsidRPr="00120CB2">
        <w:rPr>
          <w:sz w:val="24"/>
        </w:rPr>
        <w:t xml:space="preserve">Соматоскопія. Порушення постави. </w:t>
      </w:r>
    </w:p>
    <w:p w:rsidR="00636B0A" w:rsidRPr="00120CB2" w:rsidRDefault="00636B0A" w:rsidP="00636B0A">
      <w:pPr>
        <w:spacing w:line="276" w:lineRule="auto"/>
        <w:jc w:val="center"/>
        <w:rPr>
          <w:b/>
          <w:sz w:val="24"/>
          <w:lang w:val="uk-UA"/>
        </w:rPr>
      </w:pPr>
    </w:p>
    <w:p w:rsidR="00636B0A" w:rsidRPr="00120CB2" w:rsidRDefault="00636B0A" w:rsidP="00636B0A">
      <w:pPr>
        <w:spacing w:line="276" w:lineRule="auto"/>
        <w:jc w:val="center"/>
        <w:rPr>
          <w:b/>
          <w:sz w:val="24"/>
          <w:lang w:val="uk-UA"/>
        </w:rPr>
      </w:pPr>
    </w:p>
    <w:p w:rsidR="00636B0A" w:rsidRPr="00120CB2" w:rsidRDefault="00636B0A" w:rsidP="00636B0A">
      <w:pPr>
        <w:pStyle w:val="a3"/>
        <w:spacing w:after="0"/>
        <w:ind w:left="709"/>
        <w:rPr>
          <w:rFonts w:ascii="Times New Roman" w:hAnsi="Times New Roman"/>
          <w:sz w:val="24"/>
          <w:szCs w:val="24"/>
          <w:lang w:val="uk-UA"/>
        </w:rPr>
      </w:pPr>
      <w:r w:rsidRPr="00120CB2">
        <w:rPr>
          <w:rFonts w:ascii="Times New Roman" w:hAnsi="Times New Roman"/>
          <w:sz w:val="24"/>
          <w:szCs w:val="24"/>
          <w:lang w:val="uk-UA"/>
        </w:rPr>
        <w:t>1. Поняття фізичного розвитку.</w:t>
      </w:r>
    </w:p>
    <w:p w:rsidR="00636B0A" w:rsidRPr="00120CB2" w:rsidRDefault="00636B0A" w:rsidP="00636B0A">
      <w:pPr>
        <w:pStyle w:val="a3"/>
        <w:spacing w:after="0"/>
        <w:ind w:left="709"/>
        <w:rPr>
          <w:rFonts w:ascii="Times New Roman" w:hAnsi="Times New Roman"/>
          <w:sz w:val="24"/>
          <w:szCs w:val="24"/>
          <w:lang w:val="uk-UA"/>
        </w:rPr>
      </w:pPr>
      <w:r w:rsidRPr="00120CB2">
        <w:rPr>
          <w:rFonts w:ascii="Times New Roman" w:hAnsi="Times New Roman"/>
          <w:sz w:val="24"/>
          <w:szCs w:val="24"/>
          <w:lang w:val="uk-UA"/>
        </w:rPr>
        <w:t>2. Соматоскопія, алгоритм проведення.</w:t>
      </w:r>
    </w:p>
    <w:p w:rsidR="00636B0A" w:rsidRPr="00120CB2" w:rsidRDefault="00636B0A" w:rsidP="00636B0A">
      <w:pPr>
        <w:pStyle w:val="a3"/>
        <w:spacing w:after="0"/>
        <w:ind w:left="709"/>
        <w:rPr>
          <w:rFonts w:ascii="Times New Roman" w:hAnsi="Times New Roman"/>
          <w:b/>
          <w:sz w:val="24"/>
          <w:szCs w:val="24"/>
          <w:lang w:val="uk-UA"/>
        </w:rPr>
      </w:pPr>
      <w:r w:rsidRPr="00120CB2">
        <w:rPr>
          <w:rFonts w:ascii="Times New Roman" w:hAnsi="Times New Roman"/>
          <w:sz w:val="24"/>
          <w:szCs w:val="24"/>
          <w:lang w:val="uk-UA"/>
        </w:rPr>
        <w:t xml:space="preserve">3.  </w:t>
      </w:r>
      <w:r w:rsidR="008F0A21">
        <w:rPr>
          <w:rFonts w:ascii="Times New Roman" w:hAnsi="Times New Roman"/>
          <w:sz w:val="24"/>
          <w:szCs w:val="24"/>
          <w:lang w:val="uk-UA"/>
        </w:rPr>
        <w:t>Порушення постави.</w:t>
      </w:r>
    </w:p>
    <w:p w:rsidR="00636B0A" w:rsidRPr="00120CB2" w:rsidRDefault="00636B0A" w:rsidP="00636B0A">
      <w:pPr>
        <w:spacing w:line="276" w:lineRule="auto"/>
        <w:rPr>
          <w:sz w:val="24"/>
          <w:lang w:val="uk-UA"/>
        </w:rPr>
      </w:pPr>
    </w:p>
    <w:p w:rsidR="00636B0A" w:rsidRPr="00120CB2" w:rsidRDefault="00636B0A" w:rsidP="00636B0A">
      <w:pPr>
        <w:spacing w:line="276" w:lineRule="auto"/>
        <w:rPr>
          <w:sz w:val="24"/>
          <w:lang w:val="uk-UA"/>
        </w:rPr>
      </w:pPr>
      <w:r w:rsidRPr="00120CB2">
        <w:rPr>
          <w:sz w:val="24"/>
          <w:lang w:val="uk-UA"/>
        </w:rPr>
        <w:t>1. Ф</w:t>
      </w:r>
      <w:r w:rsidRPr="00120CB2">
        <w:rPr>
          <w:b/>
          <w:i/>
          <w:sz w:val="24"/>
          <w:lang w:val="uk-UA"/>
        </w:rPr>
        <w:t>ізичний розвиток</w:t>
      </w:r>
      <w:r w:rsidRPr="00120CB2">
        <w:rPr>
          <w:sz w:val="24"/>
          <w:lang w:val="uk-UA"/>
        </w:rPr>
        <w:t xml:space="preserve"> – це сукупність морфологічних і функціональних показників, що характеризують розвиток організму людини і дають змогу визначити запас його фізичних сил. Показники фізичного розвитку відображають функціональний стан організму, і є важливими для оцінки стану здоров’я й фізичної працездатності. Оцінка фізичного розвитку проводиться за допомогою антропометричних вимірів, а також методом соматоскопії.</w:t>
      </w:r>
    </w:p>
    <w:p w:rsidR="00636B0A" w:rsidRPr="00120CB2" w:rsidRDefault="00636B0A" w:rsidP="00636B0A">
      <w:pPr>
        <w:spacing w:line="276" w:lineRule="auto"/>
        <w:rPr>
          <w:sz w:val="24"/>
          <w:lang w:val="uk-UA"/>
        </w:rPr>
      </w:pPr>
    </w:p>
    <w:p w:rsidR="00636B0A" w:rsidRPr="00120CB2" w:rsidRDefault="00636B0A" w:rsidP="00636B0A">
      <w:pPr>
        <w:pStyle w:val="3"/>
        <w:spacing w:line="276" w:lineRule="auto"/>
        <w:ind w:firstLine="709"/>
        <w:rPr>
          <w:b w:val="0"/>
          <w:i w:val="0"/>
          <w:sz w:val="24"/>
        </w:rPr>
      </w:pPr>
      <w:bookmarkStart w:id="0" w:name="_Toc434490895"/>
      <w:r w:rsidRPr="00120CB2">
        <w:rPr>
          <w:sz w:val="24"/>
        </w:rPr>
        <w:t>2. Соматоскопія</w:t>
      </w:r>
      <w:bookmarkEnd w:id="0"/>
      <w:r w:rsidRPr="00120CB2">
        <w:rPr>
          <w:sz w:val="24"/>
        </w:rPr>
        <w:t xml:space="preserve"> – </w:t>
      </w:r>
      <w:r w:rsidRPr="00120CB2">
        <w:rPr>
          <w:b w:val="0"/>
          <w:i w:val="0"/>
          <w:sz w:val="24"/>
        </w:rPr>
        <w:t>метод оцінки фізичного розвитку шляхом зовнішнього огляду – дозволяє вивчити особливості статури й стану опорно-рухового апарата, у першу чергу постави.</w:t>
      </w:r>
    </w:p>
    <w:p w:rsidR="004B62BB" w:rsidRPr="00120CB2" w:rsidRDefault="00636B0A" w:rsidP="004B62BB">
      <w:pPr>
        <w:spacing w:line="276" w:lineRule="auto"/>
        <w:rPr>
          <w:sz w:val="24"/>
          <w:lang w:val="uk-UA"/>
        </w:rPr>
      </w:pPr>
      <w:r w:rsidRPr="00120CB2">
        <w:rPr>
          <w:b/>
          <w:i/>
          <w:sz w:val="24"/>
          <w:lang w:val="uk-UA"/>
        </w:rPr>
        <w:t>Постава</w:t>
      </w:r>
      <w:r w:rsidRPr="00120CB2">
        <w:rPr>
          <w:sz w:val="24"/>
          <w:lang w:val="uk-UA"/>
        </w:rPr>
        <w:t xml:space="preserve"> – це звична поза людини, манера триматися в положенні стоячи й сидячи.</w:t>
      </w:r>
      <w:r w:rsidR="004B62BB" w:rsidRPr="00120CB2">
        <w:rPr>
          <w:sz w:val="24"/>
          <w:lang w:val="uk-UA"/>
        </w:rPr>
        <w:t xml:space="preserve"> Постава – це положення, яке приймається тілом людини під час відсутності м'язової активності. Утримується постава за допомогою скоординованої дії багатьох м'язів, що необхідно для підтримки стабільності та постійної адаптації до змін постави. При ідеальному вертикальному положенні сегменти тіла вирівняні таким чином, що необхідна мінімальна напруга м'язів для підтримки цього положення, отже правильна постава може підтримуватися з мінімальними витратами енергії.  </w:t>
      </w:r>
    </w:p>
    <w:p w:rsidR="00636B0A" w:rsidRPr="00120CB2" w:rsidRDefault="00636B0A" w:rsidP="00636B0A">
      <w:pPr>
        <w:spacing w:line="276" w:lineRule="auto"/>
        <w:rPr>
          <w:sz w:val="24"/>
          <w:lang w:val="uk-UA"/>
        </w:rPr>
      </w:pPr>
      <w:r w:rsidRPr="00120CB2">
        <w:rPr>
          <w:sz w:val="24"/>
          <w:lang w:val="uk-UA"/>
        </w:rPr>
        <w:t xml:space="preserve"> Постава </w:t>
      </w:r>
      <w:r w:rsidR="004B62BB" w:rsidRPr="00120CB2">
        <w:rPr>
          <w:sz w:val="24"/>
          <w:lang w:val="uk-UA"/>
        </w:rPr>
        <w:t>за</w:t>
      </w:r>
      <w:r w:rsidRPr="00120CB2">
        <w:rPr>
          <w:sz w:val="24"/>
          <w:lang w:val="uk-UA"/>
        </w:rPr>
        <w:t xml:space="preserve">звичай оцінюється в положенні стоячи. При правильній поставі голова й тулуб перебувають на одній вертикальній лінії; плечі розгорнуті, злегка опущені, розташовані на одному рівні; лопатки притиснуті, фізіологічні вигини хребта виражені нормально, грудна клітка злегка опукла, живіт втягнутий, ноги випрямлені в колінних і </w:t>
      </w:r>
      <w:r w:rsidR="00245BF0" w:rsidRPr="00120CB2">
        <w:rPr>
          <w:sz w:val="24"/>
          <w:lang w:val="uk-UA"/>
        </w:rPr>
        <w:t>кульш</w:t>
      </w:r>
      <w:r w:rsidRPr="00120CB2">
        <w:rPr>
          <w:sz w:val="24"/>
          <w:lang w:val="uk-UA"/>
        </w:rPr>
        <w:t>ових суглобах.</w:t>
      </w:r>
    </w:p>
    <w:p w:rsidR="00245BF0" w:rsidRPr="00120CB2" w:rsidRDefault="00245BF0" w:rsidP="004B62BB">
      <w:pPr>
        <w:spacing w:line="276" w:lineRule="auto"/>
        <w:ind w:firstLine="0"/>
        <w:rPr>
          <w:b/>
          <w:i/>
          <w:sz w:val="24"/>
          <w:lang w:val="uk-UA"/>
        </w:rPr>
      </w:pPr>
    </w:p>
    <w:p w:rsidR="00636B0A" w:rsidRPr="00120CB2" w:rsidRDefault="00636B0A" w:rsidP="00636B0A">
      <w:pPr>
        <w:spacing w:line="276" w:lineRule="auto"/>
        <w:rPr>
          <w:sz w:val="24"/>
          <w:lang w:val="uk-UA"/>
        </w:rPr>
      </w:pPr>
      <w:r w:rsidRPr="00120CB2">
        <w:rPr>
          <w:b/>
          <w:i/>
          <w:sz w:val="24"/>
          <w:lang w:val="uk-UA"/>
        </w:rPr>
        <w:t>Алгоритм соматоскопії</w:t>
      </w:r>
      <w:r w:rsidR="00245BF0" w:rsidRPr="00120CB2">
        <w:rPr>
          <w:b/>
          <w:i/>
          <w:sz w:val="24"/>
          <w:lang w:val="uk-UA"/>
        </w:rPr>
        <w:t xml:space="preserve">. </w:t>
      </w:r>
      <w:r w:rsidR="00245BF0" w:rsidRPr="00120CB2">
        <w:rPr>
          <w:sz w:val="24"/>
          <w:lang w:val="uk-UA"/>
        </w:rPr>
        <w:t xml:space="preserve">При дослідженні постави необхідно визначити положення голови, плечового пояса, </w:t>
      </w:r>
      <w:proofErr w:type="spellStart"/>
      <w:r w:rsidR="00245BF0" w:rsidRPr="00120CB2">
        <w:rPr>
          <w:sz w:val="24"/>
          <w:lang w:val="uk-UA"/>
        </w:rPr>
        <w:t>вираженість</w:t>
      </w:r>
      <w:proofErr w:type="spellEnd"/>
      <w:r w:rsidR="00245BF0" w:rsidRPr="00120CB2">
        <w:rPr>
          <w:sz w:val="24"/>
          <w:lang w:val="uk-UA"/>
        </w:rPr>
        <w:t xml:space="preserve"> фізіологічних вигинів хребта, форму грудної клітки, живота, ніг.</w:t>
      </w:r>
    </w:p>
    <w:p w:rsidR="00636B0A" w:rsidRPr="00120CB2" w:rsidRDefault="00636B0A" w:rsidP="00636B0A">
      <w:pPr>
        <w:spacing w:line="276" w:lineRule="auto"/>
        <w:rPr>
          <w:sz w:val="24"/>
          <w:lang w:val="uk-UA"/>
        </w:rPr>
      </w:pPr>
      <w:r w:rsidRPr="00120CB2">
        <w:rPr>
          <w:b/>
          <w:i/>
          <w:sz w:val="24"/>
          <w:lang w:val="uk-UA"/>
        </w:rPr>
        <w:t>Положення голови</w:t>
      </w:r>
      <w:r w:rsidRPr="00120CB2">
        <w:rPr>
          <w:sz w:val="24"/>
          <w:lang w:val="uk-UA"/>
        </w:rPr>
        <w:t>. Для того щоб правильно оцінити положення голови, потрібно встати обличчям до обстежуваного, оглянути його, а потім повернути в профіль. Голова може бути на одній вертикалі з тулубом або нахилена вправо, уліво, від</w:t>
      </w:r>
      <w:r w:rsidR="004B62BB" w:rsidRPr="00120CB2">
        <w:rPr>
          <w:sz w:val="24"/>
          <w:lang w:val="uk-UA"/>
        </w:rPr>
        <w:t>хилена назад або подана вперед.</w:t>
      </w:r>
    </w:p>
    <w:p w:rsidR="00F5435F" w:rsidRPr="00120CB2" w:rsidRDefault="004B62BB" w:rsidP="00F5435F">
      <w:pPr>
        <w:spacing w:line="276" w:lineRule="auto"/>
        <w:rPr>
          <w:i/>
          <w:sz w:val="24"/>
          <w:lang w:val="uk-UA"/>
        </w:rPr>
      </w:pPr>
      <w:r w:rsidRPr="00120CB2">
        <w:rPr>
          <w:i/>
          <w:sz w:val="24"/>
          <w:lang w:val="uk-UA"/>
        </w:rPr>
        <w:t xml:space="preserve">Варіант неправильного положення голови: переднє положення голови (ППГ) або підборіддя виступає вперед. При ППГ голова зміщується вперед щодо лінії центру тяжкості, лопатки можуть </w:t>
      </w:r>
      <w:proofErr w:type="spellStart"/>
      <w:r w:rsidRPr="00120CB2">
        <w:rPr>
          <w:i/>
          <w:sz w:val="24"/>
          <w:lang w:val="uk-UA"/>
        </w:rPr>
        <w:t>ротуватися</w:t>
      </w:r>
      <w:proofErr w:type="spellEnd"/>
      <w:r w:rsidRPr="00120CB2">
        <w:rPr>
          <w:i/>
          <w:sz w:val="24"/>
          <w:lang w:val="uk-UA"/>
        </w:rPr>
        <w:t xml:space="preserve"> </w:t>
      </w:r>
      <w:proofErr w:type="spellStart"/>
      <w:r w:rsidRPr="00120CB2">
        <w:rPr>
          <w:i/>
          <w:sz w:val="24"/>
          <w:lang w:val="uk-UA"/>
        </w:rPr>
        <w:t>медіально</w:t>
      </w:r>
      <w:proofErr w:type="spellEnd"/>
      <w:r w:rsidRPr="00120CB2">
        <w:rPr>
          <w:i/>
          <w:sz w:val="24"/>
          <w:lang w:val="uk-UA"/>
        </w:rPr>
        <w:t>, може розвинутися грудний кіфоз. Відмітні ознаки: згладжування шийного лордозу. М'язи задньої поверхні шиї розтягнуті, м'язи-згиначі шиї коротшають. Причини:</w:t>
      </w:r>
    </w:p>
    <w:p w:rsidR="004B62BB" w:rsidRPr="00120CB2" w:rsidRDefault="004B62BB" w:rsidP="00F5435F">
      <w:pPr>
        <w:spacing w:line="276" w:lineRule="auto"/>
        <w:rPr>
          <w:i/>
          <w:sz w:val="24"/>
          <w:lang w:val="uk-UA"/>
        </w:rPr>
      </w:pPr>
      <w:r w:rsidRPr="00120CB2">
        <w:rPr>
          <w:i/>
          <w:sz w:val="24"/>
          <w:lang w:val="uk-UA"/>
        </w:rPr>
        <w:t>Професійна поза: нахил голови вперед протягом тривалого часу, сутул</w:t>
      </w:r>
      <w:r w:rsidR="00F5435F" w:rsidRPr="00120CB2">
        <w:rPr>
          <w:i/>
          <w:sz w:val="24"/>
          <w:lang w:val="uk-UA"/>
        </w:rPr>
        <w:t>ість</w:t>
      </w:r>
      <w:r w:rsidRPr="00120CB2">
        <w:rPr>
          <w:i/>
          <w:sz w:val="24"/>
          <w:lang w:val="uk-UA"/>
        </w:rPr>
        <w:t>, неправильне положення сидячи під час використання комп'ютера або екрана.</w:t>
      </w:r>
    </w:p>
    <w:p w:rsidR="004B62BB" w:rsidRPr="00120CB2" w:rsidRDefault="004B62BB" w:rsidP="004B62BB">
      <w:pPr>
        <w:spacing w:line="276" w:lineRule="auto"/>
        <w:rPr>
          <w:i/>
          <w:sz w:val="24"/>
          <w:lang w:val="uk-UA"/>
        </w:rPr>
      </w:pPr>
      <w:r w:rsidRPr="00120CB2">
        <w:rPr>
          <w:i/>
          <w:sz w:val="24"/>
          <w:lang w:val="uk-UA"/>
        </w:rPr>
        <w:t xml:space="preserve">Результат іншої </w:t>
      </w:r>
      <w:r w:rsidR="00F5435F" w:rsidRPr="00120CB2">
        <w:rPr>
          <w:i/>
          <w:sz w:val="24"/>
          <w:lang w:val="uk-UA"/>
        </w:rPr>
        <w:t xml:space="preserve">неправильної </w:t>
      </w:r>
      <w:r w:rsidRPr="00120CB2">
        <w:rPr>
          <w:i/>
          <w:sz w:val="24"/>
          <w:lang w:val="uk-UA"/>
        </w:rPr>
        <w:t xml:space="preserve">пози </w:t>
      </w:r>
      <w:r w:rsidR="00F5435F" w:rsidRPr="00120CB2">
        <w:rPr>
          <w:i/>
          <w:sz w:val="24"/>
          <w:lang w:val="uk-UA"/>
        </w:rPr>
        <w:t>(</w:t>
      </w:r>
      <w:r w:rsidRPr="00120CB2">
        <w:rPr>
          <w:i/>
          <w:sz w:val="24"/>
          <w:lang w:val="uk-UA"/>
        </w:rPr>
        <w:t>неправильне положення таза або поперекового відділу хребта</w:t>
      </w:r>
      <w:r w:rsidR="00F5435F" w:rsidRPr="00120CB2">
        <w:rPr>
          <w:i/>
          <w:sz w:val="24"/>
          <w:lang w:val="uk-UA"/>
        </w:rPr>
        <w:t>)</w:t>
      </w:r>
      <w:r w:rsidRPr="00120CB2">
        <w:rPr>
          <w:i/>
          <w:sz w:val="24"/>
          <w:lang w:val="uk-UA"/>
        </w:rPr>
        <w:t>.</w:t>
      </w:r>
    </w:p>
    <w:p w:rsidR="004B62BB" w:rsidRPr="00120CB2" w:rsidRDefault="004B62BB" w:rsidP="004B62BB">
      <w:pPr>
        <w:spacing w:line="276" w:lineRule="auto"/>
        <w:rPr>
          <w:i/>
          <w:sz w:val="24"/>
          <w:lang w:val="uk-UA"/>
        </w:rPr>
      </w:pPr>
      <w:r w:rsidRPr="00120CB2">
        <w:rPr>
          <w:i/>
          <w:sz w:val="24"/>
          <w:lang w:val="uk-UA"/>
        </w:rPr>
        <w:t>Сон із дуже високо піднятою головою.</w:t>
      </w:r>
    </w:p>
    <w:p w:rsidR="00F5435F" w:rsidRPr="00120CB2" w:rsidRDefault="004B62BB" w:rsidP="00F5435F">
      <w:pPr>
        <w:spacing w:line="276" w:lineRule="auto"/>
        <w:rPr>
          <w:i/>
          <w:sz w:val="24"/>
          <w:lang w:val="uk-UA"/>
        </w:rPr>
      </w:pPr>
      <w:r w:rsidRPr="00120CB2">
        <w:rPr>
          <w:i/>
          <w:sz w:val="24"/>
          <w:lang w:val="uk-UA"/>
        </w:rPr>
        <w:t>Недостатн</w:t>
      </w:r>
      <w:r w:rsidR="00F5435F" w:rsidRPr="00120CB2">
        <w:rPr>
          <w:i/>
          <w:sz w:val="24"/>
          <w:lang w:val="uk-UA"/>
        </w:rPr>
        <w:t>я</w:t>
      </w:r>
      <w:r w:rsidRPr="00120CB2">
        <w:rPr>
          <w:i/>
          <w:sz w:val="24"/>
          <w:lang w:val="uk-UA"/>
        </w:rPr>
        <w:t xml:space="preserve"> сил</w:t>
      </w:r>
      <w:r w:rsidR="00F5435F" w:rsidRPr="00120CB2">
        <w:rPr>
          <w:i/>
          <w:sz w:val="24"/>
          <w:lang w:val="uk-UA"/>
        </w:rPr>
        <w:t>а</w:t>
      </w:r>
      <w:r w:rsidRPr="00120CB2">
        <w:rPr>
          <w:i/>
          <w:sz w:val="24"/>
          <w:lang w:val="uk-UA"/>
        </w:rPr>
        <w:t xml:space="preserve"> м'язів спини.</w:t>
      </w:r>
    </w:p>
    <w:p w:rsidR="004B62BB" w:rsidRPr="00120CB2" w:rsidRDefault="004B62BB" w:rsidP="00F5435F">
      <w:pPr>
        <w:spacing w:line="276" w:lineRule="auto"/>
        <w:rPr>
          <w:i/>
          <w:sz w:val="24"/>
          <w:lang w:val="uk-UA"/>
        </w:rPr>
      </w:pPr>
      <w:r w:rsidRPr="00120CB2">
        <w:rPr>
          <w:i/>
          <w:sz w:val="24"/>
          <w:lang w:val="uk-UA"/>
        </w:rPr>
        <w:lastRenderedPageBreak/>
        <w:t>Переднє розташування голови щодо лінії центру тяжкості призводить до постійного ізометричного скорочення м'язів для підтримки голови, що може спричинити ішемію та біль.</w:t>
      </w:r>
      <w:r w:rsidR="00F5435F" w:rsidRPr="00120CB2">
        <w:rPr>
          <w:i/>
          <w:sz w:val="24"/>
          <w:lang w:val="uk-UA"/>
        </w:rPr>
        <w:t xml:space="preserve"> </w:t>
      </w:r>
      <w:r w:rsidRPr="00120CB2">
        <w:rPr>
          <w:i/>
          <w:sz w:val="24"/>
          <w:lang w:val="uk-UA"/>
        </w:rPr>
        <w:t xml:space="preserve">Звуження міжхребцевих отворів у районі шийного </w:t>
      </w:r>
      <w:r w:rsidR="00F5435F" w:rsidRPr="00120CB2">
        <w:rPr>
          <w:i/>
          <w:sz w:val="24"/>
          <w:lang w:val="uk-UA"/>
        </w:rPr>
        <w:t>лордозу</w:t>
      </w:r>
      <w:r w:rsidRPr="00120CB2">
        <w:rPr>
          <w:i/>
          <w:sz w:val="24"/>
          <w:lang w:val="uk-UA"/>
        </w:rPr>
        <w:t xml:space="preserve"> може впливати на кровоносні судини та нервові коріння, особливо за наявності дегенеративних змін.</w:t>
      </w:r>
    </w:p>
    <w:p w:rsidR="00120CB2" w:rsidRPr="00120CB2" w:rsidRDefault="00120CB2" w:rsidP="00120CB2">
      <w:pPr>
        <w:spacing w:line="276" w:lineRule="auto"/>
        <w:rPr>
          <w:sz w:val="24"/>
          <w:lang w:val="uk-UA"/>
        </w:rPr>
      </w:pPr>
    </w:p>
    <w:p w:rsidR="00120CB2" w:rsidRPr="00120CB2" w:rsidRDefault="00636B0A" w:rsidP="00120CB2">
      <w:pPr>
        <w:spacing w:line="276" w:lineRule="auto"/>
        <w:rPr>
          <w:sz w:val="24"/>
          <w:lang w:val="uk-UA"/>
        </w:rPr>
      </w:pPr>
      <w:r w:rsidRPr="00120CB2">
        <w:rPr>
          <w:b/>
          <w:i/>
          <w:sz w:val="24"/>
          <w:lang w:val="uk-UA"/>
        </w:rPr>
        <w:t>Плечовий пояс.</w:t>
      </w:r>
      <w:r w:rsidRPr="00120CB2">
        <w:rPr>
          <w:sz w:val="24"/>
          <w:lang w:val="uk-UA"/>
        </w:rPr>
        <w:t xml:space="preserve"> </w:t>
      </w:r>
      <w:r w:rsidR="00120CB2">
        <w:rPr>
          <w:sz w:val="24"/>
          <w:lang w:val="uk-UA"/>
        </w:rPr>
        <w:t xml:space="preserve"> </w:t>
      </w:r>
    </w:p>
    <w:p w:rsidR="00120CB2" w:rsidRDefault="00120CB2" w:rsidP="00120CB2">
      <w:pPr>
        <w:spacing w:line="276" w:lineRule="auto"/>
        <w:rPr>
          <w:sz w:val="24"/>
          <w:lang w:val="uk-UA"/>
        </w:rPr>
      </w:pPr>
      <w:r w:rsidRPr="00120CB2">
        <w:rPr>
          <w:sz w:val="24"/>
          <w:lang w:val="uk-UA"/>
        </w:rPr>
        <w:t xml:space="preserve">При огляді у фронтальній площині спереду визначається чи на одному рівні знаходяться плечі. Іноді зробити це нелегко, тому що нерівномірний розвиток м'язів плечового пояса на правій та лівій половині тіла приховує </w:t>
      </w:r>
      <w:r>
        <w:rPr>
          <w:sz w:val="24"/>
          <w:lang w:val="uk-UA"/>
        </w:rPr>
        <w:t>дійсне</w:t>
      </w:r>
      <w:r w:rsidRPr="00120CB2">
        <w:rPr>
          <w:sz w:val="24"/>
          <w:lang w:val="uk-UA"/>
        </w:rPr>
        <w:t xml:space="preserve"> розташування плечей. У цих випадках необхідно повернути обстежуваного спиною до себе, підійти до нього та поставити великі пальці під кути лопаток, при цьому руки дослідника мають бути випрямлені у ліктях. За допомогою цього прийому чітко визначають, яка лопатка і яке плече вище або </w:t>
      </w:r>
      <w:r>
        <w:rPr>
          <w:sz w:val="24"/>
          <w:lang w:val="uk-UA"/>
        </w:rPr>
        <w:t>нижче іншого.</w:t>
      </w:r>
    </w:p>
    <w:p w:rsidR="00120CB2" w:rsidRPr="00120CB2" w:rsidRDefault="00120CB2" w:rsidP="00120CB2">
      <w:pPr>
        <w:spacing w:line="276" w:lineRule="auto"/>
        <w:rPr>
          <w:sz w:val="24"/>
          <w:lang w:val="uk-UA"/>
        </w:rPr>
      </w:pPr>
      <w:r>
        <w:rPr>
          <w:sz w:val="24"/>
          <w:lang w:val="uk-UA"/>
        </w:rPr>
        <w:t xml:space="preserve">При огляді </w:t>
      </w:r>
      <w:r w:rsidRPr="00120CB2">
        <w:rPr>
          <w:sz w:val="24"/>
          <w:lang w:val="uk-UA"/>
        </w:rPr>
        <w:t xml:space="preserve">у фронтальній площині </w:t>
      </w:r>
      <w:r>
        <w:rPr>
          <w:sz w:val="24"/>
          <w:lang w:val="uk-UA"/>
        </w:rPr>
        <w:t xml:space="preserve">зі сторони </w:t>
      </w:r>
      <w:r w:rsidRPr="00120CB2">
        <w:rPr>
          <w:sz w:val="24"/>
          <w:lang w:val="uk-UA"/>
        </w:rPr>
        <w:t xml:space="preserve">спини одночасно визначають, чи немає </w:t>
      </w:r>
      <w:proofErr w:type="spellStart"/>
      <w:r>
        <w:rPr>
          <w:sz w:val="24"/>
          <w:lang w:val="uk-UA"/>
        </w:rPr>
        <w:t>крилоподібності</w:t>
      </w:r>
      <w:proofErr w:type="spellEnd"/>
      <w:r>
        <w:rPr>
          <w:sz w:val="24"/>
          <w:lang w:val="uk-UA"/>
        </w:rPr>
        <w:t xml:space="preserve"> </w:t>
      </w:r>
      <w:r w:rsidRPr="00120CB2">
        <w:rPr>
          <w:sz w:val="24"/>
          <w:lang w:val="uk-UA"/>
        </w:rPr>
        <w:t xml:space="preserve">лопаток, тобто такого їх положення, при якому кут лопатки настільки відстає від грудної клітки, що під нього можна підвести кінчики пальців або навіть долоню. Відставання кута лопатки зазвичай спостерігається у людей із слабкою мускулатурою спини. Від справжньої </w:t>
      </w:r>
      <w:proofErr w:type="spellStart"/>
      <w:r w:rsidRPr="00120CB2">
        <w:rPr>
          <w:sz w:val="24"/>
          <w:lang w:val="uk-UA"/>
        </w:rPr>
        <w:t>крилоподібності</w:t>
      </w:r>
      <w:proofErr w:type="spellEnd"/>
      <w:r w:rsidRPr="00120CB2">
        <w:rPr>
          <w:sz w:val="24"/>
          <w:lang w:val="uk-UA"/>
        </w:rPr>
        <w:t xml:space="preserve"> лопаток потрібно вміти відрізняти хибну, коли враження про </w:t>
      </w:r>
      <w:proofErr w:type="spellStart"/>
      <w:r w:rsidRPr="00120CB2">
        <w:rPr>
          <w:sz w:val="24"/>
          <w:lang w:val="uk-UA"/>
        </w:rPr>
        <w:t>крилоподібність</w:t>
      </w:r>
      <w:proofErr w:type="spellEnd"/>
      <w:r w:rsidRPr="00120CB2">
        <w:rPr>
          <w:sz w:val="24"/>
          <w:lang w:val="uk-UA"/>
        </w:rPr>
        <w:t xml:space="preserve"> створюється за рахунок розвитку мускулатури, наприклад, у гімнастів. У цьому випадку під кут лопаток пальці не можна провести.</w:t>
      </w:r>
    </w:p>
    <w:p w:rsidR="00120CB2" w:rsidRPr="00120CB2" w:rsidRDefault="00120CB2" w:rsidP="00120CB2">
      <w:pPr>
        <w:spacing w:line="276" w:lineRule="auto"/>
        <w:rPr>
          <w:sz w:val="24"/>
          <w:lang w:val="uk-UA"/>
        </w:rPr>
      </w:pPr>
      <w:r w:rsidRPr="00120CB2">
        <w:rPr>
          <w:sz w:val="24"/>
          <w:lang w:val="uk-UA"/>
        </w:rPr>
        <w:t xml:space="preserve">Під час огляду </w:t>
      </w:r>
      <w:r>
        <w:rPr>
          <w:sz w:val="24"/>
          <w:lang w:val="uk-UA"/>
        </w:rPr>
        <w:t>в сагітальній площині</w:t>
      </w:r>
      <w:r w:rsidRPr="00120CB2">
        <w:rPr>
          <w:sz w:val="24"/>
          <w:lang w:val="uk-UA"/>
        </w:rPr>
        <w:t xml:space="preserve"> зазначається, </w:t>
      </w:r>
      <w:r>
        <w:rPr>
          <w:sz w:val="24"/>
          <w:lang w:val="uk-UA"/>
        </w:rPr>
        <w:t xml:space="preserve">чи </w:t>
      </w:r>
      <w:r w:rsidRPr="00120CB2">
        <w:rPr>
          <w:sz w:val="24"/>
          <w:lang w:val="uk-UA"/>
        </w:rPr>
        <w:t>розгорнуті плечі чи подані вперед. Прав</w:t>
      </w:r>
      <w:r>
        <w:rPr>
          <w:sz w:val="24"/>
          <w:lang w:val="uk-UA"/>
        </w:rPr>
        <w:t>е</w:t>
      </w:r>
      <w:r w:rsidRPr="00120CB2">
        <w:rPr>
          <w:sz w:val="24"/>
          <w:lang w:val="uk-UA"/>
        </w:rPr>
        <w:t xml:space="preserve"> та лів</w:t>
      </w:r>
      <w:r>
        <w:rPr>
          <w:sz w:val="24"/>
          <w:lang w:val="uk-UA"/>
        </w:rPr>
        <w:t>е</w:t>
      </w:r>
      <w:r w:rsidRPr="00120CB2">
        <w:rPr>
          <w:sz w:val="24"/>
          <w:lang w:val="uk-UA"/>
        </w:rPr>
        <w:t xml:space="preserve"> плеч</w:t>
      </w:r>
      <w:r>
        <w:rPr>
          <w:sz w:val="24"/>
          <w:lang w:val="uk-UA"/>
        </w:rPr>
        <w:t>е</w:t>
      </w:r>
      <w:r w:rsidRPr="00120CB2">
        <w:rPr>
          <w:sz w:val="24"/>
          <w:lang w:val="uk-UA"/>
        </w:rPr>
        <w:t xml:space="preserve"> можуть бути подані вперед неоднаково. Щоб це визначити, потрібно стати обличчям до обстежуваного на відстані своїх витягнутих рук і покласти великі пальці під його ключиці в області </w:t>
      </w:r>
      <w:proofErr w:type="spellStart"/>
      <w:r w:rsidRPr="00120CB2">
        <w:rPr>
          <w:sz w:val="24"/>
          <w:lang w:val="uk-UA"/>
        </w:rPr>
        <w:t>ключично-акроміальних</w:t>
      </w:r>
      <w:proofErr w:type="spellEnd"/>
      <w:r w:rsidRPr="00120CB2">
        <w:rPr>
          <w:sz w:val="24"/>
          <w:lang w:val="uk-UA"/>
        </w:rPr>
        <w:t xml:space="preserve"> зчленувань. За </w:t>
      </w:r>
      <w:r>
        <w:rPr>
          <w:sz w:val="24"/>
          <w:lang w:val="uk-UA"/>
        </w:rPr>
        <w:t xml:space="preserve">положенням </w:t>
      </w:r>
      <w:r w:rsidRPr="00120CB2">
        <w:rPr>
          <w:sz w:val="24"/>
          <w:lang w:val="uk-UA"/>
        </w:rPr>
        <w:t xml:space="preserve">великих </w:t>
      </w:r>
      <w:r>
        <w:rPr>
          <w:sz w:val="24"/>
          <w:lang w:val="uk-UA"/>
        </w:rPr>
        <w:t>пальців дослідник чітко бачить чи однаково розташовані плечі.</w:t>
      </w:r>
    </w:p>
    <w:p w:rsidR="00120CB2" w:rsidRPr="00120CB2" w:rsidRDefault="00120CB2" w:rsidP="00DB36AC">
      <w:pPr>
        <w:spacing w:line="276" w:lineRule="auto"/>
        <w:ind w:firstLine="0"/>
        <w:rPr>
          <w:b/>
          <w:i/>
          <w:sz w:val="24"/>
          <w:lang w:val="uk-UA"/>
        </w:rPr>
      </w:pPr>
    </w:p>
    <w:p w:rsidR="00DB36AC" w:rsidRDefault="00636B0A" w:rsidP="00DB36AC">
      <w:pPr>
        <w:spacing w:line="276" w:lineRule="auto"/>
        <w:rPr>
          <w:sz w:val="24"/>
          <w:lang w:val="uk-UA"/>
        </w:rPr>
      </w:pPr>
      <w:r w:rsidRPr="00120CB2">
        <w:rPr>
          <w:b/>
          <w:i/>
          <w:sz w:val="24"/>
          <w:lang w:val="uk-UA"/>
        </w:rPr>
        <w:t>Хребет</w:t>
      </w:r>
      <w:r w:rsidRPr="00120CB2">
        <w:rPr>
          <w:i/>
          <w:sz w:val="24"/>
          <w:lang w:val="uk-UA"/>
        </w:rPr>
        <w:t>.</w:t>
      </w:r>
      <w:r w:rsidR="00463DBC">
        <w:rPr>
          <w:sz w:val="24"/>
          <w:lang w:val="uk-UA"/>
        </w:rPr>
        <w:t xml:space="preserve"> </w:t>
      </w:r>
      <w:r w:rsidR="00463DBC" w:rsidRPr="00120CB2">
        <w:rPr>
          <w:sz w:val="24"/>
          <w:lang w:val="uk-UA"/>
        </w:rPr>
        <w:t xml:space="preserve">При дослідженні </w:t>
      </w:r>
      <w:r w:rsidR="00463DBC" w:rsidRPr="00957A7A">
        <w:rPr>
          <w:b/>
          <w:i/>
          <w:sz w:val="24"/>
          <w:lang w:val="uk-UA"/>
        </w:rPr>
        <w:t>у сагітальній площині</w:t>
      </w:r>
      <w:r w:rsidR="00463DBC" w:rsidRPr="00463DBC">
        <w:rPr>
          <w:sz w:val="24"/>
          <w:lang w:val="uk-UA"/>
        </w:rPr>
        <w:t xml:space="preserve"> </w:t>
      </w:r>
      <w:r w:rsidR="00463DBC">
        <w:rPr>
          <w:sz w:val="24"/>
          <w:lang w:val="uk-UA"/>
        </w:rPr>
        <w:t>умовна вертикальна лінія</w:t>
      </w:r>
      <w:r w:rsidR="00463DBC" w:rsidRPr="00463DBC">
        <w:rPr>
          <w:sz w:val="24"/>
          <w:lang w:val="uk-UA"/>
        </w:rPr>
        <w:t xml:space="preserve"> повинна проходити через мочку вуха, плечовий суглоб, кульшовий суглоб, потім трохи перед середньою лінією колінного суглоба і, нарешті, перед латеральною кісточкою.</w:t>
      </w:r>
      <w:r w:rsidR="00957A7A">
        <w:rPr>
          <w:sz w:val="24"/>
          <w:lang w:val="uk-UA"/>
        </w:rPr>
        <w:t xml:space="preserve"> Оцінюють фізіологічні вигини хребта. </w:t>
      </w:r>
      <w:r w:rsidRPr="00120CB2">
        <w:rPr>
          <w:sz w:val="24"/>
          <w:lang w:val="uk-UA"/>
        </w:rPr>
        <w:t>В нормі хребет має чотири фізіологічних вигини у сагітальній площині: дві опуклості вперед – шийний і поперековий лордози і</w:t>
      </w:r>
      <w:r w:rsidR="00DB36AC">
        <w:rPr>
          <w:sz w:val="24"/>
          <w:lang w:val="uk-UA"/>
        </w:rPr>
        <w:t xml:space="preserve"> дві опуклості назад – грудний </w:t>
      </w:r>
      <w:r w:rsidRPr="00120CB2">
        <w:rPr>
          <w:sz w:val="24"/>
          <w:lang w:val="uk-UA"/>
        </w:rPr>
        <w:t>і крижово-куприковий кіфози. При нормально виражених фізіологічних вигинах хребта найбільш виступаючі точки грудного й крижово-куприкового кіфозів розташовуються на одній вертикалі. Глибина шийного й поперекового ло</w:t>
      </w:r>
      <w:r w:rsidR="00DB36AC">
        <w:rPr>
          <w:sz w:val="24"/>
          <w:lang w:val="uk-UA"/>
        </w:rPr>
        <w:t xml:space="preserve">рдозів не повинна перевищувати </w:t>
      </w:r>
      <w:r w:rsidR="00AB6DAC">
        <w:rPr>
          <w:sz w:val="24"/>
          <w:lang w:val="uk-UA"/>
        </w:rPr>
        <w:t>3-4</w:t>
      </w:r>
      <w:r w:rsidRPr="00120CB2">
        <w:rPr>
          <w:sz w:val="24"/>
          <w:lang w:val="uk-UA"/>
        </w:rPr>
        <w:t xml:space="preserve"> см.</w:t>
      </w:r>
    </w:p>
    <w:p w:rsidR="00CD70FD" w:rsidRDefault="00CD70FD" w:rsidP="00957A7A">
      <w:pPr>
        <w:spacing w:line="276" w:lineRule="auto"/>
        <w:rPr>
          <w:b/>
          <w:i/>
          <w:sz w:val="24"/>
          <w:lang w:val="uk-UA"/>
        </w:rPr>
      </w:pPr>
    </w:p>
    <w:p w:rsidR="00957A7A" w:rsidRDefault="00957A7A" w:rsidP="00957A7A">
      <w:pPr>
        <w:spacing w:line="276" w:lineRule="auto"/>
        <w:rPr>
          <w:sz w:val="24"/>
          <w:lang w:val="uk-UA"/>
        </w:rPr>
      </w:pPr>
      <w:r w:rsidRPr="00957A7A">
        <w:rPr>
          <w:b/>
          <w:i/>
          <w:sz w:val="24"/>
          <w:lang w:val="uk-UA"/>
        </w:rPr>
        <w:t>При дослідженні у фронтальній площині</w:t>
      </w:r>
      <w:r w:rsidRPr="00957A7A">
        <w:rPr>
          <w:sz w:val="24"/>
          <w:lang w:val="uk-UA"/>
        </w:rPr>
        <w:t xml:space="preserve"> </w:t>
      </w:r>
      <w:r w:rsidRPr="00120CB2">
        <w:rPr>
          <w:sz w:val="24"/>
          <w:lang w:val="uk-UA"/>
        </w:rPr>
        <w:t>визначають наявність</w:t>
      </w:r>
      <w:r w:rsidR="00CD70FD">
        <w:rPr>
          <w:sz w:val="24"/>
          <w:lang w:val="uk-UA"/>
        </w:rPr>
        <w:t xml:space="preserve"> /відсутність</w:t>
      </w:r>
      <w:r w:rsidRPr="00120CB2">
        <w:rPr>
          <w:sz w:val="24"/>
          <w:lang w:val="uk-UA"/>
        </w:rPr>
        <w:t xml:space="preserve"> бічних скривлень – сколіозів.</w:t>
      </w:r>
      <w:r w:rsidR="00BF30F4" w:rsidRPr="00BF30F4">
        <w:t xml:space="preserve"> </w:t>
      </w:r>
      <w:r w:rsidR="00BF30F4" w:rsidRPr="00BF30F4">
        <w:rPr>
          <w:sz w:val="24"/>
          <w:lang w:val="uk-UA"/>
        </w:rPr>
        <w:t>У нормі вертикальна лінія, що проходить через центр ваги тіла, теоретично повинна ділити тіло навпіл на дві рівні половини, причому вага тіла повинна рівномірно розподілятися між двома ногами.</w:t>
      </w:r>
    </w:p>
    <w:p w:rsidR="00636B0A" w:rsidRPr="00120CB2" w:rsidRDefault="00636B0A" w:rsidP="00636B0A">
      <w:pPr>
        <w:spacing w:line="276" w:lineRule="auto"/>
        <w:rPr>
          <w:sz w:val="24"/>
          <w:lang w:val="uk-UA"/>
        </w:rPr>
      </w:pPr>
      <w:r w:rsidRPr="00120CB2">
        <w:rPr>
          <w:sz w:val="24"/>
          <w:lang w:val="uk-UA"/>
        </w:rPr>
        <w:t>Для діагностики сколіозу дослідник стає позаду обстежуваного, пропонує йому нахилити голову вперед і звести плечі. Потім дослідник прикладає кінцеві фаланги вказівного й середнього пальців по обидві сторони остистого відростка сьомого шийного хребця й, сильно притискаючи їх до тіла обстежуваного, проводить уздовж остистих відростків від шиї до хрестця. Від тиску на остисті відростки на тлі двох рожевих смуг утворюється біла смуга, що дає чітке уявлення про можливі скривлення.</w:t>
      </w:r>
    </w:p>
    <w:p w:rsidR="00957A7A" w:rsidRPr="00120CB2" w:rsidRDefault="00957A7A" w:rsidP="00957A7A">
      <w:pPr>
        <w:spacing w:line="276" w:lineRule="auto"/>
        <w:rPr>
          <w:sz w:val="24"/>
          <w:lang w:val="uk-UA"/>
        </w:rPr>
      </w:pPr>
      <w:r w:rsidRPr="00120CB2">
        <w:rPr>
          <w:sz w:val="24"/>
          <w:lang w:val="uk-UA"/>
        </w:rPr>
        <w:lastRenderedPageBreak/>
        <w:t xml:space="preserve">При сколіозі змінюється також величина так званих «трикутників талії» – щілиноподібних просвітів трикутної форми, розташованих між тулубом </w:t>
      </w:r>
      <w:r w:rsidRPr="00120CB2">
        <w:rPr>
          <w:sz w:val="24"/>
          <w:lang w:val="uk-UA"/>
        </w:rPr>
        <w:br/>
        <w:t>і внутрішньою поверхнею вільно звисаючих рук, з вершиною три</w:t>
      </w:r>
      <w:r>
        <w:rPr>
          <w:sz w:val="24"/>
          <w:lang w:val="uk-UA"/>
        </w:rPr>
        <w:t>кутників на рівні талії</w:t>
      </w:r>
      <w:r w:rsidRPr="00120CB2">
        <w:rPr>
          <w:sz w:val="24"/>
          <w:lang w:val="uk-UA"/>
        </w:rPr>
        <w:t>.</w:t>
      </w:r>
    </w:p>
    <w:p w:rsidR="00957A7A" w:rsidRDefault="00957A7A" w:rsidP="00957A7A">
      <w:pPr>
        <w:spacing w:line="276" w:lineRule="auto"/>
        <w:rPr>
          <w:sz w:val="24"/>
          <w:lang w:val="uk-UA"/>
        </w:rPr>
      </w:pPr>
      <w:r w:rsidRPr="00120CB2">
        <w:rPr>
          <w:sz w:val="24"/>
          <w:lang w:val="uk-UA"/>
        </w:rPr>
        <w:t>При сколіозі потрібно визначити чи немає скручування (торзії) хребців навколо вертикальної осі, коли остисті відростки зміщуються убік від вертикальної лінії, внаслідок чого йде зміщення поперечних відростків хребців з хре</w:t>
      </w:r>
      <w:r>
        <w:rPr>
          <w:sz w:val="24"/>
          <w:lang w:val="uk-UA"/>
        </w:rPr>
        <w:t>б</w:t>
      </w:r>
      <w:r w:rsidRPr="00120CB2">
        <w:rPr>
          <w:sz w:val="24"/>
          <w:lang w:val="uk-UA"/>
        </w:rPr>
        <w:t>цево-реберними суглобами. У результаті ребра на стороні опуклої дуги сколіозу западають, а на ввігнутій стороні піднімаються. При різко вираженому скручуванні виникає так званий реберний горб.</w:t>
      </w:r>
    </w:p>
    <w:p w:rsidR="00957A7A" w:rsidRDefault="00957A7A" w:rsidP="00957A7A">
      <w:pPr>
        <w:spacing w:line="276" w:lineRule="auto"/>
        <w:ind w:firstLine="0"/>
        <w:rPr>
          <w:b/>
          <w:i/>
          <w:sz w:val="24"/>
          <w:lang w:val="uk-UA"/>
        </w:rPr>
      </w:pPr>
    </w:p>
    <w:p w:rsidR="00957A7A" w:rsidRDefault="00636B0A" w:rsidP="00957A7A">
      <w:pPr>
        <w:spacing w:line="276" w:lineRule="auto"/>
        <w:ind w:firstLine="708"/>
        <w:rPr>
          <w:sz w:val="24"/>
          <w:lang w:val="uk-UA"/>
        </w:rPr>
      </w:pPr>
      <w:r w:rsidRPr="00120CB2">
        <w:rPr>
          <w:b/>
          <w:i/>
          <w:sz w:val="24"/>
          <w:lang w:val="uk-UA"/>
        </w:rPr>
        <w:t>Грудна клітка</w:t>
      </w:r>
      <w:r w:rsidRPr="00120CB2">
        <w:rPr>
          <w:i/>
          <w:sz w:val="24"/>
          <w:lang w:val="uk-UA"/>
        </w:rPr>
        <w:t>.</w:t>
      </w:r>
      <w:r w:rsidRPr="00120CB2">
        <w:rPr>
          <w:sz w:val="24"/>
          <w:lang w:val="uk-UA"/>
        </w:rPr>
        <w:t xml:space="preserve"> У нормі грудна клітка може мати циліндричну, конічну або плоску форму. Для визначення форми грудної клітки дослідник сідає на стілець і розташовує великі пальці уздовж реберних дуг обстежуваного таким чином, щоб кінчики пальців стикалися в області вершини міжреберного кута. Якщо кут між великими пальцями дорівнює 90°, то грудна клітка має циліндричну форму; якщо кут більше 90° ‒ конічну, а при куті менше 90° ‒</w:t>
      </w:r>
      <w:r w:rsidR="00957A7A">
        <w:rPr>
          <w:sz w:val="24"/>
          <w:lang w:val="uk-UA"/>
        </w:rPr>
        <w:t xml:space="preserve"> плоску</w:t>
      </w:r>
      <w:r w:rsidRPr="00120CB2">
        <w:rPr>
          <w:sz w:val="24"/>
          <w:lang w:val="uk-UA"/>
        </w:rPr>
        <w:t>. Варто пам’ятати, що в результаті різних захворювань можуть формуватися патологічні форми грудної клітки. До них належать рахітична (асиметрична, куряча, воронкоподібна), емфізематозна (дужкоподібна) та ін.</w:t>
      </w:r>
    </w:p>
    <w:p w:rsidR="00957A7A" w:rsidRDefault="00957A7A" w:rsidP="00957A7A">
      <w:pPr>
        <w:spacing w:line="276" w:lineRule="auto"/>
        <w:ind w:firstLine="708"/>
        <w:rPr>
          <w:sz w:val="24"/>
          <w:lang w:val="uk-UA"/>
        </w:rPr>
      </w:pPr>
    </w:p>
    <w:p w:rsidR="00636B0A" w:rsidRPr="00120CB2" w:rsidRDefault="00957A7A" w:rsidP="00957A7A">
      <w:pPr>
        <w:spacing w:line="276" w:lineRule="auto"/>
        <w:ind w:firstLine="708"/>
        <w:rPr>
          <w:sz w:val="24"/>
          <w:lang w:val="uk-UA"/>
        </w:rPr>
      </w:pPr>
      <w:r w:rsidRPr="00957A7A">
        <w:rPr>
          <w:b/>
          <w:i/>
          <w:sz w:val="24"/>
          <w:lang w:val="uk-UA"/>
        </w:rPr>
        <w:t>Форма живота.</w:t>
      </w:r>
      <w:r w:rsidRPr="00957A7A">
        <w:rPr>
          <w:sz w:val="24"/>
          <w:lang w:val="uk-UA"/>
        </w:rPr>
        <w:t xml:space="preserve"> Живіт нормальної форми симетричний</w:t>
      </w:r>
      <w:r>
        <w:rPr>
          <w:sz w:val="24"/>
          <w:lang w:val="uk-UA"/>
        </w:rPr>
        <w:t>,</w:t>
      </w:r>
      <w:r w:rsidRPr="00957A7A">
        <w:rPr>
          <w:sz w:val="24"/>
          <w:lang w:val="uk-UA"/>
        </w:rPr>
        <w:t xml:space="preserve"> трохи виступає. Однак він може бути втягнутим або різко виступати вперед, бути відвислим або асиметричним.</w:t>
      </w:r>
    </w:p>
    <w:p w:rsidR="00957A7A" w:rsidRDefault="00957A7A" w:rsidP="00636B0A">
      <w:pPr>
        <w:spacing w:line="276" w:lineRule="auto"/>
        <w:rPr>
          <w:b/>
          <w:i/>
          <w:sz w:val="24"/>
          <w:lang w:val="uk-UA"/>
        </w:rPr>
      </w:pPr>
    </w:p>
    <w:p w:rsidR="00636B0A" w:rsidRPr="00120CB2" w:rsidRDefault="00636B0A" w:rsidP="00636B0A">
      <w:pPr>
        <w:spacing w:line="276" w:lineRule="auto"/>
        <w:rPr>
          <w:sz w:val="24"/>
          <w:lang w:val="uk-UA"/>
        </w:rPr>
      </w:pPr>
      <w:r w:rsidRPr="00120CB2">
        <w:rPr>
          <w:b/>
          <w:i/>
          <w:sz w:val="24"/>
          <w:lang w:val="uk-UA"/>
        </w:rPr>
        <w:t>Форма рук</w:t>
      </w:r>
      <w:r w:rsidRPr="00120CB2">
        <w:rPr>
          <w:sz w:val="24"/>
          <w:lang w:val="uk-UA"/>
        </w:rPr>
        <w:t>. Руки називаються прямими, якщо передпліччя розташовані на одній осі із плечима. При визначенні форми рук потрібно, не напружуючи, витягнути руки вперед (долонями нагору) і з’єднати кисті з боку мізинця. Якщо руки прямі, то вони не стикаються в області ліктів, при Х-подібній формі – стикаються.</w:t>
      </w:r>
    </w:p>
    <w:p w:rsidR="00957A7A" w:rsidRDefault="00957A7A" w:rsidP="00636B0A">
      <w:pPr>
        <w:spacing w:line="276" w:lineRule="auto"/>
        <w:rPr>
          <w:b/>
          <w:i/>
          <w:sz w:val="24"/>
          <w:lang w:val="uk-UA"/>
        </w:rPr>
      </w:pPr>
    </w:p>
    <w:p w:rsidR="00636B0A" w:rsidRPr="00120CB2" w:rsidRDefault="00636B0A" w:rsidP="00636B0A">
      <w:pPr>
        <w:spacing w:line="276" w:lineRule="auto"/>
        <w:rPr>
          <w:sz w:val="24"/>
          <w:lang w:val="uk-UA"/>
        </w:rPr>
      </w:pPr>
      <w:r w:rsidRPr="00120CB2">
        <w:rPr>
          <w:b/>
          <w:i/>
          <w:sz w:val="24"/>
          <w:lang w:val="uk-UA"/>
        </w:rPr>
        <w:t>Форма ніг</w:t>
      </w:r>
      <w:r w:rsidRPr="00120CB2">
        <w:rPr>
          <w:sz w:val="24"/>
          <w:lang w:val="uk-UA"/>
        </w:rPr>
        <w:t xml:space="preserve">. Ноги можуть бути прямими, Х-подібної й О-подібної форм. </w:t>
      </w:r>
    </w:p>
    <w:p w:rsidR="00636B0A" w:rsidRPr="00120CB2" w:rsidRDefault="00636B0A" w:rsidP="00636B0A">
      <w:pPr>
        <w:spacing w:line="276" w:lineRule="auto"/>
        <w:rPr>
          <w:sz w:val="24"/>
          <w:lang w:val="uk-UA"/>
        </w:rPr>
      </w:pPr>
      <w:r w:rsidRPr="00120CB2">
        <w:rPr>
          <w:sz w:val="24"/>
          <w:lang w:val="uk-UA"/>
        </w:rPr>
        <w:t xml:space="preserve">Для визначення форми ніг потрібно, щоб обстежуваний поставив п’яти разом </w:t>
      </w:r>
      <w:r w:rsidRPr="00120CB2">
        <w:rPr>
          <w:sz w:val="24"/>
          <w:lang w:val="uk-UA"/>
        </w:rPr>
        <w:br/>
        <w:t xml:space="preserve">і злегка розвів носки, м’язи ніг при цьому не повинні бути напружені. Ноги </w:t>
      </w:r>
      <w:r w:rsidR="00E3189C">
        <w:rPr>
          <w:sz w:val="24"/>
          <w:lang w:val="uk-UA"/>
        </w:rPr>
        <w:t>є</w:t>
      </w:r>
      <w:r w:rsidRPr="00120CB2">
        <w:rPr>
          <w:sz w:val="24"/>
          <w:lang w:val="uk-UA"/>
        </w:rPr>
        <w:t xml:space="preserve"> прямими, якщо поздовжні осі гомілки збігаються з поздовжніми осями стегна. При цьому ноги стикаються в області внутрішніх </w:t>
      </w:r>
      <w:r w:rsidR="00E3189C">
        <w:rPr>
          <w:sz w:val="24"/>
          <w:lang w:val="uk-UA"/>
        </w:rPr>
        <w:t xml:space="preserve">кісточок </w:t>
      </w:r>
      <w:r w:rsidRPr="00120CB2">
        <w:rPr>
          <w:sz w:val="24"/>
          <w:lang w:val="uk-UA"/>
        </w:rPr>
        <w:t>і внут</w:t>
      </w:r>
      <w:r w:rsidR="00E3189C">
        <w:rPr>
          <w:sz w:val="24"/>
          <w:lang w:val="uk-UA"/>
        </w:rPr>
        <w:t>рішніх виростків стегна</w:t>
      </w:r>
      <w:r w:rsidRPr="00120CB2">
        <w:rPr>
          <w:sz w:val="24"/>
          <w:lang w:val="uk-UA"/>
        </w:rPr>
        <w:t xml:space="preserve">. </w:t>
      </w:r>
    </w:p>
    <w:p w:rsidR="00E3189C" w:rsidRDefault="00E3189C" w:rsidP="00636B0A">
      <w:pPr>
        <w:spacing w:line="276" w:lineRule="auto"/>
        <w:rPr>
          <w:b/>
          <w:i/>
          <w:sz w:val="24"/>
          <w:lang w:val="uk-UA"/>
        </w:rPr>
      </w:pPr>
    </w:p>
    <w:p w:rsidR="00E3189C" w:rsidRPr="00E3189C" w:rsidRDefault="00636B0A" w:rsidP="00CD70FD">
      <w:pPr>
        <w:spacing w:line="276" w:lineRule="auto"/>
        <w:rPr>
          <w:sz w:val="24"/>
          <w:lang w:val="uk-UA"/>
        </w:rPr>
      </w:pPr>
      <w:r w:rsidRPr="00120CB2">
        <w:rPr>
          <w:b/>
          <w:i/>
          <w:sz w:val="24"/>
          <w:lang w:val="uk-UA"/>
        </w:rPr>
        <w:t>Стопи</w:t>
      </w:r>
      <w:r w:rsidRPr="00120CB2">
        <w:rPr>
          <w:sz w:val="24"/>
          <w:lang w:val="uk-UA"/>
        </w:rPr>
        <w:t xml:space="preserve">. Опорна й ресорна функції стопи забезпечуються її склепінною будовою – поздовжнім і поперечним зводами. При дослідженні стоп обстежуваний стає босими ногами на тверду площу опори і встановлює стопи паралельно, на відстані 10-15 см. Визначається положення п’яткової кістки відносно гомілки (вид позаду). За нормальної стопи осі гомілки та п’яти збігаються, при плоскостопості найчастіше осі п’яти та гомілки утворюють кут, відкритий назовні (вальгусна установка п’яти). </w:t>
      </w:r>
    </w:p>
    <w:p w:rsidR="00636B0A" w:rsidRPr="00120CB2" w:rsidRDefault="00636B0A" w:rsidP="00E3189C">
      <w:pPr>
        <w:spacing w:line="276" w:lineRule="auto"/>
        <w:rPr>
          <w:sz w:val="24"/>
          <w:lang w:val="uk-UA"/>
        </w:rPr>
      </w:pPr>
      <w:r w:rsidRPr="00120CB2">
        <w:rPr>
          <w:sz w:val="24"/>
          <w:lang w:val="uk-UA"/>
        </w:rPr>
        <w:t xml:space="preserve">Далі оглядається підошовна поверхня стопи. Для цього обстежуваному пропонують стати коліньми на стілець обличчям до спинки так, щоб ступні вільно звисали. У такому положенні добре видна опорна частина стопи, що відрізняється від неопорної більш інтенсивним забарвленням. У нормі опорна частина стопи займає 1/3-1/2 поперечника стопи. Якщо опорна частина стопи займає більше 1/2 поперечника, то стопа вважається сплощеною, більше 2/3 поперечника – плоскою. </w:t>
      </w:r>
    </w:p>
    <w:p w:rsidR="00E3189C" w:rsidRDefault="00E3189C" w:rsidP="00636B0A">
      <w:pPr>
        <w:spacing w:line="276" w:lineRule="auto"/>
        <w:rPr>
          <w:b/>
          <w:i/>
          <w:sz w:val="24"/>
          <w:lang w:val="uk-UA"/>
        </w:rPr>
      </w:pPr>
    </w:p>
    <w:p w:rsidR="00636B0A" w:rsidRPr="00120CB2" w:rsidRDefault="00636B0A" w:rsidP="00636B0A">
      <w:pPr>
        <w:spacing w:line="276" w:lineRule="auto"/>
        <w:rPr>
          <w:sz w:val="24"/>
          <w:lang w:val="uk-UA"/>
        </w:rPr>
      </w:pPr>
      <w:r w:rsidRPr="00120CB2">
        <w:rPr>
          <w:b/>
          <w:i/>
          <w:sz w:val="24"/>
          <w:lang w:val="uk-UA"/>
        </w:rPr>
        <w:lastRenderedPageBreak/>
        <w:t>Рухливість суглобів</w:t>
      </w:r>
      <w:r w:rsidRPr="00120CB2">
        <w:rPr>
          <w:sz w:val="24"/>
          <w:lang w:val="uk-UA"/>
        </w:rPr>
        <w:t xml:space="preserve">. Визначається рухливість великих суглобів: тазостегнових, колінних, гомілковостопних, плечових, ліктьових і </w:t>
      </w:r>
      <w:proofErr w:type="spellStart"/>
      <w:r w:rsidRPr="00120CB2">
        <w:rPr>
          <w:sz w:val="24"/>
          <w:lang w:val="uk-UA"/>
        </w:rPr>
        <w:t>променевозап’ястних</w:t>
      </w:r>
      <w:proofErr w:type="spellEnd"/>
      <w:r w:rsidRPr="00120CB2">
        <w:rPr>
          <w:sz w:val="24"/>
          <w:lang w:val="uk-UA"/>
        </w:rPr>
        <w:t xml:space="preserve">. Із цією метою обстежуваному пропонують продемонструвати ступінь максимально можливого згинання й розгинання в цих суглобах. </w:t>
      </w:r>
    </w:p>
    <w:p w:rsidR="00E3189C" w:rsidRDefault="00E3189C" w:rsidP="00636B0A">
      <w:pPr>
        <w:spacing w:line="276" w:lineRule="auto"/>
        <w:rPr>
          <w:b/>
          <w:i/>
          <w:sz w:val="24"/>
          <w:lang w:val="uk-UA"/>
        </w:rPr>
      </w:pPr>
    </w:p>
    <w:p w:rsidR="00636B0A" w:rsidRPr="00120CB2" w:rsidRDefault="00636B0A" w:rsidP="00636B0A">
      <w:pPr>
        <w:spacing w:line="276" w:lineRule="auto"/>
        <w:rPr>
          <w:sz w:val="24"/>
          <w:lang w:val="uk-UA"/>
        </w:rPr>
      </w:pPr>
      <w:r w:rsidRPr="00120CB2">
        <w:rPr>
          <w:b/>
          <w:i/>
          <w:sz w:val="24"/>
          <w:lang w:val="uk-UA"/>
        </w:rPr>
        <w:t>Розвиток мускулатури</w:t>
      </w:r>
      <w:r w:rsidRPr="00120CB2">
        <w:rPr>
          <w:sz w:val="24"/>
          <w:lang w:val="uk-UA"/>
        </w:rPr>
        <w:t xml:space="preserve">. При огляді відзначають ступінь і рівномірність розвитку мускулатури, її рельєфність. Ступінь розвитку мускулатури оцінюється як гарна, задовільна й слабка. При відсутності рельєфу, незначному об'ємі і зниженому тонусі м’язів (знижений еластичний опір м’язів при пальпації) розвиток м’язів оцінюється як слабкий. Середній розвиток м’язів визначається при середньо вираженому об’ємі, задовільному тонусі м’язів, мало вираженому рельєфі. Гарний розвиток мускулатури – це добре виражені рельєф, об’єм і тонус м’язів.  </w:t>
      </w:r>
    </w:p>
    <w:p w:rsidR="00E3189C" w:rsidRDefault="00E3189C" w:rsidP="00636B0A">
      <w:pPr>
        <w:spacing w:line="276" w:lineRule="auto"/>
        <w:rPr>
          <w:b/>
          <w:i/>
          <w:sz w:val="24"/>
          <w:lang w:val="uk-UA"/>
        </w:rPr>
      </w:pPr>
    </w:p>
    <w:p w:rsidR="00636B0A" w:rsidRPr="00120CB2" w:rsidRDefault="00636B0A" w:rsidP="00636B0A">
      <w:pPr>
        <w:spacing w:line="276" w:lineRule="auto"/>
        <w:rPr>
          <w:sz w:val="24"/>
          <w:lang w:val="uk-UA"/>
        </w:rPr>
      </w:pPr>
      <w:r w:rsidRPr="00120CB2">
        <w:rPr>
          <w:b/>
          <w:i/>
          <w:sz w:val="24"/>
          <w:lang w:val="uk-UA"/>
        </w:rPr>
        <w:t>Вгодованість</w:t>
      </w:r>
      <w:r w:rsidRPr="00120CB2">
        <w:rPr>
          <w:sz w:val="24"/>
          <w:lang w:val="uk-UA"/>
        </w:rPr>
        <w:t xml:space="preserve"> або ступінь розвитку підшкірної жирової клітковини. Розрізняють нормальну, знижену й підвищену вгодованість. Визначають також рівномірність і можливе локальне відкладення жиру. Для оцінки вгодованості, крім огляду, використовується метод пальпації – пальцями захоплюють шкірну складку шириною не менше 5 см (на животі в місці перетинання </w:t>
      </w:r>
      <w:proofErr w:type="spellStart"/>
      <w:r w:rsidRPr="00120CB2">
        <w:rPr>
          <w:sz w:val="24"/>
          <w:lang w:val="uk-UA"/>
        </w:rPr>
        <w:t>середньоключичної</w:t>
      </w:r>
      <w:proofErr w:type="spellEnd"/>
      <w:r w:rsidRPr="00120CB2">
        <w:rPr>
          <w:sz w:val="24"/>
          <w:lang w:val="uk-UA"/>
        </w:rPr>
        <w:t xml:space="preserve"> лінії й горизонтальній лінії, що проходить через пупок; на спині під кутом лопатки, на стегні).</w:t>
      </w:r>
    </w:p>
    <w:p w:rsidR="00636B0A" w:rsidRPr="00120CB2" w:rsidRDefault="00636B0A" w:rsidP="00636B0A">
      <w:pPr>
        <w:spacing w:line="276" w:lineRule="auto"/>
        <w:rPr>
          <w:sz w:val="24"/>
          <w:lang w:val="uk-UA"/>
        </w:rPr>
      </w:pPr>
      <w:r w:rsidRPr="00120CB2">
        <w:rPr>
          <w:sz w:val="24"/>
          <w:lang w:val="uk-UA"/>
        </w:rPr>
        <w:t>При зниженій вгодованості кістковий і м’язовий рельєфи чітко проглядаються, при пальпації шкірної складки великий і вказівний пальці легко прощупують один одного. При нормальній вгодованості кістковий і м’язовий рельєфи злегка згладжені, шкірна складка береться вільно, але кінці пальців прощупуються не чітко. При підвищеній вгодованості кістковий і м’язовий рельєфи згладжені, шкірна складка захоплюється із важкістю.</w:t>
      </w:r>
    </w:p>
    <w:p w:rsidR="00E3189C" w:rsidRDefault="00E3189C" w:rsidP="00636B0A">
      <w:pPr>
        <w:spacing w:line="276" w:lineRule="auto"/>
        <w:rPr>
          <w:b/>
          <w:i/>
          <w:spacing w:val="-2"/>
          <w:sz w:val="24"/>
          <w:lang w:val="uk-UA"/>
        </w:rPr>
      </w:pPr>
    </w:p>
    <w:p w:rsidR="00636B0A" w:rsidRPr="00120CB2" w:rsidRDefault="00636B0A" w:rsidP="00636B0A">
      <w:pPr>
        <w:spacing w:line="276" w:lineRule="auto"/>
        <w:rPr>
          <w:spacing w:val="-2"/>
          <w:sz w:val="24"/>
          <w:lang w:val="uk-UA"/>
        </w:rPr>
      </w:pPr>
      <w:r w:rsidRPr="00120CB2">
        <w:rPr>
          <w:b/>
          <w:i/>
          <w:spacing w:val="-2"/>
          <w:sz w:val="24"/>
          <w:lang w:val="uk-UA"/>
        </w:rPr>
        <w:t>Стан зовнішніх покривів</w:t>
      </w:r>
      <w:r w:rsidRPr="00120CB2">
        <w:rPr>
          <w:spacing w:val="-2"/>
          <w:sz w:val="24"/>
          <w:lang w:val="uk-UA"/>
        </w:rPr>
        <w:t>. Необхідно визначити кол</w:t>
      </w:r>
      <w:r w:rsidR="00E3189C">
        <w:rPr>
          <w:spacing w:val="-2"/>
          <w:sz w:val="24"/>
          <w:lang w:val="uk-UA"/>
        </w:rPr>
        <w:t>і</w:t>
      </w:r>
      <w:r w:rsidRPr="00120CB2">
        <w:rPr>
          <w:spacing w:val="-2"/>
          <w:sz w:val="24"/>
          <w:lang w:val="uk-UA"/>
        </w:rPr>
        <w:t>р видимих слизових і шкіри. Крім того, оцінюється характер поверхні шкіри, її еластичність і вологість (</w:t>
      </w:r>
      <w:proofErr w:type="spellStart"/>
      <w:r w:rsidRPr="00120CB2">
        <w:rPr>
          <w:spacing w:val="-2"/>
          <w:sz w:val="24"/>
          <w:lang w:val="uk-UA"/>
        </w:rPr>
        <w:t>пальпаторно</w:t>
      </w:r>
      <w:proofErr w:type="spellEnd"/>
      <w:r w:rsidRPr="00120CB2">
        <w:rPr>
          <w:spacing w:val="-2"/>
          <w:sz w:val="24"/>
          <w:lang w:val="uk-UA"/>
        </w:rPr>
        <w:t>), наявність на ній будь-яких патологічних змін.</w:t>
      </w:r>
    </w:p>
    <w:p w:rsidR="00E3189C" w:rsidRDefault="00E3189C" w:rsidP="00636B0A">
      <w:pPr>
        <w:spacing w:line="276" w:lineRule="auto"/>
        <w:rPr>
          <w:b/>
          <w:i/>
          <w:sz w:val="24"/>
          <w:lang w:val="uk-UA"/>
        </w:rPr>
      </w:pPr>
    </w:p>
    <w:p w:rsidR="00636B0A" w:rsidRPr="00120CB2" w:rsidRDefault="00636B0A" w:rsidP="00636B0A">
      <w:pPr>
        <w:spacing w:line="276" w:lineRule="auto"/>
        <w:rPr>
          <w:sz w:val="24"/>
          <w:lang w:val="uk-UA"/>
        </w:rPr>
      </w:pPr>
      <w:r w:rsidRPr="00120CB2">
        <w:rPr>
          <w:b/>
          <w:i/>
          <w:sz w:val="24"/>
          <w:lang w:val="uk-UA"/>
        </w:rPr>
        <w:t>Загальна характеристика статури</w:t>
      </w:r>
      <w:r w:rsidRPr="00120CB2">
        <w:rPr>
          <w:sz w:val="24"/>
          <w:lang w:val="uk-UA"/>
        </w:rPr>
        <w:t xml:space="preserve">. При огляді необхідно вирішити, до якого конституціонального типу статури (астенічного, </w:t>
      </w:r>
      <w:proofErr w:type="spellStart"/>
      <w:r w:rsidRPr="00120CB2">
        <w:rPr>
          <w:sz w:val="24"/>
          <w:lang w:val="uk-UA"/>
        </w:rPr>
        <w:t>гіперстенічного</w:t>
      </w:r>
      <w:proofErr w:type="spellEnd"/>
      <w:r w:rsidRPr="00120CB2">
        <w:rPr>
          <w:sz w:val="24"/>
          <w:lang w:val="uk-UA"/>
        </w:rPr>
        <w:t xml:space="preserve"> або </w:t>
      </w:r>
      <w:proofErr w:type="spellStart"/>
      <w:r w:rsidRPr="00120CB2">
        <w:rPr>
          <w:sz w:val="24"/>
          <w:lang w:val="uk-UA"/>
        </w:rPr>
        <w:t>нормостенічного</w:t>
      </w:r>
      <w:proofErr w:type="spellEnd"/>
      <w:r w:rsidRPr="00120CB2">
        <w:rPr>
          <w:sz w:val="24"/>
          <w:lang w:val="uk-UA"/>
        </w:rPr>
        <w:t xml:space="preserve">) належить обстежуваний. Потрібно враховувати, що серед спортсменів рідко зустрічаються крайні конституціональні типи статури (астеніки й </w:t>
      </w:r>
      <w:proofErr w:type="spellStart"/>
      <w:r w:rsidRPr="00120CB2">
        <w:rPr>
          <w:sz w:val="24"/>
          <w:lang w:val="uk-UA"/>
        </w:rPr>
        <w:t>гіперстеніки</w:t>
      </w:r>
      <w:proofErr w:type="spellEnd"/>
      <w:r w:rsidRPr="00120CB2">
        <w:rPr>
          <w:sz w:val="24"/>
          <w:lang w:val="uk-UA"/>
        </w:rPr>
        <w:t xml:space="preserve">), частіше бувають так звані проміжні типи: </w:t>
      </w:r>
      <w:proofErr w:type="spellStart"/>
      <w:r w:rsidRPr="00120CB2">
        <w:rPr>
          <w:sz w:val="24"/>
          <w:lang w:val="uk-UA"/>
        </w:rPr>
        <w:t>нормостеніки</w:t>
      </w:r>
      <w:proofErr w:type="spellEnd"/>
      <w:r w:rsidRPr="00120CB2">
        <w:rPr>
          <w:sz w:val="24"/>
          <w:lang w:val="uk-UA"/>
        </w:rPr>
        <w:t xml:space="preserve"> з елементами астенічної або гіперстенічної статури.</w:t>
      </w:r>
    </w:p>
    <w:p w:rsidR="00E3189C" w:rsidRPr="00E3189C" w:rsidRDefault="00E3189C" w:rsidP="00E3189C">
      <w:pPr>
        <w:spacing w:line="276" w:lineRule="auto"/>
        <w:rPr>
          <w:sz w:val="24"/>
          <w:lang w:val="uk-UA"/>
        </w:rPr>
      </w:pPr>
      <w:r w:rsidRPr="00E3189C">
        <w:rPr>
          <w:sz w:val="24"/>
          <w:lang w:val="uk-UA"/>
        </w:rPr>
        <w:t xml:space="preserve">Астенічний тип (вузько-довгий) характеризується переважанням </w:t>
      </w:r>
      <w:proofErr w:type="spellStart"/>
      <w:r w:rsidRPr="00E3189C">
        <w:rPr>
          <w:sz w:val="24"/>
          <w:lang w:val="uk-UA"/>
        </w:rPr>
        <w:t>довжинних</w:t>
      </w:r>
      <w:proofErr w:type="spellEnd"/>
      <w:r w:rsidRPr="00E3189C">
        <w:rPr>
          <w:sz w:val="24"/>
          <w:lang w:val="uk-UA"/>
        </w:rPr>
        <w:t xml:space="preserve"> розмірів над широтними: кінцівки довгі і тонкі, тулуб короткий, грудна клітина довга і вузька, сплощена, </w:t>
      </w:r>
      <w:proofErr w:type="spellStart"/>
      <w:r w:rsidRPr="00E3189C">
        <w:rPr>
          <w:sz w:val="24"/>
          <w:lang w:val="uk-UA"/>
        </w:rPr>
        <w:t>епігастральний</w:t>
      </w:r>
      <w:proofErr w:type="spellEnd"/>
      <w:r w:rsidRPr="00E3189C">
        <w:rPr>
          <w:sz w:val="24"/>
          <w:lang w:val="uk-UA"/>
        </w:rPr>
        <w:t xml:space="preserve"> кут гострий, голова вузька, обличчя</w:t>
      </w:r>
      <w:r>
        <w:rPr>
          <w:sz w:val="24"/>
          <w:lang w:val="uk-UA"/>
        </w:rPr>
        <w:t xml:space="preserve"> витягнуте, тонка шия і довга</w:t>
      </w:r>
      <w:r w:rsidRPr="00E3189C">
        <w:rPr>
          <w:sz w:val="24"/>
          <w:lang w:val="uk-UA"/>
        </w:rPr>
        <w:t>; вгодованість знижена, шкіра бліда, суха; нерідко спостерігаються порушення постави (сутулість, кругла спина).</w:t>
      </w:r>
    </w:p>
    <w:p w:rsidR="00E3189C" w:rsidRPr="00E3189C" w:rsidRDefault="00E3189C" w:rsidP="00E3189C">
      <w:pPr>
        <w:spacing w:line="276" w:lineRule="auto"/>
        <w:rPr>
          <w:sz w:val="24"/>
          <w:lang w:val="uk-UA"/>
        </w:rPr>
      </w:pPr>
      <w:proofErr w:type="spellStart"/>
      <w:r w:rsidRPr="00E3189C">
        <w:rPr>
          <w:sz w:val="24"/>
          <w:lang w:val="uk-UA"/>
        </w:rPr>
        <w:t>Гіперстенічний</w:t>
      </w:r>
      <w:proofErr w:type="spellEnd"/>
      <w:r w:rsidRPr="00E3189C">
        <w:rPr>
          <w:sz w:val="24"/>
          <w:lang w:val="uk-UA"/>
        </w:rPr>
        <w:t xml:space="preserve"> тип (коротко-широкий) характеризується переважанням широтних розмірів; кінцівки короткі, </w:t>
      </w:r>
      <w:r>
        <w:rPr>
          <w:sz w:val="24"/>
          <w:lang w:val="uk-UA"/>
        </w:rPr>
        <w:t>широка кістка</w:t>
      </w:r>
      <w:r w:rsidRPr="00E3189C">
        <w:rPr>
          <w:sz w:val="24"/>
          <w:lang w:val="uk-UA"/>
        </w:rPr>
        <w:t xml:space="preserve">, </w:t>
      </w:r>
      <w:r>
        <w:rPr>
          <w:sz w:val="24"/>
          <w:lang w:val="uk-UA"/>
        </w:rPr>
        <w:t xml:space="preserve">тіло </w:t>
      </w:r>
      <w:r w:rsidRPr="00E3189C">
        <w:rPr>
          <w:sz w:val="24"/>
          <w:lang w:val="uk-UA"/>
        </w:rPr>
        <w:t xml:space="preserve">щільне, шия коротка, плечі широкі; грудна клітка коротка, широка, </w:t>
      </w:r>
      <w:proofErr w:type="spellStart"/>
      <w:r w:rsidRPr="00E3189C">
        <w:rPr>
          <w:sz w:val="24"/>
          <w:lang w:val="uk-UA"/>
        </w:rPr>
        <w:t>епігастральний</w:t>
      </w:r>
      <w:proofErr w:type="spellEnd"/>
      <w:r w:rsidRPr="00E3189C">
        <w:rPr>
          <w:sz w:val="24"/>
          <w:lang w:val="uk-UA"/>
        </w:rPr>
        <w:t xml:space="preserve"> кут тупий; живіт добре виражений; таз широкий, підшкірна жирова клітковина сильно розвинена; мускулатура добре розвинена, але внаслідок гарної вгодованості </w:t>
      </w:r>
      <w:proofErr w:type="spellStart"/>
      <w:r w:rsidRPr="00E3189C">
        <w:rPr>
          <w:sz w:val="24"/>
          <w:lang w:val="uk-UA"/>
        </w:rPr>
        <w:t>малорельєфна</w:t>
      </w:r>
      <w:proofErr w:type="spellEnd"/>
      <w:r w:rsidRPr="00E3189C">
        <w:rPr>
          <w:sz w:val="24"/>
          <w:lang w:val="uk-UA"/>
        </w:rPr>
        <w:t>; хребет часто має посилений поперековий лордоз.</w:t>
      </w:r>
    </w:p>
    <w:p w:rsidR="00130C43" w:rsidRDefault="00E3189C" w:rsidP="00E3189C">
      <w:pPr>
        <w:spacing w:line="276" w:lineRule="auto"/>
        <w:rPr>
          <w:sz w:val="24"/>
          <w:lang w:val="uk-UA"/>
        </w:rPr>
      </w:pPr>
      <w:proofErr w:type="spellStart"/>
      <w:r w:rsidRPr="00E3189C">
        <w:rPr>
          <w:sz w:val="24"/>
          <w:lang w:val="uk-UA"/>
        </w:rPr>
        <w:t>Нормостенічний</w:t>
      </w:r>
      <w:proofErr w:type="spellEnd"/>
      <w:r w:rsidRPr="00E3189C">
        <w:rPr>
          <w:sz w:val="24"/>
          <w:lang w:val="uk-UA"/>
        </w:rPr>
        <w:t xml:space="preserve"> тип є варіантом пропорційної атлетичної статури. У </w:t>
      </w:r>
      <w:proofErr w:type="spellStart"/>
      <w:r w:rsidRPr="00E3189C">
        <w:rPr>
          <w:sz w:val="24"/>
          <w:lang w:val="uk-UA"/>
        </w:rPr>
        <w:t>нормостеників</w:t>
      </w:r>
      <w:proofErr w:type="spellEnd"/>
      <w:r w:rsidRPr="00E3189C">
        <w:rPr>
          <w:sz w:val="24"/>
          <w:lang w:val="uk-UA"/>
        </w:rPr>
        <w:t xml:space="preserve"> </w:t>
      </w:r>
      <w:proofErr w:type="spellStart"/>
      <w:r w:rsidRPr="00E3189C">
        <w:rPr>
          <w:sz w:val="24"/>
          <w:lang w:val="uk-UA"/>
        </w:rPr>
        <w:t>довжинні</w:t>
      </w:r>
      <w:proofErr w:type="spellEnd"/>
      <w:r w:rsidRPr="00E3189C">
        <w:rPr>
          <w:sz w:val="24"/>
          <w:lang w:val="uk-UA"/>
        </w:rPr>
        <w:t xml:space="preserve"> та широтні розміри пропорційні; плечі досить широкі, вузький таз; грудна клітка </w:t>
      </w:r>
      <w:r w:rsidRPr="00E3189C">
        <w:rPr>
          <w:sz w:val="24"/>
          <w:lang w:val="uk-UA"/>
        </w:rPr>
        <w:lastRenderedPageBreak/>
        <w:t xml:space="preserve">добре розвинена, </w:t>
      </w:r>
      <w:proofErr w:type="spellStart"/>
      <w:r w:rsidRPr="00E3189C">
        <w:rPr>
          <w:sz w:val="24"/>
          <w:lang w:val="uk-UA"/>
        </w:rPr>
        <w:t>епігастральний</w:t>
      </w:r>
      <w:proofErr w:type="spellEnd"/>
      <w:r w:rsidRPr="00E3189C">
        <w:rPr>
          <w:sz w:val="24"/>
          <w:lang w:val="uk-UA"/>
        </w:rPr>
        <w:t xml:space="preserve"> кут близько 90 °, мускулатура добре розвинена і рельєфна, вгодованість помірна.</w:t>
      </w:r>
    </w:p>
    <w:p w:rsidR="00CD70FD" w:rsidRDefault="00CD70FD" w:rsidP="00E3189C">
      <w:pPr>
        <w:spacing w:line="276" w:lineRule="auto"/>
        <w:rPr>
          <w:sz w:val="24"/>
          <w:lang w:val="uk-UA"/>
        </w:rPr>
      </w:pPr>
    </w:p>
    <w:p w:rsidR="00CD70FD" w:rsidRDefault="008F0A21" w:rsidP="00CD70FD">
      <w:pPr>
        <w:spacing w:line="276" w:lineRule="auto"/>
        <w:rPr>
          <w:sz w:val="24"/>
          <w:lang w:val="uk-UA"/>
        </w:rPr>
      </w:pPr>
      <w:r>
        <w:rPr>
          <w:b/>
          <w:i/>
          <w:sz w:val="24"/>
          <w:lang w:val="uk-UA"/>
        </w:rPr>
        <w:t xml:space="preserve">3. </w:t>
      </w:r>
      <w:r w:rsidR="00CD70FD" w:rsidRPr="00CD70FD">
        <w:rPr>
          <w:b/>
          <w:i/>
          <w:sz w:val="24"/>
          <w:lang w:val="uk-UA"/>
        </w:rPr>
        <w:t xml:space="preserve">Порушення постави. </w:t>
      </w:r>
      <w:r w:rsidR="00CD70FD">
        <w:rPr>
          <w:sz w:val="24"/>
          <w:lang w:val="uk-UA"/>
        </w:rPr>
        <w:t xml:space="preserve">Постава </w:t>
      </w:r>
      <w:r w:rsidR="00CD70FD" w:rsidRPr="00CD70FD">
        <w:rPr>
          <w:b/>
          <w:i/>
          <w:sz w:val="24"/>
          <w:lang w:val="uk-UA"/>
        </w:rPr>
        <w:t>у сагітальній площині</w:t>
      </w:r>
      <w:r w:rsidR="00CD70FD" w:rsidRPr="00DB36AC">
        <w:rPr>
          <w:sz w:val="24"/>
          <w:lang w:val="uk-UA"/>
        </w:rPr>
        <w:t xml:space="preserve"> може бути нормальною при помірно виражених згинах хребта; кругло-увігнутою (сідлоподібною), якщо грудний кіфоз і поперековий лордоз різко виражені; кругл</w:t>
      </w:r>
      <w:r w:rsidR="00CD70FD">
        <w:rPr>
          <w:sz w:val="24"/>
          <w:lang w:val="uk-UA"/>
        </w:rPr>
        <w:t xml:space="preserve">ою, </w:t>
      </w:r>
      <w:r w:rsidR="00CD70FD" w:rsidRPr="00DB36AC">
        <w:rPr>
          <w:sz w:val="24"/>
          <w:lang w:val="uk-UA"/>
        </w:rPr>
        <w:t xml:space="preserve">плоскою, </w:t>
      </w:r>
      <w:r w:rsidR="00CD70FD">
        <w:rPr>
          <w:sz w:val="24"/>
          <w:lang w:val="uk-UA"/>
        </w:rPr>
        <w:t xml:space="preserve">плоско-увігнутою. </w:t>
      </w:r>
    </w:p>
    <w:p w:rsidR="00CD70FD" w:rsidRPr="00CD70FD" w:rsidRDefault="00CD70FD" w:rsidP="00CD70FD">
      <w:pPr>
        <w:spacing w:line="276" w:lineRule="auto"/>
        <w:rPr>
          <w:sz w:val="24"/>
          <w:lang w:val="uk-UA"/>
        </w:rPr>
      </w:pPr>
      <w:r w:rsidRPr="00CD70FD">
        <w:rPr>
          <w:b/>
          <w:i/>
          <w:sz w:val="24"/>
          <w:lang w:val="uk-UA"/>
        </w:rPr>
        <w:t>Кругла спина</w:t>
      </w:r>
      <w:r w:rsidRPr="00CD70FD">
        <w:rPr>
          <w:sz w:val="24"/>
          <w:lang w:val="uk-UA"/>
        </w:rPr>
        <w:t xml:space="preserve"> – це тип порушення постави, яке характеризується зміщенням голови (переднє положення), посиленням грудного кіфозу при значному зменшенні поперекового і шийного лордозів (можлива компенсаторна </w:t>
      </w:r>
      <w:proofErr w:type="spellStart"/>
      <w:r w:rsidRPr="00CD70FD">
        <w:rPr>
          <w:sz w:val="24"/>
          <w:lang w:val="uk-UA"/>
        </w:rPr>
        <w:t>гіперекстензія</w:t>
      </w:r>
      <w:proofErr w:type="spellEnd"/>
      <w:r w:rsidRPr="00CD70FD">
        <w:rPr>
          <w:sz w:val="24"/>
          <w:lang w:val="uk-UA"/>
        </w:rPr>
        <w:t xml:space="preserve"> шийного відділу, екстензія поперекового відділу). Грудна клітка западає, плечі, шия і голова нахилені вперед, живіт випнутий, сідниці сплощені, лопатки крилоподібні. Для компенсації відхилення центру ваги від середньої лінії людина стоїть на зігнутих в колінах ногах. Варіант круглої спини – сутулість.  </w:t>
      </w:r>
    </w:p>
    <w:p w:rsidR="00CD70FD" w:rsidRPr="00CD70FD" w:rsidRDefault="00CD70FD" w:rsidP="00CD70FD">
      <w:pPr>
        <w:spacing w:line="276" w:lineRule="auto"/>
        <w:rPr>
          <w:sz w:val="24"/>
          <w:lang w:val="uk-UA"/>
        </w:rPr>
      </w:pPr>
      <w:r w:rsidRPr="00CD70FD">
        <w:rPr>
          <w:b/>
          <w:i/>
          <w:sz w:val="24"/>
          <w:lang w:val="uk-UA"/>
        </w:rPr>
        <w:t>Кругло-увігнута</w:t>
      </w:r>
      <w:r w:rsidRPr="00CD70FD">
        <w:rPr>
          <w:sz w:val="24"/>
          <w:lang w:val="uk-UA"/>
        </w:rPr>
        <w:t xml:space="preserve"> спина (</w:t>
      </w:r>
      <w:proofErr w:type="spellStart"/>
      <w:r w:rsidRPr="00CD70FD">
        <w:rPr>
          <w:sz w:val="24"/>
          <w:lang w:val="uk-UA"/>
        </w:rPr>
        <w:t>кіфо-лордотична</w:t>
      </w:r>
      <w:proofErr w:type="spellEnd"/>
      <w:r w:rsidRPr="00CD70FD">
        <w:rPr>
          <w:sz w:val="24"/>
          <w:lang w:val="uk-UA"/>
        </w:rPr>
        <w:t xml:space="preserve"> постава) характеризується посиленням грудного кіфозу, шийного і поперекового лордозів. Голова, шия, плечі нахилені вперед, живіт відвислий, коліна </w:t>
      </w:r>
      <w:proofErr w:type="spellStart"/>
      <w:r w:rsidRPr="00CD70FD">
        <w:rPr>
          <w:sz w:val="24"/>
          <w:lang w:val="uk-UA"/>
        </w:rPr>
        <w:t>перерозігнуті</w:t>
      </w:r>
      <w:proofErr w:type="spellEnd"/>
      <w:r w:rsidRPr="00CD70FD">
        <w:rPr>
          <w:sz w:val="24"/>
          <w:lang w:val="uk-UA"/>
        </w:rPr>
        <w:t>.</w:t>
      </w:r>
    </w:p>
    <w:p w:rsidR="00CD70FD" w:rsidRPr="00CD70FD" w:rsidRDefault="00CD70FD" w:rsidP="00CD70FD">
      <w:pPr>
        <w:spacing w:line="276" w:lineRule="auto"/>
        <w:rPr>
          <w:sz w:val="24"/>
          <w:lang w:val="uk-UA"/>
        </w:rPr>
      </w:pPr>
      <w:r w:rsidRPr="00CD70FD">
        <w:rPr>
          <w:b/>
          <w:i/>
          <w:sz w:val="24"/>
          <w:lang w:val="uk-UA"/>
        </w:rPr>
        <w:t>При плоско-увігнутій спині</w:t>
      </w:r>
      <w:r w:rsidRPr="00CD70FD">
        <w:rPr>
          <w:sz w:val="24"/>
          <w:lang w:val="uk-UA"/>
        </w:rPr>
        <w:t xml:space="preserve"> (</w:t>
      </w:r>
      <w:proofErr w:type="spellStart"/>
      <w:r w:rsidRPr="00CD70FD">
        <w:rPr>
          <w:sz w:val="24"/>
          <w:lang w:val="uk-UA"/>
        </w:rPr>
        <w:t>лордотична</w:t>
      </w:r>
      <w:proofErr w:type="spellEnd"/>
      <w:r w:rsidRPr="00CD70FD">
        <w:rPr>
          <w:sz w:val="24"/>
          <w:lang w:val="uk-UA"/>
        </w:rPr>
        <w:t xml:space="preserve"> постава) на фоні згладжування грудного кіфозу і, частково, шийного лордозу, посилений поперековий лордоз, грудна клітка вузька, м'язи живота ослаблені, кут нахилу тазу збільшений, при цьому відзначається відставання сідниць до заду і відвисання живота донизу.</w:t>
      </w:r>
    </w:p>
    <w:p w:rsidR="00CD70FD" w:rsidRPr="00CD70FD" w:rsidRDefault="00CD70FD" w:rsidP="00CD70FD">
      <w:pPr>
        <w:spacing w:line="276" w:lineRule="auto"/>
        <w:rPr>
          <w:sz w:val="24"/>
          <w:lang w:val="uk-UA"/>
        </w:rPr>
      </w:pPr>
      <w:r w:rsidRPr="00CD70FD">
        <w:rPr>
          <w:b/>
          <w:i/>
          <w:sz w:val="24"/>
          <w:lang w:val="uk-UA"/>
        </w:rPr>
        <w:t>При плоскій спині</w:t>
      </w:r>
      <w:r w:rsidRPr="00CD70FD">
        <w:rPr>
          <w:sz w:val="24"/>
          <w:lang w:val="uk-UA"/>
        </w:rPr>
        <w:t xml:space="preserve"> (випрямлена постава) спостерігається згладжування усіх фізіологічних вигинів хребта, кут нахилу тазу зменшений, грудна клітка зміщена вперед, живіт випнутий, м'язи гіпотонічні. </w:t>
      </w:r>
    </w:p>
    <w:p w:rsidR="00CD70FD" w:rsidRDefault="00CD70FD" w:rsidP="00CD70FD">
      <w:pPr>
        <w:spacing w:line="276" w:lineRule="auto"/>
        <w:rPr>
          <w:sz w:val="24"/>
          <w:lang w:val="uk-UA"/>
        </w:rPr>
      </w:pPr>
      <w:r w:rsidRPr="00CD70FD">
        <w:rPr>
          <w:sz w:val="24"/>
          <w:lang w:val="uk-UA"/>
        </w:rPr>
        <w:t xml:space="preserve">При порушеннях можна виявити слабкість м'язів, що випрямляють хребет, м'язів живота та клубових м'язів, а також підвищену активністю великих сідничних м'язів і </w:t>
      </w:r>
      <w:proofErr w:type="spellStart"/>
      <w:r w:rsidRPr="00CD70FD">
        <w:rPr>
          <w:sz w:val="24"/>
          <w:lang w:val="uk-UA"/>
        </w:rPr>
        <w:t>хамстрингів</w:t>
      </w:r>
      <w:proofErr w:type="spellEnd"/>
      <w:r w:rsidRPr="00CD70FD">
        <w:rPr>
          <w:sz w:val="24"/>
          <w:lang w:val="uk-UA"/>
        </w:rPr>
        <w:t>. В цілому, це призводить до зниження активності скелетних м'язів та збільшення навантаження на пасивні структури м'язово-скелетної системи, особливо в області попереку.</w:t>
      </w:r>
    </w:p>
    <w:p w:rsidR="00CD70FD" w:rsidRPr="00CD70FD" w:rsidRDefault="00CD70FD" w:rsidP="00CD70FD">
      <w:pPr>
        <w:spacing w:line="276" w:lineRule="auto"/>
        <w:rPr>
          <w:sz w:val="24"/>
          <w:lang w:val="uk-UA"/>
        </w:rPr>
      </w:pPr>
    </w:p>
    <w:p w:rsidR="00CD70FD" w:rsidRPr="008F0A21" w:rsidRDefault="00CD70FD" w:rsidP="00CD70FD">
      <w:pPr>
        <w:spacing w:line="276" w:lineRule="auto"/>
        <w:rPr>
          <w:b/>
          <w:i/>
          <w:sz w:val="24"/>
          <w:lang w:val="uk-UA"/>
        </w:rPr>
      </w:pPr>
      <w:r w:rsidRPr="008F0A21">
        <w:rPr>
          <w:b/>
          <w:i/>
          <w:sz w:val="24"/>
          <w:lang w:val="uk-UA"/>
        </w:rPr>
        <w:t xml:space="preserve">Порушення постави у фронтальній площині. </w:t>
      </w:r>
    </w:p>
    <w:p w:rsidR="00CD70FD" w:rsidRPr="00CD70FD" w:rsidRDefault="00CD70FD" w:rsidP="00CD70FD">
      <w:pPr>
        <w:spacing w:line="276" w:lineRule="auto"/>
        <w:rPr>
          <w:sz w:val="24"/>
          <w:lang w:val="uk-UA"/>
        </w:rPr>
      </w:pPr>
      <w:r w:rsidRPr="00CD70FD">
        <w:rPr>
          <w:sz w:val="24"/>
          <w:lang w:val="uk-UA"/>
        </w:rPr>
        <w:t xml:space="preserve">Розрізняють </w:t>
      </w:r>
      <w:r w:rsidR="00A5076B">
        <w:rPr>
          <w:sz w:val="24"/>
          <w:lang w:val="uk-UA"/>
        </w:rPr>
        <w:t>4</w:t>
      </w:r>
      <w:r w:rsidRPr="00CD70FD">
        <w:rPr>
          <w:sz w:val="24"/>
          <w:lang w:val="uk-UA"/>
        </w:rPr>
        <w:t xml:space="preserve"> ступеня порушення постави у сагітальній площині:</w:t>
      </w:r>
    </w:p>
    <w:p w:rsidR="00CD70FD" w:rsidRPr="00CD70FD" w:rsidRDefault="00CD70FD" w:rsidP="008F0A21">
      <w:pPr>
        <w:spacing w:line="276" w:lineRule="auto"/>
        <w:rPr>
          <w:sz w:val="24"/>
          <w:lang w:val="uk-UA"/>
        </w:rPr>
      </w:pPr>
      <w:r w:rsidRPr="00CD70FD">
        <w:rPr>
          <w:sz w:val="24"/>
          <w:lang w:val="uk-UA"/>
        </w:rPr>
        <w:t>I ступінь характеризується невеликими змінами постави, які усуваються</w:t>
      </w:r>
      <w:r w:rsidR="008F0A21">
        <w:rPr>
          <w:sz w:val="24"/>
          <w:lang w:val="uk-UA"/>
        </w:rPr>
        <w:t xml:space="preserve"> </w:t>
      </w:r>
      <w:r w:rsidRPr="00CD70FD">
        <w:rPr>
          <w:sz w:val="24"/>
          <w:lang w:val="uk-UA"/>
        </w:rPr>
        <w:t>цілеспрямованою концентрацією уваги людини.</w:t>
      </w:r>
    </w:p>
    <w:p w:rsidR="00CD70FD" w:rsidRPr="00CD70FD" w:rsidRDefault="00CD70FD" w:rsidP="008F0A21">
      <w:pPr>
        <w:spacing w:line="276" w:lineRule="auto"/>
        <w:rPr>
          <w:sz w:val="24"/>
          <w:lang w:val="uk-UA"/>
        </w:rPr>
      </w:pPr>
      <w:r w:rsidRPr="00CD70FD">
        <w:rPr>
          <w:sz w:val="24"/>
          <w:lang w:val="uk-UA"/>
        </w:rPr>
        <w:t>II ступінь характеризується збільшенням кількості симптомів порушення постави, які</w:t>
      </w:r>
      <w:r w:rsidR="008F0A21">
        <w:rPr>
          <w:sz w:val="24"/>
          <w:lang w:val="uk-UA"/>
        </w:rPr>
        <w:t xml:space="preserve"> </w:t>
      </w:r>
      <w:r w:rsidRPr="00CD70FD">
        <w:rPr>
          <w:sz w:val="24"/>
          <w:lang w:val="uk-UA"/>
        </w:rPr>
        <w:t>усуваються при розвантаженні хребта в горизонтальному положенні або у висі.</w:t>
      </w:r>
    </w:p>
    <w:p w:rsidR="00957A7A" w:rsidRDefault="00CD70FD" w:rsidP="008F0A21">
      <w:pPr>
        <w:spacing w:line="276" w:lineRule="auto"/>
        <w:rPr>
          <w:sz w:val="24"/>
          <w:lang w:val="uk-UA"/>
        </w:rPr>
      </w:pPr>
      <w:r w:rsidRPr="00CD70FD">
        <w:rPr>
          <w:sz w:val="24"/>
          <w:lang w:val="uk-UA"/>
        </w:rPr>
        <w:t>III ступінь характеризується значними порушеннями постави, що не усуваються при</w:t>
      </w:r>
      <w:r w:rsidR="008F0A21">
        <w:rPr>
          <w:sz w:val="24"/>
          <w:lang w:val="uk-UA"/>
        </w:rPr>
        <w:t xml:space="preserve"> </w:t>
      </w:r>
      <w:r w:rsidRPr="00CD70FD">
        <w:rPr>
          <w:sz w:val="24"/>
          <w:lang w:val="uk-UA"/>
        </w:rPr>
        <w:t>розвантаженні хребта.</w:t>
      </w:r>
    </w:p>
    <w:p w:rsidR="00A5076B" w:rsidRPr="00A5076B" w:rsidRDefault="00A5076B" w:rsidP="008F0A21">
      <w:pPr>
        <w:spacing w:line="276" w:lineRule="auto"/>
        <w:rPr>
          <w:sz w:val="24"/>
          <w:lang w:val="uk-UA"/>
        </w:rPr>
      </w:pPr>
      <w:r>
        <w:rPr>
          <w:sz w:val="24"/>
          <w:lang w:val="uk-UA"/>
        </w:rPr>
        <w:t>ІV ступінь – складна важка деформація із вторинними змінами з боку внутрішніх органів.</w:t>
      </w:r>
    </w:p>
    <w:p w:rsidR="00CD70FD" w:rsidRPr="00BF30F4" w:rsidRDefault="00CD70FD" w:rsidP="00CD70FD">
      <w:pPr>
        <w:spacing w:line="276" w:lineRule="auto"/>
        <w:rPr>
          <w:i/>
          <w:sz w:val="24"/>
          <w:lang w:val="uk-UA"/>
        </w:rPr>
      </w:pPr>
      <w:r w:rsidRPr="00957A7A">
        <w:rPr>
          <w:rStyle w:val="hps"/>
          <w:i/>
          <w:sz w:val="24"/>
          <w:lang w:val="uk-UA"/>
        </w:rPr>
        <w:t>Сколіоз –</w:t>
      </w:r>
      <w:r w:rsidRPr="00957A7A">
        <w:rPr>
          <w:i/>
          <w:sz w:val="24"/>
          <w:lang w:val="uk-UA"/>
        </w:rPr>
        <w:t xml:space="preserve"> </w:t>
      </w:r>
      <w:r w:rsidRPr="00957A7A">
        <w:rPr>
          <w:rStyle w:val="hps"/>
          <w:i/>
          <w:sz w:val="24"/>
          <w:lang w:val="uk-UA"/>
        </w:rPr>
        <w:t>це складна</w:t>
      </w:r>
      <w:r w:rsidRPr="00957A7A">
        <w:rPr>
          <w:i/>
          <w:sz w:val="24"/>
          <w:lang w:val="uk-UA"/>
        </w:rPr>
        <w:t xml:space="preserve"> </w:t>
      </w:r>
      <w:r w:rsidRPr="00957A7A">
        <w:rPr>
          <w:rStyle w:val="hps"/>
          <w:i/>
          <w:sz w:val="24"/>
          <w:lang w:val="uk-UA"/>
        </w:rPr>
        <w:t>деформація хребта</w:t>
      </w:r>
      <w:r w:rsidRPr="00957A7A">
        <w:rPr>
          <w:i/>
          <w:sz w:val="24"/>
          <w:lang w:val="uk-UA"/>
        </w:rPr>
        <w:t xml:space="preserve">, яка характеризується </w:t>
      </w:r>
      <w:r w:rsidRPr="00957A7A">
        <w:rPr>
          <w:rStyle w:val="hps"/>
          <w:i/>
          <w:sz w:val="24"/>
          <w:lang w:val="uk-UA"/>
        </w:rPr>
        <w:t>бічним викривленням</w:t>
      </w:r>
      <w:r w:rsidRPr="00957A7A">
        <w:rPr>
          <w:i/>
          <w:sz w:val="24"/>
          <w:lang w:val="uk-UA"/>
        </w:rPr>
        <w:t xml:space="preserve"> </w:t>
      </w:r>
      <w:r w:rsidRPr="00957A7A">
        <w:rPr>
          <w:rStyle w:val="hps"/>
          <w:i/>
          <w:sz w:val="24"/>
          <w:lang w:val="uk-UA"/>
        </w:rPr>
        <w:t>його</w:t>
      </w:r>
      <w:r w:rsidRPr="00957A7A">
        <w:rPr>
          <w:i/>
          <w:sz w:val="24"/>
          <w:lang w:val="uk-UA"/>
        </w:rPr>
        <w:t xml:space="preserve"> </w:t>
      </w:r>
      <w:r w:rsidRPr="00957A7A">
        <w:rPr>
          <w:rStyle w:val="hps"/>
          <w:i/>
          <w:sz w:val="24"/>
          <w:lang w:val="uk-UA"/>
        </w:rPr>
        <w:t>у фронтальній площині</w:t>
      </w:r>
      <w:r w:rsidRPr="00957A7A">
        <w:rPr>
          <w:i/>
          <w:sz w:val="24"/>
          <w:lang w:val="uk-UA"/>
        </w:rPr>
        <w:t xml:space="preserve"> </w:t>
      </w:r>
      <w:r w:rsidRPr="00957A7A">
        <w:rPr>
          <w:rStyle w:val="hps"/>
          <w:i/>
          <w:sz w:val="24"/>
          <w:lang w:val="uk-UA"/>
        </w:rPr>
        <w:t>і</w:t>
      </w:r>
      <w:r w:rsidRPr="00957A7A">
        <w:rPr>
          <w:i/>
          <w:sz w:val="24"/>
          <w:lang w:val="uk-UA"/>
        </w:rPr>
        <w:t xml:space="preserve"> </w:t>
      </w:r>
      <w:r w:rsidRPr="00957A7A">
        <w:rPr>
          <w:rStyle w:val="hps"/>
          <w:i/>
          <w:sz w:val="24"/>
          <w:lang w:val="uk-UA"/>
        </w:rPr>
        <w:t>скручуванням хребців</w:t>
      </w:r>
      <w:r w:rsidRPr="00957A7A">
        <w:rPr>
          <w:i/>
          <w:sz w:val="24"/>
          <w:lang w:val="uk-UA"/>
        </w:rPr>
        <w:t xml:space="preserve"> </w:t>
      </w:r>
      <w:r w:rsidRPr="00957A7A">
        <w:rPr>
          <w:rStyle w:val="hps"/>
          <w:i/>
          <w:sz w:val="24"/>
          <w:lang w:val="uk-UA"/>
        </w:rPr>
        <w:t xml:space="preserve">навколо своєї осі. </w:t>
      </w:r>
      <w:r w:rsidRPr="00BF30F4">
        <w:rPr>
          <w:i/>
          <w:sz w:val="24"/>
          <w:lang w:val="uk-UA"/>
        </w:rPr>
        <w:t xml:space="preserve">Сколіоз діагностується за наявності щонайменше 10 градусів викривлення хребта разом із ротацією хребців. </w:t>
      </w:r>
      <w:r>
        <w:rPr>
          <w:i/>
          <w:sz w:val="24"/>
          <w:lang w:val="uk-UA"/>
        </w:rPr>
        <w:t xml:space="preserve"> </w:t>
      </w:r>
    </w:p>
    <w:p w:rsidR="00CD70FD" w:rsidRPr="00120CB2" w:rsidRDefault="00CD70FD" w:rsidP="00CD70FD">
      <w:pPr>
        <w:spacing w:line="276" w:lineRule="auto"/>
        <w:rPr>
          <w:rStyle w:val="hps"/>
          <w:sz w:val="24"/>
          <w:lang w:val="uk-UA"/>
        </w:rPr>
      </w:pPr>
      <w:r w:rsidRPr="00120CB2">
        <w:rPr>
          <w:sz w:val="24"/>
          <w:lang w:val="uk-UA"/>
        </w:rPr>
        <w:t>Сколіози можуть бути правобічні й лівосторонні. Це значить, що дуга сколіозу своєю опуклістю спрямована вправо або вліво. Крім того, відзначається, у якому відділі хребта визначається сколіоз, наприклад: «Правобічний ск</w:t>
      </w:r>
      <w:r>
        <w:rPr>
          <w:sz w:val="24"/>
          <w:lang w:val="uk-UA"/>
        </w:rPr>
        <w:t xml:space="preserve">оліоз грудного відділу хребта». </w:t>
      </w:r>
      <w:r w:rsidRPr="00120CB2">
        <w:rPr>
          <w:sz w:val="24"/>
          <w:lang w:val="uk-UA"/>
        </w:rPr>
        <w:t>Скривлення хребта в грудному відділі вліво або вправо може викликати його компенсаторне скривлення в поперековому відділі, відповідно вправо або вліво, з утворен</w:t>
      </w:r>
      <w:r>
        <w:rPr>
          <w:sz w:val="24"/>
          <w:lang w:val="uk-UA"/>
        </w:rPr>
        <w:t>н</w:t>
      </w:r>
      <w:r w:rsidRPr="00120CB2">
        <w:rPr>
          <w:sz w:val="24"/>
          <w:lang w:val="uk-UA"/>
        </w:rPr>
        <w:t xml:space="preserve">ям S-подібного сколіозу. </w:t>
      </w:r>
    </w:p>
    <w:p w:rsidR="00957A7A" w:rsidRPr="00120CB2" w:rsidRDefault="00957A7A" w:rsidP="00636B0A">
      <w:pPr>
        <w:spacing w:line="276" w:lineRule="auto"/>
        <w:rPr>
          <w:sz w:val="24"/>
          <w:lang w:val="uk-UA"/>
        </w:rPr>
      </w:pPr>
    </w:p>
    <w:sectPr w:rsidR="00957A7A" w:rsidRPr="00120CB2" w:rsidSect="00636B0A">
      <w:pgSz w:w="11906" w:h="16838"/>
      <w:pgMar w:top="1134" w:right="851" w:bottom="1134" w:left="1134" w:header="708" w:footer="708" w:gutter="0"/>
      <w:cols w:space="708"/>
      <w:docGrid w:linePitch="381"/>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B1447"/>
    <w:multiLevelType w:val="multilevel"/>
    <w:tmpl w:val="517C7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C57D0F"/>
    <w:multiLevelType w:val="multilevel"/>
    <w:tmpl w:val="D4E04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503D4A"/>
    <w:multiLevelType w:val="multilevel"/>
    <w:tmpl w:val="2236C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C4D098C"/>
    <w:multiLevelType w:val="multilevel"/>
    <w:tmpl w:val="EA6CB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0412BF8"/>
    <w:multiLevelType w:val="hybridMultilevel"/>
    <w:tmpl w:val="1B24A5A8"/>
    <w:lvl w:ilvl="0" w:tplc="CB10A2A6">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40"/>
  <w:displayHorizontalDrawingGridEvery w:val="2"/>
  <w:characterSpacingControl w:val="doNotCompress"/>
  <w:compat/>
  <w:rsids>
    <w:rsidRoot w:val="00636B0A"/>
    <w:rsid w:val="00120CB2"/>
    <w:rsid w:val="00130C43"/>
    <w:rsid w:val="00214786"/>
    <w:rsid w:val="00245BF0"/>
    <w:rsid w:val="00463DBC"/>
    <w:rsid w:val="004B62BB"/>
    <w:rsid w:val="00636B0A"/>
    <w:rsid w:val="008F0A21"/>
    <w:rsid w:val="00957A7A"/>
    <w:rsid w:val="00A5076B"/>
    <w:rsid w:val="00AB6DAC"/>
    <w:rsid w:val="00AD1611"/>
    <w:rsid w:val="00B86A51"/>
    <w:rsid w:val="00BF30F4"/>
    <w:rsid w:val="00CD70FD"/>
    <w:rsid w:val="00DB36AC"/>
    <w:rsid w:val="00DE7DA5"/>
    <w:rsid w:val="00E3189C"/>
    <w:rsid w:val="00F543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6B0A"/>
    <w:pPr>
      <w:spacing w:after="0" w:line="264" w:lineRule="auto"/>
      <w:ind w:firstLine="709"/>
      <w:jc w:val="both"/>
    </w:pPr>
    <w:rPr>
      <w:sz w:val="28"/>
      <w:szCs w:val="24"/>
    </w:rPr>
  </w:style>
  <w:style w:type="paragraph" w:styleId="1">
    <w:name w:val="heading 1"/>
    <w:basedOn w:val="a"/>
    <w:next w:val="a"/>
    <w:link w:val="10"/>
    <w:qFormat/>
    <w:rsid w:val="00636B0A"/>
    <w:pPr>
      <w:keepNext/>
      <w:spacing w:line="240" w:lineRule="auto"/>
      <w:ind w:firstLine="0"/>
      <w:jc w:val="center"/>
      <w:outlineLvl w:val="0"/>
    </w:pPr>
    <w:rPr>
      <w:rFonts w:eastAsia="Times New Roman"/>
      <w:b/>
      <w:lang w:val="uk-UA" w:eastAsia="ru-RU"/>
    </w:rPr>
  </w:style>
  <w:style w:type="paragraph" w:styleId="3">
    <w:name w:val="heading 3"/>
    <w:basedOn w:val="a"/>
    <w:next w:val="a"/>
    <w:link w:val="30"/>
    <w:qFormat/>
    <w:rsid w:val="00636B0A"/>
    <w:pPr>
      <w:keepNext/>
      <w:spacing w:line="240" w:lineRule="auto"/>
      <w:ind w:firstLine="720"/>
      <w:outlineLvl w:val="2"/>
    </w:pPr>
    <w:rPr>
      <w:rFonts w:eastAsia="Times New Roman"/>
      <w:b/>
      <w:i/>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36B0A"/>
    <w:rPr>
      <w:rFonts w:eastAsia="Times New Roman"/>
      <w:b/>
      <w:sz w:val="28"/>
      <w:szCs w:val="24"/>
      <w:lang w:val="uk-UA" w:eastAsia="ru-RU"/>
    </w:rPr>
  </w:style>
  <w:style w:type="character" w:customStyle="1" w:styleId="30">
    <w:name w:val="Заголовок 3 Знак"/>
    <w:basedOn w:val="a0"/>
    <w:link w:val="3"/>
    <w:rsid w:val="00636B0A"/>
    <w:rPr>
      <w:rFonts w:eastAsia="Times New Roman"/>
      <w:b/>
      <w:i/>
      <w:sz w:val="28"/>
      <w:szCs w:val="24"/>
      <w:lang w:val="uk-UA" w:eastAsia="ru-RU"/>
    </w:rPr>
  </w:style>
  <w:style w:type="paragraph" w:styleId="a3">
    <w:name w:val="List Paragraph"/>
    <w:basedOn w:val="a"/>
    <w:uiPriority w:val="34"/>
    <w:qFormat/>
    <w:rsid w:val="00636B0A"/>
    <w:pPr>
      <w:spacing w:after="200" w:line="276" w:lineRule="auto"/>
      <w:ind w:left="720" w:firstLine="0"/>
      <w:contextualSpacing/>
      <w:jc w:val="left"/>
    </w:pPr>
    <w:rPr>
      <w:rFonts w:ascii="Calibri" w:eastAsia="Times New Roman" w:hAnsi="Calibri"/>
      <w:sz w:val="22"/>
      <w:szCs w:val="22"/>
      <w:lang w:eastAsia="ru-RU"/>
    </w:rPr>
  </w:style>
  <w:style w:type="character" w:customStyle="1" w:styleId="hps">
    <w:name w:val="hps"/>
    <w:basedOn w:val="a0"/>
    <w:rsid w:val="00636B0A"/>
  </w:style>
  <w:style w:type="paragraph" w:styleId="a4">
    <w:name w:val="Normal (Web)"/>
    <w:basedOn w:val="a"/>
    <w:uiPriority w:val="99"/>
    <w:semiHidden/>
    <w:unhideWhenUsed/>
    <w:rsid w:val="00957A7A"/>
    <w:pPr>
      <w:spacing w:before="100" w:beforeAutospacing="1" w:after="100" w:afterAutospacing="1" w:line="240" w:lineRule="auto"/>
      <w:ind w:firstLine="0"/>
      <w:jc w:val="left"/>
    </w:pPr>
    <w:rPr>
      <w:rFonts w:eastAsia="Times New Roman"/>
      <w:sz w:val="24"/>
      <w:lang w:eastAsia="ru-RU"/>
    </w:rPr>
  </w:style>
  <w:style w:type="character" w:styleId="a5">
    <w:name w:val="Hyperlink"/>
    <w:basedOn w:val="a0"/>
    <w:uiPriority w:val="99"/>
    <w:semiHidden/>
    <w:unhideWhenUsed/>
    <w:rsid w:val="00957A7A"/>
    <w:rPr>
      <w:color w:val="0000FF"/>
      <w:u w:val="single"/>
    </w:rPr>
  </w:style>
</w:styles>
</file>

<file path=word/webSettings.xml><?xml version="1.0" encoding="utf-8"?>
<w:webSettings xmlns:r="http://schemas.openxmlformats.org/officeDocument/2006/relationships" xmlns:w="http://schemas.openxmlformats.org/wordprocessingml/2006/main">
  <w:divs>
    <w:div w:id="1016736982">
      <w:bodyDiv w:val="1"/>
      <w:marLeft w:val="0"/>
      <w:marRight w:val="0"/>
      <w:marTop w:val="0"/>
      <w:marBottom w:val="0"/>
      <w:divBdr>
        <w:top w:val="none" w:sz="0" w:space="0" w:color="auto"/>
        <w:left w:val="none" w:sz="0" w:space="0" w:color="auto"/>
        <w:bottom w:val="none" w:sz="0" w:space="0" w:color="auto"/>
        <w:right w:val="none" w:sz="0" w:space="0" w:color="auto"/>
      </w:divBdr>
    </w:div>
    <w:div w:id="1138454210">
      <w:bodyDiv w:val="1"/>
      <w:marLeft w:val="0"/>
      <w:marRight w:val="0"/>
      <w:marTop w:val="0"/>
      <w:marBottom w:val="0"/>
      <w:divBdr>
        <w:top w:val="none" w:sz="0" w:space="0" w:color="auto"/>
        <w:left w:val="none" w:sz="0" w:space="0" w:color="auto"/>
        <w:bottom w:val="none" w:sz="0" w:space="0" w:color="auto"/>
        <w:right w:val="none" w:sz="0" w:space="0" w:color="auto"/>
      </w:divBdr>
      <w:divsChild>
        <w:div w:id="1180268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418</TotalTime>
  <Pages>5</Pages>
  <Words>2329</Words>
  <Characters>13280</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15578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6</cp:revision>
  <dcterms:created xsi:type="dcterms:W3CDTF">2024-02-18T09:32:00Z</dcterms:created>
  <dcterms:modified xsi:type="dcterms:W3CDTF">2024-04-13T17:50:00Z</dcterms:modified>
</cp:coreProperties>
</file>