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147C3" w14:textId="0328C21E" w:rsidR="00621BDC" w:rsidRPr="00CC17A8" w:rsidRDefault="00621BDC" w:rsidP="00621BDC">
      <w:pPr>
        <w:widowControl w:val="0"/>
        <w:rPr>
          <w:rFonts w:ascii="Liberation Serif" w:eastAsia="Droid Sans Fallback" w:hAnsi="Liberation Serif" w:cs="FreeSans"/>
          <w:kern w:val="2"/>
          <w:lang w:eastAsia="zh-CN" w:bidi="hi-I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5"/>
      </w:tblGrid>
      <w:tr w:rsidR="00621BDC" w:rsidRPr="00CC17A8" w14:paraId="16EC7B30" w14:textId="77777777" w:rsidTr="00621BDC">
        <w:trPr>
          <w:trHeight w:val="2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F37C" w14:textId="77777777" w:rsidR="00621BDC" w:rsidRPr="00CC17A8" w:rsidRDefault="00621BDC" w:rsidP="00A25B05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</w:pPr>
            <w:r w:rsidRPr="00CC17A8"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  <w:t>Вид заняття</w:t>
            </w:r>
          </w:p>
          <w:p w14:paraId="32DBA840" w14:textId="77777777" w:rsidR="00621BDC" w:rsidRPr="00CC17A8" w:rsidRDefault="00621BDC" w:rsidP="00A25B05">
            <w:pPr>
              <w:widowControl w:val="0"/>
              <w:autoSpaceDE w:val="0"/>
              <w:autoSpaceDN w:val="0"/>
              <w:spacing w:line="276" w:lineRule="auto"/>
              <w:ind w:left="-70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eastAsia="en-US" w:bidi="hi-IN"/>
              </w:rPr>
            </w:pPr>
            <w:r w:rsidRPr="00CC17A8"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  <w:t>/роботи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26EAD" w14:textId="77777777" w:rsidR="00621BDC" w:rsidRPr="00CC17A8" w:rsidRDefault="00621BDC" w:rsidP="00A25B05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eastAsia="Droid Sans Fallback"/>
                <w:b/>
                <w:kern w:val="2"/>
                <w:sz w:val="20"/>
                <w:szCs w:val="20"/>
                <w:lang w:eastAsia="en-US" w:bidi="hi-IN"/>
              </w:rPr>
            </w:pPr>
            <w:bookmarkStart w:id="0" w:name="_GoBack"/>
            <w:bookmarkEnd w:id="0"/>
            <w:r w:rsidRPr="00CC17A8">
              <w:rPr>
                <w:rFonts w:eastAsia="Droid Sans Fallback"/>
                <w:b/>
                <w:kern w:val="2"/>
                <w:sz w:val="20"/>
                <w:szCs w:val="20"/>
                <w:lang w:eastAsia="zh-CN" w:bidi="hi-IN"/>
              </w:rPr>
              <w:t>Назва теми</w:t>
            </w:r>
          </w:p>
        </w:tc>
      </w:tr>
      <w:tr w:rsidR="00621BDC" w:rsidRPr="00CC17A8" w14:paraId="50AE766A" w14:textId="77777777" w:rsidTr="00621BDC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9F4E" w14:textId="77777777" w:rsidR="00621BDC" w:rsidRPr="00CC17A8" w:rsidRDefault="00621BDC" w:rsidP="00A25B05">
            <w:pPr>
              <w:widowControl w:val="0"/>
              <w:suppressAutoHyphens w:val="0"/>
              <w:rPr>
                <w:rFonts w:eastAsia="Droid Sans Fallback"/>
                <w:kern w:val="2"/>
                <w:sz w:val="20"/>
                <w:szCs w:val="20"/>
                <w:lang w:eastAsia="en-US" w:bidi="hi-IN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3606" w14:textId="77777777" w:rsidR="00621BDC" w:rsidRPr="00CC17A8" w:rsidRDefault="00621BDC" w:rsidP="00A25B05">
            <w:pPr>
              <w:widowControl w:val="0"/>
              <w:suppressAutoHyphens w:val="0"/>
              <w:rPr>
                <w:rFonts w:eastAsia="Droid Sans Fallback"/>
                <w:kern w:val="2"/>
                <w:sz w:val="20"/>
                <w:szCs w:val="20"/>
                <w:lang w:eastAsia="en-US" w:bidi="hi-IN"/>
              </w:rPr>
            </w:pPr>
          </w:p>
        </w:tc>
      </w:tr>
      <w:tr w:rsidR="00621BDC" w:rsidRPr="00CC17A8" w14:paraId="37CAA44A" w14:textId="77777777" w:rsidTr="00621BDC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B193" w14:textId="77777777" w:rsidR="00621BDC" w:rsidRPr="00CC17A8" w:rsidRDefault="00621BDC" w:rsidP="00A25B05">
            <w:pPr>
              <w:widowControl w:val="0"/>
              <w:suppressAutoHyphens w:val="0"/>
              <w:jc w:val="center"/>
              <w:rPr>
                <w:rFonts w:eastAsia="Droid Sans Fallback"/>
                <w:b/>
                <w:i/>
                <w:kern w:val="2"/>
                <w:sz w:val="16"/>
                <w:szCs w:val="16"/>
                <w:lang w:eastAsia="en-US" w:bidi="hi-IN"/>
              </w:rPr>
            </w:pPr>
            <w:r w:rsidRPr="00CC17A8">
              <w:rPr>
                <w:rFonts w:eastAsia="Droid Sans Fallback"/>
                <w:b/>
                <w:i/>
                <w:kern w:val="2"/>
                <w:sz w:val="16"/>
                <w:szCs w:val="16"/>
                <w:lang w:eastAsia="en-US" w:bidi="hi-IN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31E9" w14:textId="77777777" w:rsidR="00621BDC" w:rsidRPr="00CC17A8" w:rsidRDefault="00621BDC" w:rsidP="00A25B05">
            <w:pPr>
              <w:widowControl w:val="0"/>
              <w:suppressAutoHyphens w:val="0"/>
              <w:jc w:val="center"/>
              <w:rPr>
                <w:rFonts w:eastAsia="Droid Sans Fallback"/>
                <w:b/>
                <w:i/>
                <w:kern w:val="2"/>
                <w:sz w:val="16"/>
                <w:szCs w:val="16"/>
                <w:lang w:eastAsia="en-US" w:bidi="hi-IN"/>
              </w:rPr>
            </w:pPr>
            <w:r w:rsidRPr="00CC17A8">
              <w:rPr>
                <w:rFonts w:eastAsia="Droid Sans Fallback"/>
                <w:b/>
                <w:i/>
                <w:kern w:val="2"/>
                <w:sz w:val="16"/>
                <w:szCs w:val="16"/>
                <w:lang w:eastAsia="en-US" w:bidi="hi-IN"/>
              </w:rPr>
              <w:t>2</w:t>
            </w:r>
          </w:p>
        </w:tc>
      </w:tr>
      <w:tr w:rsidR="00621BDC" w:rsidRPr="00CC17A8" w14:paraId="34BE6EA2" w14:textId="77777777" w:rsidTr="00621BDC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B18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Семінарське заняття 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6B1C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Тема. Методи державної фінансової підтримки санації підприємств. Економіко-правові аспекти банкрутства та ліквідації підприємств</w:t>
            </w:r>
          </w:p>
          <w:p w14:paraId="4063E085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</w:p>
          <w:p w14:paraId="52A935DE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1.</w:t>
            </w:r>
            <w:r w:rsidRPr="00CC17A8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 xml:space="preserve"> Державна підтримка санації суб’єктів господарювання.</w:t>
            </w:r>
          </w:p>
          <w:p w14:paraId="40846089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2. Державні органи уповноважені в питаннях попередження банкрутства підприємств.</w:t>
            </w:r>
          </w:p>
          <w:p w14:paraId="31784E46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3. Форми та методи державної фінансової підтримки санації підприємств.</w:t>
            </w:r>
          </w:p>
          <w:p w14:paraId="6F5F997C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4. Загальна характеристика інституту банкрутства підприємств.</w:t>
            </w:r>
          </w:p>
          <w:p w14:paraId="419023E1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5. Сутність процедури банкрутства.</w:t>
            </w:r>
          </w:p>
          <w:p w14:paraId="51BD55EA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6. Доарбітражне врегулювання господарських спорів.</w:t>
            </w:r>
          </w:p>
          <w:p w14:paraId="6795D06A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7. Судове провадження справи про банкрутство.</w:t>
            </w:r>
          </w:p>
          <w:p w14:paraId="79696D9D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ascii="Liberation Serif" w:eastAsia="Droid Sans Fallback" w:hAnsi="Liberation Serif" w:cs="FreeSans"/>
                <w:kern w:val="2"/>
                <w:lang w:eastAsia="zh-CN" w:bidi="hi-IN"/>
              </w:rPr>
              <w:t>8. Ліквідація підприємства – банкрута.</w:t>
            </w:r>
          </w:p>
          <w:p w14:paraId="5C9F0A95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9. Тести.</w:t>
            </w:r>
          </w:p>
          <w:p w14:paraId="5C65DB35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10. Контрольна робота за матеріалами теоретичних тем зі змістових модулів 3-4.</w:t>
            </w:r>
          </w:p>
          <w:p w14:paraId="4A975B5E" w14:textId="77777777" w:rsidR="00621BDC" w:rsidRPr="00CC17A8" w:rsidRDefault="00621BDC" w:rsidP="00A25B05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</w:pPr>
            <w:r w:rsidRPr="00CC17A8">
              <w:rPr>
                <w:rFonts w:eastAsia="Droid Sans Fallback"/>
                <w:kern w:val="2"/>
                <w:sz w:val="22"/>
                <w:szCs w:val="22"/>
                <w:lang w:eastAsia="zh-CN" w:bidi="hi-IN"/>
              </w:rPr>
              <w:t>11. Практичне завдання.</w:t>
            </w:r>
          </w:p>
        </w:tc>
      </w:tr>
    </w:tbl>
    <w:p w14:paraId="1B966444" w14:textId="77777777" w:rsidR="00621BDC" w:rsidRPr="00621BDC" w:rsidRDefault="00621BDC" w:rsidP="00434918">
      <w:pPr>
        <w:jc w:val="center"/>
      </w:pPr>
    </w:p>
    <w:sectPr w:rsidR="00621BDC" w:rsidRPr="00621BDC" w:rsidSect="00FF7BD0">
      <w:pgSz w:w="11906" w:h="16838"/>
      <w:pgMar w:top="1134" w:right="709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F5CCA"/>
    <w:multiLevelType w:val="hybridMultilevel"/>
    <w:tmpl w:val="26AA8E7C"/>
    <w:lvl w:ilvl="0" w:tplc="D56C35E4">
      <w:start w:val="1"/>
      <w:numFmt w:val="decimal"/>
      <w:lvlText w:val="%1."/>
      <w:lvlJc w:val="left"/>
      <w:pPr>
        <w:ind w:left="100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F32B4F"/>
    <w:multiLevelType w:val="hybridMultilevel"/>
    <w:tmpl w:val="159C5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F1867"/>
    <w:multiLevelType w:val="hybridMultilevel"/>
    <w:tmpl w:val="C382D808"/>
    <w:lvl w:ilvl="0" w:tplc="917A7CB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6755D2"/>
    <w:multiLevelType w:val="hybridMultilevel"/>
    <w:tmpl w:val="87207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0F8D"/>
    <w:rsid w:val="00003495"/>
    <w:rsid w:val="0000612E"/>
    <w:rsid w:val="0001135F"/>
    <w:rsid w:val="0002570A"/>
    <w:rsid w:val="00033FB1"/>
    <w:rsid w:val="00045AC0"/>
    <w:rsid w:val="0005703C"/>
    <w:rsid w:val="000815EF"/>
    <w:rsid w:val="00085565"/>
    <w:rsid w:val="00095CF8"/>
    <w:rsid w:val="000B1767"/>
    <w:rsid w:val="000D5C87"/>
    <w:rsid w:val="001063C6"/>
    <w:rsid w:val="00132047"/>
    <w:rsid w:val="00153F37"/>
    <w:rsid w:val="00160D77"/>
    <w:rsid w:val="001627A1"/>
    <w:rsid w:val="001A19EE"/>
    <w:rsid w:val="001A3AA6"/>
    <w:rsid w:val="001A52BA"/>
    <w:rsid w:val="001C0297"/>
    <w:rsid w:val="001E23D1"/>
    <w:rsid w:val="00224D68"/>
    <w:rsid w:val="00225AC7"/>
    <w:rsid w:val="00232AD9"/>
    <w:rsid w:val="0024505D"/>
    <w:rsid w:val="0025353E"/>
    <w:rsid w:val="002835CE"/>
    <w:rsid w:val="00285166"/>
    <w:rsid w:val="00296688"/>
    <w:rsid w:val="002C42B3"/>
    <w:rsid w:val="002C707B"/>
    <w:rsid w:val="002D12F3"/>
    <w:rsid w:val="002E389F"/>
    <w:rsid w:val="00303A5F"/>
    <w:rsid w:val="00315098"/>
    <w:rsid w:val="00322A40"/>
    <w:rsid w:val="00325F52"/>
    <w:rsid w:val="003804A0"/>
    <w:rsid w:val="00384B9D"/>
    <w:rsid w:val="00390412"/>
    <w:rsid w:val="00393C42"/>
    <w:rsid w:val="00394BA8"/>
    <w:rsid w:val="003A6752"/>
    <w:rsid w:val="003C1B84"/>
    <w:rsid w:val="003C4308"/>
    <w:rsid w:val="003D3DB8"/>
    <w:rsid w:val="0041363D"/>
    <w:rsid w:val="00415F27"/>
    <w:rsid w:val="00422659"/>
    <w:rsid w:val="00430F1E"/>
    <w:rsid w:val="0043483B"/>
    <w:rsid w:val="00434918"/>
    <w:rsid w:val="0048277A"/>
    <w:rsid w:val="004D46F5"/>
    <w:rsid w:val="004E4CB8"/>
    <w:rsid w:val="00503C5F"/>
    <w:rsid w:val="00526004"/>
    <w:rsid w:val="00536B44"/>
    <w:rsid w:val="0056051C"/>
    <w:rsid w:val="00563BCC"/>
    <w:rsid w:val="005A0323"/>
    <w:rsid w:val="005B380E"/>
    <w:rsid w:val="005D2D28"/>
    <w:rsid w:val="00621BDC"/>
    <w:rsid w:val="00622D76"/>
    <w:rsid w:val="00644657"/>
    <w:rsid w:val="00650D5B"/>
    <w:rsid w:val="006D5896"/>
    <w:rsid w:val="006E6A74"/>
    <w:rsid w:val="006F5946"/>
    <w:rsid w:val="006F6F85"/>
    <w:rsid w:val="007125EC"/>
    <w:rsid w:val="00712C87"/>
    <w:rsid w:val="007133AC"/>
    <w:rsid w:val="00742362"/>
    <w:rsid w:val="00753F0B"/>
    <w:rsid w:val="007612C0"/>
    <w:rsid w:val="007647D8"/>
    <w:rsid w:val="00773CB4"/>
    <w:rsid w:val="007777FA"/>
    <w:rsid w:val="00783301"/>
    <w:rsid w:val="007B2ECE"/>
    <w:rsid w:val="007E1F0B"/>
    <w:rsid w:val="008265BB"/>
    <w:rsid w:val="008322BB"/>
    <w:rsid w:val="0084110D"/>
    <w:rsid w:val="00885B74"/>
    <w:rsid w:val="008D3907"/>
    <w:rsid w:val="008F3D70"/>
    <w:rsid w:val="0090706D"/>
    <w:rsid w:val="00916805"/>
    <w:rsid w:val="0092079B"/>
    <w:rsid w:val="00974E60"/>
    <w:rsid w:val="009A32A3"/>
    <w:rsid w:val="009D02A8"/>
    <w:rsid w:val="009D7894"/>
    <w:rsid w:val="009F374B"/>
    <w:rsid w:val="00A21934"/>
    <w:rsid w:val="00A253CE"/>
    <w:rsid w:val="00A50A9C"/>
    <w:rsid w:val="00A674D5"/>
    <w:rsid w:val="00A7787F"/>
    <w:rsid w:val="00AA56C4"/>
    <w:rsid w:val="00AA7CE0"/>
    <w:rsid w:val="00AC4774"/>
    <w:rsid w:val="00AD1FAB"/>
    <w:rsid w:val="00AE5559"/>
    <w:rsid w:val="00AE5825"/>
    <w:rsid w:val="00B02315"/>
    <w:rsid w:val="00B7078F"/>
    <w:rsid w:val="00BB6348"/>
    <w:rsid w:val="00BD1C3F"/>
    <w:rsid w:val="00BE5CF7"/>
    <w:rsid w:val="00C13653"/>
    <w:rsid w:val="00C2500E"/>
    <w:rsid w:val="00C370A0"/>
    <w:rsid w:val="00C6208A"/>
    <w:rsid w:val="00C731EC"/>
    <w:rsid w:val="00C74B5E"/>
    <w:rsid w:val="00C91180"/>
    <w:rsid w:val="00CE03A7"/>
    <w:rsid w:val="00CE0C30"/>
    <w:rsid w:val="00CE1793"/>
    <w:rsid w:val="00D12CA6"/>
    <w:rsid w:val="00D1339D"/>
    <w:rsid w:val="00D40F29"/>
    <w:rsid w:val="00D428D1"/>
    <w:rsid w:val="00D63F97"/>
    <w:rsid w:val="00D678EC"/>
    <w:rsid w:val="00D704E6"/>
    <w:rsid w:val="00D7590B"/>
    <w:rsid w:val="00D85B6D"/>
    <w:rsid w:val="00DA68E8"/>
    <w:rsid w:val="00DC1125"/>
    <w:rsid w:val="00DC238E"/>
    <w:rsid w:val="00DE61C1"/>
    <w:rsid w:val="00E13DBC"/>
    <w:rsid w:val="00E1462E"/>
    <w:rsid w:val="00E16ACC"/>
    <w:rsid w:val="00E348A4"/>
    <w:rsid w:val="00E35DDD"/>
    <w:rsid w:val="00E401EA"/>
    <w:rsid w:val="00E855AF"/>
    <w:rsid w:val="00EA4C13"/>
    <w:rsid w:val="00EB214B"/>
    <w:rsid w:val="00EF257E"/>
    <w:rsid w:val="00F67E39"/>
    <w:rsid w:val="00F80282"/>
    <w:rsid w:val="00F9397C"/>
    <w:rsid w:val="00FA2969"/>
    <w:rsid w:val="00FD5E3B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4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table" w:styleId="a6">
    <w:name w:val="Table Grid"/>
    <w:basedOn w:val="a1"/>
    <w:uiPriority w:val="59"/>
    <w:rsid w:val="00C13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E0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3A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2024-09-08T06:42:00Z</dcterms:created>
  <dcterms:modified xsi:type="dcterms:W3CDTF">2024-09-08T07:42:00Z</dcterms:modified>
</cp:coreProperties>
</file>