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9E9B34" w14:textId="297602A6" w:rsidR="003A6752" w:rsidRDefault="003A6752" w:rsidP="00434918">
      <w:pPr>
        <w:jc w:val="center"/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8221"/>
      </w:tblGrid>
      <w:tr w:rsidR="002E4477" w:rsidRPr="00BF52BA" w14:paraId="11F3BD5E" w14:textId="77777777" w:rsidTr="002E4477">
        <w:trPr>
          <w:trHeight w:val="8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DBF5E" w14:textId="77777777" w:rsidR="002E4477" w:rsidRPr="00BF52BA" w:rsidRDefault="002E4477" w:rsidP="00A25B05">
            <w:pPr>
              <w:widowControl w:val="0"/>
              <w:suppressAutoHyphens w:val="0"/>
              <w:jc w:val="center"/>
              <w:rPr>
                <w:rFonts w:eastAsia="Droid Sans Fallback"/>
                <w:kern w:val="2"/>
                <w:sz w:val="22"/>
                <w:szCs w:val="22"/>
                <w:lang w:eastAsia="en-US" w:bidi="hi-IN"/>
              </w:rPr>
            </w:pPr>
            <w:r w:rsidRPr="00BF52BA">
              <w:rPr>
                <w:rFonts w:eastAsia="Droid Sans Fallback"/>
                <w:kern w:val="2"/>
                <w:sz w:val="22"/>
                <w:szCs w:val="22"/>
                <w:lang w:eastAsia="en-US" w:bidi="hi-IN"/>
              </w:rPr>
              <w:t>Самостійна робота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3BD6" w14:textId="77777777" w:rsidR="002E4477" w:rsidRPr="00BF52BA" w:rsidRDefault="002E4477" w:rsidP="00A25B05">
            <w:pPr>
              <w:widowControl w:val="0"/>
              <w:jc w:val="center"/>
              <w:rPr>
                <w:rFonts w:ascii="Liberation Serif" w:eastAsia="Droid Sans Fallback" w:hAnsi="Liberation Serif" w:cs="FreeSans"/>
                <w:kern w:val="2"/>
                <w:sz w:val="22"/>
                <w:szCs w:val="22"/>
                <w:lang w:eastAsia="zh-CN" w:bidi="hi-IN"/>
              </w:rPr>
            </w:pPr>
            <w:bookmarkStart w:id="0" w:name="_GoBack"/>
            <w:bookmarkEnd w:id="0"/>
            <w:r w:rsidRPr="00BF52BA">
              <w:rPr>
                <w:rFonts w:ascii="Liberation Serif" w:eastAsia="Droid Sans Fallback" w:hAnsi="Liberation Serif" w:cs="FreeSans"/>
                <w:kern w:val="2"/>
                <w:sz w:val="22"/>
                <w:szCs w:val="22"/>
                <w:lang w:eastAsia="zh-CN" w:bidi="hi-IN"/>
              </w:rPr>
              <w:t>Тема 12. Фінансування санації підприємств</w:t>
            </w:r>
          </w:p>
          <w:p w14:paraId="310B1F8A" w14:textId="77777777" w:rsidR="002E4477" w:rsidRPr="00BF52BA" w:rsidRDefault="002E4477" w:rsidP="00A25B05">
            <w:pPr>
              <w:widowControl w:val="0"/>
              <w:jc w:val="both"/>
              <w:rPr>
                <w:rFonts w:ascii="Liberation Serif" w:eastAsia="Droid Sans Fallback" w:hAnsi="Liberation Serif" w:cs="FreeSans"/>
                <w:kern w:val="2"/>
                <w:sz w:val="22"/>
                <w:szCs w:val="22"/>
                <w:lang w:eastAsia="zh-CN" w:bidi="hi-IN"/>
              </w:rPr>
            </w:pPr>
            <w:r w:rsidRPr="00BF52BA">
              <w:rPr>
                <w:rFonts w:ascii="Liberation Serif" w:eastAsia="Droid Sans Fallback" w:hAnsi="Liberation Serif" w:cs="FreeSans"/>
                <w:kern w:val="2"/>
                <w:sz w:val="22"/>
                <w:szCs w:val="22"/>
                <w:lang w:eastAsia="zh-CN" w:bidi="hi-IN"/>
              </w:rPr>
              <w:t>1. Проблематика залучення джерел проведення фінансової санації підприємств в Україні.</w:t>
            </w:r>
          </w:p>
          <w:p w14:paraId="12C5BDB7" w14:textId="77777777" w:rsidR="002E4477" w:rsidRPr="00BF52BA" w:rsidRDefault="002E4477" w:rsidP="00A25B05">
            <w:pPr>
              <w:widowControl w:val="0"/>
              <w:jc w:val="both"/>
              <w:rPr>
                <w:rFonts w:ascii="Liberation Serif" w:eastAsia="Droid Sans Fallback" w:hAnsi="Liberation Serif" w:cs="FreeSans"/>
                <w:kern w:val="2"/>
                <w:sz w:val="22"/>
                <w:szCs w:val="22"/>
                <w:lang w:eastAsia="zh-CN" w:bidi="hi-IN"/>
              </w:rPr>
            </w:pPr>
            <w:r w:rsidRPr="00BF52BA">
              <w:rPr>
                <w:rFonts w:ascii="Liberation Serif" w:eastAsia="Droid Sans Fallback" w:hAnsi="Liberation Serif" w:cs="FreeSans"/>
                <w:kern w:val="2"/>
                <w:sz w:val="22"/>
                <w:szCs w:val="22"/>
                <w:lang w:eastAsia="zh-CN" w:bidi="hi-IN"/>
              </w:rPr>
              <w:t>2. Закордонна практика фінансування санації підприємств.</w:t>
            </w:r>
          </w:p>
          <w:p w14:paraId="470BD206" w14:textId="77777777" w:rsidR="002E4477" w:rsidRPr="00BF52BA" w:rsidRDefault="002E4477" w:rsidP="00A25B05">
            <w:pPr>
              <w:widowControl w:val="0"/>
              <w:jc w:val="both"/>
              <w:rPr>
                <w:rFonts w:ascii="Liberation Serif" w:eastAsia="Droid Sans Fallback" w:hAnsi="Liberation Serif" w:cs="FreeSans"/>
                <w:kern w:val="2"/>
                <w:sz w:val="22"/>
                <w:szCs w:val="22"/>
                <w:lang w:eastAsia="zh-CN" w:bidi="hi-IN"/>
              </w:rPr>
            </w:pPr>
            <w:r w:rsidRPr="00BF52BA">
              <w:rPr>
                <w:rFonts w:ascii="Liberation Serif" w:eastAsia="Droid Sans Fallback" w:hAnsi="Liberation Serif" w:cs="FreeSans"/>
                <w:kern w:val="2"/>
                <w:sz w:val="22"/>
                <w:szCs w:val="22"/>
                <w:lang w:eastAsia="zh-CN" w:bidi="hi-IN"/>
              </w:rPr>
              <w:t>3. Підготовка до семінарських занять.</w:t>
            </w:r>
          </w:p>
        </w:tc>
      </w:tr>
      <w:tr w:rsidR="002E4477" w:rsidRPr="00BF52BA" w14:paraId="0492C973" w14:textId="77777777" w:rsidTr="002E4477">
        <w:trPr>
          <w:trHeight w:val="8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6E2D1" w14:textId="77777777" w:rsidR="002E4477" w:rsidRPr="00BF52BA" w:rsidRDefault="002E4477" w:rsidP="00A25B05">
            <w:pPr>
              <w:widowControl w:val="0"/>
              <w:suppressAutoHyphens w:val="0"/>
              <w:jc w:val="center"/>
              <w:rPr>
                <w:rFonts w:eastAsia="Droid Sans Fallback"/>
                <w:kern w:val="2"/>
                <w:sz w:val="22"/>
                <w:szCs w:val="22"/>
                <w:lang w:eastAsia="en-US" w:bidi="hi-IN"/>
              </w:rPr>
            </w:pPr>
            <w:r w:rsidRPr="00BF52BA">
              <w:rPr>
                <w:rFonts w:eastAsia="Droid Sans Fallback"/>
                <w:kern w:val="2"/>
                <w:sz w:val="22"/>
                <w:szCs w:val="22"/>
                <w:lang w:eastAsia="en-US" w:bidi="hi-IN"/>
              </w:rPr>
              <w:t>Самостійна робота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82D30" w14:textId="77777777" w:rsidR="002E4477" w:rsidRPr="00BF52BA" w:rsidRDefault="002E4477" w:rsidP="00A25B05">
            <w:pPr>
              <w:widowControl w:val="0"/>
              <w:jc w:val="center"/>
              <w:rPr>
                <w:rFonts w:ascii="Liberation Serif" w:eastAsia="Droid Sans Fallback" w:hAnsi="Liberation Serif" w:cs="FreeSans"/>
                <w:kern w:val="2"/>
                <w:sz w:val="22"/>
                <w:szCs w:val="22"/>
                <w:lang w:eastAsia="zh-CN" w:bidi="hi-IN"/>
              </w:rPr>
            </w:pPr>
            <w:r w:rsidRPr="00BF52BA">
              <w:rPr>
                <w:rFonts w:ascii="Liberation Serif" w:eastAsia="Droid Sans Fallback" w:hAnsi="Liberation Serif" w:cs="FreeSans"/>
                <w:kern w:val="2"/>
                <w:sz w:val="22"/>
                <w:szCs w:val="22"/>
                <w:lang w:eastAsia="zh-CN" w:bidi="hi-IN"/>
              </w:rPr>
              <w:t>Тема 13. Фінансова діяльність на етапі реорганізації підприємства</w:t>
            </w:r>
          </w:p>
          <w:p w14:paraId="5AEA6C4B" w14:textId="77777777" w:rsidR="002E4477" w:rsidRPr="00BF52BA" w:rsidRDefault="002E4477" w:rsidP="00A25B05">
            <w:pPr>
              <w:widowControl w:val="0"/>
              <w:jc w:val="center"/>
              <w:rPr>
                <w:rFonts w:ascii="Liberation Serif" w:eastAsia="Droid Sans Fallback" w:hAnsi="Liberation Serif" w:cs="FreeSans"/>
                <w:kern w:val="2"/>
                <w:sz w:val="22"/>
                <w:szCs w:val="22"/>
                <w:lang w:eastAsia="zh-CN" w:bidi="hi-IN"/>
              </w:rPr>
            </w:pPr>
          </w:p>
          <w:p w14:paraId="6E495BA0" w14:textId="77777777" w:rsidR="002E4477" w:rsidRPr="00BF52BA" w:rsidRDefault="002E4477" w:rsidP="00A25B05">
            <w:pPr>
              <w:widowControl w:val="0"/>
              <w:jc w:val="both"/>
              <w:rPr>
                <w:rFonts w:ascii="Liberation Serif" w:eastAsia="Droid Sans Fallback" w:hAnsi="Liberation Serif" w:cs="FreeSans"/>
                <w:kern w:val="2"/>
                <w:sz w:val="22"/>
                <w:szCs w:val="22"/>
                <w:lang w:eastAsia="zh-CN" w:bidi="hi-IN"/>
              </w:rPr>
            </w:pPr>
            <w:r w:rsidRPr="00BF52BA">
              <w:rPr>
                <w:rFonts w:ascii="Liberation Serif" w:eastAsia="Droid Sans Fallback" w:hAnsi="Liberation Serif" w:cs="FreeSans"/>
                <w:kern w:val="2"/>
                <w:sz w:val="22"/>
                <w:szCs w:val="22"/>
                <w:lang w:eastAsia="zh-CN" w:bidi="hi-IN"/>
              </w:rPr>
              <w:t>1. Зворотній лізинг, як складова реструктуризації підприємства.</w:t>
            </w:r>
          </w:p>
          <w:p w14:paraId="0F4CF5ED" w14:textId="77777777" w:rsidR="002E4477" w:rsidRPr="00BF52BA" w:rsidRDefault="002E4477" w:rsidP="00A25B05">
            <w:pPr>
              <w:widowControl w:val="0"/>
              <w:jc w:val="both"/>
              <w:rPr>
                <w:rFonts w:ascii="Liberation Serif" w:eastAsia="Droid Sans Fallback" w:hAnsi="Liberation Serif" w:cs="FreeSans"/>
                <w:kern w:val="2"/>
                <w:sz w:val="22"/>
                <w:szCs w:val="22"/>
                <w:lang w:eastAsia="zh-CN" w:bidi="hi-IN"/>
              </w:rPr>
            </w:pPr>
            <w:r w:rsidRPr="00BF52BA">
              <w:rPr>
                <w:rFonts w:ascii="Liberation Serif" w:eastAsia="Droid Sans Fallback" w:hAnsi="Liberation Serif" w:cs="FreeSans"/>
                <w:kern w:val="2"/>
                <w:sz w:val="22"/>
                <w:szCs w:val="22"/>
                <w:lang w:eastAsia="zh-CN" w:bidi="hi-IN"/>
              </w:rPr>
              <w:t>2. Переваги та недоліки злиття в межах процедури санації підприємства.</w:t>
            </w:r>
          </w:p>
          <w:p w14:paraId="16832EB0" w14:textId="77777777" w:rsidR="002E4477" w:rsidRPr="00BF52BA" w:rsidRDefault="002E4477" w:rsidP="00A25B05">
            <w:pPr>
              <w:widowControl w:val="0"/>
              <w:jc w:val="both"/>
              <w:rPr>
                <w:rFonts w:ascii="Liberation Serif" w:eastAsia="Droid Sans Fallback" w:hAnsi="Liberation Serif" w:cs="FreeSans"/>
                <w:kern w:val="2"/>
                <w:sz w:val="22"/>
                <w:szCs w:val="22"/>
                <w:lang w:eastAsia="zh-CN" w:bidi="hi-IN"/>
              </w:rPr>
            </w:pPr>
            <w:r w:rsidRPr="00BF52BA">
              <w:rPr>
                <w:rFonts w:ascii="Liberation Serif" w:eastAsia="Droid Sans Fallback" w:hAnsi="Liberation Serif" w:cs="FreeSans"/>
                <w:kern w:val="2"/>
                <w:sz w:val="22"/>
                <w:szCs w:val="22"/>
                <w:lang w:eastAsia="zh-CN" w:bidi="hi-IN"/>
              </w:rPr>
              <w:t>3. Переваги та недоліки поділу в межах процедури санації підприємства.</w:t>
            </w:r>
          </w:p>
          <w:p w14:paraId="41A2C225" w14:textId="77777777" w:rsidR="002E4477" w:rsidRPr="00BF52BA" w:rsidRDefault="002E4477" w:rsidP="00A25B05">
            <w:pPr>
              <w:widowControl w:val="0"/>
              <w:jc w:val="both"/>
              <w:rPr>
                <w:rFonts w:ascii="Liberation Serif" w:eastAsia="Droid Sans Fallback" w:hAnsi="Liberation Serif" w:cs="FreeSans"/>
                <w:kern w:val="2"/>
                <w:sz w:val="22"/>
                <w:szCs w:val="22"/>
                <w:lang w:eastAsia="zh-CN" w:bidi="hi-IN"/>
              </w:rPr>
            </w:pPr>
            <w:r w:rsidRPr="00BF52BA">
              <w:rPr>
                <w:rFonts w:ascii="Liberation Serif" w:eastAsia="Droid Sans Fallback" w:hAnsi="Liberation Serif" w:cs="FreeSans"/>
                <w:kern w:val="2"/>
                <w:sz w:val="22"/>
                <w:szCs w:val="22"/>
                <w:lang w:eastAsia="zh-CN" w:bidi="hi-IN"/>
              </w:rPr>
              <w:t>4. Підготовка до семінарських занять.</w:t>
            </w:r>
          </w:p>
        </w:tc>
      </w:tr>
    </w:tbl>
    <w:p w14:paraId="02D80BEA" w14:textId="77777777" w:rsidR="00C8560F" w:rsidRPr="00C8560F" w:rsidRDefault="00C8560F" w:rsidP="00434918">
      <w:pPr>
        <w:jc w:val="center"/>
      </w:pPr>
    </w:p>
    <w:sectPr w:rsidR="00C8560F" w:rsidRPr="00C8560F" w:rsidSect="00AA493E">
      <w:pgSz w:w="11906" w:h="16838"/>
      <w:pgMar w:top="1134" w:right="709" w:bottom="1134" w:left="85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Fallback">
    <w:altName w:val="Yu Gothic"/>
    <w:charset w:val="80"/>
    <w:family w:val="swiss"/>
    <w:pitch w:val="variable"/>
  </w:font>
  <w:font w:name="Liberation Serif">
    <w:altName w:val="Times New Roman"/>
    <w:charset w:val="00"/>
    <w:family w:val="roman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3974"/>
        </w:tabs>
        <w:ind w:left="3974" w:hanging="432"/>
      </w:pPr>
    </w:lvl>
    <w:lvl w:ilvl="1">
      <w:start w:val="1"/>
      <w:numFmt w:val="none"/>
      <w:lvlText w:val=""/>
      <w:lvlJc w:val="left"/>
      <w:pPr>
        <w:tabs>
          <w:tab w:val="num" w:pos="4118"/>
        </w:tabs>
        <w:ind w:left="4118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4262"/>
        </w:tabs>
        <w:ind w:left="4262" w:hanging="720"/>
      </w:pPr>
    </w:lvl>
    <w:lvl w:ilvl="3">
      <w:start w:val="1"/>
      <w:numFmt w:val="none"/>
      <w:lvlText w:val=""/>
      <w:lvlJc w:val="left"/>
      <w:pPr>
        <w:tabs>
          <w:tab w:val="num" w:pos="4406"/>
        </w:tabs>
        <w:ind w:left="4406" w:hanging="864"/>
      </w:pPr>
    </w:lvl>
    <w:lvl w:ilvl="4">
      <w:start w:val="1"/>
      <w:numFmt w:val="none"/>
      <w:lvlText w:val=""/>
      <w:lvlJc w:val="left"/>
      <w:pPr>
        <w:tabs>
          <w:tab w:val="num" w:pos="4550"/>
        </w:tabs>
        <w:ind w:left="4550" w:hanging="1008"/>
      </w:pPr>
    </w:lvl>
    <w:lvl w:ilvl="5">
      <w:start w:val="1"/>
      <w:numFmt w:val="none"/>
      <w:lvlText w:val=""/>
      <w:lvlJc w:val="left"/>
      <w:pPr>
        <w:tabs>
          <w:tab w:val="num" w:pos="4694"/>
        </w:tabs>
        <w:ind w:left="4694" w:hanging="1152"/>
      </w:pPr>
    </w:lvl>
    <w:lvl w:ilvl="6">
      <w:start w:val="1"/>
      <w:numFmt w:val="none"/>
      <w:lvlText w:val=""/>
      <w:lvlJc w:val="left"/>
      <w:pPr>
        <w:tabs>
          <w:tab w:val="num" w:pos="4838"/>
        </w:tabs>
        <w:ind w:left="4838" w:hanging="1296"/>
      </w:pPr>
    </w:lvl>
    <w:lvl w:ilvl="7">
      <w:start w:val="1"/>
      <w:numFmt w:val="none"/>
      <w:lvlText w:val=""/>
      <w:lvlJc w:val="left"/>
      <w:pPr>
        <w:tabs>
          <w:tab w:val="num" w:pos="4982"/>
        </w:tabs>
        <w:ind w:left="4982" w:hanging="1440"/>
      </w:pPr>
    </w:lvl>
    <w:lvl w:ilvl="8">
      <w:start w:val="1"/>
      <w:numFmt w:val="none"/>
      <w:lvlText w:val=""/>
      <w:lvlJc w:val="left"/>
      <w:pPr>
        <w:tabs>
          <w:tab w:val="num" w:pos="5126"/>
        </w:tabs>
        <w:ind w:left="5126" w:hanging="1584"/>
      </w:pPr>
    </w:lvl>
  </w:abstractNum>
  <w:abstractNum w:abstractNumId="1">
    <w:nsid w:val="09867D41"/>
    <w:multiLevelType w:val="hybridMultilevel"/>
    <w:tmpl w:val="971A2F9C"/>
    <w:lvl w:ilvl="0" w:tplc="0422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DF5CCA"/>
    <w:multiLevelType w:val="hybridMultilevel"/>
    <w:tmpl w:val="26AA8E7C"/>
    <w:lvl w:ilvl="0" w:tplc="D56C35E4">
      <w:start w:val="1"/>
      <w:numFmt w:val="decimal"/>
      <w:lvlText w:val="%1."/>
      <w:lvlJc w:val="left"/>
      <w:pPr>
        <w:ind w:left="1003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">
    <w:nsid w:val="4DF32B4F"/>
    <w:multiLevelType w:val="hybridMultilevel"/>
    <w:tmpl w:val="159C5C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6F1867"/>
    <w:multiLevelType w:val="hybridMultilevel"/>
    <w:tmpl w:val="C382D808"/>
    <w:lvl w:ilvl="0" w:tplc="917A7CBC">
      <w:start w:val="1"/>
      <w:numFmt w:val="decimal"/>
      <w:lvlText w:val="%1."/>
      <w:lvlJc w:val="left"/>
      <w:pPr>
        <w:ind w:left="1069" w:hanging="360"/>
      </w:pPr>
      <w:rPr>
        <w:rFonts w:eastAsia="Calibr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AF464C9"/>
    <w:multiLevelType w:val="hybridMultilevel"/>
    <w:tmpl w:val="31C005D0"/>
    <w:lvl w:ilvl="0" w:tplc="0422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1401A8"/>
    <w:multiLevelType w:val="hybridMultilevel"/>
    <w:tmpl w:val="7916D9B2"/>
    <w:lvl w:ilvl="0" w:tplc="01D8FC66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786755D2"/>
    <w:multiLevelType w:val="hybridMultilevel"/>
    <w:tmpl w:val="872075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4"/>
  </w:num>
  <w:num w:numId="6">
    <w:abstractNumId w:val="2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6F5"/>
    <w:rsid w:val="00000F8D"/>
    <w:rsid w:val="00003495"/>
    <w:rsid w:val="0000612E"/>
    <w:rsid w:val="0001135F"/>
    <w:rsid w:val="0002570A"/>
    <w:rsid w:val="00033FB1"/>
    <w:rsid w:val="00045AC0"/>
    <w:rsid w:val="0005703C"/>
    <w:rsid w:val="000815EF"/>
    <w:rsid w:val="00085565"/>
    <w:rsid w:val="00095CF8"/>
    <w:rsid w:val="000B1767"/>
    <w:rsid w:val="000D5C87"/>
    <w:rsid w:val="001063C6"/>
    <w:rsid w:val="00132047"/>
    <w:rsid w:val="00153F37"/>
    <w:rsid w:val="00160D77"/>
    <w:rsid w:val="001627A1"/>
    <w:rsid w:val="001A19EE"/>
    <w:rsid w:val="001A3AA6"/>
    <w:rsid w:val="001A52BA"/>
    <w:rsid w:val="001C0297"/>
    <w:rsid w:val="001E23D1"/>
    <w:rsid w:val="00224D68"/>
    <w:rsid w:val="00225AC7"/>
    <w:rsid w:val="002314B9"/>
    <w:rsid w:val="00232AD9"/>
    <w:rsid w:val="0024505D"/>
    <w:rsid w:val="0025353E"/>
    <w:rsid w:val="002835CE"/>
    <w:rsid w:val="00285166"/>
    <w:rsid w:val="00296688"/>
    <w:rsid w:val="002C42B3"/>
    <w:rsid w:val="002C707B"/>
    <w:rsid w:val="002D12F3"/>
    <w:rsid w:val="002E389F"/>
    <w:rsid w:val="002E4477"/>
    <w:rsid w:val="00303A5F"/>
    <w:rsid w:val="00315098"/>
    <w:rsid w:val="00322A40"/>
    <w:rsid w:val="00325F52"/>
    <w:rsid w:val="00341CF7"/>
    <w:rsid w:val="003804A0"/>
    <w:rsid w:val="00384B9D"/>
    <w:rsid w:val="00390412"/>
    <w:rsid w:val="00393C42"/>
    <w:rsid w:val="00394BA8"/>
    <w:rsid w:val="003A6752"/>
    <w:rsid w:val="003C1B84"/>
    <w:rsid w:val="003C4308"/>
    <w:rsid w:val="003D3DB8"/>
    <w:rsid w:val="0041363D"/>
    <w:rsid w:val="00415F27"/>
    <w:rsid w:val="00422659"/>
    <w:rsid w:val="00430F1E"/>
    <w:rsid w:val="0043483B"/>
    <w:rsid w:val="00434918"/>
    <w:rsid w:val="0048277A"/>
    <w:rsid w:val="004D46F5"/>
    <w:rsid w:val="004E4CB8"/>
    <w:rsid w:val="00503C5F"/>
    <w:rsid w:val="00526004"/>
    <w:rsid w:val="00536B44"/>
    <w:rsid w:val="0056051C"/>
    <w:rsid w:val="00563BCC"/>
    <w:rsid w:val="005A0323"/>
    <w:rsid w:val="005B380E"/>
    <w:rsid w:val="005D2D28"/>
    <w:rsid w:val="00622D76"/>
    <w:rsid w:val="00644657"/>
    <w:rsid w:val="00650D5B"/>
    <w:rsid w:val="006D5896"/>
    <w:rsid w:val="006E6A74"/>
    <w:rsid w:val="006F5946"/>
    <w:rsid w:val="007125EC"/>
    <w:rsid w:val="00712C87"/>
    <w:rsid w:val="007133AC"/>
    <w:rsid w:val="00742362"/>
    <w:rsid w:val="00753F0B"/>
    <w:rsid w:val="007612C0"/>
    <w:rsid w:val="007647D8"/>
    <w:rsid w:val="00773CB4"/>
    <w:rsid w:val="007777FA"/>
    <w:rsid w:val="00783301"/>
    <w:rsid w:val="007B2ECE"/>
    <w:rsid w:val="007E1F0B"/>
    <w:rsid w:val="008265BB"/>
    <w:rsid w:val="008322BB"/>
    <w:rsid w:val="0084110D"/>
    <w:rsid w:val="008578EE"/>
    <w:rsid w:val="00885B74"/>
    <w:rsid w:val="008D3907"/>
    <w:rsid w:val="008F3D70"/>
    <w:rsid w:val="0090706D"/>
    <w:rsid w:val="00916805"/>
    <w:rsid w:val="0092079B"/>
    <w:rsid w:val="00974E60"/>
    <w:rsid w:val="00977A1D"/>
    <w:rsid w:val="009A32A3"/>
    <w:rsid w:val="009D02A8"/>
    <w:rsid w:val="009D7894"/>
    <w:rsid w:val="009F374B"/>
    <w:rsid w:val="00A21934"/>
    <w:rsid w:val="00A253CE"/>
    <w:rsid w:val="00A50A9C"/>
    <w:rsid w:val="00A52F40"/>
    <w:rsid w:val="00A674D5"/>
    <w:rsid w:val="00A7787F"/>
    <w:rsid w:val="00AA493E"/>
    <w:rsid w:val="00AA56C4"/>
    <w:rsid w:val="00AA7CE0"/>
    <w:rsid w:val="00AC4774"/>
    <w:rsid w:val="00AD1FAB"/>
    <w:rsid w:val="00AE5559"/>
    <w:rsid w:val="00AE5825"/>
    <w:rsid w:val="00B02315"/>
    <w:rsid w:val="00B7078F"/>
    <w:rsid w:val="00BB6348"/>
    <w:rsid w:val="00BD1C3F"/>
    <w:rsid w:val="00BE5CF7"/>
    <w:rsid w:val="00C13653"/>
    <w:rsid w:val="00C2500E"/>
    <w:rsid w:val="00C370A0"/>
    <w:rsid w:val="00C6208A"/>
    <w:rsid w:val="00C731EC"/>
    <w:rsid w:val="00C74B5E"/>
    <w:rsid w:val="00C8560F"/>
    <w:rsid w:val="00C91180"/>
    <w:rsid w:val="00CE03A7"/>
    <w:rsid w:val="00CE0C30"/>
    <w:rsid w:val="00CE1793"/>
    <w:rsid w:val="00D12CA6"/>
    <w:rsid w:val="00D1339D"/>
    <w:rsid w:val="00D40F29"/>
    <w:rsid w:val="00D428D1"/>
    <w:rsid w:val="00D63F97"/>
    <w:rsid w:val="00D678EC"/>
    <w:rsid w:val="00D704E6"/>
    <w:rsid w:val="00D7590B"/>
    <w:rsid w:val="00D85B6D"/>
    <w:rsid w:val="00DA68E8"/>
    <w:rsid w:val="00DC1125"/>
    <w:rsid w:val="00DC238E"/>
    <w:rsid w:val="00DE61C1"/>
    <w:rsid w:val="00E13DBC"/>
    <w:rsid w:val="00E1462E"/>
    <w:rsid w:val="00E16ACC"/>
    <w:rsid w:val="00E348A4"/>
    <w:rsid w:val="00E35DDD"/>
    <w:rsid w:val="00E401EA"/>
    <w:rsid w:val="00E855AF"/>
    <w:rsid w:val="00EA4C13"/>
    <w:rsid w:val="00EB214B"/>
    <w:rsid w:val="00EE64EA"/>
    <w:rsid w:val="00EF257E"/>
    <w:rsid w:val="00F67E39"/>
    <w:rsid w:val="00F80282"/>
    <w:rsid w:val="00F9397C"/>
    <w:rsid w:val="00FA2969"/>
    <w:rsid w:val="00FD5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B4E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6F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3A6752"/>
    <w:pPr>
      <w:keepNext/>
      <w:numPr>
        <w:ilvl w:val="2"/>
        <w:numId w:val="1"/>
      </w:numPr>
      <w:tabs>
        <w:tab w:val="clear" w:pos="4262"/>
        <w:tab w:val="num" w:pos="2138"/>
      </w:tabs>
      <w:spacing w:after="120"/>
      <w:ind w:left="0" w:firstLine="658"/>
      <w:outlineLvl w:val="2"/>
    </w:pPr>
    <w:rPr>
      <w:rFonts w:ascii="Arial" w:hAnsi="Arial" w:cs="Arial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67E39"/>
    <w:pPr>
      <w:ind w:firstLine="295"/>
      <w:jc w:val="both"/>
    </w:pPr>
    <w:rPr>
      <w:sz w:val="19"/>
      <w:szCs w:val="19"/>
      <w:lang w:val="ru-RU"/>
    </w:rPr>
  </w:style>
  <w:style w:type="character" w:customStyle="1" w:styleId="a4">
    <w:name w:val="Основной текст с отступом Знак"/>
    <w:basedOn w:val="a0"/>
    <w:link w:val="a3"/>
    <w:rsid w:val="00F67E39"/>
    <w:rPr>
      <w:rFonts w:ascii="Times New Roman" w:eastAsia="Times New Roman" w:hAnsi="Times New Roman" w:cs="Times New Roman"/>
      <w:sz w:val="19"/>
      <w:szCs w:val="19"/>
      <w:lang w:val="ru-RU" w:eastAsia="ar-SA"/>
    </w:rPr>
  </w:style>
  <w:style w:type="character" w:customStyle="1" w:styleId="30">
    <w:name w:val="Заголовок 3 Знак"/>
    <w:basedOn w:val="a0"/>
    <w:link w:val="3"/>
    <w:rsid w:val="003A6752"/>
    <w:rPr>
      <w:rFonts w:ascii="Arial" w:eastAsia="Times New Roman" w:hAnsi="Arial" w:cs="Arial"/>
      <w:i/>
      <w:iCs/>
      <w:sz w:val="18"/>
      <w:szCs w:val="18"/>
      <w:lang w:eastAsia="ar-SA"/>
    </w:rPr>
  </w:style>
  <w:style w:type="paragraph" w:styleId="a5">
    <w:name w:val="List Paragraph"/>
    <w:basedOn w:val="a"/>
    <w:uiPriority w:val="34"/>
    <w:qFormat/>
    <w:rsid w:val="00303A5F"/>
    <w:pPr>
      <w:ind w:left="720"/>
      <w:contextualSpacing/>
    </w:pPr>
  </w:style>
  <w:style w:type="table" w:styleId="a6">
    <w:name w:val="Table Grid"/>
    <w:basedOn w:val="a1"/>
    <w:uiPriority w:val="59"/>
    <w:rsid w:val="00C136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CE03A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E03A7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6F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3A6752"/>
    <w:pPr>
      <w:keepNext/>
      <w:numPr>
        <w:ilvl w:val="2"/>
        <w:numId w:val="1"/>
      </w:numPr>
      <w:tabs>
        <w:tab w:val="clear" w:pos="4262"/>
        <w:tab w:val="num" w:pos="2138"/>
      </w:tabs>
      <w:spacing w:after="120"/>
      <w:ind w:left="0" w:firstLine="658"/>
      <w:outlineLvl w:val="2"/>
    </w:pPr>
    <w:rPr>
      <w:rFonts w:ascii="Arial" w:hAnsi="Arial" w:cs="Arial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67E39"/>
    <w:pPr>
      <w:ind w:firstLine="295"/>
      <w:jc w:val="both"/>
    </w:pPr>
    <w:rPr>
      <w:sz w:val="19"/>
      <w:szCs w:val="19"/>
      <w:lang w:val="ru-RU"/>
    </w:rPr>
  </w:style>
  <w:style w:type="character" w:customStyle="1" w:styleId="a4">
    <w:name w:val="Основной текст с отступом Знак"/>
    <w:basedOn w:val="a0"/>
    <w:link w:val="a3"/>
    <w:rsid w:val="00F67E39"/>
    <w:rPr>
      <w:rFonts w:ascii="Times New Roman" w:eastAsia="Times New Roman" w:hAnsi="Times New Roman" w:cs="Times New Roman"/>
      <w:sz w:val="19"/>
      <w:szCs w:val="19"/>
      <w:lang w:val="ru-RU" w:eastAsia="ar-SA"/>
    </w:rPr>
  </w:style>
  <w:style w:type="character" w:customStyle="1" w:styleId="30">
    <w:name w:val="Заголовок 3 Знак"/>
    <w:basedOn w:val="a0"/>
    <w:link w:val="3"/>
    <w:rsid w:val="003A6752"/>
    <w:rPr>
      <w:rFonts w:ascii="Arial" w:eastAsia="Times New Roman" w:hAnsi="Arial" w:cs="Arial"/>
      <w:i/>
      <w:iCs/>
      <w:sz w:val="18"/>
      <w:szCs w:val="18"/>
      <w:lang w:eastAsia="ar-SA"/>
    </w:rPr>
  </w:style>
  <w:style w:type="paragraph" w:styleId="a5">
    <w:name w:val="List Paragraph"/>
    <w:basedOn w:val="a"/>
    <w:uiPriority w:val="34"/>
    <w:qFormat/>
    <w:rsid w:val="00303A5F"/>
    <w:pPr>
      <w:ind w:left="720"/>
      <w:contextualSpacing/>
    </w:pPr>
  </w:style>
  <w:style w:type="table" w:styleId="a6">
    <w:name w:val="Table Grid"/>
    <w:basedOn w:val="a1"/>
    <w:uiPriority w:val="59"/>
    <w:rsid w:val="00C136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CE03A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E03A7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5</cp:revision>
  <dcterms:created xsi:type="dcterms:W3CDTF">2024-09-08T06:45:00Z</dcterms:created>
  <dcterms:modified xsi:type="dcterms:W3CDTF">2024-09-08T07:47:00Z</dcterms:modified>
</cp:coreProperties>
</file>