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3C09" w:rsidRDefault="008B3C09" w:rsidP="008B3C0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3C09" w:rsidRDefault="008B3C09" w:rsidP="008B3C0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3C09" w:rsidRDefault="008B3C09" w:rsidP="008B3C0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3C09" w:rsidRPr="00A31F4F" w:rsidRDefault="008B3C09" w:rsidP="008B3C0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  <w:sz w:val="28"/>
          <w:szCs w:val="28"/>
          <w14:ligatures w14:val="standardContextual"/>
        </w:rPr>
        <w:drawing>
          <wp:inline distT="0" distB="0" distL="0" distR="0">
            <wp:extent cx="5731510" cy="7642225"/>
            <wp:effectExtent l="0" t="0" r="0" b="3175"/>
            <wp:docPr id="16663269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326966" name="Рисунок 166632696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3C09">
        <w:rPr>
          <w:rFonts w:ascii="Times New Roman" w:hAnsi="Times New Roman" w:cs="Times New Roman"/>
          <w:sz w:val="28"/>
          <w:szCs w:val="28"/>
        </w:rPr>
        <w:br w:type="page"/>
      </w:r>
      <w:r w:rsidRPr="00A31F4F">
        <w:rPr>
          <w:rFonts w:ascii="Times New Roman" w:hAnsi="Times New Roman" w:cs="Times New Roman"/>
          <w:b/>
          <w:bCs/>
        </w:rPr>
        <w:lastRenderedPageBreak/>
        <w:t xml:space="preserve">Зв`язок з викладачем (викладачами): </w:t>
      </w:r>
    </w:p>
    <w:p w:rsidR="008B3C09" w:rsidRPr="005830AA" w:rsidRDefault="008B3C09" w:rsidP="008B3C09">
      <w:pPr>
        <w:rPr>
          <w:rFonts w:ascii="Times New Roman" w:hAnsi="Times New Roman" w:cs="Times New Roman"/>
          <w:b/>
          <w:lang w:val="ru-RU"/>
        </w:rPr>
      </w:pPr>
      <w:r w:rsidRPr="00A31F4F">
        <w:rPr>
          <w:rFonts w:ascii="Times New Roman" w:hAnsi="Times New Roman" w:cs="Times New Roman"/>
          <w:b/>
        </w:rPr>
        <w:t>E-</w:t>
      </w:r>
      <w:proofErr w:type="spellStart"/>
      <w:r w:rsidRPr="00A31F4F">
        <w:rPr>
          <w:rFonts w:ascii="Times New Roman" w:hAnsi="Times New Roman" w:cs="Times New Roman"/>
          <w:b/>
        </w:rPr>
        <w:t>mail</w:t>
      </w:r>
      <w:proofErr w:type="spellEnd"/>
      <w:r w:rsidRPr="00A31F4F">
        <w:rPr>
          <w:rFonts w:ascii="Times New Roman" w:hAnsi="Times New Roman" w:cs="Times New Roman"/>
          <w:b/>
        </w:rPr>
        <w:t>:</w:t>
      </w:r>
      <w:r w:rsidRPr="005830AA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i/>
        </w:rPr>
        <w:t>lebidnataliia</w:t>
      </w:r>
      <w:proofErr w:type="spellEnd"/>
      <w:r w:rsidRPr="00A0300A">
        <w:rPr>
          <w:i/>
          <w:lang w:val="ru-RU"/>
        </w:rPr>
        <w:t>2019</w:t>
      </w:r>
      <w:r w:rsidRPr="00066109">
        <w:rPr>
          <w:i/>
          <w:lang w:val="ru-RU"/>
        </w:rPr>
        <w:t>@</w:t>
      </w:r>
      <w:proofErr w:type="spellStart"/>
      <w:r>
        <w:rPr>
          <w:i/>
        </w:rPr>
        <w:t>gmail</w:t>
      </w:r>
      <w:proofErr w:type="spellEnd"/>
      <w:r w:rsidRPr="00066109">
        <w:rPr>
          <w:i/>
          <w:lang w:val="ru-RU"/>
        </w:rPr>
        <w:t>.</w:t>
      </w:r>
      <w:proofErr w:type="spellStart"/>
      <w:r>
        <w:rPr>
          <w:i/>
        </w:rPr>
        <w:t>com</w:t>
      </w:r>
      <w:proofErr w:type="spellEnd"/>
    </w:p>
    <w:p w:rsidR="008B3C09" w:rsidRPr="005830AA" w:rsidRDefault="008B3C09" w:rsidP="008B3C09">
      <w:pPr>
        <w:rPr>
          <w:rFonts w:ascii="Times New Roman" w:hAnsi="Times New Roman" w:cs="Times New Roman"/>
          <w:lang w:val="ru-UA"/>
        </w:rPr>
      </w:pPr>
      <w:proofErr w:type="spellStart"/>
      <w:r w:rsidRPr="005830AA">
        <w:rPr>
          <w:rFonts w:ascii="Times New Roman" w:hAnsi="Times New Roman" w:cs="Times New Roman"/>
          <w:b/>
          <w:color w:val="000000" w:themeColor="text1"/>
        </w:rPr>
        <w:t>Сезн</w:t>
      </w:r>
      <w:proofErr w:type="spellEnd"/>
      <w:r w:rsidRPr="005830A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A31F4F">
        <w:rPr>
          <w:rFonts w:ascii="Times New Roman" w:hAnsi="Times New Roman" w:cs="Times New Roman"/>
          <w:b/>
        </w:rPr>
        <w:t xml:space="preserve">ЗНУ повідомлення: </w:t>
      </w:r>
      <w:r w:rsidRPr="005830AA">
        <w:rPr>
          <w:rFonts w:ascii="Times New Roman" w:hAnsi="Times New Roman" w:cs="Times New Roman"/>
          <w:b/>
          <w:lang w:val="ru-RU"/>
        </w:rPr>
        <w:t xml:space="preserve"> </w:t>
      </w:r>
      <w:r w:rsidRPr="005830AA">
        <w:rPr>
          <w:rFonts w:ascii="Times New Roman" w:hAnsi="Times New Roman" w:cs="Times New Roman"/>
          <w:bCs/>
          <w:i/>
          <w:iCs/>
          <w:lang w:val="ru-RU"/>
        </w:rPr>
        <w:t>https://moodle.znu.edu.ua/user/profile.php</w:t>
      </w:r>
    </w:p>
    <w:p w:rsidR="008B3C09" w:rsidRPr="005830AA" w:rsidRDefault="008B3C09" w:rsidP="008B3C09">
      <w:pPr>
        <w:rPr>
          <w:rFonts w:ascii="Times New Roman" w:hAnsi="Times New Roman" w:cs="Times New Roman"/>
          <w:lang w:val="ru-RU"/>
        </w:rPr>
      </w:pPr>
      <w:r w:rsidRPr="00A31F4F">
        <w:rPr>
          <w:rFonts w:ascii="Times New Roman" w:hAnsi="Times New Roman" w:cs="Times New Roman"/>
          <w:b/>
        </w:rPr>
        <w:t>Телефон:</w:t>
      </w:r>
      <w:r w:rsidRPr="005830AA">
        <w:rPr>
          <w:rFonts w:ascii="Times New Roman" w:hAnsi="Times New Roman" w:cs="Times New Roman"/>
          <w:b/>
          <w:lang w:val="ru-RU"/>
        </w:rPr>
        <w:t xml:space="preserve"> </w:t>
      </w:r>
      <w:r w:rsidRPr="00066109">
        <w:rPr>
          <w:i/>
          <w:lang w:val="ru-RU"/>
        </w:rPr>
        <w:t>тел.289-12-80 (</w:t>
      </w:r>
      <w:r>
        <w:rPr>
          <w:i/>
        </w:rPr>
        <w:t>кафедра), 289-41-12</w:t>
      </w:r>
      <w:r w:rsidRPr="00CB6B5B">
        <w:rPr>
          <w:i/>
        </w:rPr>
        <w:t xml:space="preserve"> (деканат)</w:t>
      </w:r>
    </w:p>
    <w:p w:rsidR="008B3C09" w:rsidRPr="005830AA" w:rsidRDefault="008B3C09" w:rsidP="008B3C09">
      <w:pPr>
        <w:rPr>
          <w:rFonts w:ascii="Times New Roman" w:hAnsi="Times New Roman" w:cs="Times New Roman"/>
          <w:bCs/>
          <w:i/>
          <w:iCs/>
          <w:sz w:val="22"/>
          <w:szCs w:val="22"/>
          <w:lang w:val="ru-RU"/>
        </w:rPr>
      </w:pPr>
      <w:r w:rsidRPr="00A31F4F">
        <w:rPr>
          <w:rFonts w:ascii="Times New Roman" w:hAnsi="Times New Roman" w:cs="Times New Roman"/>
          <w:b/>
        </w:rPr>
        <w:t xml:space="preserve">Інші засоби зв’язку: </w:t>
      </w:r>
      <w:r w:rsidRPr="00333A2B">
        <w:rPr>
          <w:rFonts w:ascii="Times New Roman" w:hAnsi="Times New Roman" w:cs="Times New Roman"/>
          <w:bCs/>
          <w:lang w:val="en-US"/>
        </w:rPr>
        <w:t>Viber</w:t>
      </w:r>
      <w:r w:rsidRPr="00F331CF">
        <w:rPr>
          <w:rFonts w:ascii="Times New Roman" w:hAnsi="Times New Roman" w:cs="Times New Roman"/>
          <w:bCs/>
          <w:lang w:val="ru-RU"/>
        </w:rPr>
        <w:t xml:space="preserve"> 0664574206</w:t>
      </w:r>
    </w:p>
    <w:p w:rsidR="008B3C09" w:rsidRPr="00995451" w:rsidRDefault="008B3C09" w:rsidP="008B3C09">
      <w:pPr>
        <w:rPr>
          <w:rFonts w:ascii="Times New Roman" w:hAnsi="Times New Roman" w:cs="Times New Roman"/>
          <w:sz w:val="22"/>
          <w:szCs w:val="22"/>
        </w:rPr>
      </w:pPr>
      <w:r w:rsidRPr="00A31F4F">
        <w:rPr>
          <w:rFonts w:ascii="Times New Roman" w:hAnsi="Times New Roman" w:cs="Times New Roman"/>
          <w:b/>
        </w:rPr>
        <w:t xml:space="preserve">Кафедра: </w:t>
      </w:r>
      <w:r w:rsidRPr="005D3580">
        <w:rPr>
          <w:b/>
        </w:rPr>
        <w:t>:</w:t>
      </w:r>
      <w:r>
        <w:rPr>
          <w:i/>
          <w:iCs/>
        </w:rPr>
        <w:t xml:space="preserve"> видавничої справи та редагування, 2 </w:t>
      </w:r>
      <w:proofErr w:type="spellStart"/>
      <w:r>
        <w:rPr>
          <w:i/>
          <w:iCs/>
        </w:rPr>
        <w:t>навч.корпус</w:t>
      </w:r>
      <w:proofErr w:type="spellEnd"/>
      <w:r>
        <w:rPr>
          <w:i/>
          <w:iCs/>
        </w:rPr>
        <w:t xml:space="preserve">, 243 </w:t>
      </w:r>
      <w:proofErr w:type="spellStart"/>
      <w:r>
        <w:rPr>
          <w:i/>
          <w:iCs/>
        </w:rPr>
        <w:t>ауд</w:t>
      </w:r>
      <w:proofErr w:type="spellEnd"/>
      <w:r>
        <w:rPr>
          <w:i/>
          <w:iCs/>
        </w:rPr>
        <w:t>.</w:t>
      </w:r>
    </w:p>
    <w:p w:rsidR="008B3C09" w:rsidRPr="00A31F4F" w:rsidRDefault="008B3C09" w:rsidP="008B3C0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3C09" w:rsidRPr="00A31F4F" w:rsidRDefault="008B3C09" w:rsidP="008B3C09">
      <w:pPr>
        <w:pStyle w:val="a8"/>
        <w:jc w:val="center"/>
        <w:rPr>
          <w:bCs/>
          <w:i/>
          <w:sz w:val="22"/>
          <w:szCs w:val="22"/>
          <w:lang w:val="uk-UA"/>
        </w:rPr>
      </w:pPr>
      <w:r w:rsidRPr="00A31F4F">
        <w:rPr>
          <w:b/>
          <w:bCs/>
          <w:sz w:val="28"/>
          <w:szCs w:val="28"/>
          <w:lang w:val="uk-UA"/>
        </w:rPr>
        <w:t>1. Опис навчальної дисципліни</w:t>
      </w:r>
      <w:r w:rsidRPr="00A31F4F">
        <w:rPr>
          <w:bCs/>
          <w:i/>
          <w:sz w:val="22"/>
          <w:szCs w:val="22"/>
          <w:lang w:val="uk-UA"/>
        </w:rPr>
        <w:t xml:space="preserve"> </w:t>
      </w:r>
    </w:p>
    <w:p w:rsidR="008B3C09" w:rsidRDefault="008B3C09" w:rsidP="008B3C09">
      <w:pPr>
        <w:jc w:val="both"/>
      </w:pPr>
      <w:r w:rsidRPr="00A31F4F">
        <w:rPr>
          <w:rFonts w:ascii="Times New Roman" w:hAnsi="Times New Roman" w:cs="Times New Roman"/>
          <w:b/>
          <w:bCs/>
          <w:sz w:val="22"/>
          <w:szCs w:val="22"/>
        </w:rPr>
        <w:t>Метою</w:t>
      </w:r>
      <w:r w:rsidRPr="00A31F4F">
        <w:rPr>
          <w:rFonts w:ascii="Times New Roman" w:hAnsi="Times New Roman" w:cs="Times New Roman"/>
          <w:bCs/>
          <w:sz w:val="22"/>
          <w:szCs w:val="22"/>
        </w:rPr>
        <w:t xml:space="preserve"> вивчення навчальної дисципліни є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97CAB">
        <w:t>ознайомлення студентів з основними особливостями візуальної комунікації у мережі, її складовими та функціями</w:t>
      </w:r>
      <w:r>
        <w:t>, а також специфікою редагування візуального матеріалу. Важливим для студента-журналіста є</w:t>
      </w:r>
      <w:r w:rsidRPr="00A97CAB">
        <w:t xml:space="preserve"> </w:t>
      </w:r>
      <w:r>
        <w:t xml:space="preserve">ознайомлення з </w:t>
      </w:r>
      <w:r w:rsidRPr="00051B3D">
        <w:t>основн</w:t>
      </w:r>
      <w:r>
        <w:t>ими</w:t>
      </w:r>
      <w:r w:rsidRPr="00051B3D">
        <w:t xml:space="preserve"> модел</w:t>
      </w:r>
      <w:r>
        <w:t>ями</w:t>
      </w:r>
      <w:r w:rsidRPr="00051B3D">
        <w:t xml:space="preserve"> й теорі</w:t>
      </w:r>
      <w:r>
        <w:t>ями</w:t>
      </w:r>
      <w:r w:rsidRPr="00051B3D">
        <w:t xml:space="preserve"> </w:t>
      </w:r>
      <w:r>
        <w:t xml:space="preserve">використання </w:t>
      </w:r>
      <w:r w:rsidRPr="00051B3D">
        <w:t xml:space="preserve">візуальної </w:t>
      </w:r>
      <w:r>
        <w:t xml:space="preserve">складової у медіа. За допомогою цих знань та дисципліні майбутній фахівець буде володіти також </w:t>
      </w:r>
      <w:r w:rsidRPr="00A97CAB">
        <w:t>практични</w:t>
      </w:r>
      <w:r>
        <w:t>ми навич</w:t>
      </w:r>
      <w:r w:rsidRPr="00A97CAB">
        <w:t>к</w:t>
      </w:r>
      <w:r>
        <w:t>ами</w:t>
      </w:r>
      <w:r w:rsidRPr="00A97CAB">
        <w:t xml:space="preserve"> впливу на свідомість реципієнта через візуальний комунікаційний канал</w:t>
      </w:r>
      <w:r>
        <w:t>. Протягом вивчення курсу студент</w:t>
      </w:r>
      <w:r w:rsidRPr="00A97CAB">
        <w:t xml:space="preserve"> опану</w:t>
      </w:r>
      <w:r>
        <w:t>є</w:t>
      </w:r>
      <w:r w:rsidRPr="00A97CAB">
        <w:t xml:space="preserve"> принципи ілюстрування інформації на сайтах, порталах та інших інформаційних ресурсах Інтернету</w:t>
      </w:r>
      <w:r>
        <w:t xml:space="preserve"> та у традиційних ЗМІ. </w:t>
      </w:r>
    </w:p>
    <w:p w:rsidR="008B3C09" w:rsidRPr="00D360B2" w:rsidRDefault="008B3C09" w:rsidP="008B3C09">
      <w:pPr>
        <w:jc w:val="both"/>
      </w:pPr>
      <w:r>
        <w:t xml:space="preserve">Ця дисципліна передбачає використання спеціального програмного забезпечення, а саме </w:t>
      </w:r>
      <w:proofErr w:type="spellStart"/>
      <w:r>
        <w:t>стілшьникових</w:t>
      </w:r>
      <w:proofErr w:type="spellEnd"/>
      <w:r>
        <w:t xml:space="preserve"> програм для редагування візуального елементу (</w:t>
      </w:r>
      <w:r>
        <w:rPr>
          <w:lang w:val="en-US"/>
        </w:rPr>
        <w:t>Adobe</w:t>
      </w:r>
      <w:r w:rsidRPr="00D360B2">
        <w:t xml:space="preserve"> </w:t>
      </w:r>
      <w:r>
        <w:rPr>
          <w:lang w:val="en-US"/>
        </w:rPr>
        <w:t>InDesign</w:t>
      </w:r>
      <w:r w:rsidRPr="00D360B2">
        <w:t xml:space="preserve">, </w:t>
      </w:r>
      <w:r>
        <w:rPr>
          <w:lang w:val="en-US"/>
        </w:rPr>
        <w:t>Adobe</w:t>
      </w:r>
      <w:r w:rsidRPr="00D360B2">
        <w:t xml:space="preserve"> </w:t>
      </w:r>
      <w:r>
        <w:rPr>
          <w:lang w:val="en-US"/>
        </w:rPr>
        <w:t>Photoshop</w:t>
      </w:r>
      <w:r>
        <w:t>), а також онлайн ресурсів для роботи із растровою графікою (</w:t>
      </w:r>
      <w:r>
        <w:rPr>
          <w:lang w:val="en-US"/>
        </w:rPr>
        <w:t>Canva</w:t>
      </w:r>
      <w:r w:rsidRPr="00D360B2">
        <w:t xml:space="preserve">, </w:t>
      </w:r>
      <w:proofErr w:type="spellStart"/>
      <w:r>
        <w:rPr>
          <w:lang w:val="en-US"/>
        </w:rPr>
        <w:t>Ellty</w:t>
      </w:r>
      <w:proofErr w:type="spellEnd"/>
      <w:r w:rsidRPr="00D360B2">
        <w:t xml:space="preserve">, </w:t>
      </w:r>
      <w:r>
        <w:rPr>
          <w:lang w:val="en-US"/>
        </w:rPr>
        <w:t>Figma</w:t>
      </w:r>
      <w:r>
        <w:t>)</w:t>
      </w:r>
      <w:r w:rsidRPr="00D360B2">
        <w:t>.</w:t>
      </w:r>
    </w:p>
    <w:p w:rsidR="008B3C09" w:rsidRPr="00A31F4F" w:rsidRDefault="008B3C09" w:rsidP="008B3C09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8B3C09" w:rsidRPr="00A31F4F" w:rsidRDefault="008B3C09" w:rsidP="008B3C09">
      <w:pPr>
        <w:pStyle w:val="a8"/>
        <w:jc w:val="center"/>
        <w:rPr>
          <w:b/>
          <w:bCs/>
          <w:sz w:val="28"/>
          <w:szCs w:val="28"/>
          <w:lang w:val="uk-UA"/>
        </w:rPr>
      </w:pPr>
      <w:r w:rsidRPr="00A31F4F">
        <w:rPr>
          <w:b/>
          <w:bCs/>
          <w:sz w:val="28"/>
          <w:szCs w:val="28"/>
          <w:lang w:val="uk-UA"/>
        </w:rPr>
        <w:t>Паспорт навчальної дисципліни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3260"/>
      </w:tblGrid>
      <w:tr w:rsidR="008B3C09" w:rsidRPr="00A31F4F" w:rsidTr="006B48F2">
        <w:trPr>
          <w:trHeight w:val="8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09" w:rsidRPr="00A31F4F" w:rsidRDefault="008B3C09" w:rsidP="006B48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Нормативні показники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C09" w:rsidRPr="00A31F4F" w:rsidRDefault="008B3C09" w:rsidP="006B48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2"/>
                <w:szCs w:val="22"/>
              </w:rPr>
              <w:t>денна форма здобуття освіти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C09" w:rsidRPr="00A31F4F" w:rsidRDefault="008B3C09" w:rsidP="006B48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2"/>
                <w:szCs w:val="22"/>
              </w:rPr>
              <w:t>заочна форма здобуття освіти</w:t>
            </w:r>
          </w:p>
        </w:tc>
      </w:tr>
      <w:tr w:rsidR="008B3C09" w:rsidRPr="00A31F4F" w:rsidTr="006B48F2">
        <w:trPr>
          <w:trHeight w:val="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09" w:rsidRPr="00A31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C09" w:rsidRPr="00A31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C09" w:rsidRPr="00A31F4F" w:rsidRDefault="008B3C09" w:rsidP="006B48F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</w:tr>
      <w:tr w:rsidR="008B3C09" w:rsidRPr="00A31F4F" w:rsidTr="006B48F2">
        <w:trPr>
          <w:trHeight w:val="3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09" w:rsidRPr="00A31F4F" w:rsidRDefault="008B3C09" w:rsidP="006B48F2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  <w:lang w:eastAsia="en-US"/>
              </w:rPr>
              <w:t>Статус дисципліни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09" w:rsidRPr="00A31F4F" w:rsidRDefault="008B3C09" w:rsidP="006B48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8"/>
                <w:szCs w:val="28"/>
              </w:rPr>
              <w:t>Обов’язкова</w:t>
            </w:r>
          </w:p>
        </w:tc>
      </w:tr>
      <w:tr w:rsidR="008B3C09" w:rsidRPr="00A31F4F" w:rsidTr="006B48F2">
        <w:trPr>
          <w:trHeight w:val="24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09" w:rsidRPr="00A31F4F" w:rsidRDefault="008B3C09" w:rsidP="006B48F2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Семестр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09" w:rsidRPr="00A31F4F" w:rsidRDefault="008B3C09" w:rsidP="006B48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31F4F">
              <w:rPr>
                <w:rFonts w:ascii="Times New Roman" w:hAnsi="Times New Roman" w:cs="Times New Roman"/>
              </w:rPr>
              <w:t>-й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09" w:rsidRPr="00A31F4F" w:rsidRDefault="008B3C09" w:rsidP="006B48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3-</w:t>
            </w:r>
            <w:r w:rsidRPr="00A31F4F">
              <w:rPr>
                <w:rFonts w:ascii="Times New Roman" w:hAnsi="Times New Roman" w:cs="Times New Roman"/>
              </w:rPr>
              <w:t>й</w:t>
            </w:r>
          </w:p>
        </w:tc>
      </w:tr>
      <w:tr w:rsidR="008B3C09" w:rsidRPr="00A31F4F" w:rsidTr="006B48F2">
        <w:trPr>
          <w:trHeight w:val="5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09" w:rsidRPr="00A31F4F" w:rsidRDefault="008B3C09" w:rsidP="006B48F2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Кількість кредитів ECTS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09" w:rsidRPr="00A31F4F" w:rsidRDefault="008B3C09" w:rsidP="006B48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8B3C09" w:rsidRPr="00A31F4F" w:rsidTr="006B48F2">
        <w:trPr>
          <w:trHeight w:val="3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09" w:rsidRPr="00A31F4F" w:rsidRDefault="008B3C09" w:rsidP="006B48F2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 xml:space="preserve">Кількість годин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09" w:rsidRPr="00A31F4F" w:rsidRDefault="008B3C09" w:rsidP="006B48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</w:t>
            </w:r>
          </w:p>
        </w:tc>
      </w:tr>
      <w:tr w:rsidR="008B3C09" w:rsidRPr="00A31F4F" w:rsidTr="006B48F2">
        <w:trPr>
          <w:trHeight w:val="2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09" w:rsidRPr="00A31F4F" w:rsidRDefault="008B3C09" w:rsidP="006B48F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>Лекційні заняття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09" w:rsidRPr="00A31F4F" w:rsidRDefault="008B3C09" w:rsidP="006B48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14 </w:t>
            </w:r>
            <w:r w:rsidRPr="00A31F4F">
              <w:rPr>
                <w:rFonts w:ascii="Times New Roman" w:hAnsi="Times New Roman" w:cs="Times New Roman"/>
              </w:rPr>
              <w:t>год.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09" w:rsidRPr="00A31F4F" w:rsidRDefault="008B3C09" w:rsidP="006B48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A31F4F">
              <w:rPr>
                <w:rFonts w:ascii="Times New Roman" w:hAnsi="Times New Roman" w:cs="Times New Roman"/>
              </w:rPr>
              <w:t>год.</w:t>
            </w:r>
          </w:p>
        </w:tc>
      </w:tr>
      <w:tr w:rsidR="008B3C09" w:rsidRPr="00A31F4F" w:rsidTr="006B48F2">
        <w:trPr>
          <w:trHeight w:val="6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C09" w:rsidRPr="00A31F4F" w:rsidRDefault="008B3C09" w:rsidP="006B48F2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>Лабораторні заняття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C09" w:rsidRPr="00A31F4F" w:rsidRDefault="008B3C09" w:rsidP="006B48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28 </w:t>
            </w:r>
            <w:r w:rsidRPr="00A31F4F">
              <w:rPr>
                <w:rFonts w:ascii="Times New Roman" w:hAnsi="Times New Roman" w:cs="Times New Roman"/>
              </w:rPr>
              <w:t>год.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C09" w:rsidRPr="00A31F4F" w:rsidRDefault="008B3C09" w:rsidP="006B48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Pr="00A31F4F">
              <w:rPr>
                <w:rFonts w:ascii="Times New Roman" w:hAnsi="Times New Roman" w:cs="Times New Roman"/>
              </w:rPr>
              <w:t>год.</w:t>
            </w:r>
          </w:p>
        </w:tc>
      </w:tr>
      <w:tr w:rsidR="008B3C09" w:rsidRPr="00A31F4F" w:rsidTr="006B48F2">
        <w:trPr>
          <w:trHeight w:val="3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09" w:rsidRPr="00A31F4F" w:rsidRDefault="008B3C09" w:rsidP="006B48F2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>Самостійна робота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09" w:rsidRPr="00A31F4F" w:rsidRDefault="008B3C09" w:rsidP="006B48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78 </w:t>
            </w:r>
            <w:r w:rsidRPr="00A31F4F">
              <w:rPr>
                <w:rFonts w:ascii="Times New Roman" w:hAnsi="Times New Roman" w:cs="Times New Roman"/>
              </w:rPr>
              <w:t>год.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09" w:rsidRPr="00A31F4F" w:rsidRDefault="008B3C09" w:rsidP="006B48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114 </w:t>
            </w:r>
            <w:r w:rsidRPr="00A31F4F">
              <w:rPr>
                <w:rFonts w:ascii="Times New Roman" w:hAnsi="Times New Roman" w:cs="Times New Roman"/>
              </w:rPr>
              <w:t>год.</w:t>
            </w:r>
          </w:p>
        </w:tc>
      </w:tr>
      <w:tr w:rsidR="008B3C09" w:rsidRPr="00A31F4F" w:rsidTr="006B48F2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09" w:rsidRPr="00A31F4F" w:rsidRDefault="008B3C09" w:rsidP="006B48F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 xml:space="preserve">Консультації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09" w:rsidRPr="00A31F4F" w:rsidRDefault="008B3C09" w:rsidP="006B48F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Очно у кабінеті 243 (кафедра видавничої справи та редагування)</w:t>
            </w:r>
          </w:p>
        </w:tc>
      </w:tr>
      <w:tr w:rsidR="008B3C09" w:rsidRPr="00A31F4F" w:rsidTr="006B48F2">
        <w:trPr>
          <w:trHeight w:val="4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09" w:rsidRPr="00A31F4F" w:rsidRDefault="008B3C09" w:rsidP="006B48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Вид підсумкового семестрового контролю: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09" w:rsidRPr="00A31F4F" w:rsidRDefault="008B3C09" w:rsidP="006B48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F4F">
              <w:rPr>
                <w:rFonts w:ascii="Times New Roman" w:hAnsi="Times New Roman" w:cs="Times New Roman"/>
                <w:b/>
                <w:sz w:val="28"/>
                <w:szCs w:val="28"/>
              </w:rPr>
              <w:t>залік</w:t>
            </w:r>
          </w:p>
        </w:tc>
      </w:tr>
      <w:tr w:rsidR="008B3C09" w:rsidRPr="00A31F4F" w:rsidTr="006B48F2">
        <w:trPr>
          <w:trHeight w:val="8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09" w:rsidRPr="00A31F4F" w:rsidRDefault="008B3C09" w:rsidP="006B48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Посилання на електронний курс у СЕЗН ЗНУ (платформа </w:t>
            </w:r>
            <w:proofErr w:type="spellStart"/>
            <w:r w:rsidRPr="00A31F4F">
              <w:rPr>
                <w:rFonts w:ascii="Times New Roman" w:hAnsi="Times New Roman" w:cs="Times New Roman"/>
              </w:rPr>
              <w:t>Moodle</w:t>
            </w:r>
            <w:proofErr w:type="spellEnd"/>
            <w:r w:rsidRPr="00A31F4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09" w:rsidRPr="00A31F4F" w:rsidRDefault="008B3C09" w:rsidP="006B48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1C0A">
              <w:rPr>
                <w:rFonts w:ascii="Times New Roman" w:hAnsi="Times New Roman" w:cs="Times New Roman"/>
              </w:rPr>
              <w:t>https://moodle.znu.edu.ua/course/view.php?id=9954</w:t>
            </w:r>
          </w:p>
        </w:tc>
      </w:tr>
    </w:tbl>
    <w:p w:rsidR="008B3C09" w:rsidRPr="00A31F4F" w:rsidRDefault="008B3C09" w:rsidP="008B3C09">
      <w:pPr>
        <w:rPr>
          <w:rFonts w:ascii="Times New Roman" w:hAnsi="Times New Roman" w:cs="Times New Roman"/>
          <w:b/>
          <w:bCs/>
          <w:sz w:val="28"/>
        </w:rPr>
      </w:pPr>
    </w:p>
    <w:p w:rsidR="008B3C09" w:rsidRPr="00A31F4F" w:rsidRDefault="008B3C09" w:rsidP="008B3C09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A31F4F">
        <w:rPr>
          <w:rFonts w:ascii="Times New Roman" w:hAnsi="Times New Roman" w:cs="Times New Roman"/>
          <w:b/>
          <w:bCs/>
          <w:sz w:val="28"/>
        </w:rPr>
        <w:t>2. Методи досягнення з</w:t>
      </w:r>
      <w:r w:rsidRPr="00A31F4F">
        <w:rPr>
          <w:rFonts w:ascii="Times New Roman" w:hAnsi="Times New Roman" w:cs="Times New Roman"/>
          <w:b/>
          <w:sz w:val="28"/>
          <w:szCs w:val="28"/>
        </w:rPr>
        <w:t>апланованих освітньою програмою</w:t>
      </w:r>
      <w:r w:rsidRPr="00A31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31F4F">
        <w:rPr>
          <w:rFonts w:ascii="Times New Roman" w:hAnsi="Times New Roman" w:cs="Times New Roman"/>
          <w:b/>
          <w:bCs/>
          <w:sz w:val="28"/>
        </w:rPr>
        <w:lastRenderedPageBreak/>
        <w:t>компетентностей</w:t>
      </w:r>
      <w:proofErr w:type="spellEnd"/>
      <w:r w:rsidRPr="00A31F4F">
        <w:rPr>
          <w:rFonts w:ascii="Times New Roman" w:hAnsi="Times New Roman" w:cs="Times New Roman"/>
          <w:b/>
          <w:bCs/>
          <w:sz w:val="28"/>
        </w:rPr>
        <w:t xml:space="preserve"> і результатів навчання </w:t>
      </w:r>
    </w:p>
    <w:p w:rsidR="008B3C09" w:rsidRPr="00A31F4F" w:rsidRDefault="008B3C09" w:rsidP="008B3C09">
      <w:pPr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2714"/>
        <w:gridCol w:w="3138"/>
      </w:tblGrid>
      <w:tr w:rsidR="008B3C09" w:rsidRPr="00A31F4F" w:rsidTr="006B48F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09" w:rsidRPr="00A31F4F" w:rsidRDefault="008B3C09" w:rsidP="006B48F2">
            <w:pPr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</w:rPr>
            </w:pPr>
            <w:r w:rsidRPr="00A31F4F">
              <w:rPr>
                <w:rFonts w:ascii="Times New Roman" w:hAnsi="Times New Roman" w:cs="Times New Roman"/>
                <w:b/>
              </w:rPr>
              <w:t>Компетентності/</w:t>
            </w:r>
          </w:p>
          <w:p w:rsidR="008B3C09" w:rsidRPr="00A31F4F" w:rsidRDefault="008B3C09" w:rsidP="006B48F2">
            <w:pPr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</w:rPr>
            </w:pPr>
            <w:r w:rsidRPr="00A31F4F">
              <w:rPr>
                <w:rFonts w:ascii="Times New Roman" w:hAnsi="Times New Roman" w:cs="Times New Roman"/>
                <w:b/>
              </w:rPr>
              <w:t>результати навчання</w:t>
            </w:r>
          </w:p>
          <w:p w:rsidR="008B3C09" w:rsidRPr="00A31F4F" w:rsidRDefault="008B3C09" w:rsidP="006B48F2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09" w:rsidRPr="00A31F4F" w:rsidRDefault="008B3C09" w:rsidP="006B48F2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</w:rPr>
              <w:t xml:space="preserve">Методи навчання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A31F4F" w:rsidRDefault="008B3C09" w:rsidP="006B48F2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</w:rPr>
              <w:t>Форми і методи оцінювання</w:t>
            </w:r>
          </w:p>
        </w:tc>
      </w:tr>
      <w:tr w:rsidR="008B3C09" w:rsidRPr="00A31F4F" w:rsidTr="006B48F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A31F4F" w:rsidRDefault="008B3C09" w:rsidP="006B48F2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A31F4F" w:rsidRDefault="008B3C09" w:rsidP="006B48F2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A31F4F" w:rsidRDefault="008B3C09" w:rsidP="006B48F2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3</w:t>
            </w:r>
          </w:p>
        </w:tc>
      </w:tr>
      <w:tr w:rsidR="008B3C09" w:rsidRPr="00A31F4F" w:rsidTr="006B48F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F56381" w:rsidRDefault="008B3C09" w:rsidP="006B48F2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lang w:val="ru-RU" w:eastAsia="en-US" w:bidi="ar-SA"/>
              </w:rPr>
            </w:pPr>
            <w:proofErr w:type="spellStart"/>
            <w:r w:rsidRPr="00F56381">
              <w:rPr>
                <w:rFonts w:ascii="Times New Roman" w:eastAsiaTheme="minorHAnsi" w:hAnsi="Times New Roman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Загальні</w:t>
            </w:r>
            <w:proofErr w:type="spellEnd"/>
            <w:r w:rsidRPr="00F56381">
              <w:rPr>
                <w:rFonts w:ascii="Times New Roman" w:eastAsiaTheme="minorHAnsi" w:hAnsi="Times New Roman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F56381">
              <w:rPr>
                <w:rFonts w:ascii="Times New Roman" w:eastAsiaTheme="minorHAnsi" w:hAnsi="Times New Roman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компетентності</w:t>
            </w:r>
            <w:proofErr w:type="spellEnd"/>
          </w:p>
          <w:p w:rsidR="008B3C09" w:rsidRPr="00F56381" w:rsidRDefault="008B3C09" w:rsidP="006B48F2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ascii="Times New Roman" w:eastAsiaTheme="minorHAnsi" w:hAnsi="Times New Roman" w:cs="Times New Roman"/>
                <w:kern w:val="0"/>
                <w:lang w:val="ru-RU" w:eastAsia="en-US" w:bidi="ar-SA"/>
              </w:rPr>
            </w:pPr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ЗК05. </w:t>
            </w:r>
            <w:proofErr w:type="spellStart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Навички</w:t>
            </w:r>
            <w:proofErr w:type="spellEnd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використання</w:t>
            </w:r>
            <w:proofErr w:type="spellEnd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інформаційних</w:t>
            </w:r>
            <w:proofErr w:type="spellEnd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і </w:t>
            </w:r>
            <w:proofErr w:type="spellStart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комунікаційних</w:t>
            </w:r>
            <w:proofErr w:type="spellEnd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технологій</w:t>
            </w:r>
            <w:proofErr w:type="spellEnd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.</w:t>
            </w:r>
          </w:p>
          <w:p w:rsidR="008B3C09" w:rsidRPr="00F56381" w:rsidRDefault="008B3C09" w:rsidP="006B48F2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ascii="Times New Roman" w:eastAsiaTheme="minorHAnsi" w:hAnsi="Times New Roman" w:cs="Times New Roman"/>
                <w:kern w:val="0"/>
                <w:lang w:val="ru-RU" w:eastAsia="en-US" w:bidi="ar-SA"/>
              </w:rPr>
            </w:pPr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ЗК08. </w:t>
            </w:r>
            <w:proofErr w:type="spellStart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Здатність</w:t>
            </w:r>
            <w:proofErr w:type="spellEnd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навчатися</w:t>
            </w:r>
            <w:proofErr w:type="spellEnd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і </w:t>
            </w:r>
            <w:proofErr w:type="spellStart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оволодівати</w:t>
            </w:r>
            <w:proofErr w:type="spellEnd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сучасними</w:t>
            </w:r>
            <w:proofErr w:type="spellEnd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знаннями</w:t>
            </w:r>
            <w:proofErr w:type="spellEnd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.</w:t>
            </w:r>
          </w:p>
          <w:p w:rsidR="008B3C09" w:rsidRDefault="008B3C09" w:rsidP="006B48F2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lang w:val="ru-RU" w:eastAsia="en-US" w:bidi="ar-SA"/>
              </w:rPr>
            </w:pPr>
          </w:p>
          <w:p w:rsidR="008B3C09" w:rsidRDefault="008B3C09" w:rsidP="006B48F2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lang w:val="ru-RU" w:eastAsia="en-US" w:bidi="ar-SA"/>
              </w:rPr>
            </w:pPr>
          </w:p>
          <w:p w:rsidR="008B3C09" w:rsidRDefault="008B3C09" w:rsidP="006B48F2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lang w:val="ru-RU" w:eastAsia="en-US" w:bidi="ar-SA"/>
              </w:rPr>
            </w:pPr>
          </w:p>
          <w:p w:rsidR="008B3C09" w:rsidRDefault="008B3C09" w:rsidP="006B48F2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lang w:val="ru-RU" w:eastAsia="en-US" w:bidi="ar-SA"/>
              </w:rPr>
            </w:pPr>
          </w:p>
          <w:p w:rsidR="008B3C09" w:rsidRPr="00F56381" w:rsidRDefault="008B3C09" w:rsidP="006B48F2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lang w:val="ru-RU" w:eastAsia="en-US" w:bidi="ar-SA"/>
              </w:rPr>
            </w:pPr>
            <w:proofErr w:type="spellStart"/>
            <w:r w:rsidRPr="00F56381">
              <w:rPr>
                <w:rFonts w:ascii="Times New Roman" w:eastAsiaTheme="minorHAnsi" w:hAnsi="Times New Roman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Спеціальні</w:t>
            </w:r>
            <w:proofErr w:type="spellEnd"/>
            <w:r w:rsidRPr="00F56381">
              <w:rPr>
                <w:rFonts w:ascii="Times New Roman" w:eastAsiaTheme="minorHAnsi" w:hAnsi="Times New Roman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F56381">
              <w:rPr>
                <w:rFonts w:ascii="Times New Roman" w:eastAsiaTheme="minorHAnsi" w:hAnsi="Times New Roman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компетентності</w:t>
            </w:r>
            <w:proofErr w:type="spellEnd"/>
          </w:p>
          <w:p w:rsidR="008B3C09" w:rsidRPr="00F56381" w:rsidRDefault="008B3C09" w:rsidP="006B48F2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ascii="Times New Roman" w:eastAsiaTheme="minorHAnsi" w:hAnsi="Times New Roman" w:cs="Times New Roman"/>
                <w:kern w:val="0"/>
                <w:lang w:val="ru-RU" w:eastAsia="en-US" w:bidi="ar-SA"/>
              </w:rPr>
            </w:pPr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СК02. </w:t>
            </w:r>
            <w:proofErr w:type="spellStart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Здатність</w:t>
            </w:r>
            <w:proofErr w:type="spellEnd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формувати</w:t>
            </w:r>
            <w:proofErr w:type="spellEnd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інформаційний</w:t>
            </w:r>
            <w:proofErr w:type="spellEnd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контент.</w:t>
            </w:r>
          </w:p>
          <w:p w:rsidR="008B3C09" w:rsidRPr="00F56381" w:rsidRDefault="008B3C09" w:rsidP="006B48F2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ascii="Times New Roman" w:eastAsiaTheme="minorHAnsi" w:hAnsi="Times New Roman" w:cs="Times New Roman"/>
                <w:kern w:val="0"/>
                <w:lang w:val="ru-RU" w:eastAsia="en-US" w:bidi="ar-SA"/>
              </w:rPr>
            </w:pPr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СК03. </w:t>
            </w:r>
            <w:proofErr w:type="spellStart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Здатність</w:t>
            </w:r>
            <w:proofErr w:type="spellEnd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створювати</w:t>
            </w:r>
            <w:proofErr w:type="spellEnd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медіапродукт</w:t>
            </w:r>
            <w:proofErr w:type="spellEnd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.</w:t>
            </w:r>
          </w:p>
          <w:p w:rsidR="008B3C09" w:rsidRDefault="008B3C09" w:rsidP="006B48F2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lang w:val="ru-RU" w:eastAsia="en-US" w:bidi="ar-SA"/>
              </w:rPr>
            </w:pPr>
          </w:p>
          <w:p w:rsidR="008B3C09" w:rsidRDefault="008B3C09" w:rsidP="006B48F2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lang w:val="ru-RU" w:eastAsia="en-US" w:bidi="ar-SA"/>
              </w:rPr>
            </w:pPr>
          </w:p>
          <w:p w:rsidR="008B3C09" w:rsidRPr="00F56381" w:rsidRDefault="008B3C09" w:rsidP="006B48F2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lang w:val="ru-RU" w:eastAsia="en-US" w:bidi="ar-SA"/>
              </w:rPr>
            </w:pPr>
            <w:proofErr w:type="spellStart"/>
            <w:r w:rsidRPr="00F56381">
              <w:rPr>
                <w:rFonts w:ascii="Times New Roman" w:eastAsiaTheme="minorHAnsi" w:hAnsi="Times New Roman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Програмні</w:t>
            </w:r>
            <w:proofErr w:type="spellEnd"/>
            <w:r w:rsidRPr="00F56381">
              <w:rPr>
                <w:rFonts w:ascii="Times New Roman" w:eastAsiaTheme="minorHAnsi" w:hAnsi="Times New Roman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F56381">
              <w:rPr>
                <w:rFonts w:ascii="Times New Roman" w:eastAsiaTheme="minorHAnsi" w:hAnsi="Times New Roman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результати</w:t>
            </w:r>
            <w:proofErr w:type="spellEnd"/>
            <w:r w:rsidRPr="00F56381">
              <w:rPr>
                <w:rFonts w:ascii="Times New Roman" w:eastAsiaTheme="minorHAnsi" w:hAnsi="Times New Roman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F56381">
              <w:rPr>
                <w:rFonts w:ascii="Times New Roman" w:eastAsiaTheme="minorHAnsi" w:hAnsi="Times New Roman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навчання</w:t>
            </w:r>
            <w:proofErr w:type="spellEnd"/>
          </w:p>
          <w:p w:rsidR="008B3C09" w:rsidRPr="00F56381" w:rsidRDefault="008B3C09" w:rsidP="006B48F2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ascii="Times New Roman" w:eastAsiaTheme="minorHAnsi" w:hAnsi="Times New Roman" w:cs="Times New Roman"/>
                <w:kern w:val="0"/>
                <w:lang w:val="ru-RU" w:eastAsia="en-US" w:bidi="ar-SA"/>
              </w:rPr>
            </w:pPr>
            <w:r w:rsidRPr="00F56381">
              <w:rPr>
                <w:rFonts w:ascii="Times New Roman" w:eastAsiaTheme="minorHAnsi" w:hAnsi="Times New Roman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ПР02.</w:t>
            </w:r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Застосовувати</w:t>
            </w:r>
            <w:proofErr w:type="spellEnd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знання</w:t>
            </w:r>
            <w:proofErr w:type="spellEnd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зі</w:t>
            </w:r>
            <w:proofErr w:type="spellEnd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сфери</w:t>
            </w:r>
            <w:proofErr w:type="spellEnd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предметної</w:t>
            </w:r>
            <w:proofErr w:type="spellEnd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спеціалізації</w:t>
            </w:r>
            <w:proofErr w:type="spellEnd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для </w:t>
            </w:r>
            <w:proofErr w:type="spellStart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створення</w:t>
            </w:r>
            <w:proofErr w:type="spellEnd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інформаційного</w:t>
            </w:r>
            <w:proofErr w:type="spellEnd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продукту </w:t>
            </w:r>
            <w:proofErr w:type="spellStart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чи</w:t>
            </w:r>
            <w:proofErr w:type="spellEnd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для </w:t>
            </w:r>
            <w:proofErr w:type="spellStart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проведення</w:t>
            </w:r>
            <w:proofErr w:type="spellEnd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інформаційної</w:t>
            </w:r>
            <w:proofErr w:type="spellEnd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акції</w:t>
            </w:r>
            <w:proofErr w:type="spellEnd"/>
          </w:p>
          <w:p w:rsidR="008B3C09" w:rsidRPr="00F56381" w:rsidRDefault="008B3C09" w:rsidP="006B48F2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ascii="Times New Roman" w:eastAsiaTheme="minorHAnsi" w:hAnsi="Times New Roman" w:cs="Times New Roman"/>
                <w:kern w:val="0"/>
                <w:lang w:val="ru-RU" w:eastAsia="en-US" w:bidi="ar-SA"/>
              </w:rPr>
            </w:pPr>
            <w:r w:rsidRPr="00F56381">
              <w:rPr>
                <w:rFonts w:ascii="Times New Roman" w:eastAsiaTheme="minorHAnsi" w:hAnsi="Times New Roman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ПР05.</w:t>
            </w:r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Використовувати</w:t>
            </w:r>
            <w:proofErr w:type="spellEnd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сучасні</w:t>
            </w:r>
            <w:proofErr w:type="spellEnd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інформаційні</w:t>
            </w:r>
            <w:proofErr w:type="spellEnd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й </w:t>
            </w:r>
            <w:proofErr w:type="spellStart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комунікаційні</w:t>
            </w:r>
            <w:proofErr w:type="spellEnd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технології</w:t>
            </w:r>
            <w:proofErr w:type="spellEnd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та </w:t>
            </w:r>
            <w:proofErr w:type="spellStart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спеціалізоване</w:t>
            </w:r>
            <w:proofErr w:type="spellEnd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програмне</w:t>
            </w:r>
            <w:proofErr w:type="spellEnd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забезпечення</w:t>
            </w:r>
            <w:proofErr w:type="spellEnd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для </w:t>
            </w:r>
            <w:proofErr w:type="spellStart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вирішення</w:t>
            </w:r>
            <w:proofErr w:type="spellEnd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професійних</w:t>
            </w:r>
            <w:proofErr w:type="spellEnd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завдань</w:t>
            </w:r>
            <w:proofErr w:type="spellEnd"/>
          </w:p>
          <w:p w:rsidR="008B3C09" w:rsidRPr="00F56381" w:rsidRDefault="008B3C09" w:rsidP="006B48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kern w:val="0"/>
                <w:lang w:val="ru-RU" w:eastAsia="en-US" w:bidi="ar-SA"/>
              </w:rPr>
            </w:pPr>
            <w:r w:rsidRPr="00F56381">
              <w:rPr>
                <w:rFonts w:ascii="Times New Roman" w:eastAsiaTheme="minorHAnsi" w:hAnsi="Times New Roman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ПР1</w:t>
            </w: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3</w:t>
            </w:r>
            <w:r w:rsidRPr="00F56381">
              <w:rPr>
                <w:rFonts w:ascii="Times New Roman" w:eastAsiaTheme="minorHAnsi" w:hAnsi="Times New Roman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.</w:t>
            </w:r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113545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Передбачати</w:t>
            </w:r>
            <w:proofErr w:type="spellEnd"/>
            <w:r w:rsidRPr="00113545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113545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реакцію</w:t>
            </w:r>
            <w:proofErr w:type="spellEnd"/>
            <w:r w:rsidRPr="00113545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113545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аудиторії</w:t>
            </w:r>
            <w:proofErr w:type="spellEnd"/>
            <w:r w:rsidRPr="00113545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на </w:t>
            </w:r>
            <w:proofErr w:type="spellStart"/>
            <w:r w:rsidRPr="00113545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інформаційний</w:t>
            </w:r>
            <w:proofErr w:type="spellEnd"/>
            <w:r w:rsidRPr="00113545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продукт </w:t>
            </w:r>
            <w:proofErr w:type="spellStart"/>
            <w:r w:rsidRPr="00113545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чи</w:t>
            </w:r>
            <w:proofErr w:type="spellEnd"/>
            <w:r w:rsidRPr="00113545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на </w:t>
            </w:r>
            <w:proofErr w:type="spellStart"/>
            <w:r w:rsidRPr="00113545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інформаційні</w:t>
            </w:r>
            <w:proofErr w:type="spellEnd"/>
            <w:r w:rsidRPr="00113545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113545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акції</w:t>
            </w:r>
            <w:proofErr w:type="spellEnd"/>
            <w:r w:rsidRPr="00113545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, </w:t>
            </w:r>
            <w:proofErr w:type="spellStart"/>
            <w:r w:rsidRPr="00113545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зважаючи</w:t>
            </w:r>
            <w:proofErr w:type="spellEnd"/>
            <w:r w:rsidRPr="00113545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на </w:t>
            </w:r>
            <w:proofErr w:type="spellStart"/>
            <w:r w:rsidRPr="00113545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положення</w:t>
            </w:r>
            <w:proofErr w:type="spellEnd"/>
            <w:r w:rsidRPr="00113545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й </w:t>
            </w:r>
            <w:proofErr w:type="spellStart"/>
            <w:r w:rsidRPr="00113545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методи</w:t>
            </w:r>
            <w:proofErr w:type="spellEnd"/>
            <w:r w:rsidRPr="00113545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113545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соціально</w:t>
            </w:r>
            <w:proofErr w:type="spellEnd"/>
            <w:r w:rsidRPr="00113545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113545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комунікаційних</w:t>
            </w:r>
            <w:proofErr w:type="spellEnd"/>
            <w:r w:rsidRPr="00113545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наук.</w:t>
            </w:r>
          </w:p>
          <w:p w:rsidR="008B3C09" w:rsidRPr="00F56381" w:rsidRDefault="008B3C09" w:rsidP="006B48F2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ascii="Times New Roman" w:eastAsiaTheme="minorHAnsi" w:hAnsi="Times New Roman" w:cs="Times New Roman"/>
                <w:kern w:val="0"/>
                <w:lang w:val="ru-RU" w:eastAsia="en-US" w:bidi="ar-SA"/>
              </w:rPr>
            </w:pPr>
            <w:r w:rsidRPr="00F56381">
              <w:rPr>
                <w:rFonts w:ascii="Times New Roman" w:eastAsiaTheme="minorHAnsi" w:hAnsi="Times New Roman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ПР16.</w:t>
            </w:r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Планувати</w:t>
            </w:r>
            <w:proofErr w:type="spellEnd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свою роботу та роботу </w:t>
            </w:r>
            <w:proofErr w:type="spellStart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колег</w:t>
            </w:r>
            <w:proofErr w:type="spellEnd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, </w:t>
            </w:r>
            <w:proofErr w:type="spellStart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спрямовану</w:t>
            </w:r>
            <w:proofErr w:type="spellEnd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як на </w:t>
            </w:r>
            <w:proofErr w:type="spellStart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генерування</w:t>
            </w:r>
            <w:proofErr w:type="spellEnd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lastRenderedPageBreak/>
              <w:t>інформаційного</w:t>
            </w:r>
            <w:proofErr w:type="spellEnd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контенту, так і </w:t>
            </w:r>
            <w:proofErr w:type="spellStart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створення</w:t>
            </w:r>
            <w:proofErr w:type="spellEnd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медіапродукту</w:t>
            </w:r>
            <w:proofErr w:type="spellEnd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, а </w:t>
            </w:r>
            <w:proofErr w:type="spellStart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також</w:t>
            </w:r>
            <w:proofErr w:type="spellEnd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його</w:t>
            </w:r>
            <w:proofErr w:type="spellEnd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промоцію</w:t>
            </w:r>
            <w:proofErr w:type="spellEnd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.</w:t>
            </w:r>
          </w:p>
          <w:p w:rsidR="008B3C09" w:rsidRPr="00F56381" w:rsidRDefault="008B3C09" w:rsidP="006B48F2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ascii="Times New Roman" w:hAnsi="Times New Roman" w:cs="Times New Roman"/>
                <w:lang w:val="ru-RU" w:eastAsia="en-US"/>
              </w:rPr>
            </w:pPr>
            <w:r w:rsidRPr="00F56381">
              <w:rPr>
                <w:rFonts w:ascii="Times New Roman" w:eastAsiaTheme="minorHAnsi" w:hAnsi="Times New Roman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 xml:space="preserve">ПР21. </w:t>
            </w:r>
            <w:proofErr w:type="spellStart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Впроваджувати</w:t>
            </w:r>
            <w:proofErr w:type="spellEnd"/>
            <w:r w:rsidRPr="00F56381">
              <w:rPr>
                <w:rFonts w:ascii="Times New Roman" w:eastAsiaTheme="minorHAnsi" w:hAnsi="Times New Roman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сучасні</w:t>
            </w:r>
            <w:proofErr w:type="spellEnd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тренди</w:t>
            </w:r>
            <w:proofErr w:type="spellEnd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журналістики</w:t>
            </w:r>
            <w:proofErr w:type="spellEnd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в </w:t>
            </w:r>
            <w:proofErr w:type="spellStart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медійну</w:t>
            </w:r>
            <w:proofErr w:type="spellEnd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діяльність</w:t>
            </w:r>
            <w:proofErr w:type="spellEnd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з метою </w:t>
            </w:r>
            <w:proofErr w:type="spellStart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створення</w:t>
            </w:r>
            <w:proofErr w:type="spellEnd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конкурентноспроможного</w:t>
            </w:r>
            <w:proofErr w:type="spellEnd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медіапродукту</w:t>
            </w:r>
            <w:proofErr w:type="spellEnd"/>
            <w:r w:rsidRPr="00F56381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>.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F56381" w:rsidRDefault="008B3C09" w:rsidP="006B48F2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shd w:val="clear" w:color="auto" w:fill="FFFFFF"/>
              </w:rPr>
            </w:pPr>
            <w:r w:rsidRPr="00A44A0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lastRenderedPageBreak/>
              <w:t>Загальні компетентності</w:t>
            </w:r>
            <w:r w:rsidRPr="00F5638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досягаються шляхом використання таких методів: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br/>
            </w:r>
            <w:r w:rsidRPr="00F56381">
              <w:rPr>
                <w:sz w:val="22"/>
                <w:szCs w:val="22"/>
                <w:shd w:val="clear" w:color="auto" w:fill="FFFFFF"/>
              </w:rPr>
              <w:t>структурно-логічні технології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A44A06">
              <w:rPr>
                <w:sz w:val="22"/>
                <w:szCs w:val="22"/>
                <w:shd w:val="clear" w:color="auto" w:fill="FFFFFF"/>
              </w:rPr>
              <w:t>(</w:t>
            </w:r>
            <w:r w:rsidRPr="00A44A06">
              <w:rPr>
                <w:sz w:val="22"/>
                <w:szCs w:val="22"/>
              </w:rPr>
              <w:t>логічна послідовність постановки і вирішення дидактичних завдань на основі поетапного відбору їх змісту, форм, методів</w:t>
            </w:r>
            <w:r w:rsidRPr="00A44A06">
              <w:rPr>
                <w:sz w:val="22"/>
                <w:szCs w:val="22"/>
                <w:shd w:val="clear" w:color="auto" w:fill="FFFFFF"/>
              </w:rPr>
              <w:t>)</w:t>
            </w:r>
          </w:p>
          <w:p w:rsidR="008B3C09" w:rsidRDefault="008B3C09" w:rsidP="006B48F2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shd w:val="clear" w:color="auto" w:fill="FFFFFF"/>
              </w:rPr>
            </w:pPr>
            <w:r w:rsidRPr="00A44A06">
              <w:rPr>
                <w:b/>
                <w:bCs/>
                <w:sz w:val="22"/>
                <w:szCs w:val="22"/>
                <w:shd w:val="clear" w:color="auto" w:fill="FFFFFF"/>
              </w:rPr>
              <w:t>Спеціальні компетентності</w:t>
            </w:r>
            <w:r w:rsidRPr="00F56381">
              <w:rPr>
                <w:sz w:val="22"/>
                <w:szCs w:val="22"/>
                <w:shd w:val="clear" w:color="auto" w:fill="FFFFFF"/>
              </w:rPr>
              <w:t xml:space="preserve"> досягаються шляхом використання: інформаційно-комп’ютерн</w:t>
            </w:r>
            <w:r>
              <w:rPr>
                <w:sz w:val="22"/>
                <w:szCs w:val="22"/>
                <w:shd w:val="clear" w:color="auto" w:fill="FFFFFF"/>
              </w:rPr>
              <w:t>их</w:t>
            </w:r>
            <w:r w:rsidRPr="00F56381">
              <w:rPr>
                <w:sz w:val="22"/>
                <w:szCs w:val="22"/>
                <w:shd w:val="clear" w:color="auto" w:fill="FFFFFF"/>
              </w:rPr>
              <w:t xml:space="preserve"> технологі</w:t>
            </w:r>
            <w:r>
              <w:rPr>
                <w:sz w:val="22"/>
                <w:szCs w:val="22"/>
                <w:shd w:val="clear" w:color="auto" w:fill="FFFFFF"/>
              </w:rPr>
              <w:t xml:space="preserve">й (а саме: </w:t>
            </w:r>
            <w:r w:rsidRPr="00A44A06">
              <w:rPr>
                <w:sz w:val="22"/>
                <w:szCs w:val="22"/>
                <w:shd w:val="clear" w:color="auto" w:fill="FFFFFF"/>
              </w:rPr>
              <w:t>діалог «людина-машина»)</w:t>
            </w:r>
          </w:p>
          <w:p w:rsidR="008B3C09" w:rsidRPr="00F56381" w:rsidRDefault="008B3C09" w:rsidP="006B48F2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44A06">
              <w:rPr>
                <w:b/>
                <w:bCs/>
                <w:sz w:val="22"/>
                <w:szCs w:val="22"/>
              </w:rPr>
              <w:t>Програмні результати</w:t>
            </w:r>
            <w:r>
              <w:rPr>
                <w:sz w:val="22"/>
                <w:szCs w:val="22"/>
              </w:rPr>
              <w:t xml:space="preserve"> досягаються за допомогою </w:t>
            </w:r>
            <w:proofErr w:type="spellStart"/>
            <w:r w:rsidRPr="00A44A06">
              <w:rPr>
                <w:sz w:val="22"/>
                <w:szCs w:val="22"/>
                <w:shd w:val="clear" w:color="auto" w:fill="FFFFFF"/>
              </w:rPr>
              <w:t>професійно</w:t>
            </w:r>
            <w:proofErr w:type="spellEnd"/>
            <w:r w:rsidRPr="00A44A06">
              <w:rPr>
                <w:sz w:val="22"/>
                <w:szCs w:val="22"/>
                <w:shd w:val="clear" w:color="auto" w:fill="FFFFFF"/>
              </w:rPr>
              <w:t xml:space="preserve">-ділових ігрових технологій та </w:t>
            </w:r>
            <w:proofErr w:type="spellStart"/>
            <w:r w:rsidRPr="00A44A06">
              <w:rPr>
                <w:sz w:val="22"/>
                <w:szCs w:val="22"/>
                <w:shd w:val="clear" w:color="auto" w:fill="FFFFFF"/>
              </w:rPr>
              <w:t>діалогово</w:t>
            </w:r>
            <w:proofErr w:type="spellEnd"/>
            <w:r w:rsidRPr="00A44A06">
              <w:rPr>
                <w:sz w:val="22"/>
                <w:szCs w:val="22"/>
                <w:shd w:val="clear" w:color="auto" w:fill="FFFFFF"/>
              </w:rPr>
              <w:t>-комунікаційні технології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A44A06" w:rsidRDefault="008B3C09" w:rsidP="006B48F2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Форми і методи оцінювання складаються із набору поточних контрольних тестів у системі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moodle</w:t>
            </w:r>
            <w:proofErr w:type="spellEnd"/>
            <w:r w:rsidRPr="00A44A06">
              <w:rPr>
                <w:rFonts w:ascii="Times New Roman" w:hAnsi="Times New Roman" w:cs="Times New Roman"/>
                <w:lang w:val="ru-RU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eastAsia="en-US"/>
              </w:rPr>
              <w:t>усне обговорення теоретичних питань перед виконанням практичних завдань, а також набір практичних завдань до виконання до кожної теми</w:t>
            </w:r>
          </w:p>
        </w:tc>
      </w:tr>
    </w:tbl>
    <w:p w:rsidR="008B3C09" w:rsidRPr="00A31F4F" w:rsidRDefault="008B3C09" w:rsidP="008B3C09">
      <w:pPr>
        <w:rPr>
          <w:rFonts w:ascii="Times New Roman" w:hAnsi="Times New Roman" w:cs="Times New Roman"/>
          <w:b/>
          <w:bCs/>
          <w:sz w:val="28"/>
        </w:rPr>
      </w:pPr>
    </w:p>
    <w:p w:rsidR="008B3C09" w:rsidRPr="00A31F4F" w:rsidRDefault="008B3C09" w:rsidP="008B3C09">
      <w:pPr>
        <w:tabs>
          <w:tab w:val="left" w:pos="284"/>
          <w:tab w:val="left" w:pos="567"/>
        </w:tabs>
        <w:ind w:left="36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1F4F">
        <w:rPr>
          <w:rFonts w:ascii="Times New Roman" w:hAnsi="Times New Roman" w:cs="Times New Roman"/>
          <w:b/>
          <w:bCs/>
          <w:sz w:val="28"/>
          <w:szCs w:val="28"/>
        </w:rPr>
        <w:t>3. Зміст навчальної дисципліни</w:t>
      </w:r>
    </w:p>
    <w:p w:rsidR="008B3C09" w:rsidRPr="00BA2FA3" w:rsidRDefault="008B3C09" w:rsidP="008B3C09">
      <w:pPr>
        <w:jc w:val="center"/>
        <w:rPr>
          <w:rFonts w:ascii="Times New Roman" w:hAnsi="Times New Roman" w:cs="Times New Roman"/>
          <w:b/>
          <w:bCs/>
        </w:rPr>
      </w:pPr>
      <w:r w:rsidRPr="00A31F4F">
        <w:rPr>
          <w:rFonts w:ascii="Times New Roman" w:hAnsi="Times New Roman" w:cs="Times New Roman"/>
          <w:b/>
          <w:sz w:val="28"/>
          <w:szCs w:val="28"/>
        </w:rPr>
        <w:t>Змістовий модуль 1.</w:t>
      </w:r>
      <w:r w:rsidRPr="00A31F4F">
        <w:rPr>
          <w:rFonts w:ascii="Times New Roman" w:hAnsi="Times New Roman" w:cs="Times New Roman"/>
          <w:sz w:val="28"/>
          <w:szCs w:val="28"/>
        </w:rPr>
        <w:t xml:space="preserve"> </w:t>
      </w:r>
      <w:r w:rsidRPr="00BA2FA3">
        <w:rPr>
          <w:rFonts w:ascii="Times New Roman" w:hAnsi="Times New Roman" w:cs="Times New Roman"/>
          <w:b/>
          <w:bCs/>
        </w:rPr>
        <w:t xml:space="preserve">Редагування </w:t>
      </w:r>
      <w:proofErr w:type="spellStart"/>
      <w:r w:rsidRPr="00BA2FA3">
        <w:rPr>
          <w:rFonts w:ascii="Times New Roman" w:eastAsiaTheme="minorHAnsi" w:hAnsi="Times New Roman" w:cs="Times New Roman"/>
          <w:b/>
          <w:bCs/>
          <w:color w:val="000000"/>
          <w:kern w:val="0"/>
          <w:lang w:val="ru-RU" w:eastAsia="en-US" w:bidi="ar-SA"/>
        </w:rPr>
        <w:t>фотографічних</w:t>
      </w:r>
      <w:proofErr w:type="spellEnd"/>
      <w:r w:rsidRPr="00BA2FA3">
        <w:rPr>
          <w:rFonts w:ascii="Times New Roman" w:eastAsiaTheme="minorHAnsi" w:hAnsi="Times New Roman" w:cs="Times New Roman"/>
          <w:b/>
          <w:bCs/>
          <w:color w:val="000000"/>
          <w:kern w:val="0"/>
          <w:lang w:val="ru-RU" w:eastAsia="en-US" w:bidi="ar-SA"/>
        </w:rPr>
        <w:t xml:space="preserve"> та </w:t>
      </w:r>
      <w:proofErr w:type="spellStart"/>
      <w:r w:rsidRPr="00BA2FA3">
        <w:rPr>
          <w:rFonts w:ascii="Times New Roman" w:eastAsiaTheme="minorHAnsi" w:hAnsi="Times New Roman" w:cs="Times New Roman"/>
          <w:b/>
          <w:bCs/>
          <w:color w:val="000000"/>
          <w:kern w:val="0"/>
          <w:lang w:val="ru-RU" w:eastAsia="en-US" w:bidi="ar-SA"/>
        </w:rPr>
        <w:t>нефотографічних</w:t>
      </w:r>
      <w:proofErr w:type="spellEnd"/>
      <w:r w:rsidRPr="00BA2FA3">
        <w:rPr>
          <w:rFonts w:ascii="Times New Roman" w:eastAsiaTheme="minorHAnsi" w:hAnsi="Times New Roman" w:cs="Times New Roman"/>
          <w:b/>
          <w:bCs/>
          <w:color w:val="000000"/>
          <w:kern w:val="0"/>
          <w:lang w:val="ru-RU" w:eastAsia="en-US" w:bidi="ar-SA"/>
        </w:rPr>
        <w:t xml:space="preserve"> </w:t>
      </w:r>
      <w:proofErr w:type="spellStart"/>
      <w:r w:rsidRPr="00BA2FA3">
        <w:rPr>
          <w:rFonts w:ascii="Times New Roman" w:eastAsiaTheme="minorHAnsi" w:hAnsi="Times New Roman" w:cs="Times New Roman"/>
          <w:b/>
          <w:bCs/>
          <w:color w:val="000000"/>
          <w:kern w:val="0"/>
          <w:lang w:val="ru-RU" w:eastAsia="en-US" w:bidi="ar-SA"/>
        </w:rPr>
        <w:t>засобів</w:t>
      </w:r>
      <w:proofErr w:type="spellEnd"/>
      <w:r w:rsidRPr="00BA2FA3">
        <w:rPr>
          <w:rFonts w:ascii="Times New Roman" w:eastAsiaTheme="minorHAnsi" w:hAnsi="Times New Roman" w:cs="Times New Roman"/>
          <w:b/>
          <w:bCs/>
          <w:color w:val="000000"/>
          <w:kern w:val="0"/>
          <w:lang w:val="ru-RU" w:eastAsia="en-US" w:bidi="ar-SA"/>
        </w:rPr>
        <w:t xml:space="preserve"> в </w:t>
      </w:r>
      <w:proofErr w:type="spellStart"/>
      <w:r w:rsidRPr="00BA2FA3">
        <w:rPr>
          <w:rFonts w:ascii="Times New Roman" w:eastAsiaTheme="minorHAnsi" w:hAnsi="Times New Roman" w:cs="Times New Roman"/>
          <w:b/>
          <w:bCs/>
          <w:color w:val="000000"/>
          <w:kern w:val="0"/>
          <w:lang w:val="ru-RU" w:eastAsia="en-US" w:bidi="ar-SA"/>
        </w:rPr>
        <w:t>сучасних</w:t>
      </w:r>
      <w:proofErr w:type="spellEnd"/>
      <w:r w:rsidRPr="00BA2FA3">
        <w:rPr>
          <w:rFonts w:ascii="Times New Roman" w:eastAsiaTheme="minorHAnsi" w:hAnsi="Times New Roman" w:cs="Times New Roman"/>
          <w:b/>
          <w:bCs/>
          <w:color w:val="000000"/>
          <w:kern w:val="0"/>
          <w:lang w:val="ru-RU" w:eastAsia="en-US" w:bidi="ar-SA"/>
        </w:rPr>
        <w:t xml:space="preserve"> </w:t>
      </w:r>
      <w:proofErr w:type="spellStart"/>
      <w:r w:rsidRPr="00BA2FA3">
        <w:rPr>
          <w:rFonts w:ascii="Times New Roman" w:eastAsiaTheme="minorHAnsi" w:hAnsi="Times New Roman" w:cs="Times New Roman"/>
          <w:b/>
          <w:bCs/>
          <w:color w:val="000000"/>
          <w:kern w:val="0"/>
          <w:lang w:val="ru-RU" w:eastAsia="en-US" w:bidi="ar-SA"/>
        </w:rPr>
        <w:t>медіа</w:t>
      </w:r>
      <w:proofErr w:type="spellEnd"/>
    </w:p>
    <w:p w:rsidR="008B3C09" w:rsidRPr="00510B0C" w:rsidRDefault="008B3C09" w:rsidP="008B3C09">
      <w:pPr>
        <w:ind w:firstLine="709"/>
        <w:jc w:val="both"/>
        <w:rPr>
          <w:b/>
          <w:bCs/>
        </w:rPr>
      </w:pPr>
      <w:r w:rsidRPr="00510B0C">
        <w:rPr>
          <w:b/>
          <w:bCs/>
        </w:rPr>
        <w:t xml:space="preserve">Тема 1. </w:t>
      </w:r>
      <w:proofErr w:type="spellStart"/>
      <w:r w:rsidRPr="00510B0C">
        <w:rPr>
          <w:b/>
          <w:bCs/>
          <w:lang w:val="ru-RU"/>
        </w:rPr>
        <w:t>Взаємодія</w:t>
      </w:r>
      <w:proofErr w:type="spellEnd"/>
      <w:r w:rsidRPr="00510B0C">
        <w:rPr>
          <w:b/>
          <w:bCs/>
          <w:lang w:val="ru-RU"/>
        </w:rPr>
        <w:t xml:space="preserve"> </w:t>
      </w:r>
      <w:proofErr w:type="spellStart"/>
      <w:r w:rsidRPr="00510B0C">
        <w:rPr>
          <w:b/>
          <w:bCs/>
          <w:lang w:val="ru-RU"/>
        </w:rPr>
        <w:t>зображальних</w:t>
      </w:r>
      <w:proofErr w:type="spellEnd"/>
      <w:r w:rsidRPr="00510B0C">
        <w:rPr>
          <w:b/>
          <w:bCs/>
          <w:lang w:val="ru-RU"/>
        </w:rPr>
        <w:t xml:space="preserve"> і </w:t>
      </w:r>
      <w:proofErr w:type="spellStart"/>
      <w:r w:rsidRPr="00510B0C">
        <w:rPr>
          <w:b/>
          <w:bCs/>
          <w:lang w:val="ru-RU"/>
        </w:rPr>
        <w:t>текстових</w:t>
      </w:r>
      <w:proofErr w:type="spellEnd"/>
      <w:r w:rsidRPr="00510B0C">
        <w:rPr>
          <w:b/>
          <w:bCs/>
          <w:lang w:val="ru-RU"/>
        </w:rPr>
        <w:t xml:space="preserve"> </w:t>
      </w:r>
      <w:proofErr w:type="spellStart"/>
      <w:r w:rsidRPr="00510B0C">
        <w:rPr>
          <w:b/>
          <w:bCs/>
          <w:lang w:val="ru-RU"/>
        </w:rPr>
        <w:t>матеріалів</w:t>
      </w:r>
      <w:proofErr w:type="spellEnd"/>
      <w:r w:rsidRPr="00510B0C">
        <w:rPr>
          <w:b/>
          <w:bCs/>
          <w:lang w:val="ru-RU"/>
        </w:rPr>
        <w:t>.</w:t>
      </w:r>
    </w:p>
    <w:p w:rsidR="008B3C09" w:rsidRPr="00FC68CA" w:rsidRDefault="008B3C09" w:rsidP="008B3C09">
      <w:pPr>
        <w:ind w:firstLine="709"/>
        <w:jc w:val="both"/>
      </w:pPr>
      <w:r w:rsidRPr="00FC68CA">
        <w:t>Комплекси елементів. Закони, за якими елементи поєднуються в комплекси. Окрема стаття як комплекс елементів. Сторінка видання як комплекс. Обкладинка, титульна сторінка як комплекс елементів. Вимоги до оформлення документів різних типів та інтегрування в них візуальних об’єктів (таблиці, фігури, діаграми), оформлення підписів. Використання графічних елементів: малюнки, комп’ютерна графіка, фотографії, інфографіка. Вимоги до підписів фотозображень.</w:t>
      </w:r>
    </w:p>
    <w:p w:rsidR="008B3C09" w:rsidRPr="00FC68CA" w:rsidRDefault="008B3C09" w:rsidP="008B3C09">
      <w:pPr>
        <w:ind w:firstLine="709"/>
        <w:jc w:val="both"/>
      </w:pPr>
      <w:r w:rsidRPr="00510B0C">
        <w:rPr>
          <w:b/>
          <w:bCs/>
        </w:rPr>
        <w:t>Тема 2.</w:t>
      </w:r>
      <w:r w:rsidRPr="00FC68CA">
        <w:t xml:space="preserve"> </w:t>
      </w:r>
      <w:proofErr w:type="spellStart"/>
      <w:r w:rsidRPr="001B33BE">
        <w:rPr>
          <w:b/>
          <w:bCs/>
          <w:lang w:val="ru-RU"/>
        </w:rPr>
        <w:t>Основи</w:t>
      </w:r>
      <w:proofErr w:type="spellEnd"/>
      <w:r w:rsidRPr="001B33BE">
        <w:rPr>
          <w:b/>
          <w:bCs/>
          <w:lang w:val="ru-RU"/>
        </w:rPr>
        <w:t xml:space="preserve"> </w:t>
      </w:r>
      <w:proofErr w:type="spellStart"/>
      <w:r w:rsidRPr="001B33BE">
        <w:rPr>
          <w:b/>
          <w:bCs/>
          <w:lang w:val="ru-RU"/>
        </w:rPr>
        <w:t>фотографічних</w:t>
      </w:r>
      <w:proofErr w:type="spellEnd"/>
      <w:r w:rsidRPr="001B33BE">
        <w:rPr>
          <w:b/>
          <w:bCs/>
          <w:lang w:val="ru-RU"/>
        </w:rPr>
        <w:t xml:space="preserve"> </w:t>
      </w:r>
      <w:proofErr w:type="spellStart"/>
      <w:r w:rsidRPr="001B33BE">
        <w:rPr>
          <w:b/>
          <w:bCs/>
          <w:lang w:val="ru-RU"/>
        </w:rPr>
        <w:t>засобів</w:t>
      </w:r>
      <w:proofErr w:type="spellEnd"/>
      <w:r w:rsidRPr="001B33BE">
        <w:rPr>
          <w:b/>
          <w:bCs/>
          <w:lang w:val="ru-RU"/>
        </w:rPr>
        <w:t xml:space="preserve"> та </w:t>
      </w:r>
      <w:proofErr w:type="spellStart"/>
      <w:r w:rsidRPr="001B33BE">
        <w:rPr>
          <w:b/>
          <w:bCs/>
          <w:lang w:val="ru-RU"/>
        </w:rPr>
        <w:t>інформаційної</w:t>
      </w:r>
      <w:proofErr w:type="spellEnd"/>
      <w:r w:rsidRPr="001B33BE">
        <w:rPr>
          <w:b/>
          <w:bCs/>
          <w:lang w:val="ru-RU"/>
        </w:rPr>
        <w:t xml:space="preserve"> </w:t>
      </w:r>
      <w:proofErr w:type="spellStart"/>
      <w:r w:rsidRPr="001B33BE">
        <w:rPr>
          <w:b/>
          <w:bCs/>
          <w:lang w:val="ru-RU"/>
        </w:rPr>
        <w:t>візуалізації</w:t>
      </w:r>
      <w:proofErr w:type="spellEnd"/>
      <w:r w:rsidRPr="00FC68CA">
        <w:rPr>
          <w:b/>
          <w:bCs/>
        </w:rPr>
        <w:t xml:space="preserve"> </w:t>
      </w:r>
    </w:p>
    <w:p w:rsidR="008B3C09" w:rsidRPr="00FC68CA" w:rsidRDefault="008B3C09" w:rsidP="008B3C09">
      <w:pPr>
        <w:ind w:firstLine="709"/>
        <w:jc w:val="both"/>
      </w:pPr>
      <w:r w:rsidRPr="00FC68CA">
        <w:t xml:space="preserve">Використання фотожурналістики як самостійного публіцистичного типу масової інформації. Хронікальна, </w:t>
      </w:r>
      <w:proofErr w:type="spellStart"/>
      <w:r w:rsidRPr="00FC68CA">
        <w:t>фотозамітка</w:t>
      </w:r>
      <w:proofErr w:type="spellEnd"/>
      <w:r w:rsidRPr="00FC68CA">
        <w:t xml:space="preserve"> (розширена), </w:t>
      </w:r>
      <w:proofErr w:type="spellStart"/>
      <w:r w:rsidRPr="00FC68CA">
        <w:t>фотозвинувачення</w:t>
      </w:r>
      <w:proofErr w:type="spellEnd"/>
      <w:r w:rsidRPr="00FC68CA">
        <w:t>, фотокореспонденція, фоторепортаж, фотонарис.</w:t>
      </w:r>
      <w:r>
        <w:t xml:space="preserve"> </w:t>
      </w:r>
      <w:r w:rsidRPr="00FC68CA">
        <w:t>Інфографіка, сфери застосування, проектні та технічно-графічні засоби. Утворення композиційних схем для різних за стильовими характеристиками варіантів інфографіки. Інфографіка в журналістиці / рекламі (функції, інформаційні складові)</w:t>
      </w:r>
    </w:p>
    <w:p w:rsidR="008B3C09" w:rsidRPr="00FC68CA" w:rsidRDefault="008B3C09" w:rsidP="008B3C09">
      <w:pPr>
        <w:ind w:firstLine="709"/>
        <w:jc w:val="both"/>
      </w:pPr>
      <w:r w:rsidRPr="00113545">
        <w:rPr>
          <w:b/>
          <w:bCs/>
        </w:rPr>
        <w:t xml:space="preserve">Тема 3. </w:t>
      </w:r>
      <w:proofErr w:type="spellStart"/>
      <w:r w:rsidRPr="00113545">
        <w:rPr>
          <w:b/>
          <w:bCs/>
        </w:rPr>
        <w:t>Більдредактор</w:t>
      </w:r>
      <w:proofErr w:type="spellEnd"/>
      <w:r w:rsidRPr="00113545">
        <w:rPr>
          <w:b/>
          <w:bCs/>
        </w:rPr>
        <w:t xml:space="preserve"> як організатор творчого процесу в роботі ЗМІ</w:t>
      </w:r>
      <w:r w:rsidRPr="00FC68CA">
        <w:rPr>
          <w:b/>
          <w:bCs/>
        </w:rPr>
        <w:t xml:space="preserve"> </w:t>
      </w:r>
    </w:p>
    <w:p w:rsidR="008B3C09" w:rsidRPr="00FC68CA" w:rsidRDefault="008B3C09" w:rsidP="008B3C09">
      <w:pPr>
        <w:ind w:firstLine="709"/>
        <w:jc w:val="both"/>
      </w:pPr>
      <w:r w:rsidRPr="00FC68CA">
        <w:t xml:space="preserve">Редагування візуальних засобів в цілому. Принципи моделювання, макетування і верстки фотоматеріалів у журналах і газетах (розміщення фото, набір шрифтів, оформлення заголовків). Відповідність оформлювальних засобів ідейних та стильових </w:t>
      </w:r>
      <w:proofErr w:type="spellStart"/>
      <w:r w:rsidRPr="00FC68CA">
        <w:t>спрямованостей</w:t>
      </w:r>
      <w:proofErr w:type="spellEnd"/>
      <w:r w:rsidRPr="00FC68CA">
        <w:t xml:space="preserve"> видань (</w:t>
      </w:r>
      <w:proofErr w:type="spellStart"/>
      <w:r w:rsidRPr="00FC68CA">
        <w:t>айдентика</w:t>
      </w:r>
      <w:proofErr w:type="spellEnd"/>
      <w:r w:rsidRPr="00FC68CA">
        <w:t>).</w:t>
      </w:r>
      <w:r w:rsidRPr="00FC68CA">
        <w:rPr>
          <w:rStyle w:val="apple-converted-space"/>
          <w:rFonts w:ascii="Times New Roman" w:hAnsi="Times New Roman" w:cs="Times New Roman"/>
          <w:color w:val="333333"/>
        </w:rPr>
        <w:t> </w:t>
      </w:r>
    </w:p>
    <w:p w:rsidR="008B3C09" w:rsidRPr="00510B0C" w:rsidRDefault="008B3C09" w:rsidP="008B3C09">
      <w:pPr>
        <w:ind w:firstLine="709"/>
        <w:jc w:val="both"/>
        <w:rPr>
          <w:b/>
          <w:bCs/>
        </w:rPr>
      </w:pPr>
      <w:r w:rsidRPr="00510B0C">
        <w:rPr>
          <w:b/>
          <w:bCs/>
        </w:rPr>
        <w:t>Тема 4. Композиційні рішення в медійному продукті</w:t>
      </w:r>
    </w:p>
    <w:p w:rsidR="008B3C09" w:rsidRPr="00FC68CA" w:rsidRDefault="008B3C09" w:rsidP="008B3C09">
      <w:pPr>
        <w:ind w:firstLine="709"/>
        <w:jc w:val="both"/>
      </w:pPr>
      <w:r w:rsidRPr="00FC68CA">
        <w:t>Особливості застосування кольорів у графічному дизайні й поліграфії</w:t>
      </w:r>
      <w:r>
        <w:t xml:space="preserve">. </w:t>
      </w:r>
      <w:r w:rsidRPr="00FC68CA">
        <w:t>Поняття про шрифт як матеріальну оболонку друкованого тексту</w:t>
      </w:r>
      <w:r>
        <w:t xml:space="preserve">. </w:t>
      </w:r>
      <w:r w:rsidRPr="00FC68CA">
        <w:t>Принципи поєднання шрифтів</w:t>
      </w:r>
      <w:r>
        <w:t xml:space="preserve">. </w:t>
      </w:r>
      <w:r w:rsidRPr="00FC68CA">
        <w:t>Прийоми та закони композиції</w:t>
      </w:r>
    </w:p>
    <w:p w:rsidR="008B3C09" w:rsidRPr="00FC68CA" w:rsidRDefault="008B3C09" w:rsidP="008B3C09">
      <w:pPr>
        <w:ind w:firstLine="709"/>
        <w:jc w:val="both"/>
      </w:pPr>
      <w:r w:rsidRPr="001B33BE">
        <w:rPr>
          <w:b/>
          <w:bCs/>
          <w:lang w:val="ru-RU"/>
        </w:rPr>
        <w:t xml:space="preserve">Тема </w:t>
      </w:r>
      <w:r w:rsidRPr="00FC68CA">
        <w:rPr>
          <w:b/>
          <w:bCs/>
        </w:rPr>
        <w:t>5</w:t>
      </w:r>
      <w:r w:rsidRPr="001B33BE">
        <w:rPr>
          <w:b/>
          <w:bCs/>
          <w:lang w:val="ru-RU"/>
        </w:rPr>
        <w:t xml:space="preserve">. </w:t>
      </w:r>
      <w:proofErr w:type="spellStart"/>
      <w:r w:rsidRPr="001B33BE">
        <w:rPr>
          <w:b/>
          <w:bCs/>
          <w:lang w:val="ru-RU"/>
        </w:rPr>
        <w:t>Специфіка</w:t>
      </w:r>
      <w:proofErr w:type="spellEnd"/>
      <w:r w:rsidRPr="001B33BE">
        <w:rPr>
          <w:b/>
          <w:bCs/>
          <w:lang w:val="ru-RU"/>
        </w:rPr>
        <w:t xml:space="preserve"> монтажу та ракурсу у </w:t>
      </w:r>
      <w:proofErr w:type="spellStart"/>
      <w:r w:rsidRPr="001B33BE">
        <w:rPr>
          <w:b/>
          <w:bCs/>
          <w:lang w:val="ru-RU"/>
        </w:rPr>
        <w:t>роботі</w:t>
      </w:r>
      <w:proofErr w:type="spellEnd"/>
      <w:r w:rsidRPr="001B33BE">
        <w:rPr>
          <w:b/>
          <w:bCs/>
          <w:lang w:val="ru-RU"/>
        </w:rPr>
        <w:t xml:space="preserve"> з </w:t>
      </w:r>
      <w:proofErr w:type="spellStart"/>
      <w:r w:rsidRPr="001B33BE">
        <w:rPr>
          <w:b/>
          <w:bCs/>
          <w:lang w:val="ru-RU"/>
        </w:rPr>
        <w:t>візуальною</w:t>
      </w:r>
      <w:proofErr w:type="spellEnd"/>
      <w:r w:rsidRPr="001B33BE">
        <w:rPr>
          <w:b/>
          <w:bCs/>
          <w:lang w:val="ru-RU"/>
        </w:rPr>
        <w:t xml:space="preserve"> </w:t>
      </w:r>
      <w:proofErr w:type="spellStart"/>
      <w:r w:rsidRPr="001B33BE">
        <w:rPr>
          <w:b/>
          <w:bCs/>
          <w:lang w:val="ru-RU"/>
        </w:rPr>
        <w:t>складовою</w:t>
      </w:r>
      <w:proofErr w:type="spellEnd"/>
      <w:r w:rsidRPr="00FC68CA">
        <w:rPr>
          <w:b/>
          <w:bCs/>
        </w:rPr>
        <w:t xml:space="preserve"> </w:t>
      </w:r>
    </w:p>
    <w:p w:rsidR="008B3C09" w:rsidRPr="001B33BE" w:rsidRDefault="008B3C09" w:rsidP="008B3C09">
      <w:pPr>
        <w:ind w:firstLine="709"/>
        <w:jc w:val="both"/>
      </w:pPr>
      <w:r w:rsidRPr="00FC68CA">
        <w:t xml:space="preserve">Поняття "фотомонтаж". Монтаж двох фотографій по горизонталі. Монтаж двох фотографій по вертикалі. Монтаж трьох фотографій. Колаж як яскравий елемент "фотомонтажу". Етапи створення </w:t>
      </w:r>
      <w:proofErr w:type="spellStart"/>
      <w:r w:rsidRPr="00FC68CA">
        <w:t>фотоколажів</w:t>
      </w:r>
      <w:proofErr w:type="spellEnd"/>
      <w:r w:rsidRPr="00FC68CA">
        <w:t>, їх функції, переваги та недоліки у використанні. Маніпулювання свідомістю споживача (читача) за допомогою фотомонтажу, ракурсу, кадруванню, підміні понять.</w:t>
      </w:r>
    </w:p>
    <w:p w:rsidR="008B3C09" w:rsidRPr="00FC68CA" w:rsidRDefault="008B3C09" w:rsidP="008B3C09">
      <w:pPr>
        <w:ind w:firstLine="709"/>
        <w:jc w:val="both"/>
      </w:pPr>
      <w:r w:rsidRPr="001B33BE">
        <w:rPr>
          <w:b/>
          <w:bCs/>
          <w:lang w:val="ru-RU"/>
        </w:rPr>
        <w:t>Тем</w:t>
      </w:r>
      <w:r w:rsidRPr="00FC68CA">
        <w:rPr>
          <w:b/>
          <w:bCs/>
        </w:rPr>
        <w:t>а</w:t>
      </w:r>
      <w:r w:rsidRPr="001B33BE">
        <w:rPr>
          <w:b/>
          <w:bCs/>
          <w:lang w:val="ru-RU"/>
        </w:rPr>
        <w:t xml:space="preserve"> </w:t>
      </w:r>
      <w:r w:rsidRPr="00FC68CA">
        <w:rPr>
          <w:b/>
          <w:bCs/>
        </w:rPr>
        <w:t>6</w:t>
      </w:r>
      <w:r w:rsidRPr="001B33BE">
        <w:rPr>
          <w:b/>
          <w:bCs/>
          <w:lang w:val="ru-RU"/>
        </w:rPr>
        <w:t xml:space="preserve">. </w:t>
      </w:r>
      <w:proofErr w:type="spellStart"/>
      <w:r w:rsidRPr="001B33BE">
        <w:rPr>
          <w:b/>
          <w:bCs/>
          <w:lang w:val="ru-RU"/>
        </w:rPr>
        <w:t>Художні</w:t>
      </w:r>
      <w:proofErr w:type="spellEnd"/>
      <w:r w:rsidRPr="001B33BE">
        <w:rPr>
          <w:b/>
          <w:bCs/>
          <w:lang w:val="ru-RU"/>
        </w:rPr>
        <w:t xml:space="preserve"> </w:t>
      </w:r>
      <w:proofErr w:type="spellStart"/>
      <w:r w:rsidRPr="001B33BE">
        <w:rPr>
          <w:b/>
          <w:bCs/>
          <w:lang w:val="ru-RU"/>
        </w:rPr>
        <w:t>засоби</w:t>
      </w:r>
      <w:proofErr w:type="spellEnd"/>
      <w:r w:rsidRPr="001B33BE">
        <w:rPr>
          <w:b/>
          <w:bCs/>
          <w:lang w:val="ru-RU"/>
        </w:rPr>
        <w:t xml:space="preserve"> дизайну</w:t>
      </w:r>
    </w:p>
    <w:p w:rsidR="008B3C09" w:rsidRPr="00FC68CA" w:rsidRDefault="008B3C09" w:rsidP="008B3C09">
      <w:pPr>
        <w:ind w:firstLine="709"/>
        <w:jc w:val="both"/>
      </w:pPr>
      <w:r w:rsidRPr="00FC68CA">
        <w:t>Прийоми композиції: рівновага, ритм, співвідносність, масштабність, перспектива. Типи композиції: замкнута, відкрита, симетрична, асиметрична, статична, динамічна. Правило золотого перетину. Сюжетно-важливий композиційний центр. Відбір персонажів для візуального супроводу текстового матеріалу або для рекламного звернення. Види симетрії. Види рівноваги (формальна та неформальна рівноваги,</w:t>
      </w:r>
      <w:r>
        <w:t xml:space="preserve"> </w:t>
      </w:r>
      <w:r w:rsidRPr="00FC68CA">
        <w:t xml:space="preserve">динаміка та статика, рівновага </w:t>
      </w:r>
      <w:proofErr w:type="spellStart"/>
      <w:r w:rsidRPr="00FC68CA">
        <w:t>несиметричноі</w:t>
      </w:r>
      <w:proofErr w:type="spellEnd"/>
      <w:r w:rsidRPr="00FC68CA">
        <w:t xml:space="preserve">̈ </w:t>
      </w:r>
      <w:proofErr w:type="spellStart"/>
      <w:r w:rsidRPr="00FC68CA">
        <w:t>композиціі</w:t>
      </w:r>
      <w:proofErr w:type="spellEnd"/>
      <w:r w:rsidRPr="00FC68CA">
        <w:t>̈).</w:t>
      </w:r>
      <w:r>
        <w:t xml:space="preserve"> </w:t>
      </w:r>
      <w:proofErr w:type="spellStart"/>
      <w:r w:rsidRPr="00FC68CA">
        <w:t>Центральнии</w:t>
      </w:r>
      <w:proofErr w:type="spellEnd"/>
      <w:r w:rsidRPr="00FC68CA">
        <w:t xml:space="preserve">̆ елемент </w:t>
      </w:r>
      <w:proofErr w:type="spellStart"/>
      <w:r w:rsidRPr="00FC68CA">
        <w:lastRenderedPageBreak/>
        <w:t>композиціі</w:t>
      </w:r>
      <w:proofErr w:type="spellEnd"/>
      <w:r w:rsidRPr="00FC68CA">
        <w:t>̈</w:t>
      </w:r>
    </w:p>
    <w:p w:rsidR="008B3C09" w:rsidRPr="00A31F4F" w:rsidRDefault="008B3C09" w:rsidP="008B3C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F4F">
        <w:rPr>
          <w:rFonts w:ascii="Times New Roman" w:hAnsi="Times New Roman" w:cs="Times New Roman"/>
          <w:b/>
          <w:sz w:val="28"/>
          <w:szCs w:val="28"/>
        </w:rPr>
        <w:t xml:space="preserve">Змістовий модуль 2. </w:t>
      </w:r>
      <w:proofErr w:type="spellStart"/>
      <w:r w:rsidRPr="00BA2FA3">
        <w:rPr>
          <w:rFonts w:ascii="Times New Roman" w:eastAsiaTheme="minorHAnsi" w:hAnsi="Times New Roman" w:cs="Times New Roman"/>
          <w:b/>
          <w:bCs/>
          <w:color w:val="000000"/>
          <w:kern w:val="0"/>
          <w:lang w:val="ru-RU" w:eastAsia="en-US" w:bidi="ar-SA"/>
        </w:rPr>
        <w:t>Стільникові</w:t>
      </w:r>
      <w:proofErr w:type="spellEnd"/>
      <w:r w:rsidRPr="00BA2FA3">
        <w:rPr>
          <w:rFonts w:ascii="Times New Roman" w:eastAsiaTheme="minorHAnsi" w:hAnsi="Times New Roman" w:cs="Times New Roman"/>
          <w:b/>
          <w:bCs/>
          <w:color w:val="000000"/>
          <w:kern w:val="0"/>
          <w:lang w:val="ru-RU" w:eastAsia="en-US" w:bidi="ar-SA"/>
        </w:rPr>
        <w:t xml:space="preserve"> та онлайн </w:t>
      </w:r>
      <w:proofErr w:type="spellStart"/>
      <w:r w:rsidRPr="00BA2FA3">
        <w:rPr>
          <w:rFonts w:ascii="Times New Roman" w:eastAsiaTheme="minorHAnsi" w:hAnsi="Times New Roman" w:cs="Times New Roman"/>
          <w:b/>
          <w:bCs/>
          <w:color w:val="000000"/>
          <w:kern w:val="0"/>
          <w:lang w:val="ru-RU" w:eastAsia="en-US" w:bidi="ar-SA"/>
        </w:rPr>
        <w:t>програми</w:t>
      </w:r>
      <w:proofErr w:type="spellEnd"/>
      <w:r w:rsidRPr="00BA2FA3">
        <w:rPr>
          <w:rFonts w:ascii="Times New Roman" w:eastAsiaTheme="minorHAnsi" w:hAnsi="Times New Roman" w:cs="Times New Roman"/>
          <w:b/>
          <w:bCs/>
          <w:color w:val="000000"/>
          <w:kern w:val="0"/>
          <w:lang w:val="ru-RU" w:eastAsia="en-US" w:bidi="ar-SA"/>
        </w:rPr>
        <w:t xml:space="preserve"> у </w:t>
      </w:r>
      <w:proofErr w:type="spellStart"/>
      <w:r w:rsidRPr="00BA2FA3">
        <w:rPr>
          <w:rFonts w:ascii="Times New Roman" w:eastAsiaTheme="minorHAnsi" w:hAnsi="Times New Roman" w:cs="Times New Roman"/>
          <w:b/>
          <w:bCs/>
          <w:color w:val="000000"/>
          <w:kern w:val="0"/>
          <w:lang w:val="ru-RU" w:eastAsia="en-US" w:bidi="ar-SA"/>
        </w:rPr>
        <w:t>роботі</w:t>
      </w:r>
      <w:proofErr w:type="spellEnd"/>
      <w:r w:rsidRPr="00BA2FA3">
        <w:rPr>
          <w:rFonts w:ascii="Times New Roman" w:eastAsiaTheme="minorHAnsi" w:hAnsi="Times New Roman" w:cs="Times New Roman"/>
          <w:b/>
          <w:bCs/>
          <w:color w:val="000000"/>
          <w:kern w:val="0"/>
          <w:lang w:val="ru-RU" w:eastAsia="en-US" w:bidi="ar-SA"/>
        </w:rPr>
        <w:t xml:space="preserve"> з векторною та растровою </w:t>
      </w:r>
      <w:proofErr w:type="spellStart"/>
      <w:r w:rsidRPr="00BA2FA3">
        <w:rPr>
          <w:rFonts w:ascii="Times New Roman" w:eastAsiaTheme="minorHAnsi" w:hAnsi="Times New Roman" w:cs="Times New Roman"/>
          <w:b/>
          <w:bCs/>
          <w:color w:val="000000"/>
          <w:kern w:val="0"/>
          <w:lang w:val="ru-RU" w:eastAsia="en-US" w:bidi="ar-SA"/>
        </w:rPr>
        <w:t>графікою</w:t>
      </w:r>
      <w:proofErr w:type="spellEnd"/>
    </w:p>
    <w:p w:rsidR="008B3C09" w:rsidRPr="00510B0C" w:rsidRDefault="008B3C09" w:rsidP="008B3C09">
      <w:pPr>
        <w:ind w:firstLine="709"/>
        <w:jc w:val="both"/>
        <w:rPr>
          <w:b/>
          <w:bCs/>
        </w:rPr>
      </w:pPr>
      <w:r w:rsidRPr="00113545">
        <w:rPr>
          <w:b/>
          <w:bCs/>
        </w:rPr>
        <w:t xml:space="preserve">Тема </w:t>
      </w:r>
      <w:r w:rsidRPr="00510B0C">
        <w:rPr>
          <w:b/>
          <w:bCs/>
        </w:rPr>
        <w:t>7</w:t>
      </w:r>
      <w:r w:rsidRPr="00113545">
        <w:rPr>
          <w:b/>
          <w:bCs/>
        </w:rPr>
        <w:t>. Основи електронної презентації</w:t>
      </w:r>
      <w:r w:rsidRPr="00510B0C">
        <w:rPr>
          <w:b/>
          <w:bCs/>
        </w:rPr>
        <w:t xml:space="preserve"> </w:t>
      </w:r>
    </w:p>
    <w:p w:rsidR="008B3C09" w:rsidRPr="00FC68CA" w:rsidRDefault="008B3C09" w:rsidP="008B3C09">
      <w:pPr>
        <w:ind w:firstLine="709"/>
        <w:jc w:val="both"/>
      </w:pPr>
      <w:r w:rsidRPr="00FC68CA">
        <w:t xml:space="preserve">Презентація як інформаційний інструмент, що дозволяє користувачеві активно взаємодіяти з ним через меню управління. Закони презентації: історія, фокус, контраст. Презентація як поєднання </w:t>
      </w:r>
      <w:proofErr w:type="spellStart"/>
      <w:r w:rsidRPr="00FC68CA">
        <w:t>компютерної</w:t>
      </w:r>
      <w:proofErr w:type="spellEnd"/>
      <w:r w:rsidRPr="00FC68CA">
        <w:t xml:space="preserve"> анімації, графіки, відео, музики та звукового ряду, які організовані в єдине цінне. Сюжет, сценарій та структура презентації. </w:t>
      </w:r>
      <w:proofErr w:type="spellStart"/>
      <w:r w:rsidRPr="00FC68CA">
        <w:t>Сторітелінг</w:t>
      </w:r>
      <w:proofErr w:type="spellEnd"/>
      <w:r w:rsidRPr="00FC68CA">
        <w:t xml:space="preserve"> в презентації</w:t>
      </w:r>
    </w:p>
    <w:p w:rsidR="008B3C09" w:rsidRPr="00510B0C" w:rsidRDefault="008B3C09" w:rsidP="008B3C09">
      <w:pPr>
        <w:ind w:firstLine="709"/>
        <w:jc w:val="both"/>
        <w:rPr>
          <w:b/>
          <w:bCs/>
        </w:rPr>
      </w:pPr>
      <w:r w:rsidRPr="00510B0C">
        <w:rPr>
          <w:b/>
          <w:bCs/>
        </w:rPr>
        <w:t xml:space="preserve">Тема 8. Специфіка обробки графічної інформації за допомогою </w:t>
      </w:r>
      <w:proofErr w:type="spellStart"/>
      <w:r w:rsidRPr="00510B0C">
        <w:rPr>
          <w:b/>
          <w:bCs/>
        </w:rPr>
        <w:t>компʼютерної</w:t>
      </w:r>
      <w:proofErr w:type="spellEnd"/>
      <w:r w:rsidRPr="00510B0C">
        <w:rPr>
          <w:b/>
          <w:bCs/>
        </w:rPr>
        <w:t xml:space="preserve"> графіки</w:t>
      </w:r>
    </w:p>
    <w:p w:rsidR="008B3C09" w:rsidRPr="00FC68CA" w:rsidRDefault="008B3C09" w:rsidP="008B3C09">
      <w:pPr>
        <w:ind w:firstLine="709"/>
        <w:jc w:val="both"/>
      </w:pPr>
      <w:r w:rsidRPr="00FC68CA">
        <w:t>Основні напрямки обробки інформації за допомогою ПК</w:t>
      </w:r>
      <w:r>
        <w:t xml:space="preserve">. </w:t>
      </w:r>
      <w:r w:rsidRPr="00FC68CA">
        <w:t xml:space="preserve">Поняття та історія розвитку </w:t>
      </w:r>
      <w:proofErr w:type="spellStart"/>
      <w:r w:rsidRPr="00FC68CA">
        <w:t>компʼютерної</w:t>
      </w:r>
      <w:proofErr w:type="spellEnd"/>
      <w:r w:rsidRPr="00FC68CA">
        <w:t xml:space="preserve"> графіки</w:t>
      </w:r>
      <w:r>
        <w:t xml:space="preserve">. </w:t>
      </w:r>
      <w:r w:rsidRPr="00FC68CA">
        <w:t xml:space="preserve">Сфери застосування та види </w:t>
      </w:r>
      <w:proofErr w:type="spellStart"/>
      <w:r w:rsidRPr="00FC68CA">
        <w:t>компʼютерної</w:t>
      </w:r>
      <w:proofErr w:type="spellEnd"/>
      <w:r w:rsidRPr="00FC68CA">
        <w:t xml:space="preserve"> графіки</w:t>
      </w:r>
    </w:p>
    <w:p w:rsidR="008B3C09" w:rsidRPr="00510B0C" w:rsidRDefault="008B3C09" w:rsidP="008B3C09">
      <w:pPr>
        <w:ind w:firstLine="709"/>
        <w:jc w:val="both"/>
        <w:rPr>
          <w:b/>
          <w:bCs/>
        </w:rPr>
      </w:pPr>
      <w:r w:rsidRPr="00510B0C">
        <w:rPr>
          <w:b/>
          <w:bCs/>
        </w:rPr>
        <w:t xml:space="preserve">Тема 9. </w:t>
      </w:r>
      <w:proofErr w:type="spellStart"/>
      <w:r w:rsidRPr="00510B0C">
        <w:rPr>
          <w:b/>
          <w:bCs/>
          <w:lang w:val="ru-RU"/>
        </w:rPr>
        <w:t>Поняття</w:t>
      </w:r>
      <w:proofErr w:type="spellEnd"/>
      <w:r w:rsidRPr="00510B0C">
        <w:rPr>
          <w:b/>
          <w:bCs/>
          <w:lang w:val="ru-RU"/>
        </w:rPr>
        <w:t xml:space="preserve"> </w:t>
      </w:r>
      <w:proofErr w:type="spellStart"/>
      <w:r w:rsidRPr="00510B0C">
        <w:rPr>
          <w:b/>
          <w:bCs/>
          <w:lang w:val="ru-RU"/>
        </w:rPr>
        <w:t>векторної</w:t>
      </w:r>
      <w:proofErr w:type="spellEnd"/>
      <w:r w:rsidRPr="00510B0C">
        <w:rPr>
          <w:b/>
          <w:bCs/>
          <w:lang w:val="ru-RU"/>
        </w:rPr>
        <w:t xml:space="preserve"> та </w:t>
      </w:r>
      <w:proofErr w:type="spellStart"/>
      <w:r w:rsidRPr="00510B0C">
        <w:rPr>
          <w:b/>
          <w:bCs/>
          <w:lang w:val="ru-RU"/>
        </w:rPr>
        <w:t>растрової</w:t>
      </w:r>
      <w:proofErr w:type="spellEnd"/>
      <w:r w:rsidRPr="00510B0C">
        <w:rPr>
          <w:b/>
          <w:bCs/>
          <w:lang w:val="ru-RU"/>
        </w:rPr>
        <w:t xml:space="preserve"> </w:t>
      </w:r>
      <w:proofErr w:type="spellStart"/>
      <w:r w:rsidRPr="00510B0C">
        <w:rPr>
          <w:b/>
          <w:bCs/>
          <w:lang w:val="ru-RU"/>
        </w:rPr>
        <w:t>графіки</w:t>
      </w:r>
      <w:proofErr w:type="spellEnd"/>
    </w:p>
    <w:p w:rsidR="008B3C09" w:rsidRPr="00FC68CA" w:rsidRDefault="008B3C09" w:rsidP="008B3C09">
      <w:pPr>
        <w:ind w:firstLine="709"/>
        <w:jc w:val="both"/>
      </w:pPr>
      <w:r w:rsidRPr="00FC68CA">
        <w:t xml:space="preserve">Векторна і растрова графіка. Інструменти програми </w:t>
      </w:r>
      <w:proofErr w:type="spellStart"/>
      <w:r w:rsidRPr="00FC68CA">
        <w:t>Adobe</w:t>
      </w:r>
      <w:proofErr w:type="spellEnd"/>
      <w:r w:rsidRPr="00FC68CA">
        <w:t xml:space="preserve"> </w:t>
      </w:r>
      <w:proofErr w:type="spellStart"/>
      <w:r w:rsidRPr="00FC68CA">
        <w:t>Illustrator</w:t>
      </w:r>
      <w:proofErr w:type="spellEnd"/>
      <w:r w:rsidRPr="00FC68CA">
        <w:t xml:space="preserve">, </w:t>
      </w:r>
      <w:r w:rsidRPr="00FC68CA">
        <w:rPr>
          <w:lang w:val="en-US"/>
        </w:rPr>
        <w:t>Adobe</w:t>
      </w:r>
      <w:r w:rsidRPr="00FC68CA">
        <w:t xml:space="preserve"> </w:t>
      </w:r>
      <w:r w:rsidRPr="00FC68CA">
        <w:rPr>
          <w:lang w:val="en-US"/>
        </w:rPr>
        <w:t>Photoshop</w:t>
      </w:r>
      <w:r w:rsidRPr="00FC68CA">
        <w:t>. Поліграфічна продукція: види, функції.</w:t>
      </w:r>
    </w:p>
    <w:p w:rsidR="008B3C09" w:rsidRPr="00510B0C" w:rsidRDefault="008B3C09" w:rsidP="008B3C09">
      <w:pPr>
        <w:ind w:firstLine="709"/>
        <w:jc w:val="both"/>
        <w:rPr>
          <w:b/>
          <w:bCs/>
        </w:rPr>
      </w:pPr>
      <w:r w:rsidRPr="00510B0C">
        <w:rPr>
          <w:b/>
          <w:bCs/>
          <w:lang w:val="ru-RU"/>
        </w:rPr>
        <w:t xml:space="preserve">Тема </w:t>
      </w:r>
      <w:r w:rsidRPr="00510B0C">
        <w:rPr>
          <w:b/>
          <w:bCs/>
        </w:rPr>
        <w:t>10</w:t>
      </w:r>
      <w:r w:rsidRPr="00510B0C">
        <w:rPr>
          <w:b/>
          <w:bCs/>
          <w:lang w:val="ru-RU"/>
        </w:rPr>
        <w:t xml:space="preserve">. Веб-дизайн: </w:t>
      </w:r>
      <w:proofErr w:type="spellStart"/>
      <w:r w:rsidRPr="00510B0C">
        <w:rPr>
          <w:b/>
          <w:bCs/>
          <w:lang w:val="ru-RU"/>
        </w:rPr>
        <w:t>поняття</w:t>
      </w:r>
      <w:proofErr w:type="spellEnd"/>
      <w:r w:rsidRPr="00510B0C">
        <w:rPr>
          <w:b/>
          <w:bCs/>
          <w:lang w:val="ru-RU"/>
        </w:rPr>
        <w:t xml:space="preserve"> та </w:t>
      </w:r>
      <w:proofErr w:type="spellStart"/>
      <w:r w:rsidRPr="00510B0C">
        <w:rPr>
          <w:b/>
          <w:bCs/>
          <w:lang w:val="ru-RU"/>
        </w:rPr>
        <w:t>основні</w:t>
      </w:r>
      <w:proofErr w:type="spellEnd"/>
      <w:r w:rsidRPr="00510B0C">
        <w:rPr>
          <w:b/>
          <w:bCs/>
          <w:lang w:val="ru-RU"/>
        </w:rPr>
        <w:t xml:space="preserve"> правила.</w:t>
      </w:r>
    </w:p>
    <w:p w:rsidR="008B3C09" w:rsidRPr="00510B0C" w:rsidRDefault="008B3C09" w:rsidP="008B3C09">
      <w:pPr>
        <w:ind w:firstLine="709"/>
        <w:jc w:val="both"/>
      </w:pPr>
      <w:r w:rsidRPr="00510B0C">
        <w:t>Корпоративний стиль та його складники. Поняття "дизайн" та "веб-дизайн". Основні правила у веб-дизайні та психологічний аспект сприйняття інформації. Принципи сприйняття кольору у веб-дизайні</w:t>
      </w:r>
      <w:r>
        <w:t xml:space="preserve">. </w:t>
      </w:r>
      <w:r w:rsidRPr="00FC68CA">
        <w:t>Дизайн домашньої сторінки як відповідника обкладинки</w:t>
      </w:r>
      <w:r>
        <w:t xml:space="preserve">. </w:t>
      </w:r>
      <w:r w:rsidRPr="00FC68CA">
        <w:t>Структура веб-сайту, його формальна сторона та зручність ознайомлення з контентом</w:t>
      </w:r>
    </w:p>
    <w:p w:rsidR="008B3C09" w:rsidRPr="00A31F4F" w:rsidRDefault="008B3C09" w:rsidP="008B3C09">
      <w:pPr>
        <w:pStyle w:val="a4"/>
        <w:shd w:val="clear" w:color="auto" w:fill="FFFFFF"/>
        <w:rPr>
          <w:i/>
          <w:sz w:val="15"/>
          <w:szCs w:val="15"/>
          <w:shd w:val="clear" w:color="auto" w:fill="E8E8E8"/>
          <w:lang w:val="uk-UA"/>
        </w:rPr>
      </w:pPr>
    </w:p>
    <w:p w:rsidR="008B3C09" w:rsidRPr="00A31F4F" w:rsidRDefault="008B3C09" w:rsidP="008B3C09">
      <w:pPr>
        <w:pStyle w:val="a4"/>
        <w:jc w:val="center"/>
        <w:rPr>
          <w:b/>
          <w:lang w:val="uk-UA"/>
        </w:rPr>
      </w:pPr>
      <w:r w:rsidRPr="00A31F4F">
        <w:rPr>
          <w:b/>
          <w:lang w:val="uk-UA"/>
        </w:rPr>
        <w:t xml:space="preserve">4. Структура навчальної дисципліни </w:t>
      </w:r>
    </w:p>
    <w:p w:rsidR="008B3C09" w:rsidRPr="00A31F4F" w:rsidRDefault="008B3C09" w:rsidP="008B3C09">
      <w:pPr>
        <w:pStyle w:val="a4"/>
        <w:jc w:val="center"/>
        <w:rPr>
          <w:b/>
          <w:lang w:val="uk-U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678"/>
        <w:gridCol w:w="850"/>
        <w:gridCol w:w="851"/>
        <w:gridCol w:w="1984"/>
      </w:tblGrid>
      <w:tr w:rsidR="008B3C09" w:rsidRPr="00430F4F" w:rsidTr="006B48F2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09" w:rsidRPr="00430F4F" w:rsidRDefault="008B3C09" w:rsidP="006B48F2">
            <w:pPr>
              <w:autoSpaceDE w:val="0"/>
              <w:autoSpaceDN w:val="0"/>
              <w:spacing w:line="276" w:lineRule="auto"/>
              <w:ind w:left="-70"/>
              <w:jc w:val="center"/>
              <w:rPr>
                <w:rFonts w:ascii="Times New Roman" w:hAnsi="Times New Roman" w:cs="Times New Roman"/>
                <w:b/>
              </w:rPr>
            </w:pPr>
            <w:r w:rsidRPr="00430F4F">
              <w:rPr>
                <w:rFonts w:ascii="Times New Roman" w:hAnsi="Times New Roman" w:cs="Times New Roman"/>
                <w:b/>
                <w:sz w:val="22"/>
                <w:szCs w:val="22"/>
              </w:rPr>
              <w:t>Вид заняття</w:t>
            </w:r>
          </w:p>
          <w:p w:rsidR="008B3C09" w:rsidRPr="00430F4F" w:rsidRDefault="008B3C09" w:rsidP="006B48F2">
            <w:pPr>
              <w:autoSpaceDE w:val="0"/>
              <w:autoSpaceDN w:val="0"/>
              <w:spacing w:line="276" w:lineRule="auto"/>
              <w:ind w:left="-7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30F4F">
              <w:rPr>
                <w:rFonts w:ascii="Times New Roman" w:hAnsi="Times New Roman" w:cs="Times New Roman"/>
                <w:b/>
                <w:sz w:val="22"/>
                <w:szCs w:val="22"/>
              </w:rPr>
              <w:t>/роботи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09" w:rsidRPr="00430F4F" w:rsidRDefault="008B3C09" w:rsidP="006B48F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30F4F">
              <w:rPr>
                <w:rFonts w:ascii="Times New Roman" w:hAnsi="Times New Roman" w:cs="Times New Roman"/>
                <w:b/>
                <w:sz w:val="22"/>
                <w:szCs w:val="22"/>
              </w:rPr>
              <w:t>Назва теми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09" w:rsidRPr="00430F4F" w:rsidRDefault="008B3C09" w:rsidP="006B48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0F4F">
              <w:rPr>
                <w:rFonts w:ascii="Times New Roman" w:hAnsi="Times New Roman" w:cs="Times New Roman"/>
                <w:b/>
                <w:sz w:val="22"/>
                <w:szCs w:val="22"/>
              </w:rPr>
              <w:t>Кількість</w:t>
            </w:r>
          </w:p>
          <w:p w:rsidR="008B3C09" w:rsidRPr="00430F4F" w:rsidRDefault="008B3C09" w:rsidP="006B48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0F4F">
              <w:rPr>
                <w:rFonts w:ascii="Times New Roman" w:hAnsi="Times New Roman" w:cs="Times New Roman"/>
                <w:b/>
                <w:sz w:val="22"/>
                <w:szCs w:val="22"/>
              </w:rPr>
              <w:t>годин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0F4F">
              <w:rPr>
                <w:rFonts w:ascii="Times New Roman" w:hAnsi="Times New Roman" w:cs="Times New Roman"/>
                <w:b/>
                <w:sz w:val="22"/>
                <w:szCs w:val="22"/>
              </w:rPr>
              <w:t>Згідно з розкладом</w:t>
            </w:r>
          </w:p>
        </w:tc>
      </w:tr>
      <w:tr w:rsidR="008B3C09" w:rsidRPr="00430F4F" w:rsidTr="006B48F2">
        <w:trPr>
          <w:trHeight w:val="2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09" w:rsidRPr="00430F4F" w:rsidRDefault="008B3C09" w:rsidP="006B48F2">
            <w:pPr>
              <w:suppressAutoHyphens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09" w:rsidRPr="00430F4F" w:rsidRDefault="008B3C09" w:rsidP="006B48F2">
            <w:pPr>
              <w:suppressAutoHyphens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09" w:rsidRPr="00430F4F" w:rsidRDefault="008B3C09" w:rsidP="006B48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30F4F">
              <w:rPr>
                <w:rFonts w:ascii="Times New Roman" w:hAnsi="Times New Roman" w:cs="Times New Roman"/>
                <w:b/>
                <w:sz w:val="22"/>
                <w:szCs w:val="22"/>
              </w:rPr>
              <w:t>о/</w:t>
            </w:r>
            <w:proofErr w:type="spellStart"/>
            <w:r w:rsidRPr="00430F4F">
              <w:rPr>
                <w:rFonts w:ascii="Times New Roman" w:hAnsi="Times New Roman" w:cs="Times New Roman"/>
                <w:b/>
                <w:sz w:val="22"/>
                <w:szCs w:val="22"/>
              </w:rPr>
              <w:t>д.ф</w:t>
            </w:r>
            <w:proofErr w:type="spellEnd"/>
            <w:r w:rsidRPr="00430F4F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09" w:rsidRPr="00430F4F" w:rsidRDefault="008B3C09" w:rsidP="006B48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430F4F">
              <w:rPr>
                <w:rFonts w:ascii="Times New Roman" w:hAnsi="Times New Roman" w:cs="Times New Roman"/>
                <w:b/>
                <w:sz w:val="22"/>
                <w:szCs w:val="22"/>
              </w:rPr>
              <w:t>з.ф</w:t>
            </w:r>
            <w:proofErr w:type="spellEnd"/>
            <w:r w:rsidRPr="00430F4F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3C09" w:rsidRPr="00430F4F" w:rsidTr="006B48F2">
        <w:trPr>
          <w:trHeight w:val="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09" w:rsidRPr="00430F4F" w:rsidRDefault="008B3C09" w:rsidP="006B48F2">
            <w:pPr>
              <w:suppressAutoHyphens w:val="0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430F4F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09" w:rsidRPr="00430F4F" w:rsidRDefault="008B3C09" w:rsidP="006B48F2">
            <w:pPr>
              <w:suppressAutoHyphens w:val="0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430F4F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09" w:rsidRPr="00430F4F" w:rsidRDefault="008B3C09" w:rsidP="006B48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30F4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09" w:rsidRPr="00430F4F" w:rsidRDefault="008B3C09" w:rsidP="006B48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30F4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30F4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5</w:t>
            </w:r>
          </w:p>
        </w:tc>
      </w:tr>
      <w:tr w:rsidR="008B3C09" w:rsidRPr="00430F4F" w:rsidTr="006B48F2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0F4F">
              <w:rPr>
                <w:rFonts w:ascii="Times New Roman" w:hAnsi="Times New Roman" w:cs="Times New Roman"/>
                <w:sz w:val="22"/>
                <w:szCs w:val="22"/>
              </w:rPr>
              <w:t xml:space="preserve">Лекція 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30F4F">
              <w:rPr>
                <w:rFonts w:ascii="Times New Roman" w:hAnsi="Times New Roman" w:cs="Times New Roman"/>
                <w:sz w:val="22"/>
                <w:szCs w:val="22"/>
              </w:rPr>
              <w:t xml:space="preserve">Тема. </w:t>
            </w:r>
            <w:r w:rsidRPr="00430F4F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Взаємодія зображальних і текстових матеріалів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0F4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0F4F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430F4F">
              <w:rPr>
                <w:rFonts w:ascii="Times New Roman" w:hAnsi="Times New Roman" w:cs="Times New Roman"/>
                <w:i/>
                <w:sz w:val="22"/>
                <w:szCs w:val="22"/>
              </w:rPr>
              <w:t>1 раз на 2 тижні</w:t>
            </w:r>
          </w:p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430F4F">
              <w:rPr>
                <w:rFonts w:ascii="Times New Roman" w:hAnsi="Times New Roman" w:cs="Times New Roman"/>
                <w:i/>
                <w:sz w:val="22"/>
                <w:szCs w:val="22"/>
              </w:rPr>
              <w:t>/тиждень 1</w:t>
            </w:r>
          </w:p>
        </w:tc>
      </w:tr>
      <w:tr w:rsidR="008B3C09" w:rsidRPr="00430F4F" w:rsidTr="006B48F2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30F4F">
              <w:rPr>
                <w:rFonts w:ascii="Times New Roman" w:hAnsi="Times New Roman" w:cs="Times New Roman"/>
                <w:sz w:val="22"/>
                <w:szCs w:val="22"/>
              </w:rPr>
              <w:t>Лабораторне заняття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09" w:rsidRPr="00F33A56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30F4F">
              <w:rPr>
                <w:rFonts w:ascii="Times New Roman" w:hAnsi="Times New Roman" w:cs="Times New Roman"/>
                <w:sz w:val="22"/>
                <w:szCs w:val="22"/>
              </w:rPr>
              <w:t xml:space="preserve">Тема. </w:t>
            </w:r>
            <w:r w:rsidRPr="00430F4F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Основи фотографічних засобів та інформаційної візуалізації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30F4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430F4F">
              <w:rPr>
                <w:rFonts w:ascii="Times New Roman" w:hAnsi="Times New Roman" w:cs="Times New Roman"/>
                <w:i/>
                <w:sz w:val="22"/>
                <w:szCs w:val="22"/>
              </w:rPr>
              <w:t>щотижня/</w:t>
            </w:r>
          </w:p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430F4F">
              <w:rPr>
                <w:rFonts w:ascii="Times New Roman" w:hAnsi="Times New Roman" w:cs="Times New Roman"/>
                <w:i/>
                <w:sz w:val="22"/>
                <w:szCs w:val="22"/>
              </w:rPr>
              <w:t>/тиждень 1</w:t>
            </w:r>
          </w:p>
        </w:tc>
      </w:tr>
      <w:tr w:rsidR="008B3C09" w:rsidRPr="00430F4F" w:rsidTr="006B48F2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DC6BC6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30F4F">
              <w:rPr>
                <w:rFonts w:ascii="Times New Roman" w:hAnsi="Times New Roman" w:cs="Times New Roman"/>
                <w:sz w:val="22"/>
                <w:szCs w:val="22"/>
              </w:rPr>
              <w:t xml:space="preserve">Тема. </w:t>
            </w:r>
            <w:r w:rsidRPr="00430F4F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Основи фотографічних засобів та інформаційної візуалізації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(ознайомлення із теоретичним матеріалом для виконання практичного завдання)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B3C09" w:rsidRPr="00430F4F" w:rsidTr="006B48F2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30F4F">
              <w:rPr>
                <w:rFonts w:ascii="Times New Roman" w:hAnsi="Times New Roman" w:cs="Times New Roman"/>
                <w:sz w:val="22"/>
                <w:szCs w:val="22"/>
              </w:rPr>
              <w:t>Лабораторне заняття 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09" w:rsidRPr="00F33A56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30F4F">
              <w:rPr>
                <w:rFonts w:ascii="Times New Roman" w:hAnsi="Times New Roman" w:cs="Times New Roman"/>
                <w:sz w:val="22"/>
                <w:szCs w:val="22"/>
              </w:rPr>
              <w:t xml:space="preserve">Тема. </w:t>
            </w:r>
            <w:r w:rsidRPr="00430F4F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Основи фотографічних засобів та інформаційної візуалізації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30F4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430F4F">
              <w:rPr>
                <w:rFonts w:ascii="Times New Roman" w:hAnsi="Times New Roman" w:cs="Times New Roman"/>
                <w:i/>
                <w:sz w:val="22"/>
                <w:szCs w:val="22"/>
              </w:rPr>
              <w:t>щотижня/</w:t>
            </w:r>
          </w:p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430F4F">
              <w:rPr>
                <w:rFonts w:ascii="Times New Roman" w:hAnsi="Times New Roman" w:cs="Times New Roman"/>
                <w:i/>
                <w:sz w:val="22"/>
                <w:szCs w:val="22"/>
              </w:rPr>
              <w:t>/тиждень 2</w:t>
            </w:r>
          </w:p>
        </w:tc>
      </w:tr>
      <w:tr w:rsidR="008B3C09" w:rsidRPr="00430F4F" w:rsidTr="006B48F2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30F4F">
              <w:rPr>
                <w:rFonts w:ascii="Times New Roman" w:hAnsi="Times New Roman" w:cs="Times New Roman"/>
                <w:sz w:val="22"/>
                <w:szCs w:val="22"/>
              </w:rPr>
              <w:t xml:space="preserve">Тема. </w:t>
            </w:r>
            <w:r w:rsidRPr="00430F4F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Основи фотографічних засобів та інформаційної візуалізації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(опрацювати питання, що винесені на лабораторне заняття, а також опрацювати тренди використання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інфографічних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засобів)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B3C09" w:rsidRPr="00430F4F" w:rsidTr="006B48F2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30F4F">
              <w:rPr>
                <w:rFonts w:ascii="Times New Roman" w:hAnsi="Times New Roman" w:cs="Times New Roman"/>
                <w:sz w:val="22"/>
                <w:szCs w:val="22"/>
              </w:rPr>
              <w:t>Лекція 2-3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30F4F">
              <w:rPr>
                <w:rFonts w:ascii="Times New Roman" w:hAnsi="Times New Roman" w:cs="Times New Roman"/>
                <w:sz w:val="22"/>
                <w:szCs w:val="22"/>
              </w:rPr>
              <w:t xml:space="preserve">Тема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30F4F">
              <w:rPr>
                <w:rFonts w:ascii="Times New Roman" w:hAnsi="Times New Roman" w:cs="Times New Roman"/>
                <w:sz w:val="22"/>
                <w:szCs w:val="22"/>
              </w:rPr>
              <w:t>. Композиційні рішення в медійному продукті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30F4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430F4F">
              <w:rPr>
                <w:rFonts w:ascii="Times New Roman" w:hAnsi="Times New Roman" w:cs="Times New Roman"/>
                <w:i/>
                <w:sz w:val="22"/>
                <w:szCs w:val="22"/>
              </w:rPr>
              <w:t>1 раз на 2 тижні</w:t>
            </w:r>
          </w:p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430F4F">
              <w:rPr>
                <w:rFonts w:ascii="Times New Roman" w:hAnsi="Times New Roman" w:cs="Times New Roman"/>
                <w:i/>
                <w:sz w:val="22"/>
                <w:szCs w:val="22"/>
              </w:rPr>
              <w:t>/тиждень 3,5</w:t>
            </w:r>
          </w:p>
        </w:tc>
      </w:tr>
      <w:tr w:rsidR="008B3C09" w:rsidRPr="00430F4F" w:rsidTr="006B48F2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30F4F">
              <w:rPr>
                <w:rFonts w:ascii="Times New Roman" w:hAnsi="Times New Roman" w:cs="Times New Roman"/>
                <w:sz w:val="22"/>
                <w:szCs w:val="22"/>
              </w:rPr>
              <w:t>Лабораторне заняття 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1544BD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30F4F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Тема 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4</w:t>
            </w:r>
            <w:r w:rsidRPr="00430F4F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. </w:t>
            </w:r>
            <w:proofErr w:type="spellStart"/>
            <w:r w:rsidRPr="00430F4F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Більдредактор</w:t>
            </w:r>
            <w:proofErr w:type="spellEnd"/>
            <w:r w:rsidRPr="00430F4F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як організатор творчого процесу в роботі ЗМІ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30F4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430F4F">
              <w:rPr>
                <w:rFonts w:ascii="Times New Roman" w:hAnsi="Times New Roman" w:cs="Times New Roman"/>
                <w:i/>
                <w:sz w:val="22"/>
                <w:szCs w:val="22"/>
              </w:rPr>
              <w:t>щотижня</w:t>
            </w:r>
          </w:p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430F4F">
              <w:rPr>
                <w:rFonts w:ascii="Times New Roman" w:hAnsi="Times New Roman" w:cs="Times New Roman"/>
                <w:i/>
                <w:sz w:val="22"/>
                <w:szCs w:val="22"/>
              </w:rPr>
              <w:t>/тиждень 3</w:t>
            </w:r>
          </w:p>
        </w:tc>
      </w:tr>
      <w:tr w:rsidR="008B3C09" w:rsidRPr="00430F4F" w:rsidTr="006B48F2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30F4F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Тема 3. </w:t>
            </w:r>
            <w:proofErr w:type="spellStart"/>
            <w:r w:rsidRPr="00430F4F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Більдредактор</w:t>
            </w:r>
            <w:proofErr w:type="spellEnd"/>
            <w:r w:rsidRPr="00430F4F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як організатор творчого процесу в роботі ЗМІ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(вивчити редакційні колегії провідних ЗМІ та посадові інструкції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більдредактора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B3C09" w:rsidRPr="00430F4F" w:rsidTr="006B48F2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30F4F">
              <w:rPr>
                <w:rFonts w:ascii="Times New Roman" w:hAnsi="Times New Roman" w:cs="Times New Roman"/>
                <w:sz w:val="22"/>
                <w:szCs w:val="22"/>
              </w:rPr>
              <w:t>Лабораторне заняття 4-5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30F4F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Тема 5. Специфіка монтажу та ракурсу у роботі з візуальною складовою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30F4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430F4F">
              <w:rPr>
                <w:rFonts w:ascii="Times New Roman" w:hAnsi="Times New Roman" w:cs="Times New Roman"/>
                <w:i/>
                <w:sz w:val="22"/>
                <w:szCs w:val="22"/>
              </w:rPr>
              <w:t>щотижня</w:t>
            </w:r>
          </w:p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430F4F">
              <w:rPr>
                <w:rFonts w:ascii="Times New Roman" w:hAnsi="Times New Roman" w:cs="Times New Roman"/>
                <w:i/>
                <w:sz w:val="22"/>
                <w:szCs w:val="22"/>
              </w:rPr>
              <w:t>/тиждень 4-5</w:t>
            </w:r>
          </w:p>
        </w:tc>
      </w:tr>
      <w:tr w:rsidR="008B3C09" w:rsidRPr="00430F4F" w:rsidTr="006B48F2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30F4F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Тема 5. Специфіка монтажу та ракурсу у роботі з візуальною складовою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(вивчити особливості фотомонтажу та монтажу фото)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B3C09" w:rsidRPr="00430F4F" w:rsidTr="006B48F2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30F4F">
              <w:rPr>
                <w:rFonts w:ascii="Times New Roman" w:hAnsi="Times New Roman" w:cs="Times New Roman"/>
                <w:sz w:val="22"/>
                <w:szCs w:val="22"/>
              </w:rPr>
              <w:t>Лекція 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30F4F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Тема 6. Художні засоби дизайну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30F4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430F4F">
              <w:rPr>
                <w:rFonts w:ascii="Times New Roman" w:hAnsi="Times New Roman" w:cs="Times New Roman"/>
                <w:i/>
                <w:sz w:val="22"/>
                <w:szCs w:val="22"/>
              </w:rPr>
              <w:t>1 раз на 2 тижні</w:t>
            </w:r>
          </w:p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430F4F">
              <w:rPr>
                <w:rFonts w:ascii="Times New Roman" w:hAnsi="Times New Roman" w:cs="Times New Roman"/>
                <w:i/>
                <w:sz w:val="22"/>
                <w:szCs w:val="22"/>
              </w:rPr>
              <w:t>/тиждень 7</w:t>
            </w:r>
          </w:p>
        </w:tc>
      </w:tr>
      <w:tr w:rsidR="008B3C09" w:rsidRPr="00430F4F" w:rsidTr="006B48F2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30F4F">
              <w:rPr>
                <w:rFonts w:ascii="Times New Roman" w:hAnsi="Times New Roman" w:cs="Times New Roman"/>
                <w:sz w:val="22"/>
                <w:szCs w:val="22"/>
              </w:rPr>
              <w:t>Лабораторне заняття 6-7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30F4F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Тема 6. Художні засоби дизайну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30F4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113545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430F4F">
              <w:rPr>
                <w:rFonts w:ascii="Times New Roman" w:hAnsi="Times New Roman" w:cs="Times New Roman"/>
                <w:i/>
                <w:sz w:val="22"/>
                <w:szCs w:val="22"/>
              </w:rPr>
              <w:t>щотижня</w:t>
            </w:r>
          </w:p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430F4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/тиждень 6-7 </w:t>
            </w:r>
          </w:p>
        </w:tc>
      </w:tr>
      <w:tr w:rsidR="008B3C09" w:rsidRPr="00430F4F" w:rsidTr="006B48F2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30F4F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Тема 6. Художні засоби дизайну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(ознайомитися із теоретичним матеріалом на зазначену тему та знайти по декілька прикладів художніх засобів із існуючих матеріалів розміщених у медіа)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113545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B3C09" w:rsidRPr="00430F4F" w:rsidTr="006B48F2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30F4F">
              <w:rPr>
                <w:rFonts w:ascii="Times New Roman" w:hAnsi="Times New Roman" w:cs="Times New Roman"/>
                <w:sz w:val="22"/>
                <w:szCs w:val="22"/>
              </w:rPr>
              <w:t>Лабораторне заняття 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30F4F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Тема 7. Основи електронної презентації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30F4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430F4F">
              <w:rPr>
                <w:rFonts w:ascii="Times New Roman" w:hAnsi="Times New Roman" w:cs="Times New Roman"/>
                <w:i/>
                <w:sz w:val="22"/>
                <w:szCs w:val="22"/>
              </w:rPr>
              <w:t>щотижня</w:t>
            </w:r>
          </w:p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430F4F">
              <w:rPr>
                <w:rFonts w:ascii="Times New Roman" w:hAnsi="Times New Roman" w:cs="Times New Roman"/>
                <w:i/>
                <w:sz w:val="22"/>
                <w:szCs w:val="22"/>
              </w:rPr>
              <w:t>/тиждень 8</w:t>
            </w:r>
          </w:p>
        </w:tc>
      </w:tr>
      <w:tr w:rsidR="008B3C09" w:rsidRPr="00430F4F" w:rsidTr="006B48F2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30F4F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Тема 7. Основи електронної презентації</w:t>
            </w:r>
          </w:p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(вивчити вимоги до комерційної презентації та проаналізувати виступ одного із провідних фахівців власної ОП та надати оцінку структурі цієї презентації)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B3C09" w:rsidRPr="00430F4F" w:rsidTr="006B48F2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30F4F">
              <w:rPr>
                <w:rFonts w:ascii="Times New Roman" w:hAnsi="Times New Roman" w:cs="Times New Roman"/>
                <w:sz w:val="22"/>
                <w:szCs w:val="22"/>
              </w:rPr>
              <w:t>Лекція 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430F4F">
              <w:rPr>
                <w:rFonts w:ascii="Times New Roman" w:hAnsi="Times New Roman" w:cs="Times New Roman"/>
                <w:sz w:val="22"/>
                <w:szCs w:val="22"/>
              </w:rPr>
              <w:t xml:space="preserve">Тема 8. Специфіка обробки графічної інформації за допомогою </w:t>
            </w:r>
            <w:proofErr w:type="spellStart"/>
            <w:r w:rsidRPr="00430F4F">
              <w:rPr>
                <w:rFonts w:ascii="Times New Roman" w:hAnsi="Times New Roman" w:cs="Times New Roman"/>
                <w:sz w:val="22"/>
                <w:szCs w:val="22"/>
              </w:rPr>
              <w:t>компʼютерної</w:t>
            </w:r>
            <w:proofErr w:type="spellEnd"/>
            <w:r w:rsidRPr="00430F4F">
              <w:rPr>
                <w:rFonts w:ascii="Times New Roman" w:hAnsi="Times New Roman" w:cs="Times New Roman"/>
                <w:sz w:val="22"/>
                <w:szCs w:val="22"/>
              </w:rPr>
              <w:t xml:space="preserve"> графіки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30F4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430F4F">
              <w:rPr>
                <w:rFonts w:ascii="Times New Roman" w:hAnsi="Times New Roman" w:cs="Times New Roman"/>
                <w:i/>
                <w:sz w:val="22"/>
                <w:szCs w:val="22"/>
              </w:rPr>
              <w:t>1 раз на 2 тижні</w:t>
            </w:r>
          </w:p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430F4F">
              <w:rPr>
                <w:rFonts w:ascii="Times New Roman" w:hAnsi="Times New Roman" w:cs="Times New Roman"/>
                <w:i/>
                <w:sz w:val="22"/>
                <w:szCs w:val="22"/>
              </w:rPr>
              <w:t>/тиждень 9</w:t>
            </w:r>
          </w:p>
        </w:tc>
      </w:tr>
      <w:tr w:rsidR="008B3C09" w:rsidRPr="00430F4F" w:rsidTr="006B48F2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30F4F">
              <w:rPr>
                <w:rFonts w:ascii="Times New Roman" w:hAnsi="Times New Roman" w:cs="Times New Roman"/>
                <w:sz w:val="22"/>
                <w:szCs w:val="22"/>
              </w:rPr>
              <w:t>Лабораторне заняття 9-10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171D3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30F4F">
              <w:rPr>
                <w:rFonts w:ascii="Times New Roman" w:hAnsi="Times New Roman" w:cs="Times New Roman"/>
                <w:sz w:val="22"/>
                <w:szCs w:val="22"/>
              </w:rPr>
              <w:t xml:space="preserve">Тема 9. </w:t>
            </w:r>
            <w:r w:rsidRPr="00430F4F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Поняття векторної та растрової графіки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30F4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430F4F">
              <w:rPr>
                <w:rFonts w:ascii="Times New Roman" w:hAnsi="Times New Roman" w:cs="Times New Roman"/>
                <w:i/>
                <w:sz w:val="22"/>
                <w:szCs w:val="22"/>
              </w:rPr>
              <w:t>щотижня</w:t>
            </w:r>
          </w:p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430F4F">
              <w:rPr>
                <w:rFonts w:ascii="Times New Roman" w:hAnsi="Times New Roman" w:cs="Times New Roman"/>
                <w:i/>
                <w:sz w:val="22"/>
                <w:szCs w:val="22"/>
              </w:rPr>
              <w:t>/тиждень 9-10</w:t>
            </w:r>
          </w:p>
        </w:tc>
      </w:tr>
      <w:tr w:rsidR="008B3C09" w:rsidRPr="00430F4F" w:rsidTr="006B48F2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30F4F">
              <w:rPr>
                <w:rFonts w:ascii="Times New Roman" w:hAnsi="Times New Roman" w:cs="Times New Roman"/>
                <w:sz w:val="22"/>
                <w:szCs w:val="22"/>
              </w:rPr>
              <w:t xml:space="preserve">Тема 9. </w:t>
            </w:r>
            <w:r w:rsidRPr="00430F4F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Поняття векторної та растрової графіки</w:t>
            </w:r>
          </w:p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(віднайти приклади векторної та растрової графіки та прослухати онлайн курс з роботи зі стільниковими програмами)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B3C09" w:rsidRPr="00430F4F" w:rsidTr="006B48F2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30F4F">
              <w:rPr>
                <w:rFonts w:ascii="Times New Roman" w:hAnsi="Times New Roman" w:cs="Times New Roman"/>
                <w:sz w:val="22"/>
                <w:szCs w:val="22"/>
              </w:rPr>
              <w:t>Лекція 6-7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30F4F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Тема 10. Веб-дизайн: поняття та основні правила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30F4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430F4F">
              <w:rPr>
                <w:rFonts w:ascii="Times New Roman" w:hAnsi="Times New Roman" w:cs="Times New Roman"/>
                <w:i/>
                <w:sz w:val="22"/>
                <w:szCs w:val="22"/>
              </w:rPr>
              <w:t>1 раз на 2 тижні</w:t>
            </w:r>
          </w:p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430F4F">
              <w:rPr>
                <w:rFonts w:ascii="Times New Roman" w:hAnsi="Times New Roman" w:cs="Times New Roman"/>
                <w:i/>
                <w:sz w:val="22"/>
                <w:szCs w:val="22"/>
              </w:rPr>
              <w:t>/тиждень 11, 13</w:t>
            </w:r>
          </w:p>
        </w:tc>
      </w:tr>
      <w:tr w:rsidR="008B3C09" w:rsidRPr="00430F4F" w:rsidTr="006B48F2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30F4F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Тема 10. Веб-дизайн: поняття та основні правила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(на основі роботи із сайтами різних видів надати перелік вимог до практичного ресурсу та потрібних іконок на посадковій сторінці)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B3C09" w:rsidRPr="00430F4F" w:rsidTr="006B48F2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30F4F">
              <w:rPr>
                <w:rFonts w:ascii="Times New Roman" w:hAnsi="Times New Roman" w:cs="Times New Roman"/>
                <w:sz w:val="22"/>
                <w:szCs w:val="22"/>
              </w:rPr>
              <w:t>Лабораторне заняття 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30F4F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Тема 10. Веб-дизайн: поняття та основні правила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30F4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430F4F">
              <w:rPr>
                <w:rFonts w:ascii="Times New Roman" w:hAnsi="Times New Roman" w:cs="Times New Roman"/>
                <w:i/>
                <w:sz w:val="22"/>
                <w:szCs w:val="22"/>
              </w:rPr>
              <w:t>щотижня</w:t>
            </w:r>
          </w:p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430F4F">
              <w:rPr>
                <w:rFonts w:ascii="Times New Roman" w:hAnsi="Times New Roman" w:cs="Times New Roman"/>
                <w:i/>
                <w:sz w:val="22"/>
                <w:szCs w:val="22"/>
              </w:rPr>
              <w:t>/тиждень 11</w:t>
            </w:r>
          </w:p>
        </w:tc>
      </w:tr>
      <w:tr w:rsidR="008B3C09" w:rsidRPr="00430F4F" w:rsidTr="006B48F2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30F4F">
              <w:rPr>
                <w:rFonts w:ascii="Times New Roman" w:hAnsi="Times New Roman" w:cs="Times New Roman"/>
                <w:sz w:val="22"/>
                <w:szCs w:val="22"/>
              </w:rPr>
              <w:t>Лабораторне заняття 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5925DB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30F4F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Тема 10. Веб-дизайн: поняття та основні правила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30F4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430F4F">
              <w:rPr>
                <w:rFonts w:ascii="Times New Roman" w:hAnsi="Times New Roman" w:cs="Times New Roman"/>
                <w:i/>
                <w:sz w:val="22"/>
                <w:szCs w:val="22"/>
              </w:rPr>
              <w:t>щотижня</w:t>
            </w:r>
          </w:p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430F4F">
              <w:rPr>
                <w:rFonts w:ascii="Times New Roman" w:hAnsi="Times New Roman" w:cs="Times New Roman"/>
                <w:i/>
                <w:sz w:val="22"/>
                <w:szCs w:val="22"/>
              </w:rPr>
              <w:t>/тиждень 12</w:t>
            </w:r>
          </w:p>
        </w:tc>
      </w:tr>
      <w:tr w:rsidR="008B3C09" w:rsidRPr="00430F4F" w:rsidTr="006B48F2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30F4F">
              <w:rPr>
                <w:rFonts w:ascii="Times New Roman" w:hAnsi="Times New Roman" w:cs="Times New Roman"/>
                <w:sz w:val="22"/>
                <w:szCs w:val="22"/>
              </w:rPr>
              <w:t>Лабораторне заняття 13-14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5925DB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30F4F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Тема 10. Веб-дизайн: поняття та основні правила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430F4F">
              <w:rPr>
                <w:rFonts w:ascii="Times New Roman" w:hAnsi="Times New Roman" w:cs="Times New Roman"/>
                <w:i/>
                <w:sz w:val="22"/>
                <w:szCs w:val="22"/>
              </w:rPr>
              <w:t>щотижня</w:t>
            </w:r>
          </w:p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430F4F">
              <w:rPr>
                <w:rFonts w:ascii="Times New Roman" w:hAnsi="Times New Roman" w:cs="Times New Roman"/>
                <w:i/>
                <w:sz w:val="22"/>
                <w:szCs w:val="22"/>
              </w:rPr>
              <w:t>/тиждень 13,14</w:t>
            </w:r>
          </w:p>
        </w:tc>
      </w:tr>
    </w:tbl>
    <w:p w:rsidR="008B3C09" w:rsidRPr="00A31F4F" w:rsidRDefault="008B3C09" w:rsidP="008B3C09">
      <w:pPr>
        <w:autoSpaceDN w:val="0"/>
        <w:rPr>
          <w:rFonts w:ascii="Times New Roman" w:hAnsi="Times New Roman" w:cs="Times New Roman"/>
          <w:b/>
          <w:sz w:val="28"/>
          <w:szCs w:val="28"/>
        </w:rPr>
      </w:pPr>
    </w:p>
    <w:p w:rsidR="008B3C09" w:rsidRPr="00A31F4F" w:rsidRDefault="008B3C09" w:rsidP="008B3C09">
      <w:pPr>
        <w:autoSpaceDN w:val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F4F">
        <w:rPr>
          <w:rFonts w:ascii="Times New Roman" w:hAnsi="Times New Roman" w:cs="Times New Roman"/>
          <w:b/>
          <w:sz w:val="28"/>
          <w:szCs w:val="28"/>
        </w:rPr>
        <w:t xml:space="preserve">5. Види і зміст контрольних заходів </w:t>
      </w:r>
    </w:p>
    <w:p w:rsidR="008B3C09" w:rsidRPr="00A31F4F" w:rsidRDefault="008B3C09" w:rsidP="008B3C09">
      <w:pPr>
        <w:autoSpaceDN w:val="0"/>
        <w:ind w:left="92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74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2693"/>
        <w:gridCol w:w="2551"/>
        <w:gridCol w:w="1276"/>
      </w:tblGrid>
      <w:tr w:rsidR="008B3C09" w:rsidRPr="00A31F4F" w:rsidTr="006B48F2">
        <w:trPr>
          <w:trHeight w:val="57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09" w:rsidRPr="00A31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Вид заняття/</w:t>
            </w:r>
          </w:p>
          <w:p w:rsidR="008B3C09" w:rsidRPr="00A31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роботи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09" w:rsidRPr="00A31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контрольного заходу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09" w:rsidRPr="00A31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Зміст контрольного заходу*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09" w:rsidRPr="00A31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Критерії оцінювання</w:t>
            </w:r>
          </w:p>
          <w:p w:rsidR="008B3C09" w:rsidRPr="00A31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та термін виконання*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09" w:rsidRPr="00A31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Усього балів</w:t>
            </w:r>
          </w:p>
        </w:tc>
      </w:tr>
      <w:tr w:rsidR="008B3C09" w:rsidRPr="00A31F4F" w:rsidTr="006B48F2">
        <w:trPr>
          <w:trHeight w:val="9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A31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A31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A31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A31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A31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8B3C09" w:rsidRPr="00A31F4F" w:rsidTr="006B48F2">
        <w:trPr>
          <w:trHeight w:val="343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09" w:rsidRPr="00A31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Поточний контроль</w:t>
            </w:r>
          </w:p>
        </w:tc>
      </w:tr>
      <w:tr w:rsidR="008B3C09" w:rsidRPr="00A31F4F" w:rsidTr="006B48F2">
        <w:trPr>
          <w:trHeight w:val="35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30F4F">
              <w:rPr>
                <w:rFonts w:ascii="Times New Roman" w:hAnsi="Times New Roman" w:cs="Times New Roman"/>
                <w:sz w:val="22"/>
                <w:szCs w:val="22"/>
              </w:rPr>
              <w:t>Лабораторне заняття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A31F4F" w:rsidRDefault="008B3C09" w:rsidP="006B48F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завдання з аналізу опублікованих матеріалів в ЗМІ або підготовка власного пакету фотографічних матеріалів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pStyle w:val="af0"/>
              <w:spacing w:before="0" w:beforeAutospacing="0" w:after="0" w:afterAutospacing="0"/>
              <w:jc w:val="both"/>
              <w:rPr>
                <w:lang w:val="uk-UA"/>
              </w:rPr>
            </w:pPr>
            <w:r w:rsidRPr="00430F4F">
              <w:rPr>
                <w:sz w:val="22"/>
                <w:szCs w:val="22"/>
                <w:lang w:val="uk-UA"/>
              </w:rPr>
              <w:t xml:space="preserve">Завдання: </w:t>
            </w:r>
          </w:p>
          <w:p w:rsidR="008B3C09" w:rsidRPr="00430F4F" w:rsidRDefault="008B3C09" w:rsidP="006B48F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  <w:r w:rsidRPr="00430F4F">
              <w:rPr>
                <w:i/>
                <w:iCs/>
                <w:color w:val="333333"/>
                <w:sz w:val="22"/>
                <w:szCs w:val="22"/>
                <w:lang w:val="uk-UA"/>
              </w:rPr>
              <w:t>Варіант 1.</w:t>
            </w:r>
            <w:r w:rsidRPr="00430F4F">
              <w:rPr>
                <w:color w:val="333333"/>
                <w:sz w:val="22"/>
                <w:szCs w:val="22"/>
                <w:lang w:val="uk-UA"/>
              </w:rPr>
              <w:t> Надати власні розроблені матеріали різних жанрів (відповідно до своєї ОП)</w:t>
            </w:r>
          </w:p>
          <w:p w:rsidR="008B3C09" w:rsidRPr="00A31F4F" w:rsidRDefault="008B3C09" w:rsidP="006B48F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30F4F">
              <w:rPr>
                <w:rFonts w:ascii="Times New Roman" w:hAnsi="Times New Roman" w:cs="Times New Roman"/>
                <w:i/>
                <w:iCs/>
                <w:color w:val="333333"/>
                <w:sz w:val="22"/>
                <w:szCs w:val="22"/>
              </w:rPr>
              <w:t>Варіант 2</w:t>
            </w:r>
            <w:r w:rsidRPr="00430F4F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. Надати приклади використання того чи іншого жанру фото в </w:t>
            </w:r>
            <w:proofErr w:type="spellStart"/>
            <w:r w:rsidRPr="00430F4F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газетно</w:t>
            </w:r>
            <w:proofErr w:type="spellEnd"/>
            <w:r w:rsidRPr="00430F4F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-журнальних або електронних виданнях (відповідно до своєї ОП).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09" w:rsidRDefault="008B3C09" w:rsidP="006B48F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Студенти обирають варіант завдання на свій розсуд. </w:t>
            </w:r>
          </w:p>
          <w:p w:rsidR="008B3C09" w:rsidRDefault="008B3C09" w:rsidP="006B48F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Варіант 1 передбачає створення власних фотографічних матеріалів на кожен жанр фотожурналістики з дотриманням особливостей кожного жанру</w:t>
            </w:r>
          </w:p>
          <w:p w:rsidR="008B3C09" w:rsidRPr="00A31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Варіант 2 передбачає аналіз обраного ЗМІ на предмет використання фотографічних елементів (надається у вигляді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принскрину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 вказівкою на назву жанру)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09" w:rsidRPr="00A31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8B3C09" w:rsidRPr="00A31F4F" w:rsidTr="006B48F2">
        <w:trPr>
          <w:trHeight w:val="35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30F4F">
              <w:rPr>
                <w:rFonts w:ascii="Times New Roman" w:hAnsi="Times New Roman" w:cs="Times New Roman"/>
                <w:sz w:val="22"/>
                <w:szCs w:val="22"/>
              </w:rPr>
              <w:t>Лабораторне заняття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A31F4F" w:rsidRDefault="008B3C09" w:rsidP="006B48F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Практичне завдання з аналізу існуючих матеріалів в ЗМІ або підготовка власної інфографіки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pStyle w:val="af0"/>
              <w:spacing w:before="0" w:beforeAutospacing="0" w:after="0" w:afterAutospacing="0"/>
              <w:jc w:val="both"/>
              <w:rPr>
                <w:lang w:val="ru-RU"/>
              </w:rPr>
            </w:pPr>
            <w:r w:rsidRPr="00430F4F">
              <w:rPr>
                <w:sz w:val="22"/>
                <w:szCs w:val="22"/>
                <w:lang w:val="uk-UA"/>
              </w:rPr>
              <w:t xml:space="preserve">Завдання: </w:t>
            </w:r>
          </w:p>
          <w:p w:rsidR="008B3C09" w:rsidRPr="00430F4F" w:rsidRDefault="008B3C09" w:rsidP="006B48F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  <w:r w:rsidRPr="00430F4F">
              <w:rPr>
                <w:i/>
                <w:iCs/>
                <w:color w:val="333333"/>
                <w:sz w:val="22"/>
                <w:szCs w:val="22"/>
                <w:lang w:val="uk-UA"/>
              </w:rPr>
              <w:t>Варіант1.</w:t>
            </w:r>
            <w:r w:rsidRPr="00430F4F">
              <w:rPr>
                <w:color w:val="333333"/>
                <w:sz w:val="22"/>
                <w:szCs w:val="22"/>
                <w:lang w:val="uk-UA"/>
              </w:rPr>
              <w:t xml:space="preserve"> Відредагувати </w:t>
            </w:r>
            <w:proofErr w:type="spellStart"/>
            <w:r w:rsidRPr="00430F4F">
              <w:rPr>
                <w:color w:val="333333"/>
                <w:sz w:val="22"/>
                <w:szCs w:val="22"/>
                <w:lang w:val="uk-UA"/>
              </w:rPr>
              <w:t>інфографічний</w:t>
            </w:r>
            <w:proofErr w:type="spellEnd"/>
            <w:r w:rsidRPr="00430F4F">
              <w:rPr>
                <w:color w:val="333333"/>
                <w:sz w:val="22"/>
                <w:szCs w:val="22"/>
                <w:lang w:val="uk-UA"/>
              </w:rPr>
              <w:t xml:space="preserve"> матеріал, поданий у журналістському матеріалі </w:t>
            </w:r>
          </w:p>
          <w:p w:rsidR="008B3C09" w:rsidRPr="00430F4F" w:rsidRDefault="008B3C09" w:rsidP="006B48F2">
            <w:pPr>
              <w:pStyle w:val="af0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430F4F">
              <w:rPr>
                <w:i/>
                <w:iCs/>
                <w:color w:val="333333"/>
                <w:sz w:val="22"/>
                <w:szCs w:val="22"/>
                <w:lang w:val="uk-UA"/>
              </w:rPr>
              <w:t>Варіант 2.</w:t>
            </w:r>
            <w:r>
              <w:rPr>
                <w:color w:val="333333"/>
                <w:sz w:val="22"/>
                <w:szCs w:val="22"/>
                <w:lang w:val="uk-UA"/>
              </w:rPr>
              <w:t xml:space="preserve"> </w:t>
            </w:r>
            <w:r w:rsidRPr="00430F4F">
              <w:rPr>
                <w:color w:val="333333"/>
                <w:sz w:val="22"/>
                <w:szCs w:val="22"/>
                <w:lang w:val="uk-UA"/>
              </w:rPr>
              <w:t>Розробити власну інфографіку з дотриманням вимог до інформаційної складової та реферування відібраного змістового аспекту:</w:t>
            </w:r>
          </w:p>
          <w:p w:rsidR="008B3C09" w:rsidRPr="00430F4F" w:rsidRDefault="008B3C09" w:rsidP="006B48F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  <w:r w:rsidRPr="00430F4F">
              <w:rPr>
                <w:color w:val="333333"/>
                <w:sz w:val="22"/>
                <w:szCs w:val="22"/>
                <w:lang w:val="uk-UA"/>
              </w:rPr>
              <w:t>Алгоритм виконання:</w:t>
            </w:r>
          </w:p>
          <w:p w:rsidR="008B3C09" w:rsidRPr="00430F4F" w:rsidRDefault="008B3C09" w:rsidP="006B48F2">
            <w:pPr>
              <w:pStyle w:val="af1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  <w:r w:rsidRPr="00430F4F">
              <w:rPr>
                <w:sz w:val="22"/>
                <w:szCs w:val="22"/>
                <w:lang w:val="uk-UA"/>
              </w:rPr>
              <w:t>Обираємо власну статтю або статтю із друкованого/електронного ЗМІ</w:t>
            </w:r>
          </w:p>
          <w:p w:rsidR="008B3C09" w:rsidRPr="00430F4F" w:rsidRDefault="008B3C09" w:rsidP="006B48F2">
            <w:pPr>
              <w:pStyle w:val="af1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  <w:r w:rsidRPr="00430F4F">
              <w:rPr>
                <w:sz w:val="22"/>
                <w:szCs w:val="22"/>
                <w:lang w:val="uk-UA"/>
              </w:rPr>
              <w:t>Обираємо відповідний тип інфографіки та реферуємо матеріал</w:t>
            </w:r>
          </w:p>
          <w:p w:rsidR="008B3C09" w:rsidRPr="00F33A56" w:rsidRDefault="008B3C09" w:rsidP="006B48F2">
            <w:pPr>
              <w:pStyle w:val="af1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  <w:r w:rsidRPr="00430F4F">
              <w:rPr>
                <w:sz w:val="22"/>
                <w:szCs w:val="22"/>
                <w:lang w:val="uk-UA"/>
              </w:rPr>
              <w:t>Використовуючи стільникові або онлайн програми для створення інфографіки робимо візуалізацію статті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sz w:val="20"/>
                <w:szCs w:val="20"/>
                <w:lang w:eastAsia="en-US"/>
              </w:rPr>
              <w:t>Студенти обирають варіант завдання на свій розсуд</w:t>
            </w:r>
            <w:r>
              <w:rPr>
                <w:color w:val="333333"/>
                <w:sz w:val="22"/>
                <w:szCs w:val="22"/>
                <w:lang w:val="uk-UA"/>
              </w:rPr>
              <w:t>. К</w:t>
            </w:r>
            <w:r w:rsidRPr="00430F4F">
              <w:rPr>
                <w:color w:val="333333"/>
                <w:sz w:val="22"/>
                <w:szCs w:val="22"/>
                <w:lang w:val="uk-UA"/>
              </w:rPr>
              <w:t>ритері</w:t>
            </w:r>
            <w:r>
              <w:rPr>
                <w:color w:val="333333"/>
                <w:sz w:val="22"/>
                <w:szCs w:val="22"/>
                <w:lang w:val="uk-UA"/>
              </w:rPr>
              <w:t>ї для оцінки обох варіантів</w:t>
            </w:r>
            <w:r w:rsidRPr="00430F4F">
              <w:rPr>
                <w:color w:val="333333"/>
                <w:sz w:val="22"/>
                <w:szCs w:val="22"/>
                <w:lang w:val="uk-UA"/>
              </w:rPr>
              <w:t>:</w:t>
            </w:r>
          </w:p>
          <w:p w:rsidR="008B3C09" w:rsidRPr="00430F4F" w:rsidRDefault="008B3C09" w:rsidP="006B48F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  <w:r w:rsidRPr="00430F4F">
              <w:rPr>
                <w:color w:val="333333"/>
                <w:sz w:val="22"/>
                <w:szCs w:val="22"/>
                <w:lang w:val="uk-UA"/>
              </w:rPr>
              <w:t>- дотримання вимог до інформації, що розміщується в інфографіці</w:t>
            </w:r>
            <w:r>
              <w:rPr>
                <w:color w:val="333333"/>
                <w:sz w:val="22"/>
                <w:szCs w:val="22"/>
                <w:lang w:val="uk-UA"/>
              </w:rPr>
              <w:t xml:space="preserve"> (</w:t>
            </w:r>
            <w:proofErr w:type="spellStart"/>
            <w:r>
              <w:rPr>
                <w:color w:val="333333"/>
                <w:sz w:val="22"/>
                <w:szCs w:val="22"/>
                <w:lang w:val="uk-UA"/>
              </w:rPr>
              <w:t>релевантність</w:t>
            </w:r>
            <w:proofErr w:type="spellEnd"/>
            <w:r>
              <w:rPr>
                <w:color w:val="333333"/>
                <w:sz w:val="22"/>
                <w:szCs w:val="22"/>
                <w:lang w:val="uk-UA"/>
              </w:rPr>
              <w:t>, використання фактажу, джерельна база)</w:t>
            </w:r>
          </w:p>
          <w:p w:rsidR="008B3C09" w:rsidRPr="00430F4F" w:rsidRDefault="008B3C09" w:rsidP="006B48F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  <w:r w:rsidRPr="00430F4F">
              <w:rPr>
                <w:color w:val="333333"/>
                <w:sz w:val="22"/>
                <w:szCs w:val="22"/>
                <w:lang w:val="uk-UA"/>
              </w:rPr>
              <w:t>- відповідність вимог реферування інформації</w:t>
            </w:r>
            <w:r>
              <w:rPr>
                <w:color w:val="333333"/>
                <w:sz w:val="22"/>
                <w:szCs w:val="22"/>
                <w:lang w:val="uk-UA"/>
              </w:rPr>
              <w:t xml:space="preserve"> (наявність вступу, основної частини і висновків; використання тез, наявність ключових слів)</w:t>
            </w:r>
            <w:r w:rsidRPr="00430F4F">
              <w:rPr>
                <w:color w:val="333333"/>
                <w:sz w:val="22"/>
                <w:szCs w:val="22"/>
                <w:lang w:val="uk-UA"/>
              </w:rPr>
              <w:t>.</w:t>
            </w:r>
          </w:p>
          <w:p w:rsidR="008B3C09" w:rsidRPr="00A31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A31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8B3C09" w:rsidRPr="00A31F4F" w:rsidTr="006B48F2">
        <w:trPr>
          <w:trHeight w:val="35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30F4F">
              <w:rPr>
                <w:rFonts w:ascii="Times New Roman" w:hAnsi="Times New Roman" w:cs="Times New Roman"/>
                <w:sz w:val="22"/>
                <w:szCs w:val="22"/>
              </w:rPr>
              <w:t>Лабораторне заняття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A31F4F" w:rsidRDefault="008B3C09" w:rsidP="006B48F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Ділова гра, обговорення зауважень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  <w:r w:rsidRPr="00430F4F">
              <w:rPr>
                <w:i/>
                <w:iCs/>
                <w:color w:val="333333"/>
                <w:sz w:val="22"/>
                <w:szCs w:val="22"/>
                <w:lang w:val="uk-UA"/>
              </w:rPr>
              <w:t>Завдання</w:t>
            </w:r>
            <w:r w:rsidRPr="00430F4F">
              <w:rPr>
                <w:color w:val="333333"/>
                <w:sz w:val="22"/>
                <w:szCs w:val="22"/>
                <w:lang w:val="uk-UA"/>
              </w:rPr>
              <w:t>:</w:t>
            </w:r>
          </w:p>
          <w:p w:rsidR="008B3C09" w:rsidRPr="00A31F4F" w:rsidRDefault="008B3C09" w:rsidP="006B48F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30F4F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Відредагувати шпальту в </w:t>
            </w:r>
            <w:proofErr w:type="spellStart"/>
            <w:r w:rsidRPr="00430F4F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lastRenderedPageBreak/>
              <w:t>газетно</w:t>
            </w:r>
            <w:proofErr w:type="spellEnd"/>
            <w:r w:rsidRPr="00430F4F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-журнальному виданні, вказавши на порушення принципів </w:t>
            </w:r>
            <w:proofErr w:type="spellStart"/>
            <w:r w:rsidRPr="00430F4F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більдредагування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Default="008B3C09" w:rsidP="006B48F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Критерії для вдалої оцінки аналізу шпальти:</w:t>
            </w:r>
          </w:p>
          <w:p w:rsidR="008B3C09" w:rsidRPr="001544BD" w:rsidRDefault="008B3C09" w:rsidP="006B48F2">
            <w:pPr>
              <w:pStyle w:val="af1"/>
              <w:numPr>
                <w:ilvl w:val="0"/>
                <w:numId w:val="2"/>
              </w:numPr>
              <w:tabs>
                <w:tab w:val="left" w:pos="314"/>
              </w:tabs>
              <w:autoSpaceDE w:val="0"/>
              <w:autoSpaceDN w:val="0"/>
              <w:ind w:left="0" w:firstLine="3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 w:eastAsia="en-US"/>
              </w:rPr>
              <w:lastRenderedPageBreak/>
              <w:t>Розміщення фото відносно одна до одної</w:t>
            </w:r>
          </w:p>
          <w:p w:rsidR="008B3C09" w:rsidRPr="001544BD" w:rsidRDefault="008B3C09" w:rsidP="006B48F2">
            <w:pPr>
              <w:pStyle w:val="af1"/>
              <w:numPr>
                <w:ilvl w:val="0"/>
                <w:numId w:val="2"/>
              </w:numPr>
              <w:tabs>
                <w:tab w:val="left" w:pos="314"/>
              </w:tabs>
              <w:autoSpaceDE w:val="0"/>
              <w:autoSpaceDN w:val="0"/>
              <w:ind w:left="0" w:firstLine="3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Розміщення фото відносно до заголовку</w:t>
            </w:r>
          </w:p>
          <w:p w:rsidR="008B3C09" w:rsidRPr="001544BD" w:rsidRDefault="008B3C09" w:rsidP="006B48F2">
            <w:pPr>
              <w:pStyle w:val="af1"/>
              <w:numPr>
                <w:ilvl w:val="0"/>
                <w:numId w:val="2"/>
              </w:numPr>
              <w:tabs>
                <w:tab w:val="left" w:pos="314"/>
              </w:tabs>
              <w:autoSpaceDE w:val="0"/>
              <w:autoSpaceDN w:val="0"/>
              <w:ind w:left="0" w:firstLine="3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Кількість фото на шпальті та розмір</w:t>
            </w:r>
          </w:p>
          <w:p w:rsidR="008B3C09" w:rsidRPr="001544BD" w:rsidRDefault="008B3C09" w:rsidP="006B48F2">
            <w:pPr>
              <w:pStyle w:val="af1"/>
              <w:numPr>
                <w:ilvl w:val="0"/>
                <w:numId w:val="2"/>
              </w:numPr>
              <w:tabs>
                <w:tab w:val="left" w:pos="314"/>
              </w:tabs>
              <w:autoSpaceDE w:val="0"/>
              <w:autoSpaceDN w:val="0"/>
              <w:ind w:left="0" w:firstLine="3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Розміщення тексту відносно фото</w:t>
            </w:r>
          </w:p>
          <w:p w:rsidR="008B3C09" w:rsidRPr="001544BD" w:rsidRDefault="008B3C09" w:rsidP="006B48F2">
            <w:pPr>
              <w:pStyle w:val="af1"/>
              <w:numPr>
                <w:ilvl w:val="0"/>
                <w:numId w:val="2"/>
              </w:numPr>
              <w:tabs>
                <w:tab w:val="left" w:pos="314"/>
              </w:tabs>
              <w:autoSpaceDE w:val="0"/>
              <w:autoSpaceDN w:val="0"/>
              <w:ind w:left="0" w:firstLine="3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Розмір колонок відносно фото</w:t>
            </w:r>
          </w:p>
          <w:p w:rsidR="008B3C09" w:rsidRPr="001544BD" w:rsidRDefault="008B3C09" w:rsidP="006B48F2">
            <w:pPr>
              <w:pStyle w:val="af1"/>
              <w:numPr>
                <w:ilvl w:val="0"/>
                <w:numId w:val="2"/>
              </w:numPr>
              <w:tabs>
                <w:tab w:val="left" w:pos="314"/>
              </w:tabs>
              <w:autoSpaceDE w:val="0"/>
              <w:autoSpaceDN w:val="0"/>
              <w:ind w:left="0" w:firstLine="3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Композиційний центр на шпальті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A31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4</w:t>
            </w:r>
          </w:p>
        </w:tc>
      </w:tr>
      <w:tr w:rsidR="008B3C09" w:rsidRPr="00A31F4F" w:rsidTr="006B48F2">
        <w:trPr>
          <w:trHeight w:val="35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30F4F">
              <w:rPr>
                <w:rFonts w:ascii="Times New Roman" w:hAnsi="Times New Roman" w:cs="Times New Roman"/>
                <w:sz w:val="22"/>
                <w:szCs w:val="22"/>
              </w:rPr>
              <w:t>Лабораторне заняття 4-5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A31F4F" w:rsidRDefault="008B3C09" w:rsidP="006B48F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Практичне завдання з розробки власного монтажу фото або аналіз прикладів маніпуляцій в медіа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  <w:r w:rsidRPr="00430F4F">
              <w:rPr>
                <w:i/>
                <w:iCs/>
                <w:color w:val="333333"/>
                <w:sz w:val="22"/>
                <w:szCs w:val="22"/>
                <w:lang w:val="uk-UA"/>
              </w:rPr>
              <w:t>Завдання</w:t>
            </w:r>
            <w:r w:rsidRPr="00430F4F">
              <w:rPr>
                <w:color w:val="333333"/>
                <w:sz w:val="22"/>
                <w:szCs w:val="22"/>
                <w:lang w:val="uk-UA"/>
              </w:rPr>
              <w:t>:</w:t>
            </w:r>
          </w:p>
          <w:p w:rsidR="008B3C09" w:rsidRPr="00430F4F" w:rsidRDefault="008B3C09" w:rsidP="006B48F2">
            <w:pPr>
              <w:pStyle w:val="af0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430F4F">
              <w:rPr>
                <w:color w:val="333333"/>
                <w:sz w:val="22"/>
                <w:szCs w:val="22"/>
                <w:lang w:val="uk-UA"/>
              </w:rPr>
              <w:t xml:space="preserve">Лабораторне </w:t>
            </w:r>
            <w:r>
              <w:rPr>
                <w:color w:val="333333"/>
                <w:sz w:val="22"/>
                <w:szCs w:val="22"/>
                <w:lang w:val="uk-UA"/>
              </w:rPr>
              <w:t>4</w:t>
            </w:r>
            <w:r w:rsidRPr="00430F4F">
              <w:rPr>
                <w:color w:val="333333"/>
                <w:sz w:val="22"/>
                <w:szCs w:val="22"/>
                <w:lang w:val="uk-UA"/>
              </w:rPr>
              <w:t>.</w:t>
            </w:r>
            <w:r>
              <w:rPr>
                <w:color w:val="333333"/>
                <w:sz w:val="22"/>
                <w:szCs w:val="22"/>
                <w:lang w:val="uk-UA"/>
              </w:rPr>
              <w:t xml:space="preserve"> </w:t>
            </w:r>
            <w:r w:rsidRPr="00430F4F">
              <w:rPr>
                <w:color w:val="333333"/>
                <w:sz w:val="22"/>
                <w:szCs w:val="22"/>
                <w:lang w:val="uk-UA"/>
              </w:rPr>
              <w:t>Розробити монтаж 2 або 3 фото по горизонталі та по вертикалі для власного матеріалу</w:t>
            </w:r>
          </w:p>
          <w:p w:rsidR="008B3C09" w:rsidRPr="001544BD" w:rsidRDefault="008B3C09" w:rsidP="006B48F2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430F4F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Лабораторне 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5</w:t>
            </w:r>
            <w:r w:rsidRPr="00430F4F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.</w:t>
            </w:r>
            <w:r w:rsidRPr="00430F4F">
              <w:rPr>
                <w:rStyle w:val="apple-converted-space"/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</w:t>
            </w:r>
            <w:r w:rsidRPr="00430F4F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В інформаційних ресурсах знайти приклади маніпуляцій за допомогою візуальних засобів або використати засоби маніпуляцій у власних матеріалах.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Default="008B3C09" w:rsidP="006B48F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Критерії до лабораторного заняття 4:</w:t>
            </w:r>
          </w:p>
          <w:p w:rsidR="008B3C09" w:rsidRDefault="008B3C09" w:rsidP="006B48F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Студенти займаються монтажем фото 2 та 3 і по вертикалі і по горизонталі, враховуючи:</w:t>
            </w:r>
          </w:p>
          <w:p w:rsidR="008B3C09" w:rsidRPr="001544BD" w:rsidRDefault="008B3C09" w:rsidP="006B48F2">
            <w:pPr>
              <w:pStyle w:val="af1"/>
              <w:numPr>
                <w:ilvl w:val="0"/>
                <w:numId w:val="2"/>
              </w:numPr>
              <w:tabs>
                <w:tab w:val="left" w:pos="172"/>
              </w:tabs>
              <w:autoSpaceDE w:val="0"/>
              <w:autoSpaceDN w:val="0"/>
              <w:ind w:left="31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Розмір фото</w:t>
            </w:r>
          </w:p>
          <w:p w:rsidR="008B3C09" w:rsidRPr="001544BD" w:rsidRDefault="008B3C09" w:rsidP="006B48F2">
            <w:pPr>
              <w:pStyle w:val="af1"/>
              <w:numPr>
                <w:ilvl w:val="0"/>
                <w:numId w:val="2"/>
              </w:numPr>
              <w:tabs>
                <w:tab w:val="left" w:pos="172"/>
              </w:tabs>
              <w:autoSpaceDE w:val="0"/>
              <w:autoSpaceDN w:val="0"/>
              <w:ind w:left="31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Розміщення фото по вертикалі та горизонталі та врахування смислового навантаження кінцевого результату</w:t>
            </w:r>
          </w:p>
          <w:p w:rsidR="008B3C09" w:rsidRDefault="008B3C09" w:rsidP="006B48F2">
            <w:pPr>
              <w:tabs>
                <w:tab w:val="left" w:pos="172"/>
              </w:tabs>
              <w:autoSpaceDE w:val="0"/>
              <w:autoSpaceDN w:val="0"/>
              <w:ind w:left="31"/>
              <w:jc w:val="both"/>
              <w:rPr>
                <w:sz w:val="20"/>
                <w:szCs w:val="20"/>
                <w:lang w:eastAsia="en-US"/>
              </w:rPr>
            </w:pPr>
          </w:p>
          <w:p w:rsidR="008B3C09" w:rsidRDefault="008B3C09" w:rsidP="006B48F2">
            <w:pPr>
              <w:tabs>
                <w:tab w:val="left" w:pos="172"/>
              </w:tabs>
              <w:autoSpaceDE w:val="0"/>
              <w:autoSpaceDN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Критерії до лабораторного заняття 5:</w:t>
            </w:r>
          </w:p>
          <w:p w:rsidR="008B3C09" w:rsidRDefault="008B3C09" w:rsidP="006B48F2">
            <w:pPr>
              <w:tabs>
                <w:tab w:val="left" w:pos="172"/>
              </w:tabs>
              <w:autoSpaceDE w:val="0"/>
              <w:autoSpaceDN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Врахувати в аналізі або ж використати у власних матеріалах такі види маніпуляцій:</w:t>
            </w:r>
          </w:p>
          <w:p w:rsidR="008B3C09" w:rsidRPr="00AA6923" w:rsidRDefault="008B3C09" w:rsidP="006B48F2">
            <w:pPr>
              <w:pStyle w:val="af1"/>
              <w:numPr>
                <w:ilvl w:val="0"/>
                <w:numId w:val="2"/>
              </w:numPr>
              <w:tabs>
                <w:tab w:val="left" w:pos="172"/>
              </w:tabs>
              <w:autoSpaceDE w:val="0"/>
              <w:autoSpaceDN w:val="0"/>
              <w:ind w:left="31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Підміну понять</w:t>
            </w:r>
          </w:p>
          <w:p w:rsidR="008B3C09" w:rsidRPr="00AA6923" w:rsidRDefault="008B3C09" w:rsidP="006B48F2">
            <w:pPr>
              <w:pStyle w:val="af1"/>
              <w:numPr>
                <w:ilvl w:val="0"/>
                <w:numId w:val="2"/>
              </w:numPr>
              <w:tabs>
                <w:tab w:val="left" w:pos="172"/>
              </w:tabs>
              <w:autoSpaceDE w:val="0"/>
              <w:autoSpaceDN w:val="0"/>
              <w:ind w:left="-111" w:firstLine="14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Ракурс</w:t>
            </w:r>
          </w:p>
          <w:p w:rsidR="008B3C09" w:rsidRPr="00AA6923" w:rsidRDefault="008B3C09" w:rsidP="006B48F2">
            <w:pPr>
              <w:pStyle w:val="af1"/>
              <w:numPr>
                <w:ilvl w:val="0"/>
                <w:numId w:val="2"/>
              </w:numPr>
              <w:tabs>
                <w:tab w:val="left" w:pos="172"/>
              </w:tabs>
              <w:autoSpaceDE w:val="0"/>
              <w:autoSpaceDN w:val="0"/>
              <w:ind w:left="-111" w:firstLine="14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Кадрування готового фото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A31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</w:tr>
      <w:tr w:rsidR="008B3C09" w:rsidRPr="00A31F4F" w:rsidTr="006B48F2">
        <w:trPr>
          <w:trHeight w:val="35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30F4F">
              <w:rPr>
                <w:rFonts w:ascii="Times New Roman" w:hAnsi="Times New Roman" w:cs="Times New Roman"/>
                <w:sz w:val="22"/>
                <w:szCs w:val="22"/>
              </w:rPr>
              <w:t>Лабораторне заняття 6-7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AA6923" w:rsidRDefault="008B3C09" w:rsidP="006B48F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завдання із розробки шпальти у форматі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AA6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Publisher</w:t>
            </w:r>
            <w:r w:rsidRPr="00AA69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AA69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A31F4F" w:rsidRDefault="008B3C09" w:rsidP="006B48F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30F4F">
              <w:rPr>
                <w:rFonts w:ascii="Times New Roman" w:hAnsi="Times New Roman" w:cs="Times New Roman"/>
                <w:i/>
                <w:iCs/>
                <w:color w:val="333333"/>
                <w:sz w:val="22"/>
                <w:szCs w:val="22"/>
              </w:rPr>
              <w:t>Завдання:</w:t>
            </w:r>
            <w:r w:rsidRPr="00430F4F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З однакових елементів (заголовок, текст, підзаголовки, логотип, зображення) створити </w:t>
            </w:r>
            <w:proofErr w:type="spellStart"/>
            <w:r w:rsidRPr="00430F4F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композиціі</w:t>
            </w:r>
            <w:proofErr w:type="spellEnd"/>
            <w:r w:rsidRPr="00430F4F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̈ для шпальти журналу або газети (для власного репортажу), дотримуючись </w:t>
            </w:r>
            <w:proofErr w:type="spellStart"/>
            <w:r w:rsidRPr="00430F4F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композиційних</w:t>
            </w:r>
            <w:proofErr w:type="spellEnd"/>
            <w:r w:rsidRPr="00430F4F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30F4F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прийомів</w:t>
            </w:r>
            <w:proofErr w:type="spellEnd"/>
            <w:r w:rsidRPr="00430F4F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та використовуючи зображальні засоби та слідувати принципам </w:t>
            </w:r>
            <w:proofErr w:type="spellStart"/>
            <w:r w:rsidRPr="00430F4F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більдредагування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Default="008B3C09" w:rsidP="006B48F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Критерії до оцінки готової шпальти:</w:t>
            </w:r>
          </w:p>
          <w:p w:rsidR="008B3C09" w:rsidRPr="00AA6923" w:rsidRDefault="008B3C09" w:rsidP="006B48F2">
            <w:pPr>
              <w:pStyle w:val="af1"/>
              <w:numPr>
                <w:ilvl w:val="0"/>
                <w:numId w:val="2"/>
              </w:numPr>
              <w:tabs>
                <w:tab w:val="left" w:pos="314"/>
              </w:tabs>
              <w:autoSpaceDE w:val="0"/>
              <w:autoSpaceDN w:val="0"/>
              <w:ind w:left="31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Наявність </w:t>
            </w:r>
            <w:proofErr w:type="spellStart"/>
            <w:r>
              <w:rPr>
                <w:sz w:val="20"/>
                <w:szCs w:val="20"/>
                <w:lang w:val="uk-UA" w:eastAsia="en-US"/>
              </w:rPr>
              <w:t>обовʼязкових</w:t>
            </w:r>
            <w:proofErr w:type="spellEnd"/>
            <w:r>
              <w:rPr>
                <w:sz w:val="20"/>
                <w:szCs w:val="20"/>
                <w:lang w:val="uk-UA" w:eastAsia="en-US"/>
              </w:rPr>
              <w:t xml:space="preserve"> елементів шпальти (сторінка, колонтитул, заголовки, підзаголовки, колонкова структура, наявність візуальних елементів)</w:t>
            </w:r>
          </w:p>
          <w:p w:rsidR="008B3C09" w:rsidRPr="00AA6923" w:rsidRDefault="008B3C09" w:rsidP="006B48F2">
            <w:pPr>
              <w:pStyle w:val="af1"/>
              <w:numPr>
                <w:ilvl w:val="0"/>
                <w:numId w:val="2"/>
              </w:numPr>
              <w:tabs>
                <w:tab w:val="left" w:pos="314"/>
              </w:tabs>
              <w:autoSpaceDE w:val="0"/>
              <w:autoSpaceDN w:val="0"/>
              <w:ind w:left="31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Використання зображальних елементів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A31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</w:tr>
      <w:tr w:rsidR="008B3C09" w:rsidRPr="00A31F4F" w:rsidTr="006B48F2">
        <w:trPr>
          <w:trHeight w:val="35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Default="008B3C09" w:rsidP="006B48F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 на перевірку залишкових знань з питань теоретичного матеріалу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AA6923" w:rsidRDefault="008B3C09" w:rsidP="006B48F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333333"/>
                <w:lang w:val="ru-RU"/>
              </w:rPr>
            </w:pPr>
            <w:r w:rsidRPr="00AA6923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Проходження тестування в системі </w:t>
            </w:r>
            <w:r w:rsidRPr="00AA6923">
              <w:rPr>
                <w:rFonts w:ascii="Times New Roman" w:hAnsi="Times New Roman" w:cs="Times New Roman"/>
                <w:color w:val="333333"/>
                <w:sz w:val="22"/>
                <w:szCs w:val="22"/>
                <w:lang w:val="en-US"/>
              </w:rPr>
              <w:t>Moodle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Default="008B3C09" w:rsidP="006B48F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AA6923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4</w:t>
            </w:r>
          </w:p>
        </w:tc>
      </w:tr>
      <w:tr w:rsidR="008B3C09" w:rsidRPr="00A31F4F" w:rsidTr="006B48F2">
        <w:trPr>
          <w:trHeight w:val="35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30F4F">
              <w:rPr>
                <w:rFonts w:ascii="Times New Roman" w:hAnsi="Times New Roman" w:cs="Times New Roman"/>
                <w:sz w:val="22"/>
                <w:szCs w:val="22"/>
              </w:rPr>
              <w:t>Лабораторне заняття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AA6923" w:rsidRDefault="008B3C09" w:rsidP="006B48F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9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ідготовка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презентації (формати: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 w:rsidRPr="00AA69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pptx</w:t>
            </w:r>
            <w:r w:rsidRPr="00AA69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mp</w:t>
            </w:r>
            <w:proofErr w:type="spellEnd"/>
            <w:r w:rsidRPr="00AA69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rPr>
                <w:rFonts w:ascii="Times New Roman" w:hAnsi="Times New Roman" w:cs="Times New Roman"/>
                <w:i/>
                <w:iCs/>
                <w:color w:val="333333"/>
              </w:rPr>
            </w:pPr>
            <w:r w:rsidRPr="00430F4F">
              <w:rPr>
                <w:rFonts w:ascii="Times New Roman" w:hAnsi="Times New Roman" w:cs="Times New Roman"/>
                <w:i/>
                <w:iCs/>
                <w:color w:val="333333"/>
                <w:sz w:val="22"/>
                <w:szCs w:val="22"/>
              </w:rPr>
              <w:lastRenderedPageBreak/>
              <w:t>Завдання:</w:t>
            </w:r>
          </w:p>
          <w:p w:rsidR="008B3C09" w:rsidRPr="00AA6923" w:rsidRDefault="008B3C09" w:rsidP="006B48F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  <w:r w:rsidRPr="00430F4F">
              <w:rPr>
                <w:color w:val="333333"/>
                <w:sz w:val="22"/>
                <w:szCs w:val="22"/>
                <w:lang w:val="uk-UA"/>
              </w:rPr>
              <w:t xml:space="preserve">Розробити презентацію ЗМІ або самопрезентацію </w:t>
            </w:r>
            <w:r w:rsidRPr="00430F4F">
              <w:rPr>
                <w:color w:val="333333"/>
                <w:sz w:val="22"/>
                <w:szCs w:val="22"/>
                <w:lang w:val="uk-UA"/>
              </w:rPr>
              <w:lastRenderedPageBreak/>
              <w:t>у вигляді інтерактивного резюме для влаштування на роботу в обране ЗМІ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Default="008B3C09" w:rsidP="006B48F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Презентація повинна бути підготовлена з використанням законів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вдалої презентації, а саме: фокус, контраст, єдність</w:t>
            </w:r>
          </w:p>
          <w:p w:rsidR="008B3C09" w:rsidRPr="00171D3F" w:rsidRDefault="008B3C09" w:rsidP="006B48F2">
            <w:pPr>
              <w:pStyle w:val="af1"/>
              <w:numPr>
                <w:ilvl w:val="0"/>
                <w:numId w:val="2"/>
              </w:numPr>
              <w:tabs>
                <w:tab w:val="left" w:pos="314"/>
              </w:tabs>
              <w:autoSpaceDE w:val="0"/>
              <w:autoSpaceDN w:val="0"/>
              <w:ind w:left="31" w:hanging="31"/>
              <w:jc w:val="both"/>
              <w:rPr>
                <w:sz w:val="20"/>
                <w:szCs w:val="20"/>
                <w:lang w:eastAsia="en-US"/>
              </w:rPr>
            </w:pPr>
            <w:r w:rsidRPr="00171D3F">
              <w:rPr>
                <w:sz w:val="20"/>
                <w:szCs w:val="20"/>
                <w:lang w:eastAsia="en-US"/>
              </w:rPr>
              <w:t xml:space="preserve">Закон фокусу полягає в акцентуванні уваги на </w:t>
            </w:r>
            <w:r>
              <w:rPr>
                <w:sz w:val="20"/>
                <w:szCs w:val="20"/>
                <w:lang w:val="uk-UA" w:eastAsia="en-US"/>
              </w:rPr>
              <w:t>одній темі, на кожному слайді має бути також один елемент, який є ключовим</w:t>
            </w:r>
          </w:p>
          <w:p w:rsidR="008B3C09" w:rsidRPr="00171D3F" w:rsidRDefault="008B3C09" w:rsidP="006B48F2">
            <w:pPr>
              <w:pStyle w:val="af1"/>
              <w:numPr>
                <w:ilvl w:val="0"/>
                <w:numId w:val="2"/>
              </w:numPr>
              <w:tabs>
                <w:tab w:val="left" w:pos="314"/>
              </w:tabs>
              <w:autoSpaceDE w:val="0"/>
              <w:autoSpaceDN w:val="0"/>
              <w:ind w:left="31" w:hanging="3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Закон контрасту полягає у наявності в історії протиставлень (позитив/негатив, минуле/майбутнє), а на слайді чітке протиставлення тексту та візуальної складової</w:t>
            </w:r>
          </w:p>
          <w:p w:rsidR="008B3C09" w:rsidRPr="00171D3F" w:rsidRDefault="008B3C09" w:rsidP="006B48F2">
            <w:pPr>
              <w:pStyle w:val="af1"/>
              <w:numPr>
                <w:ilvl w:val="0"/>
                <w:numId w:val="2"/>
              </w:numPr>
              <w:tabs>
                <w:tab w:val="left" w:pos="314"/>
              </w:tabs>
              <w:autoSpaceDE w:val="0"/>
              <w:autoSpaceDN w:val="0"/>
              <w:ind w:left="31" w:hanging="3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Закон єдності передається логічною і структурованою організацією історії, а у слайдах присутністю </w:t>
            </w:r>
            <w:proofErr w:type="spellStart"/>
            <w:r>
              <w:rPr>
                <w:sz w:val="20"/>
                <w:szCs w:val="20"/>
                <w:lang w:val="uk-UA" w:eastAsia="en-US"/>
              </w:rPr>
              <w:t>обʼєднувального</w:t>
            </w:r>
            <w:proofErr w:type="spellEnd"/>
            <w:r>
              <w:rPr>
                <w:sz w:val="20"/>
                <w:szCs w:val="20"/>
                <w:lang w:val="uk-UA" w:eastAsia="en-US"/>
              </w:rPr>
              <w:t xml:space="preserve"> елементу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A31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4</w:t>
            </w:r>
          </w:p>
        </w:tc>
      </w:tr>
      <w:tr w:rsidR="008B3C09" w:rsidRPr="00A31F4F" w:rsidTr="006B48F2">
        <w:trPr>
          <w:trHeight w:val="35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30F4F">
              <w:rPr>
                <w:rFonts w:ascii="Times New Roman" w:hAnsi="Times New Roman" w:cs="Times New Roman"/>
                <w:sz w:val="22"/>
                <w:szCs w:val="22"/>
              </w:rPr>
              <w:t>Лабораторне заняття 9-10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A31F4F" w:rsidRDefault="008B3C09" w:rsidP="006B48F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Практичне завдання: підготовка обкладинки для журналу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pStyle w:val="af0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430F4F">
              <w:rPr>
                <w:i/>
                <w:iCs/>
                <w:color w:val="333333"/>
                <w:sz w:val="22"/>
                <w:szCs w:val="22"/>
                <w:lang w:val="uk-UA"/>
              </w:rPr>
              <w:t>Завдання</w:t>
            </w:r>
            <w:r w:rsidRPr="00430F4F">
              <w:rPr>
                <w:color w:val="333333"/>
                <w:sz w:val="22"/>
                <w:szCs w:val="22"/>
                <w:lang w:val="uk-UA"/>
              </w:rPr>
              <w:t>:</w:t>
            </w:r>
          </w:p>
          <w:p w:rsidR="008B3C09" w:rsidRPr="00430F4F" w:rsidRDefault="008B3C09" w:rsidP="006B48F2">
            <w:pPr>
              <w:pStyle w:val="af0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430F4F">
              <w:rPr>
                <w:color w:val="333333"/>
                <w:sz w:val="22"/>
                <w:szCs w:val="22"/>
              </w:rPr>
              <w:t>З однакових елементів (заголовок, текст, підзаголовки, логотип, слоган, зображення) створити композиції для обкладинок журналу або газети, дотримуючись композиційних прийомів та використовуючи зображальні засоби</w:t>
            </w:r>
            <w:r w:rsidRPr="00430F4F">
              <w:rPr>
                <w:color w:val="333333"/>
                <w:sz w:val="22"/>
                <w:szCs w:val="22"/>
                <w:lang w:val="uk-UA"/>
              </w:rPr>
              <w:t>.</w:t>
            </w:r>
          </w:p>
          <w:p w:rsidR="008B3C09" w:rsidRPr="00430F4F" w:rsidRDefault="008B3C09" w:rsidP="006B48F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  <w:r w:rsidRPr="00430F4F">
              <w:rPr>
                <w:color w:val="333333"/>
                <w:sz w:val="22"/>
                <w:szCs w:val="22"/>
                <w:lang w:val="uk-UA"/>
              </w:rPr>
              <w:t>– симетрія/асиметрія та формальна та неформальна рівновага;</w:t>
            </w:r>
          </w:p>
          <w:p w:rsidR="008B3C09" w:rsidRPr="00430F4F" w:rsidRDefault="008B3C09" w:rsidP="006B48F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  <w:r w:rsidRPr="00430F4F">
              <w:rPr>
                <w:color w:val="333333"/>
                <w:sz w:val="22"/>
                <w:szCs w:val="22"/>
                <w:lang w:val="uk-UA"/>
              </w:rPr>
              <w:t>- </w:t>
            </w:r>
            <w:r w:rsidRPr="00430F4F">
              <w:rPr>
                <w:color w:val="333333"/>
                <w:sz w:val="22"/>
                <w:szCs w:val="22"/>
              </w:rPr>
              <w:t>масштабування, перспектива, формат, СВКЦ (вказати, який тип виділення);</w:t>
            </w:r>
          </w:p>
          <w:p w:rsidR="008B3C09" w:rsidRPr="00430F4F" w:rsidRDefault="008B3C09" w:rsidP="006B48F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  <w:r w:rsidRPr="00430F4F">
              <w:rPr>
                <w:color w:val="333333"/>
                <w:sz w:val="22"/>
                <w:szCs w:val="22"/>
                <w:lang w:val="uk-UA"/>
              </w:rPr>
              <w:t xml:space="preserve">- набір </w:t>
            </w:r>
            <w:proofErr w:type="spellStart"/>
            <w:r w:rsidRPr="00430F4F">
              <w:rPr>
                <w:color w:val="333333"/>
                <w:sz w:val="22"/>
                <w:szCs w:val="22"/>
                <w:lang w:val="uk-UA"/>
              </w:rPr>
              <w:t>айдентики</w:t>
            </w:r>
            <w:proofErr w:type="spellEnd"/>
            <w:r w:rsidRPr="00430F4F">
              <w:rPr>
                <w:color w:val="333333"/>
                <w:sz w:val="22"/>
                <w:szCs w:val="22"/>
                <w:lang w:val="uk-UA"/>
              </w:rPr>
              <w:t xml:space="preserve"> (шрифти з вказівкою на закон поєднання, кольори з поясненням)</w:t>
            </w:r>
            <w:r w:rsidRPr="00430F4F">
              <w:rPr>
                <w:color w:val="333333"/>
                <w:sz w:val="22"/>
                <w:szCs w:val="22"/>
              </w:rPr>
              <w:t>;</w:t>
            </w:r>
          </w:p>
          <w:p w:rsidR="008B3C09" w:rsidRPr="00A31F4F" w:rsidRDefault="008B3C09" w:rsidP="006B48F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30F4F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- закон композиції (типізації, контрасту, єдності)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171D3F" w:rsidRDefault="008B3C09" w:rsidP="006B48F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Готовий матеріал подається у форматі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pdf</w:t>
            </w:r>
            <w:r w:rsidRPr="00171D3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psd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з використанням максимальної кількості художніх засобів та робота зі стільниковими програмами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A31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</w:tr>
      <w:tr w:rsidR="008B3C09" w:rsidRPr="00A31F4F" w:rsidTr="006B48F2">
        <w:trPr>
          <w:trHeight w:val="35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30F4F">
              <w:rPr>
                <w:rFonts w:ascii="Times New Roman" w:hAnsi="Times New Roman" w:cs="Times New Roman"/>
                <w:sz w:val="22"/>
                <w:szCs w:val="22"/>
              </w:rPr>
              <w:t>Лабораторне заняття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A31F4F" w:rsidRDefault="008B3C09" w:rsidP="006B48F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Практичне завдання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pStyle w:val="af0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430F4F">
              <w:rPr>
                <w:i/>
                <w:iCs/>
                <w:color w:val="333333"/>
                <w:sz w:val="22"/>
                <w:szCs w:val="22"/>
                <w:lang w:val="uk-UA"/>
              </w:rPr>
              <w:t>Завдання</w:t>
            </w:r>
            <w:r w:rsidRPr="00430F4F">
              <w:rPr>
                <w:color w:val="333333"/>
                <w:sz w:val="22"/>
                <w:szCs w:val="22"/>
                <w:lang w:val="uk-UA"/>
              </w:rPr>
              <w:t xml:space="preserve">: </w:t>
            </w:r>
          </w:p>
          <w:p w:rsidR="008B3C09" w:rsidRPr="00A31F4F" w:rsidRDefault="008B3C09" w:rsidP="006B48F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30F4F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Використовуючи стільникові програми відредагувати/створити візитівку/банер на інформаційному веб-ресурсі, вказавши на вид, зображальні засоби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Default="008B3C09" w:rsidP="006B48F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Студент обирає, що буде створювати: візитівку чи банер, максимальна оцінка надаватиметься за умов:</w:t>
            </w:r>
          </w:p>
          <w:p w:rsidR="008B3C09" w:rsidRPr="005925DB" w:rsidRDefault="008B3C09" w:rsidP="006B48F2">
            <w:pPr>
              <w:pStyle w:val="af1"/>
              <w:numPr>
                <w:ilvl w:val="0"/>
                <w:numId w:val="2"/>
              </w:numPr>
              <w:tabs>
                <w:tab w:val="left" w:pos="314"/>
              </w:tabs>
              <w:autoSpaceDE w:val="0"/>
              <w:autoSpaceDN w:val="0"/>
              <w:ind w:left="0" w:firstLine="3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Наявності всіх елементів у візитівці, обраного виду</w:t>
            </w:r>
            <w:r w:rsidRPr="005925DB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uk-UA" w:eastAsia="en-US"/>
              </w:rPr>
              <w:t>(корпоративна, персональна)</w:t>
            </w:r>
          </w:p>
          <w:p w:rsidR="008B3C09" w:rsidRPr="005925DB" w:rsidRDefault="008B3C09" w:rsidP="006B48F2">
            <w:pPr>
              <w:pStyle w:val="af1"/>
              <w:numPr>
                <w:ilvl w:val="0"/>
                <w:numId w:val="2"/>
              </w:numPr>
              <w:tabs>
                <w:tab w:val="left" w:pos="314"/>
              </w:tabs>
              <w:autoSpaceDE w:val="0"/>
              <w:autoSpaceDN w:val="0"/>
              <w:ind w:left="0" w:firstLine="3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 w:eastAsia="en-US"/>
              </w:rPr>
              <w:lastRenderedPageBreak/>
              <w:t>Дотримання композиційних норм веб-дизайну у банері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A31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4</w:t>
            </w:r>
          </w:p>
        </w:tc>
      </w:tr>
      <w:tr w:rsidR="008B3C09" w:rsidRPr="00A31F4F" w:rsidTr="006B48F2">
        <w:trPr>
          <w:trHeight w:val="35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30F4F">
              <w:rPr>
                <w:rFonts w:ascii="Times New Roman" w:hAnsi="Times New Roman" w:cs="Times New Roman"/>
                <w:sz w:val="22"/>
                <w:szCs w:val="22"/>
              </w:rPr>
              <w:t>Лабораторне заняття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A31F4F" w:rsidRDefault="008B3C09" w:rsidP="006B48F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Практичне завдання: оцінка редактора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A31F4F" w:rsidRDefault="008B3C09" w:rsidP="006B48F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30F4F">
              <w:rPr>
                <w:rFonts w:ascii="Times New Roman" w:hAnsi="Times New Roman" w:cs="Times New Roman"/>
                <w:i/>
                <w:iCs/>
                <w:color w:val="333333"/>
                <w:sz w:val="22"/>
                <w:szCs w:val="22"/>
              </w:rPr>
              <w:t>Завдання</w:t>
            </w:r>
            <w:r w:rsidRPr="00430F4F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:</w:t>
            </w:r>
            <w:r w:rsidRPr="00430F4F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br/>
            </w:r>
            <w:r w:rsidRPr="00430F4F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1) обираємо сайт на власний розсуд (або </w:t>
            </w:r>
            <w:hyperlink r:id="rId8" w:history="1">
              <w:r w:rsidRPr="00430F4F">
                <w:rPr>
                  <w:rStyle w:val="a3"/>
                  <w:rFonts w:ascii="Times New Roman" w:hAnsi="Times New Roman" w:cs="Times New Roman"/>
                  <w:color w:val="51666C"/>
                  <w:sz w:val="22"/>
                  <w:szCs w:val="22"/>
                </w:rPr>
                <w:t>https://discursus.com.ua/</w:t>
              </w:r>
            </w:hyperlink>
            <w:r w:rsidRPr="00430F4F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, https://www.061.ua/news)</w:t>
            </w:r>
            <w:r w:rsidRPr="00430F4F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br/>
            </w:r>
            <w:r w:rsidRPr="00430F4F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2) Переходимо за наданим</w:t>
            </w:r>
            <w:r w:rsidRPr="00430F4F">
              <w:rPr>
                <w:rStyle w:val="apple-converted-space"/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430F4F">
              <w:rPr>
                <w:rFonts w:ascii="Times New Roman" w:hAnsi="Times New Roman" w:cs="Times New Roman"/>
                <w:sz w:val="22"/>
                <w:szCs w:val="22"/>
              </w:rPr>
              <w:t>посиланням</w:t>
            </w:r>
            <w:r w:rsidRPr="00430F4F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 і надаємо оцінку посадкової сторінки, зазначаючи особливості, враховуючи пройдені питання.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Default="008B3C09" w:rsidP="006B48F2">
            <w:pPr>
              <w:tabs>
                <w:tab w:val="left" w:pos="172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оцінку редактора веб-сторінки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обовʼязково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включаються:</w:t>
            </w:r>
          </w:p>
          <w:p w:rsidR="008B3C09" w:rsidRPr="005925DB" w:rsidRDefault="008B3C09" w:rsidP="006B48F2">
            <w:pPr>
              <w:pStyle w:val="af1"/>
              <w:numPr>
                <w:ilvl w:val="0"/>
                <w:numId w:val="2"/>
              </w:numPr>
              <w:tabs>
                <w:tab w:val="left" w:pos="172"/>
              </w:tabs>
              <w:autoSpaceDE w:val="0"/>
              <w:autoSpaceDN w:val="0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val="uk-UA" w:eastAsia="en-US"/>
              </w:rPr>
              <w:t>Айдентика</w:t>
            </w:r>
            <w:proofErr w:type="spellEnd"/>
            <w:r>
              <w:rPr>
                <w:sz w:val="20"/>
                <w:szCs w:val="20"/>
                <w:lang w:val="uk-UA" w:eastAsia="en-US"/>
              </w:rPr>
              <w:t xml:space="preserve"> посадкової сторінки</w:t>
            </w:r>
          </w:p>
          <w:p w:rsidR="008B3C09" w:rsidRPr="005925DB" w:rsidRDefault="008B3C09" w:rsidP="006B48F2">
            <w:pPr>
              <w:pStyle w:val="af1"/>
              <w:numPr>
                <w:ilvl w:val="0"/>
                <w:numId w:val="2"/>
              </w:numPr>
              <w:tabs>
                <w:tab w:val="left" w:pos="172"/>
              </w:tabs>
              <w:autoSpaceDE w:val="0"/>
              <w:autoSpaceDN w:val="0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Колористика (колірна схема)</w:t>
            </w:r>
          </w:p>
          <w:p w:rsidR="008B3C09" w:rsidRPr="005925DB" w:rsidRDefault="008B3C09" w:rsidP="006B48F2">
            <w:pPr>
              <w:pStyle w:val="af1"/>
              <w:numPr>
                <w:ilvl w:val="0"/>
                <w:numId w:val="2"/>
              </w:numPr>
              <w:tabs>
                <w:tab w:val="left" w:pos="172"/>
              </w:tabs>
              <w:autoSpaceDE w:val="0"/>
              <w:autoSpaceDN w:val="0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Інформативність</w:t>
            </w:r>
          </w:p>
          <w:p w:rsidR="008B3C09" w:rsidRPr="005925DB" w:rsidRDefault="008B3C09" w:rsidP="006B48F2">
            <w:pPr>
              <w:pStyle w:val="af1"/>
              <w:numPr>
                <w:ilvl w:val="0"/>
                <w:numId w:val="2"/>
              </w:numPr>
              <w:tabs>
                <w:tab w:val="left" w:pos="172"/>
              </w:tabs>
              <w:autoSpaceDE w:val="0"/>
              <w:autoSpaceDN w:val="0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Навігація</w:t>
            </w:r>
          </w:p>
          <w:p w:rsidR="008B3C09" w:rsidRPr="005925DB" w:rsidRDefault="008B3C09" w:rsidP="006B48F2">
            <w:pPr>
              <w:pStyle w:val="af1"/>
              <w:numPr>
                <w:ilvl w:val="0"/>
                <w:numId w:val="2"/>
              </w:numPr>
              <w:tabs>
                <w:tab w:val="left" w:pos="172"/>
              </w:tabs>
              <w:autoSpaceDE w:val="0"/>
              <w:autoSpaceDN w:val="0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Змістові блоки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A31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8B3C09" w:rsidRPr="00A31F4F" w:rsidTr="006B48F2">
        <w:trPr>
          <w:trHeight w:val="35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30F4F">
              <w:rPr>
                <w:rFonts w:ascii="Times New Roman" w:hAnsi="Times New Roman" w:cs="Times New Roman"/>
                <w:sz w:val="22"/>
                <w:szCs w:val="22"/>
              </w:rPr>
              <w:t>Лабораторне заняття 13-14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Default="008B3C09" w:rsidP="006B48F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Практичне завдання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pStyle w:val="af0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430F4F">
              <w:rPr>
                <w:i/>
                <w:iCs/>
                <w:color w:val="333333"/>
                <w:sz w:val="22"/>
                <w:szCs w:val="22"/>
              </w:rPr>
              <w:t>Завдання</w:t>
            </w:r>
            <w:r w:rsidRPr="00430F4F">
              <w:rPr>
                <w:color w:val="333333"/>
                <w:sz w:val="22"/>
                <w:szCs w:val="22"/>
                <w:lang w:val="uk-UA"/>
              </w:rPr>
              <w:t>:</w:t>
            </w:r>
          </w:p>
          <w:p w:rsidR="008B3C09" w:rsidRPr="00430F4F" w:rsidRDefault="008B3C09" w:rsidP="006B48F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  <w:r w:rsidRPr="00430F4F">
              <w:rPr>
                <w:color w:val="333333"/>
                <w:sz w:val="22"/>
                <w:szCs w:val="22"/>
                <w:lang w:val="uk-UA"/>
              </w:rPr>
              <w:t>Розробити концепцію власного веб-ресурсу</w:t>
            </w:r>
          </w:p>
          <w:p w:rsidR="008B3C09" w:rsidRPr="005925DB" w:rsidRDefault="008B3C09" w:rsidP="006B48F2">
            <w:pPr>
              <w:pStyle w:val="af0"/>
              <w:spacing w:before="0" w:beforeAutospacing="0" w:after="0" w:afterAutospacing="0"/>
              <w:jc w:val="both"/>
              <w:rPr>
                <w:color w:val="333333"/>
              </w:rPr>
            </w:pPr>
            <w:r w:rsidRPr="00430F4F">
              <w:rPr>
                <w:color w:val="333333"/>
                <w:sz w:val="22"/>
                <w:szCs w:val="22"/>
                <w:lang w:val="uk-UA"/>
              </w:rPr>
              <w:t>1) інформаційний ресурс або адаптувати друковане видання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430F4F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Критерії оцінки:</w:t>
            </w:r>
          </w:p>
          <w:p w:rsidR="008B3C09" w:rsidRDefault="008B3C09" w:rsidP="006B48F2">
            <w:pPr>
              <w:tabs>
                <w:tab w:val="left" w:pos="172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30F4F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Обрати кольорову гаму для власного сайту. Пояснити її з психологічної, смислової, інформаційної й естетичної точки зору. Розробити макет домашньої сторінки.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</w:tr>
      <w:tr w:rsidR="008B3C09" w:rsidRPr="00A31F4F" w:rsidTr="006B48F2">
        <w:trPr>
          <w:trHeight w:val="35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Default="008B3C09" w:rsidP="006B48F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 на перевірку залишкових знань з питань теоретичного матеріалу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AA6923" w:rsidRDefault="008B3C09" w:rsidP="006B48F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333333"/>
                <w:lang w:val="ru-RU"/>
              </w:rPr>
            </w:pPr>
            <w:r w:rsidRPr="00AA6923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Проходження тестування в системі </w:t>
            </w:r>
            <w:r w:rsidRPr="00AA6923">
              <w:rPr>
                <w:rFonts w:ascii="Times New Roman" w:hAnsi="Times New Roman" w:cs="Times New Roman"/>
                <w:color w:val="333333"/>
                <w:sz w:val="22"/>
                <w:szCs w:val="22"/>
                <w:lang w:val="en-US"/>
              </w:rPr>
              <w:t>Moodle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Default="008B3C09" w:rsidP="006B48F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AA6923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4</w:t>
            </w:r>
          </w:p>
        </w:tc>
      </w:tr>
      <w:tr w:rsidR="008B3C09" w:rsidRPr="00A31F4F" w:rsidTr="006B48F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09" w:rsidRPr="00430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09" w:rsidRPr="00A31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A31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A31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09" w:rsidRPr="00A31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8B3C09" w:rsidRPr="00A31F4F" w:rsidTr="006B48F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09" w:rsidRPr="00A31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Підсумковий контроль</w:t>
            </w:r>
          </w:p>
        </w:tc>
      </w:tr>
      <w:tr w:rsidR="008B3C09" w:rsidRPr="00A31F4F" w:rsidTr="006B48F2">
        <w:trPr>
          <w:trHeight w:val="134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3C09" w:rsidRPr="00A31F4F" w:rsidRDefault="008B3C09" w:rsidP="006B48F2">
            <w:pPr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3C09" w:rsidRPr="00A31F4F" w:rsidRDefault="008B3C09" w:rsidP="006B48F2">
            <w:pPr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Залік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09" w:rsidRPr="00A31F4F" w:rsidRDefault="008B3C09" w:rsidP="006B48F2">
            <w:pPr>
              <w:autoSpaceDE w:val="0"/>
              <w:autoSpaceDN w:val="0"/>
              <w:ind w:firstLine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Теоретичне завдання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5925DB" w:rsidRDefault="008B3C09" w:rsidP="006B48F2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Питання для підготовки: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4E2D">
              <w:rPr>
                <w:bCs/>
                <w:iCs/>
                <w:sz w:val="22"/>
                <w:szCs w:val="22"/>
              </w:rPr>
              <w:t>Розміщено в СЕЗН ЗНУ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Проходження тестування 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яке складається з:</w:t>
            </w:r>
          </w:p>
          <w:p w:rsidR="008B3C09" w:rsidRDefault="008B3C09" w:rsidP="006B48F2">
            <w:pPr>
              <w:pStyle w:val="af1"/>
              <w:numPr>
                <w:ilvl w:val="0"/>
                <w:numId w:val="2"/>
              </w:numPr>
              <w:tabs>
                <w:tab w:val="left" w:pos="596"/>
              </w:tabs>
              <w:autoSpaceDE w:val="0"/>
              <w:autoSpaceDN w:val="0"/>
              <w:ind w:left="29" w:hanging="29"/>
              <w:jc w:val="both"/>
              <w:rPr>
                <w:sz w:val="20"/>
                <w:szCs w:val="20"/>
              </w:rPr>
            </w:pPr>
            <w:r w:rsidRPr="008D35B4">
              <w:rPr>
                <w:sz w:val="20"/>
                <w:szCs w:val="20"/>
              </w:rPr>
              <w:t xml:space="preserve">питань множинного вибору, </w:t>
            </w:r>
          </w:p>
          <w:p w:rsidR="008B3C09" w:rsidRPr="008D35B4" w:rsidRDefault="008B3C09" w:rsidP="006B48F2">
            <w:pPr>
              <w:pStyle w:val="af1"/>
              <w:numPr>
                <w:ilvl w:val="0"/>
                <w:numId w:val="2"/>
              </w:numPr>
              <w:tabs>
                <w:tab w:val="left" w:pos="596"/>
              </w:tabs>
              <w:autoSpaceDE w:val="0"/>
              <w:autoSpaceDN w:val="0"/>
              <w:ind w:left="29" w:hanging="29"/>
              <w:jc w:val="both"/>
              <w:rPr>
                <w:sz w:val="20"/>
                <w:szCs w:val="20"/>
              </w:rPr>
            </w:pPr>
            <w:r w:rsidRPr="008D35B4">
              <w:rPr>
                <w:sz w:val="20"/>
                <w:szCs w:val="20"/>
              </w:rPr>
              <w:t>відкрит</w:t>
            </w:r>
            <w:r>
              <w:rPr>
                <w:sz w:val="20"/>
                <w:szCs w:val="20"/>
                <w:lang w:val="uk-UA"/>
              </w:rPr>
              <w:t>ого</w:t>
            </w:r>
            <w:r w:rsidRPr="008D35B4">
              <w:rPr>
                <w:sz w:val="20"/>
                <w:szCs w:val="20"/>
              </w:rPr>
              <w:t xml:space="preserve"> запитан</w:t>
            </w:r>
            <w:r>
              <w:rPr>
                <w:sz w:val="20"/>
                <w:szCs w:val="20"/>
                <w:lang w:val="uk-UA"/>
              </w:rPr>
              <w:t>ня</w:t>
            </w:r>
            <w:r w:rsidRPr="008D35B4">
              <w:rPr>
                <w:sz w:val="20"/>
                <w:szCs w:val="20"/>
              </w:rPr>
              <w:t>, що подаються у формі відкритого ессе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09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UA" w:eastAsia="en-US"/>
              </w:rPr>
            </w:pPr>
          </w:p>
          <w:p w:rsidR="008B3C09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UA" w:eastAsia="en-US"/>
              </w:rPr>
            </w:pPr>
          </w:p>
          <w:p w:rsidR="008B3C09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</w:t>
            </w:r>
          </w:p>
          <w:p w:rsidR="008B3C09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8B3C09" w:rsidRPr="00A31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</w:t>
            </w:r>
          </w:p>
        </w:tc>
      </w:tr>
      <w:tr w:rsidR="008B3C09" w:rsidRPr="00A31F4F" w:rsidTr="006B48F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09" w:rsidRPr="00A31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Усього за </w:t>
            </w:r>
          </w:p>
          <w:p w:rsidR="008B3C09" w:rsidRPr="00A31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підсумковий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09" w:rsidRPr="00A31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A31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9" w:rsidRPr="00A31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09" w:rsidRPr="00A31F4F" w:rsidRDefault="008B3C09" w:rsidP="006B48F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</w:tbl>
    <w:p w:rsidR="008B3C09" w:rsidRPr="00A31F4F" w:rsidRDefault="008B3C09" w:rsidP="008B3C09">
      <w:pPr>
        <w:rPr>
          <w:rFonts w:ascii="Times New Roman" w:hAnsi="Times New Roman" w:cs="Times New Roman"/>
          <w:b/>
        </w:rPr>
      </w:pPr>
    </w:p>
    <w:p w:rsidR="008B3C09" w:rsidRPr="00A31F4F" w:rsidRDefault="008B3C09" w:rsidP="008B3C09">
      <w:pPr>
        <w:jc w:val="center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</w:rPr>
        <w:t>Шкала оцінювання ЗНУ: національна та ECTS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8B3C09" w:rsidRPr="00A31F4F" w:rsidTr="006B48F2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C09" w:rsidRPr="00A31F4F" w:rsidRDefault="008B3C09" w:rsidP="006B48F2">
            <w:pPr>
              <w:pStyle w:val="2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A31F4F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A31F4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8B3C09" w:rsidRPr="00A31F4F" w:rsidRDefault="008B3C09" w:rsidP="006B48F2">
            <w:pPr>
              <w:pStyle w:val="6"/>
              <w:spacing w:before="0" w:line="220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A31F4F">
              <w:rPr>
                <w:rFonts w:ascii="Times New Roman" w:hAnsi="Times New Roman" w:cs="Times New Roman"/>
                <w:b/>
                <w:i w:val="0"/>
                <w:color w:val="auto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C09" w:rsidRPr="00A31F4F" w:rsidRDefault="008B3C09" w:rsidP="006B48F2">
            <w:pPr>
              <w:pStyle w:val="5"/>
              <w:spacing w:before="0" w:line="220" w:lineRule="auto"/>
              <w:ind w:right="-10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31F4F">
              <w:rPr>
                <w:rFonts w:ascii="Times New Roman" w:hAnsi="Times New Roman" w:cs="Times New Roman"/>
                <w:b/>
                <w:color w:val="auto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C09" w:rsidRPr="00A31F4F" w:rsidRDefault="008B3C09" w:rsidP="006B48F2">
            <w:pPr>
              <w:pStyle w:val="3"/>
              <w:tabs>
                <w:tab w:val="left" w:pos="0"/>
              </w:tabs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1F4F">
              <w:rPr>
                <w:rFonts w:ascii="Times New Roman" w:hAnsi="Times New Roman" w:cs="Times New Roman"/>
                <w:color w:val="auto"/>
              </w:rPr>
              <w:t>За національною шкалою</w:t>
            </w:r>
          </w:p>
        </w:tc>
      </w:tr>
      <w:tr w:rsidR="008B3C09" w:rsidRPr="00A31F4F" w:rsidTr="006B48F2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C09" w:rsidRPr="00A31F4F" w:rsidRDefault="008B3C09" w:rsidP="006B48F2">
            <w:pPr>
              <w:pStyle w:val="2"/>
              <w:snapToGrid w:val="0"/>
              <w:spacing w:before="0" w:line="22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C09" w:rsidRPr="00A31F4F" w:rsidRDefault="008B3C09" w:rsidP="006B48F2">
            <w:pPr>
              <w:pStyle w:val="5"/>
              <w:snapToGrid w:val="0"/>
              <w:spacing w:before="0" w:line="22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C09" w:rsidRPr="00A31F4F" w:rsidRDefault="008B3C09" w:rsidP="006B48F2">
            <w:pPr>
              <w:pStyle w:val="3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1F4F">
              <w:rPr>
                <w:rFonts w:ascii="Times New Roman" w:hAnsi="Times New Roman" w:cs="Times New Roman"/>
                <w:color w:val="auto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C09" w:rsidRPr="00A31F4F" w:rsidRDefault="008B3C09" w:rsidP="006B48F2">
            <w:pPr>
              <w:pStyle w:val="3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1F4F">
              <w:rPr>
                <w:rFonts w:ascii="Times New Roman" w:hAnsi="Times New Roman" w:cs="Times New Roman"/>
                <w:color w:val="auto"/>
              </w:rPr>
              <w:t>Залік</w:t>
            </w:r>
          </w:p>
        </w:tc>
      </w:tr>
      <w:tr w:rsidR="008B3C09" w:rsidRPr="00A31F4F" w:rsidTr="006B48F2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C09" w:rsidRPr="00A31F4F" w:rsidRDefault="008B3C09" w:rsidP="006B48F2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A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C09" w:rsidRPr="00A31F4F" w:rsidRDefault="008B3C09" w:rsidP="006B48F2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C09" w:rsidRPr="00A31F4F" w:rsidRDefault="008B3C09" w:rsidP="006B48F2">
            <w:pPr>
              <w:pStyle w:val="4"/>
              <w:spacing w:before="0" w:line="220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A31F4F">
              <w:rPr>
                <w:rFonts w:ascii="Times New Roman" w:hAnsi="Times New Roman" w:cs="Times New Roman"/>
                <w:b w:val="0"/>
                <w:i w:val="0"/>
                <w:color w:val="auto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C09" w:rsidRPr="00A31F4F" w:rsidRDefault="008B3C09" w:rsidP="006B48F2">
            <w:pPr>
              <w:pStyle w:val="4"/>
              <w:spacing w:before="0" w:line="220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A31F4F">
              <w:rPr>
                <w:rFonts w:ascii="Times New Roman" w:hAnsi="Times New Roman" w:cs="Times New Roman"/>
                <w:b w:val="0"/>
                <w:i w:val="0"/>
                <w:color w:val="auto"/>
              </w:rPr>
              <w:t>Зараховано</w:t>
            </w:r>
          </w:p>
        </w:tc>
      </w:tr>
      <w:tr w:rsidR="008B3C09" w:rsidRPr="00A31F4F" w:rsidTr="006B48F2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C09" w:rsidRPr="00A31F4F" w:rsidRDefault="008B3C09" w:rsidP="006B48F2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B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C09" w:rsidRPr="00A31F4F" w:rsidRDefault="008B3C09" w:rsidP="006B48F2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C09" w:rsidRPr="00A31F4F" w:rsidRDefault="008B3C09" w:rsidP="006B48F2">
            <w:pPr>
              <w:spacing w:line="220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C09" w:rsidRPr="00A31F4F" w:rsidRDefault="008B3C09" w:rsidP="006B48F2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8B3C09" w:rsidRPr="00A31F4F" w:rsidTr="006B48F2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C09" w:rsidRPr="00A31F4F" w:rsidRDefault="008B3C09" w:rsidP="006B48F2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C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C09" w:rsidRPr="00A31F4F" w:rsidRDefault="008B3C09" w:rsidP="006B48F2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C09" w:rsidRPr="00A31F4F" w:rsidRDefault="008B3C09" w:rsidP="006B48F2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C09" w:rsidRPr="00A31F4F" w:rsidRDefault="008B3C09" w:rsidP="006B48F2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8B3C09" w:rsidRPr="00A31F4F" w:rsidTr="006B48F2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C09" w:rsidRPr="00A31F4F" w:rsidRDefault="008B3C09" w:rsidP="006B48F2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D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C09" w:rsidRPr="00A31F4F" w:rsidRDefault="008B3C09" w:rsidP="006B48F2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C09" w:rsidRPr="00A31F4F" w:rsidRDefault="008B3C09" w:rsidP="006B48F2">
            <w:pPr>
              <w:spacing w:line="220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C09" w:rsidRPr="00A31F4F" w:rsidRDefault="008B3C09" w:rsidP="006B48F2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8B3C09" w:rsidRPr="00A31F4F" w:rsidTr="006B48F2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C09" w:rsidRPr="00A31F4F" w:rsidRDefault="008B3C09" w:rsidP="006B48F2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E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C09" w:rsidRPr="00A31F4F" w:rsidRDefault="008B3C09" w:rsidP="006B48F2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C09" w:rsidRPr="00A31F4F" w:rsidRDefault="008B3C09" w:rsidP="006B48F2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C09" w:rsidRPr="00A31F4F" w:rsidRDefault="008B3C09" w:rsidP="006B48F2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8B3C09" w:rsidRPr="00A31F4F" w:rsidTr="006B48F2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C09" w:rsidRPr="00A31F4F" w:rsidRDefault="008B3C09" w:rsidP="006B48F2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FX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C09" w:rsidRPr="00A31F4F" w:rsidRDefault="008B3C09" w:rsidP="006B48F2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C09" w:rsidRPr="00A31F4F" w:rsidRDefault="008B3C09" w:rsidP="006B48F2">
            <w:pPr>
              <w:spacing w:line="220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C09" w:rsidRPr="00A31F4F" w:rsidRDefault="008B3C09" w:rsidP="006B48F2">
            <w:pPr>
              <w:spacing w:line="220" w:lineRule="auto"/>
              <w:ind w:right="-54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Не зараховано</w:t>
            </w:r>
          </w:p>
        </w:tc>
      </w:tr>
      <w:tr w:rsidR="008B3C09" w:rsidRPr="00A31F4F" w:rsidTr="006B48F2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C09" w:rsidRPr="00A31F4F" w:rsidRDefault="008B3C09" w:rsidP="006B48F2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lastRenderedPageBreak/>
              <w:t>F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C09" w:rsidRPr="00A31F4F" w:rsidRDefault="008B3C09" w:rsidP="006B48F2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C09" w:rsidRPr="00A31F4F" w:rsidRDefault="008B3C09" w:rsidP="006B48F2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C09" w:rsidRPr="00A31F4F" w:rsidRDefault="008B3C09" w:rsidP="006B48F2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</w:tbl>
    <w:p w:rsidR="008B3C09" w:rsidRPr="00A31F4F" w:rsidRDefault="008B3C09" w:rsidP="008B3C09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8B3C09" w:rsidRPr="00A31F4F" w:rsidRDefault="008B3C09" w:rsidP="008B3C09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F4F">
        <w:rPr>
          <w:rFonts w:ascii="Times New Roman" w:hAnsi="Times New Roman" w:cs="Times New Roman"/>
          <w:b/>
          <w:sz w:val="28"/>
          <w:szCs w:val="28"/>
        </w:rPr>
        <w:t xml:space="preserve">6.   Основні навчальні ресурси </w:t>
      </w:r>
    </w:p>
    <w:p w:rsidR="008B3C09" w:rsidRPr="00A31F4F" w:rsidRDefault="008B3C09" w:rsidP="008B3C09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09" w:rsidRPr="00A31F4F" w:rsidRDefault="008B3C09" w:rsidP="008B3C09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A31F4F">
        <w:rPr>
          <w:rFonts w:ascii="Times New Roman" w:hAnsi="Times New Roman" w:cs="Times New Roman"/>
          <w:b/>
          <w:sz w:val="28"/>
          <w:szCs w:val="28"/>
        </w:rPr>
        <w:t>Рекомендована література</w:t>
      </w:r>
    </w:p>
    <w:p w:rsidR="008B3C09" w:rsidRPr="008C76B1" w:rsidRDefault="008B3C09" w:rsidP="008B3C0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6B1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8C76B1">
        <w:rPr>
          <w:rFonts w:ascii="Times New Roman" w:hAnsi="Times New Roman" w:cs="Times New Roman"/>
          <w:sz w:val="28"/>
          <w:szCs w:val="28"/>
          <w:lang w:val="ru-RU"/>
        </w:rPr>
        <w:t>Безотосна</w:t>
      </w:r>
      <w:proofErr w:type="spellEnd"/>
      <w:r w:rsidRPr="008C76B1">
        <w:rPr>
          <w:rFonts w:ascii="Times New Roman" w:hAnsi="Times New Roman" w:cs="Times New Roman"/>
          <w:sz w:val="28"/>
          <w:szCs w:val="28"/>
          <w:lang w:val="ru-RU"/>
        </w:rPr>
        <w:t xml:space="preserve"> Ю. </w:t>
      </w:r>
      <w:proofErr w:type="spellStart"/>
      <w:r w:rsidRPr="008C76B1">
        <w:rPr>
          <w:rFonts w:ascii="Times New Roman" w:hAnsi="Times New Roman" w:cs="Times New Roman"/>
          <w:sz w:val="28"/>
          <w:szCs w:val="28"/>
          <w:lang w:val="ru-RU"/>
        </w:rPr>
        <w:t>Фотографія</w:t>
      </w:r>
      <w:proofErr w:type="spellEnd"/>
      <w:r w:rsidRPr="008C76B1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8C76B1">
        <w:rPr>
          <w:rFonts w:ascii="Times New Roman" w:hAnsi="Times New Roman" w:cs="Times New Roman"/>
          <w:sz w:val="28"/>
          <w:szCs w:val="28"/>
          <w:lang w:val="ru-RU"/>
        </w:rPr>
        <w:t>виражальний</w:t>
      </w:r>
      <w:proofErr w:type="spellEnd"/>
      <w:r w:rsidRPr="008C76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76B1">
        <w:rPr>
          <w:rFonts w:ascii="Times New Roman" w:hAnsi="Times New Roman" w:cs="Times New Roman"/>
          <w:sz w:val="28"/>
          <w:szCs w:val="28"/>
          <w:lang w:val="ru-RU"/>
        </w:rPr>
        <w:t>засіб</w:t>
      </w:r>
      <w:proofErr w:type="spellEnd"/>
      <w:r w:rsidRPr="008C76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76B1">
        <w:rPr>
          <w:rFonts w:ascii="Times New Roman" w:hAnsi="Times New Roman" w:cs="Times New Roman"/>
          <w:sz w:val="28"/>
          <w:szCs w:val="28"/>
          <w:lang w:val="ru-RU"/>
        </w:rPr>
        <w:t>журнальних</w:t>
      </w:r>
      <w:proofErr w:type="spellEnd"/>
      <w:r w:rsidRPr="008C76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76B1">
        <w:rPr>
          <w:rFonts w:ascii="Times New Roman" w:hAnsi="Times New Roman" w:cs="Times New Roman"/>
          <w:sz w:val="28"/>
          <w:szCs w:val="28"/>
          <w:lang w:val="ru-RU"/>
        </w:rPr>
        <w:t>інтернет-видань</w:t>
      </w:r>
      <w:proofErr w:type="spellEnd"/>
      <w:r w:rsidRPr="008C76B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C76B1">
        <w:rPr>
          <w:rFonts w:ascii="Times New Roman" w:hAnsi="Times New Roman" w:cs="Times New Roman"/>
          <w:i/>
          <w:sz w:val="28"/>
          <w:szCs w:val="28"/>
          <w:lang w:val="ru-RU"/>
        </w:rPr>
        <w:t>Вісник</w:t>
      </w:r>
      <w:proofErr w:type="spellEnd"/>
      <w:r w:rsidRPr="008C76B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C76B1">
        <w:rPr>
          <w:rFonts w:ascii="Times New Roman" w:hAnsi="Times New Roman" w:cs="Times New Roman"/>
          <w:i/>
          <w:sz w:val="28"/>
          <w:szCs w:val="28"/>
          <w:lang w:val="ru-RU"/>
        </w:rPr>
        <w:t>Львівського</w:t>
      </w:r>
      <w:proofErr w:type="spellEnd"/>
      <w:r w:rsidRPr="008C76B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C76B1">
        <w:rPr>
          <w:rFonts w:ascii="Times New Roman" w:hAnsi="Times New Roman" w:cs="Times New Roman"/>
          <w:i/>
          <w:sz w:val="28"/>
          <w:szCs w:val="28"/>
          <w:lang w:val="ru-RU"/>
        </w:rPr>
        <w:t>національного</w:t>
      </w:r>
      <w:proofErr w:type="spellEnd"/>
      <w:r w:rsidRPr="008C76B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C76B1">
        <w:rPr>
          <w:rFonts w:ascii="Times New Roman" w:hAnsi="Times New Roman" w:cs="Times New Roman"/>
          <w:i/>
          <w:sz w:val="28"/>
          <w:szCs w:val="28"/>
          <w:lang w:val="ru-RU"/>
        </w:rPr>
        <w:t>університету</w:t>
      </w:r>
      <w:proofErr w:type="spellEnd"/>
      <w:r w:rsidRPr="008C76B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C76B1">
        <w:rPr>
          <w:rFonts w:ascii="Times New Roman" w:hAnsi="Times New Roman" w:cs="Times New Roman"/>
          <w:i/>
          <w:sz w:val="28"/>
          <w:szCs w:val="28"/>
          <w:lang w:val="ru-RU"/>
        </w:rPr>
        <w:t>ім</w:t>
      </w:r>
      <w:proofErr w:type="spellEnd"/>
      <w:r w:rsidRPr="008C76B1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proofErr w:type="spellStart"/>
      <w:r w:rsidRPr="008C76B1">
        <w:rPr>
          <w:rFonts w:ascii="Times New Roman" w:hAnsi="Times New Roman" w:cs="Times New Roman"/>
          <w:i/>
          <w:sz w:val="28"/>
          <w:szCs w:val="28"/>
          <w:lang w:val="ru-RU"/>
        </w:rPr>
        <w:t>Івана</w:t>
      </w:r>
      <w:proofErr w:type="spellEnd"/>
      <w:r w:rsidRPr="008C76B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Франка</w:t>
      </w:r>
      <w:r w:rsidRPr="008C76B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C76B1">
        <w:rPr>
          <w:rFonts w:ascii="Times New Roman" w:hAnsi="Times New Roman" w:cs="Times New Roman"/>
          <w:sz w:val="28"/>
          <w:szCs w:val="28"/>
          <w:lang w:val="ru-RU"/>
        </w:rPr>
        <w:t>Серія</w:t>
      </w:r>
      <w:proofErr w:type="spellEnd"/>
      <w:r w:rsidRPr="008C76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76B1">
        <w:rPr>
          <w:rFonts w:ascii="Times New Roman" w:hAnsi="Times New Roman" w:cs="Times New Roman"/>
          <w:sz w:val="28"/>
          <w:szCs w:val="28"/>
          <w:lang w:val="ru-RU"/>
        </w:rPr>
        <w:t>журналістика</w:t>
      </w:r>
      <w:proofErr w:type="spellEnd"/>
      <w:r w:rsidRPr="008C76B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C76B1">
        <w:rPr>
          <w:rFonts w:ascii="Times New Roman" w:hAnsi="Times New Roman" w:cs="Times New Roman"/>
          <w:sz w:val="28"/>
          <w:szCs w:val="28"/>
          <w:lang w:val="ru-RU"/>
        </w:rPr>
        <w:t>Львів</w:t>
      </w:r>
      <w:proofErr w:type="spellEnd"/>
      <w:r w:rsidRPr="008C76B1">
        <w:rPr>
          <w:rFonts w:ascii="Times New Roman" w:hAnsi="Times New Roman" w:cs="Times New Roman"/>
          <w:sz w:val="28"/>
          <w:szCs w:val="28"/>
          <w:lang w:val="ru-RU"/>
        </w:rPr>
        <w:t>. 2013. Вип. 38. С. 432–438.</w:t>
      </w:r>
    </w:p>
    <w:p w:rsidR="008B3C09" w:rsidRPr="008C76B1" w:rsidRDefault="008B3C09" w:rsidP="008B3C0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C76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Pr="008C76B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Волинець</w:t>
      </w:r>
      <w:proofErr w:type="spellEnd"/>
      <w:r w:rsidRPr="008C76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 </w:t>
      </w:r>
      <w:proofErr w:type="spellStart"/>
      <w:r w:rsidRPr="008C76B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Сучасні</w:t>
      </w:r>
      <w:proofErr w:type="spellEnd"/>
      <w:r w:rsidRPr="008C76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C76B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тенденції</w:t>
      </w:r>
      <w:proofErr w:type="spellEnd"/>
      <w:r w:rsidRPr="008C76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C76B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використання</w:t>
      </w:r>
      <w:proofErr w:type="spellEnd"/>
      <w:r w:rsidRPr="008C76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C76B1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інфографіки</w:t>
      </w:r>
      <w:proofErr w:type="spellEnd"/>
      <w:r w:rsidRPr="008C76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8C76B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Держава та </w:t>
      </w:r>
      <w:proofErr w:type="spellStart"/>
      <w:r w:rsidRPr="008C76B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регіони</w:t>
      </w:r>
      <w:proofErr w:type="spellEnd"/>
      <w:r w:rsidRPr="008C76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proofErr w:type="gramStart"/>
      <w:r w:rsidRPr="008C76B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Серія</w:t>
      </w:r>
      <w:proofErr w:type="spellEnd"/>
      <w:r w:rsidRPr="008C76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:</w:t>
      </w:r>
      <w:proofErr w:type="gramEnd"/>
      <w:r w:rsidRPr="008C76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C76B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Соціальні</w:t>
      </w:r>
      <w:proofErr w:type="spellEnd"/>
      <w:r w:rsidRPr="008C76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C76B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комунікації</w:t>
      </w:r>
      <w:proofErr w:type="spellEnd"/>
      <w:r w:rsidRPr="008C76B1">
        <w:rPr>
          <w:rFonts w:ascii="Times New Roman" w:hAnsi="Times New Roman" w:cs="Times New Roman"/>
          <w:color w:val="000000"/>
          <w:sz w:val="28"/>
          <w:szCs w:val="28"/>
          <w:lang w:val="ru-RU"/>
        </w:rPr>
        <w:t>. 2013. № 3-4. С. 67-72.</w:t>
      </w:r>
    </w:p>
    <w:p w:rsidR="008B3C09" w:rsidRPr="008C76B1" w:rsidRDefault="008B3C09" w:rsidP="008B3C0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6B1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8C76B1">
        <w:rPr>
          <w:rFonts w:ascii="Times New Roman" w:hAnsi="Times New Roman" w:cs="Times New Roman"/>
          <w:sz w:val="28"/>
          <w:szCs w:val="28"/>
          <w:lang w:val="ru-RU"/>
        </w:rPr>
        <w:t>Горевалов</w:t>
      </w:r>
      <w:proofErr w:type="spellEnd"/>
      <w:r w:rsidRPr="008C76B1">
        <w:rPr>
          <w:rFonts w:ascii="Times New Roman" w:hAnsi="Times New Roman" w:cs="Times New Roman"/>
          <w:sz w:val="28"/>
          <w:szCs w:val="28"/>
          <w:lang w:val="ru-RU"/>
        </w:rPr>
        <w:t xml:space="preserve"> С., </w:t>
      </w:r>
      <w:proofErr w:type="spellStart"/>
      <w:r w:rsidRPr="008C76B1">
        <w:rPr>
          <w:rFonts w:ascii="Times New Roman" w:hAnsi="Times New Roman" w:cs="Times New Roman"/>
          <w:sz w:val="28"/>
          <w:szCs w:val="28"/>
          <w:lang w:val="ru-RU"/>
        </w:rPr>
        <w:t>Зикун</w:t>
      </w:r>
      <w:proofErr w:type="spellEnd"/>
      <w:r w:rsidRPr="008C76B1">
        <w:rPr>
          <w:rFonts w:ascii="Times New Roman" w:hAnsi="Times New Roman" w:cs="Times New Roman"/>
          <w:sz w:val="28"/>
          <w:szCs w:val="28"/>
          <w:lang w:val="ru-RU"/>
        </w:rPr>
        <w:t xml:space="preserve"> Н. </w:t>
      </w:r>
      <w:proofErr w:type="spellStart"/>
      <w:r w:rsidRPr="008C76B1">
        <w:rPr>
          <w:rFonts w:ascii="Times New Roman" w:hAnsi="Times New Roman" w:cs="Times New Roman"/>
          <w:sz w:val="28"/>
          <w:szCs w:val="28"/>
          <w:lang w:val="ru-RU"/>
        </w:rPr>
        <w:t>Жанри</w:t>
      </w:r>
      <w:proofErr w:type="spellEnd"/>
      <w:r w:rsidRPr="008C76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76B1">
        <w:rPr>
          <w:rFonts w:ascii="Times New Roman" w:hAnsi="Times New Roman" w:cs="Times New Roman"/>
          <w:sz w:val="28"/>
          <w:szCs w:val="28"/>
          <w:lang w:val="ru-RU"/>
        </w:rPr>
        <w:t>фотожурналістики</w:t>
      </w:r>
      <w:proofErr w:type="spellEnd"/>
      <w:r w:rsidRPr="008C76B1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8C76B1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8C76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76B1">
        <w:rPr>
          <w:rFonts w:ascii="Times New Roman" w:hAnsi="Times New Roman" w:cs="Times New Roman"/>
          <w:sz w:val="28"/>
          <w:szCs w:val="28"/>
          <w:lang w:val="ru-RU"/>
        </w:rPr>
        <w:t>посилення</w:t>
      </w:r>
      <w:proofErr w:type="spellEnd"/>
      <w:r w:rsidRPr="008C76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76B1">
        <w:rPr>
          <w:rFonts w:ascii="Times New Roman" w:hAnsi="Times New Roman" w:cs="Times New Roman"/>
          <w:sz w:val="28"/>
          <w:szCs w:val="28"/>
          <w:lang w:val="ru-RU"/>
        </w:rPr>
        <w:t>тенденції</w:t>
      </w:r>
      <w:proofErr w:type="spellEnd"/>
      <w:r w:rsidRPr="008C76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76B1">
        <w:rPr>
          <w:rFonts w:ascii="Times New Roman" w:hAnsi="Times New Roman" w:cs="Times New Roman"/>
          <w:sz w:val="28"/>
          <w:szCs w:val="28"/>
          <w:lang w:val="ru-RU"/>
        </w:rPr>
        <w:t>візуалізації</w:t>
      </w:r>
      <w:proofErr w:type="spellEnd"/>
      <w:r w:rsidRPr="008C76B1">
        <w:rPr>
          <w:rFonts w:ascii="Times New Roman" w:hAnsi="Times New Roman" w:cs="Times New Roman"/>
          <w:sz w:val="28"/>
          <w:szCs w:val="28"/>
          <w:lang w:val="ru-RU"/>
        </w:rPr>
        <w:t xml:space="preserve"> ЗМІ. </w:t>
      </w:r>
      <w:proofErr w:type="spellStart"/>
      <w:r w:rsidRPr="008C76B1">
        <w:rPr>
          <w:rFonts w:ascii="Times New Roman" w:hAnsi="Times New Roman" w:cs="Times New Roman"/>
          <w:i/>
          <w:sz w:val="28"/>
          <w:szCs w:val="28"/>
          <w:lang w:val="ru-RU"/>
        </w:rPr>
        <w:t>Наукові</w:t>
      </w:r>
      <w:proofErr w:type="spellEnd"/>
      <w:r w:rsidRPr="008C76B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записки </w:t>
      </w:r>
      <w:proofErr w:type="spellStart"/>
      <w:r w:rsidRPr="008C76B1">
        <w:rPr>
          <w:rFonts w:ascii="Times New Roman" w:hAnsi="Times New Roman" w:cs="Times New Roman"/>
          <w:i/>
          <w:sz w:val="28"/>
          <w:szCs w:val="28"/>
          <w:lang w:val="ru-RU"/>
        </w:rPr>
        <w:t>Інституту</w:t>
      </w:r>
      <w:proofErr w:type="spellEnd"/>
      <w:r w:rsidRPr="008C76B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C76B1">
        <w:rPr>
          <w:rFonts w:ascii="Times New Roman" w:hAnsi="Times New Roman" w:cs="Times New Roman"/>
          <w:i/>
          <w:sz w:val="28"/>
          <w:szCs w:val="28"/>
          <w:lang w:val="ru-RU"/>
        </w:rPr>
        <w:t>журналістики</w:t>
      </w:r>
      <w:proofErr w:type="spellEnd"/>
      <w:r w:rsidRPr="008C76B1">
        <w:rPr>
          <w:rFonts w:ascii="Times New Roman" w:hAnsi="Times New Roman" w:cs="Times New Roman"/>
          <w:sz w:val="28"/>
          <w:szCs w:val="28"/>
          <w:lang w:val="ru-RU"/>
        </w:rPr>
        <w:t>. 2014. Т. 56. С. 257-261</w:t>
      </w:r>
      <w:r w:rsidRPr="008C76B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B3C09" w:rsidRPr="008C76B1" w:rsidRDefault="008B3C09" w:rsidP="008B3C0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6B1">
        <w:rPr>
          <w:rFonts w:ascii="Times New Roman" w:hAnsi="Times New Roman" w:cs="Times New Roman"/>
          <w:sz w:val="28"/>
          <w:szCs w:val="28"/>
          <w:lang w:val="ru-RU"/>
        </w:rPr>
        <w:t xml:space="preserve">4. Гресько О. </w:t>
      </w:r>
      <w:proofErr w:type="spellStart"/>
      <w:r w:rsidRPr="008C76B1">
        <w:rPr>
          <w:rFonts w:ascii="Times New Roman" w:hAnsi="Times New Roman" w:cs="Times New Roman"/>
          <w:sz w:val="28"/>
          <w:szCs w:val="28"/>
          <w:lang w:val="ru-RU"/>
        </w:rPr>
        <w:t>Візуальна</w:t>
      </w:r>
      <w:proofErr w:type="spellEnd"/>
      <w:r w:rsidRPr="008C76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76B1">
        <w:rPr>
          <w:rFonts w:ascii="Times New Roman" w:hAnsi="Times New Roman" w:cs="Times New Roman"/>
          <w:sz w:val="28"/>
          <w:szCs w:val="28"/>
          <w:lang w:val="ru-RU"/>
        </w:rPr>
        <w:t>комунікація</w:t>
      </w:r>
      <w:proofErr w:type="spellEnd"/>
      <w:r w:rsidRPr="008C76B1">
        <w:rPr>
          <w:rFonts w:ascii="Times New Roman" w:hAnsi="Times New Roman" w:cs="Times New Roman"/>
          <w:sz w:val="28"/>
          <w:szCs w:val="28"/>
          <w:lang w:val="ru-RU"/>
        </w:rPr>
        <w:t xml:space="preserve"> як основа </w:t>
      </w:r>
      <w:proofErr w:type="spellStart"/>
      <w:r w:rsidRPr="008C76B1">
        <w:rPr>
          <w:rFonts w:ascii="Times New Roman" w:hAnsi="Times New Roman" w:cs="Times New Roman"/>
          <w:sz w:val="28"/>
          <w:szCs w:val="28"/>
          <w:lang w:val="ru-RU"/>
        </w:rPr>
        <w:t>масово-інформаційної</w:t>
      </w:r>
      <w:proofErr w:type="spellEnd"/>
      <w:r w:rsidRPr="008C76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76B1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8C76B1">
        <w:rPr>
          <w:rFonts w:ascii="Times New Roman" w:hAnsi="Times New Roman" w:cs="Times New Roman"/>
          <w:sz w:val="28"/>
          <w:szCs w:val="28"/>
          <w:lang w:val="ru-RU"/>
        </w:rPr>
        <w:t xml:space="preserve"> ХХІ </w:t>
      </w:r>
      <w:proofErr w:type="spellStart"/>
      <w:r w:rsidRPr="008C76B1">
        <w:rPr>
          <w:rFonts w:ascii="Times New Roman" w:hAnsi="Times New Roman" w:cs="Times New Roman"/>
          <w:sz w:val="28"/>
          <w:szCs w:val="28"/>
          <w:lang w:val="ru-RU"/>
        </w:rPr>
        <w:t>століття</w:t>
      </w:r>
      <w:proofErr w:type="spellEnd"/>
      <w:r w:rsidRPr="008C76B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8C76B1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Держава та </w:t>
      </w:r>
      <w:proofErr w:type="spellStart"/>
      <w:r w:rsidRPr="008C76B1">
        <w:rPr>
          <w:rFonts w:ascii="Times New Roman" w:hAnsi="Times New Roman" w:cs="Times New Roman"/>
          <w:i/>
          <w:sz w:val="28"/>
          <w:szCs w:val="28"/>
          <w:lang w:val="ru-RU"/>
        </w:rPr>
        <w:t>регіони</w:t>
      </w:r>
      <w:proofErr w:type="spellEnd"/>
      <w:r w:rsidRPr="008C76B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8C76B1">
        <w:rPr>
          <w:rFonts w:ascii="Times New Roman" w:hAnsi="Times New Roman" w:cs="Times New Roman"/>
          <w:sz w:val="28"/>
          <w:szCs w:val="28"/>
          <w:lang w:val="ru-RU"/>
        </w:rPr>
        <w:t>Серія</w:t>
      </w:r>
      <w:proofErr w:type="spellEnd"/>
      <w:r w:rsidRPr="008C76B1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8C76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76B1">
        <w:rPr>
          <w:rFonts w:ascii="Times New Roman" w:hAnsi="Times New Roman" w:cs="Times New Roman"/>
          <w:sz w:val="28"/>
          <w:szCs w:val="28"/>
          <w:lang w:val="ru-RU"/>
        </w:rPr>
        <w:t>Соціальні</w:t>
      </w:r>
      <w:proofErr w:type="spellEnd"/>
      <w:r w:rsidRPr="008C76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76B1">
        <w:rPr>
          <w:rFonts w:ascii="Times New Roman" w:hAnsi="Times New Roman" w:cs="Times New Roman"/>
          <w:sz w:val="28"/>
          <w:szCs w:val="28"/>
          <w:lang w:val="ru-RU"/>
        </w:rPr>
        <w:t>комунікації</w:t>
      </w:r>
      <w:proofErr w:type="spellEnd"/>
      <w:r w:rsidRPr="008C76B1">
        <w:rPr>
          <w:rFonts w:ascii="Times New Roman" w:hAnsi="Times New Roman" w:cs="Times New Roman"/>
          <w:sz w:val="28"/>
          <w:szCs w:val="28"/>
          <w:lang w:val="ru-RU"/>
        </w:rPr>
        <w:t>. 2015. № 1 (21). С. 4-8</w:t>
      </w:r>
    </w:p>
    <w:p w:rsidR="008B3C09" w:rsidRPr="008C76B1" w:rsidRDefault="008B3C09" w:rsidP="008B3C0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8C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5. </w:t>
      </w:r>
      <w:proofErr w:type="spellStart"/>
      <w:r w:rsidRPr="008C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Єжижанська</w:t>
      </w:r>
      <w:proofErr w:type="spellEnd"/>
      <w:r w:rsidRPr="008C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Т. </w:t>
      </w:r>
      <w:proofErr w:type="spellStart"/>
      <w:r w:rsidRPr="008C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Візуальна</w:t>
      </w:r>
      <w:proofErr w:type="spellEnd"/>
      <w:r w:rsidRPr="008C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C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комунікація</w:t>
      </w:r>
      <w:proofErr w:type="spellEnd"/>
      <w:r w:rsidRPr="008C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8C76B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Інформація</w:t>
      </w:r>
      <w:proofErr w:type="spellEnd"/>
      <w:r w:rsidRPr="008C76B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8C76B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комунікація</w:t>
      </w:r>
      <w:proofErr w:type="spellEnd"/>
      <w:r w:rsidRPr="008C76B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proofErr w:type="gramStart"/>
      <w:r w:rsidRPr="008C76B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суспільство</w:t>
      </w:r>
      <w:proofErr w:type="spellEnd"/>
      <w:r w:rsidRPr="008C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:</w:t>
      </w:r>
      <w:proofErr w:type="gramEnd"/>
      <w:r w:rsidRPr="008C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C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матеріали</w:t>
      </w:r>
      <w:proofErr w:type="spellEnd"/>
      <w:r w:rsidRPr="008C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Pr="008C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Міжнародної</w:t>
      </w:r>
      <w:proofErr w:type="spellEnd"/>
      <w:r w:rsidRPr="008C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C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наукової</w:t>
      </w:r>
      <w:proofErr w:type="spellEnd"/>
      <w:r w:rsidRPr="008C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C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конференції</w:t>
      </w:r>
      <w:proofErr w:type="spellEnd"/>
      <w:r w:rsidRPr="008C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ІКС-2012, 25–28 </w:t>
      </w:r>
      <w:proofErr w:type="spellStart"/>
      <w:r w:rsidRPr="008C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квітня</w:t>
      </w:r>
      <w:proofErr w:type="spellEnd"/>
      <w:r w:rsidRPr="008C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2012 року, [</w:t>
      </w:r>
      <w:proofErr w:type="spellStart"/>
      <w:r w:rsidRPr="008C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Львів</w:t>
      </w:r>
      <w:proofErr w:type="spellEnd"/>
      <w:r w:rsidRPr="008C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]. </w:t>
      </w:r>
      <w:proofErr w:type="spellStart"/>
      <w:proofErr w:type="gramStart"/>
      <w:r w:rsidRPr="008C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Львів</w:t>
      </w:r>
      <w:proofErr w:type="spellEnd"/>
      <w:r w:rsidRPr="008C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:</w:t>
      </w:r>
      <w:proofErr w:type="gramEnd"/>
      <w:r w:rsidRPr="008C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C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Видавництво</w:t>
      </w:r>
      <w:proofErr w:type="spellEnd"/>
      <w:r w:rsidRPr="008C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C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Львівської</w:t>
      </w:r>
      <w:proofErr w:type="spellEnd"/>
      <w:r w:rsidRPr="008C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C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політехніки</w:t>
      </w:r>
      <w:proofErr w:type="spellEnd"/>
      <w:r w:rsidRPr="008C7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2012. С. 30–31 </w:t>
      </w:r>
    </w:p>
    <w:p w:rsidR="008B3C09" w:rsidRPr="008C76B1" w:rsidRDefault="008B3C09" w:rsidP="008B3C0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6B1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proofErr w:type="spellStart"/>
      <w:r w:rsidRPr="008C76B1">
        <w:rPr>
          <w:rFonts w:ascii="Times New Roman" w:hAnsi="Times New Roman" w:cs="Times New Roman"/>
          <w:sz w:val="28"/>
          <w:szCs w:val="28"/>
          <w:lang w:val="ru-RU"/>
        </w:rPr>
        <w:t>Жанри</w:t>
      </w:r>
      <w:proofErr w:type="spellEnd"/>
      <w:r w:rsidRPr="008C76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76B1">
        <w:rPr>
          <w:rFonts w:ascii="Times New Roman" w:hAnsi="Times New Roman" w:cs="Times New Roman"/>
          <w:sz w:val="28"/>
          <w:szCs w:val="28"/>
          <w:lang w:val="ru-RU"/>
        </w:rPr>
        <w:t>фотожурналістики</w:t>
      </w:r>
      <w:proofErr w:type="spellEnd"/>
      <w:r w:rsidRPr="008C76B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C76B1">
        <w:rPr>
          <w:rFonts w:ascii="Times New Roman" w:hAnsi="Times New Roman" w:cs="Times New Roman"/>
          <w:i/>
          <w:sz w:val="28"/>
          <w:szCs w:val="28"/>
          <w:lang w:val="ru-RU"/>
        </w:rPr>
        <w:t>Журналістський</w:t>
      </w:r>
      <w:proofErr w:type="spellEnd"/>
      <w:r w:rsidRPr="008C76B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proofErr w:type="gramStart"/>
      <w:r w:rsidRPr="008C76B1">
        <w:rPr>
          <w:rFonts w:ascii="Times New Roman" w:hAnsi="Times New Roman" w:cs="Times New Roman"/>
          <w:i/>
          <w:sz w:val="28"/>
          <w:szCs w:val="28"/>
          <w:lang w:val="ru-RU"/>
        </w:rPr>
        <w:t>фах</w:t>
      </w:r>
      <w:proofErr w:type="spellEnd"/>
      <w:r w:rsidRPr="008C76B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:</w:t>
      </w:r>
      <w:proofErr w:type="gramEnd"/>
      <w:r w:rsidRPr="008C76B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C76B1">
        <w:rPr>
          <w:rFonts w:ascii="Times New Roman" w:hAnsi="Times New Roman" w:cs="Times New Roman"/>
          <w:i/>
          <w:sz w:val="28"/>
          <w:szCs w:val="28"/>
          <w:lang w:val="ru-RU"/>
        </w:rPr>
        <w:t>фотожурналістика</w:t>
      </w:r>
      <w:proofErr w:type="spellEnd"/>
      <w:r w:rsidRPr="008C76B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: </w:t>
      </w:r>
      <w:proofErr w:type="spellStart"/>
      <w:r w:rsidRPr="008C76B1">
        <w:rPr>
          <w:rFonts w:ascii="Times New Roman" w:hAnsi="Times New Roman" w:cs="Times New Roman"/>
          <w:i/>
          <w:sz w:val="28"/>
          <w:szCs w:val="28"/>
          <w:lang w:val="ru-RU"/>
        </w:rPr>
        <w:t>методичні</w:t>
      </w:r>
      <w:proofErr w:type="spellEnd"/>
      <w:r w:rsidRPr="008C76B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C76B1">
        <w:rPr>
          <w:rFonts w:ascii="Times New Roman" w:hAnsi="Times New Roman" w:cs="Times New Roman"/>
          <w:i/>
          <w:sz w:val="28"/>
          <w:szCs w:val="28"/>
          <w:lang w:val="ru-RU"/>
        </w:rPr>
        <w:t>рекомендації</w:t>
      </w:r>
      <w:proofErr w:type="spellEnd"/>
      <w:r w:rsidRPr="008C76B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C76B1"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8C76B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8C76B1">
        <w:rPr>
          <w:rFonts w:ascii="Times New Roman" w:hAnsi="Times New Roman" w:cs="Times New Roman"/>
          <w:sz w:val="28"/>
          <w:szCs w:val="28"/>
          <w:lang w:val="ru-RU"/>
        </w:rPr>
        <w:t>Інститут</w:t>
      </w:r>
      <w:proofErr w:type="spellEnd"/>
      <w:r w:rsidRPr="008C76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76B1">
        <w:rPr>
          <w:rFonts w:ascii="Times New Roman" w:hAnsi="Times New Roman" w:cs="Times New Roman"/>
          <w:sz w:val="28"/>
          <w:szCs w:val="28"/>
          <w:lang w:val="ru-RU"/>
        </w:rPr>
        <w:t>журналістики</w:t>
      </w:r>
      <w:proofErr w:type="spellEnd"/>
      <w:r w:rsidRPr="008C76B1">
        <w:rPr>
          <w:rFonts w:ascii="Times New Roman" w:hAnsi="Times New Roman" w:cs="Times New Roman"/>
          <w:sz w:val="28"/>
          <w:szCs w:val="28"/>
          <w:lang w:val="ru-RU"/>
        </w:rPr>
        <w:t xml:space="preserve">. 2012. С. 46-52. </w:t>
      </w:r>
    </w:p>
    <w:p w:rsidR="008B3C09" w:rsidRPr="008C76B1" w:rsidRDefault="008B3C09" w:rsidP="008B3C0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6B1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7. </w:t>
      </w:r>
      <w:proofErr w:type="spellStart"/>
      <w:r w:rsidRPr="008C76B1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Залевська</w:t>
      </w:r>
      <w:proofErr w:type="spellEnd"/>
      <w:r w:rsidRPr="008C76B1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О. Ю. Проектно-</w:t>
      </w:r>
      <w:proofErr w:type="spellStart"/>
      <w:r w:rsidRPr="008C76B1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художні</w:t>
      </w:r>
      <w:proofErr w:type="spellEnd"/>
      <w:r w:rsidRPr="008C76B1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</w:t>
      </w:r>
      <w:proofErr w:type="spellStart"/>
      <w:r w:rsidRPr="008C76B1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засоби</w:t>
      </w:r>
      <w:proofErr w:type="spellEnd"/>
      <w:r w:rsidRPr="008C76B1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</w:t>
      </w:r>
      <w:proofErr w:type="spellStart"/>
      <w:r w:rsidRPr="008C76B1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українського</w:t>
      </w:r>
      <w:proofErr w:type="spellEnd"/>
      <w:r w:rsidRPr="008C76B1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плаката </w:t>
      </w:r>
      <w:proofErr w:type="spellStart"/>
      <w:r w:rsidRPr="008C76B1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доби</w:t>
      </w:r>
      <w:proofErr w:type="spellEnd"/>
      <w:r w:rsidRPr="008C76B1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</w:t>
      </w:r>
      <w:proofErr w:type="spellStart"/>
      <w:proofErr w:type="gramStart"/>
      <w:r w:rsidRPr="008C76B1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постмодернізму</w:t>
      </w:r>
      <w:proofErr w:type="spellEnd"/>
      <w:r w:rsidRPr="008C76B1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 :</w:t>
      </w:r>
      <w:proofErr w:type="gramEnd"/>
      <w:r w:rsidRPr="008C76B1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</w:t>
      </w:r>
      <w:proofErr w:type="spellStart"/>
      <w:r w:rsidRPr="008C76B1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автореф</w:t>
      </w:r>
      <w:proofErr w:type="spellEnd"/>
      <w:r w:rsidRPr="008C76B1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. </w:t>
      </w:r>
      <w:proofErr w:type="spellStart"/>
      <w:r w:rsidRPr="008C76B1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дис</w:t>
      </w:r>
      <w:proofErr w:type="spellEnd"/>
      <w:r w:rsidRPr="008C76B1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. ... канд. </w:t>
      </w:r>
      <w:proofErr w:type="spellStart"/>
      <w:proofErr w:type="gramStart"/>
      <w:r w:rsidRPr="008C76B1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мистецтвознавства</w:t>
      </w:r>
      <w:proofErr w:type="spellEnd"/>
      <w:r w:rsidRPr="008C76B1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:</w:t>
      </w:r>
      <w:proofErr w:type="gramEnd"/>
      <w:r w:rsidRPr="008C76B1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17.00.07  / Харк. </w:t>
      </w:r>
      <w:proofErr w:type="spellStart"/>
      <w:r w:rsidRPr="008C76B1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держ</w:t>
      </w:r>
      <w:proofErr w:type="spellEnd"/>
      <w:r w:rsidRPr="008C76B1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. акад. дизайну і </w:t>
      </w:r>
      <w:proofErr w:type="spellStart"/>
      <w:r w:rsidRPr="008C76B1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мистецтв</w:t>
      </w:r>
      <w:proofErr w:type="spellEnd"/>
      <w:r w:rsidRPr="008C76B1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. </w:t>
      </w:r>
      <w:proofErr w:type="spellStart"/>
      <w:r w:rsidRPr="008C76B1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Харків</w:t>
      </w:r>
      <w:proofErr w:type="spellEnd"/>
      <w:r w:rsidRPr="008C76B1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, 2019. 20 с.</w:t>
      </w:r>
    </w:p>
    <w:p w:rsidR="008B3C09" w:rsidRPr="008C76B1" w:rsidRDefault="008B3C09" w:rsidP="008B3C0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6B1"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proofErr w:type="spellStart"/>
      <w:r w:rsidRPr="008C76B1">
        <w:rPr>
          <w:rFonts w:ascii="Times New Roman" w:hAnsi="Times New Roman" w:cs="Times New Roman"/>
          <w:sz w:val="28"/>
          <w:szCs w:val="28"/>
          <w:lang w:val="ru-RU"/>
        </w:rPr>
        <w:t>Печенюк</w:t>
      </w:r>
      <w:proofErr w:type="spellEnd"/>
      <w:r w:rsidRPr="008C76B1">
        <w:rPr>
          <w:rFonts w:ascii="Times New Roman" w:hAnsi="Times New Roman" w:cs="Times New Roman"/>
          <w:sz w:val="28"/>
          <w:szCs w:val="28"/>
          <w:lang w:val="ru-RU"/>
        </w:rPr>
        <w:t xml:space="preserve"> Т. </w:t>
      </w:r>
      <w:proofErr w:type="spellStart"/>
      <w:r w:rsidRPr="008C76B1">
        <w:rPr>
          <w:rFonts w:ascii="Times New Roman" w:hAnsi="Times New Roman" w:cs="Times New Roman"/>
          <w:sz w:val="28"/>
          <w:szCs w:val="28"/>
          <w:lang w:val="ru-RU"/>
        </w:rPr>
        <w:t>Кольорознавство</w:t>
      </w:r>
      <w:proofErr w:type="spellEnd"/>
      <w:r w:rsidRPr="008C76B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8C76B1">
        <w:rPr>
          <w:rFonts w:ascii="Times New Roman" w:hAnsi="Times New Roman" w:cs="Times New Roman"/>
          <w:sz w:val="28"/>
          <w:szCs w:val="28"/>
          <w:lang w:val="ru-RU"/>
        </w:rPr>
        <w:t>підручник</w:t>
      </w:r>
      <w:proofErr w:type="spellEnd"/>
      <w:r w:rsidRPr="008C76B1">
        <w:rPr>
          <w:rFonts w:ascii="Times New Roman" w:hAnsi="Times New Roman" w:cs="Times New Roman"/>
          <w:sz w:val="28"/>
          <w:szCs w:val="28"/>
          <w:lang w:val="ru-RU"/>
        </w:rPr>
        <w:t xml:space="preserve"> для студ. </w:t>
      </w:r>
      <w:proofErr w:type="spellStart"/>
      <w:r w:rsidRPr="008C76B1">
        <w:rPr>
          <w:rFonts w:ascii="Times New Roman" w:hAnsi="Times New Roman" w:cs="Times New Roman"/>
          <w:sz w:val="28"/>
          <w:szCs w:val="28"/>
          <w:lang w:val="ru-RU"/>
        </w:rPr>
        <w:t>вищих</w:t>
      </w:r>
      <w:proofErr w:type="spellEnd"/>
      <w:r w:rsidRPr="008C76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76B1">
        <w:rPr>
          <w:rFonts w:ascii="Times New Roman" w:hAnsi="Times New Roman" w:cs="Times New Roman"/>
          <w:sz w:val="28"/>
          <w:szCs w:val="28"/>
          <w:lang w:val="ru-RU"/>
        </w:rPr>
        <w:t>навч</w:t>
      </w:r>
      <w:proofErr w:type="spellEnd"/>
      <w:r w:rsidRPr="008C76B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8C76B1"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8C76B1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8C76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76B1">
        <w:rPr>
          <w:rFonts w:ascii="Times New Roman" w:hAnsi="Times New Roman" w:cs="Times New Roman"/>
          <w:sz w:val="28"/>
          <w:szCs w:val="28"/>
          <w:lang w:val="ru-RU"/>
        </w:rPr>
        <w:t>Грані</w:t>
      </w:r>
      <w:proofErr w:type="spellEnd"/>
      <w:r w:rsidRPr="008C76B1">
        <w:rPr>
          <w:rFonts w:ascii="Times New Roman" w:hAnsi="Times New Roman" w:cs="Times New Roman"/>
          <w:sz w:val="28"/>
          <w:szCs w:val="28"/>
          <w:lang w:val="ru-RU"/>
        </w:rPr>
        <w:t>-Т. 2010. 192 с.</w:t>
      </w:r>
    </w:p>
    <w:p w:rsidR="008B3C09" w:rsidRPr="00A31F4F" w:rsidRDefault="008B3C09" w:rsidP="008B3C09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8B3C09" w:rsidRPr="00A31F4F" w:rsidRDefault="008B3C09" w:rsidP="008B3C09">
      <w:pPr>
        <w:tabs>
          <w:tab w:val="left" w:pos="0"/>
          <w:tab w:val="left" w:pos="6135"/>
        </w:tabs>
        <w:overflowPunct w:val="0"/>
        <w:adjustRightInd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b/>
          <w:sz w:val="28"/>
          <w:szCs w:val="28"/>
        </w:rPr>
        <w:t>Інформаційні ресурси</w:t>
      </w:r>
    </w:p>
    <w:p w:rsidR="008B3C09" w:rsidRPr="00611A4E" w:rsidRDefault="008B3C09" w:rsidP="008B3C09">
      <w:pPr>
        <w:pStyle w:val="af1"/>
        <w:numPr>
          <w:ilvl w:val="0"/>
          <w:numId w:val="3"/>
        </w:numPr>
        <w:tabs>
          <w:tab w:val="left" w:pos="993"/>
        </w:tabs>
        <w:ind w:left="0" w:firstLine="709"/>
      </w:pPr>
      <w:r>
        <w:rPr>
          <w:lang w:val="uk-UA"/>
        </w:rPr>
        <w:t xml:space="preserve">Посібник користувача </w:t>
      </w:r>
      <w:r>
        <w:rPr>
          <w:lang w:val="en-US"/>
        </w:rPr>
        <w:t>photoshop</w:t>
      </w:r>
      <w:r>
        <w:rPr>
          <w:lang w:val="uk-UA"/>
        </w:rPr>
        <w:t xml:space="preserve"> </w:t>
      </w:r>
      <w:r w:rsidRPr="008C76B1">
        <w:rPr>
          <w:lang w:val="uk-UA"/>
        </w:rPr>
        <w:t xml:space="preserve">/ </w:t>
      </w:r>
      <w:r>
        <w:rPr>
          <w:lang w:val="en-US"/>
        </w:rPr>
        <w:t>URL</w:t>
      </w:r>
      <w:r w:rsidRPr="008C76B1">
        <w:rPr>
          <w:lang w:val="uk-UA"/>
        </w:rPr>
        <w:t>:</w:t>
      </w:r>
      <w:r w:rsidRPr="00611A4E">
        <w:rPr>
          <w:lang w:val="uk-UA"/>
        </w:rPr>
        <w:t xml:space="preserve"> </w:t>
      </w:r>
      <w:r w:rsidRPr="00611A4E">
        <w:rPr>
          <w:lang w:val="en-US"/>
        </w:rPr>
        <w:t>https</w:t>
      </w:r>
      <w:r w:rsidRPr="00611A4E">
        <w:rPr>
          <w:lang w:val="uk-UA"/>
        </w:rPr>
        <w:t>://</w:t>
      </w:r>
      <w:proofErr w:type="spellStart"/>
      <w:r w:rsidRPr="00611A4E">
        <w:rPr>
          <w:lang w:val="en-US"/>
        </w:rPr>
        <w:t>helpx</w:t>
      </w:r>
      <w:proofErr w:type="spellEnd"/>
      <w:r w:rsidRPr="00611A4E">
        <w:rPr>
          <w:lang w:val="uk-UA"/>
        </w:rPr>
        <w:t>.</w:t>
      </w:r>
      <w:r w:rsidRPr="00611A4E">
        <w:rPr>
          <w:lang w:val="en-US"/>
        </w:rPr>
        <w:t>adobe</w:t>
      </w:r>
      <w:r w:rsidRPr="00611A4E">
        <w:rPr>
          <w:lang w:val="uk-UA"/>
        </w:rPr>
        <w:t>.</w:t>
      </w:r>
      <w:r w:rsidRPr="00611A4E">
        <w:rPr>
          <w:lang w:val="en-US"/>
        </w:rPr>
        <w:t>com</w:t>
      </w:r>
      <w:r w:rsidRPr="00611A4E">
        <w:rPr>
          <w:lang w:val="uk-UA"/>
        </w:rPr>
        <w:t>/</w:t>
      </w:r>
      <w:proofErr w:type="spellStart"/>
      <w:r w:rsidRPr="00611A4E">
        <w:rPr>
          <w:lang w:val="en-US"/>
        </w:rPr>
        <w:t>ua</w:t>
      </w:r>
      <w:proofErr w:type="spellEnd"/>
      <w:r w:rsidRPr="00611A4E">
        <w:rPr>
          <w:lang w:val="uk-UA"/>
        </w:rPr>
        <w:t>/</w:t>
      </w:r>
      <w:r w:rsidRPr="00611A4E">
        <w:rPr>
          <w:lang w:val="en-US"/>
        </w:rPr>
        <w:t>photoshop</w:t>
      </w:r>
      <w:r w:rsidRPr="00611A4E">
        <w:rPr>
          <w:lang w:val="uk-UA"/>
        </w:rPr>
        <w:t>/</w:t>
      </w:r>
      <w:r w:rsidRPr="00611A4E">
        <w:rPr>
          <w:lang w:val="en-US"/>
        </w:rPr>
        <w:t>user</w:t>
      </w:r>
      <w:r w:rsidRPr="00611A4E">
        <w:rPr>
          <w:lang w:val="uk-UA"/>
        </w:rPr>
        <w:t>-</w:t>
      </w:r>
      <w:r w:rsidRPr="00611A4E">
        <w:rPr>
          <w:lang w:val="en-US"/>
        </w:rPr>
        <w:t>guide</w:t>
      </w:r>
      <w:r w:rsidRPr="00611A4E">
        <w:rPr>
          <w:lang w:val="uk-UA"/>
        </w:rPr>
        <w:t>.</w:t>
      </w:r>
      <w:r w:rsidRPr="00611A4E">
        <w:rPr>
          <w:lang w:val="en-US"/>
        </w:rPr>
        <w:t>html</w:t>
      </w:r>
    </w:p>
    <w:p w:rsidR="008B3C09" w:rsidRPr="00A31F4F" w:rsidRDefault="008B3C09" w:rsidP="008B3C0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B3C09" w:rsidRDefault="008B3C09" w:rsidP="008B3C09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A31F4F">
        <w:rPr>
          <w:rFonts w:ascii="Times New Roman" w:hAnsi="Times New Roman" w:cs="Times New Roman"/>
          <w:b/>
          <w:bCs/>
          <w:sz w:val="28"/>
        </w:rPr>
        <w:t>7. Регуляції і політики курсу</w:t>
      </w:r>
    </w:p>
    <w:p w:rsidR="008B3C09" w:rsidRPr="001F73AC" w:rsidRDefault="008B3C09" w:rsidP="008B3C09">
      <w:pPr>
        <w:ind w:firstLine="709"/>
        <w:jc w:val="both"/>
        <w:rPr>
          <w:rFonts w:ascii="Times New Roman" w:hAnsi="Times New Roman" w:cs="Times New Roman"/>
        </w:rPr>
      </w:pPr>
      <w:r w:rsidRPr="001F73AC">
        <w:rPr>
          <w:rFonts w:ascii="Times New Roman" w:hAnsi="Times New Roman" w:cs="Times New Roman"/>
        </w:rPr>
        <w:t xml:space="preserve">Відвідування лекцій не оцінюється, однак для перевірки залишкових знань у кінці кожного змістового модулю відбувається тестування за пройденим теоретичним матеріалом та питаннями, що виносяться на обговорення протягом лекційних занять. </w:t>
      </w:r>
    </w:p>
    <w:p w:rsidR="008B3C09" w:rsidRPr="001F73AC" w:rsidRDefault="008B3C09" w:rsidP="008B3C09">
      <w:pPr>
        <w:ind w:firstLine="709"/>
        <w:jc w:val="both"/>
        <w:rPr>
          <w:rFonts w:ascii="Times New Roman" w:hAnsi="Times New Roman" w:cs="Times New Roman"/>
        </w:rPr>
      </w:pPr>
      <w:r w:rsidRPr="001F73AC">
        <w:rPr>
          <w:rFonts w:ascii="Times New Roman" w:hAnsi="Times New Roman" w:cs="Times New Roman"/>
        </w:rPr>
        <w:t xml:space="preserve">Пропуски лабораторних занять можливо відпрацювати шляхом виконання практичних завдань за наявності підтвердження поважної причини для неприсутності (хвороба, </w:t>
      </w:r>
      <w:proofErr w:type="spellStart"/>
      <w:r w:rsidRPr="001F73AC">
        <w:rPr>
          <w:rFonts w:ascii="Times New Roman" w:hAnsi="Times New Roman" w:cs="Times New Roman"/>
        </w:rPr>
        <w:t>відʼїзд</w:t>
      </w:r>
      <w:proofErr w:type="spellEnd"/>
      <w:r w:rsidRPr="001F73AC">
        <w:rPr>
          <w:rFonts w:ascii="Times New Roman" w:hAnsi="Times New Roman" w:cs="Times New Roman"/>
        </w:rPr>
        <w:t xml:space="preserve"> на навчальні заходи, на кшталт конференцій, воркшопів). Пропуски без поважних причин не відпрацьовуються, а отже студент втрачає можливість отримати бали за те чи інше практичне завдання.</w:t>
      </w:r>
    </w:p>
    <w:p w:rsidR="008B3C09" w:rsidRPr="001F73AC" w:rsidRDefault="008B3C09" w:rsidP="008B3C09">
      <w:pPr>
        <w:ind w:firstLine="709"/>
        <w:jc w:val="both"/>
        <w:rPr>
          <w:rFonts w:ascii="Times New Roman" w:hAnsi="Times New Roman" w:cs="Times New Roman"/>
        </w:rPr>
      </w:pPr>
      <w:r w:rsidRPr="001F73AC">
        <w:rPr>
          <w:rFonts w:ascii="Times New Roman" w:hAnsi="Times New Roman" w:cs="Times New Roman"/>
        </w:rPr>
        <w:t>Додаткових завдань на курсі немає. Усі завдання розроблені з урахуванням накопичувальної системи з можливим максимумом в 60 балів за поточні модулі.</w:t>
      </w:r>
    </w:p>
    <w:p w:rsidR="008B3C09" w:rsidRPr="001F73AC" w:rsidRDefault="008B3C09" w:rsidP="008B3C09">
      <w:pPr>
        <w:ind w:firstLine="709"/>
        <w:jc w:val="both"/>
        <w:rPr>
          <w:rFonts w:ascii="Times New Roman" w:hAnsi="Times New Roman" w:cs="Times New Roman"/>
        </w:rPr>
      </w:pPr>
      <w:r w:rsidRPr="001F73AC">
        <w:rPr>
          <w:rFonts w:ascii="Times New Roman" w:hAnsi="Times New Roman" w:cs="Times New Roman"/>
        </w:rPr>
        <w:lastRenderedPageBreak/>
        <w:t xml:space="preserve">Практичні завдання є виключно індивідуальною роботою студента (не враховуючи ті, які заявлені як групова активність), а відповідно при знаходженні двох однакових робіт бали не ставляться жодному студентові. </w:t>
      </w:r>
    </w:p>
    <w:p w:rsidR="008B3C09" w:rsidRPr="001F73AC" w:rsidRDefault="008B3C09" w:rsidP="008B3C09">
      <w:pPr>
        <w:ind w:firstLine="709"/>
        <w:jc w:val="both"/>
        <w:rPr>
          <w:rFonts w:ascii="Times New Roman" w:hAnsi="Times New Roman" w:cs="Times New Roman"/>
        </w:rPr>
      </w:pPr>
      <w:r w:rsidRPr="001F73AC">
        <w:rPr>
          <w:rFonts w:ascii="Times New Roman" w:hAnsi="Times New Roman" w:cs="Times New Roman"/>
        </w:rPr>
        <w:t xml:space="preserve">Оскільки дисципліна включає в себе практичне спрямування, то при наявності у студентів сертифікатів на підтвердження отримання тих чи інших навичок у роботі з різними стільниковими програмами можливе зарахування тієї кількості годин (кредитів), що будуть вказані у документі без виконання відповідного завдання відповідної теми. </w:t>
      </w:r>
    </w:p>
    <w:p w:rsidR="008B3C09" w:rsidRPr="00A31F4F" w:rsidRDefault="008B3C09" w:rsidP="008B3C09">
      <w:pPr>
        <w:pStyle w:val="a6"/>
        <w:rPr>
          <w:b/>
          <w:i/>
          <w:sz w:val="22"/>
          <w:szCs w:val="22"/>
        </w:rPr>
      </w:pPr>
    </w:p>
    <w:p w:rsidR="008B3C09" w:rsidRPr="00A31F4F" w:rsidRDefault="008B3C09" w:rsidP="008B3C0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B3C09" w:rsidRPr="00A31F4F" w:rsidRDefault="008B3C09" w:rsidP="008B3C09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31F4F">
        <w:rPr>
          <w:rFonts w:ascii="Times New Roman" w:hAnsi="Times New Roman" w:cs="Times New Roman"/>
          <w:b/>
          <w:caps/>
          <w:sz w:val="28"/>
          <w:szCs w:val="28"/>
        </w:rPr>
        <w:t>Додаткова інформація</w:t>
      </w:r>
    </w:p>
    <w:p w:rsidR="008B3C09" w:rsidRPr="00A31F4F" w:rsidRDefault="008B3C09" w:rsidP="008B3C09">
      <w:pPr>
        <w:jc w:val="both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</w:rPr>
        <w:t xml:space="preserve">ГРАФІК ОСВІТНЬОГО ПРОЦЕСУ 2024-2025 н. р. </w:t>
      </w:r>
      <w:r w:rsidRPr="00A31F4F">
        <w:rPr>
          <w:rFonts w:ascii="Times New Roman" w:hAnsi="Times New Roman" w:cs="Times New Roman"/>
        </w:rPr>
        <w:t xml:space="preserve">доступний за </w:t>
      </w:r>
      <w:proofErr w:type="spellStart"/>
      <w:r w:rsidRPr="00A31F4F">
        <w:rPr>
          <w:rFonts w:ascii="Times New Roman" w:hAnsi="Times New Roman" w:cs="Times New Roman"/>
        </w:rPr>
        <w:t>адресою</w:t>
      </w:r>
      <w:proofErr w:type="spellEnd"/>
      <w:r w:rsidRPr="00A31F4F">
        <w:rPr>
          <w:rFonts w:ascii="Times New Roman" w:hAnsi="Times New Roman" w:cs="Times New Roman"/>
        </w:rPr>
        <w:t xml:space="preserve">: </w:t>
      </w:r>
      <w:hyperlink r:id="rId9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https://tinyurl.com/yckze4jd</w:t>
        </w:r>
      </w:hyperlink>
      <w:r w:rsidRPr="00A31F4F">
        <w:rPr>
          <w:rFonts w:ascii="Times New Roman" w:hAnsi="Times New Roman" w:cs="Times New Roman"/>
        </w:rPr>
        <w:t>.</w:t>
      </w:r>
    </w:p>
    <w:p w:rsidR="008B3C09" w:rsidRPr="00A31F4F" w:rsidRDefault="008B3C09" w:rsidP="008B3C09">
      <w:pPr>
        <w:jc w:val="both"/>
        <w:rPr>
          <w:rFonts w:ascii="Times New Roman" w:hAnsi="Times New Roman" w:cs="Times New Roman"/>
          <w:b/>
        </w:rPr>
      </w:pPr>
    </w:p>
    <w:p w:rsidR="008B3C09" w:rsidRPr="00A31F4F" w:rsidRDefault="008B3C09" w:rsidP="008B3C09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НАВЧАЛЬНИЙ ПРОЦЕС ТА ЗАБЕЗПЕЧЕННЯ ЯКОСТІ ОСВІТИ. </w:t>
      </w:r>
      <w:r w:rsidRPr="00A31F4F">
        <w:rPr>
          <w:rFonts w:ascii="Times New Roman" w:hAnsi="Times New Roman" w:cs="Times New Roman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ЗНУ: </w:t>
      </w:r>
      <w:hyperlink r:id="rId10" w:history="1">
        <w:r w:rsidRPr="00A31F4F">
          <w:rPr>
            <w:rStyle w:val="a3"/>
            <w:rFonts w:ascii="Times New Roman" w:hAnsi="Times New Roman" w:cs="Times New Roman"/>
            <w:bCs/>
            <w:color w:val="auto"/>
            <w:shd w:val="clear" w:color="auto" w:fill="FFFFFF"/>
          </w:rPr>
          <w:t>https://tinyurl.com/y9tve4lk</w:t>
        </w:r>
      </w:hyperlink>
      <w:r w:rsidRPr="00A31F4F">
        <w:rPr>
          <w:rFonts w:ascii="Times New Roman" w:hAnsi="Times New Roman" w:cs="Times New Roman"/>
          <w:bCs/>
          <w:shd w:val="clear" w:color="auto" w:fill="FFFFFF"/>
        </w:rPr>
        <w:t>.</w:t>
      </w:r>
    </w:p>
    <w:p w:rsidR="008B3C09" w:rsidRPr="00A31F4F" w:rsidRDefault="008B3C09" w:rsidP="008B3C09">
      <w:pPr>
        <w:jc w:val="both"/>
        <w:rPr>
          <w:rFonts w:ascii="Times New Roman" w:hAnsi="Times New Roman" w:cs="Times New Roman"/>
        </w:rPr>
      </w:pPr>
    </w:p>
    <w:p w:rsidR="008B3C09" w:rsidRPr="00A31F4F" w:rsidRDefault="008B3C09" w:rsidP="008B3C09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ПОВТОРНЕ ВИВЧЕННЯ ДИСЦИПЛІН, ВІДРАХУВАННЯ. </w:t>
      </w:r>
      <w:r w:rsidRPr="00A31F4F">
        <w:rPr>
          <w:rFonts w:ascii="Times New Roman" w:hAnsi="Times New Roman" w:cs="Times New Roman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Положенням про порядок повторного вивчення навчальних дисциплін та повторного навчання у ЗНУ: </w:t>
      </w:r>
      <w:hyperlink r:id="rId11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https://tinyurl.com/y9pkmmp5</w:t>
        </w:r>
      </w:hyperlink>
      <w:r w:rsidRPr="00A31F4F">
        <w:rPr>
          <w:rFonts w:ascii="Times New Roman" w:hAnsi="Times New Roman" w:cs="Times New Roman"/>
        </w:rPr>
        <w:t xml:space="preserve">. Підстави та процедури відрахування студентів, у тому числі за невиконання навчального плану, регламентуються Положенням про порядок переведення, відрахування та поновлення студентів у ЗНУ: </w:t>
      </w:r>
      <w:hyperlink r:id="rId12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https://tinyurl.com/ycds57la</w:t>
        </w:r>
      </w:hyperlink>
      <w:r w:rsidRPr="00A31F4F">
        <w:rPr>
          <w:rFonts w:ascii="Times New Roman" w:hAnsi="Times New Roman" w:cs="Times New Roman"/>
        </w:rPr>
        <w:t>.</w:t>
      </w:r>
    </w:p>
    <w:p w:rsidR="008B3C09" w:rsidRPr="00A31F4F" w:rsidRDefault="008B3C09" w:rsidP="008B3C09">
      <w:pPr>
        <w:jc w:val="both"/>
        <w:rPr>
          <w:rFonts w:ascii="Times New Roman" w:hAnsi="Times New Roman" w:cs="Times New Roman"/>
        </w:rPr>
      </w:pPr>
    </w:p>
    <w:p w:rsidR="008B3C09" w:rsidRPr="00A31F4F" w:rsidRDefault="008B3C09" w:rsidP="008B3C09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ВИРІШЕННЯ КОНФЛІКТІВ. </w:t>
      </w:r>
      <w:r w:rsidRPr="00A31F4F">
        <w:rPr>
          <w:rFonts w:ascii="Times New Roman" w:hAnsi="Times New Roman" w:cs="Times New Roman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Положенням про порядок і процедури вирішення конфліктних ситуацій у ЗНУ: </w:t>
      </w:r>
      <w:hyperlink r:id="rId13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https://tinyurl.com/57wha734</w:t>
        </w:r>
      </w:hyperlink>
      <w:r w:rsidRPr="00A31F4F">
        <w:rPr>
          <w:rFonts w:ascii="Times New Roman" w:hAnsi="Times New Roman" w:cs="Times New Roman"/>
        </w:rPr>
        <w:t xml:space="preserve"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Положення про порядок призначення і виплати академічних стипендій у ЗНУ: </w:t>
      </w:r>
      <w:hyperlink r:id="rId14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https://tinyurl.com/yd6bq6p9</w:t>
        </w:r>
      </w:hyperlink>
      <w:r w:rsidRPr="00A31F4F">
        <w:rPr>
          <w:rFonts w:ascii="Times New Roman" w:hAnsi="Times New Roman" w:cs="Times New Roman"/>
        </w:rPr>
        <w:t xml:space="preserve">; </w:t>
      </w:r>
      <w:r w:rsidRPr="00A31F4F">
        <w:rPr>
          <w:rFonts w:ascii="Times New Roman" w:hAnsi="Times New Roman" w:cs="Times New Roman"/>
          <w:iCs/>
        </w:rPr>
        <w:t>Положення про призначення та виплату соціальних стипендій у ЗНУ</w:t>
      </w:r>
      <w:r w:rsidRPr="00A31F4F">
        <w:rPr>
          <w:rFonts w:ascii="Times New Roman" w:hAnsi="Times New Roman" w:cs="Times New Roman"/>
        </w:rPr>
        <w:t xml:space="preserve">: </w:t>
      </w:r>
      <w:hyperlink r:id="rId15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https://tinyurl.com/y9r5dpwh</w:t>
        </w:r>
      </w:hyperlink>
      <w:r w:rsidRPr="00A31F4F">
        <w:rPr>
          <w:rFonts w:ascii="Times New Roman" w:hAnsi="Times New Roman" w:cs="Times New Roman"/>
        </w:rPr>
        <w:t xml:space="preserve">. </w:t>
      </w:r>
    </w:p>
    <w:p w:rsidR="008B3C09" w:rsidRPr="00A31F4F" w:rsidRDefault="008B3C09" w:rsidP="008B3C09">
      <w:pPr>
        <w:jc w:val="both"/>
        <w:rPr>
          <w:rFonts w:ascii="Times New Roman" w:hAnsi="Times New Roman" w:cs="Times New Roman"/>
          <w:b/>
        </w:rPr>
      </w:pPr>
    </w:p>
    <w:p w:rsidR="008B3C09" w:rsidRPr="00A31F4F" w:rsidRDefault="008B3C09" w:rsidP="008B3C09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ПСИХОЛОГІЧНА ДОПОМОГА. </w:t>
      </w:r>
      <w:r w:rsidRPr="00A31F4F">
        <w:rPr>
          <w:rFonts w:ascii="Times New Roman" w:hAnsi="Times New Roman" w:cs="Times New Roman"/>
        </w:rPr>
        <w:t xml:space="preserve">Телефон довіри практичного психолога </w:t>
      </w:r>
      <w:r w:rsidRPr="00A31F4F">
        <w:rPr>
          <w:rFonts w:ascii="Times New Roman" w:hAnsi="Times New Roman" w:cs="Times New Roman"/>
          <w:b/>
        </w:rPr>
        <w:t>Марті Ірини Вадимівни</w:t>
      </w:r>
      <w:r w:rsidRPr="00A31F4F">
        <w:rPr>
          <w:rFonts w:ascii="Times New Roman" w:hAnsi="Times New Roman" w:cs="Times New Roman"/>
        </w:rPr>
        <w:t xml:space="preserve"> (061) 228-15-84, (099) 253-78-73 (щоденно з 9 до 21). </w:t>
      </w:r>
    </w:p>
    <w:p w:rsidR="008B3C09" w:rsidRPr="00A31F4F" w:rsidRDefault="008B3C09" w:rsidP="008B3C09">
      <w:pPr>
        <w:jc w:val="both"/>
        <w:rPr>
          <w:rFonts w:ascii="Times New Roman" w:eastAsia="Times New Roman" w:hAnsi="Times New Roman" w:cs="Times New Roman"/>
          <w:b/>
          <w:bCs/>
          <w:lang w:eastAsia="uk-UA"/>
        </w:rPr>
      </w:pPr>
      <w:bookmarkStart w:id="0" w:name="_Hlk142433006"/>
    </w:p>
    <w:p w:rsidR="008B3C09" w:rsidRPr="00A31F4F" w:rsidRDefault="008B3C09" w:rsidP="008B3C09">
      <w:pPr>
        <w:jc w:val="both"/>
        <w:rPr>
          <w:rFonts w:ascii="Times New Roman" w:eastAsia="Times New Roman" w:hAnsi="Times New Roman" w:cs="Times New Roman"/>
          <w:b/>
          <w:bCs/>
          <w:lang w:eastAsia="uk-UA"/>
        </w:rPr>
      </w:pPr>
      <w:r w:rsidRPr="00A31F4F">
        <w:rPr>
          <w:rFonts w:ascii="Times New Roman" w:eastAsia="Times New Roman" w:hAnsi="Times New Roman" w:cs="Times New Roman"/>
          <w:b/>
          <w:bCs/>
          <w:lang w:eastAsia="uk-UA"/>
        </w:rPr>
        <w:t>УПОВНОВАЖЕНА ОСОБА З ПИТАНЬ ЗАПОБІГАННЯ ТА ВИЯВЛЕННЯ КОРУПЦІЇ</w:t>
      </w:r>
      <w:r w:rsidRPr="00A31F4F">
        <w:rPr>
          <w:rFonts w:ascii="Times New Roman" w:eastAsia="Times New Roman" w:hAnsi="Times New Roman" w:cs="Times New Roman"/>
          <w:lang w:eastAsia="uk-UA"/>
        </w:rPr>
        <w:t xml:space="preserve"> Запорізького національного університету: </w:t>
      </w:r>
      <w:r w:rsidRPr="00A31F4F">
        <w:rPr>
          <w:rFonts w:ascii="Times New Roman" w:eastAsia="Times New Roman" w:hAnsi="Times New Roman" w:cs="Times New Roman"/>
          <w:b/>
          <w:bCs/>
          <w:lang w:eastAsia="uk-UA"/>
        </w:rPr>
        <w:t>Банах Віктор Аркадійович</w:t>
      </w:r>
    </w:p>
    <w:p w:rsidR="008B3C09" w:rsidRPr="00A31F4F" w:rsidRDefault="008B3C09" w:rsidP="008B3C09">
      <w:pPr>
        <w:jc w:val="both"/>
        <w:rPr>
          <w:rFonts w:ascii="Times New Roman" w:eastAsia="Times New Roman" w:hAnsi="Times New Roman" w:cs="Times New Roman"/>
          <w:lang w:eastAsia="uk-UA"/>
        </w:rPr>
      </w:pPr>
      <w:r w:rsidRPr="00A31F4F">
        <w:rPr>
          <w:rFonts w:ascii="Times New Roman" w:eastAsia="Times New Roman" w:hAnsi="Times New Roman" w:cs="Times New Roman"/>
          <w:lang w:eastAsia="uk-UA"/>
        </w:rPr>
        <w:t>Електронна адреса: </w:t>
      </w:r>
      <w:hyperlink r:id="rId16" w:history="1">
        <w:r w:rsidRPr="00A31F4F"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v_banakh@znu.edu.ua</w:t>
        </w:r>
      </w:hyperlink>
    </w:p>
    <w:p w:rsidR="008B3C09" w:rsidRPr="00A31F4F" w:rsidRDefault="008B3C09" w:rsidP="008B3C09">
      <w:pPr>
        <w:jc w:val="both"/>
        <w:rPr>
          <w:rFonts w:ascii="Times New Roman" w:eastAsia="Times New Roman" w:hAnsi="Times New Roman" w:cs="Times New Roman"/>
          <w:lang w:eastAsia="uk-UA"/>
        </w:rPr>
      </w:pPr>
      <w:r w:rsidRPr="00A31F4F">
        <w:rPr>
          <w:rFonts w:ascii="Times New Roman" w:eastAsia="Times New Roman" w:hAnsi="Times New Roman" w:cs="Times New Roman"/>
          <w:lang w:eastAsia="uk-UA"/>
        </w:rPr>
        <w:t xml:space="preserve">Гаряча лінія: </w:t>
      </w:r>
      <w:proofErr w:type="spellStart"/>
      <w:r w:rsidRPr="00A31F4F">
        <w:rPr>
          <w:rFonts w:ascii="Times New Roman" w:eastAsia="Times New Roman" w:hAnsi="Times New Roman" w:cs="Times New Roman"/>
          <w:lang w:eastAsia="uk-UA"/>
        </w:rPr>
        <w:t>тел</w:t>
      </w:r>
      <w:proofErr w:type="spellEnd"/>
      <w:r w:rsidRPr="00A31F4F">
        <w:rPr>
          <w:rFonts w:ascii="Times New Roman" w:eastAsia="Times New Roman" w:hAnsi="Times New Roman" w:cs="Times New Roman"/>
          <w:lang w:eastAsia="uk-UA"/>
        </w:rPr>
        <w:t>. </w:t>
      </w:r>
      <w:bookmarkEnd w:id="0"/>
      <w:r w:rsidRPr="00A31F4F">
        <w:rPr>
          <w:rFonts w:ascii="Times New Roman" w:eastAsia="Times New Roman" w:hAnsi="Times New Roman" w:cs="Times New Roman"/>
          <w:lang w:eastAsia="uk-UA"/>
        </w:rPr>
        <w:t xml:space="preserve"> (</w:t>
      </w:r>
      <w:r w:rsidRPr="00A31F4F">
        <w:rPr>
          <w:rFonts w:ascii="Times New Roman" w:hAnsi="Times New Roman" w:cs="Times New Roman"/>
          <w:shd w:val="clear" w:color="auto" w:fill="FFFFFF"/>
        </w:rPr>
        <w:t>061) 227-12-76, факс 227-12-88</w:t>
      </w:r>
    </w:p>
    <w:p w:rsidR="008B3C09" w:rsidRPr="00A31F4F" w:rsidRDefault="008B3C09" w:rsidP="008B3C09">
      <w:pPr>
        <w:jc w:val="both"/>
        <w:rPr>
          <w:rFonts w:ascii="Times New Roman" w:eastAsia="Times New Roman" w:hAnsi="Times New Roman" w:cs="Times New Roman"/>
          <w:lang w:eastAsia="uk-UA"/>
        </w:rPr>
      </w:pPr>
    </w:p>
    <w:p w:rsidR="008B3C09" w:rsidRPr="00A31F4F" w:rsidRDefault="008B3C09" w:rsidP="008B3C09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lastRenderedPageBreak/>
        <w:t xml:space="preserve"> РІВНІ МОЖЛИВОСТІ ТА ІНКЛЮЗИВНЕ ОСВІТНЄ СЕРЕДОВИЩЕ. </w:t>
      </w:r>
      <w:r w:rsidRPr="00A31F4F">
        <w:rPr>
          <w:rFonts w:ascii="Times New Roman" w:hAnsi="Times New Roman" w:cs="Times New Roman"/>
        </w:rPr>
        <w:t xml:space="preserve">Центральні входи усіх навчальних корпусів ЗНУ обладнані пандусами для забезпечення доступу осіб з інвалідністю та інших маломобільних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 ласка, зателефонуйте (061) 228-75-11 (начальник охорони).  Порядок супроводу (надання допомоги) осіб з інвалідністю та інших маломобільних груп населення у ЗНУ: </w:t>
      </w:r>
      <w:hyperlink r:id="rId17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https://tinyurl.com/ydhcsagx</w:t>
        </w:r>
      </w:hyperlink>
      <w:r w:rsidRPr="00A31F4F">
        <w:rPr>
          <w:rFonts w:ascii="Times New Roman" w:hAnsi="Times New Roman" w:cs="Times New Roman"/>
        </w:rPr>
        <w:t xml:space="preserve">. </w:t>
      </w:r>
    </w:p>
    <w:p w:rsidR="008B3C09" w:rsidRPr="00A31F4F" w:rsidRDefault="008B3C09" w:rsidP="008B3C09">
      <w:pPr>
        <w:jc w:val="both"/>
        <w:rPr>
          <w:rFonts w:ascii="Times New Roman" w:hAnsi="Times New Roman" w:cs="Times New Roman"/>
          <w:b/>
        </w:rPr>
      </w:pPr>
    </w:p>
    <w:p w:rsidR="008B3C09" w:rsidRPr="00A31F4F" w:rsidRDefault="008B3C09" w:rsidP="008B3C09">
      <w:pPr>
        <w:jc w:val="center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</w:rPr>
        <w:t>РЕСУРСИ ДЛЯ НАВЧАННЯ</w:t>
      </w:r>
    </w:p>
    <w:p w:rsidR="008B3C09" w:rsidRPr="00A31F4F" w:rsidRDefault="008B3C09" w:rsidP="008B3C09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  <w:caps/>
        </w:rPr>
        <w:t>Наукова бібліотека</w:t>
      </w:r>
      <w:r w:rsidRPr="00A31F4F">
        <w:rPr>
          <w:rFonts w:ascii="Times New Roman" w:hAnsi="Times New Roman" w:cs="Times New Roman"/>
        </w:rPr>
        <w:t xml:space="preserve">: </w:t>
      </w:r>
      <w:hyperlink r:id="rId18" w:history="1">
        <w:r w:rsidRPr="00A31F4F">
          <w:rPr>
            <w:rStyle w:val="a3"/>
            <w:rFonts w:ascii="Times New Roman" w:hAnsi="Times New Roman" w:cs="Times New Roman"/>
            <w:color w:val="auto"/>
          </w:rPr>
          <w:t>http://library.znu.edu.ua</w:t>
        </w:r>
      </w:hyperlink>
      <w:r w:rsidRPr="00A31F4F">
        <w:rPr>
          <w:rFonts w:ascii="Times New Roman" w:hAnsi="Times New Roman" w:cs="Times New Roman"/>
        </w:rPr>
        <w:t>. Графік роботи абонементів: понеділок-п`ятниця з 08.00 до 16.00; вихідні дні: субота і неділя.</w:t>
      </w:r>
    </w:p>
    <w:p w:rsidR="008B3C09" w:rsidRPr="00A31F4F" w:rsidRDefault="008B3C09" w:rsidP="008B3C09">
      <w:pPr>
        <w:jc w:val="both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  <w:caps/>
        </w:rPr>
        <w:t>Система ЕЛЕКТРОННого</w:t>
      </w:r>
      <w:r w:rsidRPr="00A31F4F">
        <w:rPr>
          <w:rFonts w:ascii="Times New Roman" w:hAnsi="Times New Roman" w:cs="Times New Roman"/>
          <w:b/>
        </w:rPr>
        <w:t xml:space="preserve"> ЗАБЕЗПЕЧЕННЯ НАВЧАННЯ (MOODLE): </w:t>
      </w:r>
      <w:r w:rsidRPr="00A31F4F">
        <w:rPr>
          <w:rFonts w:ascii="Times New Roman" w:hAnsi="Times New Roman" w:cs="Times New Roman"/>
          <w:u w:val="single"/>
        </w:rPr>
        <w:t>https://moodle.znu.edu.ua</w:t>
      </w:r>
    </w:p>
    <w:p w:rsidR="008B3C09" w:rsidRPr="00A31F4F" w:rsidRDefault="008B3C09" w:rsidP="008B3C09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 xml:space="preserve">Якщо забули пароль/логін, </w:t>
      </w:r>
      <w:proofErr w:type="spellStart"/>
      <w:r w:rsidRPr="00A31F4F">
        <w:rPr>
          <w:rFonts w:ascii="Times New Roman" w:hAnsi="Times New Roman" w:cs="Times New Roman"/>
        </w:rPr>
        <w:t>направте</w:t>
      </w:r>
      <w:proofErr w:type="spellEnd"/>
      <w:r w:rsidRPr="00A31F4F">
        <w:rPr>
          <w:rFonts w:ascii="Times New Roman" w:hAnsi="Times New Roman" w:cs="Times New Roman"/>
        </w:rPr>
        <w:t xml:space="preserve"> листа з темою «</w:t>
      </w:r>
      <w:proofErr w:type="spellStart"/>
      <w:r w:rsidRPr="00A31F4F">
        <w:rPr>
          <w:rFonts w:ascii="Times New Roman" w:hAnsi="Times New Roman" w:cs="Times New Roman"/>
        </w:rPr>
        <w:t>Забув</w:t>
      </w:r>
      <w:proofErr w:type="spellEnd"/>
      <w:r w:rsidRPr="00A31F4F">
        <w:rPr>
          <w:rFonts w:ascii="Times New Roman" w:hAnsi="Times New Roman" w:cs="Times New Roman"/>
        </w:rPr>
        <w:t xml:space="preserve"> пароль/логін» за </w:t>
      </w:r>
      <w:proofErr w:type="spellStart"/>
      <w:r w:rsidRPr="00A31F4F">
        <w:rPr>
          <w:rFonts w:ascii="Times New Roman" w:hAnsi="Times New Roman" w:cs="Times New Roman"/>
        </w:rPr>
        <w:t>адресою</w:t>
      </w:r>
      <w:proofErr w:type="spellEnd"/>
      <w:r w:rsidRPr="00A31F4F">
        <w:rPr>
          <w:rFonts w:ascii="Times New Roman" w:hAnsi="Times New Roman" w:cs="Times New Roman"/>
        </w:rPr>
        <w:t xml:space="preserve">: </w:t>
      </w:r>
      <w:r w:rsidRPr="00A31F4F">
        <w:rPr>
          <w:rFonts w:ascii="Times New Roman" w:hAnsi="Times New Roman" w:cs="Times New Roman"/>
          <w:bCs/>
          <w:u w:val="single"/>
          <w:shd w:val="clear" w:color="auto" w:fill="FFFFFF"/>
        </w:rPr>
        <w:t>moodle.znu@znu.edu.ua.</w:t>
      </w:r>
    </w:p>
    <w:p w:rsidR="008B3C09" w:rsidRPr="00A31F4F" w:rsidRDefault="008B3C09" w:rsidP="008B3C09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>У листі вкажіть: прізвище, ім'я, по-батькові українською мовою; шифр групи; електронну адресу.</w:t>
      </w:r>
    </w:p>
    <w:p w:rsidR="008B3C09" w:rsidRPr="00A31F4F" w:rsidRDefault="008B3C09" w:rsidP="008B3C09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 xml:space="preserve">Якщо ви вказували електронну адресу в профілі системи </w:t>
      </w:r>
      <w:proofErr w:type="spellStart"/>
      <w:r w:rsidRPr="00A31F4F">
        <w:rPr>
          <w:rFonts w:ascii="Times New Roman" w:hAnsi="Times New Roman" w:cs="Times New Roman"/>
        </w:rPr>
        <w:t>Moodle</w:t>
      </w:r>
      <w:proofErr w:type="spellEnd"/>
      <w:r w:rsidRPr="00A31F4F">
        <w:rPr>
          <w:rFonts w:ascii="Times New Roman" w:hAnsi="Times New Roman" w:cs="Times New Roman"/>
        </w:rPr>
        <w:t xml:space="preserve"> ЗНУ, то використовуйте посилання для відновлення паролю </w:t>
      </w:r>
      <w:r w:rsidRPr="00A31F4F">
        <w:rPr>
          <w:rFonts w:ascii="Times New Roman" w:hAnsi="Times New Roman" w:cs="Times New Roman"/>
          <w:u w:val="single"/>
        </w:rPr>
        <w:t>https://moodle.znu.edu.ua/mod/page/view.php?id=133015</w:t>
      </w:r>
      <w:r w:rsidRPr="00A31F4F">
        <w:rPr>
          <w:rFonts w:ascii="Times New Roman" w:hAnsi="Times New Roman" w:cs="Times New Roman"/>
        </w:rPr>
        <w:t>.</w:t>
      </w:r>
    </w:p>
    <w:p w:rsidR="008B3C09" w:rsidRPr="00A31F4F" w:rsidRDefault="008B3C09" w:rsidP="008B3C09">
      <w:pPr>
        <w:jc w:val="both"/>
        <w:rPr>
          <w:rFonts w:ascii="Times New Roman" w:hAnsi="Times New Roman" w:cs="Times New Roman"/>
          <w:u w:val="single"/>
        </w:rPr>
      </w:pPr>
      <w:r w:rsidRPr="00A31F4F">
        <w:rPr>
          <w:rFonts w:ascii="Times New Roman" w:hAnsi="Times New Roman" w:cs="Times New Roman"/>
          <w:b/>
          <w:caps/>
        </w:rPr>
        <w:t>Центр інтенсивного вивчення іноземних мов</w:t>
      </w:r>
      <w:r w:rsidRPr="00A31F4F">
        <w:rPr>
          <w:rFonts w:ascii="Times New Roman" w:hAnsi="Times New Roman" w:cs="Times New Roman"/>
          <w:caps/>
        </w:rPr>
        <w:t xml:space="preserve">: </w:t>
      </w:r>
      <w:r w:rsidRPr="00A31F4F">
        <w:rPr>
          <w:rFonts w:ascii="Times New Roman" w:hAnsi="Times New Roman" w:cs="Times New Roman"/>
          <w:u w:val="single"/>
        </w:rPr>
        <w:t>http://sites.znu.edu.ua/child-advance/</w:t>
      </w:r>
    </w:p>
    <w:p w:rsidR="008B3C09" w:rsidRPr="00A31F4F" w:rsidRDefault="008B3C09" w:rsidP="008B3C09">
      <w:pPr>
        <w:jc w:val="both"/>
        <w:rPr>
          <w:rFonts w:ascii="Times New Roman" w:hAnsi="Times New Roman" w:cs="Times New Roman"/>
          <w:u w:val="single"/>
        </w:rPr>
      </w:pPr>
      <w:r w:rsidRPr="00A31F4F">
        <w:rPr>
          <w:rFonts w:ascii="Times New Roman" w:hAnsi="Times New Roman" w:cs="Times New Roman"/>
          <w:b/>
          <w:caps/>
        </w:rPr>
        <w:t>Центр німецької мови, партнер Гете-інституту</w:t>
      </w:r>
      <w:r w:rsidRPr="00A31F4F">
        <w:rPr>
          <w:rFonts w:ascii="Times New Roman" w:hAnsi="Times New Roman" w:cs="Times New Roman"/>
        </w:rPr>
        <w:t xml:space="preserve">: </w:t>
      </w:r>
      <w:r w:rsidRPr="00A31F4F">
        <w:rPr>
          <w:rFonts w:ascii="Times New Roman" w:hAnsi="Times New Roman" w:cs="Times New Roman"/>
          <w:u w:val="single"/>
        </w:rPr>
        <w:t>https://www.znu.edu.ua/ukr/edu/ocznu/nim</w:t>
      </w:r>
    </w:p>
    <w:p w:rsidR="008B3C09" w:rsidRPr="00A31F4F" w:rsidRDefault="008B3C09" w:rsidP="008B3C09">
      <w:pPr>
        <w:jc w:val="both"/>
        <w:rPr>
          <w:rFonts w:ascii="Times New Roman" w:hAnsi="Times New Roman" w:cs="Times New Roman"/>
          <w:u w:val="single"/>
        </w:rPr>
      </w:pPr>
      <w:r w:rsidRPr="00A31F4F">
        <w:rPr>
          <w:rFonts w:ascii="Times New Roman" w:hAnsi="Times New Roman" w:cs="Times New Roman"/>
          <w:b/>
          <w:caps/>
        </w:rPr>
        <w:t>Школа Конфуція (вивчення китайської мови</w:t>
      </w:r>
      <w:r w:rsidRPr="00A31F4F">
        <w:rPr>
          <w:rFonts w:ascii="Times New Roman" w:hAnsi="Times New Roman" w:cs="Times New Roman"/>
          <w:b/>
        </w:rPr>
        <w:t>)</w:t>
      </w:r>
      <w:r w:rsidRPr="00A31F4F">
        <w:rPr>
          <w:rFonts w:ascii="Times New Roman" w:hAnsi="Times New Roman" w:cs="Times New Roman"/>
        </w:rPr>
        <w:t xml:space="preserve">: </w:t>
      </w:r>
      <w:r w:rsidRPr="00A31F4F">
        <w:rPr>
          <w:rFonts w:ascii="Times New Roman" w:hAnsi="Times New Roman" w:cs="Times New Roman"/>
          <w:u w:val="single"/>
        </w:rPr>
        <w:t>http://sites.znu.edu.ua/confucius</w:t>
      </w:r>
    </w:p>
    <w:p w:rsidR="00000000" w:rsidRDefault="00000000"/>
    <w:sectPr w:rsidR="0048734B">
      <w:head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4071" w:rsidRDefault="00854071" w:rsidP="008B3C09">
      <w:r>
        <w:separator/>
      </w:r>
    </w:p>
  </w:endnote>
  <w:endnote w:type="continuationSeparator" w:id="0">
    <w:p w:rsidR="00854071" w:rsidRDefault="00854071" w:rsidP="008B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Arial Unicode MS"/>
    <w:panose1 w:val="020B0604020202020204"/>
    <w:charset w:val="80"/>
    <w:family w:val="swiss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CC"/>
    <w:family w:val="roman"/>
    <w:notTrueType/>
    <w:pitch w:val="variable"/>
    <w:sig w:usb0="00000203" w:usb1="00000000" w:usb2="00000000" w:usb3="00000000" w:csb0="00000005" w:csb1="00000000"/>
  </w:font>
  <w:font w:name="FreeSan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Pro">
    <w:altName w:val="Cambria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4071" w:rsidRDefault="00854071" w:rsidP="008B3C09">
      <w:r>
        <w:separator/>
      </w:r>
    </w:p>
  </w:footnote>
  <w:footnote w:type="continuationSeparator" w:id="0">
    <w:p w:rsidR="00854071" w:rsidRDefault="00854071" w:rsidP="008B3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3C09" w:rsidRPr="00EF37CB" w:rsidRDefault="008B3C09" w:rsidP="008B3C09">
    <w:pPr>
      <w:tabs>
        <w:tab w:val="center" w:pos="4680"/>
        <w:tab w:val="right" w:pos="9360"/>
      </w:tabs>
      <w:suppressAutoHyphens w:val="0"/>
      <w:jc w:val="center"/>
      <w:rPr>
        <w:rFonts w:ascii="Gotham Pro" w:hAnsi="Gotham Pro" w:cs="Tahoma"/>
        <w:b/>
        <w:sz w:val="22"/>
        <w:lang w:eastAsia="en-US"/>
      </w:rPr>
    </w:pPr>
    <w:r w:rsidRPr="00EF37CB">
      <w:rPr>
        <w:rFonts w:ascii="Gotham Pro" w:hAnsi="Gotham Pro" w:cs="Tahoma"/>
        <w:b/>
        <w:noProof/>
        <w:sz w:val="22"/>
        <w:lang w:eastAsia="uk-UA" w:bidi="ar-SA"/>
      </w:rPr>
      <w:drawing>
        <wp:anchor distT="0" distB="0" distL="114300" distR="114300" simplePos="0" relativeHeight="251659264" behindDoc="0" locked="0" layoutInCell="1" allowOverlap="1" wp14:anchorId="682096F4" wp14:editId="454BF285">
          <wp:simplePos x="0" y="0"/>
          <wp:positionH relativeFrom="margin">
            <wp:posOffset>5263515</wp:posOffset>
          </wp:positionH>
          <wp:positionV relativeFrom="margin">
            <wp:posOffset>-798830</wp:posOffset>
          </wp:positionV>
          <wp:extent cx="803910" cy="739140"/>
          <wp:effectExtent l="19050" t="0" r="0" b="0"/>
          <wp:wrapSquare wrapText="bothSides"/>
          <wp:docPr id="18" name="Рисунок 2" descr="Z:\01 ОСВІТНІ ПРОГРАМИ\Зразки\Брендбук\logotipi\Логотипи\png\Логотип-колір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Z:\01 ОСВІТНІ ПРОГРАМИ\Зразки\Брендбук\logotipi\Логотипи\png\Логотип-колір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739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F37CB">
      <w:rPr>
        <w:rFonts w:ascii="Gotham Pro" w:hAnsi="Gotham Pro" w:cs="Tahoma"/>
        <w:b/>
        <w:sz w:val="22"/>
        <w:lang w:eastAsia="en-US"/>
      </w:rPr>
      <w:t>ЗАПОРІЗЬКИЙ НАЦІОНАЛЬНИЙ УНІВЕРСИТЕТ</w:t>
    </w:r>
  </w:p>
  <w:p w:rsidR="008B3C09" w:rsidRPr="00EF37CB" w:rsidRDefault="008B3C09" w:rsidP="008B3C09">
    <w:pPr>
      <w:tabs>
        <w:tab w:val="center" w:pos="4680"/>
        <w:tab w:val="right" w:pos="9360"/>
      </w:tabs>
      <w:suppressAutoHyphens w:val="0"/>
      <w:jc w:val="center"/>
      <w:rPr>
        <w:rFonts w:ascii="Gotham Pro" w:hAnsi="Gotham Pro" w:cs="Tahoma"/>
        <w:b/>
        <w:sz w:val="22"/>
        <w:lang w:val="ru-RU" w:eastAsia="en-US"/>
      </w:rPr>
    </w:pPr>
    <w:proofErr w:type="spellStart"/>
    <w:r w:rsidRPr="00EF37CB">
      <w:rPr>
        <w:rFonts w:ascii="Gotham Pro" w:hAnsi="Gotham Pro" w:cs="Tahoma"/>
        <w:b/>
        <w:sz w:val="22"/>
        <w:lang w:eastAsia="en-US"/>
      </w:rPr>
      <w:t>Силабус</w:t>
    </w:r>
    <w:proofErr w:type="spellEnd"/>
    <w:r w:rsidRPr="00EF37CB">
      <w:rPr>
        <w:rFonts w:ascii="Gotham Pro" w:hAnsi="Gotham Pro" w:cs="Tahoma"/>
        <w:b/>
        <w:sz w:val="22"/>
        <w:lang w:eastAsia="en-US"/>
      </w:rPr>
      <w:t xml:space="preserve"> навчальної дисципліни</w:t>
    </w:r>
  </w:p>
  <w:p w:rsidR="008B3C09" w:rsidRPr="008B3C09" w:rsidRDefault="008B3C09" w:rsidP="008B3C09">
    <w:pPr>
      <w:tabs>
        <w:tab w:val="center" w:pos="4680"/>
        <w:tab w:val="right" w:pos="9360"/>
      </w:tabs>
      <w:suppressAutoHyphens w:val="0"/>
      <w:jc w:val="center"/>
      <w:rPr>
        <w:rFonts w:ascii="Gotham Pro" w:hAnsi="Gotham Pro" w:cs="Tahoma"/>
        <w:b/>
        <w:bCs/>
        <w:i/>
        <w:sz w:val="22"/>
        <w:lang w:val="ru-RU" w:eastAsia="en-US"/>
      </w:rPr>
    </w:pPr>
    <w:proofErr w:type="spellStart"/>
    <w:r w:rsidRPr="001B5441">
      <w:rPr>
        <w:rFonts w:ascii="Gotham Pro" w:hAnsi="Gotham Pro" w:cs="Tahoma"/>
        <w:b/>
        <w:bCs/>
        <w:i/>
        <w:sz w:val="22"/>
        <w:lang w:val="ru-RU" w:eastAsia="en-US"/>
      </w:rPr>
      <w:t>Основи</w:t>
    </w:r>
    <w:proofErr w:type="spellEnd"/>
    <w:r w:rsidRPr="001B5441">
      <w:rPr>
        <w:rFonts w:ascii="Gotham Pro" w:hAnsi="Gotham Pro" w:cs="Tahoma"/>
        <w:b/>
        <w:bCs/>
        <w:i/>
        <w:sz w:val="22"/>
        <w:lang w:val="ru-RU" w:eastAsia="en-US"/>
      </w:rPr>
      <w:t xml:space="preserve"> </w:t>
    </w:r>
    <w:proofErr w:type="spellStart"/>
    <w:r w:rsidRPr="001B5441">
      <w:rPr>
        <w:rFonts w:ascii="Gotham Pro" w:hAnsi="Gotham Pro" w:cs="Tahoma"/>
        <w:b/>
        <w:bCs/>
        <w:i/>
        <w:sz w:val="22"/>
        <w:lang w:val="ru-RU" w:eastAsia="en-US"/>
      </w:rPr>
      <w:t>візуального</w:t>
    </w:r>
    <w:proofErr w:type="spellEnd"/>
    <w:r w:rsidRPr="001B5441">
      <w:rPr>
        <w:rFonts w:ascii="Gotham Pro" w:hAnsi="Gotham Pro" w:cs="Tahoma"/>
        <w:b/>
        <w:bCs/>
        <w:i/>
        <w:sz w:val="22"/>
        <w:lang w:val="ru-RU" w:eastAsia="en-US"/>
      </w:rPr>
      <w:t xml:space="preserve"> </w:t>
    </w:r>
    <w:proofErr w:type="spellStart"/>
    <w:r w:rsidRPr="001B5441">
      <w:rPr>
        <w:rFonts w:ascii="Gotham Pro" w:hAnsi="Gotham Pro" w:cs="Tahoma"/>
        <w:b/>
        <w:bCs/>
        <w:i/>
        <w:sz w:val="22"/>
        <w:lang w:val="ru-RU" w:eastAsia="en-US"/>
      </w:rPr>
      <w:t>редагування</w:t>
    </w:r>
    <w:proofErr w:type="spellEnd"/>
    <w:r w:rsidRPr="001B5441">
      <w:rPr>
        <w:rFonts w:ascii="Gotham Pro" w:hAnsi="Gotham Pro" w:cs="Tahoma"/>
        <w:b/>
        <w:bCs/>
        <w:i/>
        <w:sz w:val="22"/>
        <w:lang w:val="ru-RU" w:eastAsia="en-US"/>
      </w:rPr>
      <w:t xml:space="preserve"> у </w:t>
    </w:r>
    <w:proofErr w:type="spellStart"/>
    <w:r w:rsidRPr="001B5441">
      <w:rPr>
        <w:rFonts w:ascii="Gotham Pro" w:hAnsi="Gotham Pro" w:cs="Tahoma"/>
        <w:b/>
        <w:bCs/>
        <w:i/>
        <w:sz w:val="22"/>
        <w:lang w:val="ru-RU" w:eastAsia="en-US"/>
      </w:rPr>
      <w:t>медіа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644C1"/>
    <w:multiLevelType w:val="hybridMultilevel"/>
    <w:tmpl w:val="982A26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31E32"/>
    <w:multiLevelType w:val="hybridMultilevel"/>
    <w:tmpl w:val="792CF804"/>
    <w:lvl w:ilvl="0" w:tplc="D52CA1B0">
      <w:start w:val="1"/>
      <w:numFmt w:val="bullet"/>
      <w:lvlText w:val="-"/>
      <w:lvlJc w:val="left"/>
      <w:pPr>
        <w:ind w:left="720" w:hanging="360"/>
      </w:pPr>
      <w:rPr>
        <w:rFonts w:ascii="Times New Roman" w:eastAsia="Droid Sans Fallback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804A3"/>
    <w:multiLevelType w:val="hybridMultilevel"/>
    <w:tmpl w:val="977C0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314464">
    <w:abstractNumId w:val="0"/>
  </w:num>
  <w:num w:numId="2" w16cid:durableId="1267929323">
    <w:abstractNumId w:val="1"/>
  </w:num>
  <w:num w:numId="3" w16cid:durableId="1073047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09"/>
    <w:rsid w:val="000A0EE2"/>
    <w:rsid w:val="00854071"/>
    <w:rsid w:val="008B2A9C"/>
    <w:rsid w:val="008B3C09"/>
    <w:rsid w:val="009B181F"/>
    <w:rsid w:val="00F3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5D540E"/>
  <w15:chartTrackingRefBased/>
  <w15:docId w15:val="{F8F23A3E-3065-434C-91B5-2E6E9FD0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C09"/>
    <w:pPr>
      <w:widowControl w:val="0"/>
      <w:suppressAutoHyphens/>
    </w:pPr>
    <w:rPr>
      <w:rFonts w:ascii="Liberation Serif" w:eastAsia="Droid Sans Fallback" w:hAnsi="Liberation Serif" w:cs="FreeSans"/>
      <w:lang w:val="uk-UA" w:eastAsia="zh-CN" w:bidi="hi-IN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8B3C09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C09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472C4" w:themeColor="accent1"/>
      <w:szCs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C09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472C4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C09"/>
    <w:pPr>
      <w:keepNext/>
      <w:keepLines/>
      <w:spacing w:before="200"/>
      <w:outlineLvl w:val="4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C09"/>
    <w:pPr>
      <w:keepNext/>
      <w:keepLines/>
      <w:spacing w:before="200"/>
      <w:outlineLvl w:val="5"/>
    </w:pPr>
    <w:rPr>
      <w:rFonts w:asciiTheme="majorHAnsi" w:eastAsiaTheme="majorEastAsia" w:hAnsiTheme="majorHAnsi" w:cs="Mangal"/>
      <w:i/>
      <w:iCs/>
      <w:color w:val="1F3763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8B3C09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8B3C09"/>
    <w:rPr>
      <w:rFonts w:asciiTheme="majorHAnsi" w:eastAsiaTheme="majorEastAsia" w:hAnsiTheme="majorHAnsi" w:cs="Mangal"/>
      <w:b/>
      <w:bCs/>
      <w:color w:val="4472C4" w:themeColor="accent1"/>
      <w:szCs w:val="21"/>
      <w:lang w:val="uk-UA" w:eastAsia="zh-CN" w:bidi="hi-IN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8B3C09"/>
    <w:rPr>
      <w:rFonts w:asciiTheme="majorHAnsi" w:eastAsiaTheme="majorEastAsia" w:hAnsiTheme="majorHAnsi" w:cs="Mangal"/>
      <w:b/>
      <w:bCs/>
      <w:i/>
      <w:iCs/>
      <w:color w:val="4472C4" w:themeColor="accent1"/>
      <w:szCs w:val="21"/>
      <w:lang w:val="uk-UA" w:eastAsia="zh-CN" w:bidi="hi-IN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8B3C09"/>
    <w:rPr>
      <w:rFonts w:asciiTheme="majorHAnsi" w:eastAsiaTheme="majorEastAsia" w:hAnsiTheme="majorHAnsi" w:cs="Mangal"/>
      <w:color w:val="1F3763" w:themeColor="accent1" w:themeShade="7F"/>
      <w:szCs w:val="21"/>
      <w:lang w:val="uk-UA" w:eastAsia="zh-CN" w:bidi="hi-IN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8B3C09"/>
    <w:rPr>
      <w:rFonts w:asciiTheme="majorHAnsi" w:eastAsiaTheme="majorEastAsia" w:hAnsiTheme="majorHAnsi" w:cs="Mangal"/>
      <w:i/>
      <w:iCs/>
      <w:color w:val="1F3763" w:themeColor="accent1" w:themeShade="7F"/>
      <w:szCs w:val="21"/>
      <w:lang w:val="uk-UA" w:eastAsia="zh-CN" w:bidi="hi-IN"/>
      <w14:ligatures w14:val="none"/>
    </w:rPr>
  </w:style>
  <w:style w:type="character" w:styleId="a3">
    <w:name w:val="Hyperlink"/>
    <w:basedOn w:val="a0"/>
    <w:uiPriority w:val="99"/>
    <w:unhideWhenUsed/>
    <w:qFormat/>
    <w:rsid w:val="008B3C09"/>
    <w:rPr>
      <w:color w:val="0000FF"/>
      <w:u w:val="single"/>
    </w:rPr>
  </w:style>
  <w:style w:type="paragraph" w:styleId="a4">
    <w:name w:val="Body Text"/>
    <w:basedOn w:val="a"/>
    <w:link w:val="a5"/>
    <w:uiPriority w:val="99"/>
    <w:qFormat/>
    <w:rsid w:val="008B3C09"/>
    <w:pPr>
      <w:suppressAutoHyphens w:val="0"/>
      <w:ind w:left="118"/>
      <w:jc w:val="both"/>
    </w:pPr>
    <w:rPr>
      <w:rFonts w:ascii="Times New Roman" w:eastAsia="Times New Roman" w:hAnsi="Times New Roman" w:cs="Times New Roman"/>
      <w:kern w:val="0"/>
      <w:sz w:val="28"/>
      <w:szCs w:val="28"/>
      <w:lang w:val="en-US" w:eastAsia="en-US" w:bidi="ar-SA"/>
    </w:rPr>
  </w:style>
  <w:style w:type="character" w:customStyle="1" w:styleId="a5">
    <w:name w:val="Основной текст Знак"/>
    <w:basedOn w:val="a0"/>
    <w:link w:val="a4"/>
    <w:uiPriority w:val="99"/>
    <w:qFormat/>
    <w:rsid w:val="008B3C09"/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a6">
    <w:name w:val="footnote text"/>
    <w:basedOn w:val="a"/>
    <w:link w:val="a7"/>
    <w:rsid w:val="008B3C09"/>
    <w:pPr>
      <w:widowControl/>
    </w:pPr>
    <w:rPr>
      <w:rFonts w:ascii="Times New Roman" w:eastAsia="MS Mincho" w:hAnsi="Times New Roman" w:cs="Times New Roman"/>
      <w:kern w:val="0"/>
      <w:sz w:val="20"/>
      <w:szCs w:val="20"/>
      <w:lang w:bidi="ar-SA"/>
    </w:rPr>
  </w:style>
  <w:style w:type="character" w:customStyle="1" w:styleId="a7">
    <w:name w:val="Текст сноски Знак"/>
    <w:basedOn w:val="a0"/>
    <w:link w:val="a6"/>
    <w:rsid w:val="008B3C09"/>
    <w:rPr>
      <w:rFonts w:ascii="Times New Roman" w:eastAsia="MS Mincho" w:hAnsi="Times New Roman" w:cs="Times New Roman"/>
      <w:kern w:val="0"/>
      <w:sz w:val="20"/>
      <w:szCs w:val="20"/>
      <w:lang w:val="uk-UA" w:eastAsia="zh-CN"/>
      <w14:ligatures w14:val="none"/>
    </w:rPr>
  </w:style>
  <w:style w:type="paragraph" w:styleId="a8">
    <w:name w:val="Body Text Indent"/>
    <w:basedOn w:val="a"/>
    <w:link w:val="a9"/>
    <w:uiPriority w:val="99"/>
    <w:unhideWhenUsed/>
    <w:rsid w:val="008B3C09"/>
    <w:pPr>
      <w:widowControl/>
      <w:spacing w:after="120"/>
      <w:ind w:left="283"/>
    </w:pPr>
    <w:rPr>
      <w:rFonts w:ascii="Times New Roman" w:eastAsia="MS Mincho" w:hAnsi="Times New Roman" w:cs="Times New Roman"/>
      <w:kern w:val="0"/>
      <w:lang w:val="en-US" w:bidi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8B3C09"/>
    <w:rPr>
      <w:rFonts w:ascii="Times New Roman" w:eastAsia="MS Mincho" w:hAnsi="Times New Roman" w:cs="Times New Roman"/>
      <w:kern w:val="0"/>
      <w:lang w:val="en-US" w:eastAsia="zh-CN"/>
      <w14:ligatures w14:val="none"/>
    </w:rPr>
  </w:style>
  <w:style w:type="paragraph" w:styleId="aa">
    <w:name w:val="header"/>
    <w:basedOn w:val="a"/>
    <w:link w:val="ab"/>
    <w:uiPriority w:val="99"/>
    <w:unhideWhenUsed/>
    <w:rsid w:val="008B3C0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8B3C09"/>
    <w:rPr>
      <w:rFonts w:ascii="Liberation Serif" w:eastAsia="Droid Sans Fallback" w:hAnsi="Liberation Serif" w:cs="Mangal"/>
      <w:szCs w:val="21"/>
      <w:lang w:val="uk-UA" w:eastAsia="zh-CN" w:bidi="hi-IN"/>
      <w14:ligatures w14:val="none"/>
    </w:rPr>
  </w:style>
  <w:style w:type="paragraph" w:styleId="ac">
    <w:name w:val="footer"/>
    <w:basedOn w:val="a"/>
    <w:link w:val="ad"/>
    <w:uiPriority w:val="99"/>
    <w:unhideWhenUsed/>
    <w:rsid w:val="008B3C0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8B3C09"/>
    <w:rPr>
      <w:rFonts w:ascii="Liberation Serif" w:eastAsia="Droid Sans Fallback" w:hAnsi="Liberation Serif" w:cs="Mangal"/>
      <w:szCs w:val="21"/>
      <w:lang w:val="uk-UA" w:eastAsia="zh-CN" w:bidi="hi-IN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8B3C09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8B3C09"/>
    <w:rPr>
      <w:rFonts w:ascii="Tahoma" w:eastAsia="Droid Sans Fallback" w:hAnsi="Tahoma" w:cs="Mangal"/>
      <w:sz w:val="16"/>
      <w:szCs w:val="14"/>
      <w:lang w:val="uk-UA" w:eastAsia="zh-CN" w:bidi="hi-IN"/>
      <w14:ligatures w14:val="none"/>
    </w:rPr>
  </w:style>
  <w:style w:type="paragraph" w:styleId="af0">
    <w:name w:val="Normal (Web)"/>
    <w:basedOn w:val="a"/>
    <w:uiPriority w:val="99"/>
    <w:unhideWhenUsed/>
    <w:rsid w:val="008B3C0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UA" w:eastAsia="ru-RU" w:bidi="ar-SA"/>
    </w:rPr>
  </w:style>
  <w:style w:type="paragraph" w:styleId="af1">
    <w:name w:val="List Paragraph"/>
    <w:basedOn w:val="a"/>
    <w:uiPriority w:val="34"/>
    <w:qFormat/>
    <w:rsid w:val="008B3C09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val="ru-UA" w:eastAsia="ru-RU" w:bidi="ar-SA"/>
    </w:rPr>
  </w:style>
  <w:style w:type="character" w:customStyle="1" w:styleId="apple-converted-space">
    <w:name w:val="apple-converted-space"/>
    <w:basedOn w:val="a0"/>
    <w:rsid w:val="008B3C09"/>
  </w:style>
  <w:style w:type="character" w:styleId="af2">
    <w:name w:val="FollowedHyperlink"/>
    <w:basedOn w:val="a0"/>
    <w:uiPriority w:val="99"/>
    <w:semiHidden/>
    <w:unhideWhenUsed/>
    <w:rsid w:val="008B3C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cursus.com.ua/" TargetMode="External"/><Relationship Id="rId13" Type="http://schemas.openxmlformats.org/officeDocument/2006/relationships/hyperlink" Target="https://tinyurl.com/57wha734" TargetMode="External"/><Relationship Id="rId18" Type="http://schemas.openxmlformats.org/officeDocument/2006/relationships/hyperlink" Target="http://library.znu.edu.u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tinyurl.com/ycds57la" TargetMode="External"/><Relationship Id="rId17" Type="http://schemas.openxmlformats.org/officeDocument/2006/relationships/hyperlink" Target="https://tinyurl.com/ydhcsagx" TargetMode="External"/><Relationship Id="rId2" Type="http://schemas.openxmlformats.org/officeDocument/2006/relationships/styles" Target="styles.xml"/><Relationship Id="rId16" Type="http://schemas.openxmlformats.org/officeDocument/2006/relationships/hyperlink" Target="mailto:v_banakh@znu.edu.u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y9pkmmp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y9r5dpwh" TargetMode="External"/><Relationship Id="rId10" Type="http://schemas.openxmlformats.org/officeDocument/2006/relationships/hyperlink" Target="https://tinyurl.com/y9tve4lk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inyurl.com/yckze4jd" TargetMode="External"/><Relationship Id="rId14" Type="http://schemas.openxmlformats.org/officeDocument/2006/relationships/hyperlink" Target="https://tinyurl.com/yd6bq6p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3734</Words>
  <Characters>21287</Characters>
  <Application>Microsoft Office Word</Application>
  <DocSecurity>0</DocSecurity>
  <Lines>177</Lines>
  <Paragraphs>49</Paragraphs>
  <ScaleCrop>false</ScaleCrop>
  <Company/>
  <LinksUpToDate>false</LinksUpToDate>
  <CharactersWithSpaces>24972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2024-09-16T04:56:00Z</dcterms:created>
  <dcterms:modified xsi:type="dcterms:W3CDTF">2024-09-16T04:58:00Z</dcterms:modified>
</cp:coreProperties>
</file>