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FE" w:rsidRPr="001C3B0A" w:rsidRDefault="009D4AFE" w:rsidP="009D4AFE">
      <w:pPr>
        <w:pStyle w:val="a3"/>
        <w:jc w:val="center"/>
        <w:rPr>
          <w:b/>
          <w:sz w:val="24"/>
          <w:szCs w:val="24"/>
        </w:rPr>
      </w:pPr>
      <w:r w:rsidRPr="001C3B0A">
        <w:rPr>
          <w:b/>
          <w:sz w:val="24"/>
          <w:szCs w:val="24"/>
        </w:rPr>
        <w:t>ПРАКТИЧНЕ ЗАНЯТТЯ  №</w:t>
      </w:r>
      <w:r w:rsidR="00D62044" w:rsidRPr="001C3B0A">
        <w:rPr>
          <w:b/>
          <w:sz w:val="24"/>
          <w:szCs w:val="24"/>
        </w:rPr>
        <w:t xml:space="preserve"> </w:t>
      </w:r>
      <w:r w:rsidRPr="001C3B0A">
        <w:rPr>
          <w:b/>
          <w:sz w:val="24"/>
          <w:szCs w:val="24"/>
        </w:rPr>
        <w:t>1</w:t>
      </w:r>
    </w:p>
    <w:p w:rsidR="00AC3169" w:rsidRPr="001C3B0A" w:rsidRDefault="00AC3169" w:rsidP="009D4AFE">
      <w:pPr>
        <w:pStyle w:val="a3"/>
        <w:jc w:val="center"/>
        <w:rPr>
          <w:b/>
          <w:sz w:val="24"/>
          <w:szCs w:val="24"/>
        </w:rPr>
      </w:pPr>
    </w:p>
    <w:p w:rsidR="00AC3169" w:rsidRPr="001C3B0A" w:rsidRDefault="00AC3169" w:rsidP="00AC3169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3B0A">
        <w:rPr>
          <w:rFonts w:ascii="Times New Roman" w:hAnsi="Times New Roman"/>
          <w:b/>
          <w:sz w:val="24"/>
          <w:szCs w:val="24"/>
        </w:rPr>
        <w:t>МОРФОЛОГІЧНІ КАТЕГОРІЇ. ДВОБІЧНА КОНЦЕПЦІЯ МОРФОЛОГІЧНИХ КАТЕГОРІЙ</w:t>
      </w:r>
    </w:p>
    <w:p w:rsidR="00AC3169" w:rsidRPr="001C3B0A" w:rsidRDefault="00AC3169" w:rsidP="00AC3169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3169" w:rsidRPr="001C3B0A" w:rsidRDefault="00AC3169" w:rsidP="00AC3169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3B0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Теоретичні питання </w:t>
      </w:r>
    </w:p>
    <w:p w:rsidR="00AC3169" w:rsidRPr="001C3B0A" w:rsidRDefault="00AC3169" w:rsidP="00AC3169">
      <w:pPr>
        <w:jc w:val="both"/>
        <w:rPr>
          <w:sz w:val="24"/>
          <w:szCs w:val="24"/>
          <w:lang w:val="uk-UA"/>
        </w:rPr>
      </w:pPr>
      <w:r w:rsidRPr="001C3B0A">
        <w:rPr>
          <w:rStyle w:val="fontstyle01"/>
          <w:sz w:val="24"/>
          <w:szCs w:val="24"/>
          <w:lang w:val="uk-UA"/>
        </w:rPr>
        <w:t xml:space="preserve">1. </w:t>
      </w:r>
      <w:r w:rsidRPr="001C3B0A">
        <w:rPr>
          <w:sz w:val="24"/>
          <w:szCs w:val="24"/>
          <w:lang w:val="uk-UA"/>
        </w:rPr>
        <w:t xml:space="preserve">Співвідношення формально-граматичного й семантичного змісту в структурі морфологічних категорій.  </w:t>
      </w:r>
    </w:p>
    <w:p w:rsidR="00AC3169" w:rsidRPr="001C3B0A" w:rsidRDefault="00AC3169" w:rsidP="00AC3169">
      <w:pPr>
        <w:jc w:val="both"/>
        <w:rPr>
          <w:sz w:val="24"/>
          <w:szCs w:val="24"/>
          <w:lang w:val="uk-UA"/>
        </w:rPr>
      </w:pPr>
      <w:r w:rsidRPr="001C3B0A">
        <w:rPr>
          <w:sz w:val="24"/>
          <w:szCs w:val="24"/>
          <w:lang w:val="uk-UA"/>
        </w:rPr>
        <w:t xml:space="preserve">3. Послідовно корелятивні, непослідовно корелятивні й некорелятивні морфологічні категорії. </w:t>
      </w:r>
    </w:p>
    <w:p w:rsidR="00AC3169" w:rsidRPr="001C3B0A" w:rsidRDefault="00AC3169" w:rsidP="00AC3169">
      <w:pPr>
        <w:jc w:val="both"/>
        <w:rPr>
          <w:color w:val="000000"/>
          <w:sz w:val="24"/>
          <w:szCs w:val="24"/>
          <w:lang w:val="uk-UA"/>
        </w:rPr>
      </w:pPr>
      <w:r w:rsidRPr="001C3B0A">
        <w:rPr>
          <w:sz w:val="24"/>
          <w:szCs w:val="24"/>
          <w:lang w:val="uk-UA"/>
        </w:rPr>
        <w:t xml:space="preserve">4. Словозмінні, класифікаційні і </w:t>
      </w:r>
      <w:proofErr w:type="spellStart"/>
      <w:r w:rsidRPr="001C3B0A">
        <w:rPr>
          <w:sz w:val="24"/>
          <w:szCs w:val="24"/>
          <w:lang w:val="uk-UA"/>
        </w:rPr>
        <w:t>словозмінно</w:t>
      </w:r>
      <w:proofErr w:type="spellEnd"/>
      <w:r w:rsidRPr="001C3B0A">
        <w:rPr>
          <w:sz w:val="24"/>
          <w:szCs w:val="24"/>
          <w:lang w:val="uk-UA"/>
        </w:rPr>
        <w:t>-класифікаційні морфологічні категорії.</w:t>
      </w:r>
    </w:p>
    <w:p w:rsidR="00AC3169" w:rsidRPr="001C3B0A" w:rsidRDefault="00AC3169" w:rsidP="00AC3169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ЛІТЕРАТУРА</w:t>
      </w:r>
    </w:p>
    <w:p w:rsidR="00AC3169" w:rsidRPr="001C3B0A" w:rsidRDefault="00AC3169" w:rsidP="00AC3169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Основна</w:t>
      </w:r>
    </w:p>
    <w:p w:rsidR="00AC3169" w:rsidRPr="001C3B0A" w:rsidRDefault="00AC3169" w:rsidP="00AC3169">
      <w:pPr>
        <w:jc w:val="center"/>
        <w:rPr>
          <w:b/>
          <w:color w:val="000000"/>
          <w:sz w:val="24"/>
          <w:szCs w:val="24"/>
        </w:rPr>
      </w:pP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Безпояско</w:t>
      </w:r>
      <w:proofErr w:type="spellEnd"/>
      <w:r w:rsidRPr="001C3B0A">
        <w:rPr>
          <w:sz w:val="24"/>
          <w:szCs w:val="24"/>
        </w:rPr>
        <w:t xml:space="preserve"> О. К., </w:t>
      </w:r>
      <w:proofErr w:type="spellStart"/>
      <w:r w:rsidRPr="001C3B0A">
        <w:rPr>
          <w:sz w:val="24"/>
          <w:szCs w:val="24"/>
        </w:rPr>
        <w:t>Городенська</w:t>
      </w:r>
      <w:proofErr w:type="spellEnd"/>
      <w:r w:rsidRPr="001C3B0A">
        <w:rPr>
          <w:sz w:val="24"/>
          <w:szCs w:val="24"/>
        </w:rPr>
        <w:t xml:space="preserve"> К. Г., </w:t>
      </w:r>
      <w:proofErr w:type="spellStart"/>
      <w:r w:rsidRPr="001C3B0A">
        <w:rPr>
          <w:sz w:val="24"/>
          <w:szCs w:val="24"/>
        </w:rPr>
        <w:t>Русанівський</w:t>
      </w:r>
      <w:proofErr w:type="spellEnd"/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В.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М. Граматика української мови. Морфологія : [підручник].  Київ : Либідь, 1993. С. 6 – 10.</w:t>
      </w: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>Граматика сучасної української літературної мови. Морфологія / І. Р.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Вихованець та ін. ; за ред. К. Г. </w:t>
      </w:r>
      <w:proofErr w:type="spellStart"/>
      <w:r w:rsidRPr="001C3B0A">
        <w:rPr>
          <w:sz w:val="24"/>
          <w:szCs w:val="24"/>
        </w:rPr>
        <w:t>Городенської</w:t>
      </w:r>
      <w:proofErr w:type="spellEnd"/>
      <w:r w:rsidRPr="001C3B0A">
        <w:rPr>
          <w:sz w:val="24"/>
          <w:szCs w:val="24"/>
        </w:rPr>
        <w:t xml:space="preserve">. Київ : Видавничий дім Дмитра </w:t>
      </w:r>
      <w:proofErr w:type="spellStart"/>
      <w:r w:rsidRPr="001C3B0A">
        <w:rPr>
          <w:sz w:val="24"/>
          <w:szCs w:val="24"/>
        </w:rPr>
        <w:t>Бураго</w:t>
      </w:r>
      <w:proofErr w:type="spellEnd"/>
      <w:r w:rsidRPr="001C3B0A">
        <w:rPr>
          <w:sz w:val="24"/>
          <w:szCs w:val="24"/>
        </w:rPr>
        <w:t>, 2017. С. 48 – 52, 64 – 68.</w:t>
      </w: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Українська     мова :     Енциклопедія    /   </w:t>
      </w:r>
      <w:proofErr w:type="spellStart"/>
      <w:r w:rsidRPr="001C3B0A">
        <w:rPr>
          <w:sz w:val="24"/>
          <w:szCs w:val="24"/>
        </w:rPr>
        <w:t>редкол</w:t>
      </w:r>
      <w:proofErr w:type="spellEnd"/>
      <w:r w:rsidRPr="001C3B0A">
        <w:rPr>
          <w:sz w:val="24"/>
          <w:szCs w:val="24"/>
        </w:rPr>
        <w:t>.  :  В. М. </w:t>
      </w:r>
      <w:proofErr w:type="spellStart"/>
      <w:r w:rsidRPr="001C3B0A">
        <w:rPr>
          <w:sz w:val="24"/>
          <w:szCs w:val="24"/>
        </w:rPr>
        <w:t>Русанівський</w:t>
      </w:r>
      <w:proofErr w:type="spellEnd"/>
      <w:r w:rsidRPr="001C3B0A">
        <w:rPr>
          <w:sz w:val="24"/>
          <w:szCs w:val="24"/>
        </w:rPr>
        <w:t>, О. О. Тараненко, М. П.</w:t>
      </w:r>
      <w:r w:rsidRPr="001C3B0A">
        <w:rPr>
          <w:sz w:val="24"/>
          <w:szCs w:val="24"/>
          <w:lang w:val="en-US"/>
        </w:rPr>
        <w:t> </w:t>
      </w:r>
      <w:proofErr w:type="spellStart"/>
      <w:r w:rsidRPr="001C3B0A">
        <w:rPr>
          <w:sz w:val="24"/>
          <w:szCs w:val="24"/>
        </w:rPr>
        <w:t>Зяблюк</w:t>
      </w:r>
      <w:proofErr w:type="spellEnd"/>
      <w:r w:rsidRPr="001C3B0A">
        <w:rPr>
          <w:sz w:val="24"/>
          <w:szCs w:val="24"/>
        </w:rPr>
        <w:t xml:space="preserve"> та  ін.. – Київ :  Вид</w:t>
      </w:r>
      <w:r w:rsidRPr="001C3B0A">
        <w:rPr>
          <w:sz w:val="24"/>
          <w:szCs w:val="24"/>
        </w:rPr>
        <w:noBreakHyphen/>
        <w:t>во “</w:t>
      </w:r>
      <w:proofErr w:type="spellStart"/>
      <w:r w:rsidRPr="001C3B0A">
        <w:rPr>
          <w:sz w:val="24"/>
          <w:szCs w:val="24"/>
        </w:rPr>
        <w:t>Укр</w:t>
      </w:r>
      <w:proofErr w:type="spellEnd"/>
      <w:r w:rsidRPr="001C3B0A">
        <w:rPr>
          <w:sz w:val="24"/>
          <w:szCs w:val="24"/>
        </w:rPr>
        <w:t xml:space="preserve">. </w:t>
      </w:r>
      <w:proofErr w:type="spellStart"/>
      <w:r w:rsidRPr="001C3B0A">
        <w:rPr>
          <w:sz w:val="24"/>
          <w:szCs w:val="24"/>
        </w:rPr>
        <w:t>енцикл</w:t>
      </w:r>
      <w:proofErr w:type="spellEnd"/>
      <w:r w:rsidRPr="001C3B0A">
        <w:rPr>
          <w:sz w:val="24"/>
          <w:szCs w:val="24"/>
        </w:rPr>
        <w:t xml:space="preserve">.” ім. М. П. Бажана, 2007.  856 </w:t>
      </w:r>
      <w:r w:rsidRPr="001C3B0A">
        <w:rPr>
          <w:sz w:val="24"/>
          <w:szCs w:val="24"/>
          <w:lang w:val="en-US"/>
        </w:rPr>
        <w:t>c</w:t>
      </w:r>
      <w:r w:rsidRPr="001C3B0A">
        <w:rPr>
          <w:sz w:val="24"/>
          <w:szCs w:val="24"/>
        </w:rPr>
        <w:t>.</w:t>
      </w:r>
    </w:p>
    <w:p w:rsidR="00AC3169" w:rsidRPr="001C3B0A" w:rsidRDefault="00AC3169" w:rsidP="00AC3169">
      <w:pPr>
        <w:pStyle w:val="a3"/>
        <w:rPr>
          <w:sz w:val="24"/>
          <w:szCs w:val="24"/>
        </w:rPr>
      </w:pPr>
    </w:p>
    <w:p w:rsidR="00AC3169" w:rsidRPr="001C3B0A" w:rsidRDefault="00AC3169" w:rsidP="00AC3169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 xml:space="preserve">Допоміжна  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Вихованець І. Р.  Принципи   категорійної    граматики    української    мови. </w:t>
      </w:r>
      <w:r w:rsidRPr="001C3B0A">
        <w:rPr>
          <w:i/>
          <w:sz w:val="24"/>
          <w:szCs w:val="24"/>
        </w:rPr>
        <w:t>ІІІ Міжнародний конгрес україністів (26–29 серпня 1996 р.). Мовознавство.</w:t>
      </w:r>
      <w:r w:rsidRPr="001C3B0A">
        <w:rPr>
          <w:sz w:val="24"/>
          <w:szCs w:val="24"/>
        </w:rPr>
        <w:t xml:space="preserve"> Харків, 1996. С. 177 – 181.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Вихованець І. Р. Теоретичні засади категорійної граматики української мови. </w:t>
      </w:r>
      <w:r w:rsidRPr="001C3B0A">
        <w:rPr>
          <w:i/>
          <w:sz w:val="24"/>
          <w:szCs w:val="24"/>
        </w:rPr>
        <w:t>Наукові записки Вінницького державного педагогічного університету імені Михайла Коцюбинського: [</w:t>
      </w:r>
      <w:proofErr w:type="spellStart"/>
      <w:r w:rsidRPr="001C3B0A">
        <w:rPr>
          <w:i/>
          <w:sz w:val="24"/>
          <w:szCs w:val="24"/>
        </w:rPr>
        <w:t>зб</w:t>
      </w:r>
      <w:proofErr w:type="spellEnd"/>
      <w:r w:rsidRPr="001C3B0A">
        <w:rPr>
          <w:i/>
          <w:sz w:val="24"/>
          <w:szCs w:val="24"/>
        </w:rPr>
        <w:t xml:space="preserve">. наук. праць]. </w:t>
      </w:r>
      <w:r w:rsidRPr="001C3B0A">
        <w:rPr>
          <w:sz w:val="24"/>
          <w:szCs w:val="24"/>
        </w:rPr>
        <w:t xml:space="preserve">Вінниця,  2000. Серія : Філологія. </w:t>
      </w:r>
      <w:proofErr w:type="spellStart"/>
      <w:r w:rsidRPr="001C3B0A">
        <w:rPr>
          <w:sz w:val="24"/>
          <w:szCs w:val="24"/>
        </w:rPr>
        <w:t>Вип</w:t>
      </w:r>
      <w:proofErr w:type="spellEnd"/>
      <w:r w:rsidRPr="001C3B0A">
        <w:rPr>
          <w:sz w:val="24"/>
          <w:szCs w:val="24"/>
        </w:rPr>
        <w:t xml:space="preserve">. 2. С. 3 – 6. 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>Вихованець І.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 xml:space="preserve">Р., </w:t>
      </w:r>
      <w:proofErr w:type="spellStart"/>
      <w:r w:rsidRPr="001C3B0A">
        <w:rPr>
          <w:sz w:val="24"/>
          <w:szCs w:val="24"/>
        </w:rPr>
        <w:t>Городенська</w:t>
      </w:r>
      <w:proofErr w:type="spellEnd"/>
      <w:r w:rsidRPr="001C3B0A">
        <w:rPr>
          <w:sz w:val="24"/>
          <w:szCs w:val="24"/>
        </w:rPr>
        <w:t xml:space="preserve"> К. Г. Теоретична морфологія української мови : [</w:t>
      </w:r>
      <w:proofErr w:type="spellStart"/>
      <w:r w:rsidRPr="001C3B0A">
        <w:rPr>
          <w:sz w:val="24"/>
          <w:szCs w:val="24"/>
        </w:rPr>
        <w:t>академ</w:t>
      </w:r>
      <w:proofErr w:type="spellEnd"/>
      <w:r w:rsidRPr="001C3B0A">
        <w:rPr>
          <w:sz w:val="24"/>
          <w:szCs w:val="24"/>
        </w:rPr>
        <w:t xml:space="preserve">. граматика </w:t>
      </w:r>
      <w:proofErr w:type="spellStart"/>
      <w:r w:rsidRPr="001C3B0A">
        <w:rPr>
          <w:sz w:val="24"/>
          <w:szCs w:val="24"/>
        </w:rPr>
        <w:t>укр</w:t>
      </w:r>
      <w:proofErr w:type="spellEnd"/>
      <w:r w:rsidRPr="001C3B0A">
        <w:rPr>
          <w:sz w:val="24"/>
          <w:szCs w:val="24"/>
        </w:rPr>
        <w:t>. мови] / за ред. І. Р.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 xml:space="preserve">Вихованця.  Київ : </w:t>
      </w:r>
      <w:proofErr w:type="spellStart"/>
      <w:r w:rsidRPr="001C3B0A">
        <w:rPr>
          <w:sz w:val="24"/>
          <w:szCs w:val="24"/>
        </w:rPr>
        <w:t>Унів</w:t>
      </w:r>
      <w:proofErr w:type="spellEnd"/>
      <w:r w:rsidRPr="001C3B0A">
        <w:rPr>
          <w:sz w:val="24"/>
          <w:szCs w:val="24"/>
        </w:rPr>
        <w:t>. вид-во “Пульсари”, 2004. С. 28 – 31, 40 – 41.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Загнітко</w:t>
      </w:r>
      <w:proofErr w:type="spellEnd"/>
      <w:r w:rsidRPr="001C3B0A">
        <w:rPr>
          <w:sz w:val="24"/>
          <w:szCs w:val="24"/>
        </w:rPr>
        <w:t xml:space="preserve"> А. П. Теоретична граматика української мови. Морфологія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: [монографія]. Донецьк : ДонДУ, 1996. С. 3 – 12.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Костусяк</w:t>
      </w:r>
      <w:proofErr w:type="spellEnd"/>
      <w:r w:rsidRPr="001C3B0A">
        <w:rPr>
          <w:sz w:val="24"/>
          <w:szCs w:val="24"/>
        </w:rPr>
        <w:t xml:space="preserve"> Н. М. Структура </w:t>
      </w:r>
      <w:proofErr w:type="spellStart"/>
      <w:r w:rsidRPr="001C3B0A">
        <w:rPr>
          <w:sz w:val="24"/>
          <w:szCs w:val="24"/>
        </w:rPr>
        <w:t>міжрівневих</w:t>
      </w:r>
      <w:proofErr w:type="spellEnd"/>
      <w:r w:rsidRPr="001C3B0A">
        <w:rPr>
          <w:sz w:val="24"/>
          <w:szCs w:val="24"/>
        </w:rPr>
        <w:t xml:space="preserve"> категорій сучасної української мови : [монографія]. Луцьк :  </w:t>
      </w:r>
      <w:proofErr w:type="spellStart"/>
      <w:r w:rsidRPr="001C3B0A">
        <w:rPr>
          <w:sz w:val="24"/>
          <w:szCs w:val="24"/>
        </w:rPr>
        <w:t>Волин</w:t>
      </w:r>
      <w:proofErr w:type="spellEnd"/>
      <w:r w:rsidRPr="001C3B0A">
        <w:rPr>
          <w:sz w:val="24"/>
          <w:szCs w:val="24"/>
        </w:rPr>
        <w:t xml:space="preserve">. </w:t>
      </w:r>
      <w:proofErr w:type="spellStart"/>
      <w:r w:rsidRPr="001C3B0A">
        <w:rPr>
          <w:sz w:val="24"/>
          <w:szCs w:val="24"/>
        </w:rPr>
        <w:t>нац</w:t>
      </w:r>
      <w:proofErr w:type="spellEnd"/>
      <w:r w:rsidRPr="001C3B0A">
        <w:rPr>
          <w:sz w:val="24"/>
          <w:szCs w:val="24"/>
        </w:rPr>
        <w:t>. ун-т ім. Лесі Українки, 2012. 452 с.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>Селіванова О. О.    Сучасна     лінгвістика :   [термінологічна    енциклопедія]. Полтава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: Довкілля-К, 2006. С. 98 – 99, 101 – 103.</w:t>
      </w:r>
    </w:p>
    <w:p w:rsidR="00AC3169" w:rsidRPr="001C3B0A" w:rsidRDefault="00AC3169" w:rsidP="00AC3169">
      <w:pPr>
        <w:jc w:val="center"/>
        <w:rPr>
          <w:b/>
          <w:color w:val="000000"/>
          <w:sz w:val="24"/>
          <w:szCs w:val="24"/>
        </w:rPr>
      </w:pPr>
    </w:p>
    <w:p w:rsidR="00AC3169" w:rsidRPr="001C3B0A" w:rsidRDefault="00AC3169" w:rsidP="00AC3169">
      <w:pPr>
        <w:jc w:val="center"/>
        <w:rPr>
          <w:b/>
          <w:color w:val="000000"/>
          <w:sz w:val="24"/>
          <w:szCs w:val="24"/>
        </w:rPr>
      </w:pPr>
      <w:proofErr w:type="spellStart"/>
      <w:r w:rsidRPr="001C3B0A">
        <w:rPr>
          <w:b/>
          <w:color w:val="000000"/>
          <w:sz w:val="24"/>
          <w:szCs w:val="24"/>
        </w:rPr>
        <w:t>Завдання</w:t>
      </w:r>
      <w:proofErr w:type="spellEnd"/>
      <w:r w:rsidRPr="001C3B0A">
        <w:rPr>
          <w:b/>
          <w:color w:val="000000"/>
          <w:sz w:val="24"/>
          <w:szCs w:val="24"/>
          <w:lang w:val="uk-UA"/>
        </w:rPr>
        <w:t xml:space="preserve"> для підготовки до </w:t>
      </w:r>
      <w:proofErr w:type="spellStart"/>
      <w:r w:rsidRPr="001C3B0A">
        <w:rPr>
          <w:rStyle w:val="fontstyle21"/>
          <w:b/>
          <w:bCs/>
          <w:sz w:val="24"/>
          <w:szCs w:val="24"/>
        </w:rPr>
        <w:t>дискусії</w:t>
      </w:r>
      <w:proofErr w:type="spellEnd"/>
      <w:r w:rsidRPr="001C3B0A">
        <w:rPr>
          <w:rStyle w:val="fontstyle21"/>
          <w:b/>
          <w:bCs/>
          <w:sz w:val="24"/>
          <w:szCs w:val="24"/>
        </w:rPr>
        <w:t xml:space="preserve"> на </w:t>
      </w:r>
      <w:proofErr w:type="spellStart"/>
      <w:r w:rsidRPr="001C3B0A">
        <w:rPr>
          <w:rStyle w:val="fontstyle21"/>
          <w:b/>
          <w:bCs/>
          <w:sz w:val="24"/>
          <w:szCs w:val="24"/>
        </w:rPr>
        <w:t>парі</w:t>
      </w:r>
      <w:proofErr w:type="spellEnd"/>
      <w:r w:rsidRPr="001C3B0A">
        <w:rPr>
          <w:b/>
          <w:color w:val="000000"/>
          <w:sz w:val="24"/>
          <w:szCs w:val="24"/>
        </w:rPr>
        <w:t>:</w:t>
      </w:r>
    </w:p>
    <w:p w:rsidR="00AC3169" w:rsidRPr="001C3B0A" w:rsidRDefault="00AC3169" w:rsidP="00AC3169">
      <w:pPr>
        <w:pStyle w:val="a5"/>
        <w:spacing w:after="0" w:line="240" w:lineRule="auto"/>
        <w:ind w:left="0"/>
        <w:jc w:val="both"/>
        <w:rPr>
          <w:rStyle w:val="fontstyle21"/>
          <w:bCs/>
          <w:sz w:val="24"/>
          <w:szCs w:val="24"/>
        </w:rPr>
      </w:pPr>
      <w:r w:rsidRPr="001C3B0A">
        <w:rPr>
          <w:rStyle w:val="fontstyle21"/>
          <w:bCs/>
          <w:sz w:val="24"/>
          <w:szCs w:val="24"/>
        </w:rPr>
        <w:t xml:space="preserve">Продумати відповіді на запитання (обґрунтувати власне бачення): </w:t>
      </w:r>
    </w:p>
    <w:p w:rsidR="00AC3169" w:rsidRPr="000879B7" w:rsidRDefault="000879B7" w:rsidP="00AC3169">
      <w:pPr>
        <w:pStyle w:val="a5"/>
        <w:spacing w:after="0" w:line="240" w:lineRule="auto"/>
        <w:ind w:left="0"/>
        <w:jc w:val="both"/>
        <w:rPr>
          <w:rStyle w:val="fontstyle21"/>
          <w:bCs/>
          <w:sz w:val="24"/>
          <w:szCs w:val="24"/>
        </w:rPr>
      </w:pPr>
      <w:r w:rsidRPr="000879B7">
        <w:rPr>
          <w:rStyle w:val="fontstyle21"/>
          <w:bCs/>
          <w:sz w:val="24"/>
          <w:szCs w:val="24"/>
        </w:rPr>
        <w:t xml:space="preserve">1) </w:t>
      </w:r>
      <w:r w:rsidRPr="000879B7">
        <w:rPr>
          <w:rFonts w:ascii="Times New Roman" w:hAnsi="Times New Roman"/>
          <w:sz w:val="24"/>
          <w:szCs w:val="24"/>
        </w:rPr>
        <w:t>с</w:t>
      </w:r>
      <w:r w:rsidRPr="000879B7">
        <w:rPr>
          <w:rFonts w:ascii="Times New Roman" w:hAnsi="Times New Roman"/>
          <w:sz w:val="24"/>
          <w:szCs w:val="24"/>
        </w:rPr>
        <w:t>піввідношення формально-граматичного й семантичного змісту в структурі морфологічних категорій</w:t>
      </w:r>
      <w:r w:rsidRPr="000879B7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AC3169" w:rsidRPr="001C3B0A" w:rsidRDefault="00AC3169" w:rsidP="00AC3169">
      <w:pPr>
        <w:pStyle w:val="a5"/>
        <w:spacing w:after="0" w:line="240" w:lineRule="auto"/>
        <w:ind w:left="0"/>
        <w:jc w:val="both"/>
        <w:rPr>
          <w:rStyle w:val="fontstyle21"/>
          <w:bCs/>
          <w:sz w:val="24"/>
          <w:szCs w:val="24"/>
        </w:rPr>
      </w:pPr>
      <w:r w:rsidRPr="001C3B0A">
        <w:rPr>
          <w:rStyle w:val="fontstyle21"/>
          <w:bCs/>
          <w:sz w:val="24"/>
          <w:szCs w:val="24"/>
        </w:rPr>
        <w:t>2) проаналізувати морфологічні категорії усіх частин мови з позиції їх корелятивності/</w:t>
      </w:r>
      <w:proofErr w:type="spellStart"/>
      <w:r w:rsidRPr="001C3B0A">
        <w:rPr>
          <w:rStyle w:val="fontstyle21"/>
          <w:bCs/>
          <w:sz w:val="24"/>
          <w:szCs w:val="24"/>
        </w:rPr>
        <w:t>некорелятивності</w:t>
      </w:r>
      <w:proofErr w:type="spellEnd"/>
      <w:r w:rsidRPr="001C3B0A">
        <w:rPr>
          <w:rStyle w:val="fontstyle21"/>
          <w:bCs/>
          <w:sz w:val="24"/>
          <w:szCs w:val="24"/>
        </w:rPr>
        <w:t>;</w:t>
      </w:r>
    </w:p>
    <w:p w:rsidR="009D4AFE" w:rsidRPr="001C3B0A" w:rsidRDefault="00AC3169" w:rsidP="00AC316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3B0A">
        <w:rPr>
          <w:rStyle w:val="fontstyle21"/>
          <w:bCs/>
          <w:sz w:val="24"/>
          <w:szCs w:val="24"/>
        </w:rPr>
        <w:t>3) проаналізувати морфологічні категорії усіх частин мови за ознакою словозмінна/класифікаційна.</w:t>
      </w:r>
    </w:p>
    <w:p w:rsidR="009D4AFE" w:rsidRPr="001C3B0A" w:rsidRDefault="009D4AFE" w:rsidP="009D4AFE">
      <w:pPr>
        <w:pStyle w:val="a3"/>
        <w:jc w:val="center"/>
        <w:rPr>
          <w:b/>
          <w:sz w:val="24"/>
          <w:szCs w:val="24"/>
        </w:rPr>
      </w:pPr>
    </w:p>
    <w:p w:rsidR="009D4AFE" w:rsidRPr="001C3B0A" w:rsidRDefault="009D4AFE" w:rsidP="009D4AFE">
      <w:pPr>
        <w:pStyle w:val="a3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ТЕРМІНИ</w:t>
      </w:r>
    </w:p>
    <w:p w:rsidR="009328E9" w:rsidRPr="001C3B0A" w:rsidRDefault="009328E9" w:rsidP="009328E9">
      <w:pPr>
        <w:pStyle w:val="a3"/>
        <w:ind w:firstLine="709"/>
        <w:rPr>
          <w:sz w:val="24"/>
          <w:szCs w:val="24"/>
        </w:rPr>
      </w:pPr>
      <w:r w:rsidRPr="001C3B0A">
        <w:rPr>
          <w:sz w:val="24"/>
          <w:szCs w:val="24"/>
        </w:rPr>
        <w:t xml:space="preserve"> Функційно-категорійна граматика, граматичне значення, синтаксичні (реляційні) граматичні значення, несинтаксичні (референційні) граматичні значення, грамема,  </w:t>
      </w:r>
      <w:r w:rsidRPr="001C3B0A">
        <w:rPr>
          <w:sz w:val="24"/>
          <w:szCs w:val="24"/>
        </w:rPr>
        <w:lastRenderedPageBreak/>
        <w:t>аналітична граматична форма, синтетична граматична форма, аналітико-синтетична граматична форма,  однорівнева граматична категорія, міжрівнева граматича категорія, двограмемні категорії, триграмемні категорії, чотириграмемні категорії, семиграмемні категорії, послідовно корелятивні категорії, некорелятивні категорії, непослідовно корелятивні категорії, словозмінні категорії, класифікаційні категорії, словозмінно-класифікаційні категорії.</w:t>
      </w:r>
    </w:p>
    <w:p w:rsidR="009D4AFE" w:rsidRPr="001C3B0A" w:rsidRDefault="009D4AFE" w:rsidP="009D4AFE">
      <w:pPr>
        <w:pStyle w:val="a3"/>
        <w:rPr>
          <w:sz w:val="24"/>
          <w:szCs w:val="24"/>
        </w:rPr>
      </w:pPr>
    </w:p>
    <w:p w:rsidR="009D4AFE" w:rsidRPr="001C3B0A" w:rsidRDefault="009D4AFE" w:rsidP="009D4AFE">
      <w:pPr>
        <w:pStyle w:val="a3"/>
        <w:rPr>
          <w:sz w:val="24"/>
          <w:szCs w:val="24"/>
        </w:rPr>
      </w:pPr>
    </w:p>
    <w:p w:rsidR="009D4AFE" w:rsidRPr="001C3B0A" w:rsidRDefault="009D4AFE" w:rsidP="009D4AFE">
      <w:pPr>
        <w:pStyle w:val="a3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 xml:space="preserve"> МАГІСТРАНТ ПОВИНЕН ЗНАТИ</w:t>
      </w:r>
    </w:p>
    <w:p w:rsidR="009D4AFE" w:rsidRPr="001C3B0A" w:rsidRDefault="009D4AFE" w:rsidP="00520A17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визначення грамеми, граматичного значення, граматичної форми, граматичної категорії;</w:t>
      </w:r>
    </w:p>
    <w:p w:rsidR="009D4AFE" w:rsidRPr="001C3B0A" w:rsidRDefault="009D4AFE" w:rsidP="00520A17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типи граматичних значень;</w:t>
      </w:r>
    </w:p>
    <w:p w:rsidR="009D4AFE" w:rsidRPr="001C3B0A" w:rsidRDefault="009D4AFE" w:rsidP="00520A17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засоби вираження граматичних значень;</w:t>
      </w:r>
    </w:p>
    <w:p w:rsidR="009D4AFE" w:rsidRPr="001C3B0A" w:rsidRDefault="009D4AFE" w:rsidP="00520A17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типи граматичних форм</w:t>
      </w:r>
      <w:r w:rsidR="009328E9" w:rsidRPr="001C3B0A">
        <w:rPr>
          <w:sz w:val="24"/>
          <w:szCs w:val="24"/>
        </w:rPr>
        <w:t>;</w:t>
      </w:r>
    </w:p>
    <w:p w:rsidR="009328E9" w:rsidRPr="001C3B0A" w:rsidRDefault="009328E9" w:rsidP="00520A17">
      <w:pPr>
        <w:pStyle w:val="a3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типи граматичсних категорій.</w:t>
      </w:r>
    </w:p>
    <w:p w:rsidR="00520A17" w:rsidRPr="001C3B0A" w:rsidRDefault="00520A17" w:rsidP="00520A17">
      <w:pPr>
        <w:pStyle w:val="a3"/>
        <w:ind w:left="709"/>
        <w:rPr>
          <w:sz w:val="24"/>
          <w:szCs w:val="24"/>
        </w:rPr>
      </w:pPr>
    </w:p>
    <w:p w:rsidR="00520A17" w:rsidRPr="001C3B0A" w:rsidRDefault="00520A17" w:rsidP="00520A17">
      <w:pPr>
        <w:pStyle w:val="a3"/>
        <w:ind w:left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МАГІСТРАНТ ПОВИНЕН УМІТИ</w:t>
      </w:r>
    </w:p>
    <w:p w:rsidR="00520A17" w:rsidRPr="001C3B0A" w:rsidRDefault="00520A17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розрізняти граматичні значення і граматичні категорії;</w:t>
      </w:r>
    </w:p>
    <w:p w:rsidR="00520A17" w:rsidRPr="001C3B0A" w:rsidRDefault="00520A17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визначати засоби вираження граматичних значень;</w:t>
      </w:r>
    </w:p>
    <w:p w:rsidR="00520A17" w:rsidRPr="001C3B0A" w:rsidRDefault="00520A17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визначати способи вираження граматичних значень;</w:t>
      </w:r>
    </w:p>
    <w:p w:rsidR="00520A17" w:rsidRPr="001C3B0A" w:rsidRDefault="00520A17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розрізняти синтетичні й аналітичні граматичні форми</w:t>
      </w:r>
      <w:r w:rsidR="009328E9" w:rsidRPr="001C3B0A">
        <w:rPr>
          <w:sz w:val="24"/>
          <w:szCs w:val="24"/>
        </w:rPr>
        <w:t>;</w:t>
      </w:r>
    </w:p>
    <w:p w:rsidR="009328E9" w:rsidRPr="001C3B0A" w:rsidRDefault="009328E9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розрізняти послідовно корелятивні, некорелятивні й непослідовно корелятивні категорії;</w:t>
      </w:r>
    </w:p>
    <w:p w:rsidR="009328E9" w:rsidRPr="001C3B0A" w:rsidRDefault="009328E9" w:rsidP="00520A17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C3B0A">
        <w:rPr>
          <w:sz w:val="24"/>
          <w:szCs w:val="24"/>
        </w:rPr>
        <w:t>розрізняти словозмінні, класифікаційні й словозмінно-класифікаційні категорії.</w:t>
      </w:r>
    </w:p>
    <w:p w:rsidR="00AC3169" w:rsidRPr="001C3B0A" w:rsidRDefault="00AC3169" w:rsidP="009328E9">
      <w:pPr>
        <w:pStyle w:val="a3"/>
        <w:rPr>
          <w:sz w:val="24"/>
          <w:szCs w:val="24"/>
        </w:rPr>
      </w:pPr>
    </w:p>
    <w:p w:rsidR="00AC3169" w:rsidRPr="001C3B0A" w:rsidRDefault="00AC3169" w:rsidP="009328E9">
      <w:pPr>
        <w:pStyle w:val="a3"/>
        <w:rPr>
          <w:sz w:val="24"/>
          <w:szCs w:val="24"/>
        </w:rPr>
      </w:pPr>
    </w:p>
    <w:p w:rsidR="009D4AFE" w:rsidRPr="001C3B0A" w:rsidRDefault="009D4AFE" w:rsidP="009D4AFE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ЛІТЕРАТУРА</w:t>
      </w:r>
    </w:p>
    <w:p w:rsidR="009D4AFE" w:rsidRPr="001C3B0A" w:rsidRDefault="00520A17" w:rsidP="009D4AFE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>Основн</w:t>
      </w:r>
      <w:r w:rsidR="009D4AFE" w:rsidRPr="001C3B0A">
        <w:rPr>
          <w:sz w:val="24"/>
          <w:szCs w:val="24"/>
        </w:rPr>
        <w:t>а</w:t>
      </w: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Безпояско</w:t>
      </w:r>
      <w:proofErr w:type="spellEnd"/>
      <w:r w:rsidRPr="001C3B0A">
        <w:rPr>
          <w:sz w:val="24"/>
          <w:szCs w:val="24"/>
        </w:rPr>
        <w:t xml:space="preserve"> О. К., </w:t>
      </w:r>
      <w:proofErr w:type="spellStart"/>
      <w:r w:rsidRPr="001C3B0A">
        <w:rPr>
          <w:sz w:val="24"/>
          <w:szCs w:val="24"/>
        </w:rPr>
        <w:t>Городенська</w:t>
      </w:r>
      <w:proofErr w:type="spellEnd"/>
      <w:r w:rsidRPr="001C3B0A">
        <w:rPr>
          <w:sz w:val="24"/>
          <w:szCs w:val="24"/>
        </w:rPr>
        <w:t xml:space="preserve"> К. Г., </w:t>
      </w:r>
      <w:proofErr w:type="spellStart"/>
      <w:r w:rsidRPr="001C3B0A">
        <w:rPr>
          <w:sz w:val="24"/>
          <w:szCs w:val="24"/>
        </w:rPr>
        <w:t>Русанівський</w:t>
      </w:r>
      <w:proofErr w:type="spellEnd"/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В.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М. Граматика української мови. Морфологія : [підручник].  Київ : Либідь, 1993. С. 6 – 10.</w:t>
      </w: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>Граматика сучасної української літературної мови. Морфологія / І. Р.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Вихованець та ін. ; за ред. К. Г. </w:t>
      </w:r>
      <w:proofErr w:type="spellStart"/>
      <w:r w:rsidRPr="001C3B0A">
        <w:rPr>
          <w:sz w:val="24"/>
          <w:szCs w:val="24"/>
        </w:rPr>
        <w:t>Городенської</w:t>
      </w:r>
      <w:proofErr w:type="spellEnd"/>
      <w:r w:rsidRPr="001C3B0A">
        <w:rPr>
          <w:sz w:val="24"/>
          <w:szCs w:val="24"/>
        </w:rPr>
        <w:t xml:space="preserve">. Київ : Видавничий дім Дмитра </w:t>
      </w:r>
      <w:proofErr w:type="spellStart"/>
      <w:r w:rsidRPr="001C3B0A">
        <w:rPr>
          <w:sz w:val="24"/>
          <w:szCs w:val="24"/>
        </w:rPr>
        <w:t>Бураго</w:t>
      </w:r>
      <w:proofErr w:type="spellEnd"/>
      <w:r w:rsidRPr="001C3B0A">
        <w:rPr>
          <w:sz w:val="24"/>
          <w:szCs w:val="24"/>
        </w:rPr>
        <w:t>, 2017. С. 48 – 52, 64 – 68.</w:t>
      </w:r>
    </w:p>
    <w:p w:rsidR="00AC3169" w:rsidRPr="001C3B0A" w:rsidRDefault="00AC3169" w:rsidP="00AC3169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Українська     мова :     Енциклопедія    /   </w:t>
      </w:r>
      <w:proofErr w:type="spellStart"/>
      <w:r w:rsidRPr="001C3B0A">
        <w:rPr>
          <w:sz w:val="24"/>
          <w:szCs w:val="24"/>
        </w:rPr>
        <w:t>редкол</w:t>
      </w:r>
      <w:proofErr w:type="spellEnd"/>
      <w:r w:rsidRPr="001C3B0A">
        <w:rPr>
          <w:sz w:val="24"/>
          <w:szCs w:val="24"/>
        </w:rPr>
        <w:t>.  :  В. М. </w:t>
      </w:r>
      <w:proofErr w:type="spellStart"/>
      <w:r w:rsidRPr="001C3B0A">
        <w:rPr>
          <w:sz w:val="24"/>
          <w:szCs w:val="24"/>
        </w:rPr>
        <w:t>Русанівський</w:t>
      </w:r>
      <w:proofErr w:type="spellEnd"/>
      <w:r w:rsidRPr="001C3B0A">
        <w:rPr>
          <w:sz w:val="24"/>
          <w:szCs w:val="24"/>
        </w:rPr>
        <w:t>, О. О. Тараненко, М. П.</w:t>
      </w:r>
      <w:r w:rsidRPr="001C3B0A">
        <w:rPr>
          <w:sz w:val="24"/>
          <w:szCs w:val="24"/>
          <w:lang w:val="en-US"/>
        </w:rPr>
        <w:t> </w:t>
      </w:r>
      <w:proofErr w:type="spellStart"/>
      <w:r w:rsidRPr="001C3B0A">
        <w:rPr>
          <w:sz w:val="24"/>
          <w:szCs w:val="24"/>
        </w:rPr>
        <w:t>Зяблюк</w:t>
      </w:r>
      <w:proofErr w:type="spellEnd"/>
      <w:r w:rsidRPr="001C3B0A">
        <w:rPr>
          <w:sz w:val="24"/>
          <w:szCs w:val="24"/>
        </w:rPr>
        <w:t xml:space="preserve"> та  ін.. – Київ :  Вид</w:t>
      </w:r>
      <w:r w:rsidRPr="001C3B0A">
        <w:rPr>
          <w:sz w:val="24"/>
          <w:szCs w:val="24"/>
        </w:rPr>
        <w:noBreakHyphen/>
        <w:t>во “</w:t>
      </w:r>
      <w:proofErr w:type="spellStart"/>
      <w:r w:rsidRPr="001C3B0A">
        <w:rPr>
          <w:sz w:val="24"/>
          <w:szCs w:val="24"/>
        </w:rPr>
        <w:t>Укр</w:t>
      </w:r>
      <w:proofErr w:type="spellEnd"/>
      <w:r w:rsidRPr="001C3B0A">
        <w:rPr>
          <w:sz w:val="24"/>
          <w:szCs w:val="24"/>
        </w:rPr>
        <w:t xml:space="preserve">. </w:t>
      </w:r>
      <w:proofErr w:type="spellStart"/>
      <w:r w:rsidRPr="001C3B0A">
        <w:rPr>
          <w:sz w:val="24"/>
          <w:szCs w:val="24"/>
        </w:rPr>
        <w:t>енцикл</w:t>
      </w:r>
      <w:proofErr w:type="spellEnd"/>
      <w:r w:rsidRPr="001C3B0A">
        <w:rPr>
          <w:sz w:val="24"/>
          <w:szCs w:val="24"/>
        </w:rPr>
        <w:t xml:space="preserve">.” ім. М. П. Бажана, 2007.  856 </w:t>
      </w:r>
      <w:r w:rsidRPr="001C3B0A">
        <w:rPr>
          <w:sz w:val="24"/>
          <w:szCs w:val="24"/>
          <w:lang w:val="en-US"/>
        </w:rPr>
        <w:t>c</w:t>
      </w:r>
      <w:r w:rsidRPr="001C3B0A">
        <w:rPr>
          <w:sz w:val="24"/>
          <w:szCs w:val="24"/>
        </w:rPr>
        <w:t>.</w:t>
      </w:r>
    </w:p>
    <w:p w:rsidR="00AC3169" w:rsidRPr="001C3B0A" w:rsidRDefault="00AC3169" w:rsidP="00AC3169">
      <w:pPr>
        <w:pStyle w:val="a3"/>
        <w:rPr>
          <w:sz w:val="24"/>
          <w:szCs w:val="24"/>
        </w:rPr>
      </w:pPr>
    </w:p>
    <w:p w:rsidR="00AC3169" w:rsidRPr="001C3B0A" w:rsidRDefault="00AC3169" w:rsidP="00AC3169">
      <w:pPr>
        <w:pStyle w:val="a3"/>
        <w:ind w:firstLine="709"/>
        <w:jc w:val="center"/>
        <w:rPr>
          <w:sz w:val="24"/>
          <w:szCs w:val="24"/>
        </w:rPr>
      </w:pPr>
      <w:r w:rsidRPr="001C3B0A">
        <w:rPr>
          <w:sz w:val="24"/>
          <w:szCs w:val="24"/>
        </w:rPr>
        <w:t xml:space="preserve">Допоміжна  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Вихованець І. Р.  Принципи   категорійної    граматики    української    мови. </w:t>
      </w:r>
      <w:r w:rsidRPr="001C3B0A">
        <w:rPr>
          <w:i/>
          <w:sz w:val="24"/>
          <w:szCs w:val="24"/>
        </w:rPr>
        <w:t>ІІІ Міжнародний конгрес україністів (26–29 серпня 1996 р.). Мовознавство.</w:t>
      </w:r>
      <w:r w:rsidRPr="001C3B0A">
        <w:rPr>
          <w:sz w:val="24"/>
          <w:szCs w:val="24"/>
        </w:rPr>
        <w:t xml:space="preserve"> Харків, 1996. С. 177 – 181.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 xml:space="preserve">Вихованець І. Р. Теоретичні засади категорійної граматики української мови. </w:t>
      </w:r>
      <w:r w:rsidRPr="001C3B0A">
        <w:rPr>
          <w:i/>
          <w:sz w:val="24"/>
          <w:szCs w:val="24"/>
        </w:rPr>
        <w:t>Наукові записки Вінницького державного педагогічного університету імені Михайла Коцюбинського: [</w:t>
      </w:r>
      <w:proofErr w:type="spellStart"/>
      <w:r w:rsidRPr="001C3B0A">
        <w:rPr>
          <w:i/>
          <w:sz w:val="24"/>
          <w:szCs w:val="24"/>
        </w:rPr>
        <w:t>зб</w:t>
      </w:r>
      <w:proofErr w:type="spellEnd"/>
      <w:r w:rsidRPr="001C3B0A">
        <w:rPr>
          <w:i/>
          <w:sz w:val="24"/>
          <w:szCs w:val="24"/>
        </w:rPr>
        <w:t xml:space="preserve">. наук. праць]. </w:t>
      </w:r>
      <w:r w:rsidRPr="001C3B0A">
        <w:rPr>
          <w:sz w:val="24"/>
          <w:szCs w:val="24"/>
        </w:rPr>
        <w:t xml:space="preserve">Вінниця,  2000. Серія : Філологія. </w:t>
      </w:r>
      <w:proofErr w:type="spellStart"/>
      <w:r w:rsidRPr="001C3B0A">
        <w:rPr>
          <w:sz w:val="24"/>
          <w:szCs w:val="24"/>
        </w:rPr>
        <w:t>Вип</w:t>
      </w:r>
      <w:proofErr w:type="spellEnd"/>
      <w:r w:rsidRPr="001C3B0A">
        <w:rPr>
          <w:sz w:val="24"/>
          <w:szCs w:val="24"/>
        </w:rPr>
        <w:t xml:space="preserve">. 2. С. 3 – 6. 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t>Вихованець І.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 xml:space="preserve">Р., </w:t>
      </w:r>
      <w:proofErr w:type="spellStart"/>
      <w:r w:rsidRPr="001C3B0A">
        <w:rPr>
          <w:sz w:val="24"/>
          <w:szCs w:val="24"/>
        </w:rPr>
        <w:t>Городенська</w:t>
      </w:r>
      <w:proofErr w:type="spellEnd"/>
      <w:r w:rsidRPr="001C3B0A">
        <w:rPr>
          <w:sz w:val="24"/>
          <w:szCs w:val="24"/>
        </w:rPr>
        <w:t xml:space="preserve"> К. Г. Теоретична морфологія української мови : [</w:t>
      </w:r>
      <w:proofErr w:type="spellStart"/>
      <w:r w:rsidRPr="001C3B0A">
        <w:rPr>
          <w:sz w:val="24"/>
          <w:szCs w:val="24"/>
        </w:rPr>
        <w:t>академ</w:t>
      </w:r>
      <w:proofErr w:type="spellEnd"/>
      <w:r w:rsidRPr="001C3B0A">
        <w:rPr>
          <w:sz w:val="24"/>
          <w:szCs w:val="24"/>
        </w:rPr>
        <w:t xml:space="preserve">. граматика </w:t>
      </w:r>
      <w:proofErr w:type="spellStart"/>
      <w:r w:rsidRPr="001C3B0A">
        <w:rPr>
          <w:sz w:val="24"/>
          <w:szCs w:val="24"/>
        </w:rPr>
        <w:t>укр</w:t>
      </w:r>
      <w:proofErr w:type="spellEnd"/>
      <w:r w:rsidRPr="001C3B0A">
        <w:rPr>
          <w:sz w:val="24"/>
          <w:szCs w:val="24"/>
        </w:rPr>
        <w:t>. мови] / за ред. І. Р.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 xml:space="preserve">Вихованця.  Київ : </w:t>
      </w:r>
      <w:proofErr w:type="spellStart"/>
      <w:r w:rsidRPr="001C3B0A">
        <w:rPr>
          <w:sz w:val="24"/>
          <w:szCs w:val="24"/>
        </w:rPr>
        <w:t>Унів</w:t>
      </w:r>
      <w:proofErr w:type="spellEnd"/>
      <w:r w:rsidRPr="001C3B0A">
        <w:rPr>
          <w:sz w:val="24"/>
          <w:szCs w:val="24"/>
        </w:rPr>
        <w:t>. вид-во “Пульсари”, 2004. С. 28 – 31, 40 – 41.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Загнітко</w:t>
      </w:r>
      <w:proofErr w:type="spellEnd"/>
      <w:r w:rsidRPr="001C3B0A">
        <w:rPr>
          <w:sz w:val="24"/>
          <w:szCs w:val="24"/>
        </w:rPr>
        <w:t xml:space="preserve"> А. П. Теоретична граматика української мови. Морфологія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: [монографія]. Донецьк : ДонДУ, 1996. С. 3 – 12.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proofErr w:type="spellStart"/>
      <w:r w:rsidRPr="001C3B0A">
        <w:rPr>
          <w:sz w:val="24"/>
          <w:szCs w:val="24"/>
        </w:rPr>
        <w:t>Костусяк</w:t>
      </w:r>
      <w:proofErr w:type="spellEnd"/>
      <w:r w:rsidRPr="001C3B0A">
        <w:rPr>
          <w:sz w:val="24"/>
          <w:szCs w:val="24"/>
        </w:rPr>
        <w:t xml:space="preserve"> Н. М. Структура </w:t>
      </w:r>
      <w:proofErr w:type="spellStart"/>
      <w:r w:rsidRPr="001C3B0A">
        <w:rPr>
          <w:sz w:val="24"/>
          <w:szCs w:val="24"/>
        </w:rPr>
        <w:t>міжрівневих</w:t>
      </w:r>
      <w:proofErr w:type="spellEnd"/>
      <w:r w:rsidRPr="001C3B0A">
        <w:rPr>
          <w:sz w:val="24"/>
          <w:szCs w:val="24"/>
        </w:rPr>
        <w:t xml:space="preserve"> категорій сучасної української мови : [монографія]. Луцьк :  </w:t>
      </w:r>
      <w:proofErr w:type="spellStart"/>
      <w:r w:rsidRPr="001C3B0A">
        <w:rPr>
          <w:sz w:val="24"/>
          <w:szCs w:val="24"/>
        </w:rPr>
        <w:t>Волин</w:t>
      </w:r>
      <w:proofErr w:type="spellEnd"/>
      <w:r w:rsidRPr="001C3B0A">
        <w:rPr>
          <w:sz w:val="24"/>
          <w:szCs w:val="24"/>
        </w:rPr>
        <w:t xml:space="preserve">. </w:t>
      </w:r>
      <w:proofErr w:type="spellStart"/>
      <w:r w:rsidRPr="001C3B0A">
        <w:rPr>
          <w:sz w:val="24"/>
          <w:szCs w:val="24"/>
        </w:rPr>
        <w:t>нац</w:t>
      </w:r>
      <w:proofErr w:type="spellEnd"/>
      <w:r w:rsidRPr="001C3B0A">
        <w:rPr>
          <w:sz w:val="24"/>
          <w:szCs w:val="24"/>
        </w:rPr>
        <w:t>. ун-т ім. Лесі Українки, 2012. 452 с.</w:t>
      </w:r>
    </w:p>
    <w:p w:rsidR="00AC3169" w:rsidRPr="001C3B0A" w:rsidRDefault="00AC3169" w:rsidP="00AC3169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C3B0A">
        <w:rPr>
          <w:sz w:val="24"/>
          <w:szCs w:val="24"/>
        </w:rPr>
        <w:lastRenderedPageBreak/>
        <w:t>Селіванова О. О.    Сучасна     лінгвістика :   [термінологічна    енциклопедія]. Полтава</w:t>
      </w:r>
      <w:r w:rsidRPr="001C3B0A">
        <w:rPr>
          <w:sz w:val="24"/>
          <w:szCs w:val="24"/>
          <w:lang w:val="en-US"/>
        </w:rPr>
        <w:t> </w:t>
      </w:r>
      <w:r w:rsidRPr="001C3B0A">
        <w:rPr>
          <w:sz w:val="24"/>
          <w:szCs w:val="24"/>
        </w:rPr>
        <w:t>: Довкілля-К, 2006. С. 98 – 99, 101 – 103.</w:t>
      </w:r>
    </w:p>
    <w:p w:rsidR="00AC3169" w:rsidRPr="001C3B0A" w:rsidRDefault="00AC3169" w:rsidP="009D4AFE">
      <w:pPr>
        <w:pStyle w:val="a3"/>
        <w:ind w:firstLine="709"/>
        <w:jc w:val="center"/>
        <w:rPr>
          <w:sz w:val="24"/>
          <w:szCs w:val="24"/>
        </w:rPr>
      </w:pPr>
    </w:p>
    <w:sectPr w:rsidR="00AC3169" w:rsidRPr="001C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DB6"/>
    <w:multiLevelType w:val="hybridMultilevel"/>
    <w:tmpl w:val="6F5477BE"/>
    <w:lvl w:ilvl="0" w:tplc="1EF038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77B8"/>
    <w:multiLevelType w:val="hybridMultilevel"/>
    <w:tmpl w:val="3940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B8D"/>
    <w:multiLevelType w:val="hybridMultilevel"/>
    <w:tmpl w:val="3AA404DC"/>
    <w:lvl w:ilvl="0" w:tplc="1EF038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654"/>
    <w:multiLevelType w:val="hybridMultilevel"/>
    <w:tmpl w:val="1BF4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02568"/>
    <w:multiLevelType w:val="hybridMultilevel"/>
    <w:tmpl w:val="7876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74E5"/>
    <w:multiLevelType w:val="hybridMultilevel"/>
    <w:tmpl w:val="7428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C2C39"/>
    <w:multiLevelType w:val="hybridMultilevel"/>
    <w:tmpl w:val="FE56F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B2578"/>
    <w:multiLevelType w:val="hybridMultilevel"/>
    <w:tmpl w:val="BB94C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6771E"/>
    <w:multiLevelType w:val="hybridMultilevel"/>
    <w:tmpl w:val="0A6C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7AA0"/>
    <w:multiLevelType w:val="hybridMultilevel"/>
    <w:tmpl w:val="45CC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E"/>
    <w:rsid w:val="000879B7"/>
    <w:rsid w:val="001C3B0A"/>
    <w:rsid w:val="00461A7F"/>
    <w:rsid w:val="00520A17"/>
    <w:rsid w:val="009328E9"/>
    <w:rsid w:val="009C694A"/>
    <w:rsid w:val="009D4AFE"/>
    <w:rsid w:val="00AC3169"/>
    <w:rsid w:val="00D62044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B103"/>
  <w15:docId w15:val="{AE685D5B-CBA4-4343-A14F-37F2CB6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AFE"/>
    <w:pPr>
      <w:jc w:val="both"/>
    </w:pPr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9D4AF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AC31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6">
    <w:name w:val="Абзац списка Знак"/>
    <w:link w:val="a5"/>
    <w:uiPriority w:val="34"/>
    <w:rsid w:val="00AC3169"/>
    <w:rPr>
      <w:rFonts w:ascii="Calibri" w:eastAsia="Times New Roman" w:hAnsi="Calibri" w:cs="Times New Roman"/>
      <w:lang w:val="uk-UA" w:eastAsia="uk-UA"/>
    </w:rPr>
  </w:style>
  <w:style w:type="character" w:customStyle="1" w:styleId="fontstyle01">
    <w:name w:val="fontstyle01"/>
    <w:rsid w:val="00AC31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31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4</cp:revision>
  <dcterms:created xsi:type="dcterms:W3CDTF">2024-09-03T09:54:00Z</dcterms:created>
  <dcterms:modified xsi:type="dcterms:W3CDTF">2024-09-17T08:26:00Z</dcterms:modified>
</cp:coreProperties>
</file>