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20" w:rsidRDefault="003368E1" w:rsidP="003368E1">
      <w:pPr>
        <w:jc w:val="center"/>
        <w:rPr>
          <w:b/>
          <w:sz w:val="28"/>
          <w:szCs w:val="28"/>
          <w:lang w:val="uk-UA"/>
        </w:rPr>
      </w:pPr>
      <w:r w:rsidRPr="003368E1">
        <w:rPr>
          <w:b/>
          <w:sz w:val="28"/>
          <w:szCs w:val="28"/>
          <w:lang w:val="uk-UA"/>
        </w:rPr>
        <w:t>Лекція 2</w:t>
      </w:r>
    </w:p>
    <w:p w:rsidR="001052FA" w:rsidRPr="003368E1" w:rsidRDefault="001052FA" w:rsidP="003368E1">
      <w:pPr>
        <w:jc w:val="center"/>
        <w:rPr>
          <w:b/>
          <w:sz w:val="28"/>
          <w:szCs w:val="28"/>
          <w:lang w:val="uk-UA"/>
        </w:rPr>
      </w:pPr>
    </w:p>
    <w:p w:rsidR="003368E1" w:rsidRPr="003368E1" w:rsidRDefault="003368E1" w:rsidP="003368E1">
      <w:pPr>
        <w:jc w:val="center"/>
        <w:rPr>
          <w:b/>
          <w:sz w:val="28"/>
          <w:szCs w:val="28"/>
          <w:lang w:val="uk-UA"/>
        </w:rPr>
      </w:pPr>
      <w:r w:rsidRPr="003368E1">
        <w:rPr>
          <w:b/>
          <w:sz w:val="28"/>
          <w:szCs w:val="28"/>
          <w:lang w:val="uk-UA"/>
        </w:rPr>
        <w:t>Аксіоматична побудова евклідової геометрії</w:t>
      </w:r>
    </w:p>
    <w:p w:rsidR="00D11E35" w:rsidRPr="00D11E35" w:rsidRDefault="00D11E35">
      <w:pPr>
        <w:rPr>
          <w:sz w:val="28"/>
          <w:szCs w:val="28"/>
          <w:lang w:val="uk-UA"/>
        </w:rPr>
      </w:pPr>
    </w:p>
    <w:p w:rsidR="003368E1" w:rsidRPr="002F5C92" w:rsidRDefault="002F5C92">
      <w:pPr>
        <w:rPr>
          <w:b/>
          <w:sz w:val="28"/>
          <w:szCs w:val="28"/>
          <w:lang w:val="uk-UA"/>
        </w:rPr>
      </w:pPr>
      <w:r w:rsidRPr="002F5C92">
        <w:rPr>
          <w:b/>
          <w:sz w:val="28"/>
          <w:szCs w:val="28"/>
          <w:lang w:val="uk-UA"/>
        </w:rPr>
        <w:t>План лекції:</w:t>
      </w:r>
    </w:p>
    <w:p w:rsidR="002F5C92" w:rsidRDefault="002F5C92" w:rsidP="002F5C92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Аксіоматика Вейля евклідового простору.</w:t>
      </w:r>
    </w:p>
    <w:p w:rsidR="002F5C92" w:rsidRDefault="002F5C92" w:rsidP="002F5C92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Наслідки аксіом скалярного добутку векторів.</w:t>
      </w:r>
    </w:p>
    <w:p w:rsidR="002F5C92" w:rsidRDefault="00D11E35" w:rsidP="002F5C92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D11E35">
        <w:rPr>
          <w:sz w:val="28"/>
          <w:szCs w:val="28"/>
          <w:lang w:val="uk-UA"/>
        </w:rPr>
        <w:t>Введення прямокутної декартової системи координат. Відстань між двома точками в декартових координатах.</w:t>
      </w:r>
    </w:p>
    <w:p w:rsidR="00D11E35" w:rsidRPr="00D11E35" w:rsidRDefault="00D11E35" w:rsidP="00D11E3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D11E35">
        <w:rPr>
          <w:sz w:val="28"/>
          <w:szCs w:val="28"/>
          <w:lang w:val="uk-UA"/>
        </w:rPr>
        <w:t>Розв’язання метричних задач</w:t>
      </w:r>
      <w:r>
        <w:rPr>
          <w:sz w:val="28"/>
          <w:szCs w:val="28"/>
          <w:lang w:val="uk-UA"/>
        </w:rPr>
        <w:t xml:space="preserve"> евклідової геометрії.</w:t>
      </w:r>
    </w:p>
    <w:p w:rsidR="00D11E35" w:rsidRPr="00D11E35" w:rsidRDefault="00D11E35" w:rsidP="00D11E35">
      <w:pPr>
        <w:pStyle w:val="a3"/>
        <w:ind w:left="1069"/>
        <w:rPr>
          <w:sz w:val="28"/>
          <w:szCs w:val="28"/>
          <w:lang w:val="uk-UA"/>
        </w:rPr>
      </w:pPr>
    </w:p>
    <w:p w:rsidR="003368E1" w:rsidRDefault="003368E1" w:rsidP="001052FA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1052FA">
        <w:rPr>
          <w:b/>
          <w:sz w:val="28"/>
          <w:szCs w:val="28"/>
          <w:lang w:val="uk-UA"/>
        </w:rPr>
        <w:t>Аксіоматика Вейля евклідового простору</w:t>
      </w:r>
    </w:p>
    <w:p w:rsidR="001052FA" w:rsidRPr="001052FA" w:rsidRDefault="001052FA" w:rsidP="001052FA">
      <w:pPr>
        <w:pStyle w:val="a3"/>
        <w:rPr>
          <w:sz w:val="28"/>
          <w:szCs w:val="28"/>
          <w:lang w:val="uk-UA"/>
        </w:rPr>
      </w:pPr>
    </w:p>
    <w:p w:rsidR="003368E1" w:rsidRPr="003368E1" w:rsidRDefault="003368E1" w:rsidP="003368E1">
      <w:pPr>
        <w:jc w:val="center"/>
        <w:rPr>
          <w:b/>
          <w:i/>
          <w:sz w:val="28"/>
          <w:szCs w:val="28"/>
          <w:lang w:val="uk-UA"/>
        </w:rPr>
      </w:pPr>
      <w:r w:rsidRPr="003368E1">
        <w:rPr>
          <w:b/>
          <w:i/>
          <w:sz w:val="28"/>
          <w:szCs w:val="28"/>
          <w:lang w:val="uk-UA"/>
        </w:rPr>
        <w:t>Основні об'єкти: точка, вектор</w:t>
      </w:r>
    </w:p>
    <w:p w:rsidR="003368E1" w:rsidRPr="003368E1" w:rsidRDefault="003368E1" w:rsidP="003368E1">
      <w:pPr>
        <w:jc w:val="center"/>
        <w:rPr>
          <w:b/>
          <w:sz w:val="28"/>
          <w:szCs w:val="28"/>
          <w:lang w:val="uk-UA"/>
        </w:rPr>
      </w:pPr>
      <w:r w:rsidRPr="003368E1">
        <w:rPr>
          <w:b/>
          <w:sz w:val="28"/>
          <w:szCs w:val="28"/>
          <w:lang w:val="uk-UA"/>
        </w:rPr>
        <w:t>1. Аксіоми додавання векторів</w:t>
      </w:r>
    </w:p>
    <w:p w:rsidR="003368E1" w:rsidRPr="003368E1" w:rsidRDefault="003368E1" w:rsidP="003368E1">
      <w:pPr>
        <w:ind w:firstLine="708"/>
        <w:jc w:val="both"/>
        <w:rPr>
          <w:b/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 xml:space="preserve">Основне відношення  </w:t>
      </w:r>
      <w:r w:rsidRPr="003368E1">
        <w:rPr>
          <w:position w:val="-10"/>
          <w:sz w:val="28"/>
          <w:szCs w:val="28"/>
          <w:lang w:val="uk-UA"/>
        </w:rPr>
        <w:object w:dxaOrig="3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7.25pt" o:ole="">
            <v:imagedata r:id="rId6" o:title=""/>
          </v:shape>
          <o:OLEObject Type="Embed" ProgID="Equation.3" ShapeID="_x0000_i1025" DrawAspect="Content" ObjectID="_1788346035" r:id="rId7"/>
        </w:object>
      </w:r>
      <w:r w:rsidRPr="003368E1">
        <w:rPr>
          <w:sz w:val="28"/>
          <w:szCs w:val="28"/>
          <w:lang w:val="uk-UA"/>
        </w:rPr>
        <w:t xml:space="preserve">: </w:t>
      </w:r>
      <w:r w:rsidRPr="003368E1">
        <w:rPr>
          <w:position w:val="-10"/>
          <w:sz w:val="28"/>
          <w:szCs w:val="28"/>
          <w:lang w:val="uk-UA"/>
        </w:rPr>
        <w:object w:dxaOrig="2260" w:dyaOrig="320">
          <v:shape id="_x0000_i1026" type="#_x0000_t75" style="width:113.25pt;height:15.75pt" o:ole="">
            <v:imagedata r:id="rId8" o:title=""/>
          </v:shape>
          <o:OLEObject Type="Embed" ProgID="Equation.3" ShapeID="_x0000_i1026" DrawAspect="Content" ObjectID="_1788346036" r:id="rId9"/>
        </w:objec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>1.1. Додавання векторів комутативне.</w: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>1.2. Додавання векторів асоціативн</w:t>
      </w:r>
      <w:r w:rsidRPr="003368E1">
        <w:rPr>
          <w:sz w:val="28"/>
          <w:szCs w:val="28"/>
        </w:rPr>
        <w:t>е</w:t>
      </w:r>
      <w:r w:rsidRPr="003368E1">
        <w:rPr>
          <w:sz w:val="28"/>
          <w:szCs w:val="28"/>
          <w:lang w:val="uk-UA"/>
        </w:rPr>
        <w:t>.</w: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 xml:space="preserve">1.3. Існує вектор </w:t>
      </w:r>
      <w:r w:rsidRPr="003368E1">
        <w:rPr>
          <w:position w:val="-6"/>
          <w:sz w:val="28"/>
          <w:szCs w:val="28"/>
          <w:lang w:val="uk-UA"/>
        </w:rPr>
        <w:object w:dxaOrig="620" w:dyaOrig="320">
          <v:shape id="_x0000_i1027" type="#_x0000_t75" style="width:30.75pt;height:15.75pt" o:ole="">
            <v:imagedata r:id="rId10" o:title=""/>
          </v:shape>
          <o:OLEObject Type="Embed" ProgID="Equation.3" ShapeID="_x0000_i1027" DrawAspect="Content" ObjectID="_1788346037" r:id="rId11"/>
        </w:object>
      </w:r>
      <w:r w:rsidRPr="003368E1">
        <w:rPr>
          <w:sz w:val="28"/>
          <w:szCs w:val="28"/>
          <w:lang w:val="uk-UA"/>
        </w:rPr>
        <w:t xml:space="preserve"> такий, що для будь-якого </w:t>
      </w:r>
      <w:r w:rsidRPr="003368E1">
        <w:rPr>
          <w:position w:val="-6"/>
          <w:sz w:val="28"/>
          <w:szCs w:val="28"/>
          <w:lang w:val="uk-UA"/>
        </w:rPr>
        <w:object w:dxaOrig="620" w:dyaOrig="279">
          <v:shape id="_x0000_i1028" type="#_x0000_t75" style="width:30.75pt;height:14.25pt" o:ole="">
            <v:imagedata r:id="rId12" o:title=""/>
          </v:shape>
          <o:OLEObject Type="Embed" ProgID="Equation.3" ShapeID="_x0000_i1028" DrawAspect="Content" ObjectID="_1788346038" r:id="rId13"/>
        </w:object>
      </w:r>
      <w:r w:rsidRPr="003368E1">
        <w:rPr>
          <w:sz w:val="28"/>
          <w:szCs w:val="28"/>
          <w:lang w:val="uk-UA"/>
        </w:rPr>
        <w:t xml:space="preserve"> виконано </w:t>
      </w:r>
      <w:r w:rsidRPr="003368E1">
        <w:rPr>
          <w:position w:val="-6"/>
          <w:sz w:val="28"/>
          <w:szCs w:val="28"/>
          <w:lang w:val="uk-UA"/>
        </w:rPr>
        <w:object w:dxaOrig="960" w:dyaOrig="320">
          <v:shape id="_x0000_i1029" type="#_x0000_t75" style="width:48pt;height:15.75pt" o:ole="">
            <v:imagedata r:id="rId14" o:title=""/>
          </v:shape>
          <o:OLEObject Type="Embed" ProgID="Equation.3" ShapeID="_x0000_i1029" DrawAspect="Content" ObjectID="_1788346039" r:id="rId15"/>
        </w:object>
      </w:r>
      <w:r w:rsidRPr="003368E1">
        <w:rPr>
          <w:sz w:val="28"/>
          <w:szCs w:val="28"/>
          <w:lang w:val="uk-UA"/>
        </w:rPr>
        <w:t>.</w: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 xml:space="preserve">1.4. Для будь-якого </w:t>
      </w:r>
      <w:r w:rsidRPr="003368E1">
        <w:rPr>
          <w:position w:val="-6"/>
          <w:sz w:val="28"/>
          <w:szCs w:val="28"/>
          <w:lang w:val="uk-UA"/>
        </w:rPr>
        <w:object w:dxaOrig="620" w:dyaOrig="279">
          <v:shape id="_x0000_i1030" type="#_x0000_t75" style="width:30.75pt;height:14.25pt" o:ole="">
            <v:imagedata r:id="rId12" o:title=""/>
          </v:shape>
          <o:OLEObject Type="Embed" ProgID="Equation.3" ShapeID="_x0000_i1030" DrawAspect="Content" ObjectID="_1788346040" r:id="rId16"/>
        </w:object>
      </w:r>
      <w:r w:rsidRPr="003368E1">
        <w:rPr>
          <w:sz w:val="28"/>
          <w:szCs w:val="28"/>
          <w:lang w:val="uk-UA"/>
        </w:rPr>
        <w:t xml:space="preserve"> існує вектор </w:t>
      </w:r>
      <w:r w:rsidRPr="003368E1">
        <w:rPr>
          <w:position w:val="-6"/>
          <w:sz w:val="28"/>
          <w:szCs w:val="28"/>
          <w:lang w:val="uk-UA"/>
        </w:rPr>
        <w:object w:dxaOrig="680" w:dyaOrig="279">
          <v:shape id="_x0000_i1031" type="#_x0000_t75" style="width:33.75pt;height:14.25pt" o:ole="">
            <v:imagedata r:id="rId17" o:title=""/>
          </v:shape>
          <o:OLEObject Type="Embed" ProgID="Equation.3" ShapeID="_x0000_i1031" DrawAspect="Content" ObjectID="_1788346041" r:id="rId18"/>
        </w:object>
      </w:r>
      <w:r w:rsidRPr="003368E1">
        <w:rPr>
          <w:sz w:val="28"/>
          <w:szCs w:val="28"/>
          <w:lang w:val="uk-UA"/>
        </w:rPr>
        <w:t xml:space="preserve"> такий, що </w:t>
      </w:r>
      <w:r w:rsidRPr="003368E1">
        <w:rPr>
          <w:position w:val="-6"/>
          <w:sz w:val="28"/>
          <w:szCs w:val="28"/>
          <w:lang w:val="uk-UA"/>
        </w:rPr>
        <w:object w:dxaOrig="1020" w:dyaOrig="320">
          <v:shape id="_x0000_i1032" type="#_x0000_t75" style="width:51pt;height:15.75pt" o:ole="">
            <v:imagedata r:id="rId19" o:title=""/>
          </v:shape>
          <o:OLEObject Type="Embed" ProgID="Equation.3" ShapeID="_x0000_i1032" DrawAspect="Content" ObjectID="_1788346042" r:id="rId20"/>
        </w:object>
      </w:r>
      <w:r w:rsidRPr="003368E1">
        <w:rPr>
          <w:sz w:val="28"/>
          <w:szCs w:val="28"/>
          <w:lang w:val="uk-UA"/>
        </w:rPr>
        <w:t>.</w:t>
      </w:r>
    </w:p>
    <w:p w:rsidR="003368E1" w:rsidRPr="003368E1" w:rsidRDefault="003368E1" w:rsidP="003368E1">
      <w:pPr>
        <w:jc w:val="center"/>
        <w:rPr>
          <w:sz w:val="28"/>
          <w:szCs w:val="28"/>
          <w:lang w:val="uk-UA"/>
        </w:rPr>
      </w:pPr>
      <w:r w:rsidRPr="003368E1">
        <w:rPr>
          <w:b/>
          <w:sz w:val="28"/>
          <w:szCs w:val="28"/>
          <w:lang w:val="uk-UA"/>
        </w:rPr>
        <w:t>2. Аксіоми добутку вектора на число</w:t>
      </w:r>
    </w:p>
    <w:p w:rsidR="003368E1" w:rsidRPr="003368E1" w:rsidRDefault="003368E1" w:rsidP="003368E1">
      <w:pPr>
        <w:ind w:firstLine="708"/>
        <w:rPr>
          <w:b/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 xml:space="preserve">Основне відношення </w:t>
      </w:r>
      <w:r w:rsidRPr="003368E1">
        <w:rPr>
          <w:position w:val="-10"/>
          <w:sz w:val="28"/>
          <w:szCs w:val="28"/>
        </w:rPr>
        <w:object w:dxaOrig="320" w:dyaOrig="340">
          <v:shape id="_x0000_i1033" type="#_x0000_t75" style="width:15.75pt;height:17.25pt" o:ole="">
            <v:imagedata r:id="rId21" o:title=""/>
          </v:shape>
          <o:OLEObject Type="Embed" ProgID="Equation.3" ShapeID="_x0000_i1033" DrawAspect="Content" ObjectID="_1788346043" r:id="rId22"/>
        </w:object>
      </w:r>
      <w:r w:rsidRPr="003368E1">
        <w:rPr>
          <w:sz w:val="28"/>
          <w:szCs w:val="28"/>
        </w:rPr>
        <w:t>:</w:t>
      </w:r>
      <w:r w:rsidRPr="003368E1">
        <w:rPr>
          <w:sz w:val="28"/>
          <w:szCs w:val="28"/>
          <w:lang w:val="uk-UA"/>
        </w:rPr>
        <w:t xml:space="preserve">  </w:t>
      </w:r>
      <w:r w:rsidRPr="003368E1">
        <w:rPr>
          <w:position w:val="-12"/>
          <w:sz w:val="28"/>
          <w:szCs w:val="28"/>
        </w:rPr>
        <w:object w:dxaOrig="2920" w:dyaOrig="360">
          <v:shape id="_x0000_i1034" type="#_x0000_t75" style="width:146.25pt;height:18pt" o:ole="">
            <v:imagedata r:id="rId23" o:title=""/>
          </v:shape>
          <o:OLEObject Type="Embed" ProgID="Equation.3" ShapeID="_x0000_i1034" DrawAspect="Content" ObjectID="_1788346044" r:id="rId24"/>
        </w:object>
      </w:r>
    </w:p>
    <w:p w:rsidR="003368E1" w:rsidRPr="003368E1" w:rsidRDefault="003368E1" w:rsidP="003368E1">
      <w:pPr>
        <w:jc w:val="both"/>
        <w:rPr>
          <w:sz w:val="28"/>
          <w:szCs w:val="28"/>
        </w:rPr>
      </w:pPr>
      <w:r w:rsidRPr="003368E1">
        <w:rPr>
          <w:sz w:val="28"/>
          <w:szCs w:val="28"/>
        </w:rPr>
        <w:t xml:space="preserve">2.1. </w:t>
      </w:r>
      <w:r w:rsidRPr="003368E1">
        <w:rPr>
          <w:position w:val="-10"/>
          <w:sz w:val="28"/>
          <w:szCs w:val="28"/>
        </w:rPr>
        <w:object w:dxaOrig="3840" w:dyaOrig="340">
          <v:shape id="_x0000_i1035" type="#_x0000_t75" style="width:192pt;height:17.25pt" o:ole="">
            <v:imagedata r:id="rId25" o:title=""/>
          </v:shape>
          <o:OLEObject Type="Embed" ProgID="Equation.3" ShapeID="_x0000_i1035" DrawAspect="Content" ObjectID="_1788346045" r:id="rId26"/>
        </w:object>
      </w:r>
      <w:r w:rsidRPr="003368E1">
        <w:rPr>
          <w:sz w:val="28"/>
          <w:szCs w:val="28"/>
        </w:rPr>
        <w:t>.</w:t>
      </w:r>
    </w:p>
    <w:p w:rsidR="003368E1" w:rsidRPr="003368E1" w:rsidRDefault="003368E1" w:rsidP="003368E1">
      <w:pPr>
        <w:jc w:val="both"/>
        <w:rPr>
          <w:sz w:val="28"/>
          <w:szCs w:val="28"/>
        </w:rPr>
      </w:pPr>
      <w:r w:rsidRPr="003368E1">
        <w:rPr>
          <w:sz w:val="28"/>
          <w:szCs w:val="28"/>
        </w:rPr>
        <w:t xml:space="preserve">2.2. </w:t>
      </w:r>
      <w:r w:rsidRPr="003368E1">
        <w:rPr>
          <w:position w:val="-10"/>
          <w:sz w:val="28"/>
          <w:szCs w:val="28"/>
        </w:rPr>
        <w:object w:dxaOrig="3900" w:dyaOrig="340">
          <v:shape id="_x0000_i1036" type="#_x0000_t75" style="width:195pt;height:17.25pt" o:ole="">
            <v:imagedata r:id="rId27" o:title=""/>
          </v:shape>
          <o:OLEObject Type="Embed" ProgID="Equation.3" ShapeID="_x0000_i1036" DrawAspect="Content" ObjectID="_1788346046" r:id="rId28"/>
        </w:object>
      </w:r>
      <w:r w:rsidRPr="003368E1">
        <w:rPr>
          <w:sz w:val="28"/>
          <w:szCs w:val="28"/>
        </w:rPr>
        <w:t>.</w:t>
      </w:r>
    </w:p>
    <w:p w:rsidR="003368E1" w:rsidRPr="003368E1" w:rsidRDefault="003368E1" w:rsidP="003368E1">
      <w:pPr>
        <w:jc w:val="both"/>
        <w:rPr>
          <w:sz w:val="28"/>
          <w:szCs w:val="28"/>
        </w:rPr>
      </w:pPr>
      <w:r w:rsidRPr="003368E1">
        <w:rPr>
          <w:sz w:val="28"/>
          <w:szCs w:val="28"/>
        </w:rPr>
        <w:t xml:space="preserve">2.3. </w:t>
      </w:r>
      <w:r w:rsidRPr="003368E1">
        <w:rPr>
          <w:position w:val="-10"/>
          <w:sz w:val="28"/>
          <w:szCs w:val="28"/>
        </w:rPr>
        <w:object w:dxaOrig="3460" w:dyaOrig="340">
          <v:shape id="_x0000_i1037" type="#_x0000_t75" style="width:173.25pt;height:17.25pt" o:ole="">
            <v:imagedata r:id="rId29" o:title=""/>
          </v:shape>
          <o:OLEObject Type="Embed" ProgID="Equation.3" ShapeID="_x0000_i1037" DrawAspect="Content" ObjectID="_1788346047" r:id="rId30"/>
        </w:object>
      </w:r>
      <w:r w:rsidRPr="003368E1">
        <w:rPr>
          <w:sz w:val="28"/>
          <w:szCs w:val="28"/>
        </w:rPr>
        <w:t>.</w:t>
      </w:r>
    </w:p>
    <w:p w:rsidR="003368E1" w:rsidRPr="003368E1" w:rsidRDefault="003368E1" w:rsidP="003368E1">
      <w:pPr>
        <w:jc w:val="both"/>
        <w:rPr>
          <w:sz w:val="28"/>
          <w:szCs w:val="28"/>
        </w:rPr>
      </w:pPr>
      <w:r w:rsidRPr="003368E1">
        <w:rPr>
          <w:sz w:val="28"/>
          <w:szCs w:val="28"/>
        </w:rPr>
        <w:t xml:space="preserve">2.4. </w:t>
      </w:r>
      <w:r w:rsidRPr="003368E1">
        <w:rPr>
          <w:position w:val="-10"/>
          <w:sz w:val="28"/>
          <w:szCs w:val="28"/>
        </w:rPr>
        <w:object w:dxaOrig="1700" w:dyaOrig="340">
          <v:shape id="_x0000_i1038" type="#_x0000_t75" style="width:84.75pt;height:17.25pt" o:ole="">
            <v:imagedata r:id="rId31" o:title=""/>
          </v:shape>
          <o:OLEObject Type="Embed" ProgID="Equation.3" ShapeID="_x0000_i1038" DrawAspect="Content" ObjectID="_1788346048" r:id="rId32"/>
        </w:object>
      </w:r>
      <w:r w:rsidRPr="003368E1">
        <w:rPr>
          <w:sz w:val="28"/>
          <w:szCs w:val="28"/>
        </w:rPr>
        <w:t>.</w:t>
      </w:r>
    </w:p>
    <w:p w:rsidR="003368E1" w:rsidRPr="003368E1" w:rsidRDefault="003368E1" w:rsidP="003368E1">
      <w:pPr>
        <w:jc w:val="center"/>
        <w:rPr>
          <w:b/>
          <w:sz w:val="28"/>
          <w:szCs w:val="28"/>
          <w:lang w:val="uk-UA"/>
        </w:rPr>
      </w:pPr>
      <w:r w:rsidRPr="003368E1">
        <w:rPr>
          <w:b/>
          <w:sz w:val="28"/>
          <w:szCs w:val="28"/>
          <w:lang w:val="uk-UA"/>
        </w:rPr>
        <w:t>3. Аксіома розмірності</w: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>3.1. Існує три лінійно незалежних векторів. Будь-які чотири вектори лінійно залежні.</w: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</w:p>
    <w:p w:rsidR="003368E1" w:rsidRPr="003368E1" w:rsidRDefault="00C87F4B" w:rsidP="003368E1">
      <w:pPr>
        <w:jc w:val="both"/>
        <w:rPr>
          <w:sz w:val="28"/>
          <w:szCs w:val="28"/>
          <w:lang w:val="uk-UA"/>
        </w:rPr>
      </w:pPr>
      <w:r w:rsidRPr="00C87F4B">
        <w:rPr>
          <w:position w:val="-12"/>
          <w:sz w:val="28"/>
          <w:szCs w:val="28"/>
        </w:rPr>
        <w:object w:dxaOrig="3080" w:dyaOrig="380">
          <v:shape id="_x0000_i1096" type="#_x0000_t75" style="width:153.75pt;height:19.5pt" o:ole="">
            <v:imagedata r:id="rId33" o:title=""/>
          </v:shape>
          <o:OLEObject Type="Embed" ProgID="Equation.3" ShapeID="_x0000_i1096" DrawAspect="Content" ObjectID="_1788346049" r:id="rId34"/>
        </w:object>
      </w:r>
      <w:r w:rsidR="003368E1" w:rsidRPr="003368E1">
        <w:rPr>
          <w:sz w:val="28"/>
          <w:szCs w:val="28"/>
          <w:lang w:val="uk-UA"/>
        </w:rPr>
        <w:t xml:space="preserve"> –  структура тривимірного векторного простору</w:t>
      </w:r>
    </w:p>
    <w:p w:rsidR="003368E1" w:rsidRPr="003368E1" w:rsidRDefault="003368E1" w:rsidP="003368E1">
      <w:pPr>
        <w:jc w:val="center"/>
        <w:rPr>
          <w:b/>
          <w:sz w:val="28"/>
          <w:szCs w:val="28"/>
          <w:lang w:val="uk-UA"/>
        </w:rPr>
      </w:pPr>
      <w:r w:rsidRPr="003368E1">
        <w:rPr>
          <w:b/>
          <w:sz w:val="28"/>
          <w:szCs w:val="28"/>
          <w:lang w:val="uk-UA"/>
        </w:rPr>
        <w:t>4. Аксіоми скалярного добутку</w:t>
      </w:r>
    </w:p>
    <w:p w:rsidR="003368E1" w:rsidRPr="00EE18BC" w:rsidRDefault="003368E1" w:rsidP="003368E1">
      <w:pPr>
        <w:ind w:firstLine="708"/>
        <w:jc w:val="both"/>
        <w:rPr>
          <w:b/>
          <w:sz w:val="28"/>
          <w:szCs w:val="28"/>
          <w:lang w:val="uk-UA"/>
        </w:rPr>
      </w:pPr>
      <w:r w:rsidRPr="00EE18BC">
        <w:rPr>
          <w:sz w:val="28"/>
          <w:szCs w:val="28"/>
          <w:lang w:val="uk-UA"/>
        </w:rPr>
        <w:t xml:space="preserve">Основне відношення </w:t>
      </w:r>
      <w:r w:rsidRPr="00EE18BC">
        <w:rPr>
          <w:position w:val="-12"/>
          <w:sz w:val="28"/>
          <w:szCs w:val="28"/>
        </w:rPr>
        <w:object w:dxaOrig="320" w:dyaOrig="360">
          <v:shape id="_x0000_i1039" type="#_x0000_t75" style="width:15.75pt;height:18pt" o:ole="">
            <v:imagedata r:id="rId35" o:title=""/>
          </v:shape>
          <o:OLEObject Type="Embed" ProgID="Equation.3" ShapeID="_x0000_i1039" DrawAspect="Content" ObjectID="_1788346050" r:id="rId36"/>
        </w:object>
      </w:r>
      <w:r w:rsidRPr="00EE18BC">
        <w:rPr>
          <w:sz w:val="28"/>
          <w:szCs w:val="28"/>
        </w:rPr>
        <w:t xml:space="preserve">: </w:t>
      </w:r>
      <w:r w:rsidR="00804FD0" w:rsidRPr="00EE18BC">
        <w:rPr>
          <w:position w:val="-12"/>
          <w:sz w:val="28"/>
          <w:szCs w:val="28"/>
        </w:rPr>
        <w:object w:dxaOrig="2520" w:dyaOrig="380">
          <v:shape id="_x0000_i1102" type="#_x0000_t75" style="width:126pt;height:18.75pt" o:ole="">
            <v:imagedata r:id="rId37" o:title=""/>
          </v:shape>
          <o:OLEObject Type="Embed" ProgID="Equation.3" ShapeID="_x0000_i1102" DrawAspect="Content" ObjectID="_1788346051" r:id="rId38"/>
        </w:object>
      </w:r>
    </w:p>
    <w:p w:rsidR="003368E1" w:rsidRPr="00EE18BC" w:rsidRDefault="003368E1" w:rsidP="003368E1">
      <w:pPr>
        <w:rPr>
          <w:sz w:val="28"/>
          <w:szCs w:val="28"/>
        </w:rPr>
      </w:pPr>
      <w:r w:rsidRPr="00EE18BC">
        <w:rPr>
          <w:sz w:val="28"/>
          <w:szCs w:val="28"/>
        </w:rPr>
        <w:t xml:space="preserve">4.1. </w:t>
      </w:r>
      <w:r w:rsidR="00EE18BC" w:rsidRPr="00EE18BC">
        <w:rPr>
          <w:position w:val="-12"/>
          <w:sz w:val="28"/>
          <w:szCs w:val="28"/>
        </w:rPr>
        <w:object w:dxaOrig="2680" w:dyaOrig="380">
          <v:shape id="_x0000_i1103" type="#_x0000_t75" style="width:133.5pt;height:18.75pt" o:ole="">
            <v:imagedata r:id="rId39" o:title=""/>
          </v:shape>
          <o:OLEObject Type="Embed" ProgID="Equation.3" ShapeID="_x0000_i1103" DrawAspect="Content" ObjectID="_1788346052" r:id="rId40"/>
        </w:object>
      </w:r>
      <w:r w:rsidRPr="00EE18BC">
        <w:rPr>
          <w:sz w:val="28"/>
          <w:szCs w:val="28"/>
        </w:rPr>
        <w:t>.</w:t>
      </w:r>
    </w:p>
    <w:p w:rsidR="003368E1" w:rsidRPr="00EE18BC" w:rsidRDefault="003368E1" w:rsidP="003368E1">
      <w:pPr>
        <w:rPr>
          <w:sz w:val="28"/>
          <w:szCs w:val="28"/>
        </w:rPr>
      </w:pPr>
      <w:r w:rsidRPr="00EE18BC">
        <w:rPr>
          <w:sz w:val="28"/>
          <w:szCs w:val="28"/>
        </w:rPr>
        <w:t xml:space="preserve">4.2. </w:t>
      </w:r>
      <w:r w:rsidR="00EE18BC" w:rsidRPr="00EE18BC">
        <w:rPr>
          <w:position w:val="-12"/>
          <w:sz w:val="28"/>
          <w:szCs w:val="28"/>
        </w:rPr>
        <w:object w:dxaOrig="4300" w:dyaOrig="380">
          <v:shape id="_x0000_i1104" type="#_x0000_t75" style="width:214.5pt;height:19.5pt" o:ole="">
            <v:imagedata r:id="rId41" o:title=""/>
          </v:shape>
          <o:OLEObject Type="Embed" ProgID="Equation.3" ShapeID="_x0000_i1104" DrawAspect="Content" ObjectID="_1788346053" r:id="rId42"/>
        </w:object>
      </w:r>
      <w:r w:rsidRPr="00EE18BC">
        <w:rPr>
          <w:sz w:val="28"/>
          <w:szCs w:val="28"/>
        </w:rPr>
        <w:t>.</w:t>
      </w:r>
    </w:p>
    <w:p w:rsidR="003368E1" w:rsidRPr="00EE18BC" w:rsidRDefault="003368E1" w:rsidP="003368E1">
      <w:pPr>
        <w:rPr>
          <w:sz w:val="28"/>
          <w:szCs w:val="28"/>
        </w:rPr>
      </w:pPr>
      <w:r w:rsidRPr="00EE18BC">
        <w:rPr>
          <w:sz w:val="28"/>
          <w:szCs w:val="28"/>
        </w:rPr>
        <w:t xml:space="preserve">4.3. </w:t>
      </w:r>
      <w:r w:rsidR="00EE18BC" w:rsidRPr="00EE18BC">
        <w:rPr>
          <w:position w:val="-12"/>
          <w:sz w:val="28"/>
          <w:szCs w:val="28"/>
        </w:rPr>
        <w:object w:dxaOrig="4099" w:dyaOrig="380">
          <v:shape id="_x0000_i1106" type="#_x0000_t75" style="width:205.5pt;height:19.5pt" o:ole="">
            <v:imagedata r:id="rId43" o:title=""/>
          </v:shape>
          <o:OLEObject Type="Embed" ProgID="Equation.3" ShapeID="_x0000_i1106" DrawAspect="Content" ObjectID="_1788346054" r:id="rId44"/>
        </w:object>
      </w:r>
      <w:r w:rsidRPr="00EE18BC">
        <w:rPr>
          <w:sz w:val="28"/>
          <w:szCs w:val="28"/>
        </w:rPr>
        <w:t>.</w:t>
      </w:r>
    </w:p>
    <w:p w:rsidR="003368E1" w:rsidRPr="003368E1" w:rsidRDefault="003368E1" w:rsidP="003368E1">
      <w:pPr>
        <w:rPr>
          <w:sz w:val="28"/>
          <w:szCs w:val="28"/>
        </w:rPr>
      </w:pPr>
      <w:r w:rsidRPr="00EE18BC">
        <w:rPr>
          <w:sz w:val="28"/>
          <w:szCs w:val="28"/>
        </w:rPr>
        <w:t xml:space="preserve">4.4. </w:t>
      </w:r>
      <w:r w:rsidR="00EE18BC" w:rsidRPr="00EE18BC">
        <w:rPr>
          <w:position w:val="-12"/>
          <w:sz w:val="28"/>
          <w:szCs w:val="28"/>
        </w:rPr>
        <w:object w:dxaOrig="5120" w:dyaOrig="400">
          <v:shape id="_x0000_i1105" type="#_x0000_t75" style="width:255.75pt;height:20.25pt" o:ole="">
            <v:imagedata r:id="rId45" o:title=""/>
          </v:shape>
          <o:OLEObject Type="Embed" ProgID="Equation.3" ShapeID="_x0000_i1105" DrawAspect="Content" ObjectID="_1788346055" r:id="rId46"/>
        </w:object>
      </w:r>
      <w:r w:rsidRPr="00EE18BC">
        <w:rPr>
          <w:sz w:val="28"/>
          <w:szCs w:val="28"/>
        </w:rPr>
        <w:t>.</w: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</w:p>
    <w:p w:rsidR="003368E1" w:rsidRPr="003368E1" w:rsidRDefault="00C87F4B" w:rsidP="003368E1">
      <w:pPr>
        <w:jc w:val="both"/>
        <w:rPr>
          <w:sz w:val="28"/>
          <w:szCs w:val="28"/>
          <w:lang w:val="uk-UA"/>
        </w:rPr>
      </w:pPr>
      <w:r w:rsidRPr="003368E1">
        <w:rPr>
          <w:position w:val="-12"/>
          <w:sz w:val="28"/>
          <w:szCs w:val="28"/>
        </w:rPr>
        <w:object w:dxaOrig="3460" w:dyaOrig="380">
          <v:shape id="_x0000_i1097" type="#_x0000_t75" style="width:172.5pt;height:18.75pt" o:ole="">
            <v:imagedata r:id="rId47" o:title=""/>
          </v:shape>
          <o:OLEObject Type="Embed" ProgID="Equation.3" ShapeID="_x0000_i1097" DrawAspect="Content" ObjectID="_1788346056" r:id="rId48"/>
        </w:object>
      </w:r>
      <w:r w:rsidR="003368E1" w:rsidRPr="003368E1">
        <w:rPr>
          <w:sz w:val="28"/>
          <w:szCs w:val="28"/>
          <w:lang w:val="uk-UA"/>
        </w:rPr>
        <w:t xml:space="preserve"> –  структура тривимірного векторного евклідового простору</w:t>
      </w:r>
    </w:p>
    <w:p w:rsidR="003368E1" w:rsidRPr="003368E1" w:rsidRDefault="003368E1" w:rsidP="003368E1">
      <w:pPr>
        <w:jc w:val="center"/>
        <w:rPr>
          <w:sz w:val="28"/>
          <w:szCs w:val="28"/>
          <w:lang w:val="uk-UA"/>
        </w:rPr>
      </w:pPr>
      <w:r w:rsidRPr="003368E1">
        <w:rPr>
          <w:b/>
          <w:sz w:val="28"/>
          <w:szCs w:val="28"/>
          <w:lang w:val="uk-UA"/>
        </w:rPr>
        <w:t>5. Аксіоми відкладання векторів</w:t>
      </w:r>
    </w:p>
    <w:p w:rsidR="003368E1" w:rsidRPr="003368E1" w:rsidRDefault="003368E1" w:rsidP="003368E1">
      <w:pPr>
        <w:ind w:firstLine="708"/>
        <w:jc w:val="both"/>
        <w:rPr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 xml:space="preserve">Основне відношення: </w:t>
      </w:r>
      <w:r w:rsidRPr="003368E1">
        <w:rPr>
          <w:position w:val="-10"/>
          <w:sz w:val="28"/>
          <w:szCs w:val="28"/>
        </w:rPr>
        <w:object w:dxaOrig="320" w:dyaOrig="340">
          <v:shape id="_x0000_i1040" type="#_x0000_t75" style="width:15.75pt;height:17.25pt" o:ole="">
            <v:imagedata r:id="rId49" o:title=""/>
          </v:shape>
          <o:OLEObject Type="Embed" ProgID="Equation.3" ShapeID="_x0000_i1040" DrawAspect="Content" ObjectID="_1788346057" r:id="rId50"/>
        </w:object>
      </w:r>
      <w:r w:rsidRPr="003368E1">
        <w:rPr>
          <w:sz w:val="28"/>
          <w:szCs w:val="28"/>
        </w:rPr>
        <w:t xml:space="preserve">: </w:t>
      </w:r>
      <w:r w:rsidRPr="003368E1">
        <w:rPr>
          <w:position w:val="-10"/>
          <w:sz w:val="28"/>
          <w:szCs w:val="28"/>
        </w:rPr>
        <w:object w:dxaOrig="2100" w:dyaOrig="380">
          <v:shape id="_x0000_i1041" type="#_x0000_t75" style="width:105pt;height:18.75pt" o:ole="">
            <v:imagedata r:id="rId51" o:title=""/>
          </v:shape>
          <o:OLEObject Type="Embed" ProgID="Equation.3" ShapeID="_x0000_i1041" DrawAspect="Content" ObjectID="_1788346058" r:id="rId52"/>
        </w:objec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lastRenderedPageBreak/>
        <w:t xml:space="preserve">5.1. Для будь-якої точки </w:t>
      </w:r>
      <w:r w:rsidRPr="003368E1">
        <w:rPr>
          <w:position w:val="-4"/>
          <w:sz w:val="28"/>
          <w:szCs w:val="28"/>
        </w:rPr>
        <w:object w:dxaOrig="620" w:dyaOrig="260">
          <v:shape id="_x0000_i1042" type="#_x0000_t75" style="width:30.75pt;height:12.75pt" o:ole="">
            <v:imagedata r:id="rId53" o:title=""/>
          </v:shape>
          <o:OLEObject Type="Embed" ProgID="Equation.3" ShapeID="_x0000_i1042" DrawAspect="Content" ObjectID="_1788346059" r:id="rId54"/>
        </w:object>
      </w:r>
      <w:r w:rsidRPr="003368E1">
        <w:rPr>
          <w:sz w:val="28"/>
          <w:szCs w:val="28"/>
          <w:lang w:val="uk-UA"/>
        </w:rPr>
        <w:t xml:space="preserve"> і будь-якого ненульового вектора </w:t>
      </w:r>
      <w:r w:rsidRPr="003368E1">
        <w:rPr>
          <w:position w:val="-6"/>
          <w:sz w:val="28"/>
          <w:szCs w:val="28"/>
          <w:lang w:val="uk-UA"/>
        </w:rPr>
        <w:object w:dxaOrig="620" w:dyaOrig="279">
          <v:shape id="_x0000_i1043" type="#_x0000_t75" style="width:30.75pt;height:14.25pt" o:ole="">
            <v:imagedata r:id="rId12" o:title=""/>
          </v:shape>
          <o:OLEObject Type="Embed" ProgID="Equation.3" ShapeID="_x0000_i1043" DrawAspect="Content" ObjectID="_1788346060" r:id="rId55"/>
        </w:object>
      </w:r>
      <w:r w:rsidRPr="003368E1">
        <w:rPr>
          <w:sz w:val="28"/>
          <w:szCs w:val="28"/>
          <w:lang w:val="uk-UA"/>
        </w:rPr>
        <w:t xml:space="preserve"> існує єдина точка </w:t>
      </w:r>
      <w:r w:rsidRPr="003368E1">
        <w:rPr>
          <w:position w:val="-4"/>
          <w:sz w:val="28"/>
          <w:szCs w:val="28"/>
        </w:rPr>
        <w:object w:dxaOrig="620" w:dyaOrig="260">
          <v:shape id="_x0000_i1044" type="#_x0000_t75" style="width:30.75pt;height:12.75pt" o:ole="">
            <v:imagedata r:id="rId56" o:title=""/>
          </v:shape>
          <o:OLEObject Type="Embed" ProgID="Equation.3" ShapeID="_x0000_i1044" DrawAspect="Content" ObjectID="_1788346061" r:id="rId57"/>
        </w:object>
      </w:r>
      <w:r w:rsidRPr="003368E1">
        <w:rPr>
          <w:sz w:val="28"/>
          <w:szCs w:val="28"/>
          <w:lang w:val="uk-UA"/>
        </w:rPr>
        <w:t xml:space="preserve"> така, що </w:t>
      </w:r>
      <w:r w:rsidRPr="003368E1">
        <w:rPr>
          <w:position w:val="-6"/>
          <w:sz w:val="28"/>
          <w:szCs w:val="28"/>
        </w:rPr>
        <w:object w:dxaOrig="780" w:dyaOrig="340">
          <v:shape id="_x0000_i1045" type="#_x0000_t75" style="width:39pt;height:17.25pt" o:ole="">
            <v:imagedata r:id="rId58" o:title=""/>
          </v:shape>
          <o:OLEObject Type="Embed" ProgID="Equation.3" ShapeID="_x0000_i1045" DrawAspect="Content" ObjectID="_1788346062" r:id="rId59"/>
        </w:object>
      </w:r>
      <w:r w:rsidRPr="003368E1">
        <w:rPr>
          <w:sz w:val="28"/>
          <w:szCs w:val="28"/>
          <w:lang w:val="uk-UA"/>
        </w:rPr>
        <w:t>.</w: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  <w:r w:rsidRPr="003368E1">
        <w:rPr>
          <w:sz w:val="28"/>
          <w:szCs w:val="28"/>
          <w:lang w:val="uk-UA"/>
        </w:rPr>
        <w:t xml:space="preserve">5.2. Аксіома трикутника. Для будь-яких трьох точок </w:t>
      </w:r>
      <w:r w:rsidRPr="003368E1">
        <w:rPr>
          <w:position w:val="-10"/>
          <w:sz w:val="28"/>
          <w:szCs w:val="28"/>
        </w:rPr>
        <w:object w:dxaOrig="1140" w:dyaOrig="320">
          <v:shape id="_x0000_i1046" type="#_x0000_t75" style="width:57pt;height:15.75pt" o:ole="">
            <v:imagedata r:id="rId60" o:title=""/>
          </v:shape>
          <o:OLEObject Type="Embed" ProgID="Equation.3" ShapeID="_x0000_i1046" DrawAspect="Content" ObjectID="_1788346063" r:id="rId61"/>
        </w:object>
      </w:r>
      <w:r w:rsidRPr="003368E1">
        <w:rPr>
          <w:sz w:val="28"/>
          <w:szCs w:val="28"/>
          <w:lang w:val="uk-UA"/>
        </w:rPr>
        <w:t xml:space="preserve"> справедлива рівність </w:t>
      </w:r>
      <w:r w:rsidRPr="003368E1">
        <w:rPr>
          <w:position w:val="-6"/>
          <w:sz w:val="28"/>
          <w:szCs w:val="28"/>
        </w:rPr>
        <w:object w:dxaOrig="1540" w:dyaOrig="340">
          <v:shape id="_x0000_i1047" type="#_x0000_t75" style="width:77.25pt;height:17.25pt" o:ole="">
            <v:imagedata r:id="rId62" o:title=""/>
          </v:shape>
          <o:OLEObject Type="Embed" ProgID="Equation.3" ShapeID="_x0000_i1047" DrawAspect="Content" ObjectID="_1788346064" r:id="rId63"/>
        </w:object>
      </w:r>
      <w:r w:rsidRPr="003368E1">
        <w:rPr>
          <w:sz w:val="28"/>
          <w:szCs w:val="28"/>
          <w:lang w:val="uk-UA"/>
        </w:rPr>
        <w:t>.</w:t>
      </w:r>
    </w:p>
    <w:p w:rsidR="003368E1" w:rsidRPr="003368E1" w:rsidRDefault="003368E1" w:rsidP="003368E1">
      <w:pPr>
        <w:jc w:val="both"/>
        <w:rPr>
          <w:sz w:val="28"/>
          <w:szCs w:val="28"/>
          <w:lang w:val="uk-UA"/>
        </w:rPr>
      </w:pPr>
    </w:p>
    <w:p w:rsidR="003368E1" w:rsidRDefault="00777F7F" w:rsidP="003368E1">
      <w:pPr>
        <w:jc w:val="both"/>
        <w:rPr>
          <w:sz w:val="28"/>
          <w:szCs w:val="28"/>
          <w:lang w:val="uk-UA"/>
        </w:rPr>
      </w:pPr>
      <w:r w:rsidRPr="003368E1">
        <w:rPr>
          <w:position w:val="-12"/>
          <w:sz w:val="28"/>
          <w:szCs w:val="28"/>
        </w:rPr>
        <w:object w:dxaOrig="4180" w:dyaOrig="380">
          <v:shape id="_x0000_i1098" type="#_x0000_t75" style="width:208.5pt;height:18.75pt" o:ole="">
            <v:imagedata r:id="rId64" o:title=""/>
          </v:shape>
          <o:OLEObject Type="Embed" ProgID="Equation.3" ShapeID="_x0000_i1098" DrawAspect="Content" ObjectID="_1788346065" r:id="rId65"/>
        </w:object>
      </w:r>
      <w:r w:rsidRPr="00777F7F">
        <w:rPr>
          <w:sz w:val="28"/>
          <w:szCs w:val="28"/>
        </w:rPr>
        <w:t xml:space="preserve"> </w:t>
      </w:r>
      <w:r w:rsidR="003368E1" w:rsidRPr="003368E1">
        <w:rPr>
          <w:sz w:val="28"/>
          <w:szCs w:val="28"/>
          <w:lang w:val="uk-UA"/>
        </w:rPr>
        <w:t>- структура тривимірного точково-векторного евклідового простору</w:t>
      </w:r>
    </w:p>
    <w:p w:rsidR="00D11E35" w:rsidRDefault="00D11E35" w:rsidP="007025EB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7025EB" w:rsidRDefault="001052FA" w:rsidP="007025E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025EB">
        <w:rPr>
          <w:b/>
          <w:sz w:val="28"/>
          <w:szCs w:val="28"/>
          <w:lang w:val="uk-UA"/>
        </w:rPr>
        <w:t>Питання.</w:t>
      </w:r>
      <w:r>
        <w:rPr>
          <w:sz w:val="28"/>
          <w:szCs w:val="28"/>
          <w:lang w:val="uk-UA"/>
        </w:rPr>
        <w:t xml:space="preserve"> </w:t>
      </w:r>
      <w:r w:rsidR="007025EB">
        <w:rPr>
          <w:sz w:val="28"/>
          <w:szCs w:val="28"/>
          <w:lang w:val="uk-UA"/>
        </w:rPr>
        <w:t>1) Чи є поняття відстані в аксіоматичній теорії евклідової геометрії, побудованій на базі системи аксіом Вейля, основним, чи воно означається?</w:t>
      </w:r>
    </w:p>
    <w:p w:rsidR="001052FA" w:rsidRDefault="007025EB" w:rsidP="007025EB">
      <w:pPr>
        <w:spacing w:line="276" w:lineRule="auto"/>
        <w:ind w:firstLine="21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Як в аксіоматичній теорії евклідової геометрії, побудованій на базі системи аксіом Вейля, вводиться поняття відстані? </w:t>
      </w:r>
    </w:p>
    <w:p w:rsidR="001052FA" w:rsidRPr="007025EB" w:rsidRDefault="001052FA" w:rsidP="003368E1">
      <w:pPr>
        <w:jc w:val="both"/>
        <w:rPr>
          <w:sz w:val="28"/>
          <w:szCs w:val="28"/>
          <w:lang w:val="uk-UA"/>
        </w:rPr>
      </w:pPr>
    </w:p>
    <w:p w:rsidR="00315FE7" w:rsidRPr="001052FA" w:rsidRDefault="00315FE7" w:rsidP="001052FA">
      <w:pPr>
        <w:pStyle w:val="a3"/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val="uk-UA"/>
        </w:rPr>
      </w:pPr>
      <w:r w:rsidRPr="001052FA">
        <w:rPr>
          <w:b/>
          <w:sz w:val="28"/>
          <w:szCs w:val="28"/>
          <w:lang w:val="uk-UA"/>
        </w:rPr>
        <w:t>Наслідки з аксіом групи скалярного добутку.</w:t>
      </w:r>
    </w:p>
    <w:p w:rsidR="007025EB" w:rsidRDefault="007025EB" w:rsidP="00315FE7">
      <w:pPr>
        <w:ind w:firstLine="720"/>
        <w:jc w:val="both"/>
        <w:rPr>
          <w:i/>
          <w:sz w:val="28"/>
          <w:szCs w:val="28"/>
          <w:lang w:val="uk-UA"/>
        </w:rPr>
      </w:pPr>
    </w:p>
    <w:p w:rsidR="00315FE7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i/>
          <w:sz w:val="28"/>
          <w:szCs w:val="28"/>
          <w:lang w:val="uk-UA"/>
        </w:rPr>
        <w:t>Довжиною вектора</w:t>
      </w:r>
      <w:r w:rsidRPr="00CE185C">
        <w:rPr>
          <w:sz w:val="28"/>
          <w:szCs w:val="28"/>
          <w:lang w:val="uk-UA"/>
        </w:rPr>
        <w:t xml:space="preserve"> називається квадратний корінь з його скалярного </w:t>
      </w:r>
      <w:r w:rsidRPr="008F3D29">
        <w:rPr>
          <w:sz w:val="28"/>
          <w:szCs w:val="28"/>
          <w:lang w:val="uk-UA"/>
        </w:rPr>
        <w:t xml:space="preserve">квадрату: </w:t>
      </w:r>
      <w:r w:rsidR="008F3D29" w:rsidRPr="008F3D29">
        <w:rPr>
          <w:position w:val="-10"/>
          <w:sz w:val="28"/>
          <w:szCs w:val="28"/>
          <w:lang w:val="uk-UA"/>
        </w:rPr>
        <w:object w:dxaOrig="1140" w:dyaOrig="499">
          <v:shape id="_x0000_i1100" type="#_x0000_t75" style="width:57pt;height:24.75pt" o:ole="">
            <v:imagedata r:id="rId66" o:title=""/>
          </v:shape>
          <o:OLEObject Type="Embed" ProgID="Equation.3" ShapeID="_x0000_i1100" DrawAspect="Content" ObjectID="_1788346066" r:id="rId67"/>
        </w:object>
      </w:r>
      <w:r w:rsidRPr="008F3D29">
        <w:rPr>
          <w:sz w:val="28"/>
          <w:szCs w:val="28"/>
          <w:lang w:val="uk-UA"/>
        </w:rPr>
        <w:t>.</w:t>
      </w:r>
      <w:r w:rsidR="008F3D29" w:rsidRPr="008F3D29">
        <w:rPr>
          <w:sz w:val="28"/>
          <w:szCs w:val="28"/>
        </w:rPr>
        <w:t xml:space="preserve"> </w:t>
      </w:r>
      <w:r w:rsidR="008F3D29">
        <w:rPr>
          <w:sz w:val="28"/>
          <w:szCs w:val="28"/>
          <w:lang w:val="uk-UA"/>
        </w:rPr>
        <w:t xml:space="preserve"> </w:t>
      </w:r>
      <w:r w:rsidR="008F3D29" w:rsidRPr="008F3D29">
        <w:rPr>
          <w:sz w:val="28"/>
          <w:szCs w:val="28"/>
          <w:lang w:val="uk-UA"/>
        </w:rPr>
        <w:t xml:space="preserve">Якщо </w:t>
      </w:r>
      <w:r w:rsidR="008F3D29" w:rsidRPr="008F3D29">
        <w:rPr>
          <w:position w:val="-10"/>
          <w:sz w:val="28"/>
          <w:szCs w:val="28"/>
          <w:lang w:val="uk-UA"/>
        </w:rPr>
        <w:object w:dxaOrig="720" w:dyaOrig="340">
          <v:shape id="_x0000_i1101" type="#_x0000_t75" style="width:36pt;height:16.5pt" o:ole="">
            <v:imagedata r:id="rId68" o:title=""/>
          </v:shape>
          <o:OLEObject Type="Embed" ProgID="Equation.3" ShapeID="_x0000_i1101" DrawAspect="Content" ObjectID="_1788346067" r:id="rId69"/>
        </w:object>
      </w:r>
      <w:r w:rsidR="008F3D29" w:rsidRPr="008F3D29">
        <w:rPr>
          <w:sz w:val="28"/>
          <w:szCs w:val="28"/>
          <w:lang w:val="uk-UA"/>
        </w:rPr>
        <w:t xml:space="preserve"> , то вектор називається одиничним.</w:t>
      </w:r>
    </w:p>
    <w:p w:rsidR="00EE18BC" w:rsidRDefault="00EE18BC" w:rsidP="00315FE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ля будь-яких векторів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A7208D" w:rsidRPr="00CE185C">
        <w:rPr>
          <w:b/>
          <w:position w:val="-6"/>
          <w:sz w:val="28"/>
          <w:szCs w:val="28"/>
          <w:lang w:val="uk-UA"/>
        </w:rPr>
        <w:object w:dxaOrig="220" w:dyaOrig="260">
          <v:shape id="_x0000_i1108" type="#_x0000_t75" style="width:11.25pt;height:12.75pt" o:ole="">
            <v:imagedata r:id="rId70" o:title=""/>
          </v:shape>
          <o:OLEObject Type="Embed" ProgID="Equation.3" ShapeID="_x0000_i1108" DrawAspect="Content" ObjectID="_1788346068" r:id="rId71"/>
        </w:object>
      </w:r>
      <w:r w:rsidR="00A7208D" w:rsidRPr="00CE185C">
        <w:rPr>
          <w:b/>
          <w:sz w:val="28"/>
          <w:szCs w:val="28"/>
          <w:lang w:val="uk-UA"/>
        </w:rPr>
        <w:t xml:space="preserve"> </w:t>
      </w:r>
      <w:r w:rsidR="00A7208D" w:rsidRPr="00CE185C">
        <w:rPr>
          <w:sz w:val="28"/>
          <w:szCs w:val="28"/>
          <w:lang w:val="uk-UA"/>
        </w:rPr>
        <w:t xml:space="preserve">та </w:t>
      </w:r>
      <w:r w:rsidR="00A7208D" w:rsidRPr="00903A39">
        <w:rPr>
          <w:position w:val="-12"/>
          <w:sz w:val="28"/>
          <w:szCs w:val="28"/>
          <w:lang w:val="uk-UA"/>
        </w:rPr>
        <w:object w:dxaOrig="240" w:dyaOrig="340">
          <v:shape id="_x0000_i1109" type="#_x0000_t75" style="width:12pt;height:17.25pt" o:ole="">
            <v:imagedata r:id="rId72" o:title=""/>
          </v:shape>
          <o:OLEObject Type="Embed" ProgID="Equation.3" ShapeID="_x0000_i1109" DrawAspect="Content" ObjectID="_1788346069" r:id="rId73"/>
        </w:object>
      </w:r>
      <w:r w:rsidR="00A7208D" w:rsidRPr="00CE185C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має місце нерівність</w:t>
      </w:r>
      <w:r w:rsidRPr="00C40E9C">
        <w:rPr>
          <w:sz w:val="28"/>
          <w:szCs w:val="28"/>
          <w:lang w:val="uk-UA"/>
        </w:rPr>
        <w:t xml:space="preserve"> Коші-Буняковського</w:t>
      </w:r>
      <w:r>
        <w:rPr>
          <w:sz w:val="28"/>
          <w:szCs w:val="28"/>
          <w:lang w:val="uk-UA"/>
        </w:rPr>
        <w:t xml:space="preserve"> </w:t>
      </w:r>
      <w:r w:rsidR="00A7208D" w:rsidRPr="00EE18BC">
        <w:rPr>
          <w:position w:val="-14"/>
          <w:sz w:val="28"/>
          <w:szCs w:val="28"/>
          <w:lang w:val="uk-UA"/>
        </w:rPr>
        <w:object w:dxaOrig="1579" w:dyaOrig="420">
          <v:shape id="_x0000_i1107" type="#_x0000_t75" style="width:78.75pt;height:21pt" o:ole="">
            <v:imagedata r:id="rId74" o:title=""/>
          </v:shape>
          <o:OLEObject Type="Embed" ProgID="Equation.3" ShapeID="_x0000_i1107" DrawAspect="Content" ObjectID="_1788346070" r:id="rId75"/>
        </w:object>
      </w:r>
      <w:r w:rsidRPr="00C40E9C">
        <w:rPr>
          <w:sz w:val="28"/>
          <w:szCs w:val="28"/>
          <w:lang w:val="uk-UA"/>
        </w:rPr>
        <w:t>.</w:t>
      </w:r>
    </w:p>
    <w:p w:rsidR="00315FE7" w:rsidRPr="00CE185C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i/>
          <w:sz w:val="28"/>
          <w:szCs w:val="28"/>
          <w:lang w:val="uk-UA"/>
        </w:rPr>
        <w:t>Кутом між векторами</w:t>
      </w:r>
      <w:r w:rsidRPr="00CE185C">
        <w:rPr>
          <w:b/>
          <w:sz w:val="28"/>
          <w:szCs w:val="28"/>
          <w:lang w:val="uk-UA"/>
        </w:rPr>
        <w:t xml:space="preserve"> </w:t>
      </w:r>
      <w:r w:rsidRPr="00CE185C">
        <w:rPr>
          <w:b/>
          <w:position w:val="-6"/>
          <w:sz w:val="28"/>
          <w:szCs w:val="28"/>
          <w:lang w:val="uk-UA"/>
        </w:rPr>
        <w:object w:dxaOrig="220" w:dyaOrig="260">
          <v:shape id="_x0000_i1048" type="#_x0000_t75" style="width:11.25pt;height:12.75pt" o:ole="">
            <v:imagedata r:id="rId76" o:title=""/>
          </v:shape>
          <o:OLEObject Type="Embed" ProgID="Equation.3" ShapeID="_x0000_i1048" DrawAspect="Content" ObjectID="_1788346071" r:id="rId77"/>
        </w:object>
      </w:r>
      <w:r w:rsidRPr="00CE185C">
        <w:rPr>
          <w:b/>
          <w:sz w:val="28"/>
          <w:szCs w:val="28"/>
          <w:lang w:val="uk-UA"/>
        </w:rPr>
        <w:t xml:space="preserve"> </w:t>
      </w:r>
      <w:r w:rsidRPr="00CE185C">
        <w:rPr>
          <w:sz w:val="28"/>
          <w:szCs w:val="28"/>
          <w:lang w:val="uk-UA"/>
        </w:rPr>
        <w:t xml:space="preserve">та </w:t>
      </w:r>
      <w:r w:rsidRPr="00CE185C">
        <w:rPr>
          <w:position w:val="-10"/>
          <w:sz w:val="28"/>
          <w:szCs w:val="28"/>
          <w:lang w:val="uk-UA"/>
        </w:rPr>
        <w:object w:dxaOrig="220" w:dyaOrig="300">
          <v:shape id="_x0000_i1049" type="#_x0000_t75" style="width:11.25pt;height:15pt" o:ole="">
            <v:imagedata r:id="rId78" o:title=""/>
          </v:shape>
          <o:OLEObject Type="Embed" ProgID="Equation.3" ShapeID="_x0000_i1049" DrawAspect="Content" ObjectID="_1788346072" r:id="rId79"/>
        </w:object>
      </w:r>
      <w:r w:rsidRPr="00CE185C">
        <w:rPr>
          <w:b/>
          <w:sz w:val="28"/>
          <w:szCs w:val="28"/>
          <w:lang w:val="uk-UA"/>
        </w:rPr>
        <w:t xml:space="preserve"> </w:t>
      </w:r>
      <w:r w:rsidRPr="00CE185C">
        <w:rPr>
          <w:sz w:val="28"/>
          <w:szCs w:val="28"/>
          <w:lang w:val="uk-UA"/>
        </w:rPr>
        <w:t xml:space="preserve">називається число </w:t>
      </w:r>
      <w:r w:rsidRPr="00CE185C">
        <w:rPr>
          <w:position w:val="-10"/>
          <w:sz w:val="28"/>
          <w:szCs w:val="28"/>
          <w:lang w:val="uk-UA"/>
        </w:rPr>
        <w:object w:dxaOrig="240" w:dyaOrig="279">
          <v:shape id="_x0000_i1050" type="#_x0000_t75" style="width:12pt;height:14.25pt" o:ole="">
            <v:imagedata r:id="rId80" o:title=""/>
          </v:shape>
          <o:OLEObject Type="Embed" ProgID="Equation.3" ShapeID="_x0000_i1050" DrawAspect="Content" ObjectID="_1788346073" r:id="rId81"/>
        </w:object>
      </w:r>
      <w:r w:rsidRPr="00CE185C">
        <w:rPr>
          <w:sz w:val="28"/>
          <w:szCs w:val="28"/>
          <w:lang w:val="uk-UA"/>
        </w:rPr>
        <w:t xml:space="preserve">, що визначається формулою </w:t>
      </w:r>
      <w:r w:rsidRPr="00903A39">
        <w:rPr>
          <w:position w:val="-32"/>
          <w:sz w:val="28"/>
          <w:szCs w:val="28"/>
          <w:lang w:val="uk-UA"/>
        </w:rPr>
        <w:object w:dxaOrig="1719" w:dyaOrig="760">
          <v:shape id="_x0000_i1051" type="#_x0000_t75" style="width:86.25pt;height:38.25pt" o:ole="">
            <v:imagedata r:id="rId82" o:title=""/>
          </v:shape>
          <o:OLEObject Type="Embed" ProgID="Equation.3" ShapeID="_x0000_i1051" DrawAspect="Content" ObjectID="_1788346074" r:id="rId83"/>
        </w:object>
      </w:r>
      <w:r w:rsidRPr="00CE185C">
        <w:rPr>
          <w:sz w:val="28"/>
          <w:szCs w:val="28"/>
          <w:lang w:val="uk-UA"/>
        </w:rPr>
        <w:t xml:space="preserve">. </w:t>
      </w:r>
    </w:p>
    <w:p w:rsidR="00315FE7" w:rsidRPr="00CE185C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Два вектора </w:t>
      </w:r>
      <w:r w:rsidRPr="00CE185C">
        <w:rPr>
          <w:b/>
          <w:position w:val="-6"/>
          <w:sz w:val="28"/>
          <w:szCs w:val="28"/>
          <w:lang w:val="uk-UA"/>
        </w:rPr>
        <w:object w:dxaOrig="220" w:dyaOrig="260">
          <v:shape id="_x0000_i1052" type="#_x0000_t75" style="width:11.25pt;height:12.75pt" o:ole="">
            <v:imagedata r:id="rId70" o:title=""/>
          </v:shape>
          <o:OLEObject Type="Embed" ProgID="Equation.3" ShapeID="_x0000_i1052" DrawAspect="Content" ObjectID="_1788346075" r:id="rId84"/>
        </w:object>
      </w:r>
      <w:r w:rsidRPr="00CE185C">
        <w:rPr>
          <w:b/>
          <w:sz w:val="28"/>
          <w:szCs w:val="28"/>
          <w:lang w:val="uk-UA"/>
        </w:rPr>
        <w:t xml:space="preserve"> </w:t>
      </w:r>
      <w:r w:rsidRPr="00CE185C">
        <w:rPr>
          <w:sz w:val="28"/>
          <w:szCs w:val="28"/>
          <w:lang w:val="uk-UA"/>
        </w:rPr>
        <w:t xml:space="preserve">та </w:t>
      </w:r>
      <w:r w:rsidRPr="00903A39">
        <w:rPr>
          <w:position w:val="-12"/>
          <w:sz w:val="28"/>
          <w:szCs w:val="28"/>
          <w:lang w:val="uk-UA"/>
        </w:rPr>
        <w:object w:dxaOrig="240" w:dyaOrig="340">
          <v:shape id="_x0000_i1053" type="#_x0000_t75" style="width:12pt;height:17.25pt" o:ole="">
            <v:imagedata r:id="rId72" o:title=""/>
          </v:shape>
          <o:OLEObject Type="Embed" ProgID="Equation.3" ShapeID="_x0000_i1053" DrawAspect="Content" ObjectID="_1788346076" r:id="rId85"/>
        </w:object>
      </w:r>
      <w:r w:rsidRPr="00CE185C">
        <w:rPr>
          <w:sz w:val="28"/>
          <w:szCs w:val="28"/>
          <w:lang w:val="uk-UA"/>
        </w:rPr>
        <w:t xml:space="preserve"> називаються </w:t>
      </w:r>
      <w:r w:rsidRPr="00CE185C">
        <w:rPr>
          <w:i/>
          <w:sz w:val="28"/>
          <w:szCs w:val="28"/>
          <w:lang w:val="uk-UA"/>
        </w:rPr>
        <w:t>ортогональними</w:t>
      </w:r>
      <w:r w:rsidRPr="00CE185C">
        <w:rPr>
          <w:sz w:val="28"/>
          <w:szCs w:val="28"/>
          <w:lang w:val="uk-UA"/>
        </w:rPr>
        <w:t>, якщо їх скалярний добуток дорівнює нулю.</w:t>
      </w:r>
    </w:p>
    <w:p w:rsidR="00315FE7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Базис </w:t>
      </w:r>
      <w:r w:rsidRPr="00CE185C">
        <w:rPr>
          <w:position w:val="-12"/>
          <w:sz w:val="28"/>
          <w:szCs w:val="28"/>
          <w:lang w:val="uk-UA"/>
        </w:rPr>
        <w:object w:dxaOrig="980" w:dyaOrig="380">
          <v:shape id="_x0000_i1054" type="#_x0000_t75" style="width:48.75pt;height:18.75pt" o:ole="">
            <v:imagedata r:id="rId86" o:title=""/>
          </v:shape>
          <o:OLEObject Type="Embed" ProgID="Equation.3" ShapeID="_x0000_i1054" DrawAspect="Content" ObjectID="_1788346077" r:id="rId87"/>
        </w:object>
      </w:r>
      <w:r w:rsidRPr="00CE185C">
        <w:rPr>
          <w:sz w:val="28"/>
          <w:szCs w:val="28"/>
          <w:lang w:val="uk-UA"/>
        </w:rPr>
        <w:t xml:space="preserve"> називається </w:t>
      </w:r>
      <w:r w:rsidRPr="00CE185C">
        <w:rPr>
          <w:i/>
          <w:sz w:val="28"/>
          <w:szCs w:val="28"/>
          <w:lang w:val="uk-UA"/>
        </w:rPr>
        <w:t>ортонормованим</w:t>
      </w:r>
      <w:r w:rsidRPr="00CE185C">
        <w:rPr>
          <w:sz w:val="28"/>
          <w:szCs w:val="28"/>
          <w:lang w:val="uk-UA"/>
        </w:rPr>
        <w:t xml:space="preserve">, якщо виконується умова </w:t>
      </w:r>
      <w:r w:rsidR="008F3D29" w:rsidRPr="006E18A5">
        <w:rPr>
          <w:position w:val="-34"/>
          <w:sz w:val="28"/>
          <w:szCs w:val="28"/>
          <w:lang w:val="uk-UA"/>
        </w:rPr>
        <w:object w:dxaOrig="2820" w:dyaOrig="820">
          <v:shape id="_x0000_i1099" type="#_x0000_t75" style="width:141pt;height:41.25pt" o:ole="">
            <v:imagedata r:id="rId88" o:title=""/>
          </v:shape>
          <o:OLEObject Type="Embed" ProgID="Equation.3" ShapeID="_x0000_i1099" DrawAspect="Content" ObjectID="_1788346078" r:id="rId89"/>
        </w:object>
      </w:r>
      <w:r w:rsidRPr="00AB0A42">
        <w:rPr>
          <w:sz w:val="28"/>
          <w:szCs w:val="28"/>
          <w:lang w:val="uk-UA"/>
        </w:rPr>
        <w:t>. Існування ортонормованого базису випливає з третьої та четвертої груп аксіом Вейля.</w:t>
      </w:r>
    </w:p>
    <w:p w:rsidR="003368E1" w:rsidRPr="003368E1" w:rsidRDefault="003368E1">
      <w:pPr>
        <w:rPr>
          <w:sz w:val="28"/>
          <w:szCs w:val="28"/>
          <w:lang w:val="uk-UA"/>
        </w:rPr>
      </w:pPr>
    </w:p>
    <w:p w:rsidR="00315FE7" w:rsidRPr="00D11E35" w:rsidRDefault="00315FE7" w:rsidP="00D11E35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D11E35">
        <w:rPr>
          <w:b/>
          <w:sz w:val="28"/>
          <w:szCs w:val="28"/>
          <w:lang w:val="uk-UA"/>
        </w:rPr>
        <w:t>Введення прямокутної декартової системи координат. Відстань між двома точками в декартових координатах.</w:t>
      </w:r>
    </w:p>
    <w:p w:rsidR="00D11E35" w:rsidRDefault="00D11E35" w:rsidP="00315FE7">
      <w:pPr>
        <w:ind w:firstLine="720"/>
        <w:jc w:val="both"/>
        <w:rPr>
          <w:sz w:val="28"/>
          <w:szCs w:val="28"/>
          <w:lang w:val="uk-UA"/>
        </w:rPr>
      </w:pPr>
    </w:p>
    <w:p w:rsidR="00315FE7" w:rsidRPr="00CE185C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Нехай </w:t>
      </w:r>
      <w:r w:rsidRPr="00CE185C">
        <w:rPr>
          <w:position w:val="-12"/>
          <w:sz w:val="28"/>
          <w:szCs w:val="28"/>
          <w:lang w:val="uk-UA"/>
        </w:rPr>
        <w:object w:dxaOrig="1219" w:dyaOrig="380">
          <v:shape id="_x0000_i1055" type="#_x0000_t75" style="width:60.75pt;height:18.75pt" o:ole="">
            <v:imagedata r:id="rId90" o:title=""/>
          </v:shape>
          <o:OLEObject Type="Embed" ProgID="Equation.3" ShapeID="_x0000_i1055" DrawAspect="Content" ObjectID="_1788346079" r:id="rId91"/>
        </w:object>
      </w:r>
      <w:r w:rsidRPr="00CE185C">
        <w:rPr>
          <w:sz w:val="28"/>
          <w:szCs w:val="28"/>
          <w:lang w:val="uk-UA"/>
        </w:rPr>
        <w:t xml:space="preserve"> – ортонормований базис. Зафіксуємо точку </w:t>
      </w:r>
      <w:r w:rsidRPr="00CE185C">
        <w:rPr>
          <w:position w:val="-6"/>
          <w:sz w:val="28"/>
          <w:szCs w:val="28"/>
          <w:lang w:val="uk-UA"/>
        </w:rPr>
        <w:object w:dxaOrig="240" w:dyaOrig="279">
          <v:shape id="_x0000_i1056" type="#_x0000_t75" style="width:12pt;height:14.25pt" o:ole="">
            <v:imagedata r:id="rId92" o:title=""/>
          </v:shape>
          <o:OLEObject Type="Embed" ProgID="Equation.3" ShapeID="_x0000_i1056" DrawAspect="Content" ObjectID="_1788346080" r:id="rId93"/>
        </w:object>
      </w:r>
      <w:r>
        <w:rPr>
          <w:sz w:val="28"/>
          <w:szCs w:val="28"/>
          <w:lang w:val="uk-UA"/>
        </w:rPr>
        <w:t xml:space="preserve"> і розглянемо репер </w:t>
      </w:r>
      <w:r w:rsidRPr="00CE185C">
        <w:rPr>
          <w:position w:val="-12"/>
          <w:sz w:val="28"/>
          <w:szCs w:val="28"/>
          <w:lang w:val="uk-UA"/>
        </w:rPr>
        <w:object w:dxaOrig="1500" w:dyaOrig="380">
          <v:shape id="_x0000_i1057" type="#_x0000_t75" style="width:75pt;height:18.75pt" o:ole="">
            <v:imagedata r:id="rId94" o:title=""/>
          </v:shape>
          <o:OLEObject Type="Embed" ProgID="Equation.3" ShapeID="_x0000_i1057" DrawAspect="Content" ObjectID="_1788346081" r:id="rId95"/>
        </w:object>
      </w:r>
      <w:r w:rsidRPr="00CE185C">
        <w:rPr>
          <w:sz w:val="28"/>
          <w:szCs w:val="28"/>
          <w:lang w:val="uk-UA"/>
        </w:rPr>
        <w:t xml:space="preserve">. Будь-якій точці </w:t>
      </w:r>
      <w:r w:rsidRPr="00CE185C">
        <w:rPr>
          <w:i/>
          <w:sz w:val="28"/>
          <w:szCs w:val="28"/>
          <w:lang w:val="uk-UA"/>
        </w:rPr>
        <w:t>М</w:t>
      </w:r>
      <w:r w:rsidRPr="00CE185C">
        <w:rPr>
          <w:sz w:val="28"/>
          <w:szCs w:val="28"/>
          <w:lang w:val="uk-UA"/>
        </w:rPr>
        <w:t xml:space="preserve"> евклідового простору відповідає радіус-вектор </w:t>
      </w:r>
      <w:r w:rsidRPr="000A69E0">
        <w:rPr>
          <w:position w:val="-12"/>
          <w:sz w:val="28"/>
          <w:szCs w:val="28"/>
          <w:lang w:val="uk-UA"/>
        </w:rPr>
        <w:object w:dxaOrig="2820" w:dyaOrig="420">
          <v:shape id="_x0000_i1058" type="#_x0000_t75" style="width:141pt;height:21pt" o:ole="">
            <v:imagedata r:id="rId96" o:title=""/>
          </v:shape>
          <o:OLEObject Type="Embed" ProgID="Equation.3" ShapeID="_x0000_i1058" DrawAspect="Content" ObjectID="_1788346082" r:id="rId97"/>
        </w:object>
      </w:r>
      <w:r w:rsidRPr="00CE185C">
        <w:rPr>
          <w:sz w:val="28"/>
          <w:szCs w:val="28"/>
          <w:lang w:val="uk-UA"/>
        </w:rPr>
        <w:t xml:space="preserve">, тобто точці </w:t>
      </w:r>
      <w:r w:rsidRPr="00CE185C">
        <w:rPr>
          <w:position w:val="-4"/>
          <w:sz w:val="28"/>
          <w:szCs w:val="28"/>
          <w:lang w:val="uk-UA"/>
        </w:rPr>
        <w:object w:dxaOrig="360" w:dyaOrig="279">
          <v:shape id="_x0000_i1059" type="#_x0000_t75" style="width:18pt;height:14.25pt" o:ole="">
            <v:imagedata r:id="rId98" o:title=""/>
          </v:shape>
          <o:OLEObject Type="Embed" ProgID="Equation.3" ShapeID="_x0000_i1059" DrawAspect="Content" ObjectID="_1788346083" r:id="rId99"/>
        </w:object>
      </w:r>
      <w:r w:rsidRPr="00CE185C">
        <w:rPr>
          <w:sz w:val="28"/>
          <w:szCs w:val="28"/>
          <w:lang w:val="uk-UA"/>
        </w:rPr>
        <w:t xml:space="preserve"> відповідає впорядкована трійка чисел </w:t>
      </w:r>
      <w:r w:rsidRPr="00CE185C">
        <w:rPr>
          <w:position w:val="-12"/>
          <w:sz w:val="28"/>
          <w:szCs w:val="28"/>
        </w:rPr>
        <w:object w:dxaOrig="1280" w:dyaOrig="380">
          <v:shape id="_x0000_i1060" type="#_x0000_t75" style="width:63.75pt;height:18.75pt" o:ole="">
            <v:imagedata r:id="rId100" o:title=""/>
          </v:shape>
          <o:OLEObject Type="Embed" ProgID="Equation.3" ShapeID="_x0000_i1060" DrawAspect="Content" ObjectID="_1788346084" r:id="rId101"/>
        </w:object>
      </w:r>
      <w:r w:rsidRPr="00CE185C">
        <w:rPr>
          <w:sz w:val="28"/>
          <w:szCs w:val="28"/>
          <w:lang w:val="uk-UA"/>
        </w:rPr>
        <w:t>, і навпаки.</w:t>
      </w:r>
    </w:p>
    <w:p w:rsidR="00315FE7" w:rsidRPr="00CE185C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>Таким чином, встановлюється взаємно однозначна відповідність між впорядкованими трійками дійсних чисел та точками простору. Назвемо цю відповідність декартовою системою координат.</w:t>
      </w:r>
    </w:p>
    <w:p w:rsidR="00315FE7" w:rsidRPr="00CE185C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lastRenderedPageBreak/>
        <w:t xml:space="preserve">В декартових координатах вектор, що задається точками </w:t>
      </w:r>
      <w:r w:rsidRPr="00CE185C">
        <w:rPr>
          <w:position w:val="-12"/>
          <w:sz w:val="28"/>
          <w:szCs w:val="28"/>
          <w:lang w:val="uk-UA"/>
        </w:rPr>
        <w:object w:dxaOrig="1500" w:dyaOrig="380">
          <v:shape id="_x0000_i1061" type="#_x0000_t75" style="width:75pt;height:18.75pt" o:ole="">
            <v:imagedata r:id="rId102" o:title=""/>
          </v:shape>
          <o:OLEObject Type="Embed" ProgID="Equation.3" ShapeID="_x0000_i1061" DrawAspect="Content" ObjectID="_1788346085" r:id="rId103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12"/>
          <w:sz w:val="28"/>
          <w:szCs w:val="28"/>
          <w:lang w:val="uk-UA"/>
        </w:rPr>
        <w:object w:dxaOrig="1420" w:dyaOrig="380">
          <v:shape id="_x0000_i1062" type="#_x0000_t75" style="width:71.25pt;height:18.75pt" o:ole="">
            <v:imagedata r:id="rId104" o:title=""/>
          </v:shape>
          <o:OLEObject Type="Embed" ProgID="Equation.3" ShapeID="_x0000_i1062" DrawAspect="Content" ObjectID="_1788346086" r:id="rId105"/>
        </w:object>
      </w:r>
      <w:r w:rsidRPr="00CE185C">
        <w:rPr>
          <w:sz w:val="28"/>
          <w:szCs w:val="28"/>
          <w:lang w:val="uk-UA"/>
        </w:rPr>
        <w:t xml:space="preserve">, має координати </w:t>
      </w:r>
      <w:r w:rsidRPr="00CE185C">
        <w:rPr>
          <w:position w:val="-12"/>
          <w:sz w:val="28"/>
          <w:szCs w:val="28"/>
          <w:lang w:val="uk-UA"/>
        </w:rPr>
        <w:object w:dxaOrig="3540" w:dyaOrig="440">
          <v:shape id="_x0000_i1063" type="#_x0000_t75" style="width:177pt;height:21.75pt" o:ole="">
            <v:imagedata r:id="rId106" o:title=""/>
          </v:shape>
          <o:OLEObject Type="Embed" ProgID="Equation.3" ShapeID="_x0000_i1063" DrawAspect="Content" ObjectID="_1788346087" r:id="rId107"/>
        </w:object>
      </w:r>
      <w:r w:rsidRPr="00CE185C">
        <w:rPr>
          <w:sz w:val="28"/>
          <w:szCs w:val="28"/>
          <w:lang w:val="uk-UA"/>
        </w:rPr>
        <w:t>.</w:t>
      </w:r>
    </w:p>
    <w:p w:rsidR="00315FE7" w:rsidRPr="00CE185C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i/>
          <w:sz w:val="28"/>
          <w:szCs w:val="28"/>
          <w:lang w:val="uk-UA"/>
        </w:rPr>
        <w:t xml:space="preserve">Відстанню </w:t>
      </w:r>
      <w:r w:rsidRPr="00CE185C">
        <w:rPr>
          <w:i/>
          <w:position w:val="-6"/>
          <w:sz w:val="28"/>
          <w:szCs w:val="28"/>
          <w:lang w:val="uk-UA"/>
        </w:rPr>
        <w:object w:dxaOrig="220" w:dyaOrig="279">
          <v:shape id="_x0000_i1064" type="#_x0000_t75" style="width:11.25pt;height:14.25pt" o:ole="">
            <v:imagedata r:id="rId108" o:title=""/>
          </v:shape>
          <o:OLEObject Type="Embed" ProgID="Equation.3" ShapeID="_x0000_i1064" DrawAspect="Content" ObjectID="_1788346088" r:id="rId109"/>
        </w:object>
      </w:r>
      <w:r w:rsidRPr="00CE185C">
        <w:rPr>
          <w:i/>
          <w:sz w:val="28"/>
          <w:szCs w:val="28"/>
          <w:lang w:val="uk-UA"/>
        </w:rPr>
        <w:t xml:space="preserve"> </w:t>
      </w:r>
      <w:r w:rsidRPr="00CE185C">
        <w:rPr>
          <w:sz w:val="28"/>
          <w:szCs w:val="28"/>
          <w:lang w:val="uk-UA"/>
        </w:rPr>
        <w:t xml:space="preserve">між точками </w:t>
      </w:r>
      <w:r w:rsidRPr="00CE185C">
        <w:rPr>
          <w:position w:val="-12"/>
          <w:sz w:val="28"/>
          <w:szCs w:val="28"/>
          <w:lang w:val="uk-UA"/>
        </w:rPr>
        <w:object w:dxaOrig="1500" w:dyaOrig="380">
          <v:shape id="_x0000_i1065" type="#_x0000_t75" style="width:75pt;height:18.75pt" o:ole="">
            <v:imagedata r:id="rId110" o:title=""/>
          </v:shape>
          <o:OLEObject Type="Embed" ProgID="Equation.3" ShapeID="_x0000_i1065" DrawAspect="Content" ObjectID="_1788346089" r:id="rId111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12"/>
          <w:sz w:val="28"/>
          <w:szCs w:val="28"/>
          <w:lang w:val="uk-UA"/>
        </w:rPr>
        <w:object w:dxaOrig="1420" w:dyaOrig="380">
          <v:shape id="_x0000_i1066" type="#_x0000_t75" style="width:71.25pt;height:18.75pt" o:ole="">
            <v:imagedata r:id="rId112" o:title=""/>
          </v:shape>
          <o:OLEObject Type="Embed" ProgID="Equation.3" ShapeID="_x0000_i1066" DrawAspect="Content" ObjectID="_1788346090" r:id="rId113"/>
        </w:object>
      </w:r>
      <w:r w:rsidRPr="00CE185C">
        <w:rPr>
          <w:sz w:val="28"/>
          <w:szCs w:val="28"/>
          <w:lang w:val="uk-UA"/>
        </w:rPr>
        <w:t xml:space="preserve">називається довжина вектора </w:t>
      </w:r>
      <w:r w:rsidRPr="00CE185C">
        <w:rPr>
          <w:position w:val="-4"/>
          <w:sz w:val="28"/>
          <w:szCs w:val="28"/>
          <w:lang w:val="uk-UA"/>
        </w:rPr>
        <w:object w:dxaOrig="400" w:dyaOrig="320">
          <v:shape id="_x0000_i1067" type="#_x0000_t75" style="width:20.25pt;height:15.75pt" o:ole="">
            <v:imagedata r:id="rId114" o:title=""/>
          </v:shape>
          <o:OLEObject Type="Embed" ProgID="Equation.3" ShapeID="_x0000_i1067" DrawAspect="Content" ObjectID="_1788346091" r:id="rId115"/>
        </w:object>
      </w:r>
      <w:r w:rsidRPr="00CE185C">
        <w:rPr>
          <w:sz w:val="28"/>
          <w:szCs w:val="28"/>
          <w:lang w:val="uk-UA"/>
        </w:rPr>
        <w:t xml:space="preserve">, тобто </w:t>
      </w:r>
      <w:r w:rsidRPr="004C577A">
        <w:rPr>
          <w:position w:val="-20"/>
          <w:sz w:val="28"/>
          <w:szCs w:val="28"/>
          <w:lang w:val="uk-UA"/>
        </w:rPr>
        <w:object w:dxaOrig="2060" w:dyaOrig="639">
          <v:shape id="_x0000_i1068" type="#_x0000_t75" style="width:102.75pt;height:32.25pt" o:ole="">
            <v:imagedata r:id="rId116" o:title=""/>
          </v:shape>
          <o:OLEObject Type="Embed" ProgID="Equation.3" ShapeID="_x0000_i1068" DrawAspect="Content" ObjectID="_1788346092" r:id="rId117"/>
        </w:object>
      </w:r>
      <w:r w:rsidRPr="00CE185C">
        <w:rPr>
          <w:sz w:val="28"/>
          <w:szCs w:val="28"/>
          <w:lang w:val="uk-UA"/>
        </w:rPr>
        <w:t xml:space="preserve">. </w:t>
      </w:r>
    </w:p>
    <w:p w:rsidR="00315FE7" w:rsidRPr="00CE185C" w:rsidRDefault="00315FE7" w:rsidP="00315FE7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В декартових координатах довжина вектора </w:t>
      </w:r>
      <w:r w:rsidRPr="00CE185C">
        <w:rPr>
          <w:position w:val="-4"/>
          <w:sz w:val="28"/>
          <w:szCs w:val="28"/>
          <w:lang w:val="uk-UA"/>
        </w:rPr>
        <w:object w:dxaOrig="400" w:dyaOrig="320">
          <v:shape id="_x0000_i1069" type="#_x0000_t75" style="width:20.25pt;height:15.75pt" o:ole="">
            <v:imagedata r:id="rId114" o:title=""/>
          </v:shape>
          <o:OLEObject Type="Embed" ProgID="Equation.3" ShapeID="_x0000_i1069" DrawAspect="Content" ObjectID="_1788346093" r:id="rId118"/>
        </w:object>
      </w:r>
      <w:r w:rsidRPr="00CE185C">
        <w:rPr>
          <w:sz w:val="28"/>
          <w:szCs w:val="28"/>
          <w:lang w:val="uk-UA"/>
        </w:rPr>
        <w:t xml:space="preserve">, а, отже, і відстань між точками </w:t>
      </w:r>
      <w:r w:rsidRPr="00CE185C">
        <w:rPr>
          <w:position w:val="-12"/>
          <w:sz w:val="28"/>
          <w:szCs w:val="28"/>
          <w:lang w:val="uk-UA"/>
        </w:rPr>
        <w:object w:dxaOrig="1500" w:dyaOrig="380">
          <v:shape id="_x0000_i1070" type="#_x0000_t75" style="width:75pt;height:18.75pt" o:ole="">
            <v:imagedata r:id="rId119" o:title=""/>
          </v:shape>
          <o:OLEObject Type="Embed" ProgID="Equation.3" ShapeID="_x0000_i1070" DrawAspect="Content" ObjectID="_1788346094" r:id="rId120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12"/>
          <w:sz w:val="28"/>
          <w:szCs w:val="28"/>
          <w:lang w:val="uk-UA"/>
        </w:rPr>
        <w:object w:dxaOrig="1420" w:dyaOrig="380">
          <v:shape id="_x0000_i1071" type="#_x0000_t75" style="width:71.25pt;height:18.75pt" o:ole="">
            <v:imagedata r:id="rId121" o:title=""/>
          </v:shape>
          <o:OLEObject Type="Embed" ProgID="Equation.3" ShapeID="_x0000_i1071" DrawAspect="Content" ObjectID="_1788346095" r:id="rId122"/>
        </w:object>
      </w:r>
      <w:r w:rsidRPr="00CE185C">
        <w:rPr>
          <w:sz w:val="28"/>
          <w:szCs w:val="28"/>
          <w:lang w:val="uk-UA"/>
        </w:rPr>
        <w:t>, обчислюється за формулою</w:t>
      </w:r>
    </w:p>
    <w:p w:rsidR="00315FE7" w:rsidRDefault="00315FE7" w:rsidP="00315FE7">
      <w:pPr>
        <w:jc w:val="center"/>
        <w:rPr>
          <w:sz w:val="28"/>
          <w:szCs w:val="28"/>
          <w:lang w:val="uk-UA"/>
        </w:rPr>
      </w:pPr>
      <w:r w:rsidRPr="00903A39">
        <w:rPr>
          <w:position w:val="-20"/>
          <w:sz w:val="28"/>
          <w:szCs w:val="28"/>
          <w:lang w:val="uk-UA"/>
        </w:rPr>
        <w:object w:dxaOrig="5539" w:dyaOrig="600">
          <v:shape id="_x0000_i1072" type="#_x0000_t75" style="width:276.75pt;height:30pt" o:ole="">
            <v:imagedata r:id="rId123" o:title=""/>
          </v:shape>
          <o:OLEObject Type="Embed" ProgID="Equation.3" ShapeID="_x0000_i1072" DrawAspect="Content" ObjectID="_1788346096" r:id="rId124"/>
        </w:object>
      </w:r>
      <w:r w:rsidRPr="00CE185C">
        <w:rPr>
          <w:sz w:val="28"/>
          <w:szCs w:val="28"/>
          <w:lang w:val="uk-UA"/>
        </w:rPr>
        <w:t>.</w:t>
      </w:r>
    </w:p>
    <w:p w:rsidR="006E18A5" w:rsidRDefault="006E18A5" w:rsidP="006E18A5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6E18A5" w:rsidRDefault="006E18A5" w:rsidP="006E18A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E18A5">
        <w:rPr>
          <w:b/>
          <w:sz w:val="28"/>
          <w:szCs w:val="28"/>
          <w:lang w:val="uk-UA"/>
        </w:rPr>
        <w:t>Питання.</w:t>
      </w:r>
      <w:r w:rsidRPr="006E18A5">
        <w:rPr>
          <w:sz w:val="28"/>
          <w:szCs w:val="28"/>
          <w:lang w:val="uk-UA"/>
        </w:rPr>
        <w:t xml:space="preserve"> Чи задовольняє означення відстані в цій аксіоматичній теорії аксіомам метрики?</w:t>
      </w:r>
    </w:p>
    <w:p w:rsidR="006E18A5" w:rsidRPr="006E18A5" w:rsidRDefault="006E18A5" w:rsidP="00315FE7">
      <w:pPr>
        <w:jc w:val="center"/>
        <w:rPr>
          <w:b/>
          <w:sz w:val="28"/>
          <w:szCs w:val="28"/>
          <w:lang w:val="uk-UA"/>
        </w:rPr>
      </w:pPr>
    </w:p>
    <w:p w:rsidR="00315FE7" w:rsidRPr="00CE185C" w:rsidRDefault="00315FE7" w:rsidP="00315FE7">
      <w:pPr>
        <w:jc w:val="center"/>
        <w:rPr>
          <w:sz w:val="28"/>
          <w:szCs w:val="28"/>
          <w:lang w:val="uk-UA"/>
        </w:rPr>
      </w:pPr>
    </w:p>
    <w:p w:rsidR="003368E1" w:rsidRPr="00D11E35" w:rsidRDefault="00315FE7" w:rsidP="00D11E35">
      <w:pPr>
        <w:pStyle w:val="a3"/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val="uk-UA"/>
        </w:rPr>
      </w:pPr>
      <w:r w:rsidRPr="00D11E35">
        <w:rPr>
          <w:b/>
          <w:sz w:val="28"/>
          <w:szCs w:val="28"/>
          <w:lang w:val="uk-UA"/>
        </w:rPr>
        <w:t>Розв’язання метричних задач</w:t>
      </w:r>
      <w:r w:rsidR="00D11E35">
        <w:rPr>
          <w:b/>
          <w:sz w:val="28"/>
          <w:szCs w:val="28"/>
          <w:lang w:val="uk-UA"/>
        </w:rPr>
        <w:t xml:space="preserve"> евклідової геометрії</w:t>
      </w:r>
      <w:r w:rsidR="00DD41EE">
        <w:rPr>
          <w:b/>
          <w:sz w:val="28"/>
          <w:szCs w:val="28"/>
          <w:lang w:val="uk-UA"/>
        </w:rPr>
        <w:t xml:space="preserve"> в аксіоматичній теорії Вейля</w:t>
      </w:r>
    </w:p>
    <w:p w:rsidR="00315FE7" w:rsidRDefault="00315FE7">
      <w:pPr>
        <w:rPr>
          <w:sz w:val="28"/>
          <w:szCs w:val="28"/>
          <w:lang w:val="uk-UA"/>
        </w:rPr>
      </w:pPr>
    </w:p>
    <w:p w:rsidR="00315FE7" w:rsidRPr="00D23FCE" w:rsidRDefault="00315FE7" w:rsidP="00315FE7">
      <w:pPr>
        <w:ind w:firstLine="708"/>
        <w:jc w:val="both"/>
        <w:rPr>
          <w:sz w:val="28"/>
          <w:szCs w:val="28"/>
          <w:lang w:val="uk-UA"/>
        </w:rPr>
      </w:pPr>
      <w:r w:rsidRPr="00D23FCE">
        <w:rPr>
          <w:b/>
          <w:sz w:val="28"/>
          <w:szCs w:val="28"/>
          <w:lang w:val="uk-UA"/>
        </w:rPr>
        <w:t xml:space="preserve">Задача </w:t>
      </w:r>
      <w:r w:rsidR="00D11E35">
        <w:rPr>
          <w:b/>
          <w:sz w:val="28"/>
          <w:szCs w:val="28"/>
          <w:lang w:val="uk-UA"/>
        </w:rPr>
        <w:t>1</w:t>
      </w:r>
      <w:r w:rsidRPr="00D23FCE">
        <w:rPr>
          <w:b/>
          <w:sz w:val="28"/>
          <w:szCs w:val="28"/>
          <w:lang w:val="uk-UA"/>
        </w:rPr>
        <w:t>.</w:t>
      </w:r>
      <w:r w:rsidRPr="00D23F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Довести, що д</w:t>
      </w:r>
      <w:r w:rsidRPr="00D23FCE">
        <w:rPr>
          <w:sz w:val="28"/>
          <w:szCs w:val="28"/>
          <w:lang w:val="uk-UA"/>
        </w:rPr>
        <w:t>іагоналі прямокутника</w:t>
      </w:r>
      <w:r>
        <w:rPr>
          <w:sz w:val="28"/>
          <w:szCs w:val="28"/>
          <w:lang w:val="uk-UA"/>
        </w:rPr>
        <w:t xml:space="preserve">  рівні між собою.</w:t>
      </w:r>
    </w:p>
    <w:p w:rsidR="002C7358" w:rsidRDefault="002C7358" w:rsidP="00315FE7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315FE7" w:rsidRDefault="00315FE7" w:rsidP="00315FE7">
      <w:pPr>
        <w:ind w:firstLine="708"/>
        <w:jc w:val="both"/>
        <w:rPr>
          <w:sz w:val="28"/>
          <w:szCs w:val="28"/>
          <w:lang w:val="uk-UA"/>
        </w:rPr>
      </w:pPr>
      <w:r>
        <w:rPr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132715</wp:posOffset>
            </wp:positionV>
            <wp:extent cx="2057400" cy="11156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  <w:lang w:val="uk-UA"/>
        </w:rPr>
        <w:t>Доведення</w:t>
      </w:r>
      <w:r w:rsidRPr="004E3887">
        <w:rPr>
          <w:b/>
          <w:i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Розглянемо прямокутник </w:t>
      </w:r>
      <w:r w:rsidRPr="004C66D1">
        <w:rPr>
          <w:position w:val="-6"/>
          <w:sz w:val="28"/>
          <w:szCs w:val="28"/>
          <w:lang w:val="uk-UA"/>
        </w:rPr>
        <w:object w:dxaOrig="840" w:dyaOrig="300">
          <v:shape id="_x0000_i1073" type="#_x0000_t75" style="width:42pt;height:15pt" o:ole="">
            <v:imagedata r:id="rId126" o:title=""/>
          </v:shape>
          <o:OLEObject Type="Embed" ProgID="Equation.3" ShapeID="_x0000_i1073" DrawAspect="Content" ObjectID="_1788346097" r:id="rId127"/>
        </w:object>
      </w:r>
      <w:r>
        <w:rPr>
          <w:sz w:val="28"/>
          <w:szCs w:val="28"/>
          <w:lang w:val="uk-UA"/>
        </w:rPr>
        <w:t xml:space="preserve"> з діагоналями </w:t>
      </w:r>
      <w:r w:rsidRPr="004C66D1">
        <w:rPr>
          <w:position w:val="-6"/>
          <w:sz w:val="28"/>
          <w:szCs w:val="28"/>
          <w:lang w:val="uk-UA"/>
        </w:rPr>
        <w:object w:dxaOrig="460" w:dyaOrig="300">
          <v:shape id="_x0000_i1074" type="#_x0000_t75" style="width:23.25pt;height:15pt" o:ole="">
            <v:imagedata r:id="rId128" o:title=""/>
          </v:shape>
          <o:OLEObject Type="Embed" ProgID="Equation.3" ShapeID="_x0000_i1074" DrawAspect="Content" ObjectID="_1788346098" r:id="rId129"/>
        </w:object>
      </w:r>
      <w:r>
        <w:rPr>
          <w:sz w:val="28"/>
          <w:szCs w:val="28"/>
          <w:lang w:val="uk-UA"/>
        </w:rPr>
        <w:t xml:space="preserve"> та </w:t>
      </w:r>
      <w:r w:rsidRPr="005441C6">
        <w:rPr>
          <w:position w:val="-4"/>
          <w:sz w:val="28"/>
          <w:szCs w:val="28"/>
          <w:lang w:val="uk-UA"/>
        </w:rPr>
        <w:object w:dxaOrig="460" w:dyaOrig="279">
          <v:shape id="_x0000_i1075" type="#_x0000_t75" style="width:23.25pt;height:14.25pt" o:ole="">
            <v:imagedata r:id="rId130" o:title=""/>
          </v:shape>
          <o:OLEObject Type="Embed" ProgID="Equation.3" ShapeID="_x0000_i1075" DrawAspect="Content" ObjectID="_1788346099" r:id="rId131"/>
        </w:object>
      </w:r>
      <w:r>
        <w:rPr>
          <w:sz w:val="28"/>
          <w:szCs w:val="28"/>
          <w:lang w:val="uk-UA"/>
        </w:rPr>
        <w:t xml:space="preserve">. Доведемо, що </w:t>
      </w:r>
      <w:r w:rsidRPr="004C66D1">
        <w:rPr>
          <w:position w:val="-6"/>
          <w:sz w:val="28"/>
          <w:szCs w:val="28"/>
          <w:lang w:val="uk-UA"/>
        </w:rPr>
        <w:object w:dxaOrig="1160" w:dyaOrig="300">
          <v:shape id="_x0000_i1076" type="#_x0000_t75" style="width:57.75pt;height:15pt" o:ole="">
            <v:imagedata r:id="rId132" o:title=""/>
          </v:shape>
          <o:OLEObject Type="Embed" ProgID="Equation.3" ShapeID="_x0000_i1076" DrawAspect="Content" ObjectID="_1788346100" r:id="rId133"/>
        </w:object>
      </w:r>
      <w:r>
        <w:rPr>
          <w:sz w:val="28"/>
          <w:szCs w:val="28"/>
          <w:lang w:val="uk-UA"/>
        </w:rPr>
        <w:t xml:space="preserve">. </w:t>
      </w:r>
    </w:p>
    <w:p w:rsidR="00315FE7" w:rsidRDefault="00315FE7" w:rsidP="00315FE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Виразимо вектори діагоналей через вектори сторін прямокутника за аксіомою 5.2:</w:t>
      </w:r>
    </w:p>
    <w:p w:rsidR="00315FE7" w:rsidRDefault="00315FE7" w:rsidP="00315FE7">
      <w:pPr>
        <w:jc w:val="center"/>
        <w:rPr>
          <w:sz w:val="28"/>
          <w:szCs w:val="28"/>
          <w:lang w:val="uk-UA"/>
        </w:rPr>
      </w:pPr>
      <w:r w:rsidRPr="004C66D1">
        <w:rPr>
          <w:position w:val="-6"/>
          <w:sz w:val="28"/>
          <w:szCs w:val="28"/>
          <w:lang w:val="uk-UA"/>
        </w:rPr>
        <w:object w:dxaOrig="1840" w:dyaOrig="360">
          <v:shape id="_x0000_i1077" type="#_x0000_t75" style="width:92.25pt;height:18pt" o:ole="">
            <v:imagedata r:id="rId134" o:title=""/>
          </v:shape>
          <o:OLEObject Type="Embed" ProgID="Equation.3" ShapeID="_x0000_i1077" DrawAspect="Content" ObjectID="_1788346101" r:id="rId135"/>
        </w:object>
      </w:r>
      <w:r>
        <w:rPr>
          <w:sz w:val="28"/>
          <w:szCs w:val="28"/>
          <w:lang w:val="uk-UA"/>
        </w:rPr>
        <w:t xml:space="preserve"> та  </w:t>
      </w:r>
      <w:r w:rsidRPr="00AE1D41">
        <w:rPr>
          <w:position w:val="-6"/>
          <w:sz w:val="28"/>
          <w:szCs w:val="28"/>
          <w:lang w:val="uk-UA"/>
        </w:rPr>
        <w:object w:dxaOrig="1780" w:dyaOrig="360">
          <v:shape id="_x0000_i1078" type="#_x0000_t75" style="width:89.25pt;height:18pt" o:ole="">
            <v:imagedata r:id="rId136" o:title=""/>
          </v:shape>
          <o:OLEObject Type="Embed" ProgID="Equation.3" ShapeID="_x0000_i1078" DrawAspect="Content" ObjectID="_1788346102" r:id="rId137"/>
        </w:object>
      </w:r>
      <w:r>
        <w:rPr>
          <w:sz w:val="28"/>
          <w:szCs w:val="28"/>
          <w:lang w:val="uk-UA"/>
        </w:rPr>
        <w:t>.</w:t>
      </w:r>
    </w:p>
    <w:p w:rsidR="00315FE7" w:rsidRDefault="00315FE7" w:rsidP="00315F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Знайдемо скалярні квадрати обох векторів, отримаємо</w:t>
      </w:r>
    </w:p>
    <w:p w:rsidR="002C7358" w:rsidRDefault="002C7358" w:rsidP="00315FE7">
      <w:pPr>
        <w:ind w:firstLine="708"/>
        <w:jc w:val="both"/>
        <w:rPr>
          <w:sz w:val="28"/>
          <w:szCs w:val="28"/>
          <w:lang w:val="uk-UA"/>
        </w:rPr>
      </w:pPr>
    </w:p>
    <w:p w:rsidR="00315FE7" w:rsidRDefault="00315FE7" w:rsidP="00315FE7">
      <w:pPr>
        <w:jc w:val="center"/>
        <w:rPr>
          <w:sz w:val="28"/>
          <w:szCs w:val="28"/>
          <w:lang w:val="uk-UA"/>
        </w:rPr>
      </w:pPr>
      <w:r w:rsidRPr="00E060D4">
        <w:rPr>
          <w:position w:val="-12"/>
          <w:sz w:val="28"/>
          <w:szCs w:val="28"/>
          <w:lang w:val="uk-UA"/>
        </w:rPr>
        <w:object w:dxaOrig="3800" w:dyaOrig="520">
          <v:shape id="_x0000_i1079" type="#_x0000_t75" style="width:189.75pt;height:26.25pt" o:ole="">
            <v:imagedata r:id="rId138" o:title=""/>
          </v:shape>
          <o:OLEObject Type="Embed" ProgID="Equation.3" ShapeID="_x0000_i1079" DrawAspect="Content" ObjectID="_1788346103" r:id="rId139"/>
        </w:object>
      </w:r>
      <w:r>
        <w:rPr>
          <w:sz w:val="28"/>
          <w:szCs w:val="28"/>
          <w:lang w:val="uk-UA"/>
        </w:rPr>
        <w:t xml:space="preserve"> та  </w:t>
      </w:r>
      <w:r w:rsidRPr="00570306">
        <w:rPr>
          <w:position w:val="-10"/>
          <w:sz w:val="28"/>
          <w:szCs w:val="28"/>
          <w:lang w:val="uk-UA"/>
        </w:rPr>
        <w:object w:dxaOrig="3660" w:dyaOrig="499">
          <v:shape id="_x0000_i1080" type="#_x0000_t75" style="width:183pt;height:24.75pt" o:ole="">
            <v:imagedata r:id="rId140" o:title=""/>
          </v:shape>
          <o:OLEObject Type="Embed" ProgID="Equation.3" ShapeID="_x0000_i1080" DrawAspect="Content" ObjectID="_1788346104" r:id="rId141"/>
        </w:object>
      </w:r>
      <w:r>
        <w:rPr>
          <w:sz w:val="28"/>
          <w:szCs w:val="28"/>
          <w:lang w:val="uk-UA"/>
        </w:rPr>
        <w:t>.</w:t>
      </w:r>
    </w:p>
    <w:p w:rsidR="002C7358" w:rsidRDefault="002C7358" w:rsidP="00315FE7">
      <w:pPr>
        <w:jc w:val="center"/>
        <w:rPr>
          <w:sz w:val="28"/>
          <w:szCs w:val="28"/>
          <w:lang w:val="uk-UA"/>
        </w:rPr>
      </w:pPr>
    </w:p>
    <w:p w:rsidR="00315FE7" w:rsidRPr="00A9372A" w:rsidRDefault="00315FE7" w:rsidP="00315F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Оскільки </w:t>
      </w:r>
      <w:r w:rsidRPr="004C66D1">
        <w:rPr>
          <w:position w:val="-6"/>
          <w:sz w:val="28"/>
          <w:szCs w:val="28"/>
          <w:lang w:val="uk-UA"/>
        </w:rPr>
        <w:object w:dxaOrig="840" w:dyaOrig="300">
          <v:shape id="_x0000_i1081" type="#_x0000_t75" style="width:42pt;height:15pt" o:ole="">
            <v:imagedata r:id="rId142" o:title=""/>
          </v:shape>
          <o:OLEObject Type="Embed" ProgID="Equation.3" ShapeID="_x0000_i1081" DrawAspect="Content" ObjectID="_1788346105" r:id="rId143"/>
        </w:object>
      </w:r>
      <w:r>
        <w:rPr>
          <w:sz w:val="28"/>
          <w:szCs w:val="28"/>
          <w:lang w:val="uk-UA"/>
        </w:rPr>
        <w:t xml:space="preserve"> – прямокутник, то </w:t>
      </w:r>
      <w:r w:rsidRPr="00E060D4">
        <w:rPr>
          <w:position w:val="-12"/>
        </w:rPr>
        <w:object w:dxaOrig="1579" w:dyaOrig="420">
          <v:shape id="_x0000_i1082" type="#_x0000_t75" style="width:78.75pt;height:21pt" o:ole="">
            <v:imagedata r:id="rId144" o:title=""/>
          </v:shape>
          <o:OLEObject Type="Embed" ProgID="Equation.3" ShapeID="_x0000_i1082" DrawAspect="Content" ObjectID="_1788346106" r:id="rId145"/>
        </w:object>
      </w:r>
      <w:r>
        <w:rPr>
          <w:lang w:val="uk-UA"/>
        </w:rPr>
        <w:t xml:space="preserve">, </w:t>
      </w:r>
      <w:r w:rsidRPr="00E060D4">
        <w:rPr>
          <w:position w:val="-12"/>
        </w:rPr>
        <w:object w:dxaOrig="1540" w:dyaOrig="420">
          <v:shape id="_x0000_i1083" type="#_x0000_t75" style="width:77.25pt;height:21pt" o:ole="">
            <v:imagedata r:id="rId146" o:title=""/>
          </v:shape>
          <o:OLEObject Type="Embed" ProgID="Equation.3" ShapeID="_x0000_i1083" DrawAspect="Content" ObjectID="_1788346107" r:id="rId147"/>
        </w:object>
      </w:r>
      <w:r>
        <w:rPr>
          <w:lang w:val="uk-UA"/>
        </w:rPr>
        <w:t xml:space="preserve">, </w:t>
      </w:r>
      <w:r w:rsidRPr="004C66D1">
        <w:rPr>
          <w:position w:val="-6"/>
          <w:sz w:val="28"/>
          <w:szCs w:val="28"/>
          <w:lang w:val="uk-UA"/>
        </w:rPr>
        <w:object w:dxaOrig="1160" w:dyaOrig="300">
          <v:shape id="_x0000_i1084" type="#_x0000_t75" style="width:57.75pt;height:15pt" o:ole="">
            <v:imagedata r:id="rId148" o:title=""/>
          </v:shape>
          <o:OLEObject Type="Embed" ProgID="Equation.3" ShapeID="_x0000_i1084" DrawAspect="Content" ObjectID="_1788346108" r:id="rId149"/>
        </w:object>
      </w:r>
      <w:r>
        <w:rPr>
          <w:lang w:val="uk-UA"/>
        </w:rPr>
        <w:t xml:space="preserve"> </w:t>
      </w:r>
      <w:r w:rsidRPr="00A9372A">
        <w:rPr>
          <w:sz w:val="28"/>
          <w:szCs w:val="28"/>
          <w:lang w:val="uk-UA"/>
        </w:rPr>
        <w:t>та</w:t>
      </w:r>
      <w:r>
        <w:rPr>
          <w:lang w:val="uk-UA"/>
        </w:rPr>
        <w:t xml:space="preserve"> </w:t>
      </w:r>
      <w:r w:rsidRPr="007C5E18">
        <w:rPr>
          <w:position w:val="-6"/>
        </w:rPr>
        <w:object w:dxaOrig="1140" w:dyaOrig="300">
          <v:shape id="_x0000_i1085" type="#_x0000_t75" style="width:57pt;height:15pt" o:ole="">
            <v:imagedata r:id="rId150" o:title=""/>
          </v:shape>
          <o:OLEObject Type="Embed" ProgID="Equation.3" ShapeID="_x0000_i1085" DrawAspect="Content" ObjectID="_1788346109" r:id="rId151"/>
        </w:object>
      </w:r>
      <w:r>
        <w:rPr>
          <w:lang w:val="uk-UA"/>
        </w:rPr>
        <w:t xml:space="preserve">. </w:t>
      </w:r>
      <w:r w:rsidRPr="00A9372A">
        <w:rPr>
          <w:sz w:val="28"/>
          <w:szCs w:val="28"/>
          <w:lang w:val="uk-UA"/>
        </w:rPr>
        <w:t xml:space="preserve">З цього випливає, що </w:t>
      </w:r>
      <w:r>
        <w:rPr>
          <w:sz w:val="28"/>
          <w:szCs w:val="28"/>
          <w:lang w:val="uk-UA"/>
        </w:rPr>
        <w:t xml:space="preserve">знайдені скалярні квадрати векторів рівні, а значить і довжини цих векторів рівні, тобто </w:t>
      </w:r>
      <w:r w:rsidRPr="00A9372A">
        <w:rPr>
          <w:position w:val="-6"/>
          <w:sz w:val="28"/>
          <w:szCs w:val="28"/>
        </w:rPr>
        <w:object w:dxaOrig="1160" w:dyaOrig="300">
          <v:shape id="_x0000_i1086" type="#_x0000_t75" style="width:57.75pt;height:15pt" o:ole="">
            <v:imagedata r:id="rId152" o:title=""/>
          </v:shape>
          <o:OLEObject Type="Embed" ProgID="Equation.3" ShapeID="_x0000_i1086" DrawAspect="Content" ObjectID="_1788346110" r:id="rId153"/>
        </w:object>
      </w:r>
      <w:r>
        <w:rPr>
          <w:sz w:val="28"/>
          <w:szCs w:val="28"/>
          <w:lang w:val="uk-UA"/>
        </w:rPr>
        <w:t>. Доведено.</w:t>
      </w:r>
    </w:p>
    <w:p w:rsidR="00D11E35" w:rsidRDefault="00D11E35" w:rsidP="001052FA">
      <w:pPr>
        <w:ind w:firstLine="708"/>
        <w:jc w:val="both"/>
        <w:rPr>
          <w:b/>
          <w:sz w:val="28"/>
          <w:szCs w:val="28"/>
          <w:lang w:val="uk-UA"/>
        </w:rPr>
      </w:pPr>
    </w:p>
    <w:p w:rsidR="001052FA" w:rsidRDefault="001052FA" w:rsidP="001052FA">
      <w:pPr>
        <w:ind w:firstLine="708"/>
        <w:jc w:val="both"/>
        <w:rPr>
          <w:sz w:val="28"/>
          <w:szCs w:val="28"/>
          <w:lang w:val="uk-UA"/>
        </w:rPr>
      </w:pPr>
      <w:r w:rsidRPr="00854D04">
        <w:rPr>
          <w:b/>
          <w:sz w:val="28"/>
          <w:szCs w:val="28"/>
          <w:lang w:val="uk-UA"/>
        </w:rPr>
        <w:t>Задача</w:t>
      </w:r>
      <w:r>
        <w:rPr>
          <w:b/>
          <w:sz w:val="28"/>
          <w:szCs w:val="28"/>
          <w:lang w:val="uk-UA"/>
        </w:rPr>
        <w:t xml:space="preserve"> </w:t>
      </w:r>
      <w:r w:rsidR="00D11E35">
        <w:rPr>
          <w:b/>
          <w:sz w:val="28"/>
          <w:szCs w:val="28"/>
          <w:lang w:val="uk-UA"/>
        </w:rPr>
        <w:t>2</w:t>
      </w:r>
      <w:r w:rsidRPr="00854D04"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Користуючись системою аксіом Вейля евклідової планіметрії довести, що для будь-яких трьох точок </w:t>
      </w:r>
      <w:r w:rsidRPr="00854D04">
        <w:rPr>
          <w:position w:val="-10"/>
          <w:sz w:val="28"/>
          <w:szCs w:val="28"/>
          <w:lang w:val="uk-UA"/>
        </w:rPr>
        <w:object w:dxaOrig="840" w:dyaOrig="340">
          <v:shape id="_x0000_i1087" type="#_x0000_t75" style="width:42pt;height:17.25pt" o:ole="">
            <v:imagedata r:id="rId154" o:title=""/>
          </v:shape>
          <o:OLEObject Type="Embed" ProgID="Equation.3" ShapeID="_x0000_i1087" DrawAspect="Content" ObjectID="_1788346111" r:id="rId155"/>
        </w:object>
      </w:r>
      <w:r>
        <w:rPr>
          <w:sz w:val="28"/>
          <w:szCs w:val="28"/>
          <w:lang w:val="uk-UA"/>
        </w:rPr>
        <w:t xml:space="preserve"> справедлива нерівність </w:t>
      </w:r>
      <w:r w:rsidRPr="00C40E9C">
        <w:rPr>
          <w:sz w:val="28"/>
          <w:szCs w:val="28"/>
          <w:lang w:val="uk-UA"/>
        </w:rPr>
        <w:t xml:space="preserve">трикутника: </w:t>
      </w:r>
      <w:r w:rsidRPr="00C40E9C">
        <w:rPr>
          <w:position w:val="-10"/>
          <w:sz w:val="28"/>
          <w:szCs w:val="28"/>
          <w:lang w:val="uk-UA"/>
        </w:rPr>
        <w:object w:dxaOrig="2160" w:dyaOrig="340">
          <v:shape id="_x0000_i1088" type="#_x0000_t75" style="width:108pt;height:17.25pt" o:ole="">
            <v:imagedata r:id="rId156" o:title=""/>
          </v:shape>
          <o:OLEObject Type="Embed" ProgID="Equation.3" ShapeID="_x0000_i1088" DrawAspect="Content" ObjectID="_1788346112" r:id="rId157"/>
        </w:object>
      </w:r>
      <w:r w:rsidRPr="00C40E9C">
        <w:rPr>
          <w:sz w:val="28"/>
          <w:szCs w:val="28"/>
          <w:lang w:val="uk-UA"/>
        </w:rPr>
        <w:t>.</w:t>
      </w:r>
    </w:p>
    <w:p w:rsidR="002C7358" w:rsidRPr="00C40E9C" w:rsidRDefault="002C7358" w:rsidP="001052FA">
      <w:pPr>
        <w:ind w:firstLine="708"/>
        <w:jc w:val="both"/>
        <w:rPr>
          <w:sz w:val="28"/>
          <w:szCs w:val="28"/>
          <w:lang w:val="uk-UA"/>
        </w:rPr>
      </w:pPr>
    </w:p>
    <w:p w:rsidR="001052FA" w:rsidRPr="00CE185C" w:rsidRDefault="001052FA" w:rsidP="001052FA">
      <w:pPr>
        <w:jc w:val="both"/>
        <w:rPr>
          <w:sz w:val="28"/>
          <w:szCs w:val="28"/>
          <w:lang w:val="uk-UA"/>
        </w:rPr>
      </w:pPr>
      <w:r w:rsidRPr="00C40E9C">
        <w:rPr>
          <w:sz w:val="28"/>
          <w:szCs w:val="28"/>
        </w:rPr>
        <w:tab/>
      </w:r>
      <w:r w:rsidRPr="002C7358">
        <w:rPr>
          <w:b/>
          <w:i/>
          <w:sz w:val="28"/>
          <w:szCs w:val="28"/>
          <w:lang w:val="uk-UA"/>
        </w:rPr>
        <w:t>Доведення.</w:t>
      </w:r>
      <w:r w:rsidRPr="00C40E9C">
        <w:rPr>
          <w:sz w:val="28"/>
          <w:szCs w:val="28"/>
          <w:lang w:val="uk-UA"/>
        </w:rPr>
        <w:t xml:space="preserve"> За аксіомою </w:t>
      </w:r>
      <w:r w:rsidRPr="00C40E9C">
        <w:rPr>
          <w:position w:val="-6"/>
          <w:sz w:val="28"/>
          <w:szCs w:val="28"/>
          <w:lang w:val="uk-UA"/>
        </w:rPr>
        <w:object w:dxaOrig="420" w:dyaOrig="300">
          <v:shape id="_x0000_i1089" type="#_x0000_t75" style="width:21pt;height:15pt" o:ole="">
            <v:imagedata r:id="rId158" o:title=""/>
          </v:shape>
          <o:OLEObject Type="Embed" ProgID="Equation.3" ShapeID="_x0000_i1089" DrawAspect="Content" ObjectID="_1788346113" r:id="rId159"/>
        </w:object>
      </w:r>
      <w:r w:rsidRPr="00C40E9C">
        <w:rPr>
          <w:sz w:val="28"/>
          <w:szCs w:val="28"/>
          <w:lang w:val="uk-UA"/>
        </w:rPr>
        <w:t xml:space="preserve"> для будь-яких точок </w:t>
      </w:r>
      <w:r w:rsidRPr="00C40E9C">
        <w:rPr>
          <w:position w:val="-10"/>
          <w:sz w:val="28"/>
          <w:szCs w:val="28"/>
          <w:lang w:val="uk-UA"/>
        </w:rPr>
        <w:object w:dxaOrig="840" w:dyaOrig="340">
          <v:shape id="_x0000_i1090" type="#_x0000_t75" style="width:42pt;height:17.25pt" o:ole="">
            <v:imagedata r:id="rId154" o:title=""/>
          </v:shape>
          <o:OLEObject Type="Embed" ProgID="Equation.3" ShapeID="_x0000_i1090" DrawAspect="Content" ObjectID="_1788346114" r:id="rId160"/>
        </w:object>
      </w:r>
      <w:r w:rsidRPr="00C40E9C">
        <w:rPr>
          <w:sz w:val="28"/>
          <w:szCs w:val="28"/>
          <w:lang w:val="uk-UA"/>
        </w:rPr>
        <w:t xml:space="preserve"> вірна рівність </w:t>
      </w:r>
      <w:r w:rsidRPr="005E04CC">
        <w:rPr>
          <w:position w:val="-6"/>
          <w:sz w:val="28"/>
          <w:szCs w:val="28"/>
          <w:lang w:val="uk-UA"/>
        </w:rPr>
        <w:object w:dxaOrig="1760" w:dyaOrig="360">
          <v:shape id="_x0000_i1091" type="#_x0000_t75" style="width:87.75pt;height:18pt" o:ole="">
            <v:imagedata r:id="rId161" o:title=""/>
          </v:shape>
          <o:OLEObject Type="Embed" ProgID="Equation.3" ShapeID="_x0000_i1091" DrawAspect="Content" ObjectID="_1788346115" r:id="rId162"/>
        </w:object>
      </w:r>
      <w:r w:rsidRPr="00C40E9C">
        <w:rPr>
          <w:sz w:val="28"/>
          <w:szCs w:val="28"/>
          <w:lang w:val="uk-UA"/>
        </w:rPr>
        <w:t xml:space="preserve">. Тоді </w:t>
      </w:r>
      <w:r w:rsidRPr="00E060D4">
        <w:rPr>
          <w:position w:val="-12"/>
          <w:sz w:val="28"/>
          <w:szCs w:val="28"/>
          <w:lang w:val="uk-UA"/>
        </w:rPr>
        <w:object w:dxaOrig="3700" w:dyaOrig="520">
          <v:shape id="_x0000_i1092" type="#_x0000_t75" style="width:185.25pt;height:26.25pt" o:ole="">
            <v:imagedata r:id="rId163" o:title=""/>
          </v:shape>
          <o:OLEObject Type="Embed" ProgID="Equation.3" ShapeID="_x0000_i1092" DrawAspect="Content" ObjectID="_1788346116" r:id="rId164"/>
        </w:object>
      </w:r>
      <w:r w:rsidRPr="00C40E9C">
        <w:rPr>
          <w:sz w:val="28"/>
          <w:szCs w:val="28"/>
          <w:lang w:val="uk-UA"/>
        </w:rPr>
        <w:t>. За нерівністю Коші-Буняковського</w:t>
      </w:r>
      <w:r>
        <w:rPr>
          <w:sz w:val="28"/>
          <w:szCs w:val="28"/>
          <w:lang w:val="uk-UA"/>
        </w:rPr>
        <w:t xml:space="preserve"> для будь-яких векторів маємо</w:t>
      </w:r>
      <w:r w:rsidRPr="00C40E9C">
        <w:rPr>
          <w:sz w:val="28"/>
          <w:szCs w:val="28"/>
          <w:lang w:val="uk-UA"/>
        </w:rPr>
        <w:t xml:space="preserve"> </w:t>
      </w:r>
      <w:r w:rsidRPr="005E04CC">
        <w:rPr>
          <w:position w:val="-20"/>
          <w:sz w:val="28"/>
          <w:szCs w:val="28"/>
          <w:lang w:val="uk-UA"/>
        </w:rPr>
        <w:object w:dxaOrig="2480" w:dyaOrig="540">
          <v:shape id="_x0000_i1093" type="#_x0000_t75" style="width:123.75pt;height:27pt" o:ole="">
            <v:imagedata r:id="rId165" o:title=""/>
          </v:shape>
          <o:OLEObject Type="Embed" ProgID="Equation.3" ShapeID="_x0000_i1093" DrawAspect="Content" ObjectID="_1788346117" r:id="rId166"/>
        </w:object>
      </w:r>
      <w:r w:rsidRPr="00C40E9C">
        <w:rPr>
          <w:sz w:val="28"/>
          <w:szCs w:val="28"/>
          <w:lang w:val="uk-UA"/>
        </w:rPr>
        <w:t xml:space="preserve">. Отже, </w:t>
      </w:r>
      <w:r w:rsidRPr="00E060D4">
        <w:rPr>
          <w:position w:val="-20"/>
          <w:sz w:val="28"/>
          <w:szCs w:val="28"/>
          <w:lang w:val="uk-UA"/>
        </w:rPr>
        <w:object w:dxaOrig="8980" w:dyaOrig="620">
          <v:shape id="_x0000_i1094" type="#_x0000_t75" style="width:449.25pt;height:30.75pt" o:ole="">
            <v:imagedata r:id="rId167" o:title=""/>
          </v:shape>
          <o:OLEObject Type="Embed" ProgID="Equation.3" ShapeID="_x0000_i1094" DrawAspect="Content" ObjectID="_1788346118" r:id="rId168"/>
        </w:object>
      </w:r>
      <w:r w:rsidRPr="00C40E9C">
        <w:rPr>
          <w:sz w:val="28"/>
          <w:szCs w:val="28"/>
          <w:lang w:val="uk-UA"/>
        </w:rPr>
        <w:t>, звідки і</w:t>
      </w:r>
      <w:r>
        <w:rPr>
          <w:sz w:val="28"/>
          <w:szCs w:val="28"/>
          <w:lang w:val="uk-UA"/>
        </w:rPr>
        <w:t xml:space="preserve"> отримаємо </w:t>
      </w:r>
      <w:r w:rsidRPr="00854D04">
        <w:rPr>
          <w:position w:val="-10"/>
          <w:sz w:val="28"/>
          <w:szCs w:val="28"/>
          <w:lang w:val="uk-UA"/>
        </w:rPr>
        <w:object w:dxaOrig="2160" w:dyaOrig="340">
          <v:shape id="_x0000_i1095" type="#_x0000_t75" style="width:108pt;height:17.25pt" o:ole="">
            <v:imagedata r:id="rId169" o:title=""/>
          </v:shape>
          <o:OLEObject Type="Embed" ProgID="Equation.3" ShapeID="_x0000_i1095" DrawAspect="Content" ObjectID="_1788346119" r:id="rId170"/>
        </w:object>
      </w:r>
      <w:r>
        <w:rPr>
          <w:sz w:val="28"/>
          <w:szCs w:val="28"/>
          <w:lang w:val="uk-UA"/>
        </w:rPr>
        <w:t>.</w:t>
      </w:r>
    </w:p>
    <w:p w:rsidR="00315FE7" w:rsidRDefault="00315FE7">
      <w:pPr>
        <w:rPr>
          <w:sz w:val="28"/>
          <w:szCs w:val="28"/>
          <w:lang w:val="uk-UA"/>
        </w:rPr>
      </w:pPr>
    </w:p>
    <w:p w:rsidR="002C7358" w:rsidRDefault="002C7358">
      <w:pPr>
        <w:rPr>
          <w:sz w:val="28"/>
          <w:szCs w:val="28"/>
          <w:lang w:val="uk-UA"/>
        </w:rPr>
      </w:pPr>
    </w:p>
    <w:p w:rsidR="001052FA" w:rsidRPr="002C7358" w:rsidRDefault="00D11E35" w:rsidP="002C7358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2C7358">
        <w:rPr>
          <w:b/>
          <w:sz w:val="28"/>
          <w:szCs w:val="28"/>
          <w:lang w:val="uk-UA"/>
        </w:rPr>
        <w:t xml:space="preserve">Задачі </w:t>
      </w:r>
      <w:r w:rsidR="002C7358" w:rsidRPr="002C7358">
        <w:rPr>
          <w:b/>
          <w:sz w:val="28"/>
          <w:szCs w:val="28"/>
          <w:lang w:val="uk-UA"/>
        </w:rPr>
        <w:t>для с</w:t>
      </w:r>
      <w:r w:rsidR="001052FA" w:rsidRPr="002C7358">
        <w:rPr>
          <w:b/>
          <w:sz w:val="28"/>
          <w:szCs w:val="28"/>
          <w:lang w:val="uk-UA"/>
        </w:rPr>
        <w:t>амостійно</w:t>
      </w:r>
      <w:r w:rsidR="002C7358" w:rsidRPr="002C7358">
        <w:rPr>
          <w:b/>
          <w:sz w:val="28"/>
          <w:szCs w:val="28"/>
          <w:lang w:val="uk-UA"/>
        </w:rPr>
        <w:t>го розв’язання</w:t>
      </w:r>
    </w:p>
    <w:p w:rsidR="002C7358" w:rsidRPr="002C7358" w:rsidRDefault="002C7358" w:rsidP="002C7358">
      <w:pPr>
        <w:pStyle w:val="a3"/>
        <w:rPr>
          <w:sz w:val="28"/>
          <w:szCs w:val="28"/>
          <w:lang w:val="uk-UA"/>
        </w:rPr>
      </w:pPr>
    </w:p>
    <w:p w:rsidR="001052FA" w:rsidRPr="002D4945" w:rsidRDefault="002C7358" w:rsidP="001052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052FA" w:rsidRPr="002D494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Довести</w:t>
      </w:r>
      <w:r w:rsidR="001052FA" w:rsidRPr="002D4945">
        <w:rPr>
          <w:sz w:val="28"/>
          <w:szCs w:val="28"/>
          <w:lang w:val="uk-UA"/>
        </w:rPr>
        <w:t xml:space="preserve"> теорем</w:t>
      </w:r>
      <w:r>
        <w:rPr>
          <w:sz w:val="28"/>
          <w:szCs w:val="28"/>
          <w:lang w:val="uk-UA"/>
        </w:rPr>
        <w:t>у</w:t>
      </w:r>
      <w:r w:rsidR="001052FA" w:rsidRPr="002D4945">
        <w:rPr>
          <w:sz w:val="28"/>
          <w:szCs w:val="28"/>
          <w:lang w:val="uk-UA"/>
        </w:rPr>
        <w:t xml:space="preserve"> Піфагора в аксіоматичній теорії Вейля</w:t>
      </w:r>
      <w:r>
        <w:rPr>
          <w:sz w:val="28"/>
          <w:szCs w:val="28"/>
          <w:lang w:val="uk-UA"/>
        </w:rPr>
        <w:t xml:space="preserve"> евклідової геометрії</w:t>
      </w:r>
      <w:r w:rsidR="001052FA" w:rsidRPr="002D4945">
        <w:rPr>
          <w:sz w:val="28"/>
          <w:szCs w:val="28"/>
          <w:lang w:val="uk-UA"/>
        </w:rPr>
        <w:t>.</w:t>
      </w:r>
    </w:p>
    <w:p w:rsidR="001052FA" w:rsidRPr="007C5E18" w:rsidRDefault="002C7358" w:rsidP="001052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052FA" w:rsidRPr="007C5E1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Довести</w:t>
      </w:r>
      <w:r w:rsidR="006E18A5" w:rsidRPr="006E18A5">
        <w:rPr>
          <w:sz w:val="28"/>
          <w:szCs w:val="28"/>
          <w:lang w:val="uk-UA"/>
        </w:rPr>
        <w:t xml:space="preserve"> </w:t>
      </w:r>
      <w:r w:rsidR="006E18A5" w:rsidRPr="002D4945">
        <w:rPr>
          <w:sz w:val="28"/>
          <w:szCs w:val="28"/>
          <w:lang w:val="uk-UA"/>
        </w:rPr>
        <w:t>в аксіоматичній теорії Вейля</w:t>
      </w:r>
      <w:r w:rsidR="006E18A5">
        <w:rPr>
          <w:sz w:val="28"/>
          <w:szCs w:val="28"/>
          <w:lang w:val="uk-UA"/>
        </w:rPr>
        <w:t xml:space="preserve"> евклідової геометрії</w:t>
      </w:r>
      <w:r>
        <w:rPr>
          <w:sz w:val="28"/>
          <w:szCs w:val="28"/>
          <w:lang w:val="uk-UA"/>
        </w:rPr>
        <w:t>, що м</w:t>
      </w:r>
      <w:r w:rsidR="001052FA" w:rsidRPr="007C5E18">
        <w:rPr>
          <w:sz w:val="28"/>
          <w:szCs w:val="28"/>
          <w:lang w:val="uk-UA"/>
        </w:rPr>
        <w:t>едіана рівнобедреного трикутника є його бісектрисою і висотою.</w:t>
      </w:r>
    </w:p>
    <w:p w:rsidR="001052FA" w:rsidRPr="003368E1" w:rsidRDefault="001052FA">
      <w:pPr>
        <w:rPr>
          <w:sz w:val="28"/>
          <w:szCs w:val="28"/>
          <w:lang w:val="uk-UA"/>
        </w:rPr>
      </w:pPr>
    </w:p>
    <w:sectPr w:rsidR="001052FA" w:rsidRPr="0033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7366"/>
    <w:multiLevelType w:val="hybridMultilevel"/>
    <w:tmpl w:val="8704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602E0"/>
    <w:multiLevelType w:val="hybridMultilevel"/>
    <w:tmpl w:val="D974E922"/>
    <w:lvl w:ilvl="0" w:tplc="249E3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AB"/>
    <w:rsid w:val="001052FA"/>
    <w:rsid w:val="002C7358"/>
    <w:rsid w:val="002F5C92"/>
    <w:rsid w:val="00315FE7"/>
    <w:rsid w:val="003368E1"/>
    <w:rsid w:val="003A4985"/>
    <w:rsid w:val="006E18A5"/>
    <w:rsid w:val="007025EB"/>
    <w:rsid w:val="00777F7F"/>
    <w:rsid w:val="00804FD0"/>
    <w:rsid w:val="00876BAB"/>
    <w:rsid w:val="008C141B"/>
    <w:rsid w:val="008F3D29"/>
    <w:rsid w:val="00A7208D"/>
    <w:rsid w:val="00BB4120"/>
    <w:rsid w:val="00BE037C"/>
    <w:rsid w:val="00C87F4B"/>
    <w:rsid w:val="00D11E35"/>
    <w:rsid w:val="00DD41EE"/>
    <w:rsid w:val="00EE18BC"/>
    <w:rsid w:val="00F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5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65" Type="http://schemas.openxmlformats.org/officeDocument/2006/relationships/image" Target="media/image78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7.bin"/><Relationship Id="rId171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2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2.bin"/><Relationship Id="rId161" Type="http://schemas.openxmlformats.org/officeDocument/2006/relationships/image" Target="media/image76.wmf"/><Relationship Id="rId166" Type="http://schemas.openxmlformats.org/officeDocument/2006/relationships/oleObject" Target="embeddings/oleObject8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png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2024-09-20T04:31:00Z</dcterms:created>
  <dcterms:modified xsi:type="dcterms:W3CDTF">2024-09-20T10:56:00Z</dcterms:modified>
</cp:coreProperties>
</file>